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056" w:rsidRPr="00232DDD" w:rsidRDefault="0092488E" w:rsidP="00B7383A">
      <w:pPr>
        <w:jc w:val="center"/>
        <w:rPr>
          <w:rFonts w:ascii="Times New Roman" w:hAnsi="Times New Roman" w:cs="Times New Roman"/>
          <w:sz w:val="28"/>
          <w:szCs w:val="28"/>
          <w:lang w:val="kk-KZ"/>
        </w:rPr>
      </w:pPr>
      <w:r>
        <w:rPr>
          <w:rFonts w:ascii="Times New Roman" w:hAnsi="Times New Roman" w:cs="Times New Roman"/>
          <w:sz w:val="28"/>
          <w:szCs w:val="28"/>
          <w:lang w:val="kk-KZ"/>
        </w:rPr>
        <w:t>Ә</w:t>
      </w:r>
      <w:r w:rsidR="000C5AF3">
        <w:rPr>
          <w:rFonts w:ascii="Times New Roman" w:hAnsi="Times New Roman" w:cs="Times New Roman"/>
          <w:sz w:val="28"/>
          <w:szCs w:val="28"/>
          <w:lang w:val="kk-KZ"/>
        </w:rPr>
        <w:t>л</w:t>
      </w:r>
      <w:r w:rsidR="00BB786D">
        <w:rPr>
          <w:rFonts w:ascii="Times New Roman" w:hAnsi="Times New Roman" w:cs="Times New Roman"/>
          <w:sz w:val="28"/>
          <w:szCs w:val="28"/>
          <w:lang w:val="kk-KZ"/>
        </w:rPr>
        <w:t xml:space="preserve"> </w:t>
      </w:r>
      <w:r w:rsidR="007F2B78">
        <w:rPr>
          <w:rFonts w:ascii="Times New Roman" w:hAnsi="Times New Roman" w:cs="Times New Roman"/>
          <w:sz w:val="28"/>
          <w:szCs w:val="28"/>
          <w:lang w:val="kk-KZ"/>
        </w:rPr>
        <w:t xml:space="preserve">- </w:t>
      </w:r>
      <w:r w:rsidR="000C5AF3">
        <w:rPr>
          <w:rFonts w:ascii="Times New Roman" w:hAnsi="Times New Roman" w:cs="Times New Roman"/>
          <w:sz w:val="28"/>
          <w:szCs w:val="28"/>
          <w:lang w:val="kk-KZ"/>
        </w:rPr>
        <w:t>Фараби атындағы Қа</w:t>
      </w:r>
      <w:r w:rsidR="006A5056" w:rsidRPr="00232DDD">
        <w:rPr>
          <w:rFonts w:ascii="Times New Roman" w:hAnsi="Times New Roman" w:cs="Times New Roman"/>
          <w:sz w:val="28"/>
          <w:szCs w:val="28"/>
          <w:lang w:val="kk-KZ"/>
        </w:rPr>
        <w:t>зақ ұлттық университеті</w:t>
      </w:r>
    </w:p>
    <w:p w:rsidR="004F54FE" w:rsidRPr="00232DDD" w:rsidRDefault="004F54FE" w:rsidP="00B7383A">
      <w:pPr>
        <w:jc w:val="both"/>
        <w:rPr>
          <w:rFonts w:ascii="Times New Roman" w:hAnsi="Times New Roman" w:cs="Times New Roman"/>
          <w:sz w:val="28"/>
          <w:szCs w:val="28"/>
          <w:lang w:val="kk-KZ"/>
        </w:rPr>
      </w:pPr>
    </w:p>
    <w:p w:rsidR="00834AC8" w:rsidRPr="00232DDD" w:rsidRDefault="00834AC8" w:rsidP="00B7383A">
      <w:pPr>
        <w:jc w:val="both"/>
        <w:rPr>
          <w:rFonts w:ascii="Times New Roman" w:hAnsi="Times New Roman" w:cs="Times New Roman"/>
          <w:sz w:val="28"/>
          <w:szCs w:val="28"/>
          <w:lang w:val="kk-KZ"/>
        </w:rPr>
      </w:pPr>
      <w:r w:rsidRPr="004745B7">
        <w:rPr>
          <w:rFonts w:ascii="Times New Roman" w:hAnsi="Times New Roman" w:cs="Times New Roman"/>
          <w:sz w:val="28"/>
          <w:szCs w:val="28"/>
          <w:lang w:val="kk-KZ"/>
        </w:rPr>
        <w:t>ӘОЖ</w:t>
      </w:r>
      <w:r w:rsidR="00BC2FFD" w:rsidRPr="004745B7">
        <w:rPr>
          <w:rFonts w:ascii="Times New Roman" w:hAnsi="Times New Roman" w:cs="Times New Roman"/>
          <w:sz w:val="28"/>
          <w:szCs w:val="28"/>
          <w:lang w:val="kk-KZ"/>
        </w:rPr>
        <w:t xml:space="preserve"> 665.666</w:t>
      </w:r>
      <w:r w:rsidRPr="00232DDD">
        <w:rPr>
          <w:rFonts w:ascii="Times New Roman" w:hAnsi="Times New Roman" w:cs="Times New Roman"/>
          <w:sz w:val="28"/>
          <w:szCs w:val="28"/>
          <w:lang w:val="kk-KZ"/>
        </w:rPr>
        <w:t xml:space="preserve">                                                      </w:t>
      </w:r>
      <w:r w:rsidR="009B31C7" w:rsidRPr="00232DDD">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Қолжазба құқығында</w:t>
      </w:r>
    </w:p>
    <w:p w:rsidR="00834AC8" w:rsidRDefault="00834AC8" w:rsidP="00B7383A">
      <w:pPr>
        <w:jc w:val="both"/>
        <w:rPr>
          <w:rFonts w:ascii="Times New Roman" w:hAnsi="Times New Roman" w:cs="Times New Roman"/>
          <w:b/>
          <w:sz w:val="28"/>
          <w:szCs w:val="28"/>
          <w:lang w:val="kk-KZ"/>
        </w:rPr>
      </w:pPr>
    </w:p>
    <w:p w:rsidR="003F40AA" w:rsidRDefault="003F40AA" w:rsidP="00B7383A">
      <w:pPr>
        <w:jc w:val="both"/>
        <w:rPr>
          <w:rFonts w:ascii="Times New Roman" w:hAnsi="Times New Roman" w:cs="Times New Roman"/>
          <w:b/>
          <w:sz w:val="28"/>
          <w:szCs w:val="28"/>
          <w:lang w:val="kk-KZ"/>
        </w:rPr>
      </w:pPr>
    </w:p>
    <w:p w:rsidR="003F40AA" w:rsidRPr="00232DDD" w:rsidRDefault="003F40AA" w:rsidP="00B7383A">
      <w:pPr>
        <w:jc w:val="both"/>
        <w:rPr>
          <w:rFonts w:ascii="Times New Roman" w:hAnsi="Times New Roman" w:cs="Times New Roman"/>
          <w:b/>
          <w:sz w:val="28"/>
          <w:szCs w:val="28"/>
          <w:lang w:val="kk-KZ"/>
        </w:rPr>
      </w:pPr>
    </w:p>
    <w:p w:rsidR="009B31C7" w:rsidRPr="00232DDD" w:rsidRDefault="00366303" w:rsidP="00366303">
      <w:pPr>
        <w:jc w:val="center"/>
        <w:rPr>
          <w:rFonts w:ascii="Times New Roman" w:hAnsi="Times New Roman" w:cs="Times New Roman"/>
          <w:b/>
          <w:sz w:val="28"/>
          <w:szCs w:val="28"/>
          <w:lang w:val="kk-KZ"/>
        </w:rPr>
      </w:pPr>
      <w:r>
        <w:rPr>
          <w:rFonts w:ascii="Times New Roman" w:hAnsi="Times New Roman" w:cs="Times New Roman"/>
          <w:b/>
          <w:sz w:val="28"/>
          <w:szCs w:val="28"/>
          <w:lang w:val="kk-KZ"/>
        </w:rPr>
        <w:t>ӨТЕУЛІ ШЫНАР ӘБУТӘЛІПҚЫЗЫ</w:t>
      </w:r>
    </w:p>
    <w:p w:rsidR="00534885" w:rsidRDefault="00F55E9A" w:rsidP="00B7383A">
      <w:pPr>
        <w:jc w:val="center"/>
        <w:rPr>
          <w:rFonts w:ascii="Times New Roman" w:hAnsi="Times New Roman" w:cs="Times New Roman"/>
          <w:b/>
          <w:sz w:val="28"/>
          <w:szCs w:val="28"/>
          <w:lang w:val="kk-KZ"/>
        </w:rPr>
      </w:pPr>
      <w:r w:rsidRPr="00232DDD">
        <w:rPr>
          <w:rFonts w:ascii="Times New Roman" w:hAnsi="Times New Roman" w:cs="Times New Roman"/>
          <w:b/>
          <w:sz w:val="28"/>
          <w:szCs w:val="28"/>
          <w:lang w:val="kk-KZ"/>
        </w:rPr>
        <w:t>М</w:t>
      </w:r>
      <w:r w:rsidR="00834AC8" w:rsidRPr="00232DDD">
        <w:rPr>
          <w:rFonts w:ascii="Times New Roman" w:hAnsi="Times New Roman" w:cs="Times New Roman"/>
          <w:b/>
          <w:sz w:val="28"/>
          <w:szCs w:val="28"/>
          <w:lang w:val="kk-KZ"/>
        </w:rPr>
        <w:t>ұнай</w:t>
      </w:r>
      <w:r>
        <w:rPr>
          <w:rFonts w:ascii="Times New Roman" w:hAnsi="Times New Roman" w:cs="Times New Roman"/>
          <w:b/>
          <w:sz w:val="28"/>
          <w:szCs w:val="28"/>
          <w:lang w:val="kk-KZ"/>
        </w:rPr>
        <w:t xml:space="preserve">дың ауыр қалдықтарын </w:t>
      </w:r>
      <w:r w:rsidR="000C5AF3">
        <w:rPr>
          <w:rFonts w:ascii="Times New Roman" w:hAnsi="Times New Roman" w:cs="Times New Roman"/>
          <w:b/>
          <w:sz w:val="28"/>
          <w:szCs w:val="28"/>
          <w:lang w:val="kk-KZ"/>
        </w:rPr>
        <w:t xml:space="preserve"> </w:t>
      </w:r>
      <w:r w:rsidR="00834AC8" w:rsidRPr="00232DDD">
        <w:rPr>
          <w:rFonts w:ascii="Times New Roman" w:hAnsi="Times New Roman" w:cs="Times New Roman"/>
          <w:b/>
          <w:sz w:val="28"/>
          <w:szCs w:val="28"/>
          <w:lang w:val="kk-KZ"/>
        </w:rPr>
        <w:t xml:space="preserve">металсыздандыру және күкіртсіздендіру </w:t>
      </w:r>
      <w:r>
        <w:rPr>
          <w:rFonts w:ascii="Times New Roman" w:hAnsi="Times New Roman" w:cs="Times New Roman"/>
          <w:b/>
          <w:sz w:val="28"/>
          <w:szCs w:val="28"/>
          <w:lang w:val="kk-KZ"/>
        </w:rPr>
        <w:t>арқылы кокс алу</w:t>
      </w:r>
    </w:p>
    <w:p w:rsidR="00B35856" w:rsidRDefault="00B35856" w:rsidP="00B7383A">
      <w:pPr>
        <w:jc w:val="center"/>
        <w:rPr>
          <w:rFonts w:ascii="Times New Roman" w:hAnsi="Times New Roman" w:cs="Times New Roman"/>
          <w:b/>
          <w:sz w:val="28"/>
          <w:szCs w:val="28"/>
          <w:lang w:val="kk-KZ"/>
        </w:rPr>
      </w:pPr>
    </w:p>
    <w:p w:rsidR="00534885" w:rsidRDefault="00534885" w:rsidP="00B7383A">
      <w:pPr>
        <w:jc w:val="center"/>
        <w:rPr>
          <w:rFonts w:ascii="Times New Roman" w:hAnsi="Times New Roman" w:cs="Times New Roman"/>
          <w:sz w:val="28"/>
          <w:szCs w:val="28"/>
          <w:lang w:val="kk-KZ"/>
        </w:rPr>
      </w:pPr>
      <w:r w:rsidRPr="00232DDD">
        <w:rPr>
          <w:rFonts w:ascii="Times New Roman" w:hAnsi="Times New Roman" w:cs="Times New Roman"/>
          <w:sz w:val="28"/>
          <w:szCs w:val="28"/>
          <w:lang w:val="kk-KZ"/>
        </w:rPr>
        <w:t>6D073900</w:t>
      </w:r>
      <w:r w:rsidR="009B31C7" w:rsidRPr="00232DDD">
        <w:rPr>
          <w:rFonts w:ascii="Times New Roman" w:hAnsi="Times New Roman" w:cs="Times New Roman"/>
          <w:sz w:val="28"/>
          <w:szCs w:val="28"/>
          <w:lang w:val="kk-KZ"/>
        </w:rPr>
        <w:t xml:space="preserve"> – М</w:t>
      </w:r>
      <w:r w:rsidRPr="00232DDD">
        <w:rPr>
          <w:rFonts w:ascii="Times New Roman" w:hAnsi="Times New Roman" w:cs="Times New Roman"/>
          <w:sz w:val="28"/>
          <w:szCs w:val="28"/>
          <w:lang w:val="kk-KZ"/>
        </w:rPr>
        <w:t>ұнай</w:t>
      </w:r>
      <w:r w:rsidR="000C5AF3">
        <w:rPr>
          <w:rFonts w:ascii="Times New Roman" w:hAnsi="Times New Roman" w:cs="Times New Roman"/>
          <w:sz w:val="28"/>
          <w:szCs w:val="28"/>
          <w:lang w:val="kk-KZ"/>
        </w:rPr>
        <w:t xml:space="preserve"> </w:t>
      </w:r>
      <w:r w:rsidR="009B31C7" w:rsidRPr="00232DDD">
        <w:rPr>
          <w:rFonts w:ascii="Times New Roman" w:hAnsi="Times New Roman" w:cs="Times New Roman"/>
          <w:sz w:val="28"/>
          <w:szCs w:val="28"/>
          <w:lang w:val="kk-KZ"/>
        </w:rPr>
        <w:t>химия</w:t>
      </w:r>
      <w:r w:rsidR="000C5AF3">
        <w:rPr>
          <w:rFonts w:ascii="Times New Roman" w:hAnsi="Times New Roman" w:cs="Times New Roman"/>
          <w:sz w:val="28"/>
          <w:szCs w:val="28"/>
          <w:lang w:val="kk-KZ"/>
        </w:rPr>
        <w:t>сы</w:t>
      </w:r>
    </w:p>
    <w:p w:rsidR="00366303" w:rsidRPr="00232DDD" w:rsidRDefault="00366303" w:rsidP="00B7383A">
      <w:pPr>
        <w:jc w:val="center"/>
        <w:rPr>
          <w:rFonts w:ascii="Times New Roman" w:hAnsi="Times New Roman" w:cs="Times New Roman"/>
          <w:sz w:val="28"/>
          <w:szCs w:val="28"/>
          <w:lang w:val="kk-KZ"/>
        </w:rPr>
      </w:pPr>
    </w:p>
    <w:p w:rsidR="00534885" w:rsidRDefault="009B31C7" w:rsidP="00B7383A">
      <w:pPr>
        <w:spacing w:after="0" w:line="240" w:lineRule="auto"/>
        <w:jc w:val="center"/>
        <w:rPr>
          <w:rFonts w:ascii="Times New Roman" w:hAnsi="Times New Roman" w:cs="Times New Roman"/>
          <w:sz w:val="28"/>
          <w:szCs w:val="28"/>
          <w:lang w:val="kk-KZ"/>
        </w:rPr>
      </w:pPr>
      <w:r w:rsidRPr="00232DDD">
        <w:rPr>
          <w:rFonts w:ascii="Times New Roman" w:hAnsi="Times New Roman" w:cs="Times New Roman"/>
          <w:sz w:val="28"/>
          <w:szCs w:val="28"/>
          <w:lang w:val="kk-KZ"/>
        </w:rPr>
        <w:t>Философия доктор</w:t>
      </w:r>
      <w:r w:rsidR="00534885" w:rsidRPr="00232DDD">
        <w:rPr>
          <w:rFonts w:ascii="Times New Roman" w:hAnsi="Times New Roman" w:cs="Times New Roman"/>
          <w:sz w:val="28"/>
          <w:szCs w:val="28"/>
          <w:lang w:val="kk-KZ"/>
        </w:rPr>
        <w:t>ы (PhD) дәреже</w:t>
      </w:r>
      <w:r w:rsidRPr="00232DDD">
        <w:rPr>
          <w:rFonts w:ascii="Times New Roman" w:hAnsi="Times New Roman" w:cs="Times New Roman"/>
          <w:sz w:val="28"/>
          <w:szCs w:val="28"/>
          <w:lang w:val="kk-KZ"/>
        </w:rPr>
        <w:t>сін</w:t>
      </w:r>
      <w:r w:rsidR="00534885" w:rsidRPr="00232DDD">
        <w:rPr>
          <w:rFonts w:ascii="Times New Roman" w:hAnsi="Times New Roman" w:cs="Times New Roman"/>
          <w:sz w:val="28"/>
          <w:szCs w:val="28"/>
          <w:lang w:val="kk-KZ"/>
        </w:rPr>
        <w:t xml:space="preserve"> алу үшін</w:t>
      </w:r>
    </w:p>
    <w:p w:rsidR="00534885" w:rsidRPr="00232DDD" w:rsidRDefault="001728A2" w:rsidP="00B7383A">
      <w:pPr>
        <w:spacing w:after="0" w:line="240" w:lineRule="auto"/>
        <w:jc w:val="center"/>
        <w:rPr>
          <w:rFonts w:ascii="Times New Roman" w:hAnsi="Times New Roman" w:cs="Times New Roman"/>
          <w:sz w:val="28"/>
          <w:szCs w:val="28"/>
          <w:lang w:val="kk-KZ"/>
        </w:rPr>
      </w:pPr>
      <w:r w:rsidRPr="00232DDD">
        <w:rPr>
          <w:rFonts w:ascii="Times New Roman" w:hAnsi="Times New Roman" w:cs="Times New Roman"/>
          <w:sz w:val="28"/>
          <w:szCs w:val="28"/>
          <w:lang w:val="kk-KZ"/>
        </w:rPr>
        <w:t>дайындалған д</w:t>
      </w:r>
      <w:r w:rsidR="00534885" w:rsidRPr="00232DDD">
        <w:rPr>
          <w:rFonts w:ascii="Times New Roman" w:hAnsi="Times New Roman" w:cs="Times New Roman"/>
          <w:sz w:val="28"/>
          <w:szCs w:val="28"/>
          <w:lang w:val="kk-KZ"/>
        </w:rPr>
        <w:t>иссертация</w:t>
      </w:r>
    </w:p>
    <w:p w:rsidR="009D69E9" w:rsidRPr="00232DDD" w:rsidRDefault="009D69E9" w:rsidP="00B7383A">
      <w:pPr>
        <w:jc w:val="both"/>
        <w:rPr>
          <w:rFonts w:ascii="Times New Roman" w:hAnsi="Times New Roman" w:cs="Times New Roman"/>
          <w:sz w:val="28"/>
          <w:szCs w:val="28"/>
          <w:lang w:val="kk-KZ"/>
        </w:rPr>
      </w:pPr>
    </w:p>
    <w:p w:rsidR="009D69E9" w:rsidRPr="00232DDD" w:rsidRDefault="009D69E9" w:rsidP="00B7383A">
      <w:pPr>
        <w:jc w:val="both"/>
        <w:rPr>
          <w:rFonts w:ascii="Times New Roman" w:hAnsi="Times New Roman" w:cs="Times New Roman"/>
          <w:sz w:val="28"/>
          <w:szCs w:val="28"/>
          <w:lang w:val="kk-KZ"/>
        </w:rPr>
      </w:pPr>
    </w:p>
    <w:p w:rsidR="00534885" w:rsidRPr="00232DDD" w:rsidRDefault="00F575F2" w:rsidP="00587049">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A7C1A">
        <w:rPr>
          <w:rFonts w:ascii="Times New Roman" w:hAnsi="Times New Roman" w:cs="Times New Roman"/>
          <w:sz w:val="28"/>
          <w:szCs w:val="28"/>
          <w:lang w:val="kk-KZ"/>
        </w:rPr>
        <w:t xml:space="preserve">               </w:t>
      </w:r>
      <w:r w:rsidR="00534885" w:rsidRPr="00232DDD">
        <w:rPr>
          <w:rFonts w:ascii="Times New Roman" w:hAnsi="Times New Roman" w:cs="Times New Roman"/>
          <w:sz w:val="28"/>
          <w:szCs w:val="28"/>
          <w:lang w:val="kk-KZ"/>
        </w:rPr>
        <w:t>Ғылыми кеңесшілер</w:t>
      </w:r>
      <w:r w:rsidR="001728A2" w:rsidRPr="00232DDD">
        <w:rPr>
          <w:rFonts w:ascii="Times New Roman" w:hAnsi="Times New Roman" w:cs="Times New Roman"/>
          <w:sz w:val="28"/>
          <w:szCs w:val="28"/>
          <w:lang w:val="kk-KZ"/>
        </w:rPr>
        <w:t>і</w:t>
      </w:r>
      <w:r w:rsidR="00534885" w:rsidRPr="00232DDD">
        <w:rPr>
          <w:rFonts w:ascii="Times New Roman" w:hAnsi="Times New Roman" w:cs="Times New Roman"/>
          <w:sz w:val="28"/>
          <w:szCs w:val="28"/>
          <w:lang w:val="kk-KZ"/>
        </w:rPr>
        <w:t>:</w:t>
      </w:r>
    </w:p>
    <w:p w:rsidR="001728A2" w:rsidRPr="00232DDD" w:rsidRDefault="00F575F2" w:rsidP="00587049">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A7C1A">
        <w:rPr>
          <w:rFonts w:ascii="Times New Roman" w:hAnsi="Times New Roman" w:cs="Times New Roman"/>
          <w:sz w:val="28"/>
          <w:szCs w:val="28"/>
          <w:lang w:val="kk-KZ"/>
        </w:rPr>
        <w:t xml:space="preserve">          </w:t>
      </w:r>
      <w:r w:rsidR="00F65DAD">
        <w:rPr>
          <w:rFonts w:ascii="Times New Roman" w:hAnsi="Times New Roman" w:cs="Times New Roman"/>
          <w:sz w:val="28"/>
          <w:szCs w:val="28"/>
          <w:lang w:val="kk-KZ"/>
        </w:rPr>
        <w:t>х.</w:t>
      </w:r>
      <w:r w:rsidR="001728A2" w:rsidRPr="00232DDD">
        <w:rPr>
          <w:rFonts w:ascii="Times New Roman" w:hAnsi="Times New Roman" w:cs="Times New Roman"/>
          <w:sz w:val="28"/>
          <w:szCs w:val="28"/>
          <w:lang w:val="kk-KZ"/>
        </w:rPr>
        <w:t>ғ</w:t>
      </w:r>
      <w:r w:rsidR="00F65DAD">
        <w:rPr>
          <w:rFonts w:ascii="Times New Roman" w:hAnsi="Times New Roman" w:cs="Times New Roman"/>
          <w:sz w:val="28"/>
          <w:szCs w:val="28"/>
          <w:lang w:val="kk-KZ"/>
        </w:rPr>
        <w:t>.</w:t>
      </w:r>
      <w:r w:rsidR="001728A2" w:rsidRPr="00232DDD">
        <w:rPr>
          <w:rFonts w:ascii="Times New Roman" w:hAnsi="Times New Roman" w:cs="Times New Roman"/>
          <w:sz w:val="28"/>
          <w:szCs w:val="28"/>
          <w:lang w:val="kk-KZ"/>
        </w:rPr>
        <w:t>д., профессор</w:t>
      </w:r>
    </w:p>
    <w:p w:rsidR="00534885" w:rsidRPr="00232DDD" w:rsidRDefault="00F575F2" w:rsidP="00587049">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87049">
        <w:rPr>
          <w:rFonts w:ascii="Times New Roman" w:hAnsi="Times New Roman" w:cs="Times New Roman"/>
          <w:sz w:val="28"/>
          <w:szCs w:val="28"/>
          <w:lang w:val="kk-KZ"/>
        </w:rPr>
        <w:t xml:space="preserve">       </w:t>
      </w:r>
      <w:r w:rsidR="0040704E">
        <w:rPr>
          <w:rFonts w:ascii="Times New Roman" w:hAnsi="Times New Roman" w:cs="Times New Roman"/>
          <w:sz w:val="28"/>
          <w:szCs w:val="28"/>
          <w:lang w:val="kk-KZ"/>
        </w:rPr>
        <w:t>Оңғарбаев Е.</w:t>
      </w:r>
      <w:r w:rsidR="00534885" w:rsidRPr="00232DDD">
        <w:rPr>
          <w:rFonts w:ascii="Times New Roman" w:hAnsi="Times New Roman" w:cs="Times New Roman"/>
          <w:sz w:val="28"/>
          <w:szCs w:val="28"/>
          <w:lang w:val="kk-KZ"/>
        </w:rPr>
        <w:t>К.</w:t>
      </w:r>
    </w:p>
    <w:p w:rsidR="001728A2" w:rsidRPr="00232DDD" w:rsidRDefault="001728A2" w:rsidP="00587049">
      <w:pPr>
        <w:pStyle w:val="a5"/>
        <w:rPr>
          <w:rFonts w:ascii="Times New Roman" w:hAnsi="Times New Roman" w:cs="Times New Roman"/>
          <w:sz w:val="28"/>
          <w:szCs w:val="28"/>
          <w:lang w:val="kk-KZ"/>
        </w:rPr>
      </w:pPr>
    </w:p>
    <w:p w:rsidR="003C4AF5" w:rsidRPr="00992884" w:rsidRDefault="00F575F2" w:rsidP="00587049">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60760" w:rsidRPr="00992884">
        <w:rPr>
          <w:rFonts w:ascii="Times New Roman" w:hAnsi="Times New Roman" w:cs="Times New Roman"/>
          <w:sz w:val="28"/>
          <w:szCs w:val="28"/>
          <w:lang w:val="kk-KZ"/>
        </w:rPr>
        <w:t xml:space="preserve">Қытай Мұнай </w:t>
      </w:r>
      <w:r w:rsidR="003C4AF5" w:rsidRPr="00992884">
        <w:rPr>
          <w:rFonts w:ascii="Times New Roman" w:hAnsi="Times New Roman" w:cs="Times New Roman"/>
          <w:sz w:val="28"/>
          <w:szCs w:val="28"/>
          <w:lang w:val="kk-KZ"/>
        </w:rPr>
        <w:t>Университет</w:t>
      </w:r>
      <w:r w:rsidR="00D60760" w:rsidRPr="00992884">
        <w:rPr>
          <w:rFonts w:ascii="Times New Roman" w:hAnsi="Times New Roman" w:cs="Times New Roman"/>
          <w:sz w:val="28"/>
          <w:szCs w:val="28"/>
          <w:lang w:val="kk-KZ"/>
        </w:rPr>
        <w:t>інің</w:t>
      </w:r>
    </w:p>
    <w:p w:rsidR="001728A2" w:rsidRPr="00232DDD" w:rsidRDefault="00F575F2" w:rsidP="00587049">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8704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0C5AF3">
        <w:rPr>
          <w:rFonts w:ascii="Times New Roman" w:hAnsi="Times New Roman" w:cs="Times New Roman"/>
          <w:sz w:val="28"/>
          <w:szCs w:val="28"/>
          <w:lang w:val="kk-KZ"/>
        </w:rPr>
        <w:t>П</w:t>
      </w:r>
      <w:r w:rsidR="001728A2" w:rsidRPr="00232DDD">
        <w:rPr>
          <w:rFonts w:ascii="Times New Roman" w:hAnsi="Times New Roman" w:cs="Times New Roman"/>
          <w:sz w:val="28"/>
          <w:szCs w:val="28"/>
          <w:lang w:val="kk-KZ"/>
        </w:rPr>
        <w:t>рофессор</w:t>
      </w:r>
      <w:r w:rsidR="00D60760">
        <w:rPr>
          <w:rFonts w:ascii="Times New Roman" w:hAnsi="Times New Roman" w:cs="Times New Roman"/>
          <w:sz w:val="28"/>
          <w:szCs w:val="28"/>
          <w:lang w:val="kk-KZ"/>
        </w:rPr>
        <w:t>ы,</w:t>
      </w:r>
      <w:r w:rsidR="000C5AF3" w:rsidRPr="000C5AF3">
        <w:rPr>
          <w:rFonts w:ascii="Times New Roman" w:hAnsi="Times New Roman" w:cs="Times New Roman"/>
          <w:sz w:val="28"/>
          <w:szCs w:val="28"/>
          <w:lang w:val="kk-KZ"/>
        </w:rPr>
        <w:t xml:space="preserve"> </w:t>
      </w:r>
      <w:r w:rsidR="000C5AF3" w:rsidRPr="00232DDD">
        <w:rPr>
          <w:rFonts w:ascii="Times New Roman" w:hAnsi="Times New Roman" w:cs="Times New Roman"/>
          <w:sz w:val="28"/>
          <w:szCs w:val="28"/>
          <w:lang w:val="kk-KZ"/>
        </w:rPr>
        <w:t>PhD</w:t>
      </w:r>
    </w:p>
    <w:p w:rsidR="00534885" w:rsidRPr="00232DDD" w:rsidRDefault="00F575F2" w:rsidP="00587049">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8704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534885" w:rsidRPr="00232DDD">
        <w:rPr>
          <w:rFonts w:ascii="Times New Roman" w:hAnsi="Times New Roman" w:cs="Times New Roman"/>
          <w:sz w:val="28"/>
          <w:szCs w:val="28"/>
          <w:lang w:val="kk-KZ"/>
        </w:rPr>
        <w:t>Quan Shi,</w:t>
      </w:r>
    </w:p>
    <w:p w:rsidR="007932A8" w:rsidRPr="00015701" w:rsidRDefault="00F575F2" w:rsidP="00587049">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87049">
        <w:rPr>
          <w:rFonts w:ascii="Times New Roman" w:hAnsi="Times New Roman" w:cs="Times New Roman"/>
          <w:sz w:val="28"/>
          <w:szCs w:val="28"/>
          <w:lang w:val="kk-KZ"/>
        </w:rPr>
        <w:t xml:space="preserve">       </w:t>
      </w:r>
      <w:r w:rsidR="007932A8" w:rsidRPr="00015701">
        <w:rPr>
          <w:rFonts w:ascii="Times New Roman" w:hAnsi="Times New Roman" w:cs="Times New Roman"/>
          <w:sz w:val="28"/>
          <w:szCs w:val="28"/>
          <w:lang w:val="kk-KZ"/>
        </w:rPr>
        <w:t>Қытай,</w:t>
      </w:r>
      <w:r w:rsidR="003C4AF5" w:rsidRPr="00015701">
        <w:rPr>
          <w:rFonts w:ascii="Times New Roman" w:hAnsi="Times New Roman" w:cs="Times New Roman"/>
          <w:sz w:val="28"/>
          <w:szCs w:val="28"/>
          <w:lang w:val="kk-KZ"/>
        </w:rPr>
        <w:t xml:space="preserve"> </w:t>
      </w:r>
      <w:r w:rsidR="00FD0AE7" w:rsidRPr="00015701">
        <w:rPr>
          <w:rFonts w:ascii="Times New Roman" w:hAnsi="Times New Roman" w:cs="Times New Roman"/>
          <w:sz w:val="28"/>
          <w:szCs w:val="28"/>
          <w:lang w:val="kk-KZ"/>
        </w:rPr>
        <w:t>Бейжің</w:t>
      </w:r>
    </w:p>
    <w:p w:rsidR="00534885" w:rsidRPr="00232DDD" w:rsidRDefault="00534885" w:rsidP="00B7383A">
      <w:pPr>
        <w:jc w:val="right"/>
        <w:rPr>
          <w:rFonts w:ascii="Times New Roman" w:hAnsi="Times New Roman" w:cs="Times New Roman"/>
          <w:sz w:val="28"/>
          <w:szCs w:val="28"/>
          <w:lang w:val="kk-KZ"/>
        </w:rPr>
      </w:pPr>
    </w:p>
    <w:p w:rsidR="00534885" w:rsidRPr="00232DDD" w:rsidRDefault="00534885" w:rsidP="00B7383A">
      <w:pPr>
        <w:jc w:val="both"/>
        <w:rPr>
          <w:rFonts w:ascii="Times New Roman" w:hAnsi="Times New Roman" w:cs="Times New Roman"/>
          <w:sz w:val="28"/>
          <w:szCs w:val="28"/>
          <w:lang w:val="kk-KZ"/>
        </w:rPr>
      </w:pPr>
    </w:p>
    <w:p w:rsidR="00534885" w:rsidRPr="00232DDD" w:rsidRDefault="00534885" w:rsidP="00B7383A">
      <w:pPr>
        <w:jc w:val="both"/>
        <w:rPr>
          <w:rFonts w:ascii="Times New Roman" w:hAnsi="Times New Roman" w:cs="Times New Roman"/>
          <w:sz w:val="28"/>
          <w:szCs w:val="28"/>
          <w:lang w:val="kk-KZ"/>
        </w:rPr>
      </w:pPr>
    </w:p>
    <w:p w:rsidR="00E144DA" w:rsidRDefault="00534885" w:rsidP="005C3357">
      <w:pPr>
        <w:spacing w:after="0" w:line="240" w:lineRule="auto"/>
        <w:jc w:val="center"/>
        <w:outlineLvl w:val="0"/>
        <w:rPr>
          <w:rFonts w:ascii="Times New Roman" w:hAnsi="Times New Roman" w:cs="Times New Roman"/>
          <w:sz w:val="28"/>
          <w:szCs w:val="28"/>
          <w:lang w:val="kk-KZ"/>
        </w:rPr>
      </w:pPr>
      <w:r w:rsidRPr="00E144DA">
        <w:rPr>
          <w:rFonts w:ascii="Times New Roman" w:hAnsi="Times New Roman" w:cs="Times New Roman"/>
          <w:sz w:val="28"/>
          <w:szCs w:val="28"/>
          <w:lang w:val="kk-KZ"/>
        </w:rPr>
        <w:t>Қазақстан Республикасы</w:t>
      </w:r>
      <w:r w:rsidR="00E144DA" w:rsidRPr="00E144DA">
        <w:rPr>
          <w:rFonts w:ascii="Times New Roman" w:hAnsi="Times New Roman" w:cs="Times New Roman"/>
          <w:sz w:val="28"/>
          <w:szCs w:val="28"/>
          <w:lang w:val="kk-KZ"/>
        </w:rPr>
        <w:t xml:space="preserve"> </w:t>
      </w:r>
    </w:p>
    <w:p w:rsidR="00652E59" w:rsidRPr="00E144DA" w:rsidRDefault="00E144DA" w:rsidP="005C3357">
      <w:pPr>
        <w:spacing w:after="0" w:line="240" w:lineRule="auto"/>
        <w:jc w:val="center"/>
        <w:outlineLvl w:val="0"/>
        <w:rPr>
          <w:rFonts w:ascii="Times New Roman" w:hAnsi="Times New Roman" w:cs="Times New Roman"/>
          <w:sz w:val="28"/>
          <w:szCs w:val="28"/>
          <w:lang w:val="kk-KZ"/>
        </w:rPr>
      </w:pPr>
      <w:r w:rsidRPr="00E144DA">
        <w:rPr>
          <w:rFonts w:ascii="Times New Roman" w:hAnsi="Times New Roman" w:cs="Times New Roman"/>
          <w:sz w:val="28"/>
          <w:szCs w:val="28"/>
          <w:lang w:val="kk-KZ"/>
        </w:rPr>
        <w:t>А</w:t>
      </w:r>
      <w:r w:rsidR="001728A2" w:rsidRPr="00E144DA">
        <w:rPr>
          <w:rFonts w:ascii="Times New Roman" w:hAnsi="Times New Roman" w:cs="Times New Roman"/>
          <w:sz w:val="28"/>
          <w:szCs w:val="28"/>
          <w:lang w:val="kk-KZ"/>
        </w:rPr>
        <w:t>лматы</w:t>
      </w:r>
      <w:r w:rsidR="00B35856" w:rsidRPr="00E144DA">
        <w:rPr>
          <w:rFonts w:ascii="Times New Roman" w:hAnsi="Times New Roman" w:cs="Times New Roman"/>
          <w:sz w:val="28"/>
          <w:szCs w:val="28"/>
          <w:lang w:val="kk-KZ"/>
        </w:rPr>
        <w:t>,</w:t>
      </w:r>
      <w:r w:rsidR="00534885" w:rsidRPr="00E144DA">
        <w:rPr>
          <w:rFonts w:ascii="Times New Roman" w:hAnsi="Times New Roman" w:cs="Times New Roman"/>
          <w:sz w:val="28"/>
          <w:szCs w:val="28"/>
          <w:lang w:val="kk-KZ"/>
        </w:rPr>
        <w:t xml:space="preserve"> 2021</w:t>
      </w:r>
    </w:p>
    <w:p w:rsidR="00366303" w:rsidRDefault="00366303" w:rsidP="00B7383A">
      <w:pPr>
        <w:ind w:firstLine="709"/>
        <w:jc w:val="center"/>
        <w:rPr>
          <w:rFonts w:ascii="Times New Roman" w:hAnsi="Times New Roman" w:cs="Times New Roman"/>
          <w:b/>
          <w:caps/>
          <w:sz w:val="28"/>
          <w:szCs w:val="28"/>
          <w:lang w:val="kk-KZ"/>
        </w:rPr>
      </w:pPr>
    </w:p>
    <w:p w:rsidR="00E144DA" w:rsidRDefault="00E144DA" w:rsidP="00B7383A">
      <w:pPr>
        <w:ind w:firstLine="709"/>
        <w:jc w:val="center"/>
        <w:rPr>
          <w:rFonts w:ascii="Times New Roman" w:hAnsi="Times New Roman" w:cs="Times New Roman"/>
          <w:b/>
          <w:caps/>
          <w:sz w:val="28"/>
          <w:szCs w:val="28"/>
          <w:lang w:val="kk-KZ"/>
        </w:rPr>
      </w:pPr>
    </w:p>
    <w:p w:rsidR="00A10376" w:rsidRDefault="00A10376" w:rsidP="00B7383A">
      <w:pPr>
        <w:ind w:firstLine="709"/>
        <w:jc w:val="center"/>
        <w:rPr>
          <w:rFonts w:ascii="Times New Roman" w:hAnsi="Times New Roman" w:cs="Times New Roman"/>
          <w:b/>
          <w:caps/>
          <w:sz w:val="28"/>
          <w:szCs w:val="28"/>
          <w:lang w:val="kk-KZ"/>
        </w:rPr>
      </w:pPr>
      <w:r w:rsidRPr="00232DDD">
        <w:rPr>
          <w:rFonts w:ascii="Times New Roman" w:hAnsi="Times New Roman" w:cs="Times New Roman"/>
          <w:b/>
          <w:caps/>
          <w:sz w:val="28"/>
          <w:szCs w:val="28"/>
          <w:lang w:val="kk-KZ"/>
        </w:rPr>
        <w:lastRenderedPageBreak/>
        <w:t>МазМҰНЫ</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363"/>
        <w:gridCol w:w="674"/>
      </w:tblGrid>
      <w:tr w:rsidR="00B25DE6" w:rsidRPr="00E20210" w:rsidTr="00520ED6">
        <w:tc>
          <w:tcPr>
            <w:tcW w:w="817" w:type="dxa"/>
          </w:tcPr>
          <w:p w:rsidR="00B25DE6" w:rsidRDefault="00B25DE6" w:rsidP="00B7383A">
            <w:pPr>
              <w:jc w:val="center"/>
              <w:rPr>
                <w:b/>
                <w:caps/>
                <w:sz w:val="28"/>
                <w:szCs w:val="28"/>
                <w:lang w:val="kk-KZ"/>
              </w:rPr>
            </w:pPr>
          </w:p>
          <w:p w:rsidR="00B25DE6" w:rsidRDefault="00B25DE6" w:rsidP="00B7383A">
            <w:pPr>
              <w:jc w:val="center"/>
              <w:rPr>
                <w:b/>
                <w:caps/>
                <w:sz w:val="28"/>
                <w:szCs w:val="28"/>
                <w:lang w:val="kk-KZ"/>
              </w:rPr>
            </w:pPr>
          </w:p>
          <w:p w:rsidR="00B25DE6" w:rsidRDefault="00B25DE6" w:rsidP="00B7383A">
            <w:pPr>
              <w:jc w:val="center"/>
              <w:rPr>
                <w:b/>
                <w:caps/>
                <w:sz w:val="28"/>
                <w:szCs w:val="28"/>
                <w:lang w:val="kk-KZ"/>
              </w:rPr>
            </w:pPr>
          </w:p>
          <w:p w:rsidR="00B25DE6" w:rsidRPr="0042676A" w:rsidRDefault="003E7A56" w:rsidP="00720073">
            <w:pPr>
              <w:rPr>
                <w:b/>
                <w:sz w:val="28"/>
                <w:szCs w:val="28"/>
                <w:lang w:val="kk-KZ"/>
              </w:rPr>
            </w:pPr>
            <w:r>
              <w:rPr>
                <w:b/>
                <w:sz w:val="28"/>
                <w:szCs w:val="28"/>
                <w:lang w:val="kk-KZ"/>
              </w:rPr>
              <w:t xml:space="preserve"> </w:t>
            </w:r>
            <w:r w:rsidR="00720073">
              <w:rPr>
                <w:b/>
                <w:sz w:val="28"/>
                <w:szCs w:val="28"/>
                <w:lang w:val="kk-KZ"/>
              </w:rPr>
              <w:t xml:space="preserve"> </w:t>
            </w:r>
            <w:r w:rsidR="00B25DE6" w:rsidRPr="0042676A">
              <w:rPr>
                <w:b/>
                <w:sz w:val="28"/>
                <w:szCs w:val="28"/>
                <w:lang w:val="kk-KZ"/>
              </w:rPr>
              <w:t>1</w:t>
            </w:r>
          </w:p>
          <w:p w:rsidR="00D35387" w:rsidRPr="00561E95" w:rsidRDefault="00D35387" w:rsidP="00B7383A">
            <w:pPr>
              <w:jc w:val="center"/>
              <w:rPr>
                <w:sz w:val="28"/>
                <w:szCs w:val="28"/>
                <w:lang w:val="kk-KZ"/>
              </w:rPr>
            </w:pPr>
            <w:r w:rsidRPr="00561E95">
              <w:rPr>
                <w:sz w:val="28"/>
                <w:szCs w:val="28"/>
                <w:lang w:val="kk-KZ"/>
              </w:rPr>
              <w:t>1.1</w:t>
            </w:r>
          </w:p>
          <w:p w:rsidR="00D35387" w:rsidRPr="00561E95" w:rsidRDefault="00D35387" w:rsidP="00B7383A">
            <w:pPr>
              <w:jc w:val="center"/>
              <w:rPr>
                <w:sz w:val="28"/>
                <w:szCs w:val="28"/>
                <w:lang w:val="kk-KZ"/>
              </w:rPr>
            </w:pPr>
          </w:p>
          <w:p w:rsidR="00D35387" w:rsidRPr="00561E95" w:rsidRDefault="00D35387" w:rsidP="00B7383A">
            <w:pPr>
              <w:jc w:val="center"/>
              <w:rPr>
                <w:sz w:val="28"/>
                <w:szCs w:val="28"/>
                <w:lang w:val="kk-KZ"/>
              </w:rPr>
            </w:pPr>
            <w:r w:rsidRPr="00561E95">
              <w:rPr>
                <w:sz w:val="28"/>
                <w:szCs w:val="28"/>
                <w:lang w:val="kk-KZ"/>
              </w:rPr>
              <w:t>1.2</w:t>
            </w:r>
          </w:p>
          <w:p w:rsidR="00D35387" w:rsidRPr="00561E95" w:rsidRDefault="00D35387" w:rsidP="00B7383A">
            <w:pPr>
              <w:jc w:val="center"/>
              <w:rPr>
                <w:sz w:val="28"/>
                <w:szCs w:val="28"/>
                <w:lang w:val="kk-KZ"/>
              </w:rPr>
            </w:pPr>
            <w:r w:rsidRPr="00561E95">
              <w:rPr>
                <w:sz w:val="28"/>
                <w:szCs w:val="28"/>
                <w:lang w:val="kk-KZ"/>
              </w:rPr>
              <w:t>1.3</w:t>
            </w:r>
          </w:p>
          <w:p w:rsidR="00D35387" w:rsidRPr="00561E95" w:rsidRDefault="00D35387" w:rsidP="00B7383A">
            <w:pPr>
              <w:jc w:val="center"/>
              <w:rPr>
                <w:sz w:val="28"/>
                <w:szCs w:val="28"/>
                <w:lang w:val="kk-KZ"/>
              </w:rPr>
            </w:pPr>
            <w:r w:rsidRPr="00561E95">
              <w:rPr>
                <w:sz w:val="28"/>
                <w:szCs w:val="28"/>
                <w:lang w:val="kk-KZ"/>
              </w:rPr>
              <w:t>1.4</w:t>
            </w:r>
          </w:p>
          <w:p w:rsidR="00626378" w:rsidRPr="00561E95" w:rsidRDefault="00626378" w:rsidP="00B7383A">
            <w:pPr>
              <w:jc w:val="center"/>
              <w:rPr>
                <w:sz w:val="28"/>
                <w:szCs w:val="28"/>
                <w:lang w:val="kk-KZ"/>
              </w:rPr>
            </w:pPr>
          </w:p>
          <w:p w:rsidR="00626378" w:rsidRPr="00561E95" w:rsidRDefault="00626378" w:rsidP="00B7383A">
            <w:pPr>
              <w:jc w:val="center"/>
              <w:rPr>
                <w:sz w:val="28"/>
                <w:szCs w:val="28"/>
                <w:lang w:val="kk-KZ"/>
              </w:rPr>
            </w:pPr>
            <w:r w:rsidRPr="00561E95">
              <w:rPr>
                <w:sz w:val="28"/>
                <w:szCs w:val="28"/>
                <w:lang w:val="kk-KZ"/>
              </w:rPr>
              <w:t>1.5</w:t>
            </w:r>
          </w:p>
          <w:p w:rsidR="005C51A2" w:rsidRPr="00561E95" w:rsidRDefault="005C51A2" w:rsidP="00B7383A">
            <w:pPr>
              <w:jc w:val="center"/>
              <w:rPr>
                <w:sz w:val="28"/>
                <w:szCs w:val="28"/>
                <w:lang w:val="kk-KZ"/>
              </w:rPr>
            </w:pPr>
            <w:r w:rsidRPr="00561E95">
              <w:rPr>
                <w:sz w:val="28"/>
                <w:szCs w:val="28"/>
                <w:lang w:val="kk-KZ"/>
              </w:rPr>
              <w:t>1.6</w:t>
            </w:r>
          </w:p>
          <w:p w:rsidR="00BE1B54" w:rsidRPr="00561E95" w:rsidRDefault="00BE1B54" w:rsidP="00B7383A">
            <w:pPr>
              <w:jc w:val="center"/>
              <w:rPr>
                <w:sz w:val="28"/>
                <w:szCs w:val="28"/>
                <w:lang w:val="kk-KZ"/>
              </w:rPr>
            </w:pPr>
            <w:r w:rsidRPr="00561E95">
              <w:rPr>
                <w:sz w:val="28"/>
                <w:szCs w:val="28"/>
                <w:lang w:val="kk-KZ"/>
              </w:rPr>
              <w:t>1.7</w:t>
            </w:r>
          </w:p>
          <w:p w:rsidR="005C4C08" w:rsidRPr="0042676A" w:rsidRDefault="00720073" w:rsidP="00720073">
            <w:pPr>
              <w:rPr>
                <w:b/>
                <w:sz w:val="28"/>
                <w:szCs w:val="28"/>
                <w:lang w:val="kk-KZ"/>
              </w:rPr>
            </w:pPr>
            <w:r w:rsidRPr="00561E95">
              <w:rPr>
                <w:b/>
                <w:sz w:val="28"/>
                <w:szCs w:val="28"/>
                <w:lang w:val="kk-KZ"/>
              </w:rPr>
              <w:t xml:space="preserve">  </w:t>
            </w:r>
            <w:r w:rsidR="005C4C08" w:rsidRPr="0042676A">
              <w:rPr>
                <w:b/>
                <w:sz w:val="28"/>
                <w:szCs w:val="28"/>
                <w:lang w:val="kk-KZ"/>
              </w:rPr>
              <w:t>2</w:t>
            </w:r>
          </w:p>
          <w:p w:rsidR="00365AB9" w:rsidRPr="00561E95" w:rsidRDefault="00365AB9" w:rsidP="00B7383A">
            <w:pPr>
              <w:jc w:val="center"/>
              <w:rPr>
                <w:sz w:val="28"/>
                <w:szCs w:val="28"/>
                <w:lang w:val="kk-KZ"/>
              </w:rPr>
            </w:pPr>
            <w:r w:rsidRPr="00561E95">
              <w:rPr>
                <w:sz w:val="28"/>
                <w:szCs w:val="28"/>
                <w:lang w:val="kk-KZ"/>
              </w:rPr>
              <w:t>2.1</w:t>
            </w:r>
          </w:p>
          <w:p w:rsidR="00365AB9" w:rsidRPr="00561E95" w:rsidRDefault="00365AB9" w:rsidP="00B7383A">
            <w:pPr>
              <w:jc w:val="center"/>
              <w:rPr>
                <w:sz w:val="28"/>
                <w:szCs w:val="28"/>
                <w:lang w:val="kk-KZ"/>
              </w:rPr>
            </w:pPr>
            <w:r w:rsidRPr="00561E95">
              <w:rPr>
                <w:sz w:val="28"/>
                <w:szCs w:val="28"/>
                <w:lang w:val="kk-KZ"/>
              </w:rPr>
              <w:t>2.2</w:t>
            </w:r>
          </w:p>
          <w:p w:rsidR="00365AB9" w:rsidRPr="00561E95" w:rsidRDefault="00365AB9" w:rsidP="00B7383A">
            <w:pPr>
              <w:jc w:val="center"/>
              <w:rPr>
                <w:sz w:val="28"/>
                <w:szCs w:val="28"/>
                <w:lang w:val="kk-KZ"/>
              </w:rPr>
            </w:pPr>
          </w:p>
          <w:p w:rsidR="00365AB9" w:rsidRPr="00561E95" w:rsidRDefault="00365AB9" w:rsidP="00B7383A">
            <w:pPr>
              <w:jc w:val="center"/>
              <w:rPr>
                <w:sz w:val="28"/>
                <w:szCs w:val="28"/>
                <w:lang w:val="kk-KZ"/>
              </w:rPr>
            </w:pPr>
            <w:r w:rsidRPr="00561E95">
              <w:rPr>
                <w:sz w:val="28"/>
                <w:szCs w:val="28"/>
                <w:lang w:val="kk-KZ"/>
              </w:rPr>
              <w:t>2.3</w:t>
            </w:r>
          </w:p>
          <w:p w:rsidR="00365AB9" w:rsidRPr="00561E95" w:rsidRDefault="00365AB9" w:rsidP="00B7383A">
            <w:pPr>
              <w:jc w:val="center"/>
              <w:rPr>
                <w:sz w:val="28"/>
                <w:szCs w:val="28"/>
                <w:lang w:val="kk-KZ"/>
              </w:rPr>
            </w:pPr>
            <w:r w:rsidRPr="00561E95">
              <w:rPr>
                <w:sz w:val="28"/>
                <w:szCs w:val="28"/>
                <w:lang w:val="kk-KZ"/>
              </w:rPr>
              <w:t>2.4</w:t>
            </w:r>
          </w:p>
          <w:p w:rsidR="00365AB9" w:rsidRPr="00561E95" w:rsidRDefault="00365AB9" w:rsidP="00B7383A">
            <w:pPr>
              <w:jc w:val="center"/>
              <w:rPr>
                <w:sz w:val="28"/>
                <w:szCs w:val="28"/>
                <w:lang w:val="kk-KZ"/>
              </w:rPr>
            </w:pPr>
            <w:r w:rsidRPr="00561E95">
              <w:rPr>
                <w:sz w:val="28"/>
                <w:szCs w:val="28"/>
                <w:lang w:val="kk-KZ"/>
              </w:rPr>
              <w:t>2.5</w:t>
            </w:r>
          </w:p>
          <w:p w:rsidR="00B81DBB" w:rsidRPr="00561E95" w:rsidRDefault="00B81DBB" w:rsidP="00B7383A">
            <w:pPr>
              <w:jc w:val="center"/>
              <w:rPr>
                <w:sz w:val="28"/>
                <w:szCs w:val="28"/>
                <w:lang w:val="kk-KZ"/>
              </w:rPr>
            </w:pPr>
            <w:r w:rsidRPr="00561E95">
              <w:rPr>
                <w:sz w:val="28"/>
                <w:szCs w:val="28"/>
                <w:lang w:val="kk-KZ"/>
              </w:rPr>
              <w:t>2.6</w:t>
            </w:r>
          </w:p>
          <w:p w:rsidR="00B81DBB" w:rsidRPr="00561E95" w:rsidRDefault="00B81DBB" w:rsidP="00B7383A">
            <w:pPr>
              <w:jc w:val="center"/>
              <w:rPr>
                <w:sz w:val="28"/>
                <w:szCs w:val="28"/>
                <w:lang w:val="kk-KZ"/>
              </w:rPr>
            </w:pPr>
          </w:p>
          <w:p w:rsidR="00B81DBB" w:rsidRDefault="00B81DBB" w:rsidP="00B7383A">
            <w:pPr>
              <w:jc w:val="center"/>
              <w:rPr>
                <w:b/>
                <w:sz w:val="28"/>
                <w:szCs w:val="28"/>
                <w:lang w:val="kk-KZ"/>
              </w:rPr>
            </w:pPr>
            <w:r w:rsidRPr="00561E95">
              <w:rPr>
                <w:sz w:val="28"/>
                <w:szCs w:val="28"/>
                <w:lang w:val="kk-KZ"/>
              </w:rPr>
              <w:t>2.7</w:t>
            </w:r>
          </w:p>
          <w:p w:rsidR="001B14E0" w:rsidRPr="0042676A" w:rsidRDefault="001D1D81" w:rsidP="001D1D81">
            <w:pPr>
              <w:rPr>
                <w:b/>
                <w:sz w:val="28"/>
                <w:szCs w:val="28"/>
                <w:lang w:val="kk-KZ"/>
              </w:rPr>
            </w:pPr>
            <w:r w:rsidRPr="0042676A">
              <w:rPr>
                <w:b/>
                <w:sz w:val="28"/>
                <w:szCs w:val="28"/>
                <w:lang w:val="kk-KZ"/>
              </w:rPr>
              <w:t xml:space="preserve">  </w:t>
            </w:r>
            <w:r w:rsidR="001B14E0" w:rsidRPr="0042676A">
              <w:rPr>
                <w:b/>
                <w:sz w:val="28"/>
                <w:szCs w:val="28"/>
                <w:lang w:val="kk-KZ"/>
              </w:rPr>
              <w:t>3</w:t>
            </w:r>
          </w:p>
          <w:p w:rsidR="00B27912" w:rsidRDefault="00B27912" w:rsidP="00B7383A">
            <w:pPr>
              <w:jc w:val="center"/>
              <w:rPr>
                <w:b/>
                <w:sz w:val="28"/>
                <w:szCs w:val="28"/>
                <w:lang w:val="kk-KZ"/>
              </w:rPr>
            </w:pPr>
          </w:p>
          <w:p w:rsidR="00B27912" w:rsidRPr="00561E95" w:rsidRDefault="00B27912" w:rsidP="00B7383A">
            <w:pPr>
              <w:jc w:val="center"/>
              <w:rPr>
                <w:sz w:val="28"/>
                <w:szCs w:val="28"/>
                <w:lang w:val="kk-KZ"/>
              </w:rPr>
            </w:pPr>
            <w:r w:rsidRPr="00561E95">
              <w:rPr>
                <w:sz w:val="28"/>
                <w:szCs w:val="28"/>
                <w:lang w:val="kk-KZ"/>
              </w:rPr>
              <w:t>3.1</w:t>
            </w:r>
          </w:p>
          <w:p w:rsidR="00FD62D5" w:rsidRPr="00561E95" w:rsidRDefault="00FD62D5" w:rsidP="00B7383A">
            <w:pPr>
              <w:jc w:val="center"/>
              <w:rPr>
                <w:sz w:val="28"/>
                <w:szCs w:val="28"/>
                <w:lang w:val="kk-KZ"/>
              </w:rPr>
            </w:pPr>
          </w:p>
          <w:p w:rsidR="00FD62D5" w:rsidRPr="00561E95" w:rsidRDefault="00FD62D5" w:rsidP="00B7383A">
            <w:pPr>
              <w:jc w:val="center"/>
              <w:rPr>
                <w:sz w:val="28"/>
                <w:szCs w:val="28"/>
                <w:lang w:val="kk-KZ"/>
              </w:rPr>
            </w:pPr>
            <w:r w:rsidRPr="00561E95">
              <w:rPr>
                <w:sz w:val="28"/>
                <w:szCs w:val="28"/>
                <w:lang w:val="kk-KZ"/>
              </w:rPr>
              <w:t>3.2</w:t>
            </w:r>
          </w:p>
          <w:p w:rsidR="00FD62D5" w:rsidRPr="00561E95" w:rsidRDefault="00FD62D5" w:rsidP="00B7383A">
            <w:pPr>
              <w:jc w:val="center"/>
              <w:rPr>
                <w:sz w:val="28"/>
                <w:szCs w:val="28"/>
                <w:lang w:val="kk-KZ"/>
              </w:rPr>
            </w:pPr>
          </w:p>
          <w:p w:rsidR="00FD62D5" w:rsidRPr="00561E95" w:rsidRDefault="00FD62D5" w:rsidP="00B7383A">
            <w:pPr>
              <w:jc w:val="center"/>
              <w:rPr>
                <w:sz w:val="28"/>
                <w:szCs w:val="28"/>
                <w:lang w:val="kk-KZ"/>
              </w:rPr>
            </w:pPr>
            <w:r w:rsidRPr="00561E95">
              <w:rPr>
                <w:sz w:val="28"/>
                <w:szCs w:val="28"/>
                <w:lang w:val="kk-KZ"/>
              </w:rPr>
              <w:t>3.3</w:t>
            </w:r>
          </w:p>
          <w:p w:rsidR="00164DA6" w:rsidRPr="00561E95" w:rsidRDefault="00164DA6" w:rsidP="00B7383A">
            <w:pPr>
              <w:jc w:val="center"/>
              <w:rPr>
                <w:sz w:val="28"/>
                <w:szCs w:val="28"/>
                <w:lang w:val="kk-KZ"/>
              </w:rPr>
            </w:pPr>
          </w:p>
          <w:p w:rsidR="00164DA6" w:rsidRPr="00561E95" w:rsidRDefault="00164DA6" w:rsidP="00B7383A">
            <w:pPr>
              <w:jc w:val="center"/>
              <w:rPr>
                <w:sz w:val="28"/>
                <w:szCs w:val="28"/>
                <w:lang w:val="kk-KZ"/>
              </w:rPr>
            </w:pPr>
          </w:p>
          <w:p w:rsidR="00164DA6" w:rsidRPr="00561E95" w:rsidRDefault="00164DA6" w:rsidP="00B7383A">
            <w:pPr>
              <w:jc w:val="center"/>
              <w:rPr>
                <w:sz w:val="28"/>
                <w:szCs w:val="28"/>
                <w:lang w:val="kk-KZ"/>
              </w:rPr>
            </w:pPr>
            <w:r w:rsidRPr="00561E95">
              <w:rPr>
                <w:sz w:val="28"/>
                <w:szCs w:val="28"/>
                <w:lang w:val="kk-KZ"/>
              </w:rPr>
              <w:t>3.4</w:t>
            </w:r>
          </w:p>
          <w:p w:rsidR="004C64E1" w:rsidRPr="00561E95" w:rsidRDefault="004C64E1" w:rsidP="00B7383A">
            <w:pPr>
              <w:jc w:val="center"/>
              <w:rPr>
                <w:sz w:val="28"/>
                <w:szCs w:val="28"/>
                <w:lang w:val="kk-KZ"/>
              </w:rPr>
            </w:pPr>
          </w:p>
          <w:p w:rsidR="004C64E1" w:rsidRPr="00561E95" w:rsidRDefault="004C64E1" w:rsidP="00B7383A">
            <w:pPr>
              <w:jc w:val="center"/>
              <w:rPr>
                <w:sz w:val="28"/>
                <w:szCs w:val="28"/>
                <w:lang w:val="kk-KZ"/>
              </w:rPr>
            </w:pPr>
          </w:p>
          <w:p w:rsidR="004C64E1" w:rsidRPr="00561E95" w:rsidRDefault="004C64E1" w:rsidP="00B7383A">
            <w:pPr>
              <w:jc w:val="center"/>
              <w:rPr>
                <w:sz w:val="28"/>
                <w:szCs w:val="28"/>
                <w:lang w:val="kk-KZ"/>
              </w:rPr>
            </w:pPr>
            <w:r w:rsidRPr="00561E95">
              <w:rPr>
                <w:sz w:val="28"/>
                <w:szCs w:val="28"/>
                <w:lang w:val="kk-KZ"/>
              </w:rPr>
              <w:t>3.5</w:t>
            </w:r>
          </w:p>
          <w:p w:rsidR="00F90D66" w:rsidRPr="00561E95" w:rsidRDefault="00F90D66" w:rsidP="00B7383A">
            <w:pPr>
              <w:jc w:val="center"/>
              <w:rPr>
                <w:sz w:val="28"/>
                <w:szCs w:val="28"/>
                <w:lang w:val="kk-KZ"/>
              </w:rPr>
            </w:pPr>
          </w:p>
          <w:p w:rsidR="00F90D66" w:rsidRPr="00561E95" w:rsidRDefault="00F90D66" w:rsidP="00B7383A">
            <w:pPr>
              <w:jc w:val="center"/>
              <w:rPr>
                <w:sz w:val="28"/>
                <w:szCs w:val="28"/>
                <w:lang w:val="kk-KZ"/>
              </w:rPr>
            </w:pPr>
          </w:p>
          <w:p w:rsidR="00F90D66" w:rsidRPr="00561E95" w:rsidRDefault="00F90D66" w:rsidP="00B7383A">
            <w:pPr>
              <w:jc w:val="center"/>
              <w:rPr>
                <w:sz w:val="28"/>
                <w:szCs w:val="28"/>
                <w:lang w:val="kk-KZ"/>
              </w:rPr>
            </w:pPr>
            <w:r w:rsidRPr="00561E95">
              <w:rPr>
                <w:sz w:val="28"/>
                <w:szCs w:val="28"/>
                <w:lang w:val="kk-KZ"/>
              </w:rPr>
              <w:t>3.6</w:t>
            </w:r>
          </w:p>
          <w:p w:rsidR="00FA7E97" w:rsidRDefault="00FA7E97" w:rsidP="00B7383A">
            <w:pPr>
              <w:jc w:val="center"/>
              <w:rPr>
                <w:b/>
                <w:sz w:val="28"/>
                <w:szCs w:val="28"/>
                <w:lang w:val="kk-KZ"/>
              </w:rPr>
            </w:pPr>
          </w:p>
          <w:p w:rsidR="00FA7E97" w:rsidRPr="0042676A" w:rsidRDefault="002D27CE" w:rsidP="002D27CE">
            <w:pPr>
              <w:rPr>
                <w:b/>
                <w:sz w:val="28"/>
                <w:szCs w:val="28"/>
                <w:lang w:val="kk-KZ"/>
              </w:rPr>
            </w:pPr>
            <w:r w:rsidRPr="002F2693">
              <w:rPr>
                <w:sz w:val="28"/>
                <w:szCs w:val="28"/>
                <w:lang w:val="kk-KZ"/>
              </w:rPr>
              <w:t xml:space="preserve"> </w:t>
            </w:r>
            <w:r w:rsidR="009D6B69" w:rsidRPr="002F2693">
              <w:rPr>
                <w:sz w:val="28"/>
                <w:szCs w:val="28"/>
                <w:lang w:val="kk-KZ"/>
              </w:rPr>
              <w:t xml:space="preserve"> </w:t>
            </w:r>
            <w:r w:rsidR="00FA7E97" w:rsidRPr="0042676A">
              <w:rPr>
                <w:b/>
                <w:sz w:val="28"/>
                <w:szCs w:val="28"/>
                <w:lang w:val="kk-KZ"/>
              </w:rPr>
              <w:t>4</w:t>
            </w:r>
          </w:p>
          <w:p w:rsidR="007F253D" w:rsidRDefault="007F253D" w:rsidP="00B7383A">
            <w:pPr>
              <w:jc w:val="center"/>
              <w:rPr>
                <w:b/>
                <w:sz w:val="28"/>
                <w:szCs w:val="28"/>
                <w:lang w:val="kk-KZ"/>
              </w:rPr>
            </w:pPr>
          </w:p>
          <w:p w:rsidR="00F41645" w:rsidRPr="00561E95" w:rsidRDefault="00F41645" w:rsidP="00B7383A">
            <w:pPr>
              <w:jc w:val="center"/>
              <w:rPr>
                <w:sz w:val="28"/>
                <w:szCs w:val="28"/>
                <w:lang w:val="kk-KZ"/>
              </w:rPr>
            </w:pPr>
            <w:r w:rsidRPr="00561E95">
              <w:rPr>
                <w:sz w:val="28"/>
                <w:szCs w:val="28"/>
                <w:lang w:val="kk-KZ"/>
              </w:rPr>
              <w:t>4.1</w:t>
            </w:r>
          </w:p>
          <w:p w:rsidR="00052D94" w:rsidRPr="00561E95" w:rsidRDefault="00052D94" w:rsidP="00B7383A">
            <w:pPr>
              <w:jc w:val="center"/>
              <w:rPr>
                <w:sz w:val="28"/>
                <w:szCs w:val="28"/>
                <w:lang w:val="kk-KZ"/>
              </w:rPr>
            </w:pPr>
          </w:p>
          <w:p w:rsidR="00052D94" w:rsidRDefault="00052D94" w:rsidP="00B7383A">
            <w:pPr>
              <w:jc w:val="center"/>
              <w:rPr>
                <w:b/>
                <w:sz w:val="28"/>
                <w:szCs w:val="28"/>
                <w:lang w:val="kk-KZ"/>
              </w:rPr>
            </w:pPr>
            <w:r w:rsidRPr="00561E95">
              <w:rPr>
                <w:sz w:val="28"/>
                <w:szCs w:val="28"/>
                <w:lang w:val="kk-KZ"/>
              </w:rPr>
              <w:t>4.2</w:t>
            </w:r>
          </w:p>
          <w:p w:rsidR="0091276C" w:rsidRDefault="0091276C" w:rsidP="00B7383A">
            <w:pPr>
              <w:jc w:val="center"/>
              <w:rPr>
                <w:b/>
                <w:sz w:val="28"/>
                <w:szCs w:val="28"/>
                <w:lang w:val="kk-KZ"/>
              </w:rPr>
            </w:pPr>
          </w:p>
          <w:p w:rsidR="0091276C" w:rsidRPr="0042676A" w:rsidRDefault="00DB4D9A" w:rsidP="00DB4D9A">
            <w:pPr>
              <w:rPr>
                <w:b/>
                <w:sz w:val="28"/>
                <w:szCs w:val="28"/>
                <w:lang w:val="kk-KZ"/>
              </w:rPr>
            </w:pPr>
            <w:r w:rsidRPr="0042676A">
              <w:rPr>
                <w:b/>
                <w:sz w:val="28"/>
                <w:szCs w:val="28"/>
                <w:lang w:val="kk-KZ"/>
              </w:rPr>
              <w:t xml:space="preserve">  </w:t>
            </w:r>
            <w:r w:rsidR="0091276C" w:rsidRPr="0042676A">
              <w:rPr>
                <w:b/>
                <w:sz w:val="28"/>
                <w:szCs w:val="28"/>
                <w:lang w:val="kk-KZ"/>
              </w:rPr>
              <w:t>5</w:t>
            </w:r>
          </w:p>
          <w:p w:rsidR="000F4E49" w:rsidRDefault="000F4E49" w:rsidP="00B7383A">
            <w:pPr>
              <w:jc w:val="center"/>
              <w:rPr>
                <w:b/>
                <w:sz w:val="28"/>
                <w:szCs w:val="28"/>
                <w:lang w:val="kk-KZ"/>
              </w:rPr>
            </w:pPr>
          </w:p>
          <w:p w:rsidR="000F4E49" w:rsidRPr="00561E95" w:rsidRDefault="000F4E49" w:rsidP="00B7383A">
            <w:pPr>
              <w:jc w:val="center"/>
              <w:rPr>
                <w:sz w:val="28"/>
                <w:szCs w:val="28"/>
                <w:lang w:val="kk-KZ"/>
              </w:rPr>
            </w:pPr>
            <w:r w:rsidRPr="00561E95">
              <w:rPr>
                <w:sz w:val="28"/>
                <w:szCs w:val="28"/>
                <w:lang w:val="kk-KZ"/>
              </w:rPr>
              <w:t>5.1</w:t>
            </w:r>
          </w:p>
          <w:p w:rsidR="000F4E49" w:rsidRPr="00561E95" w:rsidRDefault="000F4E49" w:rsidP="00B7383A">
            <w:pPr>
              <w:jc w:val="center"/>
              <w:rPr>
                <w:sz w:val="28"/>
                <w:szCs w:val="28"/>
                <w:lang w:val="kk-KZ"/>
              </w:rPr>
            </w:pPr>
            <w:r w:rsidRPr="00561E95">
              <w:rPr>
                <w:sz w:val="28"/>
                <w:szCs w:val="28"/>
                <w:lang w:val="kk-KZ"/>
              </w:rPr>
              <w:t>5.2</w:t>
            </w:r>
          </w:p>
          <w:p w:rsidR="00FF6802" w:rsidRDefault="00FF6802" w:rsidP="00B7383A">
            <w:pPr>
              <w:jc w:val="center"/>
              <w:rPr>
                <w:b/>
                <w:sz w:val="28"/>
                <w:szCs w:val="28"/>
                <w:lang w:val="kk-KZ"/>
              </w:rPr>
            </w:pPr>
          </w:p>
          <w:p w:rsidR="00FF6802" w:rsidRPr="0042676A" w:rsidRDefault="005D77FD" w:rsidP="005D77FD">
            <w:pPr>
              <w:rPr>
                <w:b/>
                <w:sz w:val="28"/>
                <w:szCs w:val="28"/>
                <w:lang w:val="kk-KZ"/>
              </w:rPr>
            </w:pPr>
            <w:r w:rsidRPr="0042676A">
              <w:rPr>
                <w:b/>
                <w:sz w:val="28"/>
                <w:szCs w:val="28"/>
                <w:lang w:val="kk-KZ"/>
              </w:rPr>
              <w:t xml:space="preserve"> </w:t>
            </w:r>
            <w:r w:rsidR="00FF6802" w:rsidRPr="0042676A">
              <w:rPr>
                <w:b/>
                <w:sz w:val="28"/>
                <w:szCs w:val="28"/>
                <w:lang w:val="kk-KZ"/>
              </w:rPr>
              <w:t>6</w:t>
            </w:r>
          </w:p>
          <w:p w:rsidR="00FF6802" w:rsidRDefault="00FF6802" w:rsidP="00B7383A">
            <w:pPr>
              <w:jc w:val="center"/>
              <w:rPr>
                <w:b/>
                <w:sz w:val="28"/>
                <w:szCs w:val="28"/>
                <w:lang w:val="kk-KZ"/>
              </w:rPr>
            </w:pPr>
          </w:p>
          <w:p w:rsidR="00626378" w:rsidRDefault="00626378" w:rsidP="00B7383A">
            <w:pPr>
              <w:jc w:val="center"/>
              <w:rPr>
                <w:b/>
                <w:sz w:val="28"/>
                <w:szCs w:val="28"/>
                <w:lang w:val="kk-KZ"/>
              </w:rPr>
            </w:pPr>
          </w:p>
          <w:p w:rsidR="00D35387" w:rsidRDefault="00D35387" w:rsidP="00B7383A">
            <w:pPr>
              <w:jc w:val="center"/>
              <w:rPr>
                <w:b/>
                <w:caps/>
                <w:sz w:val="28"/>
                <w:szCs w:val="28"/>
                <w:lang w:val="kk-KZ"/>
              </w:rPr>
            </w:pPr>
          </w:p>
        </w:tc>
        <w:tc>
          <w:tcPr>
            <w:tcW w:w="8363" w:type="dxa"/>
          </w:tcPr>
          <w:p w:rsidR="00B25DE6" w:rsidRPr="0042676A" w:rsidRDefault="00B25DE6" w:rsidP="00D4626D">
            <w:pPr>
              <w:jc w:val="both"/>
              <w:rPr>
                <w:b/>
                <w:sz w:val="28"/>
                <w:szCs w:val="28"/>
                <w:lang w:val="kk-KZ"/>
              </w:rPr>
            </w:pPr>
            <w:r w:rsidRPr="0042676A">
              <w:rPr>
                <w:b/>
                <w:sz w:val="28"/>
                <w:szCs w:val="28"/>
                <w:lang w:val="kk-KZ"/>
              </w:rPr>
              <w:lastRenderedPageBreak/>
              <w:t>НОРМАТИВТІК СІЛТЕМЕЛЕР</w:t>
            </w:r>
          </w:p>
          <w:p w:rsidR="00B25DE6" w:rsidRPr="0042676A" w:rsidRDefault="00B25DE6" w:rsidP="00D4626D">
            <w:pPr>
              <w:jc w:val="both"/>
              <w:rPr>
                <w:b/>
                <w:sz w:val="28"/>
                <w:szCs w:val="28"/>
                <w:lang w:val="kk-KZ"/>
              </w:rPr>
            </w:pPr>
            <w:r w:rsidRPr="0042676A">
              <w:rPr>
                <w:b/>
                <w:sz w:val="28"/>
                <w:szCs w:val="28"/>
                <w:lang w:val="kk-KZ"/>
              </w:rPr>
              <w:t>АНЫҚТАМАЛАР, БЕЛГІЛЕР ЖӘНЕ ҚЫСҚАРТУЛАР</w:t>
            </w:r>
          </w:p>
          <w:p w:rsidR="00B25DE6" w:rsidRPr="0042676A" w:rsidRDefault="00B25DE6" w:rsidP="00D4626D">
            <w:pPr>
              <w:jc w:val="both"/>
              <w:rPr>
                <w:b/>
                <w:sz w:val="28"/>
                <w:szCs w:val="28"/>
                <w:lang w:val="kk-KZ"/>
              </w:rPr>
            </w:pPr>
            <w:r w:rsidRPr="0042676A">
              <w:rPr>
                <w:b/>
                <w:sz w:val="28"/>
                <w:szCs w:val="28"/>
                <w:lang w:val="kk-KZ"/>
              </w:rPr>
              <w:t>КІРІСПЕ</w:t>
            </w:r>
          </w:p>
          <w:p w:rsidR="00D35387" w:rsidRPr="0042676A" w:rsidRDefault="00B25DE6" w:rsidP="00D4626D">
            <w:pPr>
              <w:jc w:val="both"/>
              <w:rPr>
                <w:b/>
                <w:sz w:val="28"/>
                <w:szCs w:val="28"/>
                <w:lang w:val="kk-KZ"/>
              </w:rPr>
            </w:pPr>
            <w:r w:rsidRPr="0042676A">
              <w:rPr>
                <w:b/>
                <w:sz w:val="28"/>
                <w:szCs w:val="28"/>
                <w:lang w:val="kk-KZ"/>
              </w:rPr>
              <w:t>ӘДЕБИ</w:t>
            </w:r>
            <w:r w:rsidR="0042392D" w:rsidRPr="0042676A">
              <w:rPr>
                <w:b/>
                <w:sz w:val="28"/>
                <w:szCs w:val="28"/>
                <w:lang w:val="kk-KZ"/>
              </w:rPr>
              <w:t>ЕТТЕРДІ</w:t>
            </w:r>
            <w:r w:rsidRPr="0042676A">
              <w:rPr>
                <w:b/>
                <w:sz w:val="28"/>
                <w:szCs w:val="28"/>
                <w:lang w:val="kk-KZ"/>
              </w:rPr>
              <w:t xml:space="preserve"> ШОЛУ</w:t>
            </w:r>
          </w:p>
          <w:p w:rsidR="00D35387" w:rsidRDefault="00D35387" w:rsidP="00D4626D">
            <w:pPr>
              <w:jc w:val="both"/>
              <w:rPr>
                <w:sz w:val="28"/>
                <w:szCs w:val="28"/>
                <w:lang w:val="kk-KZ"/>
              </w:rPr>
            </w:pPr>
            <w:r w:rsidRPr="00232DDD">
              <w:rPr>
                <w:sz w:val="28"/>
                <w:szCs w:val="28"/>
                <w:lang w:val="kk-KZ"/>
              </w:rPr>
              <w:t>Ауыр мұнай және мұнай қалдықтары</w:t>
            </w:r>
            <w:r>
              <w:rPr>
                <w:sz w:val="28"/>
                <w:szCs w:val="28"/>
                <w:lang w:val="kk-KZ"/>
              </w:rPr>
              <w:t>н терең өңдеудің қазіргі жай-күйі</w:t>
            </w:r>
            <w:r w:rsidRPr="00232DDD">
              <w:rPr>
                <w:sz w:val="28"/>
                <w:szCs w:val="28"/>
                <w:lang w:val="kk-KZ"/>
              </w:rPr>
              <w:t xml:space="preserve"> және болашақтағы бағыты</w:t>
            </w:r>
            <w:r>
              <w:rPr>
                <w:sz w:val="28"/>
                <w:szCs w:val="28"/>
                <w:lang w:val="kk-KZ"/>
              </w:rPr>
              <w:t xml:space="preserve">    </w:t>
            </w:r>
          </w:p>
          <w:p w:rsidR="00D35387" w:rsidRDefault="00D35387" w:rsidP="00D4626D">
            <w:pPr>
              <w:jc w:val="both"/>
              <w:rPr>
                <w:sz w:val="28"/>
                <w:szCs w:val="28"/>
                <w:lang w:val="kk-KZ"/>
              </w:rPr>
            </w:pPr>
            <w:r w:rsidRPr="00232DDD">
              <w:rPr>
                <w:sz w:val="28"/>
                <w:szCs w:val="28"/>
                <w:lang w:val="kk-KZ"/>
              </w:rPr>
              <w:t>Мұнай және мұнай өнімдеріндегі металлорганикалық қосылыстар</w:t>
            </w:r>
            <w:r>
              <w:rPr>
                <w:sz w:val="28"/>
                <w:szCs w:val="28"/>
                <w:lang w:val="kk-KZ"/>
              </w:rPr>
              <w:t xml:space="preserve">   </w:t>
            </w:r>
            <w:r w:rsidRPr="00232DDD">
              <w:rPr>
                <w:sz w:val="28"/>
                <w:szCs w:val="28"/>
                <w:lang w:val="kk-KZ"/>
              </w:rPr>
              <w:t>Ауыр мұнай шикізатын металсыздандыру әдістері</w:t>
            </w:r>
            <w:r>
              <w:rPr>
                <w:sz w:val="28"/>
                <w:szCs w:val="28"/>
                <w:lang w:val="kk-KZ"/>
              </w:rPr>
              <w:t xml:space="preserve">          </w:t>
            </w:r>
          </w:p>
          <w:p w:rsidR="00626378" w:rsidRDefault="00D35387" w:rsidP="00D4626D">
            <w:pPr>
              <w:jc w:val="both"/>
              <w:rPr>
                <w:color w:val="000000" w:themeColor="text1"/>
                <w:sz w:val="28"/>
                <w:szCs w:val="28"/>
                <w:lang w:val="kk-KZ"/>
              </w:rPr>
            </w:pPr>
            <w:r w:rsidRPr="00232DDD">
              <w:rPr>
                <w:color w:val="000000" w:themeColor="text1"/>
                <w:sz w:val="28"/>
                <w:szCs w:val="28"/>
                <w:lang w:val="kk-KZ"/>
              </w:rPr>
              <w:t>Мұнай қалдықтарын металсыздандырудың термоадсорбциялық әдістері</w:t>
            </w:r>
            <w:r>
              <w:rPr>
                <w:color w:val="000000" w:themeColor="text1"/>
                <w:sz w:val="28"/>
                <w:szCs w:val="28"/>
                <w:lang w:val="kk-KZ"/>
              </w:rPr>
              <w:t xml:space="preserve">   </w:t>
            </w:r>
            <w:r w:rsidR="00C30BB7">
              <w:rPr>
                <w:color w:val="000000" w:themeColor="text1"/>
                <w:sz w:val="28"/>
                <w:szCs w:val="28"/>
                <w:lang w:val="kk-KZ"/>
              </w:rPr>
              <w:t xml:space="preserve">                                                                                                          </w:t>
            </w:r>
            <w:r>
              <w:rPr>
                <w:color w:val="000000" w:themeColor="text1"/>
                <w:sz w:val="28"/>
                <w:szCs w:val="28"/>
                <w:lang w:val="kk-KZ"/>
              </w:rPr>
              <w:t xml:space="preserve"> </w:t>
            </w:r>
          </w:p>
          <w:p w:rsidR="005C51A2" w:rsidRDefault="00626378" w:rsidP="00D4626D">
            <w:pPr>
              <w:jc w:val="both"/>
              <w:rPr>
                <w:sz w:val="28"/>
                <w:szCs w:val="28"/>
                <w:lang w:val="kk-KZ"/>
              </w:rPr>
            </w:pPr>
            <w:r w:rsidRPr="00232DDD">
              <w:rPr>
                <w:sz w:val="28"/>
                <w:szCs w:val="28"/>
                <w:lang w:val="kk-KZ"/>
              </w:rPr>
              <w:t>Ауыр мұнай қалдықтарын күкіртсіздендіру әдістері</w:t>
            </w:r>
            <w:r>
              <w:rPr>
                <w:sz w:val="28"/>
                <w:szCs w:val="28"/>
                <w:lang w:val="kk-KZ"/>
              </w:rPr>
              <w:t xml:space="preserve">     </w:t>
            </w:r>
          </w:p>
          <w:p w:rsidR="00BE1B54" w:rsidRDefault="005C51A2" w:rsidP="00D4626D">
            <w:pPr>
              <w:jc w:val="both"/>
              <w:rPr>
                <w:sz w:val="28"/>
                <w:szCs w:val="28"/>
                <w:lang w:val="kk-KZ"/>
              </w:rPr>
            </w:pPr>
            <w:r w:rsidRPr="00232DDD">
              <w:rPr>
                <w:sz w:val="28"/>
                <w:szCs w:val="28"/>
                <w:lang w:val="kk-KZ"/>
              </w:rPr>
              <w:t>Ауыр мұнай қалдықтарын кокстеу</w:t>
            </w:r>
            <w:r>
              <w:rPr>
                <w:sz w:val="28"/>
                <w:szCs w:val="28"/>
                <w:lang w:val="kk-KZ"/>
              </w:rPr>
              <w:t xml:space="preserve">  </w:t>
            </w:r>
          </w:p>
          <w:p w:rsidR="005C4C08" w:rsidRDefault="00BE1B54" w:rsidP="00D4626D">
            <w:pPr>
              <w:jc w:val="both"/>
              <w:rPr>
                <w:sz w:val="28"/>
                <w:szCs w:val="28"/>
                <w:lang w:val="kk-KZ"/>
              </w:rPr>
            </w:pPr>
            <w:r w:rsidRPr="00232DDD">
              <w:rPr>
                <w:sz w:val="28"/>
                <w:szCs w:val="28"/>
                <w:lang w:val="kk-KZ"/>
              </w:rPr>
              <w:t>Зерттеу міндеттерін белгілеу</w:t>
            </w:r>
            <w:r>
              <w:rPr>
                <w:sz w:val="28"/>
                <w:szCs w:val="28"/>
                <w:lang w:val="kk-KZ"/>
              </w:rPr>
              <w:t xml:space="preserve">  </w:t>
            </w:r>
          </w:p>
          <w:p w:rsidR="00365AB9" w:rsidRPr="0042676A" w:rsidRDefault="005C4C08" w:rsidP="005C4C08">
            <w:pPr>
              <w:jc w:val="both"/>
              <w:rPr>
                <w:b/>
                <w:sz w:val="28"/>
                <w:szCs w:val="28"/>
                <w:lang w:val="kk-KZ"/>
              </w:rPr>
            </w:pPr>
            <w:r w:rsidRPr="0042676A">
              <w:rPr>
                <w:b/>
                <w:sz w:val="28"/>
                <w:szCs w:val="28"/>
                <w:lang w:val="kk-KZ"/>
              </w:rPr>
              <w:t>Э</w:t>
            </w:r>
            <w:r w:rsidR="004D098B">
              <w:rPr>
                <w:b/>
                <w:sz w:val="28"/>
                <w:szCs w:val="28"/>
                <w:lang w:val="kk-KZ"/>
              </w:rPr>
              <w:t>КСПЕРИМЕНТТІ ЖҮРГІЗУ ӘДІСТЕМЕЛЕРІ</w:t>
            </w:r>
          </w:p>
          <w:p w:rsidR="00365AB9" w:rsidRDefault="00365AB9" w:rsidP="00365AB9">
            <w:pPr>
              <w:jc w:val="both"/>
              <w:rPr>
                <w:sz w:val="28"/>
                <w:szCs w:val="28"/>
                <w:lang w:val="kk-KZ"/>
              </w:rPr>
            </w:pPr>
            <w:r w:rsidRPr="00232DDD">
              <w:rPr>
                <w:sz w:val="28"/>
                <w:szCs w:val="28"/>
                <w:lang w:val="kk-KZ"/>
              </w:rPr>
              <w:t>Зерттеу нысаны</w:t>
            </w:r>
            <w:r>
              <w:rPr>
                <w:sz w:val="28"/>
                <w:szCs w:val="28"/>
                <w:lang w:val="kk-KZ"/>
              </w:rPr>
              <w:t xml:space="preserve">    </w:t>
            </w:r>
          </w:p>
          <w:p w:rsidR="00365AB9" w:rsidRDefault="00365AB9" w:rsidP="00365AB9">
            <w:pPr>
              <w:jc w:val="both"/>
              <w:rPr>
                <w:sz w:val="28"/>
                <w:szCs w:val="28"/>
                <w:lang w:val="kk-KZ"/>
              </w:rPr>
            </w:pPr>
            <w:r w:rsidRPr="00232DDD">
              <w:rPr>
                <w:sz w:val="28"/>
                <w:szCs w:val="28"/>
                <w:lang w:val="kk-KZ"/>
              </w:rPr>
              <w:t>Ауыр мұнай қалдықтарын металсыздандыру және күкірт</w:t>
            </w:r>
            <w:r>
              <w:rPr>
                <w:sz w:val="28"/>
                <w:szCs w:val="28"/>
                <w:lang w:val="kk-KZ"/>
              </w:rPr>
              <w:t>сіздендіру процесін</w:t>
            </w:r>
            <w:r w:rsidRPr="00232DDD">
              <w:rPr>
                <w:sz w:val="28"/>
                <w:szCs w:val="28"/>
                <w:lang w:val="kk-KZ"/>
              </w:rPr>
              <w:t xml:space="preserve"> жүргізу әдістемесі</w:t>
            </w:r>
            <w:r>
              <w:rPr>
                <w:sz w:val="28"/>
                <w:szCs w:val="28"/>
                <w:lang w:val="kk-KZ"/>
              </w:rPr>
              <w:t xml:space="preserve">            </w:t>
            </w:r>
          </w:p>
          <w:p w:rsidR="00365AB9" w:rsidRDefault="00365AB9" w:rsidP="00365AB9">
            <w:pPr>
              <w:jc w:val="both"/>
              <w:rPr>
                <w:sz w:val="28"/>
                <w:szCs w:val="28"/>
                <w:lang w:val="kk-KZ"/>
              </w:rPr>
            </w:pPr>
            <w:r w:rsidRPr="00232DDD">
              <w:rPr>
                <w:sz w:val="28"/>
                <w:szCs w:val="28"/>
                <w:lang w:val="kk-KZ"/>
              </w:rPr>
              <w:t>Ауыр мұнай қалдықтарын кокстеуді жүргізу әдістемесі</w:t>
            </w:r>
          </w:p>
          <w:p w:rsidR="00B81DBB" w:rsidRDefault="00365AB9" w:rsidP="00365AB9">
            <w:pPr>
              <w:jc w:val="both"/>
              <w:rPr>
                <w:sz w:val="28"/>
                <w:szCs w:val="28"/>
                <w:lang w:val="kk-KZ"/>
              </w:rPr>
            </w:pPr>
            <w:r w:rsidRPr="00232DDD">
              <w:rPr>
                <w:sz w:val="28"/>
                <w:szCs w:val="28"/>
                <w:lang w:val="kk-KZ"/>
              </w:rPr>
              <w:t>Адсорбенттерді дайындау әдістемесі</w:t>
            </w:r>
            <w:r>
              <w:rPr>
                <w:sz w:val="28"/>
                <w:szCs w:val="28"/>
                <w:lang w:val="kk-KZ"/>
              </w:rPr>
              <w:t xml:space="preserve"> </w:t>
            </w:r>
          </w:p>
          <w:p w:rsidR="00B81DBB" w:rsidRDefault="00365AB9" w:rsidP="00365AB9">
            <w:pPr>
              <w:jc w:val="both"/>
              <w:rPr>
                <w:sz w:val="28"/>
                <w:szCs w:val="28"/>
                <w:lang w:val="kk-KZ"/>
              </w:rPr>
            </w:pPr>
            <w:r w:rsidRPr="00232DDD">
              <w:rPr>
                <w:sz w:val="28"/>
                <w:szCs w:val="28"/>
                <w:lang w:val="kk-KZ"/>
              </w:rPr>
              <w:t>Ауыр мұнай қалдықтарының топтық құрамын анықтау әдістемесі</w:t>
            </w:r>
            <w:r>
              <w:rPr>
                <w:sz w:val="28"/>
                <w:szCs w:val="28"/>
                <w:lang w:val="kk-KZ"/>
              </w:rPr>
              <w:t xml:space="preserve">   </w:t>
            </w:r>
          </w:p>
          <w:p w:rsidR="00B81DBB" w:rsidRPr="00232DDD" w:rsidRDefault="00B81DBB" w:rsidP="00B81DBB">
            <w:pPr>
              <w:jc w:val="both"/>
              <w:rPr>
                <w:sz w:val="28"/>
                <w:szCs w:val="28"/>
                <w:lang w:val="kk-KZ"/>
              </w:rPr>
            </w:pPr>
            <w:r>
              <w:rPr>
                <w:sz w:val="28"/>
                <w:szCs w:val="28"/>
                <w:lang w:val="kk-KZ"/>
              </w:rPr>
              <w:t>Металл</w:t>
            </w:r>
            <w:r w:rsidRPr="00232DDD">
              <w:rPr>
                <w:sz w:val="28"/>
                <w:szCs w:val="28"/>
                <w:lang w:val="kk-KZ"/>
              </w:rPr>
              <w:t>порфириндер мен құрамында күкірт</w:t>
            </w:r>
            <w:r>
              <w:rPr>
                <w:sz w:val="28"/>
                <w:szCs w:val="28"/>
                <w:lang w:val="kk-KZ"/>
              </w:rPr>
              <w:t>і</w:t>
            </w:r>
            <w:r w:rsidRPr="00232DDD">
              <w:rPr>
                <w:sz w:val="28"/>
                <w:szCs w:val="28"/>
                <w:lang w:val="kk-KZ"/>
              </w:rPr>
              <w:t xml:space="preserve"> бар қосылыстарды бөлу және талдау әдістемесі</w:t>
            </w:r>
            <w:r>
              <w:rPr>
                <w:sz w:val="28"/>
                <w:szCs w:val="28"/>
                <w:lang w:val="kk-KZ"/>
              </w:rPr>
              <w:t xml:space="preserve">                                                                                                       </w:t>
            </w:r>
          </w:p>
          <w:p w:rsidR="00365AB9" w:rsidRPr="00232DDD" w:rsidRDefault="00E532E4" w:rsidP="00365AB9">
            <w:pPr>
              <w:jc w:val="both"/>
              <w:rPr>
                <w:sz w:val="28"/>
                <w:szCs w:val="28"/>
                <w:lang w:val="kk-KZ"/>
              </w:rPr>
            </w:pPr>
            <w:r>
              <w:rPr>
                <w:sz w:val="28"/>
                <w:szCs w:val="28"/>
                <w:lang w:val="kk-KZ"/>
              </w:rPr>
              <w:t>Шикізат пен</w:t>
            </w:r>
            <w:r w:rsidR="00B81DBB" w:rsidRPr="00232DDD">
              <w:rPr>
                <w:sz w:val="28"/>
                <w:szCs w:val="28"/>
                <w:lang w:val="kk-KZ"/>
              </w:rPr>
              <w:t xml:space="preserve"> өңдеу өнімдерін талдау әдістемелері</w:t>
            </w:r>
            <w:r w:rsidR="00B81DBB">
              <w:rPr>
                <w:sz w:val="28"/>
                <w:szCs w:val="28"/>
                <w:lang w:val="kk-KZ"/>
              </w:rPr>
              <w:t xml:space="preserve">                                </w:t>
            </w:r>
            <w:r w:rsidR="00365AB9">
              <w:rPr>
                <w:sz w:val="28"/>
                <w:szCs w:val="28"/>
                <w:lang w:val="kk-KZ"/>
              </w:rPr>
              <w:t xml:space="preserve">    </w:t>
            </w:r>
          </w:p>
          <w:p w:rsidR="00B27912" w:rsidRPr="0042676A" w:rsidRDefault="001E4D0A" w:rsidP="001B14E0">
            <w:pPr>
              <w:jc w:val="both"/>
              <w:rPr>
                <w:b/>
                <w:sz w:val="28"/>
                <w:szCs w:val="28"/>
                <w:lang w:val="kk-KZ"/>
              </w:rPr>
            </w:pPr>
            <w:r w:rsidRPr="0042676A">
              <w:rPr>
                <w:b/>
                <w:sz w:val="28"/>
                <w:szCs w:val="28"/>
                <w:lang w:val="kk-KZ"/>
              </w:rPr>
              <w:t>АУЫР МҰНАЙ ҚАЛДЫҒЫН МЕТАЛСЫЗДАНДЫРУ ЖӘНЕ КҮКІРТСІЗДЕНДІРУ</w:t>
            </w:r>
            <w:r w:rsidR="001B14E0" w:rsidRPr="0042676A">
              <w:rPr>
                <w:b/>
                <w:sz w:val="28"/>
                <w:szCs w:val="28"/>
                <w:lang w:val="kk-KZ"/>
              </w:rPr>
              <w:t xml:space="preserve"> </w:t>
            </w:r>
            <w:r w:rsidR="006C3AB9" w:rsidRPr="0042676A">
              <w:rPr>
                <w:b/>
                <w:sz w:val="28"/>
                <w:szCs w:val="28"/>
                <w:lang w:val="kk-KZ"/>
              </w:rPr>
              <w:t xml:space="preserve">                                                                                              </w:t>
            </w:r>
          </w:p>
          <w:p w:rsidR="00B27912" w:rsidRDefault="00B27912" w:rsidP="00B27912">
            <w:pPr>
              <w:jc w:val="both"/>
              <w:rPr>
                <w:sz w:val="28"/>
                <w:szCs w:val="28"/>
                <w:lang w:val="kk-KZ"/>
              </w:rPr>
            </w:pPr>
            <w:r>
              <w:rPr>
                <w:sz w:val="28"/>
                <w:szCs w:val="28"/>
                <w:lang w:val="kk-KZ"/>
              </w:rPr>
              <w:t>Г</w:t>
            </w:r>
            <w:r w:rsidRPr="00232DDD">
              <w:rPr>
                <w:sz w:val="28"/>
                <w:szCs w:val="28"/>
                <w:lang w:val="kk-KZ"/>
              </w:rPr>
              <w:t>удронды цеолитпен металсыздандыру және күкіртсіздендіру нәтижелері</w:t>
            </w:r>
            <w:r>
              <w:rPr>
                <w:sz w:val="28"/>
                <w:szCs w:val="28"/>
                <w:lang w:val="kk-KZ"/>
              </w:rPr>
              <w:t xml:space="preserve"> </w:t>
            </w:r>
          </w:p>
          <w:p w:rsidR="00FD62D5" w:rsidRDefault="00FD62D5" w:rsidP="00B27912">
            <w:pPr>
              <w:jc w:val="both"/>
              <w:rPr>
                <w:bCs/>
                <w:sz w:val="28"/>
                <w:szCs w:val="28"/>
                <w:lang w:val="kk-KZ"/>
              </w:rPr>
            </w:pPr>
            <w:r w:rsidRPr="00232DDD">
              <w:rPr>
                <w:bCs/>
                <w:sz w:val="28"/>
                <w:szCs w:val="28"/>
                <w:lang w:val="kk-KZ"/>
              </w:rPr>
              <w:t>Ванадий оксидімен түрлендірілген цеолит негізіндегі адсорбенттердің құрамы, құрылымы және қасиеттері</w:t>
            </w:r>
            <w:r>
              <w:rPr>
                <w:bCs/>
                <w:sz w:val="28"/>
                <w:szCs w:val="28"/>
                <w:lang w:val="kk-KZ"/>
              </w:rPr>
              <w:t xml:space="preserve">   </w:t>
            </w:r>
          </w:p>
          <w:p w:rsidR="004C64E1" w:rsidRDefault="00FD62D5" w:rsidP="00B27912">
            <w:pPr>
              <w:jc w:val="both"/>
              <w:rPr>
                <w:bCs/>
                <w:sz w:val="28"/>
                <w:szCs w:val="28"/>
                <w:lang w:val="kk-KZ"/>
              </w:rPr>
            </w:pPr>
            <w:r w:rsidRPr="00232DDD">
              <w:rPr>
                <w:sz w:val="28"/>
                <w:szCs w:val="28"/>
                <w:lang w:val="kk-KZ"/>
              </w:rPr>
              <w:t xml:space="preserve">Ванадий </w:t>
            </w:r>
            <w:r w:rsidR="0088286D" w:rsidRPr="001F039A">
              <w:rPr>
                <w:bCs/>
                <w:sz w:val="28"/>
                <w:szCs w:val="28"/>
                <w:lang w:val="kk-KZ"/>
              </w:rPr>
              <w:t xml:space="preserve">(V) </w:t>
            </w:r>
            <w:r w:rsidRPr="00232DDD">
              <w:rPr>
                <w:sz w:val="28"/>
                <w:szCs w:val="28"/>
                <w:lang w:val="kk-KZ"/>
              </w:rPr>
              <w:t>оксиді</w:t>
            </w:r>
            <w:r>
              <w:rPr>
                <w:sz w:val="28"/>
                <w:szCs w:val="28"/>
                <w:lang w:val="kk-KZ"/>
              </w:rPr>
              <w:t xml:space="preserve"> </w:t>
            </w:r>
            <w:r w:rsidRPr="00232DDD">
              <w:rPr>
                <w:sz w:val="28"/>
                <w:szCs w:val="28"/>
                <w:lang w:val="kk-KZ"/>
              </w:rPr>
              <w:t>ксерогелімен түрлендірілген цеолит негізіндегі адсорбентпен гудронды металс</w:t>
            </w:r>
            <w:r>
              <w:rPr>
                <w:sz w:val="28"/>
                <w:szCs w:val="28"/>
                <w:lang w:val="kk-KZ"/>
              </w:rPr>
              <w:t>ыздандыру және күкіртсіздендіру</w:t>
            </w:r>
            <w:r w:rsidRPr="00232DDD">
              <w:rPr>
                <w:sz w:val="28"/>
                <w:szCs w:val="28"/>
                <w:lang w:val="kk-KZ"/>
              </w:rPr>
              <w:t xml:space="preserve"> нәтижелері</w:t>
            </w:r>
            <w:r>
              <w:rPr>
                <w:bCs/>
                <w:sz w:val="28"/>
                <w:szCs w:val="28"/>
                <w:lang w:val="kk-KZ"/>
              </w:rPr>
              <w:t xml:space="preserve">       </w:t>
            </w:r>
          </w:p>
          <w:p w:rsidR="004C64E1" w:rsidRPr="004C64E1" w:rsidRDefault="00164DA6" w:rsidP="00B27912">
            <w:pPr>
              <w:jc w:val="both"/>
              <w:rPr>
                <w:bCs/>
                <w:sz w:val="28"/>
                <w:szCs w:val="28"/>
                <w:lang w:val="kk-KZ"/>
              </w:rPr>
            </w:pPr>
            <w:r w:rsidRPr="00232DDD">
              <w:rPr>
                <w:sz w:val="28"/>
                <w:szCs w:val="28"/>
                <w:lang w:val="kk-KZ"/>
              </w:rPr>
              <w:t xml:space="preserve">Ванадий </w:t>
            </w:r>
            <w:r w:rsidR="002D6A84" w:rsidRPr="001F039A">
              <w:rPr>
                <w:bCs/>
                <w:sz w:val="28"/>
                <w:szCs w:val="28"/>
                <w:lang w:val="kk-KZ"/>
              </w:rPr>
              <w:t xml:space="preserve">(V) </w:t>
            </w:r>
            <w:r w:rsidRPr="00232DDD">
              <w:rPr>
                <w:sz w:val="28"/>
                <w:szCs w:val="28"/>
                <w:lang w:val="kk-KZ"/>
              </w:rPr>
              <w:t>оксид</w:t>
            </w:r>
            <w:r>
              <w:rPr>
                <w:sz w:val="28"/>
                <w:szCs w:val="28"/>
                <w:lang w:val="kk-KZ"/>
              </w:rPr>
              <w:t xml:space="preserve">інің ксерогелімен </w:t>
            </w:r>
            <w:r w:rsidRPr="00232DDD">
              <w:rPr>
                <w:sz w:val="28"/>
                <w:szCs w:val="28"/>
                <w:lang w:val="kk-KZ"/>
              </w:rPr>
              <w:t>және титан қосылыстары</w:t>
            </w:r>
            <w:r>
              <w:rPr>
                <w:sz w:val="28"/>
                <w:szCs w:val="28"/>
                <w:lang w:val="kk-KZ"/>
              </w:rPr>
              <w:t xml:space="preserve">мен түрлендірілген </w:t>
            </w:r>
            <w:r w:rsidRPr="00232DDD">
              <w:rPr>
                <w:sz w:val="28"/>
                <w:szCs w:val="28"/>
                <w:lang w:val="kk-KZ"/>
              </w:rPr>
              <w:t>цеолит</w:t>
            </w:r>
            <w:r>
              <w:rPr>
                <w:sz w:val="28"/>
                <w:szCs w:val="28"/>
                <w:lang w:val="kk-KZ"/>
              </w:rPr>
              <w:t xml:space="preserve"> негізіндегі</w:t>
            </w:r>
            <w:r w:rsidRPr="00232DDD">
              <w:rPr>
                <w:sz w:val="28"/>
                <w:szCs w:val="28"/>
                <w:lang w:val="kk-KZ"/>
              </w:rPr>
              <w:t xml:space="preserve"> адсорбенттерме</w:t>
            </w:r>
            <w:r>
              <w:rPr>
                <w:sz w:val="28"/>
                <w:szCs w:val="28"/>
                <w:lang w:val="kk-KZ"/>
              </w:rPr>
              <w:t xml:space="preserve">н гудронды металсыздандыру және </w:t>
            </w:r>
            <w:r w:rsidRPr="00232DDD">
              <w:rPr>
                <w:sz w:val="28"/>
                <w:szCs w:val="28"/>
                <w:lang w:val="kk-KZ"/>
              </w:rPr>
              <w:t>күкіртсіздендіру</w:t>
            </w:r>
            <w:r>
              <w:rPr>
                <w:sz w:val="28"/>
                <w:szCs w:val="28"/>
                <w:lang w:val="kk-KZ"/>
              </w:rPr>
              <w:t xml:space="preserve"> нәтижелері    </w:t>
            </w:r>
          </w:p>
          <w:p w:rsidR="00F90D66" w:rsidRDefault="004C64E1" w:rsidP="004C64E1">
            <w:pPr>
              <w:jc w:val="both"/>
              <w:rPr>
                <w:sz w:val="28"/>
                <w:szCs w:val="28"/>
                <w:lang w:val="kk-KZ"/>
              </w:rPr>
            </w:pPr>
            <w:r>
              <w:rPr>
                <w:sz w:val="28"/>
                <w:szCs w:val="28"/>
                <w:lang w:val="kk-KZ"/>
              </w:rPr>
              <w:t>В</w:t>
            </w:r>
            <w:r w:rsidRPr="00232DDD">
              <w:rPr>
                <w:sz w:val="28"/>
                <w:szCs w:val="28"/>
                <w:lang w:val="kk-KZ"/>
              </w:rPr>
              <w:t xml:space="preserve">анадий </w:t>
            </w:r>
            <w:r w:rsidR="00081842" w:rsidRPr="001F039A">
              <w:rPr>
                <w:bCs/>
                <w:sz w:val="28"/>
                <w:szCs w:val="28"/>
                <w:lang w:val="kk-KZ"/>
              </w:rPr>
              <w:t xml:space="preserve">(V) </w:t>
            </w:r>
            <w:r w:rsidRPr="00232DDD">
              <w:rPr>
                <w:sz w:val="28"/>
                <w:szCs w:val="28"/>
                <w:lang w:val="kk-KZ"/>
              </w:rPr>
              <w:t xml:space="preserve">оксидінің ксерогелі және нанокөміртекпен түрлендірілген </w:t>
            </w:r>
            <w:r>
              <w:rPr>
                <w:sz w:val="28"/>
                <w:szCs w:val="28"/>
                <w:lang w:val="kk-KZ"/>
              </w:rPr>
              <w:t xml:space="preserve">цеолит негізіндегі </w:t>
            </w:r>
            <w:r w:rsidRPr="00232DDD">
              <w:rPr>
                <w:sz w:val="28"/>
                <w:szCs w:val="28"/>
                <w:lang w:val="kk-KZ"/>
              </w:rPr>
              <w:t>адсорбенттер</w:t>
            </w:r>
            <w:r w:rsidR="004A65F8">
              <w:rPr>
                <w:sz w:val="28"/>
                <w:szCs w:val="28"/>
                <w:lang w:val="kk-KZ"/>
              </w:rPr>
              <w:t xml:space="preserve">мен </w:t>
            </w:r>
            <w:r w:rsidRPr="00232DDD">
              <w:rPr>
                <w:sz w:val="28"/>
                <w:szCs w:val="28"/>
                <w:lang w:val="kk-KZ"/>
              </w:rPr>
              <w:t>гудронды  металсыздандыру және күкіртсіздендіру</w:t>
            </w:r>
            <w:r>
              <w:rPr>
                <w:sz w:val="28"/>
                <w:szCs w:val="28"/>
                <w:lang w:val="kk-KZ"/>
              </w:rPr>
              <w:t xml:space="preserve"> нәтижелері  </w:t>
            </w:r>
          </w:p>
          <w:p w:rsidR="007F253D" w:rsidRPr="0042676A" w:rsidRDefault="00F90D66" w:rsidP="00FA7E97">
            <w:pPr>
              <w:jc w:val="both"/>
              <w:rPr>
                <w:b/>
                <w:sz w:val="28"/>
                <w:szCs w:val="28"/>
                <w:lang w:val="kk-KZ"/>
              </w:rPr>
            </w:pPr>
            <w:r w:rsidRPr="00232DDD">
              <w:rPr>
                <w:sz w:val="28"/>
                <w:szCs w:val="28"/>
                <w:lang w:val="kk-KZ"/>
              </w:rPr>
              <w:t>Табиғи адсорбент</w:t>
            </w:r>
            <w:r>
              <w:rPr>
                <w:sz w:val="28"/>
                <w:szCs w:val="28"/>
                <w:lang w:val="kk-KZ"/>
              </w:rPr>
              <w:t>термен гудронды металсыздандыру</w:t>
            </w:r>
            <w:r w:rsidRPr="00232DDD">
              <w:rPr>
                <w:sz w:val="28"/>
                <w:szCs w:val="28"/>
                <w:lang w:val="kk-KZ"/>
              </w:rPr>
              <w:t xml:space="preserve"> және күкіртсіздендіру нәтижелері</w:t>
            </w:r>
            <w:r>
              <w:rPr>
                <w:sz w:val="28"/>
                <w:szCs w:val="28"/>
                <w:lang w:val="kk-KZ"/>
              </w:rPr>
              <w:t xml:space="preserve">                                                                                                                  </w:t>
            </w:r>
            <w:r w:rsidR="004C64E1">
              <w:rPr>
                <w:sz w:val="28"/>
                <w:szCs w:val="28"/>
                <w:lang w:val="kk-KZ"/>
              </w:rPr>
              <w:t xml:space="preserve">                                                                       </w:t>
            </w:r>
            <w:r w:rsidR="00FA7E97" w:rsidRPr="002F2693">
              <w:rPr>
                <w:sz w:val="28"/>
                <w:szCs w:val="28"/>
                <w:lang w:val="kk-KZ"/>
              </w:rPr>
              <w:t>«</w:t>
            </w:r>
            <w:r w:rsidR="007F253D" w:rsidRPr="0042676A">
              <w:rPr>
                <w:b/>
                <w:sz w:val="28"/>
                <w:szCs w:val="28"/>
                <w:lang w:val="kk-KZ"/>
              </w:rPr>
              <w:t>ПАВЛОДАР МҰНАЙ ХИМИЯСЫ ЗАУЫТЫ</w:t>
            </w:r>
            <w:r w:rsidR="00FA7E97" w:rsidRPr="0042676A">
              <w:rPr>
                <w:b/>
                <w:sz w:val="28"/>
                <w:szCs w:val="28"/>
                <w:lang w:val="kk-KZ"/>
              </w:rPr>
              <w:t xml:space="preserve">» ЖШС </w:t>
            </w:r>
            <w:r w:rsidR="007F253D" w:rsidRPr="0042676A">
              <w:rPr>
                <w:b/>
                <w:sz w:val="28"/>
                <w:szCs w:val="28"/>
                <w:lang w:val="kk-KZ"/>
              </w:rPr>
              <w:t>ГУДРОНЫНАН КОКС АЛУ</w:t>
            </w:r>
          </w:p>
          <w:p w:rsidR="00052D94" w:rsidRDefault="00F41645" w:rsidP="00FA7E97">
            <w:pPr>
              <w:jc w:val="both"/>
              <w:rPr>
                <w:sz w:val="28"/>
                <w:szCs w:val="28"/>
                <w:lang w:val="kk-KZ"/>
              </w:rPr>
            </w:pPr>
            <w:r w:rsidRPr="00232DDD">
              <w:rPr>
                <w:sz w:val="28"/>
                <w:szCs w:val="28"/>
                <w:lang w:val="kk-KZ"/>
              </w:rPr>
              <w:t>Металсыздандырылған жән</w:t>
            </w:r>
            <w:r w:rsidR="00A754CF">
              <w:rPr>
                <w:sz w:val="28"/>
                <w:szCs w:val="28"/>
                <w:lang w:val="kk-KZ"/>
              </w:rPr>
              <w:t>е күкіртсіздендірілген гудронды</w:t>
            </w:r>
            <w:r w:rsidRPr="00232DDD">
              <w:rPr>
                <w:sz w:val="28"/>
                <w:szCs w:val="28"/>
                <w:lang w:val="kk-KZ"/>
              </w:rPr>
              <w:t xml:space="preserve"> </w:t>
            </w:r>
            <w:r w:rsidRPr="00232DDD">
              <w:rPr>
                <w:sz w:val="28"/>
                <w:szCs w:val="28"/>
                <w:lang w:val="kk-KZ"/>
              </w:rPr>
              <w:lastRenderedPageBreak/>
              <w:t>кокстеуді жүргізу</w:t>
            </w:r>
            <w:r>
              <w:rPr>
                <w:sz w:val="28"/>
                <w:szCs w:val="28"/>
                <w:lang w:val="kk-KZ"/>
              </w:rPr>
              <w:t xml:space="preserve">     </w:t>
            </w:r>
          </w:p>
          <w:p w:rsidR="0091276C" w:rsidRDefault="00A754CF" w:rsidP="00FA7E97">
            <w:pPr>
              <w:jc w:val="both"/>
              <w:rPr>
                <w:sz w:val="28"/>
                <w:szCs w:val="28"/>
                <w:lang w:val="kk-KZ"/>
              </w:rPr>
            </w:pPr>
            <w:r>
              <w:rPr>
                <w:sz w:val="28"/>
                <w:szCs w:val="28"/>
                <w:lang w:val="kk-KZ"/>
              </w:rPr>
              <w:t>Кокстың физика</w:t>
            </w:r>
            <w:r w:rsidR="00052D94" w:rsidRPr="00232DDD">
              <w:rPr>
                <w:sz w:val="28"/>
                <w:szCs w:val="28"/>
                <w:lang w:val="kk-KZ"/>
              </w:rPr>
              <w:t>-химиялық сипаттамаларын және күкірт пен металдардың</w:t>
            </w:r>
            <w:r w:rsidR="00052D94">
              <w:rPr>
                <w:sz w:val="28"/>
                <w:szCs w:val="28"/>
                <w:lang w:val="kk-KZ"/>
              </w:rPr>
              <w:t xml:space="preserve"> мөлшерін</w:t>
            </w:r>
            <w:r w:rsidR="00052D94" w:rsidRPr="00232DDD">
              <w:rPr>
                <w:sz w:val="28"/>
                <w:szCs w:val="28"/>
                <w:lang w:val="kk-KZ"/>
              </w:rPr>
              <w:t xml:space="preserve"> анықтау</w:t>
            </w:r>
            <w:r w:rsidR="00052D94">
              <w:rPr>
                <w:sz w:val="28"/>
                <w:szCs w:val="28"/>
                <w:lang w:val="kk-KZ"/>
              </w:rPr>
              <w:t xml:space="preserve"> нәтижелері  </w:t>
            </w:r>
          </w:p>
          <w:p w:rsidR="000F4E49" w:rsidRDefault="002778E7" w:rsidP="000F4E49">
            <w:pPr>
              <w:jc w:val="both"/>
              <w:rPr>
                <w:sz w:val="28"/>
                <w:szCs w:val="28"/>
                <w:lang w:val="kk-KZ"/>
              </w:rPr>
            </w:pPr>
            <w:r w:rsidRPr="0042676A">
              <w:rPr>
                <w:b/>
                <w:sz w:val="28"/>
                <w:szCs w:val="28"/>
                <w:lang w:val="kk-KZ"/>
              </w:rPr>
              <w:t>ГУДРОННЫҢ ҚҰРАМЫНДАҒЫ ВАНАДИЙ ЖӘНЕ КҮКІРТІ БАР ҚОСЫЛЫСТАРДЫҢ ҚҰРАМЫ МЕН ҚҰРЫЛЫМЫ</w:t>
            </w:r>
            <w:r>
              <w:rPr>
                <w:sz w:val="28"/>
                <w:szCs w:val="28"/>
                <w:lang w:val="kk-KZ"/>
              </w:rPr>
              <w:br/>
            </w:r>
            <w:r w:rsidR="000F4E49" w:rsidRPr="00232DDD">
              <w:rPr>
                <w:sz w:val="28"/>
                <w:szCs w:val="28"/>
                <w:lang w:val="kk-KZ"/>
              </w:rPr>
              <w:t>Гудрондағы ванадилпорфириндердің құрамы мен құрылымы</w:t>
            </w:r>
            <w:r w:rsidR="000F4E49">
              <w:rPr>
                <w:sz w:val="28"/>
                <w:szCs w:val="28"/>
                <w:lang w:val="kk-KZ"/>
              </w:rPr>
              <w:t xml:space="preserve">  </w:t>
            </w:r>
          </w:p>
          <w:p w:rsidR="00FF6802" w:rsidRDefault="000F4E49" w:rsidP="000F4E49">
            <w:pPr>
              <w:jc w:val="both"/>
              <w:rPr>
                <w:sz w:val="28"/>
                <w:szCs w:val="28"/>
                <w:lang w:val="kk-KZ"/>
              </w:rPr>
            </w:pPr>
            <w:r>
              <w:rPr>
                <w:sz w:val="28"/>
                <w:szCs w:val="28"/>
                <w:lang w:val="kk-KZ"/>
              </w:rPr>
              <w:t xml:space="preserve">Гудронды металсыздандыру және күкіртсіздендіру процесінің газ тәрізді және күкіртті өнімдерінің құрамын зерттеу      </w:t>
            </w:r>
          </w:p>
          <w:p w:rsidR="00A61A08" w:rsidRPr="0042676A" w:rsidRDefault="004700E3" w:rsidP="00A61A08">
            <w:pPr>
              <w:jc w:val="both"/>
              <w:rPr>
                <w:b/>
                <w:sz w:val="28"/>
                <w:szCs w:val="28"/>
                <w:lang w:val="kk-KZ"/>
              </w:rPr>
            </w:pPr>
            <w:r w:rsidRPr="0042676A">
              <w:rPr>
                <w:b/>
                <w:sz w:val="28"/>
                <w:szCs w:val="28"/>
                <w:lang w:val="kk-KZ"/>
              </w:rPr>
              <w:t>АУЫР МҰНАЙ ҚАЛДЫҚТАРЫН МЕТАЛСЫЗДАНДЫРУ</w:t>
            </w:r>
            <w:r w:rsidR="00E20210" w:rsidRPr="0042676A">
              <w:rPr>
                <w:b/>
                <w:sz w:val="28"/>
                <w:szCs w:val="28"/>
                <w:lang w:val="kk-KZ"/>
              </w:rPr>
              <w:t>, КҮКІРТСІЗДЕНДІРУ ЖӘНЕ КОКСТЕУ ПРОЦЕСТЕРІНЕ ҰСЫНЫМДАР БЕРУ</w:t>
            </w:r>
            <w:r w:rsidR="00E20210" w:rsidRPr="002F2693">
              <w:rPr>
                <w:sz w:val="28"/>
                <w:szCs w:val="28"/>
                <w:lang w:val="kk-KZ"/>
              </w:rPr>
              <w:br/>
            </w:r>
            <w:r w:rsidR="00E20210" w:rsidRPr="0042676A">
              <w:rPr>
                <w:b/>
                <w:sz w:val="28"/>
                <w:szCs w:val="28"/>
                <w:lang w:val="kk-KZ"/>
              </w:rPr>
              <w:t>Қ</w:t>
            </w:r>
            <w:r w:rsidR="00A61A08" w:rsidRPr="0042676A">
              <w:rPr>
                <w:b/>
                <w:sz w:val="28"/>
                <w:szCs w:val="28"/>
                <w:lang w:val="kk-KZ"/>
              </w:rPr>
              <w:t xml:space="preserve">ОРЫТЫНДЫ </w:t>
            </w:r>
          </w:p>
          <w:p w:rsidR="00AB3758" w:rsidRPr="0042676A" w:rsidRDefault="00DA12EA" w:rsidP="00A61A08">
            <w:pPr>
              <w:jc w:val="both"/>
              <w:rPr>
                <w:b/>
                <w:sz w:val="28"/>
                <w:szCs w:val="28"/>
                <w:lang w:val="kk-KZ"/>
              </w:rPr>
            </w:pPr>
            <w:r w:rsidRPr="0042676A">
              <w:rPr>
                <w:b/>
                <w:sz w:val="28"/>
                <w:szCs w:val="28"/>
                <w:lang w:val="kk-KZ"/>
              </w:rPr>
              <w:t>ПАЙДАЛАНЫЛҒАН</w:t>
            </w:r>
            <w:r w:rsidR="00A61A08" w:rsidRPr="0042676A">
              <w:rPr>
                <w:b/>
                <w:sz w:val="28"/>
                <w:szCs w:val="28"/>
                <w:lang w:val="kk-KZ"/>
              </w:rPr>
              <w:t xml:space="preserve"> ӘДЕБИЕТТЕР ТІЗІМІ   </w:t>
            </w:r>
          </w:p>
          <w:p w:rsidR="00A61A08" w:rsidRPr="00B50AAC" w:rsidRDefault="00E20210" w:rsidP="00A61A08">
            <w:pPr>
              <w:jc w:val="both"/>
              <w:rPr>
                <w:sz w:val="28"/>
                <w:szCs w:val="28"/>
                <w:lang w:val="kk-KZ"/>
              </w:rPr>
            </w:pPr>
            <w:r w:rsidRPr="0042676A">
              <w:rPr>
                <w:b/>
                <w:sz w:val="28"/>
                <w:szCs w:val="28"/>
                <w:lang w:val="kk-KZ"/>
              </w:rPr>
              <w:t xml:space="preserve">ҚОСЫМША </w:t>
            </w:r>
            <w:r w:rsidR="00AE685F">
              <w:rPr>
                <w:b/>
                <w:sz w:val="28"/>
                <w:szCs w:val="28"/>
                <w:lang w:val="kk-KZ"/>
              </w:rPr>
              <w:t>А</w:t>
            </w:r>
            <w:r w:rsidR="009306E8" w:rsidRPr="00E623E1">
              <w:rPr>
                <w:b/>
                <w:sz w:val="28"/>
                <w:szCs w:val="28"/>
                <w:lang w:val="kk-KZ"/>
              </w:rPr>
              <w:t xml:space="preserve"> </w:t>
            </w:r>
            <w:r w:rsidR="009A12E7">
              <w:rPr>
                <w:sz w:val="28"/>
                <w:szCs w:val="28"/>
                <w:lang w:val="kk-KZ"/>
              </w:rPr>
              <w:t>Жарияланған жұмыстар</w:t>
            </w:r>
            <w:r w:rsidR="00B67844">
              <w:rPr>
                <w:sz w:val="28"/>
                <w:szCs w:val="28"/>
                <w:lang w:val="kk-KZ"/>
              </w:rPr>
              <w:t xml:space="preserve"> тізімі</w:t>
            </w:r>
            <w:r w:rsidR="009306E8" w:rsidRPr="00E623E1">
              <w:rPr>
                <w:sz w:val="28"/>
                <w:szCs w:val="28"/>
                <w:lang w:val="kk-KZ"/>
              </w:rPr>
              <w:t xml:space="preserve"> </w:t>
            </w:r>
            <w:r w:rsidR="00E677BC">
              <w:rPr>
                <w:sz w:val="28"/>
                <w:szCs w:val="28"/>
                <w:lang w:val="kk-KZ"/>
              </w:rPr>
              <w:t xml:space="preserve">                                 </w:t>
            </w:r>
            <w:r w:rsidR="006B3D94">
              <w:rPr>
                <w:sz w:val="28"/>
                <w:szCs w:val="28"/>
                <w:lang w:val="kk-KZ"/>
              </w:rPr>
              <w:t xml:space="preserve">                    </w:t>
            </w:r>
            <w:r w:rsidR="002F2693" w:rsidRPr="00E623E1">
              <w:rPr>
                <w:sz w:val="28"/>
                <w:szCs w:val="28"/>
                <w:lang w:val="kk-KZ"/>
              </w:rPr>
              <w:t xml:space="preserve">  </w:t>
            </w:r>
            <w:r w:rsidR="00E623E1">
              <w:rPr>
                <w:sz w:val="28"/>
                <w:szCs w:val="28"/>
                <w:lang w:val="kk-KZ"/>
              </w:rPr>
              <w:t xml:space="preserve">                  </w:t>
            </w:r>
            <w:r w:rsidR="002F2693" w:rsidRPr="00E623E1">
              <w:rPr>
                <w:sz w:val="28"/>
                <w:szCs w:val="28"/>
                <w:lang w:val="kk-KZ"/>
              </w:rPr>
              <w:t xml:space="preserve">                                                                                                         </w:t>
            </w:r>
            <w:r w:rsidR="009306E8" w:rsidRPr="00E623E1">
              <w:rPr>
                <w:sz w:val="28"/>
                <w:szCs w:val="28"/>
                <w:lang w:val="kk-KZ"/>
              </w:rPr>
              <w:t xml:space="preserve">                                                                               </w:t>
            </w:r>
            <w:r w:rsidR="00A31E49" w:rsidRPr="00E623E1">
              <w:rPr>
                <w:sz w:val="28"/>
                <w:szCs w:val="28"/>
                <w:lang w:val="kk-KZ"/>
              </w:rPr>
              <w:t xml:space="preserve">   </w:t>
            </w:r>
            <w:r w:rsidR="009306E8" w:rsidRPr="00E623E1">
              <w:rPr>
                <w:sz w:val="28"/>
                <w:szCs w:val="28"/>
                <w:lang w:val="kk-KZ"/>
              </w:rPr>
              <w:t xml:space="preserve">                                                                                  </w:t>
            </w:r>
            <w:r w:rsidR="00A61A08" w:rsidRPr="00E623E1">
              <w:rPr>
                <w:sz w:val="28"/>
                <w:szCs w:val="28"/>
                <w:lang w:val="kk-KZ"/>
              </w:rPr>
              <w:t xml:space="preserve">                                           </w:t>
            </w:r>
          </w:p>
          <w:p w:rsidR="00A61A08" w:rsidRPr="00B50AAC" w:rsidRDefault="00A61A08" w:rsidP="00A61A08">
            <w:pPr>
              <w:jc w:val="both"/>
              <w:rPr>
                <w:sz w:val="28"/>
                <w:szCs w:val="28"/>
                <w:lang w:val="kk-KZ"/>
              </w:rPr>
            </w:pPr>
            <w:r>
              <w:rPr>
                <w:b/>
                <w:sz w:val="28"/>
                <w:szCs w:val="28"/>
                <w:lang w:val="kk-KZ"/>
              </w:rPr>
              <w:t xml:space="preserve">                                                                                           </w:t>
            </w:r>
          </w:p>
          <w:p w:rsidR="00FF6802" w:rsidRPr="00232DDD" w:rsidRDefault="00FF6802" w:rsidP="00FF6802">
            <w:pPr>
              <w:jc w:val="both"/>
              <w:rPr>
                <w:sz w:val="28"/>
                <w:szCs w:val="28"/>
                <w:lang w:val="kk-KZ"/>
              </w:rPr>
            </w:pPr>
            <w:r>
              <w:rPr>
                <w:sz w:val="28"/>
                <w:szCs w:val="28"/>
                <w:lang w:val="kk-KZ"/>
              </w:rPr>
              <w:t xml:space="preserve">                                         </w:t>
            </w:r>
          </w:p>
          <w:p w:rsidR="000F4E49" w:rsidRDefault="000F4E49" w:rsidP="000F4E49">
            <w:pPr>
              <w:jc w:val="both"/>
              <w:rPr>
                <w:sz w:val="28"/>
                <w:szCs w:val="28"/>
                <w:lang w:val="kk-KZ"/>
              </w:rPr>
            </w:pPr>
            <w:r>
              <w:rPr>
                <w:sz w:val="28"/>
                <w:szCs w:val="28"/>
                <w:lang w:val="kk-KZ"/>
              </w:rPr>
              <w:t xml:space="preserve">                                            </w:t>
            </w:r>
          </w:p>
          <w:p w:rsidR="0091276C" w:rsidRPr="00232DDD" w:rsidRDefault="0091276C" w:rsidP="0091276C">
            <w:pPr>
              <w:jc w:val="both"/>
              <w:rPr>
                <w:sz w:val="28"/>
                <w:szCs w:val="28"/>
                <w:lang w:val="kk-KZ"/>
              </w:rPr>
            </w:pPr>
            <w:r>
              <w:rPr>
                <w:sz w:val="28"/>
                <w:szCs w:val="28"/>
                <w:lang w:val="kk-KZ"/>
              </w:rPr>
              <w:t xml:space="preserve">                                                                                            </w:t>
            </w:r>
          </w:p>
          <w:p w:rsidR="00FA7E97" w:rsidRPr="00232DDD" w:rsidRDefault="00052D94" w:rsidP="00FA7E97">
            <w:pPr>
              <w:jc w:val="both"/>
              <w:rPr>
                <w:sz w:val="28"/>
                <w:szCs w:val="28"/>
                <w:lang w:val="kk-KZ"/>
              </w:rPr>
            </w:pPr>
            <w:r>
              <w:rPr>
                <w:sz w:val="28"/>
                <w:szCs w:val="28"/>
                <w:lang w:val="kk-KZ"/>
              </w:rPr>
              <w:t xml:space="preserve">                                                                                                    </w:t>
            </w:r>
            <w:r w:rsidR="00F41645">
              <w:rPr>
                <w:sz w:val="28"/>
                <w:szCs w:val="28"/>
                <w:lang w:val="kk-KZ"/>
              </w:rPr>
              <w:t xml:space="preserve">                                                                                                                 </w:t>
            </w:r>
            <w:r w:rsidR="00FA7E97">
              <w:rPr>
                <w:sz w:val="28"/>
                <w:szCs w:val="28"/>
                <w:lang w:val="kk-KZ"/>
              </w:rPr>
              <w:t xml:space="preserve">                                                                                 </w:t>
            </w:r>
          </w:p>
          <w:p w:rsidR="00FD62D5" w:rsidRPr="00164DA6" w:rsidRDefault="00164DA6" w:rsidP="00B27912">
            <w:pPr>
              <w:jc w:val="both"/>
              <w:rPr>
                <w:bCs/>
                <w:sz w:val="28"/>
                <w:szCs w:val="28"/>
                <w:lang w:val="kk-KZ"/>
              </w:rPr>
            </w:pPr>
            <w:r>
              <w:rPr>
                <w:sz w:val="28"/>
                <w:szCs w:val="28"/>
                <w:lang w:val="kk-KZ"/>
              </w:rPr>
              <w:t xml:space="preserve">                                                          </w:t>
            </w:r>
            <w:r w:rsidR="00FD62D5">
              <w:rPr>
                <w:bCs/>
                <w:sz w:val="28"/>
                <w:szCs w:val="28"/>
                <w:lang w:val="kk-KZ"/>
              </w:rPr>
              <w:t xml:space="preserve">                                                  </w:t>
            </w:r>
          </w:p>
          <w:p w:rsidR="001B14E0" w:rsidRPr="00013BF6" w:rsidRDefault="001B14E0" w:rsidP="001B14E0">
            <w:pPr>
              <w:jc w:val="both"/>
              <w:rPr>
                <w:b/>
                <w:sz w:val="28"/>
                <w:szCs w:val="28"/>
                <w:lang w:val="kk-KZ"/>
              </w:rPr>
            </w:pPr>
            <w:r>
              <w:rPr>
                <w:sz w:val="28"/>
                <w:szCs w:val="28"/>
                <w:lang w:val="kk-KZ"/>
              </w:rPr>
              <w:t xml:space="preserve">         </w:t>
            </w:r>
          </w:p>
          <w:p w:rsidR="00365AB9" w:rsidRPr="00232DDD" w:rsidRDefault="00365AB9" w:rsidP="00365AB9">
            <w:pPr>
              <w:jc w:val="both"/>
              <w:rPr>
                <w:sz w:val="28"/>
                <w:szCs w:val="28"/>
                <w:lang w:val="kk-KZ"/>
              </w:rPr>
            </w:pPr>
            <w:r>
              <w:rPr>
                <w:sz w:val="28"/>
                <w:szCs w:val="28"/>
                <w:lang w:val="kk-KZ"/>
              </w:rPr>
              <w:t xml:space="preserve">                                                       </w:t>
            </w:r>
          </w:p>
          <w:p w:rsidR="00365AB9" w:rsidRPr="00232DDD" w:rsidRDefault="00365AB9" w:rsidP="00365AB9">
            <w:pPr>
              <w:jc w:val="both"/>
              <w:rPr>
                <w:sz w:val="28"/>
                <w:szCs w:val="28"/>
                <w:lang w:val="kk-KZ"/>
              </w:rPr>
            </w:pPr>
            <w:r>
              <w:rPr>
                <w:sz w:val="28"/>
                <w:szCs w:val="28"/>
                <w:lang w:val="kk-KZ"/>
              </w:rPr>
              <w:t xml:space="preserve">                              </w:t>
            </w:r>
          </w:p>
          <w:p w:rsidR="00365AB9" w:rsidRPr="00232DDD" w:rsidRDefault="00365AB9" w:rsidP="00365AB9">
            <w:pPr>
              <w:jc w:val="both"/>
              <w:rPr>
                <w:sz w:val="28"/>
                <w:szCs w:val="28"/>
                <w:lang w:val="kk-KZ"/>
              </w:rPr>
            </w:pPr>
            <w:r>
              <w:rPr>
                <w:sz w:val="28"/>
                <w:szCs w:val="28"/>
                <w:lang w:val="kk-KZ"/>
              </w:rPr>
              <w:t xml:space="preserve">                                                                                                                                                                                  </w:t>
            </w:r>
          </w:p>
          <w:p w:rsidR="005C4C08" w:rsidRPr="00232DDD" w:rsidRDefault="005C4C08" w:rsidP="005C4C08">
            <w:pPr>
              <w:jc w:val="both"/>
              <w:rPr>
                <w:b/>
                <w:sz w:val="28"/>
                <w:szCs w:val="28"/>
                <w:lang w:val="kk-KZ"/>
              </w:rPr>
            </w:pPr>
            <w:r>
              <w:rPr>
                <w:b/>
                <w:sz w:val="28"/>
                <w:szCs w:val="28"/>
                <w:lang w:val="kk-KZ"/>
              </w:rPr>
              <w:t xml:space="preserve">                                           </w:t>
            </w:r>
          </w:p>
          <w:p w:rsidR="00B25DE6" w:rsidRPr="00626378" w:rsidRDefault="00BE1B54" w:rsidP="00D4626D">
            <w:pPr>
              <w:jc w:val="both"/>
              <w:rPr>
                <w:color w:val="000000" w:themeColor="text1"/>
                <w:sz w:val="28"/>
                <w:szCs w:val="28"/>
                <w:lang w:val="kk-KZ"/>
              </w:rPr>
            </w:pPr>
            <w:r>
              <w:rPr>
                <w:sz w:val="28"/>
                <w:szCs w:val="28"/>
                <w:lang w:val="kk-KZ"/>
              </w:rPr>
              <w:t xml:space="preserve">                                                                       </w:t>
            </w:r>
            <w:r w:rsidR="005C51A2">
              <w:rPr>
                <w:sz w:val="28"/>
                <w:szCs w:val="28"/>
                <w:lang w:val="kk-KZ"/>
              </w:rPr>
              <w:t xml:space="preserve">                                                               </w:t>
            </w:r>
            <w:r w:rsidR="00626378">
              <w:rPr>
                <w:sz w:val="28"/>
                <w:szCs w:val="28"/>
                <w:lang w:val="kk-KZ"/>
              </w:rPr>
              <w:t xml:space="preserve">                             </w:t>
            </w:r>
            <w:r w:rsidR="00D35387">
              <w:rPr>
                <w:sz w:val="28"/>
                <w:szCs w:val="28"/>
                <w:lang w:val="kk-KZ"/>
              </w:rPr>
              <w:t xml:space="preserve">                                                                                                             </w:t>
            </w:r>
            <w:r w:rsidR="00B25DE6">
              <w:rPr>
                <w:sz w:val="28"/>
                <w:szCs w:val="28"/>
                <w:lang w:val="kk-KZ"/>
              </w:rPr>
              <w:t xml:space="preserve">                                                                                                </w:t>
            </w:r>
          </w:p>
        </w:tc>
        <w:tc>
          <w:tcPr>
            <w:tcW w:w="674" w:type="dxa"/>
          </w:tcPr>
          <w:p w:rsidR="00B25DE6" w:rsidRPr="00D26622" w:rsidRDefault="00B25DE6" w:rsidP="00B7383A">
            <w:pPr>
              <w:jc w:val="center"/>
              <w:rPr>
                <w:caps/>
                <w:sz w:val="28"/>
                <w:szCs w:val="28"/>
                <w:lang w:val="kk-KZ"/>
              </w:rPr>
            </w:pPr>
            <w:r w:rsidRPr="00D26622">
              <w:rPr>
                <w:caps/>
                <w:sz w:val="28"/>
                <w:szCs w:val="28"/>
                <w:lang w:val="kk-KZ"/>
              </w:rPr>
              <w:lastRenderedPageBreak/>
              <w:t>4</w:t>
            </w:r>
          </w:p>
          <w:p w:rsidR="00B25DE6" w:rsidRPr="00D26622" w:rsidRDefault="00B25DE6" w:rsidP="00B7383A">
            <w:pPr>
              <w:jc w:val="center"/>
              <w:rPr>
                <w:caps/>
                <w:sz w:val="28"/>
                <w:szCs w:val="28"/>
                <w:lang w:val="kk-KZ"/>
              </w:rPr>
            </w:pPr>
            <w:r w:rsidRPr="00D26622">
              <w:rPr>
                <w:caps/>
                <w:sz w:val="28"/>
                <w:szCs w:val="28"/>
                <w:lang w:val="kk-KZ"/>
              </w:rPr>
              <w:t>5</w:t>
            </w:r>
          </w:p>
          <w:p w:rsidR="00B25DE6" w:rsidRPr="00D26622" w:rsidRDefault="00B25DE6" w:rsidP="00B7383A">
            <w:pPr>
              <w:jc w:val="center"/>
              <w:rPr>
                <w:caps/>
                <w:sz w:val="28"/>
                <w:szCs w:val="28"/>
                <w:lang w:val="kk-KZ"/>
              </w:rPr>
            </w:pPr>
            <w:r w:rsidRPr="00D26622">
              <w:rPr>
                <w:caps/>
                <w:sz w:val="28"/>
                <w:szCs w:val="28"/>
                <w:lang w:val="kk-KZ"/>
              </w:rPr>
              <w:t>6</w:t>
            </w:r>
          </w:p>
          <w:p w:rsidR="00B25DE6" w:rsidRPr="00D26622" w:rsidRDefault="00B25DE6" w:rsidP="00B7383A">
            <w:pPr>
              <w:jc w:val="center"/>
              <w:rPr>
                <w:caps/>
                <w:sz w:val="28"/>
                <w:szCs w:val="28"/>
                <w:lang w:val="kk-KZ"/>
              </w:rPr>
            </w:pPr>
            <w:r w:rsidRPr="00D26622">
              <w:rPr>
                <w:caps/>
                <w:sz w:val="28"/>
                <w:szCs w:val="28"/>
                <w:lang w:val="kk-KZ"/>
              </w:rPr>
              <w:t>1</w:t>
            </w:r>
            <w:r w:rsidR="008E169B" w:rsidRPr="00D26622">
              <w:rPr>
                <w:caps/>
                <w:sz w:val="28"/>
                <w:szCs w:val="28"/>
                <w:lang w:val="kk-KZ"/>
              </w:rPr>
              <w:t>3</w:t>
            </w:r>
          </w:p>
          <w:p w:rsidR="00D35387" w:rsidRPr="002F2693" w:rsidRDefault="00D35387" w:rsidP="00B7383A">
            <w:pPr>
              <w:jc w:val="center"/>
              <w:rPr>
                <w:caps/>
                <w:sz w:val="28"/>
                <w:szCs w:val="28"/>
                <w:lang w:val="kk-KZ"/>
              </w:rPr>
            </w:pPr>
            <w:r w:rsidRPr="002F2693">
              <w:rPr>
                <w:caps/>
                <w:sz w:val="28"/>
                <w:szCs w:val="28"/>
                <w:lang w:val="kk-KZ"/>
              </w:rPr>
              <w:t>1</w:t>
            </w:r>
            <w:r w:rsidR="00C30BB7" w:rsidRPr="002F2693">
              <w:rPr>
                <w:caps/>
                <w:sz w:val="28"/>
                <w:szCs w:val="28"/>
                <w:lang w:val="kk-KZ"/>
              </w:rPr>
              <w:t>3</w:t>
            </w:r>
          </w:p>
          <w:p w:rsidR="00D35387" w:rsidRPr="002F2693" w:rsidRDefault="00D35387" w:rsidP="00B7383A">
            <w:pPr>
              <w:jc w:val="center"/>
              <w:rPr>
                <w:caps/>
                <w:sz w:val="28"/>
                <w:szCs w:val="28"/>
                <w:lang w:val="kk-KZ"/>
              </w:rPr>
            </w:pPr>
          </w:p>
          <w:p w:rsidR="00D35387" w:rsidRPr="002F2693" w:rsidRDefault="00D35387" w:rsidP="00B7383A">
            <w:pPr>
              <w:jc w:val="center"/>
              <w:rPr>
                <w:caps/>
                <w:sz w:val="28"/>
                <w:szCs w:val="28"/>
                <w:lang w:val="kk-KZ"/>
              </w:rPr>
            </w:pPr>
            <w:r w:rsidRPr="002F2693">
              <w:rPr>
                <w:caps/>
                <w:sz w:val="28"/>
                <w:szCs w:val="28"/>
                <w:lang w:val="kk-KZ"/>
              </w:rPr>
              <w:t>1</w:t>
            </w:r>
            <w:r w:rsidR="00C30BB7" w:rsidRPr="002F2693">
              <w:rPr>
                <w:caps/>
                <w:sz w:val="28"/>
                <w:szCs w:val="28"/>
                <w:lang w:val="kk-KZ"/>
              </w:rPr>
              <w:t>3</w:t>
            </w:r>
          </w:p>
          <w:p w:rsidR="00D35387" w:rsidRPr="002F2693" w:rsidRDefault="00D35387" w:rsidP="00B7383A">
            <w:pPr>
              <w:jc w:val="center"/>
              <w:rPr>
                <w:caps/>
                <w:sz w:val="28"/>
                <w:szCs w:val="28"/>
                <w:lang w:val="kk-KZ"/>
              </w:rPr>
            </w:pPr>
            <w:r w:rsidRPr="002F2693">
              <w:rPr>
                <w:caps/>
                <w:sz w:val="28"/>
                <w:szCs w:val="28"/>
                <w:lang w:val="kk-KZ"/>
              </w:rPr>
              <w:t>1</w:t>
            </w:r>
            <w:r w:rsidR="00C30BB7" w:rsidRPr="002F2693">
              <w:rPr>
                <w:caps/>
                <w:sz w:val="28"/>
                <w:szCs w:val="28"/>
                <w:lang w:val="kk-KZ"/>
              </w:rPr>
              <w:t>6</w:t>
            </w:r>
          </w:p>
          <w:p w:rsidR="00D35387" w:rsidRPr="002F2693" w:rsidRDefault="00D35387" w:rsidP="00B7383A">
            <w:pPr>
              <w:jc w:val="center"/>
              <w:rPr>
                <w:caps/>
                <w:sz w:val="28"/>
                <w:szCs w:val="28"/>
                <w:lang w:val="kk-KZ"/>
              </w:rPr>
            </w:pPr>
          </w:p>
          <w:p w:rsidR="00626378" w:rsidRPr="002F2693" w:rsidRDefault="00C30BB7" w:rsidP="00B7383A">
            <w:pPr>
              <w:jc w:val="center"/>
              <w:rPr>
                <w:caps/>
                <w:sz w:val="28"/>
                <w:szCs w:val="28"/>
                <w:lang w:val="kk-KZ"/>
              </w:rPr>
            </w:pPr>
            <w:r w:rsidRPr="002F2693">
              <w:rPr>
                <w:caps/>
                <w:sz w:val="28"/>
                <w:szCs w:val="28"/>
                <w:lang w:val="kk-KZ"/>
              </w:rPr>
              <w:t>21</w:t>
            </w:r>
          </w:p>
          <w:p w:rsidR="00626378" w:rsidRPr="002F2693" w:rsidRDefault="006627BA" w:rsidP="00B7383A">
            <w:pPr>
              <w:jc w:val="center"/>
              <w:rPr>
                <w:caps/>
                <w:sz w:val="28"/>
                <w:szCs w:val="28"/>
                <w:lang w:val="kk-KZ"/>
              </w:rPr>
            </w:pPr>
            <w:r w:rsidRPr="002F2693">
              <w:rPr>
                <w:caps/>
                <w:sz w:val="28"/>
                <w:szCs w:val="28"/>
                <w:lang w:val="kk-KZ"/>
              </w:rPr>
              <w:t>29</w:t>
            </w:r>
          </w:p>
          <w:p w:rsidR="005C51A2" w:rsidRPr="002F2693" w:rsidRDefault="005C51A2" w:rsidP="00B7383A">
            <w:pPr>
              <w:jc w:val="center"/>
              <w:rPr>
                <w:caps/>
                <w:sz w:val="28"/>
                <w:szCs w:val="28"/>
                <w:lang w:val="kk-KZ"/>
              </w:rPr>
            </w:pPr>
            <w:r w:rsidRPr="002F2693">
              <w:rPr>
                <w:caps/>
                <w:sz w:val="28"/>
                <w:szCs w:val="28"/>
                <w:lang w:val="kk-KZ"/>
              </w:rPr>
              <w:t>3</w:t>
            </w:r>
            <w:r w:rsidR="006627BA" w:rsidRPr="002F2693">
              <w:rPr>
                <w:caps/>
                <w:sz w:val="28"/>
                <w:szCs w:val="28"/>
                <w:lang w:val="kk-KZ"/>
              </w:rPr>
              <w:t>2</w:t>
            </w:r>
          </w:p>
          <w:p w:rsidR="00BE1B54" w:rsidRPr="002F2693" w:rsidRDefault="006627BA" w:rsidP="00B7383A">
            <w:pPr>
              <w:jc w:val="center"/>
              <w:rPr>
                <w:caps/>
                <w:sz w:val="28"/>
                <w:szCs w:val="28"/>
                <w:lang w:val="kk-KZ"/>
              </w:rPr>
            </w:pPr>
            <w:r w:rsidRPr="002F2693">
              <w:rPr>
                <w:caps/>
                <w:sz w:val="28"/>
                <w:szCs w:val="28"/>
                <w:lang w:val="kk-KZ"/>
              </w:rPr>
              <w:t>39</w:t>
            </w:r>
          </w:p>
          <w:p w:rsidR="005C4C08" w:rsidRPr="00D26622" w:rsidRDefault="005C4C08" w:rsidP="00B7383A">
            <w:pPr>
              <w:jc w:val="center"/>
              <w:rPr>
                <w:caps/>
                <w:sz w:val="28"/>
                <w:szCs w:val="28"/>
                <w:lang w:val="kk-KZ"/>
              </w:rPr>
            </w:pPr>
            <w:r w:rsidRPr="00D26622">
              <w:rPr>
                <w:caps/>
                <w:sz w:val="28"/>
                <w:szCs w:val="28"/>
                <w:lang w:val="kk-KZ"/>
              </w:rPr>
              <w:t>4</w:t>
            </w:r>
            <w:r w:rsidR="006627BA" w:rsidRPr="00D26622">
              <w:rPr>
                <w:caps/>
                <w:sz w:val="28"/>
                <w:szCs w:val="28"/>
                <w:lang w:val="kk-KZ"/>
              </w:rPr>
              <w:t>1</w:t>
            </w:r>
          </w:p>
          <w:p w:rsidR="00365AB9" w:rsidRPr="002F2693" w:rsidRDefault="006627BA" w:rsidP="00B7383A">
            <w:pPr>
              <w:jc w:val="center"/>
              <w:rPr>
                <w:caps/>
                <w:sz w:val="28"/>
                <w:szCs w:val="28"/>
                <w:lang w:val="kk-KZ"/>
              </w:rPr>
            </w:pPr>
            <w:r w:rsidRPr="002F2693">
              <w:rPr>
                <w:caps/>
                <w:sz w:val="28"/>
                <w:szCs w:val="28"/>
                <w:lang w:val="kk-KZ"/>
              </w:rPr>
              <w:t>41</w:t>
            </w:r>
          </w:p>
          <w:p w:rsidR="00365AB9" w:rsidRPr="002F2693" w:rsidRDefault="00365AB9" w:rsidP="00B7383A">
            <w:pPr>
              <w:jc w:val="center"/>
              <w:rPr>
                <w:caps/>
                <w:sz w:val="28"/>
                <w:szCs w:val="28"/>
                <w:lang w:val="kk-KZ"/>
              </w:rPr>
            </w:pPr>
          </w:p>
          <w:p w:rsidR="00365AB9" w:rsidRPr="002F2693" w:rsidRDefault="00365AB9" w:rsidP="00B7383A">
            <w:pPr>
              <w:jc w:val="center"/>
              <w:rPr>
                <w:caps/>
                <w:sz w:val="28"/>
                <w:szCs w:val="28"/>
                <w:lang w:val="kk-KZ"/>
              </w:rPr>
            </w:pPr>
            <w:r w:rsidRPr="002F2693">
              <w:rPr>
                <w:caps/>
                <w:sz w:val="28"/>
                <w:szCs w:val="28"/>
                <w:lang w:val="kk-KZ"/>
              </w:rPr>
              <w:t>4</w:t>
            </w:r>
            <w:r w:rsidR="006627BA" w:rsidRPr="002F2693">
              <w:rPr>
                <w:caps/>
                <w:sz w:val="28"/>
                <w:szCs w:val="28"/>
                <w:lang w:val="kk-KZ"/>
              </w:rPr>
              <w:t>1</w:t>
            </w:r>
          </w:p>
          <w:p w:rsidR="00365AB9" w:rsidRPr="002F2693" w:rsidRDefault="00365AB9" w:rsidP="00B7383A">
            <w:pPr>
              <w:jc w:val="center"/>
              <w:rPr>
                <w:caps/>
                <w:sz w:val="28"/>
                <w:szCs w:val="28"/>
                <w:lang w:val="kk-KZ"/>
              </w:rPr>
            </w:pPr>
            <w:r w:rsidRPr="002F2693">
              <w:rPr>
                <w:caps/>
                <w:sz w:val="28"/>
                <w:szCs w:val="28"/>
                <w:lang w:val="kk-KZ"/>
              </w:rPr>
              <w:t>4</w:t>
            </w:r>
            <w:r w:rsidR="006627BA" w:rsidRPr="002F2693">
              <w:rPr>
                <w:caps/>
                <w:sz w:val="28"/>
                <w:szCs w:val="28"/>
                <w:lang w:val="kk-KZ"/>
              </w:rPr>
              <w:t>3</w:t>
            </w:r>
          </w:p>
          <w:p w:rsidR="00365AB9" w:rsidRPr="002F2693" w:rsidRDefault="00365AB9" w:rsidP="00B7383A">
            <w:pPr>
              <w:jc w:val="center"/>
              <w:rPr>
                <w:caps/>
                <w:sz w:val="28"/>
                <w:szCs w:val="28"/>
                <w:lang w:val="kk-KZ"/>
              </w:rPr>
            </w:pPr>
            <w:r w:rsidRPr="002F2693">
              <w:rPr>
                <w:caps/>
                <w:sz w:val="28"/>
                <w:szCs w:val="28"/>
                <w:lang w:val="kk-KZ"/>
              </w:rPr>
              <w:t>4</w:t>
            </w:r>
            <w:r w:rsidR="006627BA" w:rsidRPr="002F2693">
              <w:rPr>
                <w:caps/>
                <w:sz w:val="28"/>
                <w:szCs w:val="28"/>
                <w:lang w:val="kk-KZ"/>
              </w:rPr>
              <w:t>5</w:t>
            </w:r>
          </w:p>
          <w:p w:rsidR="00365AB9" w:rsidRPr="002F2693" w:rsidRDefault="006627BA" w:rsidP="00B7383A">
            <w:pPr>
              <w:jc w:val="center"/>
              <w:rPr>
                <w:caps/>
                <w:sz w:val="28"/>
                <w:szCs w:val="28"/>
                <w:lang w:val="kk-KZ"/>
              </w:rPr>
            </w:pPr>
            <w:r w:rsidRPr="002F2693">
              <w:rPr>
                <w:caps/>
                <w:sz w:val="28"/>
                <w:szCs w:val="28"/>
                <w:lang w:val="kk-KZ"/>
              </w:rPr>
              <w:t>46</w:t>
            </w:r>
          </w:p>
          <w:p w:rsidR="00B81DBB" w:rsidRPr="002F2693" w:rsidRDefault="00B81DBB" w:rsidP="00B7383A">
            <w:pPr>
              <w:jc w:val="center"/>
              <w:rPr>
                <w:caps/>
                <w:sz w:val="28"/>
                <w:szCs w:val="28"/>
                <w:lang w:val="kk-KZ"/>
              </w:rPr>
            </w:pPr>
          </w:p>
          <w:p w:rsidR="00B81DBB" w:rsidRPr="002F2693" w:rsidRDefault="006627BA" w:rsidP="00B7383A">
            <w:pPr>
              <w:jc w:val="center"/>
              <w:rPr>
                <w:caps/>
                <w:sz w:val="28"/>
                <w:szCs w:val="28"/>
                <w:lang w:val="kk-KZ"/>
              </w:rPr>
            </w:pPr>
            <w:r w:rsidRPr="002F2693">
              <w:rPr>
                <w:caps/>
                <w:sz w:val="28"/>
                <w:szCs w:val="28"/>
                <w:lang w:val="kk-KZ"/>
              </w:rPr>
              <w:t>47</w:t>
            </w:r>
          </w:p>
          <w:p w:rsidR="00B81DBB" w:rsidRPr="002F2693" w:rsidRDefault="006627BA" w:rsidP="00B7383A">
            <w:pPr>
              <w:jc w:val="center"/>
              <w:rPr>
                <w:caps/>
                <w:sz w:val="28"/>
                <w:szCs w:val="28"/>
                <w:lang w:val="kk-KZ"/>
              </w:rPr>
            </w:pPr>
            <w:r w:rsidRPr="002F2693">
              <w:rPr>
                <w:caps/>
                <w:sz w:val="28"/>
                <w:szCs w:val="28"/>
                <w:lang w:val="kk-KZ"/>
              </w:rPr>
              <w:t>49</w:t>
            </w:r>
          </w:p>
          <w:p w:rsidR="006C3AB9" w:rsidRPr="002F2693" w:rsidRDefault="006C3AB9" w:rsidP="00B7383A">
            <w:pPr>
              <w:jc w:val="center"/>
              <w:rPr>
                <w:caps/>
                <w:sz w:val="28"/>
                <w:szCs w:val="28"/>
                <w:lang w:val="kk-KZ"/>
              </w:rPr>
            </w:pPr>
          </w:p>
          <w:p w:rsidR="001B14E0" w:rsidRPr="00D26622" w:rsidRDefault="001B14E0" w:rsidP="00B7383A">
            <w:pPr>
              <w:jc w:val="center"/>
              <w:rPr>
                <w:caps/>
                <w:sz w:val="28"/>
                <w:szCs w:val="28"/>
                <w:lang w:val="kk-KZ"/>
              </w:rPr>
            </w:pPr>
            <w:r w:rsidRPr="00D26622">
              <w:rPr>
                <w:caps/>
                <w:sz w:val="28"/>
                <w:szCs w:val="28"/>
                <w:lang w:val="kk-KZ"/>
              </w:rPr>
              <w:t>5</w:t>
            </w:r>
            <w:r w:rsidR="006627BA" w:rsidRPr="00D26622">
              <w:rPr>
                <w:caps/>
                <w:sz w:val="28"/>
                <w:szCs w:val="28"/>
                <w:lang w:val="kk-KZ"/>
              </w:rPr>
              <w:t>1</w:t>
            </w:r>
          </w:p>
          <w:p w:rsidR="00B27912" w:rsidRPr="002F2693" w:rsidRDefault="00B27912" w:rsidP="006C3AB9">
            <w:pPr>
              <w:rPr>
                <w:caps/>
                <w:sz w:val="28"/>
                <w:szCs w:val="28"/>
                <w:lang w:val="kk-KZ"/>
              </w:rPr>
            </w:pPr>
          </w:p>
          <w:p w:rsidR="00B27912" w:rsidRPr="002F2693" w:rsidRDefault="00B27912" w:rsidP="00B7383A">
            <w:pPr>
              <w:jc w:val="center"/>
              <w:rPr>
                <w:caps/>
                <w:sz w:val="28"/>
                <w:szCs w:val="28"/>
                <w:lang w:val="kk-KZ"/>
              </w:rPr>
            </w:pPr>
            <w:r w:rsidRPr="002F2693">
              <w:rPr>
                <w:caps/>
                <w:sz w:val="28"/>
                <w:szCs w:val="28"/>
                <w:lang w:val="kk-KZ"/>
              </w:rPr>
              <w:t>5</w:t>
            </w:r>
            <w:r w:rsidR="006627BA" w:rsidRPr="002F2693">
              <w:rPr>
                <w:caps/>
                <w:sz w:val="28"/>
                <w:szCs w:val="28"/>
                <w:lang w:val="kk-KZ"/>
              </w:rPr>
              <w:t>1</w:t>
            </w:r>
          </w:p>
          <w:p w:rsidR="00FD62D5" w:rsidRPr="002F2693" w:rsidRDefault="00FD62D5" w:rsidP="00B7383A">
            <w:pPr>
              <w:jc w:val="center"/>
              <w:rPr>
                <w:caps/>
                <w:sz w:val="28"/>
                <w:szCs w:val="28"/>
                <w:lang w:val="kk-KZ"/>
              </w:rPr>
            </w:pPr>
          </w:p>
          <w:p w:rsidR="00FD62D5" w:rsidRPr="002F2693" w:rsidRDefault="00FD62D5" w:rsidP="00B7383A">
            <w:pPr>
              <w:jc w:val="center"/>
              <w:rPr>
                <w:caps/>
                <w:sz w:val="28"/>
                <w:szCs w:val="28"/>
                <w:lang w:val="kk-KZ"/>
              </w:rPr>
            </w:pPr>
            <w:r w:rsidRPr="002F2693">
              <w:rPr>
                <w:caps/>
                <w:sz w:val="28"/>
                <w:szCs w:val="28"/>
                <w:lang w:val="kk-KZ"/>
              </w:rPr>
              <w:t>5</w:t>
            </w:r>
            <w:r w:rsidR="0084385F" w:rsidRPr="002F2693">
              <w:rPr>
                <w:caps/>
                <w:sz w:val="28"/>
                <w:szCs w:val="28"/>
                <w:lang w:val="kk-KZ"/>
              </w:rPr>
              <w:t>2</w:t>
            </w:r>
          </w:p>
          <w:p w:rsidR="00FD62D5" w:rsidRPr="002F2693" w:rsidRDefault="00FD62D5" w:rsidP="00B7383A">
            <w:pPr>
              <w:jc w:val="center"/>
              <w:rPr>
                <w:caps/>
                <w:sz w:val="28"/>
                <w:szCs w:val="28"/>
                <w:lang w:val="kk-KZ"/>
              </w:rPr>
            </w:pPr>
          </w:p>
          <w:p w:rsidR="00FD62D5" w:rsidRPr="002F2693" w:rsidRDefault="00FD62D5" w:rsidP="00B7383A">
            <w:pPr>
              <w:jc w:val="center"/>
              <w:rPr>
                <w:caps/>
                <w:sz w:val="28"/>
                <w:szCs w:val="28"/>
                <w:lang w:val="kk-KZ"/>
              </w:rPr>
            </w:pPr>
          </w:p>
          <w:p w:rsidR="00FD62D5" w:rsidRPr="002F2693" w:rsidRDefault="0084385F" w:rsidP="00B7383A">
            <w:pPr>
              <w:jc w:val="center"/>
              <w:rPr>
                <w:caps/>
                <w:sz w:val="28"/>
                <w:szCs w:val="28"/>
                <w:lang w:val="kk-KZ"/>
              </w:rPr>
            </w:pPr>
            <w:r w:rsidRPr="002F2693">
              <w:rPr>
                <w:caps/>
                <w:sz w:val="28"/>
                <w:szCs w:val="28"/>
                <w:lang w:val="kk-KZ"/>
              </w:rPr>
              <w:t>56</w:t>
            </w:r>
          </w:p>
          <w:p w:rsidR="00164DA6" w:rsidRPr="002F2693" w:rsidRDefault="00164DA6" w:rsidP="00B7383A">
            <w:pPr>
              <w:jc w:val="center"/>
              <w:rPr>
                <w:caps/>
                <w:sz w:val="28"/>
                <w:szCs w:val="28"/>
                <w:lang w:val="kk-KZ"/>
              </w:rPr>
            </w:pPr>
          </w:p>
          <w:p w:rsidR="00164DA6" w:rsidRPr="002F2693" w:rsidRDefault="00164DA6" w:rsidP="00B7383A">
            <w:pPr>
              <w:jc w:val="center"/>
              <w:rPr>
                <w:caps/>
                <w:sz w:val="28"/>
                <w:szCs w:val="28"/>
                <w:lang w:val="kk-KZ"/>
              </w:rPr>
            </w:pPr>
          </w:p>
          <w:p w:rsidR="00164DA6" w:rsidRPr="002F2693" w:rsidRDefault="0084385F" w:rsidP="00B7383A">
            <w:pPr>
              <w:jc w:val="center"/>
              <w:rPr>
                <w:caps/>
                <w:sz w:val="28"/>
                <w:szCs w:val="28"/>
                <w:lang w:val="kk-KZ"/>
              </w:rPr>
            </w:pPr>
            <w:r w:rsidRPr="002F2693">
              <w:rPr>
                <w:caps/>
                <w:sz w:val="28"/>
                <w:szCs w:val="28"/>
                <w:lang w:val="kk-KZ"/>
              </w:rPr>
              <w:t>66</w:t>
            </w:r>
          </w:p>
          <w:p w:rsidR="004C64E1" w:rsidRPr="002F2693" w:rsidRDefault="004C64E1" w:rsidP="00B7383A">
            <w:pPr>
              <w:jc w:val="center"/>
              <w:rPr>
                <w:caps/>
                <w:sz w:val="28"/>
                <w:szCs w:val="28"/>
                <w:lang w:val="kk-KZ"/>
              </w:rPr>
            </w:pPr>
          </w:p>
          <w:p w:rsidR="004C64E1" w:rsidRPr="002F2693" w:rsidRDefault="004C64E1" w:rsidP="00B7383A">
            <w:pPr>
              <w:jc w:val="center"/>
              <w:rPr>
                <w:caps/>
                <w:sz w:val="28"/>
                <w:szCs w:val="28"/>
                <w:lang w:val="kk-KZ"/>
              </w:rPr>
            </w:pPr>
          </w:p>
          <w:p w:rsidR="004C64E1" w:rsidRPr="002F2693" w:rsidRDefault="004C64E1" w:rsidP="00B7383A">
            <w:pPr>
              <w:jc w:val="center"/>
              <w:rPr>
                <w:caps/>
                <w:sz w:val="28"/>
                <w:szCs w:val="28"/>
                <w:lang w:val="kk-KZ"/>
              </w:rPr>
            </w:pPr>
            <w:r w:rsidRPr="002F2693">
              <w:rPr>
                <w:caps/>
                <w:sz w:val="28"/>
                <w:szCs w:val="28"/>
                <w:lang w:val="kk-KZ"/>
              </w:rPr>
              <w:t>7</w:t>
            </w:r>
            <w:r w:rsidR="0084385F" w:rsidRPr="002F2693">
              <w:rPr>
                <w:caps/>
                <w:sz w:val="28"/>
                <w:szCs w:val="28"/>
                <w:lang w:val="kk-KZ"/>
              </w:rPr>
              <w:t>1</w:t>
            </w:r>
          </w:p>
          <w:p w:rsidR="00F90D66" w:rsidRPr="002F2693" w:rsidRDefault="00F90D66" w:rsidP="00B7383A">
            <w:pPr>
              <w:jc w:val="center"/>
              <w:rPr>
                <w:caps/>
                <w:sz w:val="28"/>
                <w:szCs w:val="28"/>
                <w:lang w:val="kk-KZ"/>
              </w:rPr>
            </w:pPr>
          </w:p>
          <w:p w:rsidR="00F90D66" w:rsidRPr="002F2693" w:rsidRDefault="0084385F" w:rsidP="00B7383A">
            <w:pPr>
              <w:jc w:val="center"/>
              <w:rPr>
                <w:caps/>
                <w:sz w:val="28"/>
                <w:szCs w:val="28"/>
                <w:lang w:val="kk-KZ"/>
              </w:rPr>
            </w:pPr>
            <w:r w:rsidRPr="002F2693">
              <w:rPr>
                <w:caps/>
                <w:sz w:val="28"/>
                <w:szCs w:val="28"/>
                <w:lang w:val="kk-KZ"/>
              </w:rPr>
              <w:t>75</w:t>
            </w:r>
          </w:p>
          <w:p w:rsidR="00FA7E97" w:rsidRPr="00D26622" w:rsidRDefault="0084385F" w:rsidP="00B7383A">
            <w:pPr>
              <w:jc w:val="center"/>
              <w:rPr>
                <w:caps/>
                <w:sz w:val="28"/>
                <w:szCs w:val="28"/>
                <w:lang w:val="kk-KZ"/>
              </w:rPr>
            </w:pPr>
            <w:r w:rsidRPr="00D26622">
              <w:rPr>
                <w:caps/>
                <w:sz w:val="28"/>
                <w:szCs w:val="28"/>
                <w:lang w:val="kk-KZ"/>
              </w:rPr>
              <w:t>79</w:t>
            </w:r>
          </w:p>
          <w:p w:rsidR="00052D94" w:rsidRPr="002F2693" w:rsidRDefault="00052D94" w:rsidP="00B7383A">
            <w:pPr>
              <w:jc w:val="center"/>
              <w:rPr>
                <w:caps/>
                <w:sz w:val="28"/>
                <w:szCs w:val="28"/>
                <w:lang w:val="kk-KZ"/>
              </w:rPr>
            </w:pPr>
          </w:p>
          <w:p w:rsidR="00F41645" w:rsidRPr="002F2693" w:rsidRDefault="0084385F" w:rsidP="00B7383A">
            <w:pPr>
              <w:jc w:val="center"/>
              <w:rPr>
                <w:caps/>
                <w:sz w:val="28"/>
                <w:szCs w:val="28"/>
                <w:lang w:val="kk-KZ"/>
              </w:rPr>
            </w:pPr>
            <w:r w:rsidRPr="002F2693">
              <w:rPr>
                <w:caps/>
                <w:sz w:val="28"/>
                <w:szCs w:val="28"/>
                <w:lang w:val="kk-KZ"/>
              </w:rPr>
              <w:t>79</w:t>
            </w:r>
          </w:p>
          <w:p w:rsidR="00052D94" w:rsidRPr="002F2693" w:rsidRDefault="00052D94" w:rsidP="00B7383A">
            <w:pPr>
              <w:jc w:val="center"/>
              <w:rPr>
                <w:caps/>
                <w:sz w:val="28"/>
                <w:szCs w:val="28"/>
                <w:lang w:val="kk-KZ"/>
              </w:rPr>
            </w:pPr>
          </w:p>
          <w:p w:rsidR="00052D94" w:rsidRPr="002F2693" w:rsidRDefault="0084385F" w:rsidP="00B7383A">
            <w:pPr>
              <w:jc w:val="center"/>
              <w:rPr>
                <w:caps/>
                <w:sz w:val="28"/>
                <w:szCs w:val="28"/>
                <w:lang w:val="kk-KZ"/>
              </w:rPr>
            </w:pPr>
            <w:r w:rsidRPr="002F2693">
              <w:rPr>
                <w:caps/>
                <w:sz w:val="28"/>
                <w:szCs w:val="28"/>
                <w:lang w:val="kk-KZ"/>
              </w:rPr>
              <w:t>8</w:t>
            </w:r>
            <w:r w:rsidR="00052D94" w:rsidRPr="002F2693">
              <w:rPr>
                <w:caps/>
                <w:sz w:val="28"/>
                <w:szCs w:val="28"/>
                <w:lang w:val="kk-KZ"/>
              </w:rPr>
              <w:t>0</w:t>
            </w:r>
          </w:p>
          <w:p w:rsidR="0091276C" w:rsidRPr="002F2693" w:rsidRDefault="0091276C" w:rsidP="00B7383A">
            <w:pPr>
              <w:jc w:val="center"/>
              <w:rPr>
                <w:caps/>
                <w:sz w:val="28"/>
                <w:szCs w:val="28"/>
                <w:lang w:val="kk-KZ"/>
              </w:rPr>
            </w:pPr>
          </w:p>
          <w:p w:rsidR="0091276C" w:rsidRDefault="0084385F" w:rsidP="00B7383A">
            <w:pPr>
              <w:jc w:val="center"/>
              <w:rPr>
                <w:caps/>
                <w:sz w:val="28"/>
                <w:szCs w:val="28"/>
                <w:lang w:val="kk-KZ"/>
              </w:rPr>
            </w:pPr>
            <w:r w:rsidRPr="002F2693">
              <w:rPr>
                <w:caps/>
                <w:sz w:val="28"/>
                <w:szCs w:val="28"/>
                <w:lang w:val="kk-KZ"/>
              </w:rPr>
              <w:t>88</w:t>
            </w:r>
          </w:p>
          <w:p w:rsidR="002778E7" w:rsidRPr="002F2693" w:rsidRDefault="002778E7" w:rsidP="00B7383A">
            <w:pPr>
              <w:jc w:val="center"/>
              <w:rPr>
                <w:caps/>
                <w:sz w:val="28"/>
                <w:szCs w:val="28"/>
                <w:lang w:val="kk-KZ"/>
              </w:rPr>
            </w:pPr>
          </w:p>
          <w:p w:rsidR="000F4E49" w:rsidRPr="002F2693" w:rsidRDefault="0084385F" w:rsidP="00B7383A">
            <w:pPr>
              <w:jc w:val="center"/>
              <w:rPr>
                <w:caps/>
                <w:sz w:val="28"/>
                <w:szCs w:val="28"/>
                <w:lang w:val="kk-KZ"/>
              </w:rPr>
            </w:pPr>
            <w:r w:rsidRPr="002F2693">
              <w:rPr>
                <w:caps/>
                <w:sz w:val="28"/>
                <w:szCs w:val="28"/>
                <w:lang w:val="kk-KZ"/>
              </w:rPr>
              <w:t>88</w:t>
            </w:r>
          </w:p>
          <w:p w:rsidR="00F90D66" w:rsidRPr="002F2693" w:rsidRDefault="00F90D66" w:rsidP="00B7383A">
            <w:pPr>
              <w:jc w:val="center"/>
              <w:rPr>
                <w:caps/>
                <w:sz w:val="28"/>
                <w:szCs w:val="28"/>
                <w:lang w:val="kk-KZ"/>
              </w:rPr>
            </w:pPr>
          </w:p>
          <w:p w:rsidR="00F90D66" w:rsidRPr="002F2693" w:rsidRDefault="0084385F" w:rsidP="00B7383A">
            <w:pPr>
              <w:jc w:val="center"/>
              <w:rPr>
                <w:caps/>
                <w:sz w:val="28"/>
                <w:szCs w:val="28"/>
                <w:lang w:val="kk-KZ"/>
              </w:rPr>
            </w:pPr>
            <w:r w:rsidRPr="002F2693">
              <w:rPr>
                <w:caps/>
                <w:sz w:val="28"/>
                <w:szCs w:val="28"/>
                <w:lang w:val="kk-KZ"/>
              </w:rPr>
              <w:t>95</w:t>
            </w:r>
          </w:p>
          <w:p w:rsidR="00FF6802" w:rsidRPr="002F2693" w:rsidRDefault="00FF6802" w:rsidP="00B7383A">
            <w:pPr>
              <w:jc w:val="center"/>
              <w:rPr>
                <w:caps/>
                <w:sz w:val="28"/>
                <w:szCs w:val="28"/>
                <w:lang w:val="kk-KZ"/>
              </w:rPr>
            </w:pPr>
          </w:p>
          <w:p w:rsidR="00E20210" w:rsidRPr="002F2693" w:rsidRDefault="00E20210" w:rsidP="00B7383A">
            <w:pPr>
              <w:jc w:val="center"/>
              <w:rPr>
                <w:caps/>
                <w:sz w:val="28"/>
                <w:szCs w:val="28"/>
                <w:lang w:val="kk-KZ"/>
              </w:rPr>
            </w:pPr>
          </w:p>
          <w:p w:rsidR="00FF6802" w:rsidRPr="00D26622" w:rsidRDefault="0084385F" w:rsidP="00B7383A">
            <w:pPr>
              <w:jc w:val="center"/>
              <w:rPr>
                <w:caps/>
                <w:sz w:val="28"/>
                <w:szCs w:val="28"/>
                <w:lang w:val="kk-KZ"/>
              </w:rPr>
            </w:pPr>
            <w:r w:rsidRPr="00D26622">
              <w:rPr>
                <w:caps/>
                <w:sz w:val="28"/>
                <w:szCs w:val="28"/>
                <w:lang w:val="kk-KZ"/>
              </w:rPr>
              <w:t>98</w:t>
            </w:r>
          </w:p>
          <w:p w:rsidR="00A61A08" w:rsidRPr="00D26622" w:rsidRDefault="00A61A08" w:rsidP="00B7383A">
            <w:pPr>
              <w:jc w:val="center"/>
              <w:rPr>
                <w:caps/>
                <w:sz w:val="28"/>
                <w:szCs w:val="28"/>
                <w:lang w:val="kk-KZ"/>
              </w:rPr>
            </w:pPr>
            <w:r w:rsidRPr="00D26622">
              <w:rPr>
                <w:caps/>
                <w:sz w:val="28"/>
                <w:szCs w:val="28"/>
                <w:lang w:val="kk-KZ"/>
              </w:rPr>
              <w:t>1</w:t>
            </w:r>
            <w:r w:rsidR="0084385F" w:rsidRPr="00D26622">
              <w:rPr>
                <w:caps/>
                <w:sz w:val="28"/>
                <w:szCs w:val="28"/>
                <w:lang w:val="kk-KZ"/>
              </w:rPr>
              <w:t>05</w:t>
            </w:r>
          </w:p>
          <w:p w:rsidR="00F90D66" w:rsidRDefault="00A61A08" w:rsidP="0084385F">
            <w:pPr>
              <w:jc w:val="center"/>
              <w:rPr>
                <w:caps/>
                <w:sz w:val="28"/>
                <w:szCs w:val="28"/>
                <w:lang w:val="kk-KZ"/>
              </w:rPr>
            </w:pPr>
            <w:r w:rsidRPr="00D26622">
              <w:rPr>
                <w:caps/>
                <w:sz w:val="28"/>
                <w:szCs w:val="28"/>
                <w:lang w:val="kk-KZ"/>
              </w:rPr>
              <w:t>1</w:t>
            </w:r>
            <w:r w:rsidR="0084385F" w:rsidRPr="00D26622">
              <w:rPr>
                <w:caps/>
                <w:sz w:val="28"/>
                <w:szCs w:val="28"/>
                <w:lang w:val="kk-KZ"/>
              </w:rPr>
              <w:t>07</w:t>
            </w:r>
          </w:p>
          <w:p w:rsidR="00E677BC" w:rsidRDefault="00E677BC" w:rsidP="00E95777">
            <w:pPr>
              <w:jc w:val="center"/>
              <w:rPr>
                <w:b/>
                <w:caps/>
                <w:sz w:val="28"/>
                <w:szCs w:val="28"/>
                <w:lang w:val="kk-KZ"/>
              </w:rPr>
            </w:pPr>
            <w:r>
              <w:rPr>
                <w:caps/>
                <w:sz w:val="28"/>
                <w:szCs w:val="28"/>
                <w:lang w:val="kk-KZ"/>
              </w:rPr>
              <w:t>1</w:t>
            </w:r>
            <w:r w:rsidR="00E95777">
              <w:rPr>
                <w:caps/>
                <w:sz w:val="28"/>
                <w:szCs w:val="28"/>
                <w:lang w:val="kk-KZ"/>
              </w:rPr>
              <w:t>17</w:t>
            </w:r>
          </w:p>
        </w:tc>
      </w:tr>
    </w:tbl>
    <w:p w:rsidR="00B25DE6" w:rsidRDefault="00B25DE6" w:rsidP="00B7383A">
      <w:pPr>
        <w:ind w:firstLine="709"/>
        <w:jc w:val="center"/>
        <w:rPr>
          <w:rFonts w:ascii="Times New Roman" w:hAnsi="Times New Roman" w:cs="Times New Roman"/>
          <w:b/>
          <w:caps/>
          <w:sz w:val="28"/>
          <w:szCs w:val="28"/>
          <w:lang w:val="kk-KZ"/>
        </w:rPr>
      </w:pPr>
    </w:p>
    <w:p w:rsidR="00B25DE6" w:rsidRDefault="00B25DE6" w:rsidP="00B7383A">
      <w:pPr>
        <w:ind w:firstLine="709"/>
        <w:jc w:val="center"/>
        <w:rPr>
          <w:rFonts w:ascii="Times New Roman" w:hAnsi="Times New Roman" w:cs="Times New Roman"/>
          <w:b/>
          <w:caps/>
          <w:sz w:val="28"/>
          <w:szCs w:val="28"/>
          <w:lang w:val="kk-KZ"/>
        </w:rPr>
      </w:pPr>
    </w:p>
    <w:p w:rsidR="00B25DE6" w:rsidRDefault="00B25DE6" w:rsidP="00B7383A">
      <w:pPr>
        <w:ind w:firstLine="709"/>
        <w:jc w:val="center"/>
        <w:rPr>
          <w:rFonts w:ascii="Times New Roman" w:hAnsi="Times New Roman" w:cs="Times New Roman"/>
          <w:b/>
          <w:caps/>
          <w:sz w:val="28"/>
          <w:szCs w:val="28"/>
          <w:lang w:val="kk-KZ"/>
        </w:rPr>
      </w:pPr>
    </w:p>
    <w:p w:rsidR="00B25DE6" w:rsidRDefault="00B25DE6" w:rsidP="00B7383A">
      <w:pPr>
        <w:ind w:firstLine="709"/>
        <w:jc w:val="center"/>
        <w:rPr>
          <w:rFonts w:ascii="Times New Roman" w:hAnsi="Times New Roman" w:cs="Times New Roman"/>
          <w:b/>
          <w:caps/>
          <w:sz w:val="28"/>
          <w:szCs w:val="28"/>
          <w:lang w:val="kk-KZ"/>
        </w:rPr>
      </w:pPr>
    </w:p>
    <w:p w:rsidR="00B25DE6" w:rsidRDefault="00B25DE6" w:rsidP="00B7383A">
      <w:pPr>
        <w:ind w:firstLine="709"/>
        <w:jc w:val="center"/>
        <w:rPr>
          <w:rFonts w:ascii="Times New Roman" w:hAnsi="Times New Roman" w:cs="Times New Roman"/>
          <w:b/>
          <w:caps/>
          <w:sz w:val="28"/>
          <w:szCs w:val="28"/>
          <w:lang w:val="kk-KZ"/>
        </w:rPr>
      </w:pPr>
    </w:p>
    <w:p w:rsidR="00B25DE6" w:rsidRDefault="00B25DE6" w:rsidP="00B7383A">
      <w:pPr>
        <w:ind w:firstLine="709"/>
        <w:jc w:val="center"/>
        <w:rPr>
          <w:rFonts w:ascii="Times New Roman" w:hAnsi="Times New Roman" w:cs="Times New Roman"/>
          <w:b/>
          <w:caps/>
          <w:sz w:val="28"/>
          <w:szCs w:val="28"/>
          <w:lang w:val="kk-KZ"/>
        </w:rPr>
      </w:pPr>
    </w:p>
    <w:p w:rsidR="00B25DE6" w:rsidRDefault="00B25DE6" w:rsidP="00B7383A">
      <w:pPr>
        <w:ind w:firstLine="709"/>
        <w:jc w:val="center"/>
        <w:rPr>
          <w:rFonts w:ascii="Times New Roman" w:hAnsi="Times New Roman" w:cs="Times New Roman"/>
          <w:b/>
          <w:caps/>
          <w:sz w:val="28"/>
          <w:szCs w:val="28"/>
          <w:lang w:val="kk-KZ"/>
        </w:rPr>
      </w:pPr>
    </w:p>
    <w:p w:rsidR="00B25DE6" w:rsidRDefault="00B25DE6" w:rsidP="00B7383A">
      <w:pPr>
        <w:ind w:firstLine="709"/>
        <w:jc w:val="center"/>
        <w:rPr>
          <w:rFonts w:ascii="Times New Roman" w:hAnsi="Times New Roman" w:cs="Times New Roman"/>
          <w:b/>
          <w:caps/>
          <w:sz w:val="28"/>
          <w:szCs w:val="28"/>
          <w:lang w:val="kk-KZ"/>
        </w:rPr>
      </w:pPr>
    </w:p>
    <w:p w:rsidR="00191CE3" w:rsidRPr="00232DDD" w:rsidRDefault="00191CE3" w:rsidP="00232DDD">
      <w:pPr>
        <w:pStyle w:val="a5"/>
        <w:jc w:val="both"/>
        <w:rPr>
          <w:rFonts w:ascii="Times New Roman" w:hAnsi="Times New Roman" w:cs="Times New Roman"/>
          <w:sz w:val="28"/>
          <w:szCs w:val="28"/>
          <w:lang w:val="kk-KZ"/>
        </w:rPr>
      </w:pPr>
    </w:p>
    <w:p w:rsidR="00191CE3" w:rsidRPr="00232DDD" w:rsidRDefault="00191CE3" w:rsidP="00232DDD">
      <w:pPr>
        <w:pStyle w:val="a5"/>
        <w:jc w:val="both"/>
        <w:rPr>
          <w:rFonts w:ascii="Times New Roman" w:hAnsi="Times New Roman" w:cs="Times New Roman"/>
          <w:sz w:val="28"/>
          <w:szCs w:val="28"/>
          <w:lang w:val="kk-KZ"/>
        </w:rPr>
      </w:pPr>
    </w:p>
    <w:p w:rsidR="00191CE3" w:rsidRPr="00232DDD" w:rsidRDefault="00191CE3" w:rsidP="00232DDD">
      <w:pPr>
        <w:pStyle w:val="a5"/>
        <w:jc w:val="both"/>
        <w:rPr>
          <w:rFonts w:ascii="Times New Roman" w:hAnsi="Times New Roman" w:cs="Times New Roman"/>
          <w:sz w:val="28"/>
          <w:szCs w:val="28"/>
          <w:lang w:val="kk-KZ"/>
        </w:rPr>
      </w:pPr>
    </w:p>
    <w:p w:rsidR="00191CE3" w:rsidRPr="00232DDD" w:rsidRDefault="00191CE3" w:rsidP="00232DDD">
      <w:pPr>
        <w:pStyle w:val="a5"/>
        <w:jc w:val="both"/>
        <w:rPr>
          <w:rFonts w:ascii="Times New Roman" w:hAnsi="Times New Roman" w:cs="Times New Roman"/>
          <w:sz w:val="28"/>
          <w:szCs w:val="28"/>
          <w:lang w:val="kk-KZ"/>
        </w:rPr>
      </w:pPr>
    </w:p>
    <w:p w:rsidR="00A10376" w:rsidRPr="00232DDD" w:rsidRDefault="00EE7177" w:rsidP="00B7383A">
      <w:pPr>
        <w:pStyle w:val="a5"/>
        <w:jc w:val="center"/>
        <w:rPr>
          <w:rFonts w:ascii="Times New Roman" w:hAnsi="Times New Roman" w:cs="Times New Roman"/>
          <w:b/>
          <w:sz w:val="28"/>
          <w:szCs w:val="28"/>
          <w:lang w:val="kk-KZ"/>
        </w:rPr>
      </w:pPr>
      <w:r w:rsidRPr="00232DDD">
        <w:rPr>
          <w:rFonts w:ascii="Times New Roman" w:hAnsi="Times New Roman" w:cs="Times New Roman"/>
          <w:b/>
          <w:sz w:val="28"/>
          <w:szCs w:val="28"/>
          <w:lang w:val="kk-KZ"/>
        </w:rPr>
        <w:lastRenderedPageBreak/>
        <w:t>НОРМАТИВТІК СІЛТЕМЕЛЕР</w:t>
      </w:r>
    </w:p>
    <w:p w:rsidR="00C22B5A" w:rsidRPr="00232DDD" w:rsidRDefault="00C22B5A" w:rsidP="00232DDD">
      <w:pPr>
        <w:pStyle w:val="a5"/>
        <w:jc w:val="both"/>
        <w:rPr>
          <w:rFonts w:ascii="Times New Roman" w:hAnsi="Times New Roman" w:cs="Times New Roman"/>
          <w:sz w:val="28"/>
          <w:szCs w:val="28"/>
          <w:lang w:val="kk-KZ"/>
        </w:rPr>
      </w:pPr>
    </w:p>
    <w:p w:rsidR="00EE7177" w:rsidRPr="00232DDD" w:rsidRDefault="007932A8"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Ұсынылып отырған диссертациялық жұмыста </w:t>
      </w:r>
      <w:r w:rsidR="00EE7177" w:rsidRPr="00232DDD">
        <w:rPr>
          <w:rFonts w:ascii="Times New Roman" w:hAnsi="Times New Roman" w:cs="Times New Roman"/>
          <w:sz w:val="28"/>
          <w:szCs w:val="28"/>
          <w:lang w:val="kk-KZ"/>
        </w:rPr>
        <w:t>стандарт</w:t>
      </w:r>
      <w:r w:rsidR="005856F6" w:rsidRPr="00232DDD">
        <w:rPr>
          <w:rFonts w:ascii="Times New Roman" w:hAnsi="Times New Roman" w:cs="Times New Roman"/>
          <w:sz w:val="28"/>
          <w:szCs w:val="28"/>
          <w:lang w:val="kk-KZ"/>
        </w:rPr>
        <w:t>қ</w:t>
      </w:r>
      <w:r w:rsidR="00EE7177" w:rsidRPr="00232DDD">
        <w:rPr>
          <w:rFonts w:ascii="Times New Roman" w:hAnsi="Times New Roman" w:cs="Times New Roman"/>
          <w:sz w:val="28"/>
          <w:szCs w:val="28"/>
          <w:lang w:val="kk-KZ"/>
        </w:rPr>
        <w:t>а</w:t>
      </w:r>
      <w:r w:rsidR="005856F6" w:rsidRPr="00232DDD">
        <w:rPr>
          <w:rFonts w:ascii="Times New Roman" w:hAnsi="Times New Roman" w:cs="Times New Roman"/>
          <w:sz w:val="28"/>
          <w:szCs w:val="28"/>
          <w:lang w:val="kk-KZ"/>
        </w:rPr>
        <w:t xml:space="preserve"> сәйкес келесі</w:t>
      </w:r>
      <w:r w:rsidR="00EE7177" w:rsidRPr="00232DDD">
        <w:rPr>
          <w:rFonts w:ascii="Times New Roman" w:hAnsi="Times New Roman" w:cs="Times New Roman"/>
          <w:sz w:val="28"/>
          <w:szCs w:val="28"/>
          <w:lang w:val="kk-KZ"/>
        </w:rPr>
        <w:t xml:space="preserve"> сілтемелер пайдаланылды:</w:t>
      </w:r>
    </w:p>
    <w:p w:rsidR="00EE7177" w:rsidRPr="00232DDD" w:rsidRDefault="005856F6"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МемСТ</w:t>
      </w:r>
      <w:r w:rsidR="000F1CB3">
        <w:rPr>
          <w:rFonts w:ascii="Times New Roman" w:hAnsi="Times New Roman" w:cs="Times New Roman"/>
          <w:sz w:val="28"/>
          <w:szCs w:val="28"/>
          <w:lang w:val="kk-KZ"/>
        </w:rPr>
        <w:t xml:space="preserve"> 7.12-93-А</w:t>
      </w:r>
      <w:r w:rsidR="00EE7177" w:rsidRPr="00232DDD">
        <w:rPr>
          <w:rFonts w:ascii="Times New Roman" w:hAnsi="Times New Roman" w:cs="Times New Roman"/>
          <w:sz w:val="28"/>
          <w:szCs w:val="28"/>
          <w:lang w:val="kk-KZ"/>
        </w:rPr>
        <w:t xml:space="preserve">қпарат, кітапхана </w:t>
      </w:r>
      <w:r w:rsidRPr="00232DDD">
        <w:rPr>
          <w:rFonts w:ascii="Times New Roman" w:hAnsi="Times New Roman" w:cs="Times New Roman"/>
          <w:sz w:val="28"/>
          <w:szCs w:val="28"/>
          <w:lang w:val="kk-KZ"/>
        </w:rPr>
        <w:t xml:space="preserve">және баспа стандарттары жүйесі. </w:t>
      </w:r>
      <w:r w:rsidR="00EE7177" w:rsidRPr="00232DDD">
        <w:rPr>
          <w:rFonts w:ascii="Times New Roman" w:hAnsi="Times New Roman" w:cs="Times New Roman"/>
          <w:sz w:val="28"/>
          <w:szCs w:val="28"/>
          <w:lang w:val="kk-KZ"/>
        </w:rPr>
        <w:t>Библиографиялық жазба. Орыс тіліндегі сөздердің қысқаруы. Жалпы талаптар мен ережелер.</w:t>
      </w:r>
    </w:p>
    <w:p w:rsidR="00EE7177" w:rsidRPr="00232DDD" w:rsidRDefault="005856F6"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МемСТ</w:t>
      </w:r>
      <w:r w:rsidR="000F1CB3">
        <w:rPr>
          <w:rFonts w:ascii="Times New Roman" w:hAnsi="Times New Roman" w:cs="Times New Roman"/>
          <w:sz w:val="28"/>
          <w:szCs w:val="28"/>
          <w:lang w:val="kk-KZ"/>
        </w:rPr>
        <w:t xml:space="preserve"> 15.011-2005-П</w:t>
      </w:r>
      <w:r w:rsidR="00EE7177" w:rsidRPr="00232DDD">
        <w:rPr>
          <w:rFonts w:ascii="Times New Roman" w:hAnsi="Times New Roman" w:cs="Times New Roman"/>
          <w:sz w:val="28"/>
          <w:szCs w:val="28"/>
          <w:lang w:val="kk-KZ"/>
        </w:rPr>
        <w:t>атенттік зерттеулер. Өткізудің мазмұны мен тәртібі.</w:t>
      </w:r>
    </w:p>
    <w:p w:rsidR="00EE7177" w:rsidRPr="00232DDD" w:rsidRDefault="005856F6"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МемСТ</w:t>
      </w:r>
      <w:r w:rsidR="000F1CB3">
        <w:rPr>
          <w:rFonts w:ascii="Times New Roman" w:hAnsi="Times New Roman" w:cs="Times New Roman"/>
          <w:sz w:val="28"/>
          <w:szCs w:val="28"/>
          <w:lang w:val="kk-KZ"/>
        </w:rPr>
        <w:t xml:space="preserve"> 15.01-82-Ө</w:t>
      </w:r>
      <w:r w:rsidR="00EE7177" w:rsidRPr="00232DDD">
        <w:rPr>
          <w:rFonts w:ascii="Times New Roman" w:hAnsi="Times New Roman" w:cs="Times New Roman"/>
          <w:sz w:val="28"/>
          <w:szCs w:val="28"/>
          <w:lang w:val="kk-KZ"/>
        </w:rPr>
        <w:t>німді әзірлеу және өндіріске қою жүйесі. Патенттік зерттеулер жүргізу тәртібі.</w:t>
      </w:r>
    </w:p>
    <w:p w:rsidR="00EE7177" w:rsidRPr="00232DDD" w:rsidRDefault="005856F6"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МемСТ</w:t>
      </w:r>
      <w:r w:rsidR="000F1CB3">
        <w:rPr>
          <w:rFonts w:ascii="Times New Roman" w:hAnsi="Times New Roman" w:cs="Times New Roman"/>
          <w:sz w:val="28"/>
          <w:szCs w:val="28"/>
          <w:lang w:val="kk-KZ"/>
        </w:rPr>
        <w:t xml:space="preserve"> 8.417-81-Ө</w:t>
      </w:r>
      <w:r w:rsidR="00EE7177" w:rsidRPr="00232DDD">
        <w:rPr>
          <w:rFonts w:ascii="Times New Roman" w:hAnsi="Times New Roman" w:cs="Times New Roman"/>
          <w:sz w:val="28"/>
          <w:szCs w:val="28"/>
          <w:lang w:val="kk-KZ"/>
        </w:rPr>
        <w:t>лшем бірлігін қамтамасыз етудің мемлекеттік жүйесі. Физикалық шамалардың бірліктері.</w:t>
      </w:r>
    </w:p>
    <w:p w:rsidR="00EE7177" w:rsidRPr="00232DDD" w:rsidRDefault="005856F6"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МемСТ </w:t>
      </w:r>
      <w:r w:rsidR="000F1CB3">
        <w:rPr>
          <w:rFonts w:ascii="Times New Roman" w:hAnsi="Times New Roman" w:cs="Times New Roman"/>
          <w:sz w:val="28"/>
          <w:szCs w:val="28"/>
          <w:lang w:val="kk-KZ"/>
        </w:rPr>
        <w:t>Р 50-54-52-88-Р</w:t>
      </w:r>
      <w:r w:rsidR="00EE7177" w:rsidRPr="00232DDD">
        <w:rPr>
          <w:rFonts w:ascii="Times New Roman" w:hAnsi="Times New Roman" w:cs="Times New Roman"/>
          <w:sz w:val="28"/>
          <w:szCs w:val="28"/>
          <w:lang w:val="kk-KZ"/>
        </w:rPr>
        <w:t>ентгендік дифрактометрия.</w:t>
      </w:r>
    </w:p>
    <w:p w:rsidR="00EE7177" w:rsidRPr="00232DDD" w:rsidRDefault="005856F6"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МемСТ</w:t>
      </w:r>
      <w:r w:rsidR="000F1CB3">
        <w:rPr>
          <w:rFonts w:ascii="Times New Roman" w:hAnsi="Times New Roman" w:cs="Times New Roman"/>
          <w:sz w:val="28"/>
          <w:szCs w:val="28"/>
          <w:lang w:val="kk-KZ"/>
        </w:rPr>
        <w:t xml:space="preserve"> 21006-75-Э</w:t>
      </w:r>
      <w:r w:rsidR="00EE7177" w:rsidRPr="00232DDD">
        <w:rPr>
          <w:rFonts w:ascii="Times New Roman" w:hAnsi="Times New Roman" w:cs="Times New Roman"/>
          <w:sz w:val="28"/>
          <w:szCs w:val="28"/>
          <w:lang w:val="kk-KZ"/>
        </w:rPr>
        <w:t>лектронды</w:t>
      </w:r>
      <w:r w:rsidR="00C13D03">
        <w:rPr>
          <w:rFonts w:ascii="Times New Roman" w:hAnsi="Times New Roman" w:cs="Times New Roman"/>
          <w:sz w:val="28"/>
          <w:szCs w:val="28"/>
          <w:lang w:val="kk-KZ"/>
        </w:rPr>
        <w:t>қ</w:t>
      </w:r>
      <w:r w:rsidR="00EE7177" w:rsidRPr="00232DDD">
        <w:rPr>
          <w:rFonts w:ascii="Times New Roman" w:hAnsi="Times New Roman" w:cs="Times New Roman"/>
          <w:sz w:val="28"/>
          <w:szCs w:val="28"/>
          <w:lang w:val="kk-KZ"/>
        </w:rPr>
        <w:t xml:space="preserve"> </w:t>
      </w:r>
      <w:r w:rsidR="00C13D03">
        <w:rPr>
          <w:rFonts w:ascii="Times New Roman" w:hAnsi="Times New Roman" w:cs="Times New Roman"/>
          <w:sz w:val="28"/>
          <w:szCs w:val="28"/>
          <w:lang w:val="kk-KZ"/>
        </w:rPr>
        <w:t>және растрлік</w:t>
      </w:r>
      <w:r w:rsidR="00EE7177" w:rsidRPr="00232DDD">
        <w:rPr>
          <w:rFonts w:ascii="Times New Roman" w:hAnsi="Times New Roman" w:cs="Times New Roman"/>
          <w:sz w:val="28"/>
          <w:szCs w:val="28"/>
          <w:lang w:val="kk-KZ"/>
        </w:rPr>
        <w:t xml:space="preserve"> микроскопия.</w:t>
      </w:r>
    </w:p>
    <w:p w:rsidR="00EE7177" w:rsidRPr="00232DDD" w:rsidRDefault="005856F6"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МемСТ</w:t>
      </w:r>
      <w:r w:rsidR="00EE7177" w:rsidRPr="00232DDD">
        <w:rPr>
          <w:rFonts w:ascii="Times New Roman" w:hAnsi="Times New Roman" w:cs="Times New Roman"/>
          <w:sz w:val="28"/>
          <w:szCs w:val="28"/>
          <w:lang w:val="kk-KZ"/>
        </w:rPr>
        <w:t xml:space="preserve"> 8.326 – 89 ГСИ-өлшеу құралдарын метрологиялық аттестаттау.</w:t>
      </w:r>
    </w:p>
    <w:p w:rsidR="00EE7177" w:rsidRPr="00232DDD" w:rsidRDefault="005856F6"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МемСТ</w:t>
      </w:r>
      <w:r w:rsidR="000F1CB3">
        <w:rPr>
          <w:rFonts w:ascii="Times New Roman" w:hAnsi="Times New Roman" w:cs="Times New Roman"/>
          <w:sz w:val="28"/>
          <w:szCs w:val="28"/>
          <w:lang w:val="kk-KZ"/>
        </w:rPr>
        <w:t xml:space="preserve"> 8. 315-97-З</w:t>
      </w:r>
      <w:r w:rsidR="00EE7177" w:rsidRPr="00232DDD">
        <w:rPr>
          <w:rFonts w:ascii="Times New Roman" w:hAnsi="Times New Roman" w:cs="Times New Roman"/>
          <w:sz w:val="28"/>
          <w:szCs w:val="28"/>
          <w:lang w:val="kk-KZ"/>
        </w:rPr>
        <w:t>аттар мен материалдардың құрамы мен қасиеттерінің стандартты үлгілері.</w:t>
      </w:r>
    </w:p>
    <w:p w:rsidR="00EE7177" w:rsidRPr="00232DDD" w:rsidRDefault="005856F6"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МемСТ</w:t>
      </w:r>
      <w:r w:rsidR="000F1CB3">
        <w:rPr>
          <w:rFonts w:ascii="Times New Roman" w:hAnsi="Times New Roman" w:cs="Times New Roman"/>
          <w:sz w:val="28"/>
          <w:szCs w:val="28"/>
          <w:lang w:val="kk-KZ"/>
        </w:rPr>
        <w:t xml:space="preserve"> Р 54291-2010 "Өңделмеген</w:t>
      </w:r>
      <w:r w:rsidR="00EE7177" w:rsidRPr="00232DDD">
        <w:rPr>
          <w:rFonts w:ascii="Times New Roman" w:hAnsi="Times New Roman" w:cs="Times New Roman"/>
          <w:sz w:val="28"/>
          <w:szCs w:val="28"/>
          <w:lang w:val="kk-KZ"/>
        </w:rPr>
        <w:t xml:space="preserve"> мұнай</w:t>
      </w:r>
      <w:r w:rsidR="000F1CB3">
        <w:rPr>
          <w:rFonts w:ascii="Times New Roman" w:hAnsi="Times New Roman" w:cs="Times New Roman"/>
          <w:sz w:val="28"/>
          <w:szCs w:val="28"/>
          <w:lang w:val="kk-KZ"/>
        </w:rPr>
        <w:t xml:space="preserve">. Қайнау температурасы </w:t>
      </w:r>
      <w:r w:rsidR="00EE7177" w:rsidRPr="00232DDD">
        <w:rPr>
          <w:rFonts w:ascii="Times New Roman" w:hAnsi="Times New Roman" w:cs="Times New Roman"/>
          <w:sz w:val="28"/>
          <w:szCs w:val="28"/>
          <w:lang w:val="kk-KZ"/>
        </w:rPr>
        <w:t>бойынша компоненттердің таралуын анықтаудың газохроматографиялық әдісі»</w:t>
      </w:r>
    </w:p>
    <w:p w:rsidR="00EE7177" w:rsidRPr="00232DDD" w:rsidRDefault="00EE7177"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ASTM D5307-97(2007) "</w:t>
      </w:r>
      <w:r w:rsidR="00551B07">
        <w:rPr>
          <w:rFonts w:ascii="Times New Roman" w:hAnsi="Times New Roman" w:cs="Times New Roman"/>
          <w:sz w:val="28"/>
          <w:szCs w:val="28"/>
          <w:lang w:val="kk-KZ"/>
        </w:rPr>
        <w:t>Г</w:t>
      </w:r>
      <w:r w:rsidRPr="00232DDD">
        <w:rPr>
          <w:rFonts w:ascii="Times New Roman" w:hAnsi="Times New Roman" w:cs="Times New Roman"/>
          <w:sz w:val="28"/>
          <w:szCs w:val="28"/>
          <w:lang w:val="kk-KZ"/>
        </w:rPr>
        <w:t xml:space="preserve">азды хроматография әдісімен </w:t>
      </w:r>
      <w:r w:rsidR="00551B07">
        <w:rPr>
          <w:rFonts w:ascii="Times New Roman" w:hAnsi="Times New Roman" w:cs="Times New Roman"/>
          <w:sz w:val="28"/>
          <w:szCs w:val="28"/>
          <w:lang w:val="kk-KZ"/>
        </w:rPr>
        <w:t>мұнайдың қайнау температурасы бойынша</w:t>
      </w:r>
      <w:r w:rsidRPr="00232DDD">
        <w:rPr>
          <w:rFonts w:ascii="Times New Roman" w:hAnsi="Times New Roman" w:cs="Times New Roman"/>
          <w:sz w:val="28"/>
          <w:szCs w:val="28"/>
          <w:lang w:val="kk-KZ"/>
        </w:rPr>
        <w:t xml:space="preserve"> таралуын анықтаудың стандартты әдісі". </w:t>
      </w:r>
    </w:p>
    <w:p w:rsidR="00EE7177" w:rsidRPr="00232DDD" w:rsidRDefault="005856F6" w:rsidP="00232DDD">
      <w:pPr>
        <w:pStyle w:val="a5"/>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МемСТ</w:t>
      </w:r>
      <w:r w:rsidR="00551B07">
        <w:rPr>
          <w:rFonts w:ascii="Times New Roman" w:hAnsi="Times New Roman" w:cs="Times New Roman"/>
          <w:sz w:val="28"/>
          <w:szCs w:val="28"/>
          <w:lang w:val="kk-KZ"/>
        </w:rPr>
        <w:t xml:space="preserve"> 2177-99 (ИСО 3405-88) "М</w:t>
      </w:r>
      <w:r w:rsidR="00EE7177" w:rsidRPr="00232DDD">
        <w:rPr>
          <w:rFonts w:ascii="Times New Roman" w:hAnsi="Times New Roman" w:cs="Times New Roman"/>
          <w:sz w:val="28"/>
          <w:szCs w:val="28"/>
          <w:lang w:val="kk-KZ"/>
        </w:rPr>
        <w:t>ұнай өнімдері. Фракциялық құрамды анықтау әдістері".</w:t>
      </w:r>
    </w:p>
    <w:p w:rsidR="00EE7177" w:rsidRPr="00232DDD" w:rsidRDefault="005856F6" w:rsidP="00232DDD">
      <w:pPr>
        <w:pStyle w:val="a5"/>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МемСТ </w:t>
      </w:r>
      <w:r w:rsidR="00551B07">
        <w:rPr>
          <w:rFonts w:ascii="Times New Roman" w:hAnsi="Times New Roman" w:cs="Times New Roman"/>
          <w:sz w:val="28"/>
          <w:szCs w:val="28"/>
          <w:lang w:val="kk-KZ"/>
        </w:rPr>
        <w:t>26132-84-Мұнай және пек к</w:t>
      </w:r>
      <w:r w:rsidR="00EE7177" w:rsidRPr="00232DDD">
        <w:rPr>
          <w:rFonts w:ascii="Times New Roman" w:hAnsi="Times New Roman" w:cs="Times New Roman"/>
          <w:sz w:val="28"/>
          <w:szCs w:val="28"/>
          <w:lang w:val="kk-KZ"/>
        </w:rPr>
        <w:t>окстары. Микроқұрылымды бағалау әдісі.</w:t>
      </w:r>
    </w:p>
    <w:p w:rsidR="00EE7177" w:rsidRPr="00232DDD" w:rsidRDefault="005856F6" w:rsidP="00232DDD">
      <w:pPr>
        <w:pStyle w:val="a5"/>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МемСТ</w:t>
      </w:r>
      <w:r w:rsidR="00EE7177" w:rsidRPr="00232DDD">
        <w:rPr>
          <w:rFonts w:ascii="Times New Roman" w:hAnsi="Times New Roman" w:cs="Times New Roman"/>
          <w:sz w:val="28"/>
          <w:szCs w:val="28"/>
          <w:lang w:val="kk-KZ"/>
        </w:rPr>
        <w:t xml:space="preserve"> 4204-77-Реактивтер. Күкірт қышқылы. Техникалық шарттар.</w:t>
      </w:r>
    </w:p>
    <w:p w:rsidR="00EE7177" w:rsidRPr="00232DDD" w:rsidRDefault="005856F6" w:rsidP="00232DDD">
      <w:pPr>
        <w:pStyle w:val="a5"/>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МемСТ</w:t>
      </w:r>
      <w:r w:rsidR="003401A7">
        <w:rPr>
          <w:rFonts w:ascii="Times New Roman" w:hAnsi="Times New Roman" w:cs="Times New Roman"/>
          <w:sz w:val="28"/>
          <w:szCs w:val="28"/>
          <w:lang w:val="kk-KZ"/>
        </w:rPr>
        <w:t xml:space="preserve"> 6709-72-Т</w:t>
      </w:r>
      <w:r w:rsidR="00EE7177" w:rsidRPr="00232DDD">
        <w:rPr>
          <w:rFonts w:ascii="Times New Roman" w:hAnsi="Times New Roman" w:cs="Times New Roman"/>
          <w:sz w:val="28"/>
          <w:szCs w:val="28"/>
          <w:lang w:val="kk-KZ"/>
        </w:rPr>
        <w:t>азартылған су. Техникалық шарттар.</w:t>
      </w:r>
    </w:p>
    <w:p w:rsidR="00EE7177" w:rsidRPr="00232DDD" w:rsidRDefault="005856F6" w:rsidP="00232DDD">
      <w:pPr>
        <w:pStyle w:val="a5"/>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МемСТ</w:t>
      </w:r>
      <w:r w:rsidR="00EE7177" w:rsidRPr="00232DDD">
        <w:rPr>
          <w:rFonts w:ascii="Times New Roman" w:hAnsi="Times New Roman" w:cs="Times New Roman"/>
          <w:sz w:val="28"/>
          <w:szCs w:val="28"/>
          <w:lang w:val="kk-KZ"/>
        </w:rPr>
        <w:t xml:space="preserve"> 3760-79-Аммиак. Техникалық шарттар. </w:t>
      </w:r>
    </w:p>
    <w:p w:rsidR="00EE7177" w:rsidRPr="00232DDD" w:rsidRDefault="005856F6" w:rsidP="00232DDD">
      <w:pPr>
        <w:pStyle w:val="a5"/>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МемСТ </w:t>
      </w:r>
      <w:r w:rsidR="00EE7177" w:rsidRPr="00232DDD">
        <w:rPr>
          <w:rFonts w:ascii="Times New Roman" w:hAnsi="Times New Roman" w:cs="Times New Roman"/>
          <w:sz w:val="28"/>
          <w:szCs w:val="28"/>
          <w:lang w:val="kk-KZ"/>
        </w:rPr>
        <w:t>83-79-Реактивтер. Ван</w:t>
      </w:r>
      <w:r w:rsidR="00551B07">
        <w:rPr>
          <w:rFonts w:ascii="Times New Roman" w:hAnsi="Times New Roman" w:cs="Times New Roman"/>
          <w:sz w:val="28"/>
          <w:szCs w:val="28"/>
          <w:lang w:val="kk-KZ"/>
        </w:rPr>
        <w:t>адий оксиді. Техникалық шарттар.</w:t>
      </w:r>
    </w:p>
    <w:p w:rsidR="00EE7177" w:rsidRPr="00232DDD" w:rsidRDefault="005856F6" w:rsidP="00232DDD">
      <w:pPr>
        <w:pStyle w:val="a5"/>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МемСТ</w:t>
      </w:r>
      <w:r w:rsidR="00EE7177" w:rsidRPr="00232DDD">
        <w:rPr>
          <w:rFonts w:ascii="Times New Roman" w:hAnsi="Times New Roman" w:cs="Times New Roman"/>
          <w:sz w:val="28"/>
          <w:szCs w:val="28"/>
          <w:lang w:val="kk-KZ"/>
        </w:rPr>
        <w:t xml:space="preserve"> 4233-77-Реактивтер. Хлорлы Натрий. Техникалық шарттар</w:t>
      </w:r>
      <w:r w:rsidR="00551B07">
        <w:rPr>
          <w:rFonts w:ascii="Times New Roman" w:hAnsi="Times New Roman" w:cs="Times New Roman"/>
          <w:sz w:val="28"/>
          <w:szCs w:val="28"/>
          <w:lang w:val="kk-KZ"/>
        </w:rPr>
        <w:t>.</w:t>
      </w:r>
    </w:p>
    <w:p w:rsidR="00EE7177" w:rsidRPr="00232DDD" w:rsidRDefault="005856F6" w:rsidP="00232DDD">
      <w:pPr>
        <w:pStyle w:val="a5"/>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МемСТ </w:t>
      </w:r>
      <w:r w:rsidR="003401A7">
        <w:rPr>
          <w:rFonts w:ascii="Times New Roman" w:hAnsi="Times New Roman" w:cs="Times New Roman"/>
          <w:sz w:val="28"/>
          <w:szCs w:val="28"/>
          <w:lang w:val="kk-KZ"/>
        </w:rPr>
        <w:t>177-88 - С</w:t>
      </w:r>
      <w:r w:rsidR="00EE7177" w:rsidRPr="00232DDD">
        <w:rPr>
          <w:rFonts w:ascii="Times New Roman" w:hAnsi="Times New Roman" w:cs="Times New Roman"/>
          <w:sz w:val="28"/>
          <w:szCs w:val="28"/>
          <w:lang w:val="kk-KZ"/>
        </w:rPr>
        <w:t>утегі асқын тотығы. Техникалық шарттар.</w:t>
      </w:r>
    </w:p>
    <w:p w:rsidR="00EE7177" w:rsidRPr="00232DDD" w:rsidRDefault="005856F6" w:rsidP="00232DDD">
      <w:pPr>
        <w:pStyle w:val="a5"/>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МемСТ </w:t>
      </w:r>
      <w:r w:rsidR="00EE7177" w:rsidRPr="00232DDD">
        <w:rPr>
          <w:rFonts w:ascii="Times New Roman" w:hAnsi="Times New Roman" w:cs="Times New Roman"/>
          <w:sz w:val="28"/>
          <w:szCs w:val="28"/>
          <w:lang w:val="kk-KZ"/>
        </w:rPr>
        <w:t xml:space="preserve">10364-90. ҚР СТ 1356-2005 </w:t>
      </w:r>
      <w:r w:rsidR="00551B07">
        <w:rPr>
          <w:rFonts w:ascii="Times New Roman" w:hAnsi="Times New Roman" w:cs="Times New Roman"/>
          <w:sz w:val="28"/>
          <w:szCs w:val="28"/>
          <w:lang w:val="kk-KZ"/>
        </w:rPr>
        <w:t>В</w:t>
      </w:r>
      <w:r w:rsidR="00EE7177" w:rsidRPr="00232DDD">
        <w:rPr>
          <w:rFonts w:ascii="Times New Roman" w:hAnsi="Times New Roman" w:cs="Times New Roman"/>
          <w:sz w:val="28"/>
          <w:szCs w:val="28"/>
          <w:lang w:val="kk-KZ"/>
        </w:rPr>
        <w:t>анадий</w:t>
      </w:r>
      <w:r w:rsidR="00551B07">
        <w:rPr>
          <w:rFonts w:ascii="Times New Roman" w:hAnsi="Times New Roman" w:cs="Times New Roman"/>
          <w:sz w:val="28"/>
          <w:szCs w:val="28"/>
          <w:lang w:val="kk-KZ"/>
        </w:rPr>
        <w:t>ді анықтау</w:t>
      </w:r>
      <w:r w:rsidRPr="00232DDD">
        <w:rPr>
          <w:rFonts w:ascii="Times New Roman" w:hAnsi="Times New Roman" w:cs="Times New Roman"/>
          <w:sz w:val="28"/>
          <w:szCs w:val="28"/>
          <w:lang w:val="kk-KZ"/>
        </w:rPr>
        <w:t>.</w:t>
      </w:r>
    </w:p>
    <w:p w:rsidR="00EE7177" w:rsidRPr="00232DDD" w:rsidRDefault="00EE7177" w:rsidP="00232DDD">
      <w:pPr>
        <w:pStyle w:val="a5"/>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ҚР СТ ИСО 11047-2008 </w:t>
      </w:r>
      <w:r w:rsidR="00551B07">
        <w:rPr>
          <w:rFonts w:ascii="Times New Roman" w:hAnsi="Times New Roman" w:cs="Times New Roman"/>
          <w:sz w:val="28"/>
          <w:szCs w:val="28"/>
          <w:lang w:val="kk-KZ"/>
        </w:rPr>
        <w:t>Н</w:t>
      </w:r>
      <w:r w:rsidRPr="00232DDD">
        <w:rPr>
          <w:rFonts w:ascii="Times New Roman" w:hAnsi="Times New Roman" w:cs="Times New Roman"/>
          <w:sz w:val="28"/>
          <w:szCs w:val="28"/>
          <w:lang w:val="kk-KZ"/>
        </w:rPr>
        <w:t>икельді анықтау</w:t>
      </w:r>
      <w:r w:rsidR="005856F6" w:rsidRPr="00232DDD">
        <w:rPr>
          <w:rFonts w:ascii="Times New Roman" w:hAnsi="Times New Roman" w:cs="Times New Roman"/>
          <w:sz w:val="28"/>
          <w:szCs w:val="28"/>
          <w:lang w:val="kk-KZ"/>
        </w:rPr>
        <w:t>.</w:t>
      </w:r>
    </w:p>
    <w:p w:rsidR="00EE7177" w:rsidRPr="00232DDD" w:rsidRDefault="00EE7177" w:rsidP="00232DDD">
      <w:pPr>
        <w:pStyle w:val="a5"/>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ҚР СТ ИСО 110</w:t>
      </w:r>
      <w:r w:rsidR="00551B07">
        <w:rPr>
          <w:rFonts w:ascii="Times New Roman" w:hAnsi="Times New Roman" w:cs="Times New Roman"/>
          <w:sz w:val="28"/>
          <w:szCs w:val="28"/>
          <w:lang w:val="kk-KZ"/>
        </w:rPr>
        <w:t>47-2008 Т</w:t>
      </w:r>
      <w:r w:rsidRPr="00232DDD">
        <w:rPr>
          <w:rFonts w:ascii="Times New Roman" w:hAnsi="Times New Roman" w:cs="Times New Roman"/>
          <w:sz w:val="28"/>
          <w:szCs w:val="28"/>
          <w:lang w:val="kk-KZ"/>
        </w:rPr>
        <w:t>емірді анықтау</w:t>
      </w:r>
      <w:r w:rsidR="005856F6" w:rsidRPr="00232DDD">
        <w:rPr>
          <w:rFonts w:ascii="Times New Roman" w:hAnsi="Times New Roman" w:cs="Times New Roman"/>
          <w:sz w:val="28"/>
          <w:szCs w:val="28"/>
          <w:lang w:val="kk-KZ"/>
        </w:rPr>
        <w:t>.</w:t>
      </w:r>
    </w:p>
    <w:p w:rsidR="00534885" w:rsidRPr="00232DDD" w:rsidRDefault="005856F6" w:rsidP="00232DDD">
      <w:pPr>
        <w:pStyle w:val="a5"/>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МемСТ</w:t>
      </w:r>
      <w:r w:rsidR="00551B07">
        <w:rPr>
          <w:rFonts w:ascii="Times New Roman" w:hAnsi="Times New Roman" w:cs="Times New Roman"/>
          <w:sz w:val="28"/>
          <w:szCs w:val="28"/>
          <w:lang w:val="kk-KZ"/>
        </w:rPr>
        <w:t xml:space="preserve"> Р 51947-2002 К</w:t>
      </w:r>
      <w:r w:rsidR="00EE7177" w:rsidRPr="00232DDD">
        <w:rPr>
          <w:rFonts w:ascii="Times New Roman" w:hAnsi="Times New Roman" w:cs="Times New Roman"/>
          <w:sz w:val="28"/>
          <w:szCs w:val="28"/>
          <w:lang w:val="kk-KZ"/>
        </w:rPr>
        <w:t>үкіртті анықтау</w:t>
      </w:r>
      <w:r w:rsidRPr="00232DDD">
        <w:rPr>
          <w:rFonts w:ascii="Times New Roman" w:hAnsi="Times New Roman" w:cs="Times New Roman"/>
          <w:sz w:val="28"/>
          <w:szCs w:val="28"/>
          <w:lang w:val="kk-KZ"/>
        </w:rPr>
        <w:t>.</w:t>
      </w:r>
    </w:p>
    <w:p w:rsidR="00534885" w:rsidRPr="00232DDD" w:rsidRDefault="00534885" w:rsidP="00232DDD">
      <w:pPr>
        <w:pStyle w:val="a5"/>
        <w:jc w:val="both"/>
        <w:rPr>
          <w:rFonts w:ascii="Times New Roman" w:hAnsi="Times New Roman" w:cs="Times New Roman"/>
          <w:b/>
          <w:sz w:val="28"/>
          <w:szCs w:val="28"/>
          <w:lang w:val="kk-KZ"/>
        </w:rPr>
      </w:pPr>
    </w:p>
    <w:p w:rsidR="00834AC8" w:rsidRPr="00232DDD" w:rsidRDefault="00834AC8" w:rsidP="00232DDD">
      <w:pPr>
        <w:pStyle w:val="a5"/>
        <w:jc w:val="both"/>
        <w:rPr>
          <w:rFonts w:ascii="Times New Roman" w:hAnsi="Times New Roman" w:cs="Times New Roman"/>
          <w:b/>
          <w:sz w:val="28"/>
          <w:szCs w:val="28"/>
          <w:lang w:val="kk-KZ"/>
        </w:rPr>
      </w:pPr>
    </w:p>
    <w:p w:rsidR="00E6031B" w:rsidRPr="00232DDD" w:rsidRDefault="00E6031B" w:rsidP="00232DDD">
      <w:pPr>
        <w:pStyle w:val="a5"/>
        <w:jc w:val="both"/>
        <w:rPr>
          <w:rFonts w:ascii="Times New Roman" w:hAnsi="Times New Roman" w:cs="Times New Roman"/>
          <w:b/>
          <w:sz w:val="28"/>
          <w:szCs w:val="28"/>
          <w:lang w:val="kk-KZ"/>
        </w:rPr>
      </w:pPr>
    </w:p>
    <w:p w:rsidR="00E6031B" w:rsidRPr="00232DDD" w:rsidRDefault="00E6031B" w:rsidP="00232DDD">
      <w:pPr>
        <w:pStyle w:val="a5"/>
        <w:jc w:val="both"/>
        <w:rPr>
          <w:rFonts w:ascii="Times New Roman" w:hAnsi="Times New Roman" w:cs="Times New Roman"/>
          <w:b/>
          <w:sz w:val="28"/>
          <w:szCs w:val="28"/>
          <w:lang w:val="kk-KZ"/>
        </w:rPr>
      </w:pPr>
    </w:p>
    <w:p w:rsidR="00E6031B" w:rsidRPr="00232DDD" w:rsidRDefault="00E6031B" w:rsidP="00232DDD">
      <w:pPr>
        <w:jc w:val="both"/>
        <w:rPr>
          <w:rFonts w:ascii="Times New Roman" w:hAnsi="Times New Roman" w:cs="Times New Roman"/>
          <w:b/>
          <w:sz w:val="28"/>
          <w:szCs w:val="28"/>
          <w:lang w:val="kk-KZ"/>
        </w:rPr>
      </w:pPr>
    </w:p>
    <w:p w:rsidR="00E6031B" w:rsidRPr="00232DDD" w:rsidRDefault="00E6031B" w:rsidP="00232DDD">
      <w:pPr>
        <w:jc w:val="both"/>
        <w:rPr>
          <w:rFonts w:ascii="Times New Roman" w:hAnsi="Times New Roman" w:cs="Times New Roman"/>
          <w:b/>
          <w:sz w:val="28"/>
          <w:szCs w:val="28"/>
          <w:lang w:val="kk-KZ"/>
        </w:rPr>
      </w:pPr>
    </w:p>
    <w:p w:rsidR="00E6031B" w:rsidRPr="00232DDD" w:rsidRDefault="00E6031B" w:rsidP="00232DDD">
      <w:pPr>
        <w:jc w:val="both"/>
        <w:rPr>
          <w:rFonts w:ascii="Times New Roman" w:hAnsi="Times New Roman" w:cs="Times New Roman"/>
          <w:b/>
          <w:sz w:val="28"/>
          <w:szCs w:val="28"/>
          <w:lang w:val="kk-KZ"/>
        </w:rPr>
      </w:pPr>
    </w:p>
    <w:p w:rsidR="00E6031B" w:rsidRPr="00232DDD" w:rsidRDefault="00E6031B" w:rsidP="00B7383A">
      <w:pPr>
        <w:jc w:val="center"/>
        <w:rPr>
          <w:rFonts w:ascii="Times New Roman" w:hAnsi="Times New Roman" w:cs="Times New Roman"/>
          <w:b/>
          <w:sz w:val="28"/>
          <w:szCs w:val="28"/>
          <w:lang w:val="kk-KZ"/>
        </w:rPr>
      </w:pPr>
      <w:r w:rsidRPr="00232DDD">
        <w:rPr>
          <w:rFonts w:ascii="Times New Roman" w:hAnsi="Times New Roman" w:cs="Times New Roman"/>
          <w:b/>
          <w:sz w:val="28"/>
          <w:szCs w:val="28"/>
          <w:lang w:val="kk-KZ"/>
        </w:rPr>
        <w:lastRenderedPageBreak/>
        <w:t>АНЫҚТАМ</w:t>
      </w:r>
      <w:r w:rsidR="005856F6" w:rsidRPr="00232DDD">
        <w:rPr>
          <w:rFonts w:ascii="Times New Roman" w:hAnsi="Times New Roman" w:cs="Times New Roman"/>
          <w:b/>
          <w:sz w:val="28"/>
          <w:szCs w:val="28"/>
          <w:lang w:val="kk-KZ"/>
        </w:rPr>
        <w:t>АЛАР, БЕЛГІЛЕ</w:t>
      </w:r>
      <w:r w:rsidR="007D119E">
        <w:rPr>
          <w:rFonts w:ascii="Times New Roman" w:hAnsi="Times New Roman" w:cs="Times New Roman"/>
          <w:b/>
          <w:sz w:val="28"/>
          <w:szCs w:val="28"/>
          <w:lang w:val="kk-KZ"/>
        </w:rPr>
        <w:t>УЛЕ</w:t>
      </w:r>
      <w:r w:rsidR="005856F6" w:rsidRPr="00232DDD">
        <w:rPr>
          <w:rFonts w:ascii="Times New Roman" w:hAnsi="Times New Roman" w:cs="Times New Roman"/>
          <w:b/>
          <w:sz w:val="28"/>
          <w:szCs w:val="28"/>
          <w:lang w:val="kk-KZ"/>
        </w:rPr>
        <w:t>Р ЖӘНЕ ҚЫСҚАРТУЛАР</w:t>
      </w:r>
    </w:p>
    <w:p w:rsidR="00E6031B" w:rsidRPr="00A7425F" w:rsidRDefault="00E6031B"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Осы диссертацияда тиісті анықтамалары, белгіле</w:t>
      </w:r>
      <w:r w:rsidR="007D119E">
        <w:rPr>
          <w:rFonts w:ascii="Times New Roman" w:hAnsi="Times New Roman" w:cs="Times New Roman"/>
          <w:sz w:val="28"/>
          <w:szCs w:val="28"/>
          <w:lang w:val="kk-KZ"/>
        </w:rPr>
        <w:t>уле</w:t>
      </w:r>
      <w:r w:rsidRPr="00232DDD">
        <w:rPr>
          <w:rFonts w:ascii="Times New Roman" w:hAnsi="Times New Roman" w:cs="Times New Roman"/>
          <w:sz w:val="28"/>
          <w:szCs w:val="28"/>
          <w:lang w:val="kk-KZ"/>
        </w:rPr>
        <w:t>рі және қысқартулары бар мынадай терминдер қолданылады</w:t>
      </w:r>
      <w:r w:rsidR="00A7425F" w:rsidRPr="00A7425F">
        <w:rPr>
          <w:rFonts w:ascii="Times New Roman" w:hAnsi="Times New Roman" w:cs="Times New Roman"/>
          <w:sz w:val="28"/>
          <w:szCs w:val="28"/>
          <w:lang w:val="kk-KZ"/>
        </w:rPr>
        <w:t>:</w:t>
      </w:r>
    </w:p>
    <w:p w:rsidR="00E6031B" w:rsidRPr="00232DDD" w:rsidRDefault="00E6031B"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МӨЗ</w:t>
      </w:r>
      <w:r w:rsidR="00B7383A">
        <w:rPr>
          <w:rFonts w:ascii="Times New Roman" w:hAnsi="Times New Roman" w:cs="Times New Roman"/>
          <w:sz w:val="28"/>
          <w:szCs w:val="28"/>
          <w:lang w:val="kk-KZ"/>
        </w:rPr>
        <w:t xml:space="preserve"> – </w:t>
      </w:r>
      <w:r w:rsidRPr="00232DDD">
        <w:rPr>
          <w:rFonts w:ascii="Times New Roman" w:hAnsi="Times New Roman" w:cs="Times New Roman"/>
          <w:sz w:val="28"/>
          <w:szCs w:val="28"/>
          <w:lang w:val="kk-KZ"/>
        </w:rPr>
        <w:t>мұнай өңдеу зауыты</w:t>
      </w:r>
    </w:p>
    <w:p w:rsidR="00E6031B" w:rsidRPr="00232DDD" w:rsidRDefault="00A9165D"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БКҚ</w:t>
      </w:r>
      <w:r w:rsidR="00E6031B" w:rsidRPr="00232DDD">
        <w:rPr>
          <w:rFonts w:ascii="Times New Roman" w:hAnsi="Times New Roman" w:cs="Times New Roman"/>
          <w:sz w:val="28"/>
          <w:szCs w:val="28"/>
          <w:lang w:val="kk-KZ"/>
        </w:rPr>
        <w:t xml:space="preserve"> </w:t>
      </w:r>
      <w:r w:rsidR="00B7383A">
        <w:rPr>
          <w:rFonts w:ascii="Times New Roman" w:hAnsi="Times New Roman" w:cs="Times New Roman"/>
          <w:sz w:val="28"/>
          <w:szCs w:val="28"/>
          <w:lang w:val="kk-KZ"/>
        </w:rPr>
        <w:t>–</w:t>
      </w:r>
      <w:r w:rsidR="00E6031B" w:rsidRPr="00232DDD">
        <w:rPr>
          <w:rFonts w:ascii="Times New Roman" w:hAnsi="Times New Roman" w:cs="Times New Roman"/>
          <w:sz w:val="28"/>
          <w:szCs w:val="28"/>
          <w:lang w:val="kk-KZ"/>
        </w:rPr>
        <w:t xml:space="preserve"> баяу кокстеу қондырғысы</w:t>
      </w:r>
    </w:p>
    <w:p w:rsidR="00E6031B" w:rsidRPr="00232DDD" w:rsidRDefault="005856F6"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ПМХЗ</w:t>
      </w:r>
      <w:r w:rsidR="007D119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7D119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Павлодар мұнай</w:t>
      </w:r>
      <w:r w:rsidR="007D119E">
        <w:rPr>
          <w:rFonts w:ascii="Times New Roman" w:hAnsi="Times New Roman" w:cs="Times New Roman"/>
          <w:sz w:val="28"/>
          <w:szCs w:val="28"/>
          <w:lang w:val="kk-KZ"/>
        </w:rPr>
        <w:t xml:space="preserve"> </w:t>
      </w:r>
      <w:r w:rsidR="00E6031B" w:rsidRPr="00232DDD">
        <w:rPr>
          <w:rFonts w:ascii="Times New Roman" w:hAnsi="Times New Roman" w:cs="Times New Roman"/>
          <w:sz w:val="28"/>
          <w:szCs w:val="28"/>
          <w:lang w:val="kk-KZ"/>
        </w:rPr>
        <w:t>химия зауыты</w:t>
      </w:r>
    </w:p>
    <w:p w:rsidR="00E6031B" w:rsidRPr="00232DDD" w:rsidRDefault="00E6031B"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ЖЭС</w:t>
      </w:r>
      <w:r w:rsidR="007D119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7D119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жылу электр станциясы</w:t>
      </w:r>
    </w:p>
    <w:p w:rsidR="00E6031B" w:rsidRPr="00232DDD" w:rsidRDefault="00E6031B"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АКШ</w:t>
      </w:r>
      <w:r w:rsidR="007D119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7D119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ауыр көмірсутекті шикізат</w:t>
      </w:r>
    </w:p>
    <w:p w:rsidR="00E6031B" w:rsidRDefault="00E6031B"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ТЖМ</w:t>
      </w:r>
      <w:r w:rsidR="007D119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7D119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тұтқырлығы жоғары мұнай</w:t>
      </w:r>
    </w:p>
    <w:p w:rsidR="00B7383A" w:rsidRPr="00232DDD" w:rsidRDefault="00B7383A" w:rsidP="00232DDD">
      <w:pPr>
        <w:pStyle w:val="a5"/>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ТБ – табиғи битум </w:t>
      </w:r>
    </w:p>
    <w:p w:rsidR="00E6031B" w:rsidRPr="00232DDD" w:rsidRDefault="00E6031B"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ОЗ</w:t>
      </w:r>
      <w:r w:rsidR="007D119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7D119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органикалық зат</w:t>
      </w:r>
    </w:p>
    <w:p w:rsidR="00E6031B" w:rsidRPr="00232DDD" w:rsidRDefault="00E6031B"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КЗ</w:t>
      </w:r>
      <w:r w:rsidR="007D119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7D119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көміртекті зат</w:t>
      </w:r>
    </w:p>
    <w:p w:rsidR="00E6031B" w:rsidRPr="00232DDD" w:rsidRDefault="00E6031B"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МДЖ-мұнай</w:t>
      </w:r>
      <w:r w:rsidR="005856F6" w:rsidRPr="00232DDD">
        <w:rPr>
          <w:rFonts w:ascii="Times New Roman" w:hAnsi="Times New Roman" w:cs="Times New Roman"/>
          <w:sz w:val="28"/>
          <w:szCs w:val="28"/>
          <w:lang w:val="kk-KZ"/>
        </w:rPr>
        <w:t>дың</w:t>
      </w:r>
      <w:r w:rsidRPr="00232DDD">
        <w:rPr>
          <w:rFonts w:ascii="Times New Roman" w:hAnsi="Times New Roman" w:cs="Times New Roman"/>
          <w:sz w:val="28"/>
          <w:szCs w:val="28"/>
          <w:lang w:val="kk-KZ"/>
        </w:rPr>
        <w:t xml:space="preserve"> дисперсті жүйесі</w:t>
      </w:r>
    </w:p>
    <w:p w:rsidR="00E6031B" w:rsidRPr="00232DDD" w:rsidRDefault="00E6031B"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ШАЗ</w:t>
      </w:r>
      <w:r w:rsidR="007D119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7D119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шайырлы-асфальтенді заттар</w:t>
      </w:r>
    </w:p>
    <w:p w:rsidR="00E6031B" w:rsidRPr="00232DDD" w:rsidRDefault="00E6031B"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ШАК</w:t>
      </w:r>
      <w:r w:rsidR="007D119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7D119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шайырлы-асфальтенді компоненттер</w:t>
      </w:r>
    </w:p>
    <w:p w:rsidR="00E6031B" w:rsidRPr="00232DDD" w:rsidRDefault="00E6031B"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АМҚ</w:t>
      </w:r>
      <w:r w:rsidR="007D119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7D119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ауыр мұнай қалдығы</w:t>
      </w:r>
    </w:p>
    <w:p w:rsidR="00E6031B" w:rsidRPr="00232DDD" w:rsidRDefault="00E81AA1" w:rsidP="00232DDD">
      <w:pPr>
        <w:pStyle w:val="a5"/>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ТАМ – </w:t>
      </w:r>
      <w:r w:rsidR="00E6031B" w:rsidRPr="00232DDD">
        <w:rPr>
          <w:rFonts w:ascii="Times New Roman" w:hAnsi="Times New Roman" w:cs="Times New Roman"/>
          <w:sz w:val="28"/>
          <w:szCs w:val="28"/>
          <w:lang w:val="kk-KZ"/>
        </w:rPr>
        <w:t xml:space="preserve">термиялық </w:t>
      </w:r>
      <w:r w:rsidR="00576A4E">
        <w:rPr>
          <w:rFonts w:ascii="Times New Roman" w:hAnsi="Times New Roman" w:cs="Times New Roman"/>
          <w:sz w:val="28"/>
          <w:szCs w:val="28"/>
          <w:lang w:val="kk-KZ"/>
        </w:rPr>
        <w:t>асфаль</w:t>
      </w:r>
      <w:r w:rsidR="00782401">
        <w:rPr>
          <w:rFonts w:ascii="Times New Roman" w:hAnsi="Times New Roman" w:cs="Times New Roman"/>
          <w:sz w:val="28"/>
          <w:szCs w:val="28"/>
          <w:lang w:val="kk-KZ"/>
        </w:rPr>
        <w:t>т</w:t>
      </w:r>
      <w:r w:rsidR="00576A4E">
        <w:rPr>
          <w:rFonts w:ascii="Times New Roman" w:hAnsi="Times New Roman" w:cs="Times New Roman"/>
          <w:sz w:val="28"/>
          <w:szCs w:val="28"/>
          <w:lang w:val="kk-KZ"/>
        </w:rPr>
        <w:t>сыздандыру-металсыздандыру</w:t>
      </w:r>
    </w:p>
    <w:p w:rsidR="00E6031B" w:rsidRPr="00232DDD" w:rsidRDefault="00E6031B"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ТКК</w:t>
      </w:r>
      <w:r w:rsidR="00576A4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576A4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термоконтактілік кокстеу</w:t>
      </w:r>
    </w:p>
    <w:p w:rsidR="00E6031B" w:rsidRPr="00232DDD" w:rsidRDefault="00E6031B"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АС</w:t>
      </w:r>
      <w:r w:rsidR="00576A4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576A4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алюмосиликат</w:t>
      </w:r>
    </w:p>
    <w:p w:rsidR="00E6031B" w:rsidRPr="00232DDD" w:rsidRDefault="00E6031B"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АМК</w:t>
      </w:r>
      <w:r w:rsidR="00576A4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576A4E">
        <w:rPr>
          <w:rFonts w:ascii="Times New Roman" w:hAnsi="Times New Roman" w:cs="Times New Roman"/>
          <w:sz w:val="28"/>
          <w:szCs w:val="28"/>
          <w:lang w:val="kk-KZ"/>
        </w:rPr>
        <w:t xml:space="preserve"> алюмосиликатты түрлендірілген</w:t>
      </w:r>
      <w:r w:rsidRPr="00232DDD">
        <w:rPr>
          <w:rFonts w:ascii="Times New Roman" w:hAnsi="Times New Roman" w:cs="Times New Roman"/>
          <w:sz w:val="28"/>
          <w:szCs w:val="28"/>
          <w:lang w:val="kk-KZ"/>
        </w:rPr>
        <w:t xml:space="preserve"> катализатор</w:t>
      </w:r>
    </w:p>
    <w:p w:rsidR="00E6031B" w:rsidRPr="00232DDD" w:rsidRDefault="00E6031B"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СЖЭ</w:t>
      </w:r>
      <w:r w:rsidR="00576A4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576A4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сирек жер элементтері</w:t>
      </w:r>
    </w:p>
    <w:p w:rsidR="00E6031B" w:rsidRPr="00232DDD" w:rsidRDefault="00576A4E" w:rsidP="00232DDD">
      <w:pPr>
        <w:pStyle w:val="a5"/>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00E6031B" w:rsidRPr="00232DDD">
        <w:rPr>
          <w:rFonts w:ascii="Times New Roman" w:hAnsi="Times New Roman" w:cs="Times New Roman"/>
          <w:sz w:val="28"/>
          <w:szCs w:val="28"/>
          <w:lang w:val="kk-KZ"/>
        </w:rPr>
        <w:t>TҚ</w:t>
      </w:r>
      <w:r>
        <w:rPr>
          <w:rFonts w:ascii="Times New Roman" w:hAnsi="Times New Roman" w:cs="Times New Roman"/>
          <w:sz w:val="28"/>
          <w:szCs w:val="28"/>
          <w:lang w:val="kk-KZ"/>
        </w:rPr>
        <w:t xml:space="preserve"> </w:t>
      </w:r>
      <w:r w:rsidR="00E6031B" w:rsidRPr="00232DD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E6031B" w:rsidRPr="00232DDD">
        <w:rPr>
          <w:rFonts w:ascii="Times New Roman" w:hAnsi="Times New Roman" w:cs="Times New Roman"/>
          <w:sz w:val="28"/>
          <w:szCs w:val="28"/>
          <w:lang w:val="kk-KZ"/>
        </w:rPr>
        <w:t>дифференциалды термоаналитикалық қисық</w:t>
      </w:r>
    </w:p>
    <w:p w:rsidR="00E6031B" w:rsidRPr="00232DDD" w:rsidRDefault="00576A4E" w:rsidP="00232DDD">
      <w:pPr>
        <w:pStyle w:val="a5"/>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TП</w:t>
      </w:r>
      <w:r w:rsidR="00E6031B" w:rsidRPr="00232DDD">
        <w:rPr>
          <w:rFonts w:ascii="Times New Roman" w:hAnsi="Times New Roman" w:cs="Times New Roman"/>
          <w:sz w:val="28"/>
          <w:szCs w:val="28"/>
          <w:lang w:val="kk-KZ"/>
        </w:rPr>
        <w:t>Қ</w:t>
      </w:r>
      <w:r>
        <w:rPr>
          <w:rFonts w:ascii="Times New Roman" w:hAnsi="Times New Roman" w:cs="Times New Roman"/>
          <w:sz w:val="28"/>
          <w:szCs w:val="28"/>
          <w:lang w:val="kk-KZ"/>
        </w:rPr>
        <w:t xml:space="preserve"> </w:t>
      </w:r>
      <w:r w:rsidR="00E6031B" w:rsidRPr="00232DD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E6031B" w:rsidRPr="00232DDD">
        <w:rPr>
          <w:rFonts w:ascii="Times New Roman" w:hAnsi="Times New Roman" w:cs="Times New Roman"/>
          <w:sz w:val="28"/>
          <w:szCs w:val="28"/>
          <w:lang w:val="kk-KZ"/>
        </w:rPr>
        <w:t>термогравиметриялық қисық</w:t>
      </w:r>
    </w:p>
    <w:p w:rsidR="00E6031B" w:rsidRPr="00232DDD" w:rsidRDefault="00576A4E" w:rsidP="00232DDD">
      <w:pPr>
        <w:pStyle w:val="a5"/>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ДTП</w:t>
      </w:r>
      <w:r w:rsidR="00E6031B" w:rsidRPr="00232DDD">
        <w:rPr>
          <w:rFonts w:ascii="Times New Roman" w:hAnsi="Times New Roman" w:cs="Times New Roman"/>
          <w:sz w:val="28"/>
          <w:szCs w:val="28"/>
          <w:lang w:val="kk-KZ"/>
        </w:rPr>
        <w:t>Қ</w:t>
      </w:r>
      <w:r>
        <w:rPr>
          <w:rFonts w:ascii="Times New Roman" w:hAnsi="Times New Roman" w:cs="Times New Roman"/>
          <w:sz w:val="28"/>
          <w:szCs w:val="28"/>
          <w:lang w:val="kk-KZ"/>
        </w:rPr>
        <w:t xml:space="preserve"> </w:t>
      </w:r>
      <w:r w:rsidR="00E6031B" w:rsidRPr="00232DD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E6031B" w:rsidRPr="00232DDD">
        <w:rPr>
          <w:rFonts w:ascii="Times New Roman" w:hAnsi="Times New Roman" w:cs="Times New Roman"/>
          <w:sz w:val="28"/>
          <w:szCs w:val="28"/>
          <w:lang w:val="kk-KZ"/>
        </w:rPr>
        <w:t>дифференциалды термогравиметриялық қисық</w:t>
      </w:r>
    </w:p>
    <w:p w:rsidR="00E6031B" w:rsidRPr="00232DDD" w:rsidRDefault="00E6031B"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ТТП</w:t>
      </w:r>
      <w:r w:rsidR="00576A4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576A4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тотығу-тотықсыздану потенциалы</w:t>
      </w:r>
    </w:p>
    <w:p w:rsidR="00E6031B" w:rsidRPr="00232DDD" w:rsidRDefault="00E6031B"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МК</w:t>
      </w:r>
      <w:r w:rsidR="00576A4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576A4E">
        <w:rPr>
          <w:rFonts w:ascii="Times New Roman" w:hAnsi="Times New Roman" w:cs="Times New Roman"/>
          <w:sz w:val="28"/>
          <w:szCs w:val="28"/>
          <w:lang w:val="kk-KZ"/>
        </w:rPr>
        <w:t xml:space="preserve"> металсыздандыру</w:t>
      </w:r>
      <w:r w:rsidRPr="00232DDD">
        <w:rPr>
          <w:rFonts w:ascii="Times New Roman" w:hAnsi="Times New Roman" w:cs="Times New Roman"/>
          <w:sz w:val="28"/>
          <w:szCs w:val="28"/>
          <w:lang w:val="kk-KZ"/>
        </w:rPr>
        <w:t xml:space="preserve"> және күкіртсіздендіру</w:t>
      </w:r>
    </w:p>
    <w:p w:rsidR="00E6031B" w:rsidRPr="00232DDD" w:rsidRDefault="00E6031B"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Қ</w:t>
      </w:r>
      <w:r w:rsidR="005856F6" w:rsidRPr="00232DDD">
        <w:rPr>
          <w:rFonts w:ascii="Times New Roman" w:hAnsi="Times New Roman" w:cs="Times New Roman"/>
          <w:sz w:val="28"/>
          <w:szCs w:val="28"/>
          <w:lang w:val="kk-KZ"/>
        </w:rPr>
        <w:t>:</w:t>
      </w:r>
      <w:r w:rsidRPr="00232DDD">
        <w:rPr>
          <w:rFonts w:ascii="Times New Roman" w:hAnsi="Times New Roman" w:cs="Times New Roman"/>
          <w:sz w:val="28"/>
          <w:szCs w:val="28"/>
          <w:lang w:val="kk-KZ"/>
        </w:rPr>
        <w:t>С</w:t>
      </w:r>
      <w:r w:rsidR="00576A4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576A4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қатты фазаның сұйық фазаға қатынасы</w:t>
      </w:r>
    </w:p>
    <w:p w:rsidR="00E6031B" w:rsidRPr="00232DDD" w:rsidRDefault="00E6031B"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CAPEX-күрделі шығындар</w:t>
      </w:r>
    </w:p>
    <w:p w:rsidR="00E6031B" w:rsidRPr="00232DDD" w:rsidRDefault="00E6031B" w:rsidP="00232DDD">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OPEX-пайдалану шығындары</w:t>
      </w:r>
    </w:p>
    <w:p w:rsidR="00E6031B" w:rsidRPr="00232DDD" w:rsidRDefault="00E6031B" w:rsidP="00232DDD">
      <w:pPr>
        <w:pStyle w:val="a5"/>
        <w:jc w:val="both"/>
        <w:rPr>
          <w:rFonts w:ascii="Times New Roman" w:hAnsi="Times New Roman" w:cs="Times New Roman"/>
          <w:sz w:val="28"/>
          <w:szCs w:val="28"/>
          <w:lang w:val="kk-KZ"/>
        </w:rPr>
      </w:pPr>
    </w:p>
    <w:p w:rsidR="00E6031B" w:rsidRPr="00232DDD" w:rsidRDefault="00E6031B" w:rsidP="00232DDD">
      <w:pPr>
        <w:pStyle w:val="a5"/>
        <w:jc w:val="both"/>
        <w:rPr>
          <w:rFonts w:ascii="Times New Roman" w:hAnsi="Times New Roman" w:cs="Times New Roman"/>
          <w:sz w:val="28"/>
          <w:szCs w:val="28"/>
          <w:lang w:val="kk-KZ"/>
        </w:rPr>
      </w:pPr>
    </w:p>
    <w:p w:rsidR="00E6031B" w:rsidRPr="00232DDD" w:rsidRDefault="00E6031B" w:rsidP="00232DDD">
      <w:pPr>
        <w:pStyle w:val="a5"/>
        <w:jc w:val="both"/>
        <w:rPr>
          <w:rFonts w:ascii="Times New Roman" w:hAnsi="Times New Roman" w:cs="Times New Roman"/>
          <w:sz w:val="28"/>
          <w:szCs w:val="28"/>
          <w:lang w:val="kk-KZ"/>
        </w:rPr>
      </w:pPr>
    </w:p>
    <w:p w:rsidR="00E6031B" w:rsidRPr="00232DDD" w:rsidRDefault="00E6031B" w:rsidP="00232DDD">
      <w:pPr>
        <w:pStyle w:val="a5"/>
        <w:jc w:val="both"/>
        <w:rPr>
          <w:rFonts w:ascii="Times New Roman" w:hAnsi="Times New Roman" w:cs="Times New Roman"/>
          <w:sz w:val="28"/>
          <w:szCs w:val="28"/>
          <w:lang w:val="kk-KZ"/>
        </w:rPr>
      </w:pPr>
    </w:p>
    <w:p w:rsidR="00E6031B" w:rsidRPr="00232DDD" w:rsidRDefault="00E6031B" w:rsidP="00232DDD">
      <w:pPr>
        <w:pStyle w:val="a5"/>
        <w:jc w:val="both"/>
        <w:rPr>
          <w:rFonts w:ascii="Times New Roman" w:hAnsi="Times New Roman" w:cs="Times New Roman"/>
          <w:sz w:val="28"/>
          <w:szCs w:val="28"/>
          <w:lang w:val="kk-KZ"/>
        </w:rPr>
      </w:pPr>
    </w:p>
    <w:p w:rsidR="00E6031B" w:rsidRPr="00232DDD" w:rsidRDefault="00E6031B" w:rsidP="00232DDD">
      <w:pPr>
        <w:pStyle w:val="a5"/>
        <w:jc w:val="both"/>
        <w:rPr>
          <w:rFonts w:ascii="Times New Roman" w:hAnsi="Times New Roman" w:cs="Times New Roman"/>
          <w:sz w:val="28"/>
          <w:szCs w:val="28"/>
          <w:lang w:val="kk-KZ"/>
        </w:rPr>
      </w:pPr>
    </w:p>
    <w:p w:rsidR="00E6031B" w:rsidRPr="00232DDD" w:rsidRDefault="00E6031B" w:rsidP="00232DDD">
      <w:pPr>
        <w:pStyle w:val="a5"/>
        <w:jc w:val="both"/>
        <w:rPr>
          <w:rFonts w:ascii="Times New Roman" w:hAnsi="Times New Roman" w:cs="Times New Roman"/>
          <w:sz w:val="28"/>
          <w:szCs w:val="28"/>
          <w:lang w:val="kk-KZ"/>
        </w:rPr>
      </w:pPr>
    </w:p>
    <w:p w:rsidR="00E6031B" w:rsidRPr="00232DDD" w:rsidRDefault="00E6031B" w:rsidP="00232DDD">
      <w:pPr>
        <w:jc w:val="both"/>
        <w:rPr>
          <w:rFonts w:ascii="Times New Roman" w:hAnsi="Times New Roman" w:cs="Times New Roman"/>
          <w:b/>
          <w:sz w:val="28"/>
          <w:szCs w:val="28"/>
          <w:lang w:val="kk-KZ"/>
        </w:rPr>
      </w:pPr>
    </w:p>
    <w:p w:rsidR="00E6031B" w:rsidRPr="00232DDD" w:rsidRDefault="00E6031B" w:rsidP="00232DDD">
      <w:pPr>
        <w:jc w:val="both"/>
        <w:rPr>
          <w:rFonts w:ascii="Times New Roman" w:hAnsi="Times New Roman" w:cs="Times New Roman"/>
          <w:b/>
          <w:sz w:val="28"/>
          <w:szCs w:val="28"/>
          <w:lang w:val="kk-KZ"/>
        </w:rPr>
      </w:pPr>
    </w:p>
    <w:p w:rsidR="00E6031B" w:rsidRPr="00232DDD" w:rsidRDefault="00E6031B" w:rsidP="00232DDD">
      <w:pPr>
        <w:jc w:val="both"/>
        <w:rPr>
          <w:rFonts w:ascii="Times New Roman" w:hAnsi="Times New Roman" w:cs="Times New Roman"/>
          <w:b/>
          <w:sz w:val="28"/>
          <w:szCs w:val="28"/>
          <w:lang w:val="kk-KZ"/>
        </w:rPr>
      </w:pPr>
    </w:p>
    <w:p w:rsidR="005856F6" w:rsidRPr="00232DDD" w:rsidRDefault="005856F6" w:rsidP="00232DDD">
      <w:pPr>
        <w:jc w:val="both"/>
        <w:rPr>
          <w:rFonts w:ascii="Times New Roman" w:hAnsi="Times New Roman" w:cs="Times New Roman"/>
          <w:b/>
          <w:sz w:val="28"/>
          <w:szCs w:val="28"/>
          <w:lang w:val="kk-KZ"/>
        </w:rPr>
      </w:pPr>
    </w:p>
    <w:p w:rsidR="00E6031B" w:rsidRPr="00232DDD" w:rsidRDefault="00E6031B" w:rsidP="00232DDD">
      <w:pPr>
        <w:jc w:val="both"/>
        <w:rPr>
          <w:rFonts w:ascii="Times New Roman" w:hAnsi="Times New Roman" w:cs="Times New Roman"/>
          <w:b/>
          <w:sz w:val="28"/>
          <w:szCs w:val="28"/>
          <w:lang w:val="kk-KZ"/>
        </w:rPr>
      </w:pPr>
    </w:p>
    <w:p w:rsidR="002F1F18" w:rsidRPr="00232DDD" w:rsidRDefault="002F1F18" w:rsidP="00337F6A">
      <w:pPr>
        <w:pStyle w:val="21"/>
        <w:ind w:firstLine="0"/>
        <w:jc w:val="center"/>
        <w:rPr>
          <w:b/>
          <w:szCs w:val="28"/>
          <w:lang w:val="kk-KZ"/>
        </w:rPr>
      </w:pPr>
      <w:r w:rsidRPr="00232DDD">
        <w:rPr>
          <w:b/>
          <w:szCs w:val="28"/>
          <w:lang w:val="kk-KZ"/>
        </w:rPr>
        <w:lastRenderedPageBreak/>
        <w:t>КІРІСПЕ</w:t>
      </w:r>
    </w:p>
    <w:p w:rsidR="002F1F18" w:rsidRPr="00232DDD" w:rsidRDefault="002F1F18" w:rsidP="00337F6A">
      <w:pPr>
        <w:pStyle w:val="21"/>
        <w:ind w:firstLine="567"/>
        <w:rPr>
          <w:szCs w:val="28"/>
          <w:lang w:val="kk-KZ"/>
        </w:rPr>
      </w:pPr>
    </w:p>
    <w:p w:rsidR="002F1F18" w:rsidRPr="000A09B3" w:rsidRDefault="001F487E" w:rsidP="00337F6A">
      <w:pPr>
        <w:autoSpaceDE w:val="0"/>
        <w:autoSpaceDN w:val="0"/>
        <w:adjustRightInd w:val="0"/>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Ғ</w:t>
      </w:r>
      <w:r w:rsidR="002F1F18" w:rsidRPr="00232DDD">
        <w:rPr>
          <w:rFonts w:ascii="Times New Roman" w:hAnsi="Times New Roman" w:cs="Times New Roman"/>
          <w:b/>
          <w:sz w:val="28"/>
          <w:szCs w:val="28"/>
          <w:lang w:val="kk-KZ"/>
        </w:rPr>
        <w:t xml:space="preserve">ылыми немесе ғылыми-техникалық мәселенің қазіргі заманғы жағдайын бағалау. </w:t>
      </w:r>
      <w:r w:rsidR="002F1F18" w:rsidRPr="000A09B3">
        <w:rPr>
          <w:rFonts w:ascii="Times New Roman" w:hAnsi="Times New Roman" w:cs="Times New Roman"/>
          <w:sz w:val="28"/>
          <w:szCs w:val="28"/>
          <w:lang w:val="kk-KZ"/>
        </w:rPr>
        <w:t xml:space="preserve">Әлемнің көптеген мұнай өндіретін өңірлерінде, соның ішінде Қазақстанда да мұнайдың «жеңіл» және «орташа» деп аталатын қорларының </w:t>
      </w:r>
      <w:r w:rsidR="00AF3E54" w:rsidRPr="000A09B3">
        <w:rPr>
          <w:rFonts w:ascii="Times New Roman" w:hAnsi="Times New Roman" w:cs="Times New Roman"/>
          <w:sz w:val="28"/>
          <w:szCs w:val="28"/>
          <w:lang w:val="kk-KZ"/>
        </w:rPr>
        <w:t>азаюынан</w:t>
      </w:r>
      <w:r w:rsidR="002F1F18" w:rsidRPr="000A09B3">
        <w:rPr>
          <w:rFonts w:ascii="Times New Roman" w:hAnsi="Times New Roman" w:cs="Times New Roman"/>
          <w:sz w:val="28"/>
          <w:szCs w:val="28"/>
          <w:lang w:val="kk-KZ"/>
        </w:rPr>
        <w:t xml:space="preserve"> өңдеудің дәстүрлі емес және салыстырмалы түрде жаңа көмірсутек шикізат көздері болып табылатын тұтқырлығы жоғары</w:t>
      </w:r>
      <w:r w:rsidR="006F051E" w:rsidRPr="000A09B3">
        <w:rPr>
          <w:rFonts w:ascii="Times New Roman" w:hAnsi="Times New Roman" w:cs="Times New Roman"/>
          <w:sz w:val="28"/>
          <w:szCs w:val="28"/>
          <w:lang w:val="kk-KZ"/>
        </w:rPr>
        <w:t xml:space="preserve"> ауыр мұнай мен табиғи битумдарды</w:t>
      </w:r>
      <w:r w:rsidR="002F1F18" w:rsidRPr="000A09B3">
        <w:rPr>
          <w:rFonts w:ascii="Times New Roman" w:hAnsi="Times New Roman" w:cs="Times New Roman"/>
          <w:sz w:val="28"/>
          <w:szCs w:val="28"/>
          <w:lang w:val="kk-KZ"/>
        </w:rPr>
        <w:t xml:space="preserve"> сонымен қатар, мұнайды терең өңдеу технологияларын дамытудың қажет екендігіне көз жеткізуде.</w:t>
      </w:r>
    </w:p>
    <w:p w:rsidR="002F1F18" w:rsidRPr="000A09B3" w:rsidRDefault="002F1F18"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sidRPr="000A09B3">
        <w:rPr>
          <w:rFonts w:ascii="Times New Roman" w:hAnsi="Times New Roman" w:cs="Times New Roman"/>
          <w:sz w:val="28"/>
          <w:szCs w:val="28"/>
          <w:lang w:val="kk-KZ"/>
        </w:rPr>
        <w:t>Отандық МӨЗ-де мұнай өңдеуді тереңдетудің</w:t>
      </w:r>
      <w:r w:rsidR="00697909" w:rsidRPr="000A09B3">
        <w:rPr>
          <w:rFonts w:ascii="Times New Roman" w:hAnsi="Times New Roman" w:cs="Times New Roman"/>
          <w:sz w:val="28"/>
          <w:szCs w:val="28"/>
          <w:lang w:val="kk-KZ"/>
        </w:rPr>
        <w:t xml:space="preserve"> негізгі жолы – өңдеу процестері</w:t>
      </w:r>
      <w:r w:rsidRPr="000A09B3">
        <w:rPr>
          <w:rFonts w:ascii="Times New Roman" w:hAnsi="Times New Roman" w:cs="Times New Roman"/>
          <w:sz w:val="28"/>
          <w:szCs w:val="28"/>
          <w:lang w:val="kk-KZ"/>
        </w:rPr>
        <w:t xml:space="preserve"> экономикалық және техникалық тұрғыдан </w:t>
      </w:r>
      <w:r w:rsidR="006F051E" w:rsidRPr="000A09B3">
        <w:rPr>
          <w:rFonts w:ascii="Times New Roman" w:hAnsi="Times New Roman" w:cs="Times New Roman"/>
          <w:sz w:val="28"/>
          <w:szCs w:val="28"/>
          <w:lang w:val="kk-KZ"/>
        </w:rPr>
        <w:t xml:space="preserve">күрделі </w:t>
      </w:r>
      <w:r w:rsidRPr="000A09B3">
        <w:rPr>
          <w:rFonts w:ascii="Times New Roman" w:hAnsi="Times New Roman" w:cs="Times New Roman"/>
          <w:sz w:val="28"/>
          <w:szCs w:val="28"/>
          <w:lang w:val="kk-KZ"/>
        </w:rPr>
        <w:t>бол</w:t>
      </w:r>
      <w:r w:rsidR="006F051E" w:rsidRPr="000A09B3">
        <w:rPr>
          <w:rFonts w:ascii="Times New Roman" w:hAnsi="Times New Roman" w:cs="Times New Roman"/>
          <w:sz w:val="28"/>
          <w:szCs w:val="28"/>
          <w:lang w:val="kk-KZ"/>
        </w:rPr>
        <w:t xml:space="preserve">ып келетін </w:t>
      </w:r>
      <w:r w:rsidRPr="000A09B3">
        <w:rPr>
          <w:rFonts w:ascii="Times New Roman" w:hAnsi="Times New Roman" w:cs="Times New Roman"/>
          <w:sz w:val="28"/>
          <w:szCs w:val="28"/>
          <w:lang w:val="kk-KZ"/>
        </w:rPr>
        <w:t xml:space="preserve">ауыр қалдықтарды өңдеу болып табылады. </w:t>
      </w:r>
    </w:p>
    <w:p w:rsidR="002F1F18" w:rsidRPr="00232DDD" w:rsidRDefault="002F1F18" w:rsidP="00337F6A">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232DDD">
        <w:rPr>
          <w:rFonts w:ascii="Times New Roman" w:eastAsia="TimesNewRomanPSMT" w:hAnsi="Times New Roman" w:cs="Times New Roman"/>
          <w:sz w:val="28"/>
          <w:szCs w:val="28"/>
          <w:lang w:val="kk-KZ"/>
        </w:rPr>
        <w:t>Мұнай шикізатын өңдеу тереңдігін технологиялық тұрғыдан 98-100</w:t>
      </w:r>
      <w:r w:rsidR="00BE532C">
        <w:rPr>
          <w:rFonts w:ascii="Times New Roman" w:eastAsia="TimesNewRomanPSMT" w:hAnsi="Times New Roman" w:cs="Times New Roman"/>
          <w:sz w:val="28"/>
          <w:szCs w:val="28"/>
          <w:lang w:val="kk-KZ"/>
        </w:rPr>
        <w:t xml:space="preserve"> </w:t>
      </w:r>
      <w:r w:rsidRPr="00232DDD">
        <w:rPr>
          <w:rFonts w:ascii="Times New Roman" w:eastAsia="TimesNewRomanPSMT" w:hAnsi="Times New Roman" w:cs="Times New Roman"/>
          <w:sz w:val="28"/>
          <w:szCs w:val="28"/>
          <w:lang w:val="kk-KZ"/>
        </w:rPr>
        <w:t>% -ға дейін жеткізу ауыр мұнай және газды конденсат қалдықтарын әртүрлі т</w:t>
      </w:r>
      <w:r w:rsidR="006F051E">
        <w:rPr>
          <w:rFonts w:ascii="Times New Roman" w:eastAsia="TimesNewRomanPSMT" w:hAnsi="Times New Roman" w:cs="Times New Roman"/>
          <w:sz w:val="28"/>
          <w:szCs w:val="28"/>
          <w:lang w:val="kk-KZ"/>
        </w:rPr>
        <w:t>ереңдетілген катализдік</w:t>
      </w:r>
      <w:r w:rsidR="00483973">
        <w:rPr>
          <w:rFonts w:ascii="Times New Roman" w:eastAsia="TimesNewRomanPSMT" w:hAnsi="Times New Roman" w:cs="Times New Roman"/>
          <w:sz w:val="28"/>
          <w:szCs w:val="28"/>
          <w:lang w:val="kk-KZ"/>
        </w:rPr>
        <w:t xml:space="preserve"> процес</w:t>
      </w:r>
      <w:r w:rsidR="00BE532C">
        <w:rPr>
          <w:rFonts w:ascii="Times New Roman" w:eastAsia="TimesNewRomanPSMT" w:hAnsi="Times New Roman" w:cs="Times New Roman"/>
          <w:sz w:val="28"/>
          <w:szCs w:val="28"/>
          <w:lang w:val="kk-KZ"/>
        </w:rPr>
        <w:t>термен (катализдік</w:t>
      </w:r>
      <w:r w:rsidRPr="00232DDD">
        <w:rPr>
          <w:rFonts w:ascii="Times New Roman" w:eastAsia="TimesNewRomanPSMT" w:hAnsi="Times New Roman" w:cs="Times New Roman"/>
          <w:sz w:val="28"/>
          <w:szCs w:val="28"/>
          <w:lang w:val="kk-KZ"/>
        </w:rPr>
        <w:t xml:space="preserve"> крекинг, гидрокрекинг, гидроконверсия және т.б.) екіншілік өңдеу арқылы жүзеге а</w:t>
      </w:r>
      <w:r w:rsidR="00483973">
        <w:rPr>
          <w:rFonts w:ascii="Times New Roman" w:eastAsia="TimesNewRomanPSMT" w:hAnsi="Times New Roman" w:cs="Times New Roman"/>
          <w:sz w:val="28"/>
          <w:szCs w:val="28"/>
          <w:lang w:val="kk-KZ"/>
        </w:rPr>
        <w:t>сырылуы мүмкін. Алайда бұл процес</w:t>
      </w:r>
      <w:r w:rsidRPr="00232DDD">
        <w:rPr>
          <w:rFonts w:ascii="Times New Roman" w:eastAsia="TimesNewRomanPSMT" w:hAnsi="Times New Roman" w:cs="Times New Roman"/>
          <w:sz w:val="28"/>
          <w:szCs w:val="28"/>
          <w:lang w:val="kk-KZ"/>
        </w:rPr>
        <w:t>терде қолданылатын катализаторлар мұнай шикізатының</w:t>
      </w:r>
      <w:r w:rsidR="00956623">
        <w:rPr>
          <w:rFonts w:ascii="Times New Roman" w:eastAsia="TimesNewRomanPSMT" w:hAnsi="Times New Roman" w:cs="Times New Roman"/>
          <w:sz w:val="28"/>
          <w:szCs w:val="28"/>
          <w:lang w:val="kk-KZ"/>
        </w:rPr>
        <w:t xml:space="preserve"> құрамында болатын катализдік</w:t>
      </w:r>
      <w:r w:rsidRPr="00232DDD">
        <w:rPr>
          <w:rFonts w:ascii="Times New Roman" w:eastAsia="TimesNewRomanPSMT" w:hAnsi="Times New Roman" w:cs="Times New Roman"/>
          <w:sz w:val="28"/>
          <w:szCs w:val="28"/>
          <w:lang w:val="kk-KZ"/>
        </w:rPr>
        <w:t xml:space="preserve"> уларға</w:t>
      </w:r>
      <w:r w:rsidR="00956623">
        <w:rPr>
          <w:rFonts w:ascii="Times New Roman" w:eastAsia="TimesNewRomanPSMT" w:hAnsi="Times New Roman" w:cs="Times New Roman"/>
          <w:sz w:val="28"/>
          <w:szCs w:val="28"/>
          <w:lang w:val="kk-KZ"/>
        </w:rPr>
        <w:t xml:space="preserve"> </w:t>
      </w:r>
      <w:r w:rsidRPr="00232DDD">
        <w:rPr>
          <w:rFonts w:ascii="Times New Roman" w:eastAsia="TimesNewRomanPSMT" w:hAnsi="Times New Roman" w:cs="Times New Roman"/>
          <w:sz w:val="28"/>
          <w:szCs w:val="28"/>
          <w:lang w:val="kk-KZ"/>
        </w:rPr>
        <w:t>– металлорганикалық, күкіртті, азот</w:t>
      </w:r>
      <w:r w:rsidR="00956623">
        <w:rPr>
          <w:rFonts w:ascii="Times New Roman" w:eastAsia="TimesNewRomanPSMT" w:hAnsi="Times New Roman" w:cs="Times New Roman"/>
          <w:sz w:val="28"/>
          <w:szCs w:val="28"/>
          <w:lang w:val="kk-KZ"/>
        </w:rPr>
        <w:t>ты</w:t>
      </w:r>
      <w:r w:rsidRPr="00232DDD">
        <w:rPr>
          <w:rFonts w:ascii="Times New Roman" w:eastAsia="TimesNewRomanPSMT" w:hAnsi="Times New Roman" w:cs="Times New Roman"/>
          <w:sz w:val="28"/>
          <w:szCs w:val="28"/>
          <w:lang w:val="kk-KZ"/>
        </w:rPr>
        <w:t xml:space="preserve">, шайырлы-асфальтенді және басқа да қосылыстарға сезімтал болғандықтан, газ бен кокстың көп мөлшерде түзілуіне әкеледі, алынатын </w:t>
      </w:r>
      <w:r w:rsidR="00371504">
        <w:rPr>
          <w:rFonts w:ascii="Times New Roman" w:eastAsia="TimesNewRomanPSMT" w:hAnsi="Times New Roman" w:cs="Times New Roman"/>
          <w:sz w:val="28"/>
          <w:szCs w:val="28"/>
          <w:lang w:val="kk-KZ"/>
        </w:rPr>
        <w:t xml:space="preserve">өнімнің </w:t>
      </w:r>
      <w:r w:rsidRPr="00232DDD">
        <w:rPr>
          <w:rFonts w:ascii="Times New Roman" w:eastAsia="TimesNewRomanPSMT" w:hAnsi="Times New Roman" w:cs="Times New Roman"/>
          <w:sz w:val="28"/>
          <w:szCs w:val="28"/>
          <w:lang w:val="kk-KZ"/>
        </w:rPr>
        <w:t>жалпы көлемін азайтады, тауарлы мұнай өнімдерінің сапасын төмендетеді, жемірілу салдарынан жабдықты істен шығарады. Сондықтан мұнай мен оның жекелеген фракцияларын металдар мен күкірттің микроқоспаларынан тазарту мұнай өңдеу мен өндіруде өзекті болып табылады.</w:t>
      </w:r>
    </w:p>
    <w:p w:rsidR="002F1F18" w:rsidRPr="00232DDD" w:rsidRDefault="002F1F18" w:rsidP="00337F6A">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232DDD">
        <w:rPr>
          <w:rFonts w:ascii="Times New Roman" w:eastAsia="TimesNewRomanPSMT" w:hAnsi="Times New Roman" w:cs="Times New Roman"/>
          <w:sz w:val="28"/>
          <w:szCs w:val="28"/>
          <w:lang w:val="kk-KZ"/>
        </w:rPr>
        <w:t xml:space="preserve">Ауыр мұнайдың және мұнай қалдықтарының құрамында ванадий, никель, темір және басқа да металдар мен күкірттің айтарлықтай мөлшері кездеседі. Ванадий мұнайдың құрамында металлорганикалық қосылыстар түрінде болады, ал мұнайды өңдеу кезінде оның негізгі мөлшері ауыр фракцияларда – мазутта, гудронда, битумда шоғырланады [1]. </w:t>
      </w:r>
    </w:p>
    <w:p w:rsidR="002F1F18" w:rsidRPr="00232DDD" w:rsidRDefault="002F1F18" w:rsidP="00337F6A">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232DDD">
        <w:rPr>
          <w:rFonts w:ascii="Times New Roman" w:eastAsia="TimesNewRomanPSMT" w:hAnsi="Times New Roman" w:cs="Times New Roman"/>
          <w:sz w:val="28"/>
          <w:szCs w:val="28"/>
          <w:lang w:val="kk-KZ"/>
        </w:rPr>
        <w:t>Ауыр мұнай қалдықт</w:t>
      </w:r>
      <w:r w:rsidR="00441DC4">
        <w:rPr>
          <w:rFonts w:ascii="Times New Roman" w:eastAsia="TimesNewRomanPSMT" w:hAnsi="Times New Roman" w:cs="Times New Roman"/>
          <w:sz w:val="28"/>
          <w:szCs w:val="28"/>
          <w:lang w:val="kk-KZ"/>
        </w:rPr>
        <w:t xml:space="preserve">арын өңдеудің екі негізгі әдісі </w:t>
      </w:r>
      <w:r w:rsidRPr="00232DDD">
        <w:rPr>
          <w:rFonts w:ascii="Times New Roman" w:eastAsia="TimesNewRomanPSMT" w:hAnsi="Times New Roman" w:cs="Times New Roman"/>
          <w:sz w:val="28"/>
          <w:szCs w:val="28"/>
          <w:lang w:val="kk-KZ"/>
        </w:rPr>
        <w:t>бар:</w:t>
      </w:r>
      <w:r w:rsidR="00441DC4">
        <w:rPr>
          <w:rFonts w:ascii="Times New Roman" w:eastAsia="TimesNewRomanPSMT" w:hAnsi="Times New Roman" w:cs="Times New Roman"/>
          <w:sz w:val="28"/>
          <w:szCs w:val="28"/>
          <w:lang w:val="kk-KZ"/>
        </w:rPr>
        <w:t xml:space="preserve"> </w:t>
      </w:r>
      <w:r w:rsidRPr="00232DDD">
        <w:rPr>
          <w:rFonts w:ascii="Times New Roman" w:eastAsia="TimesNewRomanPSMT" w:hAnsi="Times New Roman" w:cs="Times New Roman"/>
          <w:sz w:val="28"/>
          <w:szCs w:val="28"/>
          <w:lang w:val="kk-KZ"/>
        </w:rPr>
        <w:t>біріншісі – мақсатты өнімдерд</w:t>
      </w:r>
      <w:r w:rsidR="00273FC4">
        <w:rPr>
          <w:rFonts w:ascii="Times New Roman" w:eastAsia="TimesNewRomanPSMT" w:hAnsi="Times New Roman" w:cs="Times New Roman"/>
          <w:sz w:val="28"/>
          <w:szCs w:val="28"/>
          <w:lang w:val="kk-KZ"/>
        </w:rPr>
        <w:t>і алу үшін тікелей катализдік</w:t>
      </w:r>
      <w:r w:rsidRPr="00232DDD">
        <w:rPr>
          <w:rFonts w:ascii="Times New Roman" w:eastAsia="TimesNewRomanPSMT" w:hAnsi="Times New Roman" w:cs="Times New Roman"/>
          <w:sz w:val="28"/>
          <w:szCs w:val="28"/>
          <w:lang w:val="kk-KZ"/>
        </w:rPr>
        <w:t xml:space="preserve"> немесе термиялық өңдеу; екіншісі – алдымен металсыздандырып, содан кейін оларды одан әрі өңдейді.</w:t>
      </w:r>
    </w:p>
    <w:p w:rsidR="002F1F18" w:rsidRPr="00232DDD" w:rsidRDefault="002F1F18" w:rsidP="00337F6A">
      <w:pPr>
        <w:spacing w:after="0" w:line="240" w:lineRule="auto"/>
        <w:ind w:firstLine="567"/>
        <w:jc w:val="both"/>
        <w:rPr>
          <w:rFonts w:ascii="Times New Roman" w:hAnsi="Times New Roman" w:cs="Times New Roman"/>
          <w:color w:val="231F20"/>
          <w:sz w:val="28"/>
          <w:szCs w:val="28"/>
          <w:lang w:val="kk-KZ"/>
        </w:rPr>
      </w:pPr>
      <w:r w:rsidRPr="00232DDD">
        <w:rPr>
          <w:rFonts w:ascii="Times New Roman" w:hAnsi="Times New Roman" w:cs="Times New Roman"/>
          <w:color w:val="231F20"/>
          <w:sz w:val="28"/>
          <w:szCs w:val="28"/>
          <w:lang w:val="kk-KZ"/>
        </w:rPr>
        <w:t>Құрамында металдар мен асфальтендердің мөлшері жоғары бол</w:t>
      </w:r>
      <w:r w:rsidR="00E81429">
        <w:rPr>
          <w:rFonts w:ascii="Times New Roman" w:hAnsi="Times New Roman" w:cs="Times New Roman"/>
          <w:color w:val="231F20"/>
          <w:sz w:val="28"/>
          <w:szCs w:val="28"/>
          <w:lang w:val="kk-KZ"/>
        </w:rPr>
        <w:t>атын мұнай шикізатын дестру</w:t>
      </w:r>
      <w:r w:rsidR="005937F2">
        <w:rPr>
          <w:rFonts w:ascii="Times New Roman" w:hAnsi="Times New Roman" w:cs="Times New Roman"/>
          <w:color w:val="231F20"/>
          <w:sz w:val="28"/>
          <w:szCs w:val="28"/>
          <w:lang w:val="kk-KZ"/>
        </w:rPr>
        <w:t>кциялық</w:t>
      </w:r>
      <w:r w:rsidRPr="00232DDD">
        <w:rPr>
          <w:rFonts w:ascii="Times New Roman" w:hAnsi="Times New Roman" w:cs="Times New Roman"/>
          <w:color w:val="231F20"/>
          <w:sz w:val="28"/>
          <w:szCs w:val="28"/>
          <w:lang w:val="kk-KZ"/>
        </w:rPr>
        <w:t xml:space="preserve"> жә</w:t>
      </w:r>
      <w:r w:rsidR="00B45FDC">
        <w:rPr>
          <w:rFonts w:ascii="Times New Roman" w:hAnsi="Times New Roman" w:cs="Times New Roman"/>
          <w:color w:val="231F20"/>
          <w:sz w:val="28"/>
          <w:szCs w:val="28"/>
          <w:lang w:val="kk-KZ"/>
        </w:rPr>
        <w:t>не сольвентті-адсорбциялық процес</w:t>
      </w:r>
      <w:r w:rsidRPr="00232DDD">
        <w:rPr>
          <w:rFonts w:ascii="Times New Roman" w:hAnsi="Times New Roman" w:cs="Times New Roman"/>
          <w:color w:val="231F20"/>
          <w:sz w:val="28"/>
          <w:szCs w:val="28"/>
          <w:lang w:val="kk-KZ"/>
        </w:rPr>
        <w:t>терде өңдеуге болады. Нәтижесінде көптеген металдар мен асфальтендер асфальт, кокс, крекинг қалдықтары сияқты қалдық өнімдерге ауысады</w:t>
      </w:r>
      <w:r w:rsidR="0075271E">
        <w:rPr>
          <w:rFonts w:ascii="Times New Roman" w:hAnsi="Times New Roman" w:cs="Times New Roman"/>
          <w:color w:val="231F20"/>
          <w:sz w:val="28"/>
          <w:szCs w:val="28"/>
          <w:lang w:val="kk-KZ"/>
        </w:rPr>
        <w:t>, ал қалған бөлігі катализдік</w:t>
      </w:r>
      <w:r w:rsidRPr="00232DDD">
        <w:rPr>
          <w:rFonts w:ascii="Times New Roman" w:hAnsi="Times New Roman" w:cs="Times New Roman"/>
          <w:color w:val="231F20"/>
          <w:sz w:val="28"/>
          <w:szCs w:val="28"/>
          <w:lang w:val="kk-KZ"/>
        </w:rPr>
        <w:t xml:space="preserve"> крекинг пен гидрокрекингтің шикізаты болып табылады.</w:t>
      </w:r>
    </w:p>
    <w:p w:rsidR="002F1F18" w:rsidRPr="00232DDD" w:rsidRDefault="00B45FDC" w:rsidP="00337F6A">
      <w:pPr>
        <w:spacing w:after="0" w:line="240" w:lineRule="auto"/>
        <w:ind w:firstLine="567"/>
        <w:jc w:val="both"/>
        <w:rPr>
          <w:rFonts w:ascii="Times New Roman" w:hAnsi="Times New Roman" w:cs="Times New Roman"/>
          <w:color w:val="231F20"/>
          <w:sz w:val="28"/>
          <w:szCs w:val="28"/>
          <w:lang w:val="kk-KZ"/>
        </w:rPr>
      </w:pPr>
      <w:r>
        <w:rPr>
          <w:rFonts w:ascii="Times New Roman" w:hAnsi="Times New Roman" w:cs="Times New Roman"/>
          <w:color w:val="231F20"/>
          <w:sz w:val="28"/>
          <w:szCs w:val="28"/>
          <w:lang w:val="kk-KZ"/>
        </w:rPr>
        <w:t>Жақсартушы процес</w:t>
      </w:r>
      <w:r w:rsidR="002F1F18" w:rsidRPr="00232DDD">
        <w:rPr>
          <w:rFonts w:ascii="Times New Roman" w:hAnsi="Times New Roman" w:cs="Times New Roman"/>
          <w:color w:val="231F20"/>
          <w:sz w:val="28"/>
          <w:szCs w:val="28"/>
          <w:lang w:val="kk-KZ"/>
        </w:rPr>
        <w:t>терге термоадсорбц</w:t>
      </w:r>
      <w:r w:rsidR="008C3BB7">
        <w:rPr>
          <w:rFonts w:ascii="Times New Roman" w:hAnsi="Times New Roman" w:cs="Times New Roman"/>
          <w:color w:val="231F20"/>
          <w:sz w:val="28"/>
          <w:szCs w:val="28"/>
          <w:lang w:val="kk-KZ"/>
        </w:rPr>
        <w:t>иялық</w:t>
      </w:r>
      <w:r w:rsidR="0075271E">
        <w:rPr>
          <w:rFonts w:ascii="Times New Roman" w:hAnsi="Times New Roman" w:cs="Times New Roman"/>
          <w:color w:val="231F20"/>
          <w:sz w:val="28"/>
          <w:szCs w:val="28"/>
          <w:lang w:val="kk-KZ"/>
        </w:rPr>
        <w:t xml:space="preserve"> (немесе термоконтакті</w:t>
      </w:r>
      <w:r w:rsidR="002F1F18" w:rsidRPr="00232DDD">
        <w:rPr>
          <w:rFonts w:ascii="Times New Roman" w:hAnsi="Times New Roman" w:cs="Times New Roman"/>
          <w:color w:val="231F20"/>
          <w:sz w:val="28"/>
          <w:szCs w:val="28"/>
          <w:lang w:val="kk-KZ"/>
        </w:rPr>
        <w:t xml:space="preserve">-адсорбциялық) </w:t>
      </w:r>
      <w:r w:rsidR="008C3BB7">
        <w:rPr>
          <w:rFonts w:ascii="Times New Roman" w:hAnsi="Times New Roman" w:cs="Times New Roman"/>
          <w:color w:val="231F20"/>
          <w:sz w:val="28"/>
          <w:szCs w:val="28"/>
          <w:lang w:val="kk-KZ"/>
        </w:rPr>
        <w:t xml:space="preserve">әдіспен </w:t>
      </w:r>
      <w:r w:rsidR="002F1F18" w:rsidRPr="00232DDD">
        <w:rPr>
          <w:rFonts w:ascii="Times New Roman" w:hAnsi="Times New Roman" w:cs="Times New Roman"/>
          <w:color w:val="231F20"/>
          <w:sz w:val="28"/>
          <w:szCs w:val="28"/>
          <w:lang w:val="kk-KZ"/>
        </w:rPr>
        <w:t>асфальтсыздандыру мен м</w:t>
      </w:r>
      <w:r>
        <w:rPr>
          <w:rFonts w:ascii="Times New Roman" w:hAnsi="Times New Roman" w:cs="Times New Roman"/>
          <w:color w:val="231F20"/>
          <w:sz w:val="28"/>
          <w:szCs w:val="28"/>
          <w:lang w:val="kk-KZ"/>
        </w:rPr>
        <w:t>еталсыздандыру</w:t>
      </w:r>
      <w:r w:rsidR="008C3BB7">
        <w:rPr>
          <w:rFonts w:ascii="Times New Roman" w:hAnsi="Times New Roman" w:cs="Times New Roman"/>
          <w:color w:val="231F20"/>
          <w:sz w:val="28"/>
          <w:szCs w:val="28"/>
          <w:lang w:val="kk-KZ"/>
        </w:rPr>
        <w:t xml:space="preserve"> да</w:t>
      </w:r>
      <w:r>
        <w:rPr>
          <w:rFonts w:ascii="Times New Roman" w:hAnsi="Times New Roman" w:cs="Times New Roman"/>
          <w:color w:val="231F20"/>
          <w:sz w:val="28"/>
          <w:szCs w:val="28"/>
          <w:lang w:val="kk-KZ"/>
        </w:rPr>
        <w:t xml:space="preserve"> жатады. Бұл процес</w:t>
      </w:r>
      <w:r w:rsidR="002F1F18" w:rsidRPr="00232DDD">
        <w:rPr>
          <w:rFonts w:ascii="Times New Roman" w:hAnsi="Times New Roman" w:cs="Times New Roman"/>
          <w:color w:val="231F20"/>
          <w:sz w:val="28"/>
          <w:szCs w:val="28"/>
          <w:lang w:val="kk-KZ"/>
        </w:rPr>
        <w:t>терде көмірсутек қалдықтарын жақсарту көмірсутектерді және гетероатом</w:t>
      </w:r>
      <w:r w:rsidR="00313C03">
        <w:rPr>
          <w:rFonts w:ascii="Times New Roman" w:hAnsi="Times New Roman" w:cs="Times New Roman"/>
          <w:color w:val="231F20"/>
          <w:sz w:val="28"/>
          <w:szCs w:val="28"/>
          <w:lang w:val="kk-KZ"/>
        </w:rPr>
        <w:t>ды қосылыстарды термодеструкциялық</w:t>
      </w:r>
      <w:r w:rsidR="002F1F18" w:rsidRPr="00232DDD">
        <w:rPr>
          <w:rFonts w:ascii="Times New Roman" w:hAnsi="Times New Roman" w:cs="Times New Roman"/>
          <w:color w:val="231F20"/>
          <w:sz w:val="28"/>
          <w:szCs w:val="28"/>
          <w:lang w:val="kk-KZ"/>
        </w:rPr>
        <w:t xml:space="preserve"> түрлендіру және адсорбенттердің бетінде металл, күкіртті және азотты органикалық қосылыстардың адсорбциялануы арқылы жүзеге асырылады [2-5].</w:t>
      </w:r>
    </w:p>
    <w:p w:rsidR="002F1F18" w:rsidRPr="00232DDD" w:rsidRDefault="00B45FDC" w:rsidP="00337F6A">
      <w:pPr>
        <w:spacing w:after="0" w:line="240" w:lineRule="auto"/>
        <w:ind w:firstLine="567"/>
        <w:jc w:val="both"/>
        <w:rPr>
          <w:rFonts w:ascii="Times New Roman" w:hAnsi="Times New Roman" w:cs="Times New Roman"/>
          <w:color w:val="231F20"/>
          <w:sz w:val="28"/>
          <w:szCs w:val="28"/>
          <w:lang w:val="kk-KZ"/>
        </w:rPr>
      </w:pPr>
      <w:r>
        <w:rPr>
          <w:rFonts w:ascii="Times New Roman" w:hAnsi="Times New Roman" w:cs="Times New Roman"/>
          <w:color w:val="231F20"/>
          <w:sz w:val="28"/>
          <w:szCs w:val="28"/>
          <w:lang w:val="kk-KZ"/>
        </w:rPr>
        <w:lastRenderedPageBreak/>
        <w:t>Гудрондарды терең өңдеу процес</w:t>
      </w:r>
      <w:r w:rsidR="002F1F18" w:rsidRPr="00232DDD">
        <w:rPr>
          <w:rFonts w:ascii="Times New Roman" w:hAnsi="Times New Roman" w:cs="Times New Roman"/>
          <w:color w:val="231F20"/>
          <w:sz w:val="28"/>
          <w:szCs w:val="28"/>
          <w:lang w:val="kk-KZ"/>
        </w:rPr>
        <w:t>терінде құрамында сирек және сирек жер металдар</w:t>
      </w:r>
      <w:r w:rsidR="00A04C20">
        <w:rPr>
          <w:rFonts w:ascii="Times New Roman" w:hAnsi="Times New Roman" w:cs="Times New Roman"/>
          <w:color w:val="231F20"/>
          <w:sz w:val="28"/>
          <w:szCs w:val="28"/>
          <w:lang w:val="kk-KZ"/>
        </w:rPr>
        <w:t>ы бар адсорбциялық-катализдік</w:t>
      </w:r>
      <w:r w:rsidR="002F1F18" w:rsidRPr="00232DDD">
        <w:rPr>
          <w:rFonts w:ascii="Times New Roman" w:hAnsi="Times New Roman" w:cs="Times New Roman"/>
          <w:color w:val="231F20"/>
          <w:sz w:val="28"/>
          <w:szCs w:val="28"/>
          <w:lang w:val="kk-KZ"/>
        </w:rPr>
        <w:t xml:space="preserve"> материалдар кеңінен қолданылады [6-8]. Ауыр мұнай қ</w:t>
      </w:r>
      <w:r>
        <w:rPr>
          <w:rFonts w:ascii="Times New Roman" w:hAnsi="Times New Roman" w:cs="Times New Roman"/>
          <w:color w:val="231F20"/>
          <w:sz w:val="28"/>
          <w:szCs w:val="28"/>
          <w:lang w:val="kk-KZ"/>
        </w:rPr>
        <w:t>алдықтарын металсыздандыру процес</w:t>
      </w:r>
      <w:r w:rsidR="00A04C20">
        <w:rPr>
          <w:rFonts w:ascii="Times New Roman" w:hAnsi="Times New Roman" w:cs="Times New Roman"/>
          <w:color w:val="231F20"/>
          <w:sz w:val="28"/>
          <w:szCs w:val="28"/>
          <w:lang w:val="kk-KZ"/>
        </w:rPr>
        <w:t>тері, ең алдымен, катализдік</w:t>
      </w:r>
      <w:r w:rsidR="002F1F18" w:rsidRPr="00232DDD">
        <w:rPr>
          <w:rFonts w:ascii="Times New Roman" w:hAnsi="Times New Roman" w:cs="Times New Roman"/>
          <w:color w:val="231F20"/>
          <w:sz w:val="28"/>
          <w:szCs w:val="28"/>
          <w:lang w:val="kk-KZ"/>
        </w:rPr>
        <w:t xml:space="preserve"> деструктивті-крекингті және адсорб</w:t>
      </w:r>
      <w:r w:rsidR="009D0989">
        <w:rPr>
          <w:rFonts w:ascii="Times New Roman" w:hAnsi="Times New Roman" w:cs="Times New Roman"/>
          <w:color w:val="231F20"/>
          <w:sz w:val="28"/>
          <w:szCs w:val="28"/>
          <w:lang w:val="kk-KZ"/>
        </w:rPr>
        <w:t>циялық функциялардың үйлесімін көрсететі</w:t>
      </w:r>
      <w:r w:rsidR="002F1F18" w:rsidRPr="00232DDD">
        <w:rPr>
          <w:rFonts w:ascii="Times New Roman" w:hAnsi="Times New Roman" w:cs="Times New Roman"/>
          <w:color w:val="231F20"/>
          <w:sz w:val="28"/>
          <w:szCs w:val="28"/>
          <w:lang w:val="kk-KZ"/>
        </w:rPr>
        <w:t>н бифункционалды сипаттағы жаңа және цеолит</w:t>
      </w:r>
      <w:r w:rsidR="009D0989">
        <w:rPr>
          <w:rFonts w:ascii="Times New Roman" w:hAnsi="Times New Roman" w:cs="Times New Roman"/>
          <w:color w:val="231F20"/>
          <w:sz w:val="28"/>
          <w:szCs w:val="28"/>
          <w:lang w:val="kk-KZ"/>
        </w:rPr>
        <w:t xml:space="preserve"> </w:t>
      </w:r>
      <w:r w:rsidR="0057513A">
        <w:rPr>
          <w:rFonts w:ascii="Times New Roman" w:hAnsi="Times New Roman" w:cs="Times New Roman"/>
          <w:color w:val="231F20"/>
          <w:sz w:val="28"/>
          <w:szCs w:val="28"/>
          <w:lang w:val="kk-KZ"/>
        </w:rPr>
        <w:t>материалдар</w:t>
      </w:r>
      <w:r w:rsidR="002F1F18" w:rsidRPr="00232DDD">
        <w:rPr>
          <w:rFonts w:ascii="Times New Roman" w:hAnsi="Times New Roman" w:cs="Times New Roman"/>
          <w:color w:val="231F20"/>
          <w:sz w:val="28"/>
          <w:szCs w:val="28"/>
          <w:lang w:val="kk-KZ"/>
        </w:rPr>
        <w:t>ды дамытумен байланысты.</w:t>
      </w:r>
    </w:p>
    <w:p w:rsidR="002F1F18" w:rsidRPr="00232DDD" w:rsidRDefault="00310FFB" w:rsidP="00337F6A">
      <w:pPr>
        <w:spacing w:after="0" w:line="240" w:lineRule="auto"/>
        <w:ind w:firstLine="567"/>
        <w:jc w:val="both"/>
        <w:rPr>
          <w:rFonts w:ascii="Times New Roman" w:hAnsi="Times New Roman" w:cs="Times New Roman"/>
          <w:color w:val="231F20"/>
          <w:sz w:val="28"/>
          <w:szCs w:val="28"/>
          <w:lang w:val="kk-KZ"/>
        </w:rPr>
      </w:pPr>
      <w:r>
        <w:rPr>
          <w:rFonts w:ascii="Times New Roman" w:hAnsi="Times New Roman" w:cs="Times New Roman"/>
          <w:color w:val="231F20"/>
          <w:sz w:val="28"/>
          <w:szCs w:val="28"/>
          <w:lang w:val="kk-KZ"/>
        </w:rPr>
        <w:t>Көмірсутектердің түрлену реакцияларында цеолиттерді</w:t>
      </w:r>
      <w:r w:rsidR="002F1F18" w:rsidRPr="00232DDD">
        <w:rPr>
          <w:rFonts w:ascii="Times New Roman" w:hAnsi="Times New Roman" w:cs="Times New Roman"/>
          <w:color w:val="231F20"/>
          <w:sz w:val="28"/>
          <w:szCs w:val="28"/>
          <w:lang w:val="kk-KZ"/>
        </w:rPr>
        <w:t xml:space="preserve"> </w:t>
      </w:r>
      <w:r w:rsidRPr="00232DDD">
        <w:rPr>
          <w:rFonts w:ascii="Times New Roman" w:hAnsi="Times New Roman" w:cs="Times New Roman"/>
          <w:color w:val="231F20"/>
          <w:sz w:val="28"/>
          <w:szCs w:val="28"/>
          <w:lang w:val="kk-KZ"/>
        </w:rPr>
        <w:t xml:space="preserve">әртүрлі металдармен түрлендіру арқылы </w:t>
      </w:r>
      <w:r>
        <w:rPr>
          <w:rFonts w:ascii="Times New Roman" w:hAnsi="Times New Roman" w:cs="Times New Roman"/>
          <w:color w:val="231F20"/>
          <w:sz w:val="28"/>
          <w:szCs w:val="28"/>
          <w:lang w:val="kk-KZ"/>
        </w:rPr>
        <w:t>катализдік</w:t>
      </w:r>
      <w:r w:rsidR="002F1F18" w:rsidRPr="00232DDD">
        <w:rPr>
          <w:rFonts w:ascii="Times New Roman" w:hAnsi="Times New Roman" w:cs="Times New Roman"/>
          <w:color w:val="231F20"/>
          <w:sz w:val="28"/>
          <w:szCs w:val="28"/>
          <w:lang w:val="kk-KZ"/>
        </w:rPr>
        <w:t xml:space="preserve"> және адсорбциялық әсерінің тиімділігін арттыруға бағытталған зерттеулер ерекше қызығушылық</w:t>
      </w:r>
      <w:r w:rsidR="00E54683">
        <w:rPr>
          <w:rFonts w:ascii="Times New Roman" w:hAnsi="Times New Roman" w:cs="Times New Roman"/>
          <w:color w:val="231F20"/>
          <w:sz w:val="28"/>
          <w:szCs w:val="28"/>
          <w:lang w:val="kk-KZ"/>
        </w:rPr>
        <w:t xml:space="preserve"> тудырады, олардың промо</w:t>
      </w:r>
      <w:r w:rsidR="002F1F18" w:rsidRPr="00232DDD">
        <w:rPr>
          <w:rFonts w:ascii="Times New Roman" w:hAnsi="Times New Roman" w:cs="Times New Roman"/>
          <w:color w:val="231F20"/>
          <w:sz w:val="28"/>
          <w:szCs w:val="28"/>
          <w:lang w:val="kk-KZ"/>
        </w:rPr>
        <w:t>торлық әсері бөлшектерінің мөлшері бірнеше ондаған нанометрлерге ие материалдарды пайдалану кезінде күшейеді [9]. Анықталған нақты ө</w:t>
      </w:r>
      <w:r w:rsidR="00E54683">
        <w:rPr>
          <w:rFonts w:ascii="Times New Roman" w:hAnsi="Times New Roman" w:cs="Times New Roman"/>
          <w:color w:val="231F20"/>
          <w:sz w:val="28"/>
          <w:szCs w:val="28"/>
          <w:lang w:val="kk-KZ"/>
        </w:rPr>
        <w:t>лшемдегі кеуектері мен арналары</w:t>
      </w:r>
      <w:r w:rsidR="002F1F18" w:rsidRPr="00232DDD">
        <w:rPr>
          <w:rFonts w:ascii="Times New Roman" w:hAnsi="Times New Roman" w:cs="Times New Roman"/>
          <w:color w:val="231F20"/>
          <w:sz w:val="28"/>
          <w:szCs w:val="28"/>
          <w:lang w:val="kk-KZ"/>
        </w:rPr>
        <w:t xml:space="preserve"> бар қатты цеолиттер белгіленген қасиеттері бар нанобөлшектерді тұрақтандыруға ыңғайлы матрицалар болып табылады.</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kk-KZ"/>
        </w:rPr>
      </w:pPr>
      <w:r w:rsidRPr="00232DDD">
        <w:rPr>
          <w:rFonts w:ascii="Times New Roman" w:hAnsi="Times New Roman" w:cs="Times New Roman"/>
          <w:sz w:val="28"/>
          <w:szCs w:val="28"/>
          <w:shd w:val="clear" w:color="auto" w:fill="FFFFFF"/>
          <w:lang w:val="kk-KZ"/>
        </w:rPr>
        <w:t xml:space="preserve">Соңғы жылдары мұнай шикізатынан аз күкіртті кокс алу үшін </w:t>
      </w:r>
      <w:r w:rsidR="0075219B">
        <w:rPr>
          <w:rFonts w:ascii="Times New Roman" w:hAnsi="Times New Roman" w:cs="Times New Roman"/>
          <w:sz w:val="28"/>
          <w:szCs w:val="28"/>
          <w:shd w:val="clear" w:color="auto" w:fill="FFFFFF"/>
          <w:lang w:val="kk-KZ"/>
        </w:rPr>
        <w:t>баяу коксте</w:t>
      </w:r>
      <w:r w:rsidR="00E54683">
        <w:rPr>
          <w:rFonts w:ascii="Times New Roman" w:hAnsi="Times New Roman" w:cs="Times New Roman"/>
          <w:sz w:val="28"/>
          <w:szCs w:val="28"/>
          <w:shd w:val="clear" w:color="auto" w:fill="FFFFFF"/>
          <w:lang w:val="kk-KZ"/>
        </w:rPr>
        <w:t>у қон</w:t>
      </w:r>
      <w:r w:rsidR="00D84ED1">
        <w:rPr>
          <w:rFonts w:ascii="Times New Roman" w:hAnsi="Times New Roman" w:cs="Times New Roman"/>
          <w:sz w:val="28"/>
          <w:szCs w:val="28"/>
          <w:shd w:val="clear" w:color="auto" w:fill="FFFFFF"/>
          <w:lang w:val="kk-KZ"/>
        </w:rPr>
        <w:t>дырғысының</w:t>
      </w:r>
      <w:r w:rsidR="00E54683">
        <w:rPr>
          <w:rFonts w:ascii="Times New Roman" w:hAnsi="Times New Roman" w:cs="Times New Roman"/>
          <w:sz w:val="28"/>
          <w:szCs w:val="28"/>
          <w:shd w:val="clear" w:color="auto" w:fill="FFFFFF"/>
          <w:lang w:val="kk-KZ"/>
        </w:rPr>
        <w:t xml:space="preserve"> көмегімен</w:t>
      </w:r>
      <w:r w:rsidRPr="00232DDD">
        <w:rPr>
          <w:rFonts w:ascii="Times New Roman" w:hAnsi="Times New Roman" w:cs="Times New Roman"/>
          <w:sz w:val="28"/>
          <w:szCs w:val="28"/>
          <w:shd w:val="clear" w:color="auto" w:fill="FFFFFF"/>
          <w:lang w:val="kk-KZ"/>
        </w:rPr>
        <w:t xml:space="preserve"> жүргізілген көптеген зерттеулер күкірт пен вана</w:t>
      </w:r>
      <w:r w:rsidR="00B45FDC">
        <w:rPr>
          <w:rFonts w:ascii="Times New Roman" w:hAnsi="Times New Roman" w:cs="Times New Roman"/>
          <w:sz w:val="28"/>
          <w:szCs w:val="28"/>
          <w:shd w:val="clear" w:color="auto" w:fill="FFFFFF"/>
          <w:lang w:val="kk-KZ"/>
        </w:rPr>
        <w:t>дийдің аз өндірілуіне және процес</w:t>
      </w:r>
      <w:r w:rsidRPr="00232DDD">
        <w:rPr>
          <w:rFonts w:ascii="Times New Roman" w:hAnsi="Times New Roman" w:cs="Times New Roman"/>
          <w:sz w:val="28"/>
          <w:szCs w:val="28"/>
          <w:shd w:val="clear" w:color="auto" w:fill="FFFFFF"/>
          <w:lang w:val="kk-KZ"/>
        </w:rPr>
        <w:t>терді жүзеге асырудың күрделілігіне байланысты тиімді нәтижелер берген жоқ. Сондықтан осы бағытта ғылыми зерттеулер</w:t>
      </w:r>
      <w:r w:rsidR="00D84ED1">
        <w:rPr>
          <w:rFonts w:ascii="Times New Roman" w:hAnsi="Times New Roman" w:cs="Times New Roman"/>
          <w:sz w:val="28"/>
          <w:szCs w:val="28"/>
          <w:shd w:val="clear" w:color="auto" w:fill="FFFFFF"/>
          <w:lang w:val="kk-KZ"/>
        </w:rPr>
        <w:t>ді</w:t>
      </w:r>
      <w:r w:rsidRPr="00232DDD">
        <w:rPr>
          <w:rFonts w:ascii="Times New Roman" w:hAnsi="Times New Roman" w:cs="Times New Roman"/>
          <w:sz w:val="28"/>
          <w:szCs w:val="28"/>
          <w:shd w:val="clear" w:color="auto" w:fill="FFFFFF"/>
          <w:lang w:val="kk-KZ"/>
        </w:rPr>
        <w:t xml:space="preserve"> жүргізу өзекті болып қала береді.</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kk-KZ"/>
        </w:rPr>
      </w:pPr>
      <w:r w:rsidRPr="00232DDD">
        <w:rPr>
          <w:rFonts w:ascii="Times New Roman" w:hAnsi="Times New Roman" w:cs="Times New Roman"/>
          <w:b/>
          <w:sz w:val="28"/>
          <w:szCs w:val="28"/>
          <w:shd w:val="clear" w:color="auto" w:fill="FFFFFF"/>
          <w:lang w:val="kk-KZ"/>
        </w:rPr>
        <w:t xml:space="preserve">Тақырыпты әзірлеуге арналған негіздеме және бастапқы деректер. </w:t>
      </w:r>
      <w:r w:rsidRPr="00232DDD">
        <w:rPr>
          <w:rFonts w:ascii="Times New Roman" w:hAnsi="Times New Roman" w:cs="Times New Roman"/>
          <w:sz w:val="28"/>
          <w:szCs w:val="28"/>
          <w:shd w:val="clear" w:color="auto" w:fill="FFFFFF"/>
          <w:lang w:val="kk-KZ"/>
        </w:rPr>
        <w:t>Қ</w:t>
      </w:r>
      <w:r w:rsidR="00BC745F">
        <w:rPr>
          <w:rFonts w:ascii="Times New Roman" w:hAnsi="Times New Roman" w:cs="Times New Roman"/>
          <w:sz w:val="28"/>
          <w:szCs w:val="28"/>
          <w:shd w:val="clear" w:color="auto" w:fill="FFFFFF"/>
          <w:lang w:val="kk-KZ"/>
        </w:rPr>
        <w:t xml:space="preserve">азіргі таңда мұнай-газ кешенінде </w:t>
      </w:r>
      <w:r w:rsidRPr="00232DDD">
        <w:rPr>
          <w:rFonts w:ascii="Times New Roman" w:hAnsi="Times New Roman" w:cs="Times New Roman"/>
          <w:sz w:val="28"/>
          <w:szCs w:val="28"/>
          <w:shd w:val="clear" w:color="auto" w:fill="FFFFFF"/>
          <w:lang w:val="kk-KZ"/>
        </w:rPr>
        <w:t>жаңа ғылымды қажет ететін технологияларды енгізу және жоғары сапалы дайын өнім өндірудің стратегиялық міндеттері тұр.</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kk-KZ"/>
        </w:rPr>
      </w:pPr>
      <w:r w:rsidRPr="00232DDD">
        <w:rPr>
          <w:rFonts w:ascii="Times New Roman" w:hAnsi="Times New Roman" w:cs="Times New Roman"/>
          <w:sz w:val="28"/>
          <w:szCs w:val="28"/>
          <w:shd w:val="clear" w:color="auto" w:fill="FFFFFF"/>
          <w:lang w:val="kk-KZ"/>
        </w:rPr>
        <w:t>Осыған байланысты, диссертациялық жұмыстың тақырыбы БКҚ-да мұнай шикізатын металсыздандыру және күкіртсіздендіру технологиясын әзірлеумен байланысты өзекті болып табылады және Қазақстан Республикасының индустрияландыру бағдарламасын іске асыру бағыттарына сәйкес келеді.</w:t>
      </w:r>
    </w:p>
    <w:p w:rsidR="002F1F18" w:rsidRPr="00232DDD" w:rsidRDefault="00521707" w:rsidP="00337F6A">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Қазіргі уақытта </w:t>
      </w:r>
      <w:r w:rsidR="003D74E9">
        <w:rPr>
          <w:rFonts w:ascii="Times New Roman" w:hAnsi="Times New Roman" w:cs="Times New Roman"/>
          <w:sz w:val="28"/>
          <w:szCs w:val="28"/>
          <w:shd w:val="clear" w:color="auto" w:fill="FFFFFF"/>
          <w:lang w:val="kk-KZ"/>
        </w:rPr>
        <w:t>тұтқырлығы жоғары, көп</w:t>
      </w:r>
      <w:r w:rsidR="002F1F18" w:rsidRPr="00232DDD">
        <w:rPr>
          <w:rFonts w:ascii="Times New Roman" w:hAnsi="Times New Roman" w:cs="Times New Roman"/>
          <w:sz w:val="28"/>
          <w:szCs w:val="28"/>
          <w:shd w:val="clear" w:color="auto" w:fill="FFFFFF"/>
          <w:lang w:val="kk-KZ"/>
        </w:rPr>
        <w:t xml:space="preserve"> күкіртті</w:t>
      </w:r>
      <w:r w:rsidR="003D74E9">
        <w:rPr>
          <w:rFonts w:ascii="Times New Roman" w:hAnsi="Times New Roman" w:cs="Times New Roman"/>
          <w:sz w:val="28"/>
          <w:szCs w:val="28"/>
          <w:shd w:val="clear" w:color="auto" w:fill="FFFFFF"/>
          <w:lang w:val="kk-KZ"/>
        </w:rPr>
        <w:t>, құрамында металды қосылыстары көп</w:t>
      </w:r>
      <w:r w:rsidR="002F1F18" w:rsidRPr="00232DDD">
        <w:rPr>
          <w:rFonts w:ascii="Times New Roman" w:hAnsi="Times New Roman" w:cs="Times New Roman"/>
          <w:sz w:val="28"/>
          <w:szCs w:val="28"/>
          <w:shd w:val="clear" w:color="auto" w:fill="FFFFFF"/>
          <w:lang w:val="kk-KZ"/>
        </w:rPr>
        <w:t xml:space="preserve"> мұнайды </w:t>
      </w:r>
      <w:r>
        <w:rPr>
          <w:rFonts w:ascii="Times New Roman" w:hAnsi="Times New Roman" w:cs="Times New Roman"/>
          <w:sz w:val="28"/>
          <w:szCs w:val="28"/>
          <w:shd w:val="clear" w:color="auto" w:fill="FFFFFF"/>
          <w:lang w:val="kk-KZ"/>
        </w:rPr>
        <w:t>терең өңдеудің тиімді тәсілі әзірленбеген</w:t>
      </w:r>
      <w:r w:rsidR="002F1F18" w:rsidRPr="00232DDD">
        <w:rPr>
          <w:rFonts w:ascii="Times New Roman" w:hAnsi="Times New Roman" w:cs="Times New Roman"/>
          <w:sz w:val="28"/>
          <w:szCs w:val="28"/>
          <w:shd w:val="clear" w:color="auto" w:fill="FFFFFF"/>
          <w:lang w:val="kk-KZ"/>
        </w:rPr>
        <w:t xml:space="preserve">. Күрделі мұнай шикізатынан металдар мен күкіртті бөліп шығару үшін </w:t>
      </w:r>
      <w:r w:rsidR="002F1F18" w:rsidRPr="00232DDD">
        <w:rPr>
          <w:rFonts w:ascii="Times New Roman" w:hAnsi="Times New Roman" w:cs="Times New Roman"/>
          <w:color w:val="231F20"/>
          <w:sz w:val="28"/>
          <w:szCs w:val="28"/>
          <w:lang w:val="kk-KZ"/>
        </w:rPr>
        <w:t>3</w:t>
      </w:r>
      <w:r w:rsidR="002F1F18" w:rsidRPr="00232DDD">
        <w:rPr>
          <w:rFonts w:ascii="Times New Roman" w:eastAsia="PragmaticaC-Italic" w:hAnsi="Times New Roman" w:cs="Times New Roman"/>
          <w:i/>
          <w:iCs/>
          <w:color w:val="231F20"/>
          <w:sz w:val="28"/>
          <w:szCs w:val="28"/>
          <w:lang w:val="kk-KZ"/>
        </w:rPr>
        <w:t>d</w:t>
      </w:r>
      <w:r w:rsidR="002F1F18" w:rsidRPr="00232DDD">
        <w:rPr>
          <w:rFonts w:ascii="Times New Roman" w:hAnsi="Times New Roman" w:cs="Times New Roman"/>
          <w:sz w:val="28"/>
          <w:szCs w:val="28"/>
          <w:shd w:val="clear" w:color="auto" w:fill="FFFFFF"/>
          <w:lang w:val="kk-KZ"/>
        </w:rPr>
        <w:t xml:space="preserve"> элементтерінің оксидтерімен түрлендірілген наноқұрылымды жаңа химиялық адсорбенттерді дайындауға байланысты жаңа тәсілдер мен техникалық шешімдердің қолданылуы мүмкін болады [10,11].</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kk-KZ"/>
        </w:rPr>
      </w:pPr>
      <w:r w:rsidRPr="00232DDD">
        <w:rPr>
          <w:rFonts w:ascii="Times New Roman" w:hAnsi="Times New Roman" w:cs="Times New Roman"/>
          <w:sz w:val="28"/>
          <w:szCs w:val="28"/>
          <w:shd w:val="clear" w:color="auto" w:fill="FFFFFF"/>
          <w:lang w:val="kk-KZ"/>
        </w:rPr>
        <w:t>Диссертациялық жұмыста ванадий ксерогелімен түрлендірілген цеолит негізіндегі адсорбентті синтездеу мүмкіндігі қа</w:t>
      </w:r>
      <w:r w:rsidR="00B45FDC">
        <w:rPr>
          <w:rFonts w:ascii="Times New Roman" w:hAnsi="Times New Roman" w:cs="Times New Roman"/>
          <w:sz w:val="28"/>
          <w:szCs w:val="28"/>
          <w:shd w:val="clear" w:color="auto" w:fill="FFFFFF"/>
          <w:lang w:val="kk-KZ"/>
        </w:rPr>
        <w:t>растырылған. Термоадсорбция проце</w:t>
      </w:r>
      <w:r w:rsidRPr="00232DDD">
        <w:rPr>
          <w:rFonts w:ascii="Times New Roman" w:hAnsi="Times New Roman" w:cs="Times New Roman"/>
          <w:sz w:val="28"/>
          <w:szCs w:val="28"/>
          <w:shd w:val="clear" w:color="auto" w:fill="FFFFFF"/>
          <w:lang w:val="kk-KZ"/>
        </w:rPr>
        <w:t>сінде алюмосиликаттардың құрылымына ванадий оксидінің нанобөлшектерін енгізу олардың адсорбциялық белсенділігін едәуір арттыруға мүмкіндік береді және бұл олардың металсыздандыру мен күкіртсіздендіру реакцияларында одан әрі пайдаланудың келешегі бар екеніне дәлел болады.</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b/>
          <w:sz w:val="28"/>
          <w:szCs w:val="28"/>
          <w:shd w:val="clear" w:color="auto" w:fill="FFFFFF"/>
          <w:lang w:val="kk-KZ"/>
        </w:rPr>
      </w:pPr>
      <w:r w:rsidRPr="00232DDD">
        <w:rPr>
          <w:rFonts w:ascii="Times New Roman" w:hAnsi="Times New Roman" w:cs="Times New Roman"/>
          <w:b/>
          <w:sz w:val="28"/>
          <w:szCs w:val="28"/>
          <w:shd w:val="clear" w:color="auto" w:fill="FFFFFF"/>
          <w:lang w:val="kk-KZ"/>
        </w:rPr>
        <w:t>Аталған ғылыми-зерттеу жұмысын жүргізу қажеттілігіне негіздеме.</w:t>
      </w:r>
    </w:p>
    <w:p w:rsidR="002F1F18" w:rsidRPr="00232DDD" w:rsidRDefault="00073625"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002F1F18" w:rsidRPr="00232DDD">
        <w:rPr>
          <w:rFonts w:ascii="Times New Roman" w:hAnsi="Times New Roman" w:cs="Times New Roman"/>
          <w:sz w:val="28"/>
          <w:szCs w:val="28"/>
          <w:lang w:val="kk-KZ"/>
        </w:rPr>
        <w:t>иссертациялық жұмыстың негізгі бағыты мұнай-газ және мұнай</w:t>
      </w:r>
      <w:r w:rsidR="0034413B">
        <w:rPr>
          <w:rFonts w:ascii="Times New Roman" w:hAnsi="Times New Roman" w:cs="Times New Roman"/>
          <w:sz w:val="28"/>
          <w:szCs w:val="28"/>
          <w:lang w:val="kk-KZ"/>
        </w:rPr>
        <w:t xml:space="preserve"> </w:t>
      </w:r>
      <w:r w:rsidR="002F1F18" w:rsidRPr="00232DDD">
        <w:rPr>
          <w:rFonts w:ascii="Times New Roman" w:hAnsi="Times New Roman" w:cs="Times New Roman"/>
          <w:sz w:val="28"/>
          <w:szCs w:val="28"/>
          <w:lang w:val="kk-KZ"/>
        </w:rPr>
        <w:t>химия</w:t>
      </w:r>
      <w:r w:rsidR="0034413B">
        <w:rPr>
          <w:rFonts w:ascii="Times New Roman" w:hAnsi="Times New Roman" w:cs="Times New Roman"/>
          <w:sz w:val="28"/>
          <w:szCs w:val="28"/>
          <w:lang w:val="kk-KZ"/>
        </w:rPr>
        <w:t>сы</w:t>
      </w:r>
      <w:r w:rsidR="002F1F18" w:rsidRPr="00232DDD">
        <w:rPr>
          <w:rFonts w:ascii="Times New Roman" w:hAnsi="Times New Roman" w:cs="Times New Roman"/>
          <w:sz w:val="28"/>
          <w:szCs w:val="28"/>
          <w:lang w:val="kk-KZ"/>
        </w:rPr>
        <w:t xml:space="preserve"> салаларындағы стратегиялық </w:t>
      </w:r>
      <w:r w:rsidR="000B3AD4">
        <w:rPr>
          <w:rFonts w:ascii="Times New Roman" w:hAnsi="Times New Roman" w:cs="Times New Roman"/>
          <w:sz w:val="28"/>
          <w:szCs w:val="28"/>
          <w:lang w:val="kk-KZ"/>
        </w:rPr>
        <w:t xml:space="preserve">мақсаттарды </w:t>
      </w:r>
      <w:r w:rsidR="002F1F18" w:rsidRPr="00232DDD">
        <w:rPr>
          <w:rFonts w:ascii="Times New Roman" w:hAnsi="Times New Roman" w:cs="Times New Roman"/>
          <w:sz w:val="28"/>
          <w:szCs w:val="28"/>
          <w:lang w:val="kk-KZ"/>
        </w:rPr>
        <w:t>жүзеге асыруға, соның ішінде, тауарлы өнімдерді алу мақсатында мұнай</w:t>
      </w:r>
      <w:r w:rsidR="000B3AD4">
        <w:rPr>
          <w:rFonts w:ascii="Times New Roman" w:hAnsi="Times New Roman" w:cs="Times New Roman"/>
          <w:sz w:val="28"/>
          <w:szCs w:val="28"/>
          <w:lang w:val="kk-KZ"/>
        </w:rPr>
        <w:t xml:space="preserve">дың ауыр қалдықтарын </w:t>
      </w:r>
      <w:r w:rsidR="002F1F18" w:rsidRPr="00232DDD">
        <w:rPr>
          <w:rFonts w:ascii="Times New Roman" w:hAnsi="Times New Roman" w:cs="Times New Roman"/>
          <w:sz w:val="28"/>
          <w:szCs w:val="28"/>
          <w:lang w:val="kk-KZ"/>
        </w:rPr>
        <w:t>өңдеу мәселелерін шешуге бағытталған.</w:t>
      </w:r>
    </w:p>
    <w:p w:rsidR="002F1F18" w:rsidRPr="00232DDD" w:rsidRDefault="0034413B"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Жаңа МӨЗ-дерді жетілдіру</w:t>
      </w:r>
      <w:r w:rsidR="002F1F18" w:rsidRPr="00232DDD">
        <w:rPr>
          <w:rFonts w:ascii="Times New Roman" w:hAnsi="Times New Roman" w:cs="Times New Roman"/>
          <w:sz w:val="28"/>
          <w:szCs w:val="28"/>
          <w:lang w:val="kk-KZ"/>
        </w:rPr>
        <w:t xml:space="preserve"> мен жобалау аясында мұ</w:t>
      </w:r>
      <w:r w:rsidR="00B45FDC">
        <w:rPr>
          <w:rFonts w:ascii="Times New Roman" w:hAnsi="Times New Roman" w:cs="Times New Roman"/>
          <w:sz w:val="28"/>
          <w:szCs w:val="28"/>
          <w:lang w:val="kk-KZ"/>
        </w:rPr>
        <w:t>най шикізатын өңдеудің қазіргі процест</w:t>
      </w:r>
      <w:r w:rsidR="002F1F18" w:rsidRPr="00232DDD">
        <w:rPr>
          <w:rFonts w:ascii="Times New Roman" w:hAnsi="Times New Roman" w:cs="Times New Roman"/>
          <w:sz w:val="28"/>
          <w:szCs w:val="28"/>
          <w:lang w:val="kk-KZ"/>
        </w:rPr>
        <w:t>еріне уытты қоспалардан, бірінші кезекте, күкірт пен металдардан тазартуға байланысты жаңа техникалық шешімдерді енгізу қажет.</w:t>
      </w:r>
    </w:p>
    <w:p w:rsidR="00C2169D" w:rsidRDefault="0034413B"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Гудрон</w:t>
      </w:r>
      <w:r w:rsidR="002F1F18" w:rsidRPr="00232DDD">
        <w:rPr>
          <w:rFonts w:ascii="Times New Roman" w:hAnsi="Times New Roman" w:cs="Times New Roman"/>
          <w:sz w:val="28"/>
          <w:szCs w:val="28"/>
          <w:lang w:val="kk-KZ"/>
        </w:rPr>
        <w:t>ды терең химиялық өңдеу</w:t>
      </w:r>
      <w:r w:rsidR="003B5907">
        <w:rPr>
          <w:rFonts w:ascii="Times New Roman" w:hAnsi="Times New Roman" w:cs="Times New Roman"/>
          <w:sz w:val="28"/>
          <w:szCs w:val="28"/>
          <w:lang w:val="kk-KZ"/>
        </w:rPr>
        <w:t>дің кең таралған</w:t>
      </w:r>
      <w:r w:rsidR="002F1F18" w:rsidRPr="00232DDD">
        <w:rPr>
          <w:rFonts w:ascii="Times New Roman" w:hAnsi="Times New Roman" w:cs="Times New Roman"/>
          <w:sz w:val="28"/>
          <w:szCs w:val="28"/>
          <w:lang w:val="kk-KZ"/>
        </w:rPr>
        <w:t xml:space="preserve"> </w:t>
      </w:r>
      <w:r w:rsidR="000E5E9F">
        <w:rPr>
          <w:rFonts w:ascii="Times New Roman" w:hAnsi="Times New Roman" w:cs="Times New Roman"/>
          <w:sz w:val="28"/>
          <w:szCs w:val="28"/>
          <w:lang w:val="kk-KZ"/>
        </w:rPr>
        <w:t>процес</w:t>
      </w:r>
      <w:r w:rsidR="002F1F18" w:rsidRPr="00232DDD">
        <w:rPr>
          <w:rFonts w:ascii="Times New Roman" w:hAnsi="Times New Roman" w:cs="Times New Roman"/>
          <w:sz w:val="28"/>
          <w:szCs w:val="28"/>
          <w:lang w:val="kk-KZ"/>
        </w:rPr>
        <w:t>тері [12]: баяу кокс</w:t>
      </w:r>
      <w:r w:rsidR="00793909">
        <w:rPr>
          <w:rFonts w:ascii="Times New Roman" w:hAnsi="Times New Roman" w:cs="Times New Roman"/>
          <w:sz w:val="28"/>
          <w:szCs w:val="28"/>
          <w:lang w:val="kk-KZ"/>
        </w:rPr>
        <w:t>те</w:t>
      </w:r>
      <w:r w:rsidR="002F1F18" w:rsidRPr="00232DDD">
        <w:rPr>
          <w:rFonts w:ascii="Times New Roman" w:hAnsi="Times New Roman" w:cs="Times New Roman"/>
          <w:sz w:val="28"/>
          <w:szCs w:val="28"/>
          <w:lang w:val="kk-KZ"/>
        </w:rPr>
        <w:t>у, мұнай коксын өндіруге арналған; термоконтактілі кокстеу, жанама түрде ұнтақты кокс (құны төмен болатын энергетикалық отын реті</w:t>
      </w:r>
      <w:r w:rsidR="003B5907">
        <w:rPr>
          <w:rFonts w:ascii="Times New Roman" w:hAnsi="Times New Roman" w:cs="Times New Roman"/>
          <w:sz w:val="28"/>
          <w:szCs w:val="28"/>
          <w:lang w:val="kk-KZ"/>
        </w:rPr>
        <w:t>нде пайдаланылады) алуға арнал</w:t>
      </w:r>
      <w:r w:rsidR="002F1F18" w:rsidRPr="00232DDD">
        <w:rPr>
          <w:rFonts w:ascii="Times New Roman" w:hAnsi="Times New Roman" w:cs="Times New Roman"/>
          <w:sz w:val="28"/>
          <w:szCs w:val="28"/>
          <w:lang w:val="kk-KZ"/>
        </w:rPr>
        <w:t>ған; ұнтақ түріндегі коксты бу-</w:t>
      </w:r>
      <w:r w:rsidR="00793909">
        <w:rPr>
          <w:rFonts w:ascii="Times New Roman" w:hAnsi="Times New Roman" w:cs="Times New Roman"/>
          <w:sz w:val="28"/>
          <w:szCs w:val="28"/>
          <w:lang w:val="kk-KZ"/>
        </w:rPr>
        <w:t>оттекпен (ауамен) газдандыру</w:t>
      </w:r>
      <w:r w:rsidR="002F1F18" w:rsidRPr="00232DDD">
        <w:rPr>
          <w:rFonts w:ascii="Times New Roman" w:hAnsi="Times New Roman" w:cs="Times New Roman"/>
          <w:sz w:val="28"/>
          <w:szCs w:val="28"/>
          <w:lang w:val="kk-KZ"/>
        </w:rPr>
        <w:t xml:space="preserve">ға арналған біріктірілген </w:t>
      </w:r>
      <w:r w:rsidR="000E5E9F">
        <w:rPr>
          <w:rFonts w:ascii="Times New Roman" w:hAnsi="Times New Roman" w:cs="Times New Roman"/>
          <w:sz w:val="28"/>
          <w:szCs w:val="28"/>
          <w:lang w:val="kk-KZ"/>
        </w:rPr>
        <w:t>процес</w:t>
      </w:r>
      <w:r w:rsidR="002F1F18" w:rsidRPr="00232DDD">
        <w:rPr>
          <w:rFonts w:ascii="Times New Roman" w:hAnsi="Times New Roman" w:cs="Times New Roman"/>
          <w:sz w:val="28"/>
          <w:szCs w:val="28"/>
          <w:lang w:val="kk-KZ"/>
        </w:rPr>
        <w:t>с, мұнай қалдықтарын алдын ала асфальтсыздандыру мен металсыздандырғ</w:t>
      </w:r>
      <w:r w:rsidR="00793909">
        <w:rPr>
          <w:rFonts w:ascii="Times New Roman" w:hAnsi="Times New Roman" w:cs="Times New Roman"/>
          <w:sz w:val="28"/>
          <w:szCs w:val="28"/>
          <w:lang w:val="kk-KZ"/>
        </w:rPr>
        <w:t xml:space="preserve">аннан кейін оларды катализдік крекинг немесе гидрокрекинг </w:t>
      </w:r>
      <w:r w:rsidR="000E5E9F">
        <w:rPr>
          <w:rFonts w:ascii="Times New Roman" w:hAnsi="Times New Roman" w:cs="Times New Roman"/>
          <w:sz w:val="28"/>
          <w:szCs w:val="28"/>
          <w:lang w:val="kk-KZ"/>
        </w:rPr>
        <w:t>проце</w:t>
      </w:r>
      <w:r w:rsidR="002F1F18" w:rsidRPr="00232DDD">
        <w:rPr>
          <w:rFonts w:ascii="Times New Roman" w:hAnsi="Times New Roman" w:cs="Times New Roman"/>
          <w:sz w:val="28"/>
          <w:szCs w:val="28"/>
          <w:lang w:val="kk-KZ"/>
        </w:rPr>
        <w:t xml:space="preserve">стері. </w:t>
      </w:r>
      <w:r w:rsidR="003B5907">
        <w:rPr>
          <w:rFonts w:ascii="Times New Roman" w:hAnsi="Times New Roman" w:cs="Times New Roman"/>
          <w:sz w:val="28"/>
          <w:szCs w:val="28"/>
          <w:lang w:val="kk-KZ"/>
        </w:rPr>
        <w:t>Қ</w:t>
      </w:r>
      <w:r w:rsidR="002F1F18" w:rsidRPr="00232DDD">
        <w:rPr>
          <w:rFonts w:ascii="Times New Roman" w:hAnsi="Times New Roman" w:cs="Times New Roman"/>
          <w:sz w:val="28"/>
          <w:szCs w:val="28"/>
          <w:lang w:val="kk-KZ"/>
        </w:rPr>
        <w:t xml:space="preserve">азіргі уақытта пайдаланылып жүрген құрамындағы металдың мөлшері жоғары ауыр мұнай қалдықтарын өңдеудің бірде-бір </w:t>
      </w:r>
      <w:r w:rsidR="000E5E9F">
        <w:rPr>
          <w:rFonts w:ascii="Times New Roman" w:hAnsi="Times New Roman" w:cs="Times New Roman"/>
          <w:sz w:val="28"/>
          <w:szCs w:val="28"/>
          <w:lang w:val="kk-KZ"/>
        </w:rPr>
        <w:t>проце</w:t>
      </w:r>
      <w:r w:rsidR="002F1F18" w:rsidRPr="00232DDD">
        <w:rPr>
          <w:rFonts w:ascii="Times New Roman" w:hAnsi="Times New Roman" w:cs="Times New Roman"/>
          <w:sz w:val="28"/>
          <w:szCs w:val="28"/>
          <w:lang w:val="kk-KZ"/>
        </w:rPr>
        <w:t xml:space="preserve">сі абсолютті басымдыққа ие емес, себебі олар </w:t>
      </w:r>
      <w:r w:rsidR="003B5907">
        <w:rPr>
          <w:rFonts w:ascii="Times New Roman" w:hAnsi="Times New Roman" w:cs="Times New Roman"/>
          <w:sz w:val="28"/>
          <w:szCs w:val="28"/>
          <w:lang w:val="kk-KZ"/>
        </w:rPr>
        <w:t xml:space="preserve">бастапқы </w:t>
      </w:r>
      <w:r w:rsidR="002F1F18" w:rsidRPr="00232DDD">
        <w:rPr>
          <w:rFonts w:ascii="Times New Roman" w:hAnsi="Times New Roman" w:cs="Times New Roman"/>
          <w:sz w:val="28"/>
          <w:szCs w:val="28"/>
          <w:lang w:val="kk-KZ"/>
        </w:rPr>
        <w:t>шикізаттың құрамына</w:t>
      </w:r>
      <w:r w:rsidR="003B5907">
        <w:rPr>
          <w:rFonts w:ascii="Times New Roman" w:hAnsi="Times New Roman" w:cs="Times New Roman"/>
          <w:sz w:val="28"/>
          <w:szCs w:val="28"/>
          <w:lang w:val="kk-KZ"/>
        </w:rPr>
        <w:t xml:space="preserve"> тәуелді</w:t>
      </w:r>
      <w:r w:rsidR="002F1F18" w:rsidRPr="00232DDD">
        <w:rPr>
          <w:rFonts w:ascii="Times New Roman" w:hAnsi="Times New Roman" w:cs="Times New Roman"/>
          <w:sz w:val="28"/>
          <w:szCs w:val="28"/>
          <w:lang w:val="kk-KZ"/>
        </w:rPr>
        <w:t xml:space="preserve">. </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Сондықтан, кокстеу – әр түрлі маркалы мұнай коксын алу үшін қалдық шикізаттан мақсатты бағалы өнім алуға мүмкін болатын мұнай өңдеудің негізгі </w:t>
      </w:r>
      <w:r w:rsidR="000E5E9F">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сі болып табылады [13].</w:t>
      </w:r>
    </w:p>
    <w:p w:rsidR="002F1F18" w:rsidRPr="00232DDD" w:rsidRDefault="00F00D5C" w:rsidP="00337F6A">
      <w:pPr>
        <w:tabs>
          <w:tab w:val="left" w:pos="0"/>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Баяу кокстеуден басқа</w:t>
      </w:r>
      <w:r w:rsidR="000E5E9F">
        <w:rPr>
          <w:rFonts w:ascii="Times New Roman" w:hAnsi="Times New Roman" w:cs="Times New Roman"/>
          <w:sz w:val="28"/>
          <w:szCs w:val="28"/>
          <w:lang w:val="kk-KZ"/>
        </w:rPr>
        <w:t>, жоғарыда аталған процес</w:t>
      </w:r>
      <w:r w:rsidR="002F1F18" w:rsidRPr="00232DDD">
        <w:rPr>
          <w:rFonts w:ascii="Times New Roman" w:hAnsi="Times New Roman" w:cs="Times New Roman"/>
          <w:sz w:val="28"/>
          <w:szCs w:val="28"/>
          <w:lang w:val="kk-KZ"/>
        </w:rPr>
        <w:t>тер жақын болашаққа арналған Қазақстан Республикасының мұнай өңдеуді дамытудың мемлекеттік бағдарламаларында қарастырылмаған. Кейбір сарапшылардың бағалауы бойынша алдағы жылдары инелі кокстың құны мен оған деген сұраныс өсуі мүмкін.</w:t>
      </w:r>
    </w:p>
    <w:p w:rsidR="002F1F18" w:rsidRPr="00232DDD" w:rsidRDefault="002F1F18" w:rsidP="00337F6A">
      <w:pPr>
        <w:tabs>
          <w:tab w:val="left" w:pos="0"/>
        </w:tabs>
        <w:spacing w:after="0" w:line="240" w:lineRule="auto"/>
        <w:ind w:firstLine="567"/>
        <w:contextualSpacing/>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Жалпы алғанда, қолдану саласына байланысты белгілі бір қасиетке ие мұнай кокстарын алу мүмкіндігі кокс түзілу механизмдерін білумен тығыз байланысты. Осы уақытқа дейін бұл саладағы барлық белгілі тәжірибелік мәліметтерді сипаттайтын жалпы механизм </w:t>
      </w:r>
      <w:r w:rsidR="00F00D5C">
        <w:rPr>
          <w:rFonts w:ascii="Times New Roman" w:hAnsi="Times New Roman" w:cs="Times New Roman"/>
          <w:sz w:val="28"/>
          <w:szCs w:val="28"/>
          <w:lang w:val="kk-KZ"/>
        </w:rPr>
        <w:t>ұсынылмаған</w:t>
      </w:r>
      <w:r w:rsidRPr="00232DDD">
        <w:rPr>
          <w:rFonts w:ascii="Times New Roman" w:hAnsi="Times New Roman" w:cs="Times New Roman"/>
          <w:sz w:val="28"/>
          <w:szCs w:val="28"/>
          <w:lang w:val="kk-KZ"/>
        </w:rPr>
        <w:t>.</w:t>
      </w:r>
    </w:p>
    <w:p w:rsidR="002F1F18" w:rsidRPr="00232DDD" w:rsidRDefault="002F1F18" w:rsidP="00337F6A">
      <w:pPr>
        <w:tabs>
          <w:tab w:val="left" w:pos="0"/>
        </w:tabs>
        <w:spacing w:after="0" w:line="240" w:lineRule="auto"/>
        <w:ind w:firstLine="567"/>
        <w:contextualSpacing/>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Жоғарыда баяндалған мәселелерге байланысты, Қазақстан үшін</w:t>
      </w:r>
      <w:r w:rsidR="0085202E">
        <w:rPr>
          <w:rFonts w:ascii="Times New Roman" w:hAnsi="Times New Roman" w:cs="Times New Roman"/>
          <w:sz w:val="28"/>
          <w:szCs w:val="28"/>
          <w:lang w:val="kk-KZ"/>
        </w:rPr>
        <w:t xml:space="preserve"> өте өзекті болып табылатын БКҚ</w:t>
      </w:r>
      <w:r w:rsidRPr="00232DDD">
        <w:rPr>
          <w:rFonts w:ascii="Times New Roman" w:hAnsi="Times New Roman" w:cs="Times New Roman"/>
          <w:sz w:val="28"/>
          <w:szCs w:val="28"/>
          <w:lang w:val="kk-KZ"/>
        </w:rPr>
        <w:t xml:space="preserve"> шикізатынан металдар м</w:t>
      </w:r>
      <w:r w:rsidR="00793909">
        <w:rPr>
          <w:rFonts w:ascii="Times New Roman" w:hAnsi="Times New Roman" w:cs="Times New Roman"/>
          <w:sz w:val="28"/>
          <w:szCs w:val="28"/>
          <w:lang w:val="kk-KZ"/>
        </w:rPr>
        <w:t>ен күкіртті неғұрлым толық азайтуға</w:t>
      </w:r>
      <w:r w:rsidRPr="00232DDD">
        <w:rPr>
          <w:rFonts w:ascii="Times New Roman" w:hAnsi="Times New Roman" w:cs="Times New Roman"/>
          <w:sz w:val="28"/>
          <w:szCs w:val="28"/>
          <w:lang w:val="kk-KZ"/>
        </w:rPr>
        <w:t xml:space="preserve"> мүмкіндік беретін, мұнай қалдықтарын қайта өңдеудің</w:t>
      </w:r>
      <w:r w:rsidR="000E5E9F">
        <w:rPr>
          <w:rFonts w:ascii="Times New Roman" w:hAnsi="Times New Roman" w:cs="Times New Roman"/>
          <w:sz w:val="28"/>
          <w:szCs w:val="28"/>
          <w:lang w:val="kk-KZ"/>
        </w:rPr>
        <w:t xml:space="preserve"> арзан және тиімді процес</w:t>
      </w:r>
      <w:r w:rsidRPr="00232DDD">
        <w:rPr>
          <w:rFonts w:ascii="Times New Roman" w:hAnsi="Times New Roman" w:cs="Times New Roman"/>
          <w:sz w:val="28"/>
          <w:szCs w:val="28"/>
          <w:lang w:val="kk-KZ"/>
        </w:rPr>
        <w:t>терін еліміздің МӨЗ-дерінде енгізуге және дамытуға бағытталған ғылыми зерттеулер жүргізу қажет.</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b/>
          <w:sz w:val="28"/>
          <w:szCs w:val="28"/>
          <w:lang w:val="kk-KZ"/>
        </w:rPr>
      </w:pPr>
      <w:r w:rsidRPr="00232DDD">
        <w:rPr>
          <w:rFonts w:ascii="Times New Roman" w:hAnsi="Times New Roman" w:cs="Times New Roman"/>
          <w:b/>
          <w:sz w:val="28"/>
          <w:szCs w:val="28"/>
          <w:lang w:val="kk-KZ"/>
        </w:rPr>
        <w:t>Әзірлеменің жоспарланып отырған ғылыми-техникалық деңгейі туралы патенттік зерттеулер және олардың қорытындылары туралы мәліметтер.</w:t>
      </w:r>
      <w:r w:rsidRPr="00232DDD">
        <w:rPr>
          <w:rFonts w:ascii="Times New Roman" w:hAnsi="Times New Roman" w:cs="Times New Roman"/>
          <w:sz w:val="28"/>
          <w:szCs w:val="28"/>
          <w:lang w:val="kk-KZ"/>
        </w:rPr>
        <w:t xml:space="preserve"> Жұмысты орындау кезінде ғылыми-техникалық және патенттік әдебиеттерге ақпараттық шолу жасалды, нәтижесінде ванадий мен никельдің мөлшері жоғары ауыр көмірс</w:t>
      </w:r>
      <w:r w:rsidR="000E5E9F">
        <w:rPr>
          <w:rFonts w:ascii="Times New Roman" w:hAnsi="Times New Roman" w:cs="Times New Roman"/>
          <w:sz w:val="28"/>
          <w:szCs w:val="28"/>
          <w:lang w:val="kk-KZ"/>
        </w:rPr>
        <w:t>утекті шикізат</w:t>
      </w:r>
      <w:r w:rsidR="0085202E">
        <w:rPr>
          <w:rFonts w:ascii="Times New Roman" w:hAnsi="Times New Roman" w:cs="Times New Roman"/>
          <w:sz w:val="28"/>
          <w:szCs w:val="28"/>
          <w:lang w:val="kk-KZ"/>
        </w:rPr>
        <w:t>ын</w:t>
      </w:r>
      <w:r w:rsidR="000E5E9F">
        <w:rPr>
          <w:rFonts w:ascii="Times New Roman" w:hAnsi="Times New Roman" w:cs="Times New Roman"/>
          <w:sz w:val="28"/>
          <w:szCs w:val="28"/>
          <w:lang w:val="kk-KZ"/>
        </w:rPr>
        <w:t xml:space="preserve"> мұнай өңдеу проце</w:t>
      </w:r>
      <w:r w:rsidRPr="00232DDD">
        <w:rPr>
          <w:rFonts w:ascii="Times New Roman" w:hAnsi="Times New Roman" w:cs="Times New Roman"/>
          <w:sz w:val="28"/>
          <w:szCs w:val="28"/>
          <w:lang w:val="kk-KZ"/>
        </w:rPr>
        <w:t>сінде осы металдардың жиналуының салдарынан кеуектің кеңістігінің бітелуі және катализатордың құрылымының бұзылуы нәтижесінде катализаторла</w:t>
      </w:r>
      <w:r w:rsidR="00793909">
        <w:rPr>
          <w:rFonts w:ascii="Times New Roman" w:hAnsi="Times New Roman" w:cs="Times New Roman"/>
          <w:sz w:val="28"/>
          <w:szCs w:val="28"/>
          <w:lang w:val="kk-KZ"/>
        </w:rPr>
        <w:t>рдың қайтымсыз активсізденуімен</w:t>
      </w:r>
      <w:r w:rsidRPr="00232DDD">
        <w:rPr>
          <w:rFonts w:ascii="Times New Roman" w:hAnsi="Times New Roman" w:cs="Times New Roman"/>
          <w:sz w:val="28"/>
          <w:szCs w:val="28"/>
          <w:lang w:val="kk-KZ"/>
        </w:rPr>
        <w:t xml:space="preserve"> байланысты күрделі мәселелер туындайтыны анықталды. Патенттік әдебиеттерде наноқұрылымды ван</w:t>
      </w:r>
      <w:r w:rsidR="00EB409D">
        <w:rPr>
          <w:rFonts w:ascii="Times New Roman" w:hAnsi="Times New Roman" w:cs="Times New Roman"/>
          <w:sz w:val="28"/>
          <w:szCs w:val="28"/>
          <w:lang w:val="kk-KZ"/>
        </w:rPr>
        <w:t>адий оксидімен түрлендірілген</w:t>
      </w:r>
      <w:r w:rsidRPr="00232DDD">
        <w:rPr>
          <w:rFonts w:ascii="Times New Roman" w:hAnsi="Times New Roman" w:cs="Times New Roman"/>
          <w:sz w:val="28"/>
          <w:szCs w:val="28"/>
          <w:lang w:val="kk-KZ"/>
        </w:rPr>
        <w:t xml:space="preserve"> химиялық адсорбенттерді пайдалану туралы деректер табылмағанын атап өту қажет.</w:t>
      </w:r>
    </w:p>
    <w:p w:rsidR="00EE513E" w:rsidRDefault="002F1F18"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b/>
          <w:color w:val="000000"/>
          <w:sz w:val="28"/>
          <w:szCs w:val="28"/>
          <w:lang w:val="kk-KZ"/>
        </w:rPr>
        <w:t xml:space="preserve">Диссертацияның </w:t>
      </w:r>
      <w:r w:rsidR="003C6AFF">
        <w:rPr>
          <w:rFonts w:ascii="Times New Roman" w:hAnsi="Times New Roman" w:cs="Times New Roman"/>
          <w:b/>
          <w:color w:val="000000"/>
          <w:sz w:val="28"/>
          <w:szCs w:val="28"/>
          <w:lang w:val="kk-KZ"/>
        </w:rPr>
        <w:t>метрологиялық қамтамасыз етілуі</w:t>
      </w:r>
      <w:r w:rsidRPr="00232DDD">
        <w:rPr>
          <w:rFonts w:ascii="Times New Roman" w:hAnsi="Times New Roman" w:cs="Times New Roman"/>
          <w:b/>
          <w:sz w:val="28"/>
          <w:szCs w:val="28"/>
          <w:lang w:val="kk-KZ"/>
        </w:rPr>
        <w:t>.</w:t>
      </w:r>
      <w:r w:rsidRPr="00232DDD">
        <w:rPr>
          <w:rFonts w:ascii="Times New Roman" w:hAnsi="Times New Roman" w:cs="Times New Roman"/>
          <w:sz w:val="28"/>
          <w:szCs w:val="28"/>
          <w:lang w:val="kk-KZ"/>
        </w:rPr>
        <w:t xml:space="preserve"> Зерттеу жұмыстарын жүргізу барысында метрологиялық қамтамасыз ету Қазақстан Республикасының Мем</w:t>
      </w:r>
      <w:r w:rsidR="00EE513E">
        <w:rPr>
          <w:rFonts w:ascii="Times New Roman" w:hAnsi="Times New Roman" w:cs="Times New Roman"/>
          <w:sz w:val="28"/>
          <w:szCs w:val="28"/>
          <w:lang w:val="kk-KZ"/>
        </w:rPr>
        <w:t>лекеттік</w:t>
      </w:r>
      <w:r w:rsidR="003C6AFF">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стандарт органдары тексерген </w:t>
      </w:r>
      <w:r w:rsidRPr="00232DDD">
        <w:rPr>
          <w:rFonts w:ascii="Times New Roman" w:hAnsi="Times New Roman" w:cs="Times New Roman"/>
          <w:sz w:val="28"/>
          <w:szCs w:val="28"/>
          <w:lang w:val="kk-KZ"/>
        </w:rPr>
        <w:lastRenderedPageBreak/>
        <w:t xml:space="preserve">сертификатталған әдістемелерді, өлшеу құралдарын, жабдықтар мен аспаптарды пайдалана отырып орындалған талдаулар қазіргі заманғы </w:t>
      </w:r>
      <w:r w:rsidR="00441DC4">
        <w:rPr>
          <w:rFonts w:ascii="Times New Roman" w:hAnsi="Times New Roman" w:cs="Times New Roman"/>
          <w:sz w:val="28"/>
          <w:szCs w:val="28"/>
          <w:lang w:val="kk-KZ"/>
        </w:rPr>
        <w:t>физика</w:t>
      </w:r>
      <w:r w:rsidRPr="00441DC4">
        <w:rPr>
          <w:rFonts w:ascii="Times New Roman" w:hAnsi="Times New Roman" w:cs="Times New Roman"/>
          <w:sz w:val="28"/>
          <w:szCs w:val="28"/>
          <w:lang w:val="kk-KZ"/>
        </w:rPr>
        <w:t>-химиялық</w:t>
      </w:r>
      <w:r w:rsidR="00EE513E">
        <w:rPr>
          <w:rFonts w:ascii="Times New Roman" w:hAnsi="Times New Roman" w:cs="Times New Roman"/>
          <w:sz w:val="28"/>
          <w:szCs w:val="28"/>
          <w:lang w:val="kk-KZ"/>
        </w:rPr>
        <w:t xml:space="preserve"> әдістерінің қолданылуымен қамтылды</w:t>
      </w:r>
      <w:r w:rsidRPr="00232DDD">
        <w:rPr>
          <w:rFonts w:ascii="Times New Roman" w:hAnsi="Times New Roman" w:cs="Times New Roman"/>
          <w:sz w:val="28"/>
          <w:szCs w:val="28"/>
          <w:lang w:val="kk-KZ"/>
        </w:rPr>
        <w:t xml:space="preserve">. </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b/>
          <w:sz w:val="28"/>
          <w:szCs w:val="28"/>
          <w:lang w:val="kk-KZ"/>
        </w:rPr>
        <w:t>Тақырыптың өзектілігі.</w:t>
      </w:r>
      <w:r w:rsidRPr="00232DDD">
        <w:rPr>
          <w:rFonts w:ascii="Times New Roman" w:hAnsi="Times New Roman" w:cs="Times New Roman"/>
          <w:sz w:val="28"/>
          <w:szCs w:val="28"/>
          <w:lang w:val="kk-KZ"/>
        </w:rPr>
        <w:t xml:space="preserve"> Мұнай коксы - алюминий электролизерлерінің анодтарын өндіруге арналған негізгі шикізат көзі болып табылады. Кокстың сапасы көптеген жағдайда, алюминий өндірісінің технологиясын, экологиясын және экономикасын анықтайды. Алюминий өндірушілердің көзқарасы бойынша кокс келесі қасиеттер</w:t>
      </w:r>
      <w:r w:rsidR="00BD5E19">
        <w:rPr>
          <w:rFonts w:ascii="Times New Roman" w:hAnsi="Times New Roman" w:cs="Times New Roman"/>
          <w:sz w:val="28"/>
          <w:szCs w:val="28"/>
          <w:lang w:val="kk-KZ"/>
        </w:rPr>
        <w:t>ге ие болуы керек: катализдік</w:t>
      </w:r>
      <w:r w:rsidRPr="00232DDD">
        <w:rPr>
          <w:rFonts w:ascii="Times New Roman" w:hAnsi="Times New Roman" w:cs="Times New Roman"/>
          <w:sz w:val="28"/>
          <w:szCs w:val="28"/>
          <w:lang w:val="kk-KZ"/>
        </w:rPr>
        <w:t xml:space="preserve"> қоспалар</w:t>
      </w:r>
      <w:r w:rsidR="00BD5E19">
        <w:rPr>
          <w:rFonts w:ascii="Times New Roman" w:hAnsi="Times New Roman" w:cs="Times New Roman"/>
          <w:sz w:val="28"/>
          <w:szCs w:val="28"/>
          <w:lang w:val="kk-KZ"/>
        </w:rPr>
        <w:t>ының</w:t>
      </w:r>
      <w:r w:rsidRPr="00232DDD">
        <w:rPr>
          <w:rFonts w:ascii="Times New Roman" w:hAnsi="Times New Roman" w:cs="Times New Roman"/>
          <w:sz w:val="28"/>
          <w:szCs w:val="28"/>
          <w:lang w:val="kk-KZ"/>
        </w:rPr>
        <w:t xml:space="preserve"> болмауы және құрамында күл аз мөлшерде болу керек, оттегі мен СО</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-ге төзімділігі жоғары, кеуектілігі мен меншікті электр кедергісі төмен, өңдеуге болатын механикалық беріктігі және микроқұрылымы жақсы болу керек. Көрсеткіштердің бұл жиынтығы бастапқы мұнайдың сапасына және оны өңдеу жағдайларына байланысты болады. Мұнай коксының сапасын біржақты анықтайтын жалғыз нақты көрсеткіш жоқ. Бірақ коксқа қойылатын негізгі технологиялық және экологиялық талап – кокстың құрамындағы күкірттің мөлшерінің аз болуы.</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Қазіргі уақытта алюминий өндірісінің тиімділігін айтарлықтай төмендететін болғандықтан, мұнай коксының құрамындағы күкіртті </w:t>
      </w:r>
      <w:r w:rsidR="003C335B">
        <w:rPr>
          <w:rFonts w:ascii="Times New Roman" w:hAnsi="Times New Roman" w:cs="Times New Roman"/>
          <w:sz w:val="28"/>
          <w:szCs w:val="28"/>
          <w:lang w:val="kk-KZ"/>
        </w:rPr>
        <w:t>1-ден 3</w:t>
      </w:r>
      <w:r w:rsidR="00782A07">
        <w:rPr>
          <w:rFonts w:ascii="Times New Roman" w:hAnsi="Times New Roman" w:cs="Times New Roman"/>
          <w:sz w:val="28"/>
          <w:szCs w:val="28"/>
          <w:lang w:val="kk-KZ"/>
        </w:rPr>
        <w:t xml:space="preserve"> </w:t>
      </w:r>
      <w:r w:rsidR="003C335B">
        <w:rPr>
          <w:rFonts w:ascii="Times New Roman" w:hAnsi="Times New Roman" w:cs="Times New Roman"/>
          <w:sz w:val="28"/>
          <w:szCs w:val="28"/>
          <w:lang w:val="kk-KZ"/>
        </w:rPr>
        <w:t>% - ға дейін</w:t>
      </w:r>
      <w:r w:rsidR="005B34EC">
        <w:rPr>
          <w:rFonts w:ascii="Times New Roman" w:hAnsi="Times New Roman" w:cs="Times New Roman"/>
          <w:sz w:val="28"/>
          <w:szCs w:val="28"/>
          <w:lang w:val="kk-KZ"/>
        </w:rPr>
        <w:t xml:space="preserve"> азайту қажет</w:t>
      </w:r>
      <w:r w:rsidR="00782A07">
        <w:rPr>
          <w:rFonts w:ascii="Times New Roman" w:hAnsi="Times New Roman" w:cs="Times New Roman"/>
          <w:sz w:val="28"/>
          <w:szCs w:val="28"/>
          <w:lang w:val="kk-KZ"/>
        </w:rPr>
        <w:t>. Коксты өңделмеген</w:t>
      </w:r>
      <w:r w:rsidRPr="00232DDD">
        <w:rPr>
          <w:rFonts w:ascii="Times New Roman" w:hAnsi="Times New Roman" w:cs="Times New Roman"/>
          <w:sz w:val="28"/>
          <w:szCs w:val="28"/>
          <w:lang w:val="kk-KZ"/>
        </w:rPr>
        <w:t xml:space="preserve"> мұнай мен екіншілік мұнай өнімдерін өңдеу қалдықтарынан өндіреді. Технологиялық ерекшеліктеріне байланысты мұнай коксының сапасы мен микроқұрылымы шикізаттың табиғатына байланысты бола</w:t>
      </w:r>
      <w:r w:rsidR="003B7E6F">
        <w:rPr>
          <w:rFonts w:ascii="Times New Roman" w:hAnsi="Times New Roman" w:cs="Times New Roman"/>
          <w:sz w:val="28"/>
          <w:szCs w:val="28"/>
          <w:lang w:val="kk-KZ"/>
        </w:rPr>
        <w:t>ды және оның құрамында көміртек пе</w:t>
      </w:r>
      <w:r w:rsidR="00782A07">
        <w:rPr>
          <w:rFonts w:ascii="Times New Roman" w:hAnsi="Times New Roman" w:cs="Times New Roman"/>
          <w:sz w:val="28"/>
          <w:szCs w:val="28"/>
          <w:lang w:val="kk-KZ"/>
        </w:rPr>
        <w:t>н сутектен басқа гетероатомдар</w:t>
      </w:r>
      <w:r w:rsidRPr="00232DDD">
        <w:rPr>
          <w:rFonts w:ascii="Times New Roman" w:hAnsi="Times New Roman" w:cs="Times New Roman"/>
          <w:sz w:val="28"/>
          <w:szCs w:val="28"/>
          <w:lang w:val="kk-KZ"/>
        </w:rPr>
        <w:t>: күкірт, оттегі, азот және аз мөлшерде – ванадий, никель, кобальт, темір, молибден, титан және т. б. металдар кездеседі.</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Наноқұ</w:t>
      </w:r>
      <w:r w:rsidR="0050225D">
        <w:rPr>
          <w:rFonts w:ascii="Times New Roman" w:hAnsi="Times New Roman" w:cs="Times New Roman"/>
          <w:sz w:val="28"/>
          <w:szCs w:val="28"/>
          <w:lang w:val="kk-KZ"/>
        </w:rPr>
        <w:t>рылымданған адсорбенттің</w:t>
      </w:r>
      <w:r w:rsidRPr="00232DDD">
        <w:rPr>
          <w:rFonts w:ascii="Times New Roman" w:hAnsi="Times New Roman" w:cs="Times New Roman"/>
          <w:sz w:val="28"/>
          <w:szCs w:val="28"/>
          <w:lang w:val="kk-KZ"/>
        </w:rPr>
        <w:t xml:space="preserve"> қатысуымен БКҚ-да біріншілік шикізатты </w:t>
      </w:r>
      <w:r w:rsidR="003F641E" w:rsidRPr="00232DDD">
        <w:rPr>
          <w:rFonts w:ascii="Times New Roman" w:hAnsi="Times New Roman" w:cs="Times New Roman"/>
          <w:sz w:val="28"/>
          <w:szCs w:val="28"/>
          <w:lang w:val="kk-KZ"/>
        </w:rPr>
        <w:t xml:space="preserve">(гудрон) </w:t>
      </w:r>
      <w:r w:rsidRPr="00232DDD">
        <w:rPr>
          <w:rFonts w:ascii="Times New Roman" w:hAnsi="Times New Roman" w:cs="Times New Roman"/>
          <w:sz w:val="28"/>
          <w:szCs w:val="28"/>
          <w:lang w:val="kk-KZ"/>
        </w:rPr>
        <w:t>алдын ала металсыздандыру мен күкіртсіздендіру</w:t>
      </w:r>
      <w:r w:rsidR="0050225D">
        <w:rPr>
          <w:rFonts w:ascii="Times New Roman" w:hAnsi="Times New Roman" w:cs="Times New Roman"/>
          <w:sz w:val="28"/>
          <w:szCs w:val="28"/>
          <w:lang w:val="kk-KZ"/>
        </w:rPr>
        <w:t>ді</w:t>
      </w:r>
      <w:r w:rsidR="00553E9E">
        <w:rPr>
          <w:rFonts w:ascii="Times New Roman" w:hAnsi="Times New Roman" w:cs="Times New Roman"/>
          <w:sz w:val="28"/>
          <w:szCs w:val="28"/>
          <w:lang w:val="kk-KZ"/>
        </w:rPr>
        <w:t xml:space="preserve"> жүзеге асыру</w:t>
      </w:r>
      <w:r w:rsidRPr="00232DDD">
        <w:rPr>
          <w:rFonts w:ascii="Times New Roman" w:hAnsi="Times New Roman" w:cs="Times New Roman"/>
          <w:sz w:val="28"/>
          <w:szCs w:val="28"/>
          <w:lang w:val="kk-KZ"/>
        </w:rPr>
        <w:t xml:space="preserve"> катализаторлар мен сутектің шығындарын азайтуға мүмкіндік береді; мұнай шикізатынан 70</w:t>
      </w:r>
      <w:r w:rsidR="00553E9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 ға жуық металдар мен асфальтенді компоненттерді БКҚ-ға д</w:t>
      </w:r>
      <w:r w:rsidR="00D824EA">
        <w:rPr>
          <w:rFonts w:ascii="Times New Roman" w:hAnsi="Times New Roman" w:cs="Times New Roman"/>
          <w:sz w:val="28"/>
          <w:szCs w:val="28"/>
          <w:lang w:val="kk-KZ"/>
        </w:rPr>
        <w:t>ейін бөліп алу; кокстеу газойл</w:t>
      </w:r>
      <w:r w:rsidR="002015B3">
        <w:rPr>
          <w:rFonts w:ascii="Times New Roman" w:hAnsi="Times New Roman" w:cs="Times New Roman"/>
          <w:sz w:val="28"/>
          <w:szCs w:val="28"/>
          <w:lang w:val="kk-KZ"/>
        </w:rPr>
        <w:t>ь</w:t>
      </w:r>
      <w:r w:rsidR="00D824EA">
        <w:rPr>
          <w:rFonts w:ascii="Times New Roman" w:hAnsi="Times New Roman" w:cs="Times New Roman"/>
          <w:sz w:val="28"/>
          <w:szCs w:val="28"/>
          <w:lang w:val="kk-KZ"/>
        </w:rPr>
        <w:t>де</w:t>
      </w:r>
      <w:r w:rsidRPr="00232DDD">
        <w:rPr>
          <w:rFonts w:ascii="Times New Roman" w:hAnsi="Times New Roman" w:cs="Times New Roman"/>
          <w:sz w:val="28"/>
          <w:szCs w:val="28"/>
          <w:lang w:val="kk-KZ"/>
        </w:rPr>
        <w:t>р</w:t>
      </w:r>
      <w:r w:rsidR="00D824EA">
        <w:rPr>
          <w:rFonts w:ascii="Times New Roman" w:hAnsi="Times New Roman" w:cs="Times New Roman"/>
          <w:sz w:val="28"/>
          <w:szCs w:val="28"/>
          <w:lang w:val="kk-KZ"/>
        </w:rPr>
        <w:t>і</w:t>
      </w:r>
      <w:r w:rsidRPr="00232DDD">
        <w:rPr>
          <w:rFonts w:ascii="Times New Roman" w:hAnsi="Times New Roman" w:cs="Times New Roman"/>
          <w:sz w:val="28"/>
          <w:szCs w:val="28"/>
          <w:lang w:val="kk-KZ"/>
        </w:rPr>
        <w:t>н</w:t>
      </w:r>
      <w:r w:rsidR="00D824EA">
        <w:rPr>
          <w:rFonts w:ascii="Times New Roman" w:hAnsi="Times New Roman" w:cs="Times New Roman"/>
          <w:sz w:val="28"/>
          <w:szCs w:val="28"/>
          <w:lang w:val="kk-KZ"/>
        </w:rPr>
        <w:t>і</w:t>
      </w:r>
      <w:r w:rsidRPr="00232DDD">
        <w:rPr>
          <w:rFonts w:ascii="Times New Roman" w:hAnsi="Times New Roman" w:cs="Times New Roman"/>
          <w:sz w:val="28"/>
          <w:szCs w:val="28"/>
          <w:lang w:val="kk-KZ"/>
        </w:rPr>
        <w:t>ң шығымын ұлғайтады және өндірілетін кокстың сапасын арттырады.</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Сондықтан ауыр мұнай қалдықтарын металсыздандыру және күкіртсіздендіру, кокстеу шикізатын (гудронды) зерттеу, мамандандырылған жабдықтарды жетілдіру, сондай-ақ басқа да белгіленген сападағы мұнай коксын (құрамында металдары мен күкірті аз) өндірудің энергиялық тұрғыдан тиімді технологиясын жасау мәселелері туралы сұрақтар өзекті болып табылады.</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b/>
          <w:bCs/>
          <w:sz w:val="28"/>
          <w:szCs w:val="28"/>
          <w:lang w:val="kk-KZ"/>
        </w:rPr>
      </w:pPr>
      <w:r w:rsidRPr="00232DDD">
        <w:rPr>
          <w:rFonts w:ascii="Times New Roman" w:hAnsi="Times New Roman" w:cs="Times New Roman"/>
          <w:b/>
          <w:bCs/>
          <w:sz w:val="28"/>
          <w:szCs w:val="28"/>
          <w:lang w:val="kk-KZ"/>
        </w:rPr>
        <w:t>Жұмыстың ғылыми жаңалығы:</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ванад</w:t>
      </w:r>
      <w:r w:rsidR="003C335B">
        <w:rPr>
          <w:rFonts w:ascii="Times New Roman" w:hAnsi="Times New Roman" w:cs="Times New Roman"/>
          <w:sz w:val="28"/>
          <w:szCs w:val="28"/>
          <w:lang w:val="kk-KZ"/>
        </w:rPr>
        <w:t>ий оксидінің ксерогелімен түрлендірілге</w:t>
      </w:r>
      <w:r w:rsidRPr="00232DDD">
        <w:rPr>
          <w:rFonts w:ascii="Times New Roman" w:hAnsi="Times New Roman" w:cs="Times New Roman"/>
          <w:sz w:val="28"/>
          <w:szCs w:val="28"/>
          <w:lang w:val="kk-KZ"/>
        </w:rPr>
        <w:t>н цеолит негізіндегі адсорбент алынды, оның құрамы мен құрылымы және физика-химиялық сипаттамалары анықталды;</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ванадий оксидінің ксерогелімен түрлендірілген цеолит негізіндегі адсорбентті пайдалана отырып, ауыр мұнай қалдықтарын металсыздандырудың жаңа тәсілі әзірленді және Павлодар мұнай-химия зауытының (ПМХЗ) гудронын 90% дәрежесімен металсыздандыру жүргізілді;</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lastRenderedPageBreak/>
        <w:t>- титан қосылыстарымен, нанокөміртекпен және табиғ</w:t>
      </w:r>
      <w:r w:rsidR="0027413F">
        <w:rPr>
          <w:rFonts w:ascii="Times New Roman" w:hAnsi="Times New Roman" w:cs="Times New Roman"/>
          <w:sz w:val="28"/>
          <w:szCs w:val="28"/>
          <w:lang w:val="kk-KZ"/>
        </w:rPr>
        <w:t xml:space="preserve">и минералдармен </w:t>
      </w:r>
      <w:r w:rsidR="00846BB2">
        <w:rPr>
          <w:rFonts w:ascii="Times New Roman" w:hAnsi="Times New Roman" w:cs="Times New Roman"/>
          <w:sz w:val="28"/>
          <w:szCs w:val="28"/>
          <w:lang w:val="kk-KZ"/>
        </w:rPr>
        <w:t>түрлендірілге</w:t>
      </w:r>
      <w:r w:rsidRPr="00232DDD">
        <w:rPr>
          <w:rFonts w:ascii="Times New Roman" w:hAnsi="Times New Roman" w:cs="Times New Roman"/>
          <w:sz w:val="28"/>
          <w:szCs w:val="28"/>
          <w:lang w:val="kk-KZ"/>
        </w:rPr>
        <w:t xml:space="preserve">н цеолит негізіндегі жаңа адсорбенттер дайындалды және </w:t>
      </w:r>
      <w:r w:rsidR="00815BD3">
        <w:rPr>
          <w:rFonts w:ascii="Times New Roman" w:hAnsi="Times New Roman" w:cs="Times New Roman"/>
          <w:sz w:val="28"/>
          <w:szCs w:val="28"/>
          <w:lang w:val="kk-KZ"/>
        </w:rPr>
        <w:t>ол</w:t>
      </w:r>
      <w:r w:rsidR="00D27BC0">
        <w:rPr>
          <w:rFonts w:ascii="Times New Roman" w:hAnsi="Times New Roman" w:cs="Times New Roman"/>
          <w:sz w:val="28"/>
          <w:szCs w:val="28"/>
          <w:lang w:val="kk-KZ"/>
        </w:rPr>
        <w:t>а</w:t>
      </w:r>
      <w:r w:rsidR="00815BD3">
        <w:rPr>
          <w:rFonts w:ascii="Times New Roman" w:hAnsi="Times New Roman" w:cs="Times New Roman"/>
          <w:sz w:val="28"/>
          <w:szCs w:val="28"/>
          <w:lang w:val="kk-KZ"/>
        </w:rPr>
        <w:t xml:space="preserve">рдың </w:t>
      </w:r>
      <w:r w:rsidRPr="00232DDD">
        <w:rPr>
          <w:rFonts w:ascii="Times New Roman" w:hAnsi="Times New Roman" w:cs="Times New Roman"/>
          <w:sz w:val="28"/>
          <w:szCs w:val="28"/>
          <w:lang w:val="kk-KZ"/>
        </w:rPr>
        <w:t xml:space="preserve">ПМХЗ гудронын металсыздандыру және күкіртсіздендіру </w:t>
      </w:r>
      <w:r w:rsidR="00815BD3">
        <w:rPr>
          <w:rFonts w:ascii="Times New Roman" w:hAnsi="Times New Roman" w:cs="Times New Roman"/>
          <w:sz w:val="28"/>
          <w:szCs w:val="28"/>
          <w:lang w:val="kk-KZ"/>
        </w:rPr>
        <w:t>дә</w:t>
      </w:r>
      <w:r w:rsidR="00F46A81">
        <w:rPr>
          <w:rFonts w:ascii="Times New Roman" w:hAnsi="Times New Roman" w:cs="Times New Roman"/>
          <w:sz w:val="28"/>
          <w:szCs w:val="28"/>
          <w:lang w:val="kk-KZ"/>
        </w:rPr>
        <w:t>р</w:t>
      </w:r>
      <w:r w:rsidR="00815BD3">
        <w:rPr>
          <w:rFonts w:ascii="Times New Roman" w:hAnsi="Times New Roman" w:cs="Times New Roman"/>
          <w:sz w:val="28"/>
          <w:szCs w:val="28"/>
          <w:lang w:val="kk-KZ"/>
        </w:rPr>
        <w:t xml:space="preserve">ежесі </w:t>
      </w:r>
      <w:r w:rsidRPr="00232DDD">
        <w:rPr>
          <w:rFonts w:ascii="Times New Roman" w:hAnsi="Times New Roman" w:cs="Times New Roman"/>
          <w:sz w:val="28"/>
          <w:szCs w:val="28"/>
          <w:lang w:val="kk-KZ"/>
        </w:rPr>
        <w:t>анықталды;</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алғаш рет ПМХЗ гудрон</w:t>
      </w:r>
      <w:r w:rsidR="00553E9E">
        <w:rPr>
          <w:rFonts w:ascii="Times New Roman" w:hAnsi="Times New Roman" w:cs="Times New Roman"/>
          <w:sz w:val="28"/>
          <w:szCs w:val="28"/>
          <w:lang w:val="kk-KZ"/>
        </w:rPr>
        <w:t>ынан ванадий және күкіртті</w:t>
      </w:r>
      <w:r w:rsidRPr="00232DDD">
        <w:rPr>
          <w:rFonts w:ascii="Times New Roman" w:hAnsi="Times New Roman" w:cs="Times New Roman"/>
          <w:sz w:val="28"/>
          <w:szCs w:val="28"/>
          <w:lang w:val="kk-KZ"/>
        </w:rPr>
        <w:t xml:space="preserve"> қосылыстары бөлініп алынды және олардың металсыздандыру мен күкіртсіздендіру </w:t>
      </w:r>
      <w:r w:rsidR="00E51421">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сінде</w:t>
      </w:r>
      <w:r w:rsidR="00553E9E">
        <w:rPr>
          <w:rFonts w:ascii="Times New Roman" w:hAnsi="Times New Roman" w:cs="Times New Roman"/>
          <w:sz w:val="28"/>
          <w:szCs w:val="28"/>
          <w:lang w:val="kk-KZ"/>
        </w:rPr>
        <w:t>гі</w:t>
      </w:r>
      <w:r w:rsidRPr="00232DDD">
        <w:rPr>
          <w:rFonts w:ascii="Times New Roman" w:hAnsi="Times New Roman" w:cs="Times New Roman"/>
          <w:sz w:val="28"/>
          <w:szCs w:val="28"/>
          <w:lang w:val="kk-KZ"/>
        </w:rPr>
        <w:t xml:space="preserve"> </w:t>
      </w:r>
      <w:r w:rsidR="00553E9E" w:rsidRPr="00232DDD">
        <w:rPr>
          <w:rFonts w:ascii="Times New Roman" w:hAnsi="Times New Roman" w:cs="Times New Roman"/>
          <w:sz w:val="28"/>
          <w:szCs w:val="28"/>
          <w:lang w:val="kk-KZ"/>
        </w:rPr>
        <w:t xml:space="preserve">құрылымы </w:t>
      </w:r>
      <w:r w:rsidRPr="00232DDD">
        <w:rPr>
          <w:rFonts w:ascii="Times New Roman" w:hAnsi="Times New Roman" w:cs="Times New Roman"/>
          <w:sz w:val="28"/>
          <w:szCs w:val="28"/>
          <w:lang w:val="kk-KZ"/>
        </w:rPr>
        <w:t>масс-спектрометрия әдісімен анықталды;</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 алдын ала термоадсорбциялық әдіспен металсыздандыру және күкіртсіздендіру жүргізу арқылы ПМХЗ гудронынан мұнай коксын алудың жаңа әдісі </w:t>
      </w:r>
      <w:r w:rsidR="00884CD0">
        <w:rPr>
          <w:rFonts w:ascii="Times New Roman" w:hAnsi="Times New Roman" w:cs="Times New Roman"/>
          <w:sz w:val="28"/>
          <w:szCs w:val="28"/>
          <w:lang w:val="kk-KZ"/>
        </w:rPr>
        <w:t>әзірленді</w:t>
      </w:r>
      <w:r w:rsidRPr="00232DDD">
        <w:rPr>
          <w:rFonts w:ascii="Times New Roman" w:hAnsi="Times New Roman" w:cs="Times New Roman"/>
          <w:sz w:val="28"/>
          <w:szCs w:val="28"/>
          <w:lang w:val="kk-KZ"/>
        </w:rPr>
        <w:t>.</w:t>
      </w:r>
    </w:p>
    <w:p w:rsidR="002F1F18" w:rsidRPr="00232DDD" w:rsidRDefault="009E265E"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Басқа ғылыми-зерттеу</w:t>
      </w:r>
      <w:r w:rsidR="002F1F18" w:rsidRPr="00232DDD">
        <w:rPr>
          <w:rFonts w:ascii="Times New Roman" w:hAnsi="Times New Roman" w:cs="Times New Roman"/>
          <w:b/>
          <w:sz w:val="28"/>
          <w:szCs w:val="28"/>
          <w:lang w:val="kk-KZ"/>
        </w:rPr>
        <w:t xml:space="preserve"> жұмыстармен байланысы. </w:t>
      </w:r>
      <w:r w:rsidR="002F1F18" w:rsidRPr="00232DDD">
        <w:rPr>
          <w:rFonts w:ascii="Times New Roman" w:hAnsi="Times New Roman" w:cs="Times New Roman"/>
          <w:sz w:val="28"/>
          <w:szCs w:val="28"/>
          <w:lang w:val="kk-KZ"/>
        </w:rPr>
        <w:t>Жұмыс ҚР БҒМ 2018-2020 жылдарға арналған іргелі және қолданбалы ғылыми зерттеулерді гранттық қаржыландыру бағдарламасы бойынша № AP05130830 "</w:t>
      </w:r>
      <w:r>
        <w:rPr>
          <w:rFonts w:ascii="Times New Roman" w:hAnsi="Times New Roman" w:cs="Times New Roman"/>
          <w:sz w:val="28"/>
          <w:szCs w:val="28"/>
          <w:lang w:val="kk-KZ"/>
        </w:rPr>
        <w:t>А</w:t>
      </w:r>
      <w:r w:rsidR="002F1F18" w:rsidRPr="00232DDD">
        <w:rPr>
          <w:rFonts w:ascii="Times New Roman" w:hAnsi="Times New Roman" w:cs="Times New Roman"/>
          <w:sz w:val="28"/>
          <w:szCs w:val="28"/>
          <w:lang w:val="kk-KZ"/>
        </w:rPr>
        <w:t>уыр мұнай қалдықтарын</w:t>
      </w:r>
      <w:r>
        <w:rPr>
          <w:rFonts w:ascii="Times New Roman" w:hAnsi="Times New Roman" w:cs="Times New Roman"/>
          <w:sz w:val="28"/>
          <w:szCs w:val="28"/>
          <w:lang w:val="kk-KZ"/>
        </w:rPr>
        <w:t xml:space="preserve"> кокс алына өтетін</w:t>
      </w:r>
      <w:r w:rsidR="002F1F18" w:rsidRPr="00232DDD">
        <w:rPr>
          <w:rFonts w:ascii="Times New Roman" w:hAnsi="Times New Roman" w:cs="Times New Roman"/>
          <w:sz w:val="28"/>
          <w:szCs w:val="28"/>
          <w:lang w:val="kk-KZ"/>
        </w:rPr>
        <w:t xml:space="preserve"> металсыздандыру және күкіртсіздендіру технологиясын әзірлеу" жобасы аясында орындалды.</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b/>
          <w:sz w:val="28"/>
          <w:szCs w:val="28"/>
          <w:lang w:val="kk-KZ"/>
        </w:rPr>
        <w:t>Диссертациялық жұмыстың мақсаты</w:t>
      </w:r>
      <w:r w:rsidRPr="00232DDD">
        <w:rPr>
          <w:rFonts w:ascii="Times New Roman" w:hAnsi="Times New Roman" w:cs="Times New Roman"/>
          <w:sz w:val="28"/>
          <w:szCs w:val="28"/>
          <w:lang w:val="kk-KZ"/>
        </w:rPr>
        <w:t xml:space="preserve"> адсорбенттерді пайдалана отырып күкірт және металлорганикалық қосылыстардың мөлшерін төмендету үшін Павлодар мұнай</w:t>
      </w:r>
      <w:r w:rsidR="00C50F1D">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химия зауытының гудронын металсыздандыру, күкіртсіздендіру және кокстеу тәсілдерін әзірлеу болып табылады.</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b/>
          <w:sz w:val="28"/>
          <w:szCs w:val="28"/>
          <w:lang w:val="kk-KZ"/>
        </w:rPr>
        <w:t>Зерттеу нысаны</w:t>
      </w:r>
      <w:r w:rsidR="00C50F1D">
        <w:rPr>
          <w:rFonts w:ascii="Times New Roman" w:hAnsi="Times New Roman" w:cs="Times New Roman"/>
          <w:b/>
          <w:sz w:val="28"/>
          <w:szCs w:val="28"/>
          <w:lang w:val="kk-KZ"/>
        </w:rPr>
        <w:t xml:space="preserve"> -</w:t>
      </w:r>
      <w:r w:rsidRPr="00232DDD">
        <w:rPr>
          <w:rFonts w:ascii="Times New Roman" w:hAnsi="Times New Roman" w:cs="Times New Roman"/>
          <w:sz w:val="28"/>
          <w:szCs w:val="28"/>
          <w:lang w:val="kk-KZ"/>
        </w:rPr>
        <w:t xml:space="preserve"> түрлендірілген цеолит негізіндегі адсорбенттер және Батыс Сібір мұнайының қоспасын </w:t>
      </w:r>
      <w:r w:rsidR="00AF195A">
        <w:rPr>
          <w:rFonts w:ascii="Times New Roman" w:hAnsi="Times New Roman" w:cs="Times New Roman"/>
          <w:sz w:val="28"/>
          <w:szCs w:val="28"/>
          <w:lang w:val="kk-KZ"/>
        </w:rPr>
        <w:t xml:space="preserve">өңдейтін </w:t>
      </w:r>
      <w:r w:rsidRPr="00232DDD">
        <w:rPr>
          <w:rFonts w:ascii="Times New Roman" w:hAnsi="Times New Roman" w:cs="Times New Roman"/>
          <w:sz w:val="28"/>
          <w:szCs w:val="28"/>
          <w:lang w:val="kk-KZ"/>
        </w:rPr>
        <w:t>"П</w:t>
      </w:r>
      <w:r w:rsidR="00AF195A">
        <w:rPr>
          <w:rFonts w:ascii="Times New Roman" w:hAnsi="Times New Roman" w:cs="Times New Roman"/>
          <w:sz w:val="28"/>
          <w:szCs w:val="28"/>
          <w:lang w:val="kk-KZ"/>
        </w:rPr>
        <w:t xml:space="preserve">авлодар мұнайхимия зауыты" ЖШС </w:t>
      </w:r>
      <w:r w:rsidR="00C50F1D" w:rsidRPr="00232DDD">
        <w:rPr>
          <w:rFonts w:ascii="Times New Roman" w:hAnsi="Times New Roman" w:cs="Times New Roman"/>
          <w:sz w:val="28"/>
          <w:szCs w:val="28"/>
          <w:lang w:val="kk-KZ"/>
        </w:rPr>
        <w:t>баяу кокстеу қондырғысының шикізаты болып табылатын</w:t>
      </w:r>
      <w:r w:rsidRPr="00232DDD">
        <w:rPr>
          <w:rFonts w:ascii="Times New Roman" w:hAnsi="Times New Roman" w:cs="Times New Roman"/>
          <w:sz w:val="28"/>
          <w:szCs w:val="28"/>
          <w:lang w:val="kk-KZ"/>
        </w:rPr>
        <w:t xml:space="preserve"> ауыр мұнай қалдығы – гудрон. </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b/>
          <w:sz w:val="28"/>
          <w:szCs w:val="28"/>
          <w:lang w:val="kk-KZ"/>
        </w:rPr>
        <w:t>Зерттеу пәні</w:t>
      </w:r>
      <w:r w:rsidR="00A81470">
        <w:rPr>
          <w:rFonts w:ascii="Times New Roman" w:hAnsi="Times New Roman" w:cs="Times New Roman"/>
          <w:sz w:val="28"/>
          <w:szCs w:val="28"/>
          <w:lang w:val="kk-KZ"/>
        </w:rPr>
        <w:t xml:space="preserve"> әзірленген</w:t>
      </w:r>
      <w:r w:rsidRPr="00232DDD">
        <w:rPr>
          <w:rFonts w:ascii="Times New Roman" w:hAnsi="Times New Roman" w:cs="Times New Roman"/>
          <w:sz w:val="28"/>
          <w:szCs w:val="28"/>
          <w:lang w:val="kk-KZ"/>
        </w:rPr>
        <w:t xml:space="preserve"> адсорбенттерді қолдана отырып ауыр мұнай қалдығы </w:t>
      </w:r>
      <w:r w:rsidR="00A81470">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ПМХЗ гудронын кокстеу, күкіртсіздендіру және металсыздандыру болып табылады. </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b/>
          <w:sz w:val="28"/>
          <w:szCs w:val="28"/>
          <w:lang w:val="kk-KZ"/>
        </w:rPr>
      </w:pPr>
      <w:r w:rsidRPr="00232DDD">
        <w:rPr>
          <w:rFonts w:ascii="Times New Roman" w:hAnsi="Times New Roman" w:cs="Times New Roman"/>
          <w:sz w:val="28"/>
          <w:szCs w:val="28"/>
          <w:lang w:val="kk-KZ"/>
        </w:rPr>
        <w:t>Қойылған мақсат</w:t>
      </w:r>
      <w:r w:rsidR="00A81470">
        <w:rPr>
          <w:rFonts w:ascii="Times New Roman" w:hAnsi="Times New Roman" w:cs="Times New Roman"/>
          <w:sz w:val="28"/>
          <w:szCs w:val="28"/>
          <w:lang w:val="kk-KZ"/>
        </w:rPr>
        <w:t>қа жет</w:t>
      </w:r>
      <w:r w:rsidR="00D6524C">
        <w:rPr>
          <w:rFonts w:ascii="Times New Roman" w:hAnsi="Times New Roman" w:cs="Times New Roman"/>
          <w:sz w:val="28"/>
          <w:szCs w:val="28"/>
          <w:lang w:val="kk-KZ"/>
        </w:rPr>
        <w:t>у үшін  келесі міндеттерді</w:t>
      </w:r>
      <w:r w:rsidR="00A81470">
        <w:rPr>
          <w:rFonts w:ascii="Times New Roman" w:hAnsi="Times New Roman" w:cs="Times New Roman"/>
          <w:sz w:val="28"/>
          <w:szCs w:val="28"/>
          <w:lang w:val="kk-KZ"/>
        </w:rPr>
        <w:t xml:space="preserve"> шешу қажет</w:t>
      </w:r>
      <w:r w:rsidRPr="00232DDD">
        <w:rPr>
          <w:rFonts w:ascii="Times New Roman" w:hAnsi="Times New Roman" w:cs="Times New Roman"/>
          <w:sz w:val="28"/>
          <w:szCs w:val="28"/>
          <w:lang w:val="kk-KZ"/>
        </w:rPr>
        <w:t xml:space="preserve">: </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зерттеу нысаны болып табылатын Павлодар мұнайхимия зауытының бастапқы гудроны мен цеолиттің физика-химиялық қасиет</w:t>
      </w:r>
      <w:r w:rsidR="00A81470">
        <w:rPr>
          <w:rFonts w:ascii="Times New Roman" w:hAnsi="Times New Roman" w:cs="Times New Roman"/>
          <w:sz w:val="28"/>
          <w:szCs w:val="28"/>
          <w:lang w:val="kk-KZ"/>
        </w:rPr>
        <w:t>тер</w:t>
      </w:r>
      <w:r w:rsidRPr="00232DDD">
        <w:rPr>
          <w:rFonts w:ascii="Times New Roman" w:hAnsi="Times New Roman" w:cs="Times New Roman"/>
          <w:sz w:val="28"/>
          <w:szCs w:val="28"/>
          <w:lang w:val="kk-KZ"/>
        </w:rPr>
        <w:t>ін және құрамын зерттеу;</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ауыр мұнай қалдықтарын металсыздандыру мен күкіртсіздендіру үшін зертханалық қондырғыны құрастыру және дайындау;</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 ванадий, титан, көміртек </w:t>
      </w:r>
      <w:r w:rsidR="00AB7155" w:rsidRPr="00232DDD">
        <w:rPr>
          <w:rFonts w:ascii="Times New Roman" w:hAnsi="Times New Roman" w:cs="Times New Roman"/>
          <w:sz w:val="28"/>
          <w:szCs w:val="28"/>
          <w:lang w:val="kk-KZ"/>
        </w:rPr>
        <w:t>наноқұрылымданған</w:t>
      </w:r>
      <w:r w:rsidR="00AB7155">
        <w:rPr>
          <w:rFonts w:ascii="Times New Roman" w:hAnsi="Times New Roman" w:cs="Times New Roman"/>
          <w:sz w:val="28"/>
          <w:szCs w:val="28"/>
          <w:lang w:val="kk-KZ"/>
        </w:rPr>
        <w:t xml:space="preserve"> қосылыстарымен және табиғи минералдармен</w:t>
      </w:r>
      <w:r w:rsidRPr="00232DDD">
        <w:rPr>
          <w:rFonts w:ascii="Times New Roman" w:hAnsi="Times New Roman" w:cs="Times New Roman"/>
          <w:sz w:val="28"/>
          <w:szCs w:val="28"/>
          <w:lang w:val="kk-KZ"/>
        </w:rPr>
        <w:t xml:space="preserve"> </w:t>
      </w:r>
      <w:r w:rsidR="00D5059F">
        <w:rPr>
          <w:rFonts w:ascii="Times New Roman" w:hAnsi="Times New Roman" w:cs="Times New Roman"/>
          <w:sz w:val="28"/>
          <w:szCs w:val="28"/>
          <w:lang w:val="kk-KZ"/>
        </w:rPr>
        <w:t>түрлендірілге</w:t>
      </w:r>
      <w:r w:rsidRPr="00232DDD">
        <w:rPr>
          <w:rFonts w:ascii="Times New Roman" w:hAnsi="Times New Roman" w:cs="Times New Roman"/>
          <w:sz w:val="28"/>
          <w:szCs w:val="28"/>
          <w:lang w:val="kk-KZ"/>
        </w:rPr>
        <w:t>н цеолит негізіндегі адсорбенттерді д</w:t>
      </w:r>
      <w:r w:rsidR="00AB7155">
        <w:rPr>
          <w:rFonts w:ascii="Times New Roman" w:hAnsi="Times New Roman" w:cs="Times New Roman"/>
          <w:sz w:val="28"/>
          <w:szCs w:val="28"/>
          <w:lang w:val="kk-KZ"/>
        </w:rPr>
        <w:t>айындау және олардың сипаттамаларын</w:t>
      </w:r>
      <w:r w:rsidRPr="00232DDD">
        <w:rPr>
          <w:rFonts w:ascii="Times New Roman" w:hAnsi="Times New Roman" w:cs="Times New Roman"/>
          <w:sz w:val="28"/>
          <w:szCs w:val="28"/>
          <w:lang w:val="kk-KZ"/>
        </w:rPr>
        <w:t xml:space="preserve"> анықтау;</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гудронды металсыздан</w:t>
      </w:r>
      <w:r w:rsidR="00B65723">
        <w:rPr>
          <w:rFonts w:ascii="Times New Roman" w:hAnsi="Times New Roman" w:cs="Times New Roman"/>
          <w:sz w:val="28"/>
          <w:szCs w:val="28"/>
          <w:lang w:val="kk-KZ"/>
        </w:rPr>
        <w:t>дыру және күкіртсіздендіру процес</w:t>
      </w:r>
      <w:r w:rsidRPr="00232DDD">
        <w:rPr>
          <w:rFonts w:ascii="Times New Roman" w:hAnsi="Times New Roman" w:cs="Times New Roman"/>
          <w:sz w:val="28"/>
          <w:szCs w:val="28"/>
          <w:lang w:val="kk-KZ"/>
        </w:rPr>
        <w:t xml:space="preserve">і үшін дайындалған адсорбенттерді сынақтан өткізу және </w:t>
      </w:r>
      <w:r w:rsidR="00B65723">
        <w:rPr>
          <w:rFonts w:ascii="Times New Roman" w:hAnsi="Times New Roman" w:cs="Times New Roman"/>
          <w:sz w:val="28"/>
          <w:szCs w:val="28"/>
          <w:lang w:val="kk-KZ"/>
        </w:rPr>
        <w:t>процес</w:t>
      </w:r>
      <w:r w:rsidRPr="00232DDD">
        <w:rPr>
          <w:rFonts w:ascii="Times New Roman" w:hAnsi="Times New Roman" w:cs="Times New Roman"/>
          <w:sz w:val="28"/>
          <w:szCs w:val="28"/>
          <w:lang w:val="kk-KZ"/>
        </w:rPr>
        <w:t>тің оңтайлы режимдерін анықтау;</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гудр</w:t>
      </w:r>
      <w:r w:rsidR="00A81470">
        <w:rPr>
          <w:rFonts w:ascii="Times New Roman" w:hAnsi="Times New Roman" w:cs="Times New Roman"/>
          <w:sz w:val="28"/>
          <w:szCs w:val="28"/>
          <w:lang w:val="kk-KZ"/>
        </w:rPr>
        <w:t>онның ванадий және күкіртті</w:t>
      </w:r>
      <w:r w:rsidRPr="00232DDD">
        <w:rPr>
          <w:rFonts w:ascii="Times New Roman" w:hAnsi="Times New Roman" w:cs="Times New Roman"/>
          <w:sz w:val="28"/>
          <w:szCs w:val="28"/>
          <w:lang w:val="kk-KZ"/>
        </w:rPr>
        <w:t xml:space="preserve"> қосылыстарын металсызданды</w:t>
      </w:r>
      <w:r w:rsidR="00A81470">
        <w:rPr>
          <w:rFonts w:ascii="Times New Roman" w:hAnsi="Times New Roman" w:cs="Times New Roman"/>
          <w:sz w:val="28"/>
          <w:szCs w:val="28"/>
          <w:lang w:val="kk-KZ"/>
        </w:rPr>
        <w:t>ру мен күкіртсіздендіру процесіне</w:t>
      </w:r>
      <w:r w:rsidRPr="00232DDD">
        <w:rPr>
          <w:rFonts w:ascii="Times New Roman" w:hAnsi="Times New Roman" w:cs="Times New Roman"/>
          <w:sz w:val="28"/>
          <w:szCs w:val="28"/>
          <w:lang w:val="kk-KZ"/>
        </w:rPr>
        <w:t xml:space="preserve"> дейін және </w:t>
      </w:r>
      <w:r w:rsidR="00A81470">
        <w:rPr>
          <w:rFonts w:ascii="Times New Roman" w:hAnsi="Times New Roman" w:cs="Times New Roman"/>
          <w:sz w:val="28"/>
          <w:szCs w:val="28"/>
          <w:lang w:val="kk-KZ"/>
        </w:rPr>
        <w:t xml:space="preserve">одан </w:t>
      </w:r>
      <w:r w:rsidR="00CB592E">
        <w:rPr>
          <w:rFonts w:ascii="Times New Roman" w:hAnsi="Times New Roman" w:cs="Times New Roman"/>
          <w:sz w:val="28"/>
          <w:szCs w:val="28"/>
          <w:lang w:val="kk-KZ"/>
        </w:rPr>
        <w:t>кейін бөліп алу және</w:t>
      </w:r>
      <w:r w:rsidRPr="00232DDD">
        <w:rPr>
          <w:rFonts w:ascii="Times New Roman" w:hAnsi="Times New Roman" w:cs="Times New Roman"/>
          <w:sz w:val="28"/>
          <w:szCs w:val="28"/>
          <w:lang w:val="kk-KZ"/>
        </w:rPr>
        <w:t xml:space="preserve"> олардың құрылымын анықтау;</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 </w:t>
      </w:r>
      <w:r w:rsidR="00A81470">
        <w:rPr>
          <w:rFonts w:ascii="Times New Roman" w:hAnsi="Times New Roman" w:cs="Times New Roman"/>
          <w:sz w:val="28"/>
          <w:szCs w:val="28"/>
          <w:lang w:val="kk-KZ"/>
        </w:rPr>
        <w:t xml:space="preserve">алдын ала металсыздандырылған және күкіртсіздендірілген </w:t>
      </w:r>
      <w:r w:rsidRPr="00232DDD">
        <w:rPr>
          <w:rFonts w:ascii="Times New Roman" w:hAnsi="Times New Roman" w:cs="Times New Roman"/>
          <w:sz w:val="28"/>
          <w:szCs w:val="28"/>
          <w:lang w:val="kk-KZ"/>
        </w:rPr>
        <w:t>гудронды кокст</w:t>
      </w:r>
      <w:r w:rsidR="00AF3964">
        <w:rPr>
          <w:rFonts w:ascii="Times New Roman" w:hAnsi="Times New Roman" w:cs="Times New Roman"/>
          <w:sz w:val="28"/>
          <w:szCs w:val="28"/>
          <w:lang w:val="kk-KZ"/>
        </w:rPr>
        <w:t>еуді жүргізіп, кокстың физика</w:t>
      </w:r>
      <w:r w:rsidRPr="00232DDD">
        <w:rPr>
          <w:rFonts w:ascii="Times New Roman" w:hAnsi="Times New Roman" w:cs="Times New Roman"/>
          <w:sz w:val="28"/>
          <w:szCs w:val="28"/>
          <w:lang w:val="kk-KZ"/>
        </w:rPr>
        <w:t>-химиялық қасиеттерін анықтау;</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lastRenderedPageBreak/>
        <w:t xml:space="preserve">- ПМХЗ гудронын металсыздандыру, күкіртсіздендіру және кокстеу </w:t>
      </w:r>
      <w:r w:rsidR="00D85FC2">
        <w:rPr>
          <w:rFonts w:ascii="Times New Roman" w:hAnsi="Times New Roman" w:cs="Times New Roman"/>
          <w:sz w:val="28"/>
          <w:szCs w:val="28"/>
          <w:lang w:val="kk-KZ"/>
        </w:rPr>
        <w:t>процес</w:t>
      </w:r>
      <w:r w:rsidRPr="00232DDD">
        <w:rPr>
          <w:rFonts w:ascii="Times New Roman" w:hAnsi="Times New Roman" w:cs="Times New Roman"/>
          <w:sz w:val="28"/>
          <w:szCs w:val="28"/>
          <w:lang w:val="kk-KZ"/>
        </w:rPr>
        <w:t>тері үшін практикалық ұсынымдар беру.</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b/>
          <w:sz w:val="28"/>
          <w:szCs w:val="28"/>
          <w:lang w:val="kk-KZ"/>
        </w:rPr>
      </w:pPr>
      <w:r w:rsidRPr="00232DDD">
        <w:rPr>
          <w:rFonts w:ascii="Times New Roman" w:hAnsi="Times New Roman" w:cs="Times New Roman"/>
          <w:b/>
          <w:sz w:val="28"/>
          <w:szCs w:val="28"/>
          <w:lang w:val="kk-KZ"/>
        </w:rPr>
        <w:t xml:space="preserve">Ғылыми зерттеудің методологиялық базасы. </w:t>
      </w:r>
      <w:r w:rsidRPr="00232DDD">
        <w:rPr>
          <w:rFonts w:ascii="Times New Roman" w:hAnsi="Times New Roman" w:cs="Times New Roman"/>
          <w:sz w:val="28"/>
          <w:szCs w:val="28"/>
          <w:lang w:val="kk-KZ"/>
        </w:rPr>
        <w:t>Диссертацияның тақырыбы бойынша ғылыми зерттеулер жүргізу үшін келесі заманауи зертханалық құралдар мен жабдықтар пайдаланыл</w:t>
      </w:r>
      <w:r w:rsidR="00EC760D">
        <w:rPr>
          <w:rFonts w:ascii="Times New Roman" w:hAnsi="Times New Roman" w:cs="Times New Roman"/>
          <w:sz w:val="28"/>
          <w:szCs w:val="28"/>
          <w:lang w:val="kk-KZ"/>
        </w:rPr>
        <w:t xml:space="preserve">ды: оң ионды </w:t>
      </w:r>
      <w:r w:rsidR="00284D30" w:rsidRPr="00232DDD">
        <w:rPr>
          <w:rFonts w:ascii="Times New Roman" w:hAnsi="Times New Roman" w:cs="Times New Roman"/>
          <w:sz w:val="28"/>
          <w:szCs w:val="28"/>
          <w:lang w:val="kk-KZ"/>
        </w:rPr>
        <w:t xml:space="preserve">электртозаңдатушы бар </w:t>
      </w:r>
      <w:r w:rsidR="00EC760D">
        <w:rPr>
          <w:rFonts w:ascii="Times New Roman" w:hAnsi="Times New Roman" w:cs="Times New Roman"/>
          <w:sz w:val="28"/>
          <w:szCs w:val="28"/>
          <w:lang w:val="kk-KZ"/>
        </w:rPr>
        <w:t xml:space="preserve">Bruker Apex-Ultra </w:t>
      </w:r>
      <w:r w:rsidR="00EC760D" w:rsidRPr="00EC760D">
        <w:rPr>
          <w:rFonts w:ascii="Times New Roman" w:hAnsi="Times New Roman" w:cs="Times New Roman"/>
          <w:sz w:val="28"/>
          <w:szCs w:val="28"/>
          <w:lang w:val="kk-KZ"/>
        </w:rPr>
        <w:t>FT</w:t>
      </w:r>
      <w:r w:rsidRPr="00232DDD">
        <w:rPr>
          <w:rFonts w:ascii="Times New Roman" w:hAnsi="Times New Roman" w:cs="Times New Roman"/>
          <w:sz w:val="28"/>
          <w:szCs w:val="28"/>
          <w:lang w:val="kk-KZ"/>
        </w:rPr>
        <w:t>-</w:t>
      </w:r>
      <w:r w:rsidR="003515A6">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ICR MS ионды-циклотронды-резонансты масс-спектрометр, энергодисперсиялық флуоресцентті Xenemetrix x-Calibur рентген спектрометрі, микротолқынды плазмасы бар атомды-эмиссиялық 4200 МР-АЕГ Agilent Technologies спектрометрі, Oxford Instruments фирмасының Inca Energy энергодисперсиялық спектрометрі, Q-1000/D дериватографы, Bruker Optics фирмасының «VERTEX 70» ИҚ-спектрометрі, Specord 210 pubs спектрофотометрі, жалынды-ионизациялық детекторы бар «Цвет-500» хроматографы, </w:t>
      </w:r>
      <w:r w:rsidRPr="003515A6">
        <w:rPr>
          <w:rFonts w:ascii="Times New Roman" w:hAnsi="Times New Roman" w:cs="Times New Roman"/>
          <w:sz w:val="28"/>
          <w:szCs w:val="28"/>
          <w:lang w:val="kk-KZ"/>
        </w:rPr>
        <w:t>3H-2000PS1</w:t>
      </w:r>
      <w:r w:rsidRPr="003515A6">
        <w:rPr>
          <w:rStyle w:val="aff"/>
          <w:rFonts w:ascii="Times New Roman" w:hAnsi="Times New Roman" w:cs="Times New Roman"/>
          <w:sz w:val="28"/>
          <w:szCs w:val="28"/>
          <w:lang w:val="kk-KZ"/>
        </w:rPr>
        <w:t xml:space="preserve"> </w:t>
      </w:r>
      <w:r w:rsidRPr="003515A6">
        <w:rPr>
          <w:rStyle w:val="aff"/>
          <w:rFonts w:ascii="Times New Roman" w:hAnsi="Times New Roman" w:cs="Times New Roman"/>
          <w:i w:val="0"/>
          <w:sz w:val="28"/>
          <w:szCs w:val="28"/>
          <w:lang w:val="kk-KZ"/>
        </w:rPr>
        <w:t>автоматты анализаторы</w:t>
      </w:r>
      <w:r w:rsidRPr="00232DDD">
        <w:rPr>
          <w:rFonts w:ascii="Times New Roman" w:hAnsi="Times New Roman" w:cs="Times New Roman"/>
          <w:sz w:val="28"/>
          <w:szCs w:val="28"/>
          <w:lang w:val="kk-KZ"/>
        </w:rPr>
        <w:t>, SEM FEI Quanta 3D 200i электронды микроскопы.</w:t>
      </w:r>
    </w:p>
    <w:p w:rsidR="002F1F18" w:rsidRPr="00232DDD" w:rsidRDefault="002F1F18" w:rsidP="00337F6A">
      <w:pPr>
        <w:tabs>
          <w:tab w:val="left" w:pos="567"/>
        </w:tabs>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b/>
          <w:sz w:val="28"/>
          <w:szCs w:val="28"/>
          <w:lang w:val="kk-KZ"/>
        </w:rPr>
        <w:t>Қорға</w:t>
      </w:r>
      <w:r w:rsidR="00C27D97">
        <w:rPr>
          <w:rFonts w:ascii="Times New Roman" w:hAnsi="Times New Roman" w:cs="Times New Roman"/>
          <w:b/>
          <w:sz w:val="28"/>
          <w:szCs w:val="28"/>
          <w:lang w:val="kk-KZ"/>
        </w:rPr>
        <w:t>уға ұсынылған негізгі тұжырымдар</w:t>
      </w:r>
      <w:r w:rsidRPr="00232DDD">
        <w:rPr>
          <w:rFonts w:ascii="Times New Roman" w:hAnsi="Times New Roman" w:cs="Times New Roman"/>
          <w:b/>
          <w:sz w:val="28"/>
          <w:szCs w:val="28"/>
          <w:lang w:val="kk-KZ"/>
        </w:rPr>
        <w:t>:</w:t>
      </w:r>
    </w:p>
    <w:p w:rsidR="002F1F18" w:rsidRPr="00232DDD" w:rsidRDefault="002F1F18" w:rsidP="00337F6A">
      <w:pPr>
        <w:pStyle w:val="a7"/>
        <w:numPr>
          <w:ilvl w:val="0"/>
          <w:numId w:val="19"/>
        </w:numPr>
        <w:tabs>
          <w:tab w:val="left" w:pos="567"/>
        </w:tabs>
        <w:spacing w:after="0" w:line="240" w:lineRule="auto"/>
        <w:ind w:left="0"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ванадий оксидінің ксерогелімен түрлендірілген, цеолит негізіндегі адсорбентті қолдана отырып, Павлодар мұнайхимия зауытының гудронын термоадсорбциялық тәсілмен металсыздандырудың және күкіртсіздендірудің жоғары дәрежесі;</w:t>
      </w:r>
    </w:p>
    <w:p w:rsidR="002F1F18" w:rsidRPr="00232DDD" w:rsidRDefault="00B87951" w:rsidP="00337F6A">
      <w:pPr>
        <w:pStyle w:val="a7"/>
        <w:numPr>
          <w:ilvl w:val="0"/>
          <w:numId w:val="19"/>
        </w:numPr>
        <w:tabs>
          <w:tab w:val="left" w:pos="567"/>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F1F18" w:rsidRPr="00232DDD">
        <w:rPr>
          <w:rFonts w:ascii="Times New Roman" w:hAnsi="Times New Roman" w:cs="Times New Roman"/>
          <w:sz w:val="28"/>
          <w:szCs w:val="28"/>
          <w:lang w:val="kk-KZ"/>
        </w:rPr>
        <w:t xml:space="preserve">табиғи минералдармен, нанокөміртекпен және титан қосылыстарымен түрлендірілген цеолит негізіндегі адсорбенттердің </w:t>
      </w:r>
      <w:r w:rsidR="00696436" w:rsidRPr="00232DDD">
        <w:rPr>
          <w:rFonts w:ascii="Times New Roman" w:hAnsi="Times New Roman" w:cs="Times New Roman"/>
          <w:sz w:val="28"/>
          <w:szCs w:val="28"/>
          <w:lang w:val="kk-KZ"/>
        </w:rPr>
        <w:t>ПМХЗ гудронын металсыздандыру және күкіртсіздендіру</w:t>
      </w:r>
      <w:r w:rsidR="00696436">
        <w:rPr>
          <w:rFonts w:ascii="Times New Roman" w:hAnsi="Times New Roman" w:cs="Times New Roman"/>
          <w:sz w:val="28"/>
          <w:szCs w:val="28"/>
          <w:lang w:val="kk-KZ"/>
        </w:rPr>
        <w:t xml:space="preserve"> дәрежесі</w:t>
      </w:r>
      <w:r w:rsidR="002F1F18" w:rsidRPr="00232DDD">
        <w:rPr>
          <w:rFonts w:ascii="Times New Roman" w:hAnsi="Times New Roman" w:cs="Times New Roman"/>
          <w:sz w:val="28"/>
          <w:szCs w:val="28"/>
          <w:lang w:val="kk-KZ"/>
        </w:rPr>
        <w:t>;</w:t>
      </w:r>
    </w:p>
    <w:p w:rsidR="002F1F18" w:rsidRPr="00232DDD" w:rsidRDefault="002F1F18" w:rsidP="00337F6A">
      <w:pPr>
        <w:pStyle w:val="a7"/>
        <w:numPr>
          <w:ilvl w:val="0"/>
          <w:numId w:val="19"/>
        </w:numPr>
        <w:tabs>
          <w:tab w:val="left" w:pos="567"/>
        </w:tabs>
        <w:spacing w:after="0" w:line="240" w:lineRule="auto"/>
        <w:ind w:left="0"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металсыздандыру және күкіртсіздендіру </w:t>
      </w:r>
      <w:r w:rsidR="00EC760D">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сінде ПМХЗ гудронының вана</w:t>
      </w:r>
      <w:r w:rsidR="00D41347">
        <w:rPr>
          <w:rFonts w:ascii="Times New Roman" w:hAnsi="Times New Roman" w:cs="Times New Roman"/>
          <w:sz w:val="28"/>
          <w:szCs w:val="28"/>
          <w:lang w:val="kk-KZ"/>
        </w:rPr>
        <w:t>дий және күкіртті қосылыстарын</w:t>
      </w:r>
      <w:r w:rsidRPr="00232DDD">
        <w:rPr>
          <w:rFonts w:ascii="Times New Roman" w:hAnsi="Times New Roman" w:cs="Times New Roman"/>
          <w:sz w:val="28"/>
          <w:szCs w:val="28"/>
          <w:lang w:val="kk-KZ"/>
        </w:rPr>
        <w:t xml:space="preserve"> бөлу және</w:t>
      </w:r>
      <w:r w:rsidR="00C27D97" w:rsidRPr="00C27D97">
        <w:rPr>
          <w:rFonts w:ascii="Times New Roman" w:hAnsi="Times New Roman" w:cs="Times New Roman"/>
          <w:sz w:val="28"/>
          <w:szCs w:val="28"/>
          <w:lang w:val="kk-KZ"/>
        </w:rPr>
        <w:t xml:space="preserve"> </w:t>
      </w:r>
      <w:r w:rsidR="00D41347" w:rsidRPr="00232DDD">
        <w:rPr>
          <w:rFonts w:ascii="Times New Roman" w:hAnsi="Times New Roman" w:cs="Times New Roman"/>
          <w:sz w:val="28"/>
          <w:szCs w:val="28"/>
          <w:lang w:val="kk-KZ"/>
        </w:rPr>
        <w:t xml:space="preserve">масс-спектрометрия әдісімен </w:t>
      </w:r>
      <w:r w:rsidR="00C27D97" w:rsidRPr="00232DDD">
        <w:rPr>
          <w:rFonts w:ascii="Times New Roman" w:hAnsi="Times New Roman" w:cs="Times New Roman"/>
          <w:sz w:val="28"/>
          <w:szCs w:val="28"/>
          <w:lang w:val="kk-KZ"/>
        </w:rPr>
        <w:t>құрылымын</w:t>
      </w:r>
      <w:r w:rsidRPr="00232DDD">
        <w:rPr>
          <w:rFonts w:ascii="Times New Roman" w:hAnsi="Times New Roman" w:cs="Times New Roman"/>
          <w:sz w:val="28"/>
          <w:szCs w:val="28"/>
          <w:lang w:val="kk-KZ"/>
        </w:rPr>
        <w:t xml:space="preserve"> анықтау;</w:t>
      </w:r>
    </w:p>
    <w:p w:rsidR="002F1F18" w:rsidRPr="00232DDD" w:rsidRDefault="002F1F18" w:rsidP="00337F6A">
      <w:pPr>
        <w:pStyle w:val="a7"/>
        <w:numPr>
          <w:ilvl w:val="0"/>
          <w:numId w:val="19"/>
        </w:numPr>
        <w:tabs>
          <w:tab w:val="left" w:pos="567"/>
        </w:tabs>
        <w:spacing w:after="0" w:line="240" w:lineRule="auto"/>
        <w:ind w:left="0"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 алдын ала термоадсорбциялық әдіспен металсыздандыру және күкіртсіздендіруді жүргізу арқылы ПМХЗ гудронынан мұнай коксын алу тәсілін </w:t>
      </w:r>
      <w:r w:rsidR="005D2D26">
        <w:rPr>
          <w:rFonts w:ascii="Times New Roman" w:hAnsi="Times New Roman" w:cs="Times New Roman"/>
          <w:sz w:val="28"/>
          <w:szCs w:val="28"/>
          <w:lang w:val="kk-KZ"/>
        </w:rPr>
        <w:t>әзірлеу</w:t>
      </w:r>
      <w:r w:rsidRPr="00232DDD">
        <w:rPr>
          <w:rFonts w:ascii="Times New Roman" w:hAnsi="Times New Roman" w:cs="Times New Roman"/>
          <w:sz w:val="28"/>
          <w:szCs w:val="28"/>
          <w:lang w:val="kk-KZ"/>
        </w:rPr>
        <w:t>.</w:t>
      </w:r>
    </w:p>
    <w:p w:rsidR="002F1F18" w:rsidRDefault="002F1F18" w:rsidP="00337F6A">
      <w:pPr>
        <w:pStyle w:val="a7"/>
        <w:tabs>
          <w:tab w:val="left" w:pos="0"/>
        </w:tabs>
        <w:spacing w:after="0" w:line="240" w:lineRule="auto"/>
        <w:ind w:left="0" w:firstLine="567"/>
        <w:jc w:val="both"/>
        <w:rPr>
          <w:rFonts w:ascii="Times New Roman" w:hAnsi="Times New Roman" w:cs="Times New Roman"/>
          <w:sz w:val="28"/>
          <w:szCs w:val="28"/>
          <w:lang w:val="kk-KZ"/>
        </w:rPr>
      </w:pPr>
      <w:r w:rsidRPr="00232DDD">
        <w:rPr>
          <w:rFonts w:ascii="Times New Roman" w:hAnsi="Times New Roman" w:cs="Times New Roman"/>
          <w:b/>
          <w:sz w:val="28"/>
          <w:szCs w:val="28"/>
          <w:lang w:val="kk-KZ"/>
        </w:rPr>
        <w:t>Жұмыстың</w:t>
      </w:r>
      <w:r w:rsidR="005D2D26">
        <w:rPr>
          <w:rFonts w:ascii="Times New Roman" w:hAnsi="Times New Roman" w:cs="Times New Roman"/>
          <w:b/>
          <w:sz w:val="28"/>
          <w:szCs w:val="28"/>
          <w:lang w:val="kk-KZ"/>
        </w:rPr>
        <w:t xml:space="preserve"> практикалық маңыздылығы </w:t>
      </w:r>
      <w:r w:rsidR="00254BCA">
        <w:rPr>
          <w:rFonts w:ascii="Times New Roman" w:hAnsi="Times New Roman" w:cs="Times New Roman"/>
          <w:b/>
          <w:sz w:val="28"/>
          <w:szCs w:val="28"/>
          <w:lang w:val="kk-KZ"/>
        </w:rPr>
        <w:t>–</w:t>
      </w:r>
      <w:r w:rsidR="005D2D26">
        <w:rPr>
          <w:rFonts w:ascii="Times New Roman" w:hAnsi="Times New Roman" w:cs="Times New Roman"/>
          <w:b/>
          <w:sz w:val="28"/>
          <w:szCs w:val="28"/>
          <w:lang w:val="kk-KZ"/>
        </w:rPr>
        <w:t xml:space="preserve"> </w:t>
      </w:r>
      <w:r w:rsidR="00254BCA">
        <w:rPr>
          <w:rFonts w:ascii="Times New Roman" w:hAnsi="Times New Roman" w:cs="Times New Roman"/>
          <w:sz w:val="28"/>
          <w:szCs w:val="28"/>
          <w:lang w:val="kk-KZ"/>
        </w:rPr>
        <w:t>алынған нәтижелер</w:t>
      </w:r>
      <w:r w:rsidRPr="00232DDD">
        <w:rPr>
          <w:rFonts w:ascii="Times New Roman" w:hAnsi="Times New Roman" w:cs="Times New Roman"/>
          <w:sz w:val="28"/>
          <w:szCs w:val="28"/>
          <w:lang w:val="kk-KZ"/>
        </w:rPr>
        <w:t xml:space="preserve"> негізінде ауыр мұнай қалдықтарынан мұнай коксын алу мен металсыздандырудың </w:t>
      </w:r>
      <w:r w:rsidR="0018644F">
        <w:rPr>
          <w:rFonts w:ascii="Times New Roman" w:hAnsi="Times New Roman" w:cs="Times New Roman"/>
          <w:sz w:val="28"/>
          <w:szCs w:val="28"/>
          <w:lang w:val="kk-KZ"/>
        </w:rPr>
        <w:t xml:space="preserve">жаңа тәсілдері ұсынылды. Әзірленген </w:t>
      </w:r>
      <w:r w:rsidRPr="00232DDD">
        <w:rPr>
          <w:rFonts w:ascii="Times New Roman" w:hAnsi="Times New Roman" w:cs="Times New Roman"/>
          <w:sz w:val="28"/>
          <w:szCs w:val="28"/>
          <w:lang w:val="kk-KZ"/>
        </w:rPr>
        <w:t>әдістерді гудро</w:t>
      </w:r>
      <w:r w:rsidR="00EB2BE8">
        <w:rPr>
          <w:rFonts w:ascii="Times New Roman" w:hAnsi="Times New Roman" w:cs="Times New Roman"/>
          <w:sz w:val="28"/>
          <w:szCs w:val="28"/>
          <w:lang w:val="kk-KZ"/>
        </w:rPr>
        <w:t>нның күкіртті және металды</w:t>
      </w:r>
      <w:r w:rsidRPr="00232DDD">
        <w:rPr>
          <w:rFonts w:ascii="Times New Roman" w:hAnsi="Times New Roman" w:cs="Times New Roman"/>
          <w:sz w:val="28"/>
          <w:szCs w:val="28"/>
          <w:lang w:val="kk-KZ"/>
        </w:rPr>
        <w:t xml:space="preserve"> қ</w:t>
      </w:r>
      <w:r w:rsidR="00EB2BE8">
        <w:rPr>
          <w:rFonts w:ascii="Times New Roman" w:hAnsi="Times New Roman" w:cs="Times New Roman"/>
          <w:sz w:val="28"/>
          <w:szCs w:val="28"/>
          <w:lang w:val="kk-KZ"/>
        </w:rPr>
        <w:t>осылыстарының мөлшерін азайту</w:t>
      </w:r>
      <w:r w:rsidRPr="00232DDD">
        <w:rPr>
          <w:rFonts w:ascii="Times New Roman" w:hAnsi="Times New Roman" w:cs="Times New Roman"/>
          <w:sz w:val="28"/>
          <w:szCs w:val="28"/>
          <w:lang w:val="kk-KZ"/>
        </w:rPr>
        <w:t xml:space="preserve"> үшін, сондай-ақ мұнай коксының эксплуатациялық сипаттамаларын жақсарту үшін қолдануға болады.</w:t>
      </w:r>
    </w:p>
    <w:p w:rsidR="005D6CA6" w:rsidRPr="00B938F7" w:rsidRDefault="005D6CA6" w:rsidP="005D6CA6">
      <w:pPr>
        <w:autoSpaceDE w:val="0"/>
        <w:autoSpaceDN w:val="0"/>
        <w:adjustRightInd w:val="0"/>
        <w:spacing w:after="0" w:line="240" w:lineRule="auto"/>
        <w:ind w:firstLine="567"/>
        <w:jc w:val="both"/>
        <w:rPr>
          <w:rFonts w:ascii="Times New Roman" w:hAnsi="Times New Roman" w:cs="Times New Roman"/>
          <w:sz w:val="28"/>
          <w:szCs w:val="28"/>
          <w:lang w:val="kk-KZ"/>
        </w:rPr>
      </w:pPr>
      <w:r w:rsidRPr="005D6CA6">
        <w:rPr>
          <w:rFonts w:ascii="Times New Roman" w:hAnsi="Times New Roman" w:cs="Times New Roman"/>
          <w:b/>
          <w:sz w:val="28"/>
          <w:szCs w:val="28"/>
          <w:lang w:val="kk-KZ"/>
        </w:rPr>
        <w:t>Диссертациялық нәтижелерді алуға автордың жеке басының қатысуы</w:t>
      </w:r>
      <w:r w:rsidRPr="005D6CA6">
        <w:rPr>
          <w:rFonts w:ascii="Times New Roman" w:hAnsi="Times New Roman" w:cs="Times New Roman"/>
          <w:sz w:val="28"/>
          <w:szCs w:val="28"/>
          <w:lang w:val="kk-KZ"/>
        </w:rPr>
        <w:t xml:space="preserve"> </w:t>
      </w:r>
      <w:r w:rsidRPr="00B938F7">
        <w:rPr>
          <w:rFonts w:ascii="Times New Roman" w:hAnsi="Times New Roman" w:cs="Times New Roman"/>
          <w:sz w:val="28"/>
          <w:szCs w:val="28"/>
          <w:lang w:val="kk-KZ"/>
        </w:rPr>
        <w:t xml:space="preserve">зерттеу мақсаттарын қоюдан, отандық және шетелдік ғылыми -техникалық әдебиеттерді қарастырудан және талдаудан, </w:t>
      </w:r>
      <w:r>
        <w:rPr>
          <w:rFonts w:ascii="Times New Roman" w:hAnsi="Times New Roman" w:cs="Times New Roman"/>
          <w:sz w:val="28"/>
          <w:szCs w:val="28"/>
          <w:lang w:val="kk-KZ"/>
        </w:rPr>
        <w:t>ад</w:t>
      </w:r>
      <w:r w:rsidRPr="00B938F7">
        <w:rPr>
          <w:rFonts w:ascii="Times New Roman" w:hAnsi="Times New Roman" w:cs="Times New Roman"/>
          <w:sz w:val="28"/>
          <w:szCs w:val="28"/>
          <w:lang w:val="kk-KZ"/>
        </w:rPr>
        <w:t>сорбентт</w:t>
      </w:r>
      <w:r>
        <w:rPr>
          <w:rFonts w:ascii="Times New Roman" w:hAnsi="Times New Roman" w:cs="Times New Roman"/>
          <w:sz w:val="28"/>
          <w:szCs w:val="28"/>
          <w:lang w:val="kk-KZ"/>
        </w:rPr>
        <w:t>ерді дайындау мен түрлендіру</w:t>
      </w:r>
      <w:r w:rsidRPr="00B938F7">
        <w:rPr>
          <w:rFonts w:ascii="Times New Roman" w:hAnsi="Times New Roman" w:cs="Times New Roman"/>
          <w:sz w:val="28"/>
          <w:szCs w:val="28"/>
          <w:lang w:val="kk-KZ"/>
        </w:rPr>
        <w:t xml:space="preserve"> бойынша эксперименттік зерттеулер кешенін орындаудан, гудронды металсыздандыру ме</w:t>
      </w:r>
      <w:r>
        <w:rPr>
          <w:rFonts w:ascii="Times New Roman" w:hAnsi="Times New Roman" w:cs="Times New Roman"/>
          <w:sz w:val="28"/>
          <w:szCs w:val="28"/>
          <w:lang w:val="kk-KZ"/>
        </w:rPr>
        <w:t>н күкірттен тазартудан тұрады. Ө</w:t>
      </w:r>
      <w:r w:rsidRPr="00B938F7">
        <w:rPr>
          <w:rFonts w:ascii="Times New Roman" w:hAnsi="Times New Roman" w:cs="Times New Roman"/>
          <w:sz w:val="28"/>
          <w:szCs w:val="28"/>
          <w:lang w:val="kk-KZ"/>
        </w:rPr>
        <w:t xml:space="preserve">ңделген </w:t>
      </w:r>
      <w:r>
        <w:rPr>
          <w:rFonts w:ascii="Times New Roman" w:hAnsi="Times New Roman" w:cs="Times New Roman"/>
          <w:sz w:val="28"/>
          <w:szCs w:val="28"/>
          <w:lang w:val="kk-KZ"/>
        </w:rPr>
        <w:t>ад</w:t>
      </w:r>
      <w:r w:rsidRPr="00B938F7">
        <w:rPr>
          <w:rFonts w:ascii="Times New Roman" w:hAnsi="Times New Roman" w:cs="Times New Roman"/>
          <w:sz w:val="28"/>
          <w:szCs w:val="28"/>
          <w:lang w:val="kk-KZ"/>
        </w:rPr>
        <w:t>сорбенттер, шикізат пен өнімдердің құрамы мен қасиеттеріне талдау жасау, алынған нәтижелерді өңдеу және қорытындылау.</w:t>
      </w:r>
    </w:p>
    <w:p w:rsidR="002F1F18" w:rsidRPr="00232DDD" w:rsidRDefault="002F1F18" w:rsidP="00337F6A">
      <w:pPr>
        <w:pStyle w:val="a7"/>
        <w:tabs>
          <w:tab w:val="left" w:pos="0"/>
        </w:tabs>
        <w:spacing w:after="0" w:line="240" w:lineRule="auto"/>
        <w:ind w:left="0" w:firstLine="567"/>
        <w:jc w:val="both"/>
        <w:rPr>
          <w:rFonts w:ascii="Times New Roman" w:hAnsi="Times New Roman" w:cs="Times New Roman"/>
          <w:sz w:val="28"/>
          <w:szCs w:val="28"/>
          <w:lang w:val="kk-KZ"/>
        </w:rPr>
      </w:pPr>
      <w:r w:rsidRPr="00232DDD">
        <w:rPr>
          <w:rFonts w:ascii="Times New Roman" w:hAnsi="Times New Roman" w:cs="Times New Roman"/>
          <w:b/>
          <w:sz w:val="28"/>
          <w:szCs w:val="28"/>
          <w:lang w:val="kk-KZ"/>
        </w:rPr>
        <w:t xml:space="preserve">Басылымдар. </w:t>
      </w:r>
      <w:r w:rsidRPr="00232DDD">
        <w:rPr>
          <w:rFonts w:ascii="Times New Roman" w:hAnsi="Times New Roman" w:cs="Times New Roman"/>
          <w:sz w:val="28"/>
          <w:szCs w:val="28"/>
          <w:lang w:val="kk-KZ"/>
        </w:rPr>
        <w:t>Диссертациялық жұмыстың тақырыбы бойынша жалпы 1</w:t>
      </w:r>
      <w:r w:rsidR="00226B44">
        <w:rPr>
          <w:rFonts w:ascii="Times New Roman" w:hAnsi="Times New Roman" w:cs="Times New Roman"/>
          <w:sz w:val="28"/>
          <w:szCs w:val="28"/>
          <w:lang w:val="kk-KZ"/>
        </w:rPr>
        <w:t>8</w:t>
      </w:r>
      <w:r w:rsidRPr="00232DDD">
        <w:rPr>
          <w:rFonts w:ascii="Times New Roman" w:hAnsi="Times New Roman" w:cs="Times New Roman"/>
          <w:sz w:val="28"/>
          <w:szCs w:val="28"/>
          <w:lang w:val="kk-KZ"/>
        </w:rPr>
        <w:t xml:space="preserve"> жұмыс </w:t>
      </w:r>
      <w:r w:rsidRPr="00B662EF">
        <w:rPr>
          <w:rFonts w:ascii="Times New Roman" w:hAnsi="Times New Roman" w:cs="Times New Roman"/>
          <w:sz w:val="28"/>
          <w:szCs w:val="28"/>
          <w:lang w:val="kk-KZ"/>
        </w:rPr>
        <w:t>жарық көрді</w:t>
      </w:r>
      <w:r w:rsidR="00226B44">
        <w:rPr>
          <w:rFonts w:ascii="Times New Roman" w:hAnsi="Times New Roman" w:cs="Times New Roman"/>
          <w:sz w:val="28"/>
          <w:szCs w:val="28"/>
          <w:lang w:val="kk-KZ"/>
        </w:rPr>
        <w:t>, оның ішінде 3</w:t>
      </w:r>
      <w:r w:rsidRPr="00232DDD">
        <w:rPr>
          <w:rFonts w:ascii="Times New Roman" w:hAnsi="Times New Roman" w:cs="Times New Roman"/>
          <w:sz w:val="28"/>
          <w:szCs w:val="28"/>
          <w:lang w:val="kk-KZ"/>
        </w:rPr>
        <w:t xml:space="preserve"> мақала Web of Science немесе Scopus мәліметтер базасында индекстелетін халықаралық басылымдарда, 5 мақала ҚР БҒМ Білім және ғылым саласындағы </w:t>
      </w:r>
      <w:r w:rsidR="001261CD">
        <w:rPr>
          <w:rFonts w:ascii="Times New Roman" w:hAnsi="Times New Roman" w:cs="Times New Roman"/>
          <w:sz w:val="28"/>
          <w:szCs w:val="28"/>
          <w:lang w:val="kk-KZ"/>
        </w:rPr>
        <w:t xml:space="preserve">сапаны қамтамасыз ету </w:t>
      </w:r>
      <w:r w:rsidRPr="00232DDD">
        <w:rPr>
          <w:rFonts w:ascii="Times New Roman" w:hAnsi="Times New Roman" w:cs="Times New Roman"/>
          <w:sz w:val="28"/>
          <w:szCs w:val="28"/>
          <w:lang w:val="kk-KZ"/>
        </w:rPr>
        <w:t xml:space="preserve">комитеті ұсынған </w:t>
      </w:r>
      <w:r w:rsidRPr="00232DDD">
        <w:rPr>
          <w:rFonts w:ascii="Times New Roman" w:hAnsi="Times New Roman" w:cs="Times New Roman"/>
          <w:sz w:val="28"/>
          <w:szCs w:val="28"/>
          <w:lang w:val="kk-KZ"/>
        </w:rPr>
        <w:lastRenderedPageBreak/>
        <w:t xml:space="preserve">журналдарда және конференция материалдарында </w:t>
      </w:r>
      <w:r w:rsidR="0085290F" w:rsidRPr="0085290F">
        <w:rPr>
          <w:rFonts w:ascii="Times New Roman" w:hAnsi="Times New Roman" w:cs="Times New Roman"/>
          <w:sz w:val="28"/>
          <w:szCs w:val="28"/>
          <w:lang w:val="kk-KZ"/>
        </w:rPr>
        <w:t>8</w:t>
      </w:r>
      <w:r w:rsidR="001261CD">
        <w:rPr>
          <w:rFonts w:ascii="Times New Roman" w:hAnsi="Times New Roman" w:cs="Times New Roman"/>
          <w:sz w:val="28"/>
          <w:szCs w:val="28"/>
          <w:lang w:val="kk-KZ"/>
        </w:rPr>
        <w:t xml:space="preserve"> баяндама жарияланды</w:t>
      </w:r>
      <w:r w:rsidRPr="00232DDD">
        <w:rPr>
          <w:rFonts w:ascii="Times New Roman" w:hAnsi="Times New Roman" w:cs="Times New Roman"/>
          <w:sz w:val="28"/>
          <w:szCs w:val="28"/>
          <w:lang w:val="kk-KZ"/>
        </w:rPr>
        <w:t>. Ауыр мұнай қалдықтарынан кокс алу және металсыздандыру бойынша 2 патент алынды.</w:t>
      </w:r>
    </w:p>
    <w:p w:rsidR="002F1F18" w:rsidRPr="00B7383A" w:rsidRDefault="00D200BD" w:rsidP="00337F6A">
      <w:pPr>
        <w:pStyle w:val="a7"/>
        <w:tabs>
          <w:tab w:val="left" w:pos="0"/>
        </w:tabs>
        <w:spacing w:after="0" w:line="240" w:lineRule="auto"/>
        <w:ind w:left="0" w:firstLine="567"/>
        <w:jc w:val="both"/>
        <w:rPr>
          <w:rFonts w:ascii="Times New Roman" w:hAnsi="Times New Roman" w:cs="Times New Roman"/>
          <w:color w:val="000000" w:themeColor="text1"/>
          <w:sz w:val="28"/>
          <w:szCs w:val="28"/>
          <w:lang w:val="kk-KZ"/>
        </w:rPr>
      </w:pPr>
      <w:r>
        <w:rPr>
          <w:rFonts w:ascii="Times New Roman" w:hAnsi="Times New Roman" w:cs="Times New Roman"/>
          <w:b/>
          <w:color w:val="000000" w:themeColor="text1"/>
          <w:sz w:val="28"/>
          <w:szCs w:val="28"/>
          <w:lang w:val="kk-KZ"/>
        </w:rPr>
        <w:t>Жұмыстың жарияланымдары</w:t>
      </w:r>
      <w:r w:rsidR="002F1F18" w:rsidRPr="00B7383A">
        <w:rPr>
          <w:rFonts w:ascii="Times New Roman" w:hAnsi="Times New Roman" w:cs="Times New Roman"/>
          <w:b/>
          <w:color w:val="000000" w:themeColor="text1"/>
          <w:sz w:val="28"/>
          <w:szCs w:val="28"/>
          <w:lang w:val="kk-KZ"/>
        </w:rPr>
        <w:t xml:space="preserve">. </w:t>
      </w:r>
      <w:r w:rsidR="002F1F18" w:rsidRPr="00B7383A">
        <w:rPr>
          <w:rFonts w:ascii="Times New Roman" w:hAnsi="Times New Roman" w:cs="Times New Roman"/>
          <w:color w:val="000000" w:themeColor="text1"/>
          <w:sz w:val="28"/>
          <w:szCs w:val="28"/>
          <w:lang w:val="kk-KZ"/>
        </w:rPr>
        <w:t xml:space="preserve">Диссертацияның негізгі нәтижелері келесі конференциялар мен симпозиумдарда баяндалып, талқыланды: </w:t>
      </w:r>
      <w:r w:rsidR="002F1F18" w:rsidRPr="00B7383A">
        <w:rPr>
          <w:rStyle w:val="a6"/>
          <w:rFonts w:ascii="Times New Roman" w:hAnsi="Times New Roman" w:cs="Times New Roman"/>
          <w:color w:val="000000" w:themeColor="text1"/>
          <w:sz w:val="28"/>
          <w:szCs w:val="28"/>
          <w:shd w:val="clear" w:color="auto" w:fill="FFFFFF"/>
          <w:lang w:val="kk-KZ"/>
        </w:rPr>
        <w:t>«</w:t>
      </w:r>
      <w:r w:rsidR="002F1F18" w:rsidRPr="00D30A91">
        <w:rPr>
          <w:rStyle w:val="a6"/>
          <w:rFonts w:ascii="Times New Roman" w:hAnsi="Times New Roman" w:cs="Times New Roman"/>
          <w:b w:val="0"/>
          <w:color w:val="000000" w:themeColor="text1"/>
          <w:sz w:val="28"/>
          <w:szCs w:val="28"/>
          <w:shd w:val="clear" w:color="auto" w:fill="FFFFFF"/>
          <w:lang w:val="kk-KZ"/>
        </w:rPr>
        <w:t>Органикалық химияның заманауи мәселелері және оларды шешу жолдары</w:t>
      </w:r>
      <w:r w:rsidR="002F1F18" w:rsidRPr="00B7383A">
        <w:rPr>
          <w:rStyle w:val="a6"/>
          <w:rFonts w:ascii="Times New Roman" w:hAnsi="Times New Roman" w:cs="Times New Roman"/>
          <w:color w:val="000000" w:themeColor="text1"/>
          <w:sz w:val="28"/>
          <w:szCs w:val="28"/>
          <w:shd w:val="clear" w:color="auto" w:fill="FFFFFF"/>
          <w:lang w:val="kk-KZ"/>
        </w:rPr>
        <w:t xml:space="preserve">» </w:t>
      </w:r>
      <w:r w:rsidR="002F1F18" w:rsidRPr="00B7383A">
        <w:rPr>
          <w:rFonts w:ascii="Times New Roman" w:hAnsi="Times New Roman" w:cs="Times New Roman"/>
          <w:color w:val="000000" w:themeColor="text1"/>
          <w:sz w:val="28"/>
          <w:szCs w:val="28"/>
          <w:shd w:val="clear" w:color="auto" w:fill="FFFFFF"/>
          <w:lang w:val="kk-KZ"/>
        </w:rPr>
        <w:t>атты республикалық ғылыми</w:t>
      </w:r>
      <w:r w:rsidR="002B5B78">
        <w:rPr>
          <w:rFonts w:ascii="Times New Roman" w:hAnsi="Times New Roman" w:cs="Times New Roman"/>
          <w:color w:val="000000" w:themeColor="text1"/>
          <w:sz w:val="28"/>
          <w:szCs w:val="28"/>
          <w:shd w:val="clear" w:color="auto" w:fill="FFFFFF"/>
          <w:lang w:val="kk-KZ"/>
        </w:rPr>
        <w:t>-тәжірибелік конференция</w:t>
      </w:r>
      <w:r w:rsidR="002F1F18" w:rsidRPr="00B7383A">
        <w:rPr>
          <w:rFonts w:ascii="Times New Roman" w:hAnsi="Times New Roman" w:cs="Times New Roman"/>
          <w:color w:val="000000" w:themeColor="text1"/>
          <w:sz w:val="28"/>
          <w:szCs w:val="28"/>
          <w:shd w:val="clear" w:color="auto" w:fill="FFFFFF"/>
          <w:lang w:val="kk-KZ"/>
        </w:rPr>
        <w:t xml:space="preserve"> (Көкшетау, 2018 ж.), </w:t>
      </w:r>
      <w:r w:rsidR="002F1F18" w:rsidRPr="00B7383A">
        <w:rPr>
          <w:rFonts w:ascii="Times New Roman" w:hAnsi="Times New Roman" w:cs="Times New Roman"/>
          <w:bCs/>
          <w:color w:val="000000" w:themeColor="text1"/>
          <w:sz w:val="28"/>
          <w:szCs w:val="28"/>
          <w:shd w:val="clear" w:color="auto" w:fill="FFFFFF"/>
          <w:lang w:val="kk-KZ"/>
        </w:rPr>
        <w:t>Халықаралық</w:t>
      </w:r>
      <w:r w:rsidR="002F1F18" w:rsidRPr="00B7383A">
        <w:rPr>
          <w:rFonts w:ascii="Times New Roman" w:hAnsi="Times New Roman" w:cs="Times New Roman"/>
          <w:color w:val="000000" w:themeColor="text1"/>
          <w:sz w:val="28"/>
          <w:szCs w:val="28"/>
          <w:shd w:val="clear" w:color="auto" w:fill="FFFFFF"/>
          <w:lang w:val="kk-KZ"/>
        </w:rPr>
        <w:t xml:space="preserve"> «</w:t>
      </w:r>
      <w:r w:rsidR="002F1F18" w:rsidRPr="00B7383A">
        <w:rPr>
          <w:rFonts w:ascii="Times New Roman" w:hAnsi="Times New Roman" w:cs="Times New Roman"/>
          <w:bCs/>
          <w:color w:val="000000" w:themeColor="text1"/>
          <w:sz w:val="28"/>
          <w:szCs w:val="28"/>
          <w:shd w:val="clear" w:color="auto" w:fill="FFFFFF"/>
          <w:lang w:val="kk-KZ"/>
        </w:rPr>
        <w:t>Функционалды</w:t>
      </w:r>
      <w:r w:rsidR="002F1F18" w:rsidRPr="00B7383A">
        <w:rPr>
          <w:rFonts w:ascii="Times New Roman" w:hAnsi="Times New Roman" w:cs="Times New Roman"/>
          <w:color w:val="000000" w:themeColor="text1"/>
          <w:sz w:val="28"/>
          <w:szCs w:val="28"/>
          <w:shd w:val="clear" w:color="auto" w:fill="FFFFFF"/>
          <w:lang w:val="kk-KZ"/>
        </w:rPr>
        <w:t xml:space="preserve"> </w:t>
      </w:r>
      <w:r w:rsidR="002F1F18" w:rsidRPr="00B7383A">
        <w:rPr>
          <w:rFonts w:ascii="Times New Roman" w:hAnsi="Times New Roman" w:cs="Times New Roman"/>
          <w:bCs/>
          <w:color w:val="000000" w:themeColor="text1"/>
          <w:sz w:val="28"/>
          <w:szCs w:val="28"/>
          <w:shd w:val="clear" w:color="auto" w:fill="FFFFFF"/>
          <w:lang w:val="kk-KZ"/>
        </w:rPr>
        <w:t>материалдардың</w:t>
      </w:r>
      <w:r w:rsidR="002F1F18" w:rsidRPr="00B7383A">
        <w:rPr>
          <w:rFonts w:ascii="Times New Roman" w:hAnsi="Times New Roman" w:cs="Times New Roman"/>
          <w:color w:val="000000" w:themeColor="text1"/>
          <w:sz w:val="28"/>
          <w:szCs w:val="28"/>
          <w:shd w:val="clear" w:color="auto" w:fill="FFFFFF"/>
          <w:lang w:val="kk-KZ"/>
        </w:rPr>
        <w:t xml:space="preserve"> </w:t>
      </w:r>
      <w:r w:rsidR="002F1F18" w:rsidRPr="00B7383A">
        <w:rPr>
          <w:rFonts w:ascii="Times New Roman" w:hAnsi="Times New Roman" w:cs="Times New Roman"/>
          <w:bCs/>
          <w:color w:val="000000" w:themeColor="text1"/>
          <w:sz w:val="28"/>
          <w:szCs w:val="28"/>
          <w:shd w:val="clear" w:color="auto" w:fill="FFFFFF"/>
          <w:lang w:val="kk-KZ"/>
        </w:rPr>
        <w:t>химиялық</w:t>
      </w:r>
      <w:r w:rsidR="002F1F18" w:rsidRPr="00B7383A">
        <w:rPr>
          <w:rFonts w:ascii="Times New Roman" w:hAnsi="Times New Roman" w:cs="Times New Roman"/>
          <w:color w:val="000000" w:themeColor="text1"/>
          <w:sz w:val="28"/>
          <w:szCs w:val="28"/>
          <w:shd w:val="clear" w:color="auto" w:fill="FFFFFF"/>
          <w:lang w:val="kk-KZ"/>
        </w:rPr>
        <w:t xml:space="preserve"> </w:t>
      </w:r>
      <w:r w:rsidR="002F1F18" w:rsidRPr="00B7383A">
        <w:rPr>
          <w:rFonts w:ascii="Times New Roman" w:hAnsi="Times New Roman" w:cs="Times New Roman"/>
          <w:bCs/>
          <w:color w:val="000000" w:themeColor="text1"/>
          <w:sz w:val="28"/>
          <w:szCs w:val="28"/>
          <w:shd w:val="clear" w:color="auto" w:fill="FFFFFF"/>
          <w:lang w:val="kk-KZ"/>
        </w:rPr>
        <w:t>технологиясы</w:t>
      </w:r>
      <w:r w:rsidR="002F1F18" w:rsidRPr="00B7383A">
        <w:rPr>
          <w:rFonts w:ascii="Times New Roman" w:hAnsi="Times New Roman" w:cs="Times New Roman"/>
          <w:color w:val="000000" w:themeColor="text1"/>
          <w:sz w:val="28"/>
          <w:szCs w:val="28"/>
          <w:shd w:val="clear" w:color="auto" w:fill="FFFFFF"/>
          <w:lang w:val="kk-KZ"/>
        </w:rPr>
        <w:t xml:space="preserve">» </w:t>
      </w:r>
      <w:r w:rsidR="002F1F18" w:rsidRPr="00B7383A">
        <w:rPr>
          <w:rFonts w:ascii="Times New Roman" w:hAnsi="Times New Roman" w:cs="Times New Roman"/>
          <w:bCs/>
          <w:color w:val="000000" w:themeColor="text1"/>
          <w:sz w:val="28"/>
          <w:szCs w:val="28"/>
          <w:shd w:val="clear" w:color="auto" w:fill="FFFFFF"/>
          <w:lang w:val="kk-KZ"/>
        </w:rPr>
        <w:t>атты</w:t>
      </w:r>
      <w:r w:rsidR="002F1F18" w:rsidRPr="00B7383A">
        <w:rPr>
          <w:rFonts w:ascii="Times New Roman" w:hAnsi="Times New Roman" w:cs="Times New Roman"/>
          <w:color w:val="000000" w:themeColor="text1"/>
          <w:sz w:val="28"/>
          <w:szCs w:val="28"/>
          <w:shd w:val="clear" w:color="auto" w:fill="FFFFFF"/>
          <w:lang w:val="kk-KZ"/>
        </w:rPr>
        <w:t xml:space="preserve"> </w:t>
      </w:r>
      <w:r w:rsidR="002F1F18" w:rsidRPr="00B7383A">
        <w:rPr>
          <w:rFonts w:ascii="Times New Roman" w:hAnsi="Times New Roman" w:cs="Times New Roman"/>
          <w:bCs/>
          <w:color w:val="000000" w:themeColor="text1"/>
          <w:sz w:val="28"/>
          <w:szCs w:val="28"/>
          <w:shd w:val="clear" w:color="auto" w:fill="FFFFFF"/>
          <w:lang w:val="kk-KZ"/>
        </w:rPr>
        <w:t>Ресей</w:t>
      </w:r>
      <w:r w:rsidR="002F1F18" w:rsidRPr="00B7383A">
        <w:rPr>
          <w:rFonts w:ascii="Times New Roman" w:hAnsi="Times New Roman" w:cs="Times New Roman"/>
          <w:color w:val="000000" w:themeColor="text1"/>
          <w:sz w:val="28"/>
          <w:szCs w:val="28"/>
          <w:shd w:val="clear" w:color="auto" w:fill="FFFFFF"/>
          <w:lang w:val="kk-KZ"/>
        </w:rPr>
        <w:t>-</w:t>
      </w:r>
      <w:r w:rsidR="002F1F18" w:rsidRPr="00B7383A">
        <w:rPr>
          <w:rFonts w:ascii="Times New Roman" w:hAnsi="Times New Roman" w:cs="Times New Roman"/>
          <w:bCs/>
          <w:color w:val="000000" w:themeColor="text1"/>
          <w:sz w:val="28"/>
          <w:szCs w:val="28"/>
          <w:shd w:val="clear" w:color="auto" w:fill="FFFFFF"/>
          <w:lang w:val="kk-KZ"/>
        </w:rPr>
        <w:t>Қазақстан</w:t>
      </w:r>
      <w:r w:rsidR="002F1F18" w:rsidRPr="00B7383A">
        <w:rPr>
          <w:rFonts w:ascii="Times New Roman" w:hAnsi="Times New Roman" w:cs="Times New Roman"/>
          <w:color w:val="000000" w:themeColor="text1"/>
          <w:sz w:val="28"/>
          <w:szCs w:val="28"/>
          <w:shd w:val="clear" w:color="auto" w:fill="FFFFFF"/>
          <w:lang w:val="kk-KZ"/>
        </w:rPr>
        <w:t xml:space="preserve"> </w:t>
      </w:r>
      <w:r w:rsidR="002F1F18" w:rsidRPr="00B7383A">
        <w:rPr>
          <w:rFonts w:ascii="Times New Roman" w:hAnsi="Times New Roman" w:cs="Times New Roman"/>
          <w:bCs/>
          <w:color w:val="000000" w:themeColor="text1"/>
          <w:sz w:val="28"/>
          <w:szCs w:val="28"/>
          <w:shd w:val="clear" w:color="auto" w:fill="FFFFFF"/>
          <w:lang w:val="kk-KZ"/>
        </w:rPr>
        <w:t>ғылыми</w:t>
      </w:r>
      <w:r w:rsidR="002F1F18" w:rsidRPr="00B7383A">
        <w:rPr>
          <w:rFonts w:ascii="Times New Roman" w:hAnsi="Times New Roman" w:cs="Times New Roman"/>
          <w:color w:val="000000" w:themeColor="text1"/>
          <w:sz w:val="28"/>
          <w:szCs w:val="28"/>
          <w:shd w:val="clear" w:color="auto" w:fill="FFFFFF"/>
          <w:lang w:val="kk-KZ"/>
        </w:rPr>
        <w:t>-</w:t>
      </w:r>
      <w:r w:rsidR="002F1F18" w:rsidRPr="00B7383A">
        <w:rPr>
          <w:rFonts w:ascii="Times New Roman" w:hAnsi="Times New Roman" w:cs="Times New Roman"/>
          <w:bCs/>
          <w:color w:val="000000" w:themeColor="text1"/>
          <w:sz w:val="28"/>
          <w:szCs w:val="28"/>
          <w:shd w:val="clear" w:color="auto" w:fill="FFFFFF"/>
          <w:lang w:val="kk-KZ"/>
        </w:rPr>
        <w:t>практикалық</w:t>
      </w:r>
      <w:r w:rsidR="002F1F18" w:rsidRPr="00B7383A">
        <w:rPr>
          <w:rFonts w:ascii="Times New Roman" w:hAnsi="Times New Roman" w:cs="Times New Roman"/>
          <w:color w:val="000000" w:themeColor="text1"/>
          <w:sz w:val="28"/>
          <w:szCs w:val="28"/>
          <w:shd w:val="clear" w:color="auto" w:fill="FFFFFF"/>
          <w:lang w:val="kk-KZ"/>
        </w:rPr>
        <w:t xml:space="preserve"> </w:t>
      </w:r>
      <w:r w:rsidR="002B5B78">
        <w:rPr>
          <w:rFonts w:ascii="Times New Roman" w:hAnsi="Times New Roman" w:cs="Times New Roman"/>
          <w:bCs/>
          <w:color w:val="000000" w:themeColor="text1"/>
          <w:sz w:val="28"/>
          <w:szCs w:val="28"/>
          <w:shd w:val="clear" w:color="auto" w:fill="FFFFFF"/>
          <w:lang w:val="kk-KZ"/>
        </w:rPr>
        <w:t>конференция</w:t>
      </w:r>
      <w:r w:rsidR="002F1F18" w:rsidRPr="00B7383A">
        <w:rPr>
          <w:rFonts w:ascii="Times New Roman" w:hAnsi="Times New Roman" w:cs="Times New Roman"/>
          <w:bCs/>
          <w:color w:val="000000" w:themeColor="text1"/>
          <w:sz w:val="28"/>
          <w:szCs w:val="28"/>
          <w:shd w:val="clear" w:color="auto" w:fill="FFFFFF"/>
          <w:lang w:val="kk-KZ"/>
        </w:rPr>
        <w:t xml:space="preserve"> (Алматы, 2018 ж.), Х</w:t>
      </w:r>
      <w:r w:rsidR="002F1F18" w:rsidRPr="00B7383A">
        <w:rPr>
          <w:rFonts w:ascii="Times New Roman" w:hAnsi="Times New Roman" w:cs="Times New Roman"/>
          <w:color w:val="000000" w:themeColor="text1"/>
          <w:sz w:val="28"/>
          <w:szCs w:val="28"/>
          <w:shd w:val="clear" w:color="auto" w:fill="FFFFFF"/>
          <w:lang w:val="kk-KZ"/>
        </w:rPr>
        <w:t xml:space="preserve"> </w:t>
      </w:r>
      <w:r w:rsidR="002F1F18" w:rsidRPr="00B7383A">
        <w:rPr>
          <w:rFonts w:ascii="Times New Roman" w:hAnsi="Times New Roman" w:cs="Times New Roman"/>
          <w:bCs/>
          <w:color w:val="000000" w:themeColor="text1"/>
          <w:sz w:val="28"/>
          <w:szCs w:val="28"/>
          <w:shd w:val="clear" w:color="auto" w:fill="FFFFFF"/>
          <w:lang w:val="kk-KZ"/>
        </w:rPr>
        <w:t>Халықаралық</w:t>
      </w:r>
      <w:r w:rsidR="002F1F18" w:rsidRPr="00B7383A">
        <w:rPr>
          <w:rFonts w:ascii="Times New Roman" w:hAnsi="Times New Roman" w:cs="Times New Roman"/>
          <w:color w:val="000000" w:themeColor="text1"/>
          <w:sz w:val="28"/>
          <w:szCs w:val="28"/>
          <w:shd w:val="clear" w:color="auto" w:fill="FFFFFF"/>
          <w:lang w:val="kk-KZ"/>
        </w:rPr>
        <w:t xml:space="preserve"> «</w:t>
      </w:r>
      <w:r w:rsidR="002F1F18" w:rsidRPr="00B7383A">
        <w:rPr>
          <w:rFonts w:ascii="Times New Roman" w:hAnsi="Times New Roman" w:cs="Times New Roman"/>
          <w:bCs/>
          <w:color w:val="000000" w:themeColor="text1"/>
          <w:sz w:val="28"/>
          <w:szCs w:val="28"/>
          <w:shd w:val="clear" w:color="auto" w:fill="FFFFFF"/>
          <w:lang w:val="kk-KZ"/>
        </w:rPr>
        <w:t>Көміртекті</w:t>
      </w:r>
      <w:r w:rsidR="002F1F18" w:rsidRPr="00B7383A">
        <w:rPr>
          <w:rFonts w:ascii="Times New Roman" w:hAnsi="Times New Roman" w:cs="Times New Roman"/>
          <w:color w:val="000000" w:themeColor="text1"/>
          <w:sz w:val="28"/>
          <w:szCs w:val="28"/>
          <w:shd w:val="clear" w:color="auto" w:fill="FFFFFF"/>
          <w:lang w:val="kk-KZ"/>
        </w:rPr>
        <w:t xml:space="preserve"> </w:t>
      </w:r>
      <w:r w:rsidR="002F1F18" w:rsidRPr="00B7383A">
        <w:rPr>
          <w:rFonts w:ascii="Times New Roman" w:hAnsi="Times New Roman" w:cs="Times New Roman"/>
          <w:bCs/>
          <w:color w:val="000000" w:themeColor="text1"/>
          <w:sz w:val="28"/>
          <w:szCs w:val="28"/>
          <w:shd w:val="clear" w:color="auto" w:fill="FFFFFF"/>
          <w:lang w:val="kk-KZ"/>
        </w:rPr>
        <w:t>және</w:t>
      </w:r>
      <w:r w:rsidR="002F1F18" w:rsidRPr="00B7383A">
        <w:rPr>
          <w:rFonts w:ascii="Times New Roman" w:hAnsi="Times New Roman" w:cs="Times New Roman"/>
          <w:color w:val="000000" w:themeColor="text1"/>
          <w:sz w:val="28"/>
          <w:szCs w:val="28"/>
          <w:shd w:val="clear" w:color="auto" w:fill="FFFFFF"/>
          <w:lang w:val="kk-KZ"/>
        </w:rPr>
        <w:t xml:space="preserve"> </w:t>
      </w:r>
      <w:r w:rsidR="002F1F18" w:rsidRPr="00B7383A">
        <w:rPr>
          <w:rFonts w:ascii="Times New Roman" w:hAnsi="Times New Roman" w:cs="Times New Roman"/>
          <w:bCs/>
          <w:color w:val="000000" w:themeColor="text1"/>
          <w:sz w:val="28"/>
          <w:szCs w:val="28"/>
          <w:shd w:val="clear" w:color="auto" w:fill="FFFFFF"/>
          <w:lang w:val="kk-KZ"/>
        </w:rPr>
        <w:t>наноэнергетикалық</w:t>
      </w:r>
      <w:r w:rsidR="002F1F18" w:rsidRPr="00B7383A">
        <w:rPr>
          <w:rFonts w:ascii="Times New Roman" w:hAnsi="Times New Roman" w:cs="Times New Roman"/>
          <w:color w:val="000000" w:themeColor="text1"/>
          <w:sz w:val="28"/>
          <w:szCs w:val="28"/>
          <w:shd w:val="clear" w:color="auto" w:fill="FFFFFF"/>
          <w:lang w:val="kk-KZ"/>
        </w:rPr>
        <w:t xml:space="preserve"> </w:t>
      </w:r>
      <w:r w:rsidR="002F1F18" w:rsidRPr="00B7383A">
        <w:rPr>
          <w:rFonts w:ascii="Times New Roman" w:hAnsi="Times New Roman" w:cs="Times New Roman"/>
          <w:bCs/>
          <w:color w:val="000000" w:themeColor="text1"/>
          <w:sz w:val="28"/>
          <w:szCs w:val="28"/>
          <w:shd w:val="clear" w:color="auto" w:fill="FFFFFF"/>
          <w:lang w:val="kk-KZ"/>
        </w:rPr>
        <w:t>материалдардың</w:t>
      </w:r>
      <w:r w:rsidR="002F1F18" w:rsidRPr="00B7383A">
        <w:rPr>
          <w:rFonts w:ascii="Times New Roman" w:hAnsi="Times New Roman" w:cs="Times New Roman"/>
          <w:color w:val="000000" w:themeColor="text1"/>
          <w:sz w:val="28"/>
          <w:szCs w:val="28"/>
          <w:shd w:val="clear" w:color="auto" w:fill="FFFFFF"/>
          <w:lang w:val="kk-KZ"/>
        </w:rPr>
        <w:t xml:space="preserve"> </w:t>
      </w:r>
      <w:r w:rsidR="002F1F18" w:rsidRPr="00B7383A">
        <w:rPr>
          <w:rFonts w:ascii="Times New Roman" w:hAnsi="Times New Roman" w:cs="Times New Roman"/>
          <w:bCs/>
          <w:color w:val="000000" w:themeColor="text1"/>
          <w:sz w:val="28"/>
          <w:szCs w:val="28"/>
          <w:shd w:val="clear" w:color="auto" w:fill="FFFFFF"/>
          <w:lang w:val="kk-KZ"/>
        </w:rPr>
        <w:t>физикасы</w:t>
      </w:r>
      <w:r w:rsidR="002F1F18" w:rsidRPr="00B7383A">
        <w:rPr>
          <w:rFonts w:ascii="Times New Roman" w:hAnsi="Times New Roman" w:cs="Times New Roman"/>
          <w:color w:val="000000" w:themeColor="text1"/>
          <w:sz w:val="28"/>
          <w:szCs w:val="28"/>
          <w:shd w:val="clear" w:color="auto" w:fill="FFFFFF"/>
          <w:lang w:val="kk-KZ"/>
        </w:rPr>
        <w:t xml:space="preserve"> </w:t>
      </w:r>
      <w:r w:rsidR="002F1F18" w:rsidRPr="00B7383A">
        <w:rPr>
          <w:rFonts w:ascii="Times New Roman" w:hAnsi="Times New Roman" w:cs="Times New Roman"/>
          <w:bCs/>
          <w:color w:val="000000" w:themeColor="text1"/>
          <w:sz w:val="28"/>
          <w:szCs w:val="28"/>
          <w:shd w:val="clear" w:color="auto" w:fill="FFFFFF"/>
          <w:lang w:val="kk-KZ"/>
        </w:rPr>
        <w:t>мен</w:t>
      </w:r>
      <w:r w:rsidR="002F1F18" w:rsidRPr="00B7383A">
        <w:rPr>
          <w:rFonts w:ascii="Times New Roman" w:hAnsi="Times New Roman" w:cs="Times New Roman"/>
          <w:color w:val="000000" w:themeColor="text1"/>
          <w:sz w:val="28"/>
          <w:szCs w:val="28"/>
          <w:shd w:val="clear" w:color="auto" w:fill="FFFFFF"/>
          <w:lang w:val="kk-KZ"/>
        </w:rPr>
        <w:t xml:space="preserve"> </w:t>
      </w:r>
      <w:r w:rsidR="002F1F18" w:rsidRPr="00B7383A">
        <w:rPr>
          <w:rFonts w:ascii="Times New Roman" w:hAnsi="Times New Roman" w:cs="Times New Roman"/>
          <w:bCs/>
          <w:color w:val="000000" w:themeColor="text1"/>
          <w:sz w:val="28"/>
          <w:szCs w:val="28"/>
          <w:shd w:val="clear" w:color="auto" w:fill="FFFFFF"/>
          <w:lang w:val="kk-KZ"/>
        </w:rPr>
        <w:t>химиясы</w:t>
      </w:r>
      <w:r w:rsidR="002F1F18" w:rsidRPr="00B7383A">
        <w:rPr>
          <w:rFonts w:ascii="Times New Roman" w:hAnsi="Times New Roman" w:cs="Times New Roman"/>
          <w:color w:val="000000" w:themeColor="text1"/>
          <w:sz w:val="28"/>
          <w:szCs w:val="28"/>
          <w:shd w:val="clear" w:color="auto" w:fill="FFFFFF"/>
          <w:lang w:val="kk-KZ"/>
        </w:rPr>
        <w:t xml:space="preserve">» </w:t>
      </w:r>
      <w:r w:rsidR="002F1F18" w:rsidRPr="00B7383A">
        <w:rPr>
          <w:rFonts w:ascii="Times New Roman" w:hAnsi="Times New Roman" w:cs="Times New Roman"/>
          <w:bCs/>
          <w:color w:val="000000" w:themeColor="text1"/>
          <w:sz w:val="28"/>
          <w:szCs w:val="28"/>
          <w:shd w:val="clear" w:color="auto" w:fill="FFFFFF"/>
          <w:lang w:val="kk-KZ"/>
        </w:rPr>
        <w:t>симпозиумы</w:t>
      </w:r>
      <w:r w:rsidR="002F1F18" w:rsidRPr="00B7383A">
        <w:rPr>
          <w:rFonts w:ascii="Times New Roman" w:hAnsi="Times New Roman" w:cs="Times New Roman"/>
          <w:color w:val="000000" w:themeColor="text1"/>
          <w:sz w:val="28"/>
          <w:szCs w:val="28"/>
          <w:shd w:val="clear" w:color="auto" w:fill="FFFFFF"/>
          <w:lang w:val="kk-KZ"/>
        </w:rPr>
        <w:t xml:space="preserve"> (</w:t>
      </w:r>
      <w:r w:rsidR="002F1F18" w:rsidRPr="00B7383A">
        <w:rPr>
          <w:rFonts w:ascii="Times New Roman" w:hAnsi="Times New Roman" w:cs="Times New Roman"/>
          <w:bCs/>
          <w:color w:val="000000" w:themeColor="text1"/>
          <w:sz w:val="28"/>
          <w:szCs w:val="28"/>
          <w:shd w:val="clear" w:color="auto" w:fill="FFFFFF"/>
          <w:lang w:val="kk-KZ"/>
        </w:rPr>
        <w:t>Алматы</w:t>
      </w:r>
      <w:r w:rsidR="002F1F18" w:rsidRPr="00B7383A">
        <w:rPr>
          <w:rFonts w:ascii="Times New Roman" w:hAnsi="Times New Roman" w:cs="Times New Roman"/>
          <w:color w:val="000000" w:themeColor="text1"/>
          <w:sz w:val="28"/>
          <w:szCs w:val="28"/>
          <w:shd w:val="clear" w:color="auto" w:fill="FFFFFF"/>
          <w:lang w:val="kk-KZ"/>
        </w:rPr>
        <w:t xml:space="preserve">, </w:t>
      </w:r>
      <w:r w:rsidR="002F1F18" w:rsidRPr="00B7383A">
        <w:rPr>
          <w:rFonts w:ascii="Times New Roman" w:hAnsi="Times New Roman" w:cs="Times New Roman"/>
          <w:bCs/>
          <w:color w:val="000000" w:themeColor="text1"/>
          <w:sz w:val="28"/>
          <w:szCs w:val="28"/>
          <w:shd w:val="clear" w:color="auto" w:fill="FFFFFF"/>
          <w:lang w:val="kk-KZ"/>
        </w:rPr>
        <w:t>2018</w:t>
      </w:r>
      <w:r w:rsidR="002F1F18" w:rsidRPr="00B7383A">
        <w:rPr>
          <w:rFonts w:ascii="Times New Roman" w:hAnsi="Times New Roman" w:cs="Times New Roman"/>
          <w:color w:val="000000" w:themeColor="text1"/>
          <w:sz w:val="28"/>
          <w:szCs w:val="28"/>
          <w:shd w:val="clear" w:color="auto" w:fill="FFFFFF"/>
          <w:lang w:val="kk-KZ"/>
        </w:rPr>
        <w:t xml:space="preserve"> </w:t>
      </w:r>
      <w:r w:rsidR="002F1F18" w:rsidRPr="00B7383A">
        <w:rPr>
          <w:rFonts w:ascii="Times New Roman" w:hAnsi="Times New Roman" w:cs="Times New Roman"/>
          <w:bCs/>
          <w:color w:val="000000" w:themeColor="text1"/>
          <w:sz w:val="28"/>
          <w:szCs w:val="28"/>
          <w:shd w:val="clear" w:color="auto" w:fill="FFFFFF"/>
          <w:lang w:val="kk-KZ"/>
        </w:rPr>
        <w:t>ж</w:t>
      </w:r>
      <w:r w:rsidR="002F1F18" w:rsidRPr="00B7383A">
        <w:rPr>
          <w:rFonts w:ascii="Times New Roman" w:hAnsi="Times New Roman" w:cs="Times New Roman"/>
          <w:color w:val="000000" w:themeColor="text1"/>
          <w:sz w:val="28"/>
          <w:szCs w:val="28"/>
          <w:shd w:val="clear" w:color="auto" w:fill="FFFFFF"/>
          <w:lang w:val="kk-KZ"/>
        </w:rPr>
        <w:t>.);</w:t>
      </w:r>
      <w:r w:rsidR="00BF382D" w:rsidRPr="00BF382D">
        <w:rPr>
          <w:rFonts w:ascii="Times New Roman" w:hAnsi="Times New Roman" w:cs="Times New Roman"/>
          <w:bCs/>
          <w:color w:val="000000" w:themeColor="text1"/>
          <w:sz w:val="28"/>
          <w:szCs w:val="28"/>
          <w:shd w:val="clear" w:color="auto" w:fill="FFFFFF"/>
          <w:lang w:val="kk-KZ"/>
        </w:rPr>
        <w:t xml:space="preserve"> </w:t>
      </w:r>
      <w:r w:rsidR="00BF382D" w:rsidRPr="00B7383A">
        <w:rPr>
          <w:rFonts w:ascii="Times New Roman" w:hAnsi="Times New Roman" w:cs="Times New Roman"/>
          <w:bCs/>
          <w:color w:val="000000" w:themeColor="text1"/>
          <w:sz w:val="28"/>
          <w:szCs w:val="28"/>
          <w:shd w:val="clear" w:color="auto" w:fill="FFFFFF"/>
          <w:lang w:val="kk-KZ"/>
        </w:rPr>
        <w:t>Х</w:t>
      </w:r>
      <w:r w:rsidR="00BF382D" w:rsidRPr="00BF382D">
        <w:rPr>
          <w:rFonts w:ascii="Times New Roman" w:hAnsi="Times New Roman" w:cs="Times New Roman"/>
          <w:bCs/>
          <w:color w:val="000000" w:themeColor="text1"/>
          <w:sz w:val="28"/>
          <w:szCs w:val="28"/>
          <w:shd w:val="clear" w:color="auto" w:fill="FFFFFF"/>
          <w:lang w:val="kk-KZ"/>
        </w:rPr>
        <w:t>I</w:t>
      </w:r>
      <w:r w:rsidR="00BF382D" w:rsidRPr="00B7383A">
        <w:rPr>
          <w:rFonts w:ascii="Times New Roman" w:hAnsi="Times New Roman" w:cs="Times New Roman"/>
          <w:color w:val="000000" w:themeColor="text1"/>
          <w:sz w:val="28"/>
          <w:szCs w:val="28"/>
          <w:shd w:val="clear" w:color="auto" w:fill="FFFFFF"/>
          <w:lang w:val="kk-KZ"/>
        </w:rPr>
        <w:t xml:space="preserve"> </w:t>
      </w:r>
      <w:r w:rsidR="00BF382D" w:rsidRPr="00B7383A">
        <w:rPr>
          <w:rFonts w:ascii="Times New Roman" w:hAnsi="Times New Roman" w:cs="Times New Roman"/>
          <w:bCs/>
          <w:color w:val="000000" w:themeColor="text1"/>
          <w:sz w:val="28"/>
          <w:szCs w:val="28"/>
          <w:shd w:val="clear" w:color="auto" w:fill="FFFFFF"/>
          <w:lang w:val="kk-KZ"/>
        </w:rPr>
        <w:t>Халықаралық</w:t>
      </w:r>
      <w:r w:rsidR="00BF382D" w:rsidRPr="00B7383A">
        <w:rPr>
          <w:rFonts w:ascii="Times New Roman" w:hAnsi="Times New Roman" w:cs="Times New Roman"/>
          <w:color w:val="000000" w:themeColor="text1"/>
          <w:sz w:val="28"/>
          <w:szCs w:val="28"/>
          <w:shd w:val="clear" w:color="auto" w:fill="FFFFFF"/>
          <w:lang w:val="kk-KZ"/>
        </w:rPr>
        <w:t xml:space="preserve"> «</w:t>
      </w:r>
      <w:r w:rsidR="00477F50">
        <w:rPr>
          <w:rFonts w:ascii="Times New Roman" w:hAnsi="Times New Roman" w:cs="Times New Roman"/>
          <w:color w:val="000000" w:themeColor="text1"/>
          <w:sz w:val="28"/>
          <w:szCs w:val="28"/>
          <w:shd w:val="clear" w:color="auto" w:fill="FFFFFF"/>
          <w:lang w:val="kk-KZ"/>
        </w:rPr>
        <w:t>Жану</w:t>
      </w:r>
      <w:r w:rsidR="00BF382D" w:rsidRPr="00B7383A">
        <w:rPr>
          <w:rFonts w:ascii="Times New Roman" w:hAnsi="Times New Roman" w:cs="Times New Roman"/>
          <w:color w:val="000000" w:themeColor="text1"/>
          <w:sz w:val="28"/>
          <w:szCs w:val="28"/>
          <w:shd w:val="clear" w:color="auto" w:fill="FFFFFF"/>
          <w:lang w:val="kk-KZ"/>
        </w:rPr>
        <w:t xml:space="preserve"> </w:t>
      </w:r>
      <w:r w:rsidR="00BF382D" w:rsidRPr="00B7383A">
        <w:rPr>
          <w:rFonts w:ascii="Times New Roman" w:hAnsi="Times New Roman" w:cs="Times New Roman"/>
          <w:bCs/>
          <w:color w:val="000000" w:themeColor="text1"/>
          <w:sz w:val="28"/>
          <w:szCs w:val="28"/>
          <w:shd w:val="clear" w:color="auto" w:fill="FFFFFF"/>
          <w:lang w:val="kk-KZ"/>
        </w:rPr>
        <w:t>және</w:t>
      </w:r>
      <w:r w:rsidR="00BF382D" w:rsidRPr="00B7383A">
        <w:rPr>
          <w:rFonts w:ascii="Times New Roman" w:hAnsi="Times New Roman" w:cs="Times New Roman"/>
          <w:color w:val="000000" w:themeColor="text1"/>
          <w:sz w:val="28"/>
          <w:szCs w:val="28"/>
          <w:shd w:val="clear" w:color="auto" w:fill="FFFFFF"/>
          <w:lang w:val="kk-KZ"/>
        </w:rPr>
        <w:t xml:space="preserve"> </w:t>
      </w:r>
      <w:r w:rsidR="00477F50">
        <w:rPr>
          <w:rFonts w:ascii="Times New Roman" w:hAnsi="Times New Roman" w:cs="Times New Roman"/>
          <w:bCs/>
          <w:color w:val="000000" w:themeColor="text1"/>
          <w:sz w:val="28"/>
          <w:szCs w:val="28"/>
          <w:shd w:val="clear" w:color="auto" w:fill="FFFFFF"/>
          <w:lang w:val="kk-KZ"/>
        </w:rPr>
        <w:t>плазмохимия</w:t>
      </w:r>
      <w:r w:rsidR="00BF382D" w:rsidRPr="00B7383A">
        <w:rPr>
          <w:rFonts w:ascii="Times New Roman" w:hAnsi="Times New Roman" w:cs="Times New Roman"/>
          <w:color w:val="000000" w:themeColor="text1"/>
          <w:sz w:val="28"/>
          <w:szCs w:val="28"/>
          <w:shd w:val="clear" w:color="auto" w:fill="FFFFFF"/>
          <w:lang w:val="kk-KZ"/>
        </w:rPr>
        <w:t xml:space="preserve">» </w:t>
      </w:r>
      <w:r w:rsidR="00BF382D" w:rsidRPr="00B7383A">
        <w:rPr>
          <w:rFonts w:ascii="Times New Roman" w:hAnsi="Times New Roman" w:cs="Times New Roman"/>
          <w:bCs/>
          <w:color w:val="000000" w:themeColor="text1"/>
          <w:sz w:val="28"/>
          <w:szCs w:val="28"/>
          <w:shd w:val="clear" w:color="auto" w:fill="FFFFFF"/>
          <w:lang w:val="kk-KZ"/>
        </w:rPr>
        <w:t>симпозиумы</w:t>
      </w:r>
      <w:r w:rsidR="00BF382D" w:rsidRPr="00B7383A">
        <w:rPr>
          <w:rFonts w:ascii="Times New Roman" w:hAnsi="Times New Roman" w:cs="Times New Roman"/>
          <w:color w:val="000000" w:themeColor="text1"/>
          <w:sz w:val="28"/>
          <w:szCs w:val="28"/>
          <w:shd w:val="clear" w:color="auto" w:fill="FFFFFF"/>
          <w:lang w:val="kk-KZ"/>
        </w:rPr>
        <w:t xml:space="preserve"> (</w:t>
      </w:r>
      <w:r w:rsidR="00BF382D" w:rsidRPr="00B7383A">
        <w:rPr>
          <w:rFonts w:ascii="Times New Roman" w:hAnsi="Times New Roman" w:cs="Times New Roman"/>
          <w:bCs/>
          <w:color w:val="000000" w:themeColor="text1"/>
          <w:sz w:val="28"/>
          <w:szCs w:val="28"/>
          <w:shd w:val="clear" w:color="auto" w:fill="FFFFFF"/>
          <w:lang w:val="kk-KZ"/>
        </w:rPr>
        <w:t>Алматы</w:t>
      </w:r>
      <w:r w:rsidR="00BF382D" w:rsidRPr="00B7383A">
        <w:rPr>
          <w:rFonts w:ascii="Times New Roman" w:hAnsi="Times New Roman" w:cs="Times New Roman"/>
          <w:color w:val="000000" w:themeColor="text1"/>
          <w:sz w:val="28"/>
          <w:szCs w:val="28"/>
          <w:shd w:val="clear" w:color="auto" w:fill="FFFFFF"/>
          <w:lang w:val="kk-KZ"/>
        </w:rPr>
        <w:t xml:space="preserve">, </w:t>
      </w:r>
      <w:r w:rsidR="00BF382D" w:rsidRPr="00B7383A">
        <w:rPr>
          <w:rFonts w:ascii="Times New Roman" w:hAnsi="Times New Roman" w:cs="Times New Roman"/>
          <w:bCs/>
          <w:color w:val="000000" w:themeColor="text1"/>
          <w:sz w:val="28"/>
          <w:szCs w:val="28"/>
          <w:shd w:val="clear" w:color="auto" w:fill="FFFFFF"/>
          <w:lang w:val="kk-KZ"/>
        </w:rPr>
        <w:t>201</w:t>
      </w:r>
      <w:r w:rsidR="00BF382D" w:rsidRPr="00BF382D">
        <w:rPr>
          <w:rFonts w:ascii="Times New Roman" w:hAnsi="Times New Roman" w:cs="Times New Roman"/>
          <w:bCs/>
          <w:color w:val="000000" w:themeColor="text1"/>
          <w:sz w:val="28"/>
          <w:szCs w:val="28"/>
          <w:shd w:val="clear" w:color="auto" w:fill="FFFFFF"/>
          <w:lang w:val="kk-KZ"/>
        </w:rPr>
        <w:t>9</w:t>
      </w:r>
      <w:r w:rsidR="00BF382D" w:rsidRPr="00B7383A">
        <w:rPr>
          <w:rFonts w:ascii="Times New Roman" w:hAnsi="Times New Roman" w:cs="Times New Roman"/>
          <w:color w:val="000000" w:themeColor="text1"/>
          <w:sz w:val="28"/>
          <w:szCs w:val="28"/>
          <w:shd w:val="clear" w:color="auto" w:fill="FFFFFF"/>
          <w:lang w:val="kk-KZ"/>
        </w:rPr>
        <w:t xml:space="preserve"> </w:t>
      </w:r>
      <w:r w:rsidR="00BF382D" w:rsidRPr="00B7383A">
        <w:rPr>
          <w:rFonts w:ascii="Times New Roman" w:hAnsi="Times New Roman" w:cs="Times New Roman"/>
          <w:bCs/>
          <w:color w:val="000000" w:themeColor="text1"/>
          <w:sz w:val="28"/>
          <w:szCs w:val="28"/>
          <w:shd w:val="clear" w:color="auto" w:fill="FFFFFF"/>
          <w:lang w:val="kk-KZ"/>
        </w:rPr>
        <w:t>ж</w:t>
      </w:r>
      <w:r w:rsidR="00C8795A">
        <w:rPr>
          <w:rFonts w:ascii="Times New Roman" w:hAnsi="Times New Roman" w:cs="Times New Roman"/>
          <w:color w:val="000000" w:themeColor="text1"/>
          <w:sz w:val="28"/>
          <w:szCs w:val="28"/>
          <w:shd w:val="clear" w:color="auto" w:fill="FFFFFF"/>
          <w:lang w:val="kk-KZ"/>
        </w:rPr>
        <w:t>.);</w:t>
      </w:r>
      <w:r w:rsidR="002F1F18" w:rsidRPr="00B7383A">
        <w:rPr>
          <w:rFonts w:ascii="Times New Roman" w:hAnsi="Times New Roman" w:cs="Times New Roman"/>
          <w:color w:val="000000" w:themeColor="text1"/>
          <w:sz w:val="28"/>
          <w:szCs w:val="28"/>
          <w:shd w:val="clear" w:color="auto" w:fill="FFFFFF"/>
          <w:lang w:val="kk-KZ"/>
        </w:rPr>
        <w:t xml:space="preserve"> "Жер қойнауын пайдаланудың ресурстық-репродукциялық, аз қалдықты және табиғатты қорғау технологиялары" атты XVII Халықаралық ғылыми</w:t>
      </w:r>
      <w:r w:rsidR="002B5B78">
        <w:rPr>
          <w:rFonts w:ascii="Times New Roman" w:hAnsi="Times New Roman" w:cs="Times New Roman"/>
          <w:color w:val="000000" w:themeColor="text1"/>
          <w:sz w:val="28"/>
          <w:szCs w:val="28"/>
          <w:shd w:val="clear" w:color="auto" w:fill="FFFFFF"/>
          <w:lang w:val="kk-KZ"/>
        </w:rPr>
        <w:t>-практикалық конференция</w:t>
      </w:r>
      <w:r w:rsidR="002F1F18" w:rsidRPr="00B7383A">
        <w:rPr>
          <w:rFonts w:ascii="Times New Roman" w:hAnsi="Times New Roman" w:cs="Times New Roman"/>
          <w:color w:val="000000" w:themeColor="text1"/>
          <w:sz w:val="28"/>
          <w:szCs w:val="28"/>
          <w:shd w:val="clear" w:color="auto" w:fill="FFFFFF"/>
          <w:lang w:val="kk-KZ"/>
        </w:rPr>
        <w:t xml:space="preserve"> (Ақтау, 2018 ж.), «Түсті, сирек және асыл металдарды өндірудің тиімді технологиялары» атты Халықаралық ғ</w:t>
      </w:r>
      <w:r w:rsidR="002B5B78">
        <w:rPr>
          <w:rFonts w:ascii="Times New Roman" w:hAnsi="Times New Roman" w:cs="Times New Roman"/>
          <w:color w:val="000000" w:themeColor="text1"/>
          <w:sz w:val="28"/>
          <w:szCs w:val="28"/>
          <w:shd w:val="clear" w:color="auto" w:fill="FFFFFF"/>
          <w:lang w:val="kk-KZ"/>
        </w:rPr>
        <w:t xml:space="preserve">ылыми-практикалық конференция </w:t>
      </w:r>
      <w:r w:rsidR="002F1F18" w:rsidRPr="00B7383A">
        <w:rPr>
          <w:rFonts w:ascii="Times New Roman" w:hAnsi="Times New Roman" w:cs="Times New Roman"/>
          <w:color w:val="000000" w:themeColor="text1"/>
          <w:sz w:val="28"/>
          <w:szCs w:val="28"/>
          <w:shd w:val="clear" w:color="auto" w:fill="FFFFFF"/>
          <w:lang w:val="kk-KZ"/>
        </w:rPr>
        <w:t>(</w:t>
      </w:r>
      <w:r w:rsidR="002F1F18" w:rsidRPr="00B7383A">
        <w:rPr>
          <w:rFonts w:ascii="Times New Roman" w:hAnsi="Times New Roman" w:cs="Times New Roman"/>
          <w:bCs/>
          <w:color w:val="000000" w:themeColor="text1"/>
          <w:sz w:val="28"/>
          <w:szCs w:val="28"/>
          <w:shd w:val="clear" w:color="auto" w:fill="FFFFFF"/>
          <w:lang w:val="kk-KZ"/>
        </w:rPr>
        <w:t>Алматы</w:t>
      </w:r>
      <w:r w:rsidR="002F1F18" w:rsidRPr="00B7383A">
        <w:rPr>
          <w:rFonts w:ascii="Times New Roman" w:hAnsi="Times New Roman" w:cs="Times New Roman"/>
          <w:color w:val="000000" w:themeColor="text1"/>
          <w:sz w:val="28"/>
          <w:szCs w:val="28"/>
          <w:shd w:val="clear" w:color="auto" w:fill="FFFFFF"/>
          <w:lang w:val="kk-KZ"/>
        </w:rPr>
        <w:t xml:space="preserve">, </w:t>
      </w:r>
      <w:r w:rsidR="002F1F18" w:rsidRPr="00B7383A">
        <w:rPr>
          <w:rFonts w:ascii="Times New Roman" w:hAnsi="Times New Roman" w:cs="Times New Roman"/>
          <w:bCs/>
          <w:color w:val="000000" w:themeColor="text1"/>
          <w:sz w:val="28"/>
          <w:szCs w:val="28"/>
          <w:shd w:val="clear" w:color="auto" w:fill="FFFFFF"/>
          <w:lang w:val="kk-KZ"/>
        </w:rPr>
        <w:t>2018</w:t>
      </w:r>
      <w:r w:rsidR="002F1F18" w:rsidRPr="00B7383A">
        <w:rPr>
          <w:rFonts w:ascii="Times New Roman" w:hAnsi="Times New Roman" w:cs="Times New Roman"/>
          <w:color w:val="000000" w:themeColor="text1"/>
          <w:sz w:val="28"/>
          <w:szCs w:val="28"/>
          <w:shd w:val="clear" w:color="auto" w:fill="FFFFFF"/>
          <w:lang w:val="kk-KZ"/>
        </w:rPr>
        <w:t xml:space="preserve"> </w:t>
      </w:r>
      <w:r w:rsidR="002F1F18" w:rsidRPr="00B7383A">
        <w:rPr>
          <w:rFonts w:ascii="Times New Roman" w:hAnsi="Times New Roman" w:cs="Times New Roman"/>
          <w:bCs/>
          <w:color w:val="000000" w:themeColor="text1"/>
          <w:sz w:val="28"/>
          <w:szCs w:val="28"/>
          <w:shd w:val="clear" w:color="auto" w:fill="FFFFFF"/>
          <w:lang w:val="kk-KZ"/>
        </w:rPr>
        <w:t>ж</w:t>
      </w:r>
      <w:r w:rsidR="002F1F18" w:rsidRPr="00B7383A">
        <w:rPr>
          <w:rFonts w:ascii="Times New Roman" w:hAnsi="Times New Roman" w:cs="Times New Roman"/>
          <w:color w:val="000000" w:themeColor="text1"/>
          <w:sz w:val="28"/>
          <w:szCs w:val="28"/>
          <w:shd w:val="clear" w:color="auto" w:fill="FFFFFF"/>
          <w:lang w:val="kk-KZ"/>
        </w:rPr>
        <w:t xml:space="preserve">.); V </w:t>
      </w:r>
      <w:r w:rsidR="002F1F18" w:rsidRPr="00B7383A">
        <w:rPr>
          <w:rFonts w:ascii="Times New Roman" w:hAnsi="Times New Roman" w:cs="Times New Roman"/>
          <w:bCs/>
          <w:color w:val="000000" w:themeColor="text1"/>
          <w:sz w:val="28"/>
          <w:szCs w:val="28"/>
          <w:shd w:val="clear" w:color="auto" w:fill="FFFFFF"/>
          <w:lang w:val="kk-KZ"/>
        </w:rPr>
        <w:t>Халықаралық</w:t>
      </w:r>
      <w:r w:rsidR="002F1F18" w:rsidRPr="00B7383A">
        <w:rPr>
          <w:rFonts w:ascii="Times New Roman" w:hAnsi="Times New Roman" w:cs="Times New Roman"/>
          <w:color w:val="000000" w:themeColor="text1"/>
          <w:sz w:val="28"/>
          <w:szCs w:val="28"/>
          <w:shd w:val="clear" w:color="auto" w:fill="FFFFFF"/>
          <w:lang w:val="kk-KZ"/>
        </w:rPr>
        <w:t xml:space="preserve"> «</w:t>
      </w:r>
      <w:r w:rsidR="002F1F18" w:rsidRPr="00B7383A">
        <w:rPr>
          <w:rFonts w:ascii="Times New Roman" w:hAnsi="Times New Roman" w:cs="Times New Roman"/>
          <w:bCs/>
          <w:color w:val="000000" w:themeColor="text1"/>
          <w:sz w:val="28"/>
          <w:szCs w:val="28"/>
          <w:shd w:val="clear" w:color="auto" w:fill="FFFFFF"/>
          <w:lang w:val="kk-KZ"/>
        </w:rPr>
        <w:t>Функционалды</w:t>
      </w:r>
      <w:r w:rsidR="002F1F18" w:rsidRPr="00B7383A">
        <w:rPr>
          <w:rFonts w:ascii="Times New Roman" w:hAnsi="Times New Roman" w:cs="Times New Roman"/>
          <w:color w:val="000000" w:themeColor="text1"/>
          <w:sz w:val="28"/>
          <w:szCs w:val="28"/>
          <w:shd w:val="clear" w:color="auto" w:fill="FFFFFF"/>
          <w:lang w:val="kk-KZ"/>
        </w:rPr>
        <w:t xml:space="preserve"> </w:t>
      </w:r>
      <w:r w:rsidR="002F1F18" w:rsidRPr="00B7383A">
        <w:rPr>
          <w:rFonts w:ascii="Times New Roman" w:hAnsi="Times New Roman" w:cs="Times New Roman"/>
          <w:bCs/>
          <w:color w:val="000000" w:themeColor="text1"/>
          <w:sz w:val="28"/>
          <w:szCs w:val="28"/>
          <w:shd w:val="clear" w:color="auto" w:fill="FFFFFF"/>
          <w:lang w:val="kk-KZ"/>
        </w:rPr>
        <w:t>материалдардың</w:t>
      </w:r>
      <w:r w:rsidR="002F1F18" w:rsidRPr="00B7383A">
        <w:rPr>
          <w:rFonts w:ascii="Times New Roman" w:hAnsi="Times New Roman" w:cs="Times New Roman"/>
          <w:color w:val="000000" w:themeColor="text1"/>
          <w:sz w:val="28"/>
          <w:szCs w:val="28"/>
          <w:shd w:val="clear" w:color="auto" w:fill="FFFFFF"/>
          <w:lang w:val="kk-KZ"/>
        </w:rPr>
        <w:t xml:space="preserve"> </w:t>
      </w:r>
      <w:r w:rsidR="002F1F18" w:rsidRPr="00B7383A">
        <w:rPr>
          <w:rFonts w:ascii="Times New Roman" w:hAnsi="Times New Roman" w:cs="Times New Roman"/>
          <w:bCs/>
          <w:color w:val="000000" w:themeColor="text1"/>
          <w:sz w:val="28"/>
          <w:szCs w:val="28"/>
          <w:shd w:val="clear" w:color="auto" w:fill="FFFFFF"/>
          <w:lang w:val="kk-KZ"/>
        </w:rPr>
        <w:t>химиялық</w:t>
      </w:r>
      <w:r w:rsidR="002F1F18" w:rsidRPr="00B7383A">
        <w:rPr>
          <w:rFonts w:ascii="Times New Roman" w:hAnsi="Times New Roman" w:cs="Times New Roman"/>
          <w:color w:val="000000" w:themeColor="text1"/>
          <w:sz w:val="28"/>
          <w:szCs w:val="28"/>
          <w:shd w:val="clear" w:color="auto" w:fill="FFFFFF"/>
          <w:lang w:val="kk-KZ"/>
        </w:rPr>
        <w:t xml:space="preserve"> </w:t>
      </w:r>
      <w:r w:rsidR="002F1F18" w:rsidRPr="00B7383A">
        <w:rPr>
          <w:rFonts w:ascii="Times New Roman" w:hAnsi="Times New Roman" w:cs="Times New Roman"/>
          <w:bCs/>
          <w:color w:val="000000" w:themeColor="text1"/>
          <w:sz w:val="28"/>
          <w:szCs w:val="28"/>
          <w:shd w:val="clear" w:color="auto" w:fill="FFFFFF"/>
          <w:lang w:val="kk-KZ"/>
        </w:rPr>
        <w:t>технологиясы</w:t>
      </w:r>
      <w:r w:rsidR="002F1F18" w:rsidRPr="00B7383A">
        <w:rPr>
          <w:rFonts w:ascii="Times New Roman" w:hAnsi="Times New Roman" w:cs="Times New Roman"/>
          <w:color w:val="000000" w:themeColor="text1"/>
          <w:sz w:val="28"/>
          <w:szCs w:val="28"/>
          <w:shd w:val="clear" w:color="auto" w:fill="FFFFFF"/>
          <w:lang w:val="kk-KZ"/>
        </w:rPr>
        <w:t xml:space="preserve">» </w:t>
      </w:r>
      <w:r w:rsidR="002F1F18" w:rsidRPr="00B7383A">
        <w:rPr>
          <w:rFonts w:ascii="Times New Roman" w:hAnsi="Times New Roman" w:cs="Times New Roman"/>
          <w:bCs/>
          <w:color w:val="000000" w:themeColor="text1"/>
          <w:sz w:val="28"/>
          <w:szCs w:val="28"/>
          <w:shd w:val="clear" w:color="auto" w:fill="FFFFFF"/>
          <w:lang w:val="kk-KZ"/>
        </w:rPr>
        <w:t>атты</w:t>
      </w:r>
      <w:r w:rsidR="002F1F18" w:rsidRPr="00B7383A">
        <w:rPr>
          <w:rFonts w:ascii="Times New Roman" w:hAnsi="Times New Roman" w:cs="Times New Roman"/>
          <w:color w:val="000000" w:themeColor="text1"/>
          <w:sz w:val="28"/>
          <w:szCs w:val="28"/>
          <w:shd w:val="clear" w:color="auto" w:fill="FFFFFF"/>
          <w:lang w:val="kk-KZ"/>
        </w:rPr>
        <w:t xml:space="preserve"> </w:t>
      </w:r>
      <w:r w:rsidR="002F1F18" w:rsidRPr="00B7383A">
        <w:rPr>
          <w:rFonts w:ascii="Times New Roman" w:hAnsi="Times New Roman" w:cs="Times New Roman"/>
          <w:bCs/>
          <w:color w:val="000000" w:themeColor="text1"/>
          <w:sz w:val="28"/>
          <w:szCs w:val="28"/>
          <w:shd w:val="clear" w:color="auto" w:fill="FFFFFF"/>
          <w:lang w:val="kk-KZ"/>
        </w:rPr>
        <w:t>Ресей</w:t>
      </w:r>
      <w:r w:rsidR="002F1F18" w:rsidRPr="00B7383A">
        <w:rPr>
          <w:rFonts w:ascii="Times New Roman" w:hAnsi="Times New Roman" w:cs="Times New Roman"/>
          <w:color w:val="000000" w:themeColor="text1"/>
          <w:sz w:val="28"/>
          <w:szCs w:val="28"/>
          <w:shd w:val="clear" w:color="auto" w:fill="FFFFFF"/>
          <w:lang w:val="kk-KZ"/>
        </w:rPr>
        <w:t xml:space="preserve"> -</w:t>
      </w:r>
      <w:r w:rsidR="002F1F18" w:rsidRPr="00B7383A">
        <w:rPr>
          <w:rFonts w:ascii="Times New Roman" w:hAnsi="Times New Roman" w:cs="Times New Roman"/>
          <w:bCs/>
          <w:color w:val="000000" w:themeColor="text1"/>
          <w:sz w:val="28"/>
          <w:szCs w:val="28"/>
          <w:shd w:val="clear" w:color="auto" w:fill="FFFFFF"/>
          <w:lang w:val="kk-KZ"/>
        </w:rPr>
        <w:t>Қазақстан</w:t>
      </w:r>
      <w:r w:rsidR="002F1F18" w:rsidRPr="00B7383A">
        <w:rPr>
          <w:rFonts w:ascii="Times New Roman" w:hAnsi="Times New Roman" w:cs="Times New Roman"/>
          <w:color w:val="000000" w:themeColor="text1"/>
          <w:sz w:val="28"/>
          <w:szCs w:val="28"/>
          <w:shd w:val="clear" w:color="auto" w:fill="FFFFFF"/>
          <w:lang w:val="kk-KZ"/>
        </w:rPr>
        <w:t xml:space="preserve"> </w:t>
      </w:r>
      <w:r w:rsidR="002F1F18" w:rsidRPr="00B7383A">
        <w:rPr>
          <w:rFonts w:ascii="Times New Roman" w:hAnsi="Times New Roman" w:cs="Times New Roman"/>
          <w:bCs/>
          <w:color w:val="000000" w:themeColor="text1"/>
          <w:sz w:val="28"/>
          <w:szCs w:val="28"/>
          <w:shd w:val="clear" w:color="auto" w:fill="FFFFFF"/>
          <w:lang w:val="kk-KZ"/>
        </w:rPr>
        <w:t>ғылыми</w:t>
      </w:r>
      <w:r w:rsidR="002F1F18" w:rsidRPr="00B7383A">
        <w:rPr>
          <w:rFonts w:ascii="Times New Roman" w:hAnsi="Times New Roman" w:cs="Times New Roman"/>
          <w:color w:val="000000" w:themeColor="text1"/>
          <w:sz w:val="28"/>
          <w:szCs w:val="28"/>
          <w:shd w:val="clear" w:color="auto" w:fill="FFFFFF"/>
          <w:lang w:val="kk-KZ"/>
        </w:rPr>
        <w:t>-</w:t>
      </w:r>
      <w:r w:rsidR="002F1F18" w:rsidRPr="00B7383A">
        <w:rPr>
          <w:rFonts w:ascii="Times New Roman" w:hAnsi="Times New Roman" w:cs="Times New Roman"/>
          <w:bCs/>
          <w:color w:val="000000" w:themeColor="text1"/>
          <w:sz w:val="28"/>
          <w:szCs w:val="28"/>
          <w:shd w:val="clear" w:color="auto" w:fill="FFFFFF"/>
          <w:lang w:val="kk-KZ"/>
        </w:rPr>
        <w:t>практикалық</w:t>
      </w:r>
      <w:r w:rsidR="002F1F18" w:rsidRPr="00B7383A">
        <w:rPr>
          <w:rFonts w:ascii="Times New Roman" w:hAnsi="Times New Roman" w:cs="Times New Roman"/>
          <w:color w:val="000000" w:themeColor="text1"/>
          <w:sz w:val="28"/>
          <w:szCs w:val="28"/>
          <w:shd w:val="clear" w:color="auto" w:fill="FFFFFF"/>
          <w:lang w:val="kk-KZ"/>
        </w:rPr>
        <w:t xml:space="preserve"> </w:t>
      </w:r>
      <w:r w:rsidR="002B5B78">
        <w:rPr>
          <w:rFonts w:ascii="Times New Roman" w:hAnsi="Times New Roman" w:cs="Times New Roman"/>
          <w:bCs/>
          <w:color w:val="000000" w:themeColor="text1"/>
          <w:sz w:val="28"/>
          <w:szCs w:val="28"/>
          <w:shd w:val="clear" w:color="auto" w:fill="FFFFFF"/>
          <w:lang w:val="kk-KZ"/>
        </w:rPr>
        <w:t>конференция</w:t>
      </w:r>
      <w:r w:rsidR="002F1F18" w:rsidRPr="00B7383A">
        <w:rPr>
          <w:rFonts w:ascii="Times New Roman" w:hAnsi="Times New Roman" w:cs="Times New Roman"/>
          <w:bCs/>
          <w:color w:val="000000" w:themeColor="text1"/>
          <w:sz w:val="28"/>
          <w:szCs w:val="28"/>
          <w:shd w:val="clear" w:color="auto" w:fill="FFFFFF"/>
          <w:lang w:val="kk-KZ"/>
        </w:rPr>
        <w:t xml:space="preserve"> (Новосібір, 2019 ж.), және сонымен қатар, Химия және химиялық технология бойынша Х Халықарал</w:t>
      </w:r>
      <w:r w:rsidR="00C560AD">
        <w:rPr>
          <w:rFonts w:ascii="Times New Roman" w:hAnsi="Times New Roman" w:cs="Times New Roman"/>
          <w:bCs/>
          <w:color w:val="000000" w:themeColor="text1"/>
          <w:sz w:val="28"/>
          <w:szCs w:val="28"/>
          <w:shd w:val="clear" w:color="auto" w:fill="FFFFFF"/>
          <w:lang w:val="kk-KZ"/>
        </w:rPr>
        <w:t>ық Бірі</w:t>
      </w:r>
      <w:r w:rsidR="002B5B78">
        <w:rPr>
          <w:rFonts w:ascii="Times New Roman" w:hAnsi="Times New Roman" w:cs="Times New Roman"/>
          <w:bCs/>
          <w:color w:val="000000" w:themeColor="text1"/>
          <w:sz w:val="28"/>
          <w:szCs w:val="28"/>
          <w:shd w:val="clear" w:color="auto" w:fill="FFFFFF"/>
          <w:lang w:val="kk-KZ"/>
        </w:rPr>
        <w:t>мжанов съезі</w:t>
      </w:r>
      <w:r w:rsidR="002F1F18" w:rsidRPr="00B7383A">
        <w:rPr>
          <w:rFonts w:ascii="Times New Roman" w:hAnsi="Times New Roman" w:cs="Times New Roman"/>
          <w:bCs/>
          <w:color w:val="000000" w:themeColor="text1"/>
          <w:sz w:val="28"/>
          <w:szCs w:val="28"/>
          <w:shd w:val="clear" w:color="auto" w:fill="FFFFFF"/>
          <w:lang w:val="kk-KZ"/>
        </w:rPr>
        <w:t xml:space="preserve"> (Алматы, 2019 ж.).</w:t>
      </w:r>
    </w:p>
    <w:p w:rsidR="002F1F18" w:rsidRPr="00232DDD" w:rsidRDefault="002F1F18" w:rsidP="00337F6A">
      <w:pPr>
        <w:spacing w:after="0" w:line="240" w:lineRule="auto"/>
        <w:ind w:firstLine="567"/>
        <w:jc w:val="both"/>
        <w:rPr>
          <w:rFonts w:ascii="Times New Roman" w:hAnsi="Times New Roman" w:cs="Times New Roman"/>
          <w:b/>
          <w:sz w:val="28"/>
          <w:szCs w:val="28"/>
          <w:lang w:val="kk-KZ"/>
        </w:rPr>
      </w:pPr>
      <w:r w:rsidRPr="00232DDD">
        <w:rPr>
          <w:rFonts w:ascii="Times New Roman" w:hAnsi="Times New Roman" w:cs="Times New Roman"/>
          <w:b/>
          <w:sz w:val="28"/>
          <w:szCs w:val="28"/>
          <w:lang w:val="kk-KZ"/>
        </w:rPr>
        <w:t>Диссертацияның құрылымы мен көлемі.</w:t>
      </w:r>
      <w:r w:rsidRPr="00232DDD">
        <w:rPr>
          <w:rFonts w:ascii="Times New Roman" w:hAnsi="Times New Roman" w:cs="Times New Roman"/>
          <w:sz w:val="28"/>
          <w:szCs w:val="28"/>
          <w:lang w:val="kk-KZ"/>
        </w:rPr>
        <w:t xml:space="preserve"> Диссертация кіріспеден, </w:t>
      </w:r>
      <w:r w:rsidRPr="00414A70">
        <w:rPr>
          <w:rFonts w:ascii="Times New Roman" w:hAnsi="Times New Roman" w:cs="Times New Roman"/>
          <w:sz w:val="28"/>
          <w:szCs w:val="28"/>
          <w:lang w:val="kk-KZ"/>
        </w:rPr>
        <w:t>6</w:t>
      </w:r>
      <w:r w:rsidRPr="00232DDD">
        <w:rPr>
          <w:rFonts w:ascii="Times New Roman" w:hAnsi="Times New Roman" w:cs="Times New Roman"/>
          <w:sz w:val="28"/>
          <w:szCs w:val="28"/>
          <w:lang w:val="kk-KZ"/>
        </w:rPr>
        <w:t xml:space="preserve"> бөлімнен, қорытындыдан және қосымшадан тұрады. Жұмыстың көлемі </w:t>
      </w:r>
      <w:r w:rsidRPr="00F34021">
        <w:rPr>
          <w:rFonts w:ascii="Times New Roman" w:hAnsi="Times New Roman" w:cs="Times New Roman"/>
          <w:sz w:val="28"/>
          <w:szCs w:val="28"/>
          <w:lang w:val="kk-KZ"/>
        </w:rPr>
        <w:t>1</w:t>
      </w:r>
      <w:r w:rsidR="00337F6A" w:rsidRPr="00F34021">
        <w:rPr>
          <w:rFonts w:ascii="Times New Roman" w:hAnsi="Times New Roman" w:cs="Times New Roman"/>
          <w:sz w:val="28"/>
          <w:szCs w:val="28"/>
          <w:lang w:val="kk-KZ"/>
        </w:rPr>
        <w:t>1</w:t>
      </w:r>
      <w:r w:rsidR="00F34021">
        <w:rPr>
          <w:rFonts w:ascii="Times New Roman" w:hAnsi="Times New Roman" w:cs="Times New Roman"/>
          <w:sz w:val="28"/>
          <w:szCs w:val="28"/>
          <w:lang w:val="kk-KZ"/>
        </w:rPr>
        <w:t>8</w:t>
      </w:r>
      <w:r w:rsidRPr="00F34021">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баспа бетінен, оның ішінде </w:t>
      </w:r>
      <w:r w:rsidRPr="00414A70">
        <w:rPr>
          <w:rFonts w:ascii="Times New Roman" w:hAnsi="Times New Roman" w:cs="Times New Roman"/>
          <w:sz w:val="28"/>
          <w:szCs w:val="28"/>
          <w:lang w:val="kk-KZ"/>
        </w:rPr>
        <w:t>2</w:t>
      </w:r>
      <w:r w:rsidR="00BC7E68" w:rsidRPr="00414A70">
        <w:rPr>
          <w:rFonts w:ascii="Times New Roman" w:hAnsi="Times New Roman" w:cs="Times New Roman"/>
          <w:sz w:val="28"/>
          <w:szCs w:val="28"/>
          <w:lang w:val="kk-KZ"/>
        </w:rPr>
        <w:t>5</w:t>
      </w:r>
      <w:r w:rsidRPr="00232DDD">
        <w:rPr>
          <w:rFonts w:ascii="Times New Roman" w:hAnsi="Times New Roman" w:cs="Times New Roman"/>
          <w:sz w:val="28"/>
          <w:szCs w:val="28"/>
          <w:lang w:val="kk-KZ"/>
        </w:rPr>
        <w:t xml:space="preserve"> кесте, </w:t>
      </w:r>
      <w:r w:rsidR="00C40392" w:rsidRPr="00414A70">
        <w:rPr>
          <w:rFonts w:ascii="Times New Roman" w:hAnsi="Times New Roman" w:cs="Times New Roman"/>
          <w:sz w:val="28"/>
          <w:szCs w:val="28"/>
          <w:lang w:val="kk-KZ"/>
        </w:rPr>
        <w:t>29</w:t>
      </w:r>
      <w:r w:rsidRPr="00232DDD">
        <w:rPr>
          <w:rFonts w:ascii="Times New Roman" w:hAnsi="Times New Roman" w:cs="Times New Roman"/>
          <w:sz w:val="28"/>
          <w:szCs w:val="28"/>
          <w:lang w:val="kk-KZ"/>
        </w:rPr>
        <w:t xml:space="preserve"> сурет келтірілген. Пайдаланылған әде</w:t>
      </w:r>
      <w:r w:rsidR="00421D8A">
        <w:rPr>
          <w:rFonts w:ascii="Times New Roman" w:hAnsi="Times New Roman" w:cs="Times New Roman"/>
          <w:sz w:val="28"/>
          <w:szCs w:val="28"/>
          <w:lang w:val="kk-KZ"/>
        </w:rPr>
        <w:t>биеттердің тізімі 1</w:t>
      </w:r>
      <w:r w:rsidR="00D14564">
        <w:rPr>
          <w:rFonts w:ascii="Times New Roman" w:hAnsi="Times New Roman" w:cs="Times New Roman"/>
          <w:sz w:val="28"/>
          <w:szCs w:val="28"/>
          <w:lang w:val="kk-KZ"/>
        </w:rPr>
        <w:t>2</w:t>
      </w:r>
      <w:r w:rsidR="001A5740">
        <w:rPr>
          <w:rFonts w:ascii="Times New Roman" w:hAnsi="Times New Roman" w:cs="Times New Roman"/>
          <w:sz w:val="28"/>
          <w:szCs w:val="28"/>
          <w:lang w:val="kk-KZ"/>
        </w:rPr>
        <w:t>9</w:t>
      </w:r>
      <w:r w:rsidR="00301671">
        <w:rPr>
          <w:rFonts w:ascii="Times New Roman" w:hAnsi="Times New Roman" w:cs="Times New Roman"/>
          <w:sz w:val="28"/>
          <w:szCs w:val="28"/>
          <w:lang w:val="kk-KZ"/>
        </w:rPr>
        <w:t xml:space="preserve"> </w:t>
      </w:r>
      <w:r w:rsidR="00421D8A">
        <w:rPr>
          <w:rFonts w:ascii="Times New Roman" w:hAnsi="Times New Roman" w:cs="Times New Roman"/>
          <w:sz w:val="28"/>
          <w:szCs w:val="28"/>
          <w:lang w:val="kk-KZ"/>
        </w:rPr>
        <w:t>дереккөзд</w:t>
      </w:r>
      <w:r w:rsidRPr="00232DDD">
        <w:rPr>
          <w:rFonts w:ascii="Times New Roman" w:hAnsi="Times New Roman" w:cs="Times New Roman"/>
          <w:sz w:val="28"/>
          <w:szCs w:val="28"/>
          <w:lang w:val="kk-KZ"/>
        </w:rPr>
        <w:t>ен тұрады.</w:t>
      </w:r>
    </w:p>
    <w:p w:rsidR="002F1F18" w:rsidRPr="00232DDD" w:rsidRDefault="002F1F18" w:rsidP="00337F6A">
      <w:pPr>
        <w:spacing w:after="0" w:line="240" w:lineRule="auto"/>
        <w:ind w:firstLine="567"/>
        <w:jc w:val="both"/>
        <w:rPr>
          <w:rFonts w:ascii="Times New Roman" w:hAnsi="Times New Roman" w:cs="Times New Roman"/>
          <w:b/>
          <w:caps/>
          <w:sz w:val="28"/>
          <w:szCs w:val="28"/>
          <w:lang w:val="kk-KZ"/>
        </w:rPr>
      </w:pPr>
    </w:p>
    <w:p w:rsidR="002F1F18" w:rsidRPr="00232DDD" w:rsidRDefault="002F1F18" w:rsidP="00337F6A">
      <w:pPr>
        <w:spacing w:after="0" w:line="240" w:lineRule="auto"/>
        <w:ind w:firstLine="567"/>
        <w:jc w:val="both"/>
        <w:rPr>
          <w:rFonts w:ascii="Times New Roman" w:hAnsi="Times New Roman" w:cs="Times New Roman"/>
          <w:b/>
          <w:caps/>
          <w:sz w:val="28"/>
          <w:szCs w:val="28"/>
          <w:lang w:val="kk-KZ"/>
        </w:rPr>
      </w:pPr>
    </w:p>
    <w:p w:rsidR="002F1F18" w:rsidRPr="00232DDD" w:rsidRDefault="002F1F18" w:rsidP="00337F6A">
      <w:pPr>
        <w:spacing w:after="0" w:line="240" w:lineRule="auto"/>
        <w:ind w:firstLine="567"/>
        <w:jc w:val="both"/>
        <w:rPr>
          <w:rFonts w:ascii="Times New Roman" w:hAnsi="Times New Roman" w:cs="Times New Roman"/>
          <w:b/>
          <w:caps/>
          <w:sz w:val="28"/>
          <w:szCs w:val="28"/>
          <w:lang w:val="kk-KZ"/>
        </w:rPr>
      </w:pPr>
    </w:p>
    <w:p w:rsidR="002F1F18" w:rsidRPr="00232DDD" w:rsidRDefault="002F1F18" w:rsidP="00337F6A">
      <w:pPr>
        <w:spacing w:after="0" w:line="240" w:lineRule="auto"/>
        <w:ind w:firstLine="567"/>
        <w:jc w:val="both"/>
        <w:rPr>
          <w:rFonts w:ascii="Times New Roman" w:hAnsi="Times New Roman" w:cs="Times New Roman"/>
          <w:b/>
          <w:caps/>
          <w:sz w:val="28"/>
          <w:szCs w:val="28"/>
          <w:lang w:val="kk-KZ"/>
        </w:rPr>
      </w:pPr>
    </w:p>
    <w:p w:rsidR="002F1F18" w:rsidRPr="00232DDD" w:rsidRDefault="002F1F18" w:rsidP="00337F6A">
      <w:pPr>
        <w:spacing w:after="0" w:line="240" w:lineRule="auto"/>
        <w:ind w:firstLine="567"/>
        <w:jc w:val="both"/>
        <w:rPr>
          <w:rFonts w:ascii="Times New Roman" w:hAnsi="Times New Roman" w:cs="Times New Roman"/>
          <w:b/>
          <w:caps/>
          <w:sz w:val="28"/>
          <w:szCs w:val="28"/>
          <w:lang w:val="kk-KZ"/>
        </w:rPr>
      </w:pPr>
    </w:p>
    <w:p w:rsidR="002F1F18" w:rsidRPr="00232DDD" w:rsidRDefault="002F1F18" w:rsidP="00337F6A">
      <w:pPr>
        <w:spacing w:after="0" w:line="240" w:lineRule="auto"/>
        <w:ind w:firstLine="567"/>
        <w:jc w:val="both"/>
        <w:rPr>
          <w:rFonts w:ascii="Times New Roman" w:hAnsi="Times New Roman" w:cs="Times New Roman"/>
          <w:b/>
          <w:caps/>
          <w:sz w:val="28"/>
          <w:szCs w:val="28"/>
          <w:lang w:val="kk-KZ"/>
        </w:rPr>
      </w:pPr>
    </w:p>
    <w:p w:rsidR="002F1F18" w:rsidRPr="00232DDD" w:rsidRDefault="002F1F18" w:rsidP="00337F6A">
      <w:pPr>
        <w:spacing w:after="0" w:line="240" w:lineRule="auto"/>
        <w:ind w:firstLine="567"/>
        <w:jc w:val="both"/>
        <w:rPr>
          <w:rFonts w:ascii="Times New Roman" w:hAnsi="Times New Roman" w:cs="Times New Roman"/>
          <w:b/>
          <w:caps/>
          <w:sz w:val="28"/>
          <w:szCs w:val="28"/>
          <w:lang w:val="kk-KZ"/>
        </w:rPr>
      </w:pPr>
    </w:p>
    <w:p w:rsidR="002F1F18" w:rsidRPr="00232DDD" w:rsidRDefault="002F1F18" w:rsidP="00337F6A">
      <w:pPr>
        <w:spacing w:after="0" w:line="240" w:lineRule="auto"/>
        <w:ind w:firstLine="567"/>
        <w:jc w:val="both"/>
        <w:rPr>
          <w:rFonts w:ascii="Times New Roman" w:hAnsi="Times New Roman" w:cs="Times New Roman"/>
          <w:b/>
          <w:caps/>
          <w:sz w:val="28"/>
          <w:szCs w:val="28"/>
          <w:lang w:val="kk-KZ"/>
        </w:rPr>
      </w:pPr>
    </w:p>
    <w:p w:rsidR="005856F6" w:rsidRPr="00232DDD" w:rsidRDefault="005856F6" w:rsidP="00337F6A">
      <w:pPr>
        <w:spacing w:after="0" w:line="240" w:lineRule="auto"/>
        <w:ind w:firstLine="567"/>
        <w:jc w:val="both"/>
        <w:rPr>
          <w:rFonts w:ascii="Times New Roman" w:hAnsi="Times New Roman" w:cs="Times New Roman"/>
          <w:b/>
          <w:caps/>
          <w:sz w:val="28"/>
          <w:szCs w:val="28"/>
          <w:lang w:val="kk-KZ"/>
        </w:rPr>
      </w:pPr>
    </w:p>
    <w:p w:rsidR="005856F6" w:rsidRDefault="005856F6" w:rsidP="00337F6A">
      <w:pPr>
        <w:spacing w:after="0" w:line="240" w:lineRule="auto"/>
        <w:jc w:val="both"/>
        <w:rPr>
          <w:rFonts w:ascii="Times New Roman" w:hAnsi="Times New Roman" w:cs="Times New Roman"/>
          <w:b/>
          <w:caps/>
          <w:sz w:val="28"/>
          <w:szCs w:val="28"/>
          <w:lang w:val="kk-KZ"/>
        </w:rPr>
      </w:pPr>
    </w:p>
    <w:p w:rsidR="00C2169D" w:rsidRDefault="00C2169D" w:rsidP="00337F6A">
      <w:pPr>
        <w:spacing w:after="0" w:line="240" w:lineRule="auto"/>
        <w:jc w:val="both"/>
        <w:rPr>
          <w:rFonts w:ascii="Times New Roman" w:hAnsi="Times New Roman" w:cs="Times New Roman"/>
          <w:b/>
          <w:caps/>
          <w:sz w:val="28"/>
          <w:szCs w:val="28"/>
          <w:lang w:val="kk-KZ"/>
        </w:rPr>
      </w:pPr>
    </w:p>
    <w:p w:rsidR="00C2169D" w:rsidRDefault="00C2169D" w:rsidP="00337F6A">
      <w:pPr>
        <w:spacing w:after="0" w:line="240" w:lineRule="auto"/>
        <w:jc w:val="both"/>
        <w:rPr>
          <w:rFonts w:ascii="Times New Roman" w:hAnsi="Times New Roman" w:cs="Times New Roman"/>
          <w:b/>
          <w:caps/>
          <w:sz w:val="28"/>
          <w:szCs w:val="28"/>
          <w:lang w:val="kk-KZ"/>
        </w:rPr>
      </w:pPr>
    </w:p>
    <w:p w:rsidR="00C2169D" w:rsidRDefault="00C2169D" w:rsidP="00337F6A">
      <w:pPr>
        <w:spacing w:after="0" w:line="240" w:lineRule="auto"/>
        <w:jc w:val="both"/>
        <w:rPr>
          <w:rFonts w:ascii="Times New Roman" w:hAnsi="Times New Roman" w:cs="Times New Roman"/>
          <w:b/>
          <w:caps/>
          <w:sz w:val="28"/>
          <w:szCs w:val="28"/>
          <w:lang w:val="kk-KZ"/>
        </w:rPr>
      </w:pPr>
    </w:p>
    <w:p w:rsidR="00180847" w:rsidRDefault="00180847" w:rsidP="00337F6A">
      <w:pPr>
        <w:spacing w:after="0" w:line="240" w:lineRule="auto"/>
        <w:jc w:val="both"/>
        <w:rPr>
          <w:rFonts w:ascii="Times New Roman" w:hAnsi="Times New Roman" w:cs="Times New Roman"/>
          <w:b/>
          <w:caps/>
          <w:sz w:val="28"/>
          <w:szCs w:val="28"/>
          <w:lang w:val="kk-KZ"/>
        </w:rPr>
      </w:pPr>
    </w:p>
    <w:p w:rsidR="00180847" w:rsidRDefault="00180847" w:rsidP="00337F6A">
      <w:pPr>
        <w:spacing w:after="0" w:line="240" w:lineRule="auto"/>
        <w:jc w:val="both"/>
        <w:rPr>
          <w:rFonts w:ascii="Times New Roman" w:hAnsi="Times New Roman" w:cs="Times New Roman"/>
          <w:b/>
          <w:caps/>
          <w:sz w:val="28"/>
          <w:szCs w:val="28"/>
          <w:lang w:val="kk-KZ"/>
        </w:rPr>
      </w:pPr>
    </w:p>
    <w:p w:rsidR="00782581" w:rsidRDefault="00782581" w:rsidP="00337F6A">
      <w:pPr>
        <w:spacing w:after="0" w:line="240" w:lineRule="auto"/>
        <w:jc w:val="both"/>
        <w:rPr>
          <w:rFonts w:ascii="Times New Roman" w:hAnsi="Times New Roman" w:cs="Times New Roman"/>
          <w:b/>
          <w:caps/>
          <w:sz w:val="28"/>
          <w:szCs w:val="28"/>
          <w:lang w:val="kk-KZ"/>
        </w:rPr>
      </w:pPr>
    </w:p>
    <w:p w:rsidR="00782581" w:rsidRDefault="00782581" w:rsidP="00337F6A">
      <w:pPr>
        <w:spacing w:after="0" w:line="240" w:lineRule="auto"/>
        <w:jc w:val="both"/>
        <w:rPr>
          <w:rFonts w:ascii="Times New Roman" w:hAnsi="Times New Roman" w:cs="Times New Roman"/>
          <w:b/>
          <w:caps/>
          <w:sz w:val="28"/>
          <w:szCs w:val="28"/>
          <w:lang w:val="kk-KZ"/>
        </w:rPr>
      </w:pPr>
    </w:p>
    <w:p w:rsidR="00782581" w:rsidRDefault="00782581" w:rsidP="00337F6A">
      <w:pPr>
        <w:spacing w:after="0" w:line="240" w:lineRule="auto"/>
        <w:jc w:val="both"/>
        <w:rPr>
          <w:rFonts w:ascii="Times New Roman" w:hAnsi="Times New Roman" w:cs="Times New Roman"/>
          <w:b/>
          <w:caps/>
          <w:sz w:val="28"/>
          <w:szCs w:val="28"/>
          <w:lang w:val="kk-KZ"/>
        </w:rPr>
      </w:pPr>
    </w:p>
    <w:p w:rsidR="00782581" w:rsidRDefault="00782581" w:rsidP="00337F6A">
      <w:pPr>
        <w:spacing w:after="0" w:line="240" w:lineRule="auto"/>
        <w:jc w:val="both"/>
        <w:rPr>
          <w:rFonts w:ascii="Times New Roman" w:hAnsi="Times New Roman" w:cs="Times New Roman"/>
          <w:b/>
          <w:caps/>
          <w:sz w:val="28"/>
          <w:szCs w:val="28"/>
          <w:lang w:val="kk-KZ"/>
        </w:rPr>
      </w:pPr>
    </w:p>
    <w:p w:rsidR="00782581" w:rsidRDefault="00782581" w:rsidP="00337F6A">
      <w:pPr>
        <w:spacing w:after="0" w:line="240" w:lineRule="auto"/>
        <w:jc w:val="both"/>
        <w:rPr>
          <w:rFonts w:ascii="Times New Roman" w:hAnsi="Times New Roman" w:cs="Times New Roman"/>
          <w:b/>
          <w:caps/>
          <w:sz w:val="28"/>
          <w:szCs w:val="28"/>
          <w:lang w:val="kk-KZ"/>
        </w:rPr>
      </w:pPr>
    </w:p>
    <w:p w:rsidR="002F1F18" w:rsidRDefault="005856F6" w:rsidP="00337F6A">
      <w:pPr>
        <w:spacing w:after="0" w:line="240" w:lineRule="auto"/>
        <w:ind w:firstLine="567"/>
        <w:jc w:val="both"/>
        <w:rPr>
          <w:rFonts w:ascii="Times New Roman" w:hAnsi="Times New Roman" w:cs="Times New Roman"/>
          <w:b/>
          <w:caps/>
          <w:sz w:val="28"/>
          <w:szCs w:val="28"/>
          <w:lang w:val="kk-KZ"/>
        </w:rPr>
      </w:pPr>
      <w:r w:rsidRPr="00232DDD">
        <w:rPr>
          <w:rFonts w:ascii="Times New Roman" w:hAnsi="Times New Roman" w:cs="Times New Roman"/>
          <w:b/>
          <w:caps/>
          <w:sz w:val="28"/>
          <w:szCs w:val="28"/>
          <w:lang w:val="kk-KZ"/>
        </w:rPr>
        <w:lastRenderedPageBreak/>
        <w:t>1 ӘДЕБ</w:t>
      </w:r>
      <w:r w:rsidR="00276365">
        <w:rPr>
          <w:rFonts w:ascii="Times New Roman" w:hAnsi="Times New Roman" w:cs="Times New Roman"/>
          <w:b/>
          <w:caps/>
          <w:sz w:val="28"/>
          <w:szCs w:val="28"/>
          <w:lang w:val="kk-KZ"/>
        </w:rPr>
        <w:t>ИЕТТЕРДІ</w:t>
      </w:r>
      <w:r w:rsidRPr="00232DDD">
        <w:rPr>
          <w:rFonts w:ascii="Times New Roman" w:hAnsi="Times New Roman" w:cs="Times New Roman"/>
          <w:b/>
          <w:caps/>
          <w:sz w:val="28"/>
          <w:szCs w:val="28"/>
          <w:lang w:val="kk-KZ"/>
        </w:rPr>
        <w:t xml:space="preserve"> ШОЛУ</w:t>
      </w:r>
    </w:p>
    <w:p w:rsidR="00AC2A02" w:rsidRPr="00232DDD" w:rsidRDefault="00AC2A02" w:rsidP="00337F6A">
      <w:pPr>
        <w:spacing w:after="0" w:line="240" w:lineRule="auto"/>
        <w:ind w:firstLine="567"/>
        <w:jc w:val="both"/>
        <w:rPr>
          <w:rFonts w:ascii="Times New Roman" w:hAnsi="Times New Roman" w:cs="Times New Roman"/>
          <w:b/>
          <w:caps/>
          <w:sz w:val="28"/>
          <w:szCs w:val="28"/>
          <w:lang w:val="kk-KZ"/>
        </w:rPr>
      </w:pPr>
    </w:p>
    <w:p w:rsidR="002F1F18" w:rsidRPr="00232DDD" w:rsidRDefault="005856F6" w:rsidP="00337F6A">
      <w:pPr>
        <w:spacing w:after="0" w:line="240" w:lineRule="auto"/>
        <w:ind w:firstLine="567"/>
        <w:jc w:val="both"/>
        <w:rPr>
          <w:rFonts w:ascii="Times New Roman" w:hAnsi="Times New Roman" w:cs="Times New Roman"/>
          <w:b/>
          <w:caps/>
          <w:sz w:val="28"/>
          <w:szCs w:val="28"/>
          <w:lang w:val="kk-KZ"/>
        </w:rPr>
      </w:pPr>
      <w:r w:rsidRPr="00232DDD">
        <w:rPr>
          <w:rFonts w:ascii="Times New Roman" w:hAnsi="Times New Roman" w:cs="Times New Roman"/>
          <w:b/>
          <w:caps/>
          <w:sz w:val="28"/>
          <w:szCs w:val="28"/>
          <w:lang w:val="kk-KZ"/>
        </w:rPr>
        <w:t xml:space="preserve">1.1 </w:t>
      </w:r>
      <w:r w:rsidR="002F1F18" w:rsidRPr="00232DDD">
        <w:rPr>
          <w:rFonts w:ascii="Times New Roman" w:hAnsi="Times New Roman" w:cs="Times New Roman"/>
          <w:b/>
          <w:sz w:val="28"/>
          <w:szCs w:val="28"/>
          <w:lang w:val="kk-KZ"/>
        </w:rPr>
        <w:t>Ауыр мұнай және мұнай қалдықтары</w:t>
      </w:r>
      <w:r w:rsidR="009B7C82">
        <w:rPr>
          <w:rFonts w:ascii="Times New Roman" w:hAnsi="Times New Roman" w:cs="Times New Roman"/>
          <w:b/>
          <w:sz w:val="28"/>
          <w:szCs w:val="28"/>
          <w:lang w:val="kk-KZ"/>
        </w:rPr>
        <w:t>н терең өңдеудің қазіргі жай-күйі</w:t>
      </w:r>
      <w:r w:rsidR="002F1F18" w:rsidRPr="00232DDD">
        <w:rPr>
          <w:rFonts w:ascii="Times New Roman" w:hAnsi="Times New Roman" w:cs="Times New Roman"/>
          <w:b/>
          <w:sz w:val="28"/>
          <w:szCs w:val="28"/>
          <w:lang w:val="kk-KZ"/>
        </w:rPr>
        <w:t xml:space="preserve"> және болашақтағы бағыты</w:t>
      </w:r>
    </w:p>
    <w:p w:rsidR="002F1F18" w:rsidRPr="00232DDD" w:rsidRDefault="009B7C82"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Мұнай </w:t>
      </w:r>
      <w:r w:rsidR="002F1F18" w:rsidRPr="00232DDD">
        <w:rPr>
          <w:rFonts w:ascii="Times New Roman" w:hAnsi="Times New Roman" w:cs="Times New Roman"/>
          <w:sz w:val="28"/>
          <w:szCs w:val="28"/>
          <w:lang w:val="kk-KZ"/>
        </w:rPr>
        <w:t>геологиялық формацияда кез келген түрде және жаста (докембрийден төрттік кезеңге дейін) кездеседі. Заманауи бағалау көрсеткіштері бойынша жеңіл мұнайдың сенімді қалдық қорлары алдағы 50 жыл ішінде таусылуы мүмкін. Бүкіл әлемде өндіруге және өңдеуге ыңғайлы мұнай қорлары игерілу шыңына жетті және құлдырау кезеңіне аяқ басты, алдағы уақытта мұнай бассейндерінің тек аз ғана бөлігінің келешегі бар. Алайда, бүкіл әлемдегі әртүрлі кен орындарында ауыр мұнайдың едәуір қоры бар. Әлемде 810 миллиард тоннадан астам көлемді барланған қорларды тұтқырлығы жоғары (ауыр және аса ауыр</w:t>
      </w:r>
      <w:r w:rsidR="00CB7B56" w:rsidRPr="00232DDD">
        <w:rPr>
          <w:rFonts w:ascii="Times New Roman" w:hAnsi="Times New Roman" w:cs="Times New Roman"/>
          <w:sz w:val="28"/>
          <w:szCs w:val="28"/>
          <w:lang w:val="kk-KZ"/>
        </w:rPr>
        <w:t>)</w:t>
      </w:r>
      <w:r w:rsidR="008A3F07">
        <w:rPr>
          <w:rFonts w:ascii="Times New Roman" w:hAnsi="Times New Roman" w:cs="Times New Roman"/>
          <w:sz w:val="28"/>
          <w:szCs w:val="28"/>
          <w:lang w:val="kk-KZ"/>
        </w:rPr>
        <w:t xml:space="preserve"> мұнайлар</w:t>
      </w:r>
      <w:r w:rsidR="002F1F18" w:rsidRPr="00232DDD">
        <w:rPr>
          <w:rFonts w:ascii="Times New Roman" w:hAnsi="Times New Roman" w:cs="Times New Roman"/>
          <w:sz w:val="28"/>
          <w:szCs w:val="28"/>
          <w:lang w:val="kk-KZ"/>
        </w:rPr>
        <w:t xml:space="preserve"> табиғи битумдар, мальталар, асф</w:t>
      </w:r>
      <w:r w:rsidR="008A3F07">
        <w:rPr>
          <w:rFonts w:ascii="Times New Roman" w:hAnsi="Times New Roman" w:cs="Times New Roman"/>
          <w:sz w:val="28"/>
          <w:szCs w:val="28"/>
          <w:lang w:val="kk-KZ"/>
        </w:rPr>
        <w:t>альттар, асфальтиттер, битум</w:t>
      </w:r>
      <w:r w:rsidR="002F1F18" w:rsidRPr="00232DDD">
        <w:rPr>
          <w:rFonts w:ascii="Times New Roman" w:hAnsi="Times New Roman" w:cs="Times New Roman"/>
          <w:sz w:val="28"/>
          <w:szCs w:val="28"/>
          <w:lang w:val="kk-KZ"/>
        </w:rPr>
        <w:t>ды құмдар құрайды, бұл көлем</w:t>
      </w:r>
      <w:r w:rsidR="008A3F07">
        <w:rPr>
          <w:rFonts w:ascii="Times New Roman" w:hAnsi="Times New Roman" w:cs="Times New Roman"/>
          <w:sz w:val="28"/>
          <w:szCs w:val="28"/>
          <w:lang w:val="kk-KZ"/>
        </w:rPr>
        <w:t>і</w:t>
      </w:r>
      <w:r w:rsidR="002F1F18" w:rsidRPr="00232DDD">
        <w:rPr>
          <w:rFonts w:ascii="Times New Roman" w:hAnsi="Times New Roman" w:cs="Times New Roman"/>
          <w:sz w:val="28"/>
          <w:szCs w:val="28"/>
          <w:lang w:val="kk-KZ"/>
        </w:rPr>
        <w:t xml:space="preserve"> жөнінен салыстырғанда жеңіл және орташа мұнайдың табиғи қорларынан асып түсуі мүмкін.</w:t>
      </w:r>
    </w:p>
    <w:p w:rsidR="002F1F18" w:rsidRPr="00232DDD" w:rsidRDefault="002F1F18" w:rsidP="00337F6A">
      <w:pPr>
        <w:spacing w:after="0" w:line="240" w:lineRule="auto"/>
        <w:ind w:firstLine="567"/>
        <w:jc w:val="both"/>
        <w:textAlignment w:val="top"/>
        <w:rPr>
          <w:rFonts w:ascii="Times New Roman" w:hAnsi="Times New Roman" w:cs="Times New Roman"/>
          <w:sz w:val="28"/>
          <w:szCs w:val="28"/>
          <w:lang w:val="kk-KZ"/>
        </w:rPr>
      </w:pPr>
      <w:r w:rsidRPr="00232DDD">
        <w:rPr>
          <w:rFonts w:ascii="Times New Roman" w:hAnsi="Times New Roman" w:cs="Times New Roman"/>
          <w:sz w:val="28"/>
          <w:szCs w:val="28"/>
          <w:lang w:val="kk-KZ"/>
        </w:rPr>
        <w:t>Ауыр мұнайдың әлемдік қоры бойынша Канада көш бастап тұр, екінші орында – Венесуэла, ал үшінші орында – Ресей тұр және дәл осы елдер ауыр мұнай шикізатын өндіру және өңдеу мәселелеріне қызығушылық танытқан алғашқылардың бірі болып табылады [14- 18].</w:t>
      </w:r>
    </w:p>
    <w:p w:rsidR="002F1F18" w:rsidRPr="00232DDD" w:rsidRDefault="002F1F18" w:rsidP="00337F6A">
      <w:pPr>
        <w:spacing w:after="0" w:line="240" w:lineRule="auto"/>
        <w:ind w:firstLine="567"/>
        <w:jc w:val="both"/>
        <w:textAlignment w:val="top"/>
        <w:rPr>
          <w:rFonts w:ascii="Times New Roman" w:hAnsi="Times New Roman" w:cs="Times New Roman"/>
          <w:color w:val="000000"/>
          <w:sz w:val="28"/>
          <w:szCs w:val="28"/>
          <w:lang w:val="kk-KZ"/>
        </w:rPr>
      </w:pPr>
      <w:r w:rsidRPr="00232DDD">
        <w:rPr>
          <w:rFonts w:ascii="Times New Roman" w:hAnsi="Times New Roman" w:cs="Times New Roman"/>
          <w:color w:val="000000"/>
          <w:sz w:val="28"/>
          <w:szCs w:val="28"/>
          <w:lang w:val="kk-KZ"/>
        </w:rPr>
        <w:t xml:space="preserve">Қазақстан аумағында тұтқырлығы жоғары мұнай және табиғи битумның (ТЖМ және ТБ) кен орындары көп мөлшерде кездеседі, дегенмен оларды өндіру қиын санатқа жатады. Анағұрлым ең ірі мұнай-газ кен орындары Қаражанбас, Солтүстік Бозашы, Қаламқас болып табылады, олардан алынатын жалпы қалдықтардың қорлары шамамен 160 млн т. құрайды </w:t>
      </w:r>
      <w:r w:rsidRPr="00AA4B9D">
        <w:rPr>
          <w:rFonts w:ascii="Times New Roman" w:hAnsi="Times New Roman" w:cs="Times New Roman"/>
          <w:color w:val="000000"/>
          <w:sz w:val="28"/>
          <w:szCs w:val="28"/>
          <w:lang w:val="kk-KZ"/>
        </w:rPr>
        <w:t>[14].</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color w:val="202124"/>
          <w:sz w:val="28"/>
          <w:szCs w:val="28"/>
          <w:lang w:val="kk-KZ"/>
        </w:rPr>
      </w:pPr>
      <w:r w:rsidRPr="00232DDD">
        <w:rPr>
          <w:rFonts w:ascii="Times New Roman" w:hAnsi="Times New Roman" w:cs="Times New Roman"/>
          <w:color w:val="202124"/>
          <w:sz w:val="28"/>
          <w:szCs w:val="28"/>
          <w:lang w:val="kk-KZ"/>
        </w:rPr>
        <w:t xml:space="preserve">Мұнай өңдеу саласын дамыту жоспарындағы маңызды басымдықтардың </w:t>
      </w:r>
      <w:bookmarkStart w:id="0" w:name="_GoBack"/>
      <w:bookmarkEnd w:id="0"/>
      <w:r w:rsidRPr="00232DDD">
        <w:rPr>
          <w:rFonts w:ascii="Times New Roman" w:hAnsi="Times New Roman" w:cs="Times New Roman"/>
          <w:color w:val="202124"/>
          <w:sz w:val="28"/>
          <w:szCs w:val="28"/>
          <w:lang w:val="kk-KZ"/>
        </w:rPr>
        <w:t xml:space="preserve">бірі – бұл </w:t>
      </w:r>
      <w:r w:rsidRPr="00232DDD">
        <w:rPr>
          <w:rFonts w:ascii="Times New Roman" w:hAnsi="Times New Roman" w:cs="Times New Roman"/>
          <w:color w:val="000000" w:themeColor="text1"/>
          <w:sz w:val="28"/>
          <w:szCs w:val="28"/>
          <w:lang w:val="kk-KZ"/>
        </w:rPr>
        <w:t xml:space="preserve">мұнай өңдеу тереңдігін </w:t>
      </w:r>
      <w:r w:rsidRPr="00232DDD">
        <w:rPr>
          <w:rFonts w:ascii="Times New Roman" w:hAnsi="Times New Roman" w:cs="Times New Roman"/>
          <w:color w:val="202124"/>
          <w:sz w:val="28"/>
          <w:szCs w:val="28"/>
          <w:lang w:val="kk-KZ"/>
        </w:rPr>
        <w:t>артт</w:t>
      </w:r>
      <w:r w:rsidR="002D43DD" w:rsidRPr="00232DDD">
        <w:rPr>
          <w:rFonts w:ascii="Times New Roman" w:hAnsi="Times New Roman" w:cs="Times New Roman"/>
          <w:color w:val="202124"/>
          <w:sz w:val="28"/>
          <w:szCs w:val="28"/>
          <w:lang w:val="kk-KZ"/>
        </w:rPr>
        <w:t xml:space="preserve">ыру. </w:t>
      </w:r>
      <w:r w:rsidRPr="00232DDD">
        <w:rPr>
          <w:rFonts w:ascii="Times New Roman" w:hAnsi="Times New Roman" w:cs="Times New Roman"/>
          <w:color w:val="202124"/>
          <w:sz w:val="28"/>
          <w:szCs w:val="28"/>
          <w:lang w:val="kk-KZ"/>
        </w:rPr>
        <w:t xml:space="preserve">Ауыр мұнай шикізатын өңдеуді тереңдету, ұтымды және үнемді пайдалану мәселесін шешу үшін қолданыстағы мұнай өңдеу технологияларына өзгеріс енгізу қажет. Классикалық және дәстүрлі емес әдістерді біріктіру арқылы ауыр мұнай мен мұнай қалдықтарын өңдеу тереңдігін арттыруға күш салудың әлдеқайда болашағы бар және диссертациялық жұмыстың идеясы да осыған бағытталған. </w:t>
      </w:r>
    </w:p>
    <w:p w:rsidR="00F738F3" w:rsidRDefault="00F738F3" w:rsidP="00F738F3">
      <w:pPr>
        <w:pStyle w:val="a7"/>
        <w:spacing w:after="0" w:line="240" w:lineRule="auto"/>
        <w:ind w:left="0"/>
        <w:jc w:val="both"/>
        <w:rPr>
          <w:rFonts w:ascii="Times New Roman" w:eastAsiaTheme="minorHAnsi" w:hAnsi="Times New Roman" w:cs="Times New Roman"/>
          <w:b/>
          <w:caps/>
          <w:sz w:val="28"/>
          <w:szCs w:val="28"/>
          <w:lang w:val="kk-KZ" w:eastAsia="en-US"/>
        </w:rPr>
      </w:pPr>
    </w:p>
    <w:p w:rsidR="002F1F18" w:rsidRPr="00232DDD" w:rsidRDefault="00F738F3" w:rsidP="00BB786D">
      <w:pPr>
        <w:pStyle w:val="a7"/>
        <w:spacing w:after="0" w:line="240" w:lineRule="auto"/>
        <w:ind w:left="0" w:firstLine="567"/>
        <w:jc w:val="both"/>
        <w:rPr>
          <w:rFonts w:ascii="Times New Roman" w:hAnsi="Times New Roman" w:cs="Times New Roman"/>
          <w:b/>
          <w:sz w:val="28"/>
          <w:szCs w:val="28"/>
          <w:lang w:val="kk-KZ"/>
        </w:rPr>
      </w:pPr>
      <w:r>
        <w:rPr>
          <w:rFonts w:ascii="Times New Roman" w:eastAsiaTheme="minorHAnsi" w:hAnsi="Times New Roman" w:cs="Times New Roman"/>
          <w:b/>
          <w:caps/>
          <w:sz w:val="28"/>
          <w:szCs w:val="28"/>
          <w:lang w:val="kk-KZ" w:eastAsia="en-US"/>
        </w:rPr>
        <w:t>1.2</w:t>
      </w:r>
      <w:r>
        <w:rPr>
          <w:rFonts w:ascii="Times New Roman" w:hAnsi="Times New Roman" w:cs="Times New Roman"/>
          <w:b/>
          <w:sz w:val="28"/>
          <w:szCs w:val="28"/>
          <w:lang w:val="kk-KZ"/>
        </w:rPr>
        <w:t xml:space="preserve"> </w:t>
      </w:r>
      <w:r w:rsidR="002F1F18" w:rsidRPr="00232DDD">
        <w:rPr>
          <w:rFonts w:ascii="Times New Roman" w:hAnsi="Times New Roman" w:cs="Times New Roman"/>
          <w:b/>
          <w:sz w:val="28"/>
          <w:szCs w:val="28"/>
          <w:lang w:val="kk-KZ"/>
        </w:rPr>
        <w:t>Мұнай және мұнай өнімдеріндегі металлорганикалық қосылыстар</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Барлық мұнайдың құрамына кіретін негізгі элементтермен (С, Н, S, N, О) қатар, құрамында аз мөлшерде (10</w:t>
      </w:r>
      <w:r w:rsidRPr="00232DDD">
        <w:rPr>
          <w:rFonts w:ascii="Times New Roman" w:hAnsi="Times New Roman" w:cs="Times New Roman"/>
          <w:sz w:val="28"/>
          <w:szCs w:val="28"/>
          <w:vertAlign w:val="superscript"/>
          <w:lang w:val="kk-KZ"/>
        </w:rPr>
        <w:t>-7</w:t>
      </w:r>
      <w:r w:rsidRPr="00232DDD">
        <w:rPr>
          <w:rFonts w:ascii="Times New Roman" w:hAnsi="Times New Roman" w:cs="Times New Roman"/>
          <w:sz w:val="28"/>
          <w:szCs w:val="28"/>
          <w:lang w:val="kk-KZ"/>
        </w:rPr>
        <w:t>-10</w:t>
      </w:r>
      <w:r w:rsidRPr="00232DDD">
        <w:rPr>
          <w:rFonts w:ascii="Times New Roman" w:hAnsi="Times New Roman" w:cs="Times New Roman"/>
          <w:sz w:val="28"/>
          <w:szCs w:val="28"/>
          <w:vertAlign w:val="superscript"/>
          <w:lang w:val="kk-KZ"/>
        </w:rPr>
        <w:t>-2</w:t>
      </w:r>
      <w:r w:rsidRPr="00232DDD">
        <w:rPr>
          <w:rFonts w:ascii="Times New Roman" w:hAnsi="Times New Roman" w:cs="Times New Roman"/>
          <w:sz w:val="28"/>
          <w:szCs w:val="28"/>
          <w:lang w:val="kk-KZ"/>
        </w:rPr>
        <w:t xml:space="preserve"> мас. %) басқа да микроэлементтер кездеседі. Қазіргі уақытқа дейін мұнайдан 50-ден астам микроэлементтер табылған: Fe, Ni, V, Al, Na, Ca, Cu, Mg, Mn, Ba, Si, Cr, Sn, Pb, K, Mo, Sr, Co, Be, Li, Ru, Ag, Bi, Ti, Cd, U, La, Ce, Nd, Th, Au, Sb, As, Zn, Р, Сl, Br, I және т.б [19].</w:t>
      </w:r>
    </w:p>
    <w:p w:rsidR="002D43DD" w:rsidRDefault="00091435"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Мұнайдағы </w:t>
      </w:r>
      <w:r w:rsidR="002F1F18" w:rsidRPr="00232DDD">
        <w:rPr>
          <w:rFonts w:ascii="Times New Roman" w:hAnsi="Times New Roman" w:cs="Times New Roman"/>
          <w:sz w:val="28"/>
          <w:szCs w:val="28"/>
          <w:lang w:val="kk-KZ"/>
        </w:rPr>
        <w:t xml:space="preserve">микроэлементтер келесі түрде кездеседі деп есептеледі: элементорганикалық қосылыстар, металл тұздары, полилигандты (полидентантты) кешендер, ароматты ядросы бар </w:t>
      </w:r>
      <w:r w:rsidR="002F1F18" w:rsidRPr="00232DDD">
        <w:rPr>
          <w:rFonts w:ascii="Times New Roman" w:hAnsi="Times New Roman" w:cs="Times New Roman"/>
          <w:sz w:val="28"/>
          <w:szCs w:val="28"/>
        </w:rPr>
        <w:sym w:font="Symbol" w:char="F070"/>
      </w:r>
      <w:r w:rsidR="002F1F18" w:rsidRPr="00232DDD">
        <w:rPr>
          <w:rFonts w:ascii="Times New Roman" w:hAnsi="Times New Roman" w:cs="Times New Roman"/>
          <w:sz w:val="28"/>
          <w:szCs w:val="28"/>
          <w:lang w:val="kk-KZ"/>
        </w:rPr>
        <w:t>-кешендер, молекулаішілік (хелатты) кешендер. Соңғы айтылғандарға мысал ретінде металлпорфириндерд</w:t>
      </w:r>
      <w:r w:rsidR="00081806">
        <w:rPr>
          <w:rFonts w:ascii="Times New Roman" w:hAnsi="Times New Roman" w:cs="Times New Roman"/>
          <w:sz w:val="28"/>
          <w:szCs w:val="28"/>
          <w:lang w:val="kk-KZ"/>
        </w:rPr>
        <w:t>і жатқызуға болады. Олар ванадил</w:t>
      </w:r>
      <w:r w:rsidR="002F1F18" w:rsidRPr="00232DDD">
        <w:rPr>
          <w:rFonts w:ascii="Times New Roman" w:hAnsi="Times New Roman" w:cs="Times New Roman"/>
          <w:sz w:val="28"/>
          <w:szCs w:val="28"/>
          <w:lang w:val="kk-KZ"/>
        </w:rPr>
        <w:t xml:space="preserve">порфиринді кешен түрінде (1-сурет) мұнайдың </w:t>
      </w:r>
      <w:r w:rsidR="002F1F18" w:rsidRPr="00232DDD">
        <w:rPr>
          <w:rFonts w:ascii="Times New Roman" w:hAnsi="Times New Roman" w:cs="Times New Roman"/>
          <w:sz w:val="28"/>
          <w:szCs w:val="28"/>
          <w:lang w:val="kk-KZ"/>
        </w:rPr>
        <w:lastRenderedPageBreak/>
        <w:t>құрамында кездеседі, ал кейбір мұнайдың құрамында олар мүлде кездеспейді. Сонымен қатар, олар құрылым</w:t>
      </w:r>
      <w:r>
        <w:rPr>
          <w:rFonts w:ascii="Times New Roman" w:hAnsi="Times New Roman" w:cs="Times New Roman"/>
          <w:sz w:val="28"/>
          <w:szCs w:val="28"/>
          <w:lang w:val="kk-KZ"/>
        </w:rPr>
        <w:t>ы жағынан мұнайдың металды</w:t>
      </w:r>
      <w:r w:rsidR="002F1F18" w:rsidRPr="00232DDD">
        <w:rPr>
          <w:rFonts w:ascii="Times New Roman" w:hAnsi="Times New Roman" w:cs="Times New Roman"/>
          <w:sz w:val="28"/>
          <w:szCs w:val="28"/>
          <w:lang w:val="kk-KZ"/>
        </w:rPr>
        <w:t xml:space="preserve"> қосылыстарының ішінде ең көп з</w:t>
      </w:r>
      <w:r w:rsidR="002D43DD" w:rsidRPr="00232DDD">
        <w:rPr>
          <w:rFonts w:ascii="Times New Roman" w:hAnsi="Times New Roman" w:cs="Times New Roman"/>
          <w:sz w:val="28"/>
          <w:szCs w:val="28"/>
          <w:lang w:val="kk-KZ"/>
        </w:rPr>
        <w:t xml:space="preserve">ерттелген түрі болып саналады. </w:t>
      </w:r>
    </w:p>
    <w:p w:rsidR="00BB786D" w:rsidRPr="00232DDD" w:rsidRDefault="00BB786D" w:rsidP="00337F6A">
      <w:pPr>
        <w:spacing w:after="0" w:line="240" w:lineRule="auto"/>
        <w:ind w:firstLine="567"/>
        <w:jc w:val="both"/>
        <w:rPr>
          <w:rFonts w:ascii="Times New Roman" w:hAnsi="Times New Roman" w:cs="Times New Roman"/>
          <w:sz w:val="28"/>
          <w:szCs w:val="28"/>
          <w:lang w:val="kk-KZ"/>
        </w:rPr>
      </w:pPr>
    </w:p>
    <w:p w:rsidR="002F1F18" w:rsidRDefault="002F1F18" w:rsidP="00D26622">
      <w:pPr>
        <w:spacing w:after="0" w:line="240" w:lineRule="auto"/>
        <w:ind w:firstLine="567"/>
        <w:jc w:val="center"/>
        <w:rPr>
          <w:rFonts w:ascii="Times New Roman" w:hAnsi="Times New Roman" w:cs="Times New Roman"/>
          <w:b/>
          <w:sz w:val="28"/>
          <w:szCs w:val="28"/>
          <w:lang w:val="kk-KZ"/>
        </w:rPr>
      </w:pPr>
      <w:r w:rsidRPr="00232DDD">
        <w:rPr>
          <w:rFonts w:ascii="Times New Roman" w:hAnsi="Times New Roman" w:cs="Times New Roman"/>
          <w:noProof/>
          <w:sz w:val="28"/>
          <w:szCs w:val="28"/>
          <w:lang w:eastAsia="zh-CN"/>
        </w:rPr>
        <w:drawing>
          <wp:inline distT="0" distB="0" distL="0" distR="0" wp14:anchorId="6F77E84A" wp14:editId="661757BD">
            <wp:extent cx="2406769" cy="1585541"/>
            <wp:effectExtent l="0" t="0" r="0" b="0"/>
            <wp:docPr id="25" name="Рисунок 25" descr="http://perviydoc.ru/docs/6/5231/conv_1/file1_html_m65757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rviydoc.ru/docs/6/5231/conv_1/file1_html_m657571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0782" cy="1594773"/>
                    </a:xfrm>
                    <a:prstGeom prst="rect">
                      <a:avLst/>
                    </a:prstGeom>
                    <a:noFill/>
                    <a:ln>
                      <a:noFill/>
                    </a:ln>
                  </pic:spPr>
                </pic:pic>
              </a:graphicData>
            </a:graphic>
          </wp:inline>
        </w:drawing>
      </w:r>
    </w:p>
    <w:p w:rsidR="00832D40" w:rsidRDefault="00C06FAF" w:rsidP="00C06FAF">
      <w:pPr>
        <w:spacing w:after="0" w:line="240" w:lineRule="auto"/>
        <w:rPr>
          <w:rFonts w:ascii="Times New Roman" w:hAnsi="Times New Roman" w:cs="Times New Roman"/>
          <w:sz w:val="28"/>
          <w:szCs w:val="28"/>
          <w:shd w:val="clear" w:color="auto" w:fill="FFFFFF"/>
          <w:lang w:val="kk-KZ"/>
        </w:rPr>
      </w:pPr>
      <w:r>
        <w:rPr>
          <w:rFonts w:ascii="Times New Roman" w:hAnsi="Times New Roman" w:cs="Times New Roman"/>
          <w:b/>
          <w:sz w:val="28"/>
          <w:szCs w:val="28"/>
          <w:lang w:val="kk-KZ"/>
        </w:rPr>
        <w:t xml:space="preserve">                </w:t>
      </w:r>
      <w:r w:rsidR="00433725">
        <w:rPr>
          <w:rFonts w:ascii="Times New Roman" w:hAnsi="Times New Roman" w:cs="Times New Roman"/>
          <w:b/>
          <w:sz w:val="28"/>
          <w:szCs w:val="28"/>
          <w:lang w:val="kk-KZ"/>
        </w:rPr>
        <w:t xml:space="preserve"> </w:t>
      </w:r>
      <w:r w:rsidR="002F1F18" w:rsidRPr="00232DDD">
        <w:rPr>
          <w:rFonts w:ascii="Times New Roman" w:hAnsi="Times New Roman" w:cs="Times New Roman"/>
          <w:sz w:val="28"/>
          <w:szCs w:val="28"/>
          <w:shd w:val="clear" w:color="auto" w:fill="FFFFFF"/>
          <w:lang w:val="kk-KZ"/>
        </w:rPr>
        <w:t>Сурет 1 – Мұнайдағы ванадил порфи</w:t>
      </w:r>
      <w:r w:rsidR="00F67FF0">
        <w:rPr>
          <w:rFonts w:ascii="Times New Roman" w:hAnsi="Times New Roman" w:cs="Times New Roman"/>
          <w:sz w:val="28"/>
          <w:szCs w:val="28"/>
          <w:shd w:val="clear" w:color="auto" w:fill="FFFFFF"/>
          <w:lang w:val="kk-KZ"/>
        </w:rPr>
        <w:t xml:space="preserve">ринді кешендердің </w:t>
      </w:r>
    </w:p>
    <w:p w:rsidR="002F1F18" w:rsidRDefault="00F67FF0" w:rsidP="00D26622">
      <w:pPr>
        <w:spacing w:after="0" w:line="240" w:lineRule="auto"/>
        <w:ind w:firstLine="567"/>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құрылымы [1]</w:t>
      </w:r>
    </w:p>
    <w:p w:rsidR="00E76FC9" w:rsidRPr="00232DDD" w:rsidRDefault="00E76FC9" w:rsidP="00337F6A">
      <w:pPr>
        <w:spacing w:after="0" w:line="240" w:lineRule="auto"/>
        <w:ind w:firstLine="567"/>
        <w:jc w:val="both"/>
        <w:rPr>
          <w:rFonts w:ascii="Times New Roman" w:hAnsi="Times New Roman" w:cs="Times New Roman"/>
          <w:sz w:val="28"/>
          <w:szCs w:val="28"/>
          <w:shd w:val="clear" w:color="auto" w:fill="FFFFFF"/>
          <w:lang w:val="kk-KZ"/>
        </w:rPr>
      </w:pPr>
    </w:p>
    <w:p w:rsidR="002F1F18"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Құрылымдық ұйымдағы порфиринтектес ванадийлі кешендердің екі түрі болатындығы </w:t>
      </w:r>
      <w:r w:rsidRPr="002F3CC2">
        <w:rPr>
          <w:rFonts w:ascii="Times New Roman" w:hAnsi="Times New Roman" w:cs="Times New Roman"/>
          <w:sz w:val="28"/>
          <w:szCs w:val="28"/>
          <w:lang w:val="kk-KZ"/>
        </w:rPr>
        <w:t>белгілі [1].</w:t>
      </w:r>
      <w:r w:rsidRPr="00232DDD">
        <w:rPr>
          <w:rFonts w:ascii="Times New Roman" w:hAnsi="Times New Roman" w:cs="Times New Roman"/>
          <w:sz w:val="28"/>
          <w:szCs w:val="28"/>
          <w:lang w:val="kk-KZ"/>
        </w:rPr>
        <w:t xml:space="preserve"> Бір жағдайда кешендер қабаттардың ішкі қуыстарына енеді (2-сурет), ал екіншісінде – агрегаттардың қабаттарының арасында орналасады (3-сурет).</w:t>
      </w:r>
    </w:p>
    <w:p w:rsidR="00BB786D" w:rsidRPr="00232DDD" w:rsidRDefault="00BB786D" w:rsidP="00337F6A">
      <w:pPr>
        <w:spacing w:after="0" w:line="240" w:lineRule="auto"/>
        <w:ind w:firstLine="567"/>
        <w:jc w:val="both"/>
        <w:rPr>
          <w:rFonts w:ascii="Times New Roman" w:hAnsi="Times New Roman" w:cs="Times New Roman"/>
          <w:sz w:val="28"/>
          <w:szCs w:val="28"/>
          <w:lang w:val="kk-KZ"/>
        </w:rPr>
      </w:pPr>
    </w:p>
    <w:p w:rsidR="002F1F18" w:rsidRPr="00232DDD" w:rsidRDefault="002F1F18" w:rsidP="00337F6A">
      <w:pPr>
        <w:spacing w:after="0" w:line="240" w:lineRule="auto"/>
        <w:ind w:firstLine="567"/>
        <w:jc w:val="center"/>
        <w:rPr>
          <w:rFonts w:ascii="Times New Roman" w:hAnsi="Times New Roman" w:cs="Times New Roman"/>
          <w:color w:val="000000"/>
          <w:sz w:val="28"/>
          <w:szCs w:val="28"/>
          <w:shd w:val="clear" w:color="auto" w:fill="FFFFFF"/>
          <w:lang w:val="kk-KZ"/>
        </w:rPr>
      </w:pPr>
      <w:r w:rsidRPr="00232DDD">
        <w:rPr>
          <w:rFonts w:ascii="Times New Roman" w:hAnsi="Times New Roman" w:cs="Times New Roman"/>
          <w:noProof/>
          <w:color w:val="000000"/>
          <w:sz w:val="28"/>
          <w:szCs w:val="28"/>
          <w:shd w:val="clear" w:color="auto" w:fill="FFFFFF"/>
          <w:lang w:eastAsia="zh-CN"/>
        </w:rPr>
        <w:drawing>
          <wp:inline distT="0" distB="0" distL="0" distR="0" wp14:anchorId="288DED6A" wp14:editId="67D9C9BB">
            <wp:extent cx="2362200" cy="1521214"/>
            <wp:effectExtent l="0" t="0" r="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0983" cy="1533310"/>
                    </a:xfrm>
                    <a:prstGeom prst="rect">
                      <a:avLst/>
                    </a:prstGeom>
                    <a:noFill/>
                    <a:ln>
                      <a:noFill/>
                    </a:ln>
                  </pic:spPr>
                </pic:pic>
              </a:graphicData>
            </a:graphic>
          </wp:inline>
        </w:drawing>
      </w:r>
    </w:p>
    <w:p w:rsidR="00BB786D" w:rsidRDefault="00BB786D" w:rsidP="00337F6A">
      <w:pPr>
        <w:spacing w:after="0" w:line="240" w:lineRule="auto"/>
        <w:ind w:firstLine="567"/>
        <w:jc w:val="both"/>
        <w:rPr>
          <w:rFonts w:ascii="Times New Roman" w:hAnsi="Times New Roman" w:cs="Times New Roman"/>
          <w:sz w:val="28"/>
          <w:szCs w:val="28"/>
          <w:shd w:val="clear" w:color="auto" w:fill="FFFFFF"/>
          <w:lang w:val="kk-KZ"/>
        </w:rPr>
      </w:pPr>
    </w:p>
    <w:p w:rsidR="002F1F18" w:rsidRDefault="00201FC7" w:rsidP="00260D6B">
      <w:pPr>
        <w:spacing w:after="0" w:line="240" w:lineRule="auto"/>
        <w:ind w:firstLine="567"/>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C06FAF">
        <w:rPr>
          <w:rFonts w:ascii="Times New Roman" w:hAnsi="Times New Roman" w:cs="Times New Roman"/>
          <w:sz w:val="28"/>
          <w:szCs w:val="28"/>
          <w:shd w:val="clear" w:color="auto" w:fill="FFFFFF"/>
          <w:lang w:val="kk-KZ"/>
        </w:rPr>
        <w:t xml:space="preserve"> </w:t>
      </w:r>
      <w:r w:rsidR="002F1F18" w:rsidRPr="00232DDD">
        <w:rPr>
          <w:rFonts w:ascii="Times New Roman" w:hAnsi="Times New Roman" w:cs="Times New Roman"/>
          <w:sz w:val="28"/>
          <w:szCs w:val="28"/>
          <w:shd w:val="clear" w:color="auto" w:fill="FFFFFF"/>
          <w:lang w:val="kk-KZ"/>
        </w:rPr>
        <w:t xml:space="preserve">Сурет 2 – Асфальтен молекулаларының </w:t>
      </w:r>
      <w:r w:rsidR="00934B72">
        <w:rPr>
          <w:rFonts w:ascii="Times New Roman" w:hAnsi="Times New Roman" w:cs="Times New Roman"/>
          <w:sz w:val="28"/>
          <w:szCs w:val="28"/>
          <w:shd w:val="clear" w:color="auto" w:fill="FFFFFF"/>
          <w:lang w:val="kk-KZ"/>
        </w:rPr>
        <w:t>сызбанұсқал</w:t>
      </w:r>
      <w:r w:rsidR="002F1F18" w:rsidRPr="00232DDD">
        <w:rPr>
          <w:rFonts w:ascii="Times New Roman" w:hAnsi="Times New Roman" w:cs="Times New Roman"/>
          <w:sz w:val="28"/>
          <w:szCs w:val="28"/>
          <w:shd w:val="clear" w:color="auto" w:fill="FFFFFF"/>
          <w:lang w:val="kk-KZ"/>
        </w:rPr>
        <w:t xml:space="preserve">ық (И.А. Посадов бойынша) көрінісі </w:t>
      </w:r>
      <w:r w:rsidR="002F1F18" w:rsidRPr="00232DDD">
        <w:rPr>
          <w:rFonts w:ascii="Times New Roman" w:hAnsi="Times New Roman" w:cs="Times New Roman"/>
          <w:sz w:val="28"/>
          <w:szCs w:val="28"/>
          <w:lang w:val="kk-KZ"/>
        </w:rPr>
        <w:t>(а) және А-А қимасы түрінде (б)</w:t>
      </w:r>
      <w:r w:rsidR="002F1F18" w:rsidRPr="00232DDD">
        <w:rPr>
          <w:rFonts w:ascii="Times New Roman" w:hAnsi="Times New Roman" w:cs="Times New Roman"/>
          <w:sz w:val="28"/>
          <w:szCs w:val="28"/>
          <w:shd w:val="clear" w:color="auto" w:fill="FFFFFF"/>
          <w:lang w:val="kk-KZ"/>
        </w:rPr>
        <w:t xml:space="preserve"> [19]</w:t>
      </w:r>
    </w:p>
    <w:p w:rsidR="00E76FC9" w:rsidRPr="00232DDD" w:rsidRDefault="00E76FC9" w:rsidP="00337F6A">
      <w:pPr>
        <w:spacing w:after="0" w:line="240" w:lineRule="auto"/>
        <w:ind w:firstLine="567"/>
        <w:jc w:val="both"/>
        <w:rPr>
          <w:rFonts w:ascii="Times New Roman" w:hAnsi="Times New Roman" w:cs="Times New Roman"/>
          <w:color w:val="000000" w:themeColor="text1"/>
          <w:sz w:val="28"/>
          <w:szCs w:val="28"/>
          <w:shd w:val="clear" w:color="auto" w:fill="FFFFFF"/>
          <w:lang w:val="kk-KZ"/>
        </w:rPr>
      </w:pPr>
    </w:p>
    <w:p w:rsidR="002F1F18" w:rsidRPr="00232DDD" w:rsidRDefault="002F1F18" w:rsidP="00337F6A">
      <w:pPr>
        <w:spacing w:after="0" w:line="240" w:lineRule="auto"/>
        <w:ind w:firstLine="567"/>
        <w:jc w:val="center"/>
        <w:rPr>
          <w:rFonts w:ascii="Times New Roman" w:hAnsi="Times New Roman" w:cs="Times New Roman"/>
          <w:color w:val="FF0000"/>
          <w:sz w:val="28"/>
          <w:szCs w:val="28"/>
          <w:shd w:val="clear" w:color="auto" w:fill="FFFFFF"/>
          <w:lang w:val="en-US"/>
        </w:rPr>
      </w:pPr>
      <w:r w:rsidRPr="00232DDD">
        <w:rPr>
          <w:rFonts w:ascii="Times New Roman" w:hAnsi="Times New Roman" w:cs="Times New Roman"/>
          <w:noProof/>
          <w:color w:val="FF0000"/>
          <w:sz w:val="28"/>
          <w:szCs w:val="28"/>
          <w:shd w:val="clear" w:color="auto" w:fill="FFFFFF"/>
          <w:lang w:eastAsia="zh-CN"/>
        </w:rPr>
        <w:drawing>
          <wp:inline distT="0" distB="0" distL="0" distR="0" wp14:anchorId="291CFD0D" wp14:editId="5824A7B3">
            <wp:extent cx="2377440" cy="1401438"/>
            <wp:effectExtent l="0" t="0" r="381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1113" cy="1403603"/>
                    </a:xfrm>
                    <a:prstGeom prst="rect">
                      <a:avLst/>
                    </a:prstGeom>
                    <a:noFill/>
                    <a:ln>
                      <a:noFill/>
                    </a:ln>
                  </pic:spPr>
                </pic:pic>
              </a:graphicData>
            </a:graphic>
          </wp:inline>
        </w:drawing>
      </w:r>
    </w:p>
    <w:p w:rsidR="00383F46" w:rsidRDefault="00383F46" w:rsidP="00337F6A">
      <w:pPr>
        <w:spacing w:after="0" w:line="240" w:lineRule="auto"/>
        <w:ind w:firstLine="567"/>
        <w:jc w:val="both"/>
        <w:rPr>
          <w:rFonts w:ascii="Times New Roman" w:hAnsi="Times New Roman" w:cs="Times New Roman"/>
          <w:color w:val="000000"/>
          <w:sz w:val="28"/>
          <w:szCs w:val="28"/>
          <w:lang w:val="kk-KZ"/>
        </w:rPr>
      </w:pPr>
      <w:r w:rsidRPr="003159D4">
        <w:rPr>
          <w:rFonts w:ascii="Times New Roman" w:hAnsi="Times New Roman" w:cs="Times New Roman"/>
          <w:color w:val="000000"/>
          <w:sz w:val="28"/>
          <w:szCs w:val="28"/>
          <w:lang w:val="en-US"/>
        </w:rPr>
        <w:t xml:space="preserve">1 - </w:t>
      </w:r>
      <w:proofErr w:type="gramStart"/>
      <w:r w:rsidRPr="00232DDD">
        <w:rPr>
          <w:rFonts w:ascii="Times New Roman" w:hAnsi="Times New Roman" w:cs="Times New Roman"/>
          <w:color w:val="000000"/>
          <w:sz w:val="28"/>
          <w:szCs w:val="28"/>
        </w:rPr>
        <w:t>металлпорфирин</w:t>
      </w:r>
      <w:r w:rsidRPr="00232DDD">
        <w:rPr>
          <w:rFonts w:ascii="Times New Roman" w:hAnsi="Times New Roman" w:cs="Times New Roman"/>
          <w:color w:val="000000"/>
          <w:sz w:val="28"/>
          <w:szCs w:val="28"/>
          <w:lang w:val="kk-KZ"/>
        </w:rPr>
        <w:t>ді</w:t>
      </w:r>
      <w:proofErr w:type="gramEnd"/>
      <w:r w:rsidRPr="003159D4">
        <w:rPr>
          <w:rFonts w:ascii="Times New Roman" w:hAnsi="Times New Roman" w:cs="Times New Roman"/>
          <w:color w:val="000000"/>
          <w:sz w:val="28"/>
          <w:szCs w:val="28"/>
          <w:lang w:val="en-US"/>
        </w:rPr>
        <w:t xml:space="preserve"> </w:t>
      </w:r>
      <w:r w:rsidRPr="00232DDD">
        <w:rPr>
          <w:rFonts w:ascii="Times New Roman" w:hAnsi="Times New Roman" w:cs="Times New Roman"/>
          <w:color w:val="000000"/>
          <w:sz w:val="28"/>
          <w:szCs w:val="28"/>
        </w:rPr>
        <w:t>к</w:t>
      </w:r>
      <w:r w:rsidRPr="00232DDD">
        <w:rPr>
          <w:rFonts w:ascii="Times New Roman" w:hAnsi="Times New Roman" w:cs="Times New Roman"/>
          <w:color w:val="000000"/>
          <w:sz w:val="28"/>
          <w:szCs w:val="28"/>
          <w:lang w:val="kk-KZ"/>
        </w:rPr>
        <w:t>ешен</w:t>
      </w:r>
      <w:r w:rsidR="003159D4" w:rsidRPr="003159D4">
        <w:rPr>
          <w:rFonts w:ascii="Times New Roman" w:hAnsi="Times New Roman" w:cs="Times New Roman"/>
          <w:color w:val="000000"/>
          <w:sz w:val="28"/>
          <w:szCs w:val="28"/>
          <w:lang w:val="en-US"/>
        </w:rPr>
        <w:t xml:space="preserve">; 2 – </w:t>
      </w:r>
      <w:r w:rsidR="003159D4">
        <w:rPr>
          <w:rFonts w:ascii="Times New Roman" w:hAnsi="Times New Roman" w:cs="Times New Roman"/>
          <w:color w:val="000000"/>
          <w:sz w:val="28"/>
          <w:szCs w:val="28"/>
        </w:rPr>
        <w:t>конден</w:t>
      </w:r>
      <w:r w:rsidR="003159D4">
        <w:rPr>
          <w:rFonts w:ascii="Times New Roman" w:hAnsi="Times New Roman" w:cs="Times New Roman"/>
          <w:color w:val="000000"/>
          <w:sz w:val="28"/>
          <w:szCs w:val="28"/>
          <w:lang w:val="kk-KZ"/>
        </w:rPr>
        <w:t>сацияланған</w:t>
      </w:r>
      <w:r w:rsidRPr="00232DDD">
        <w:rPr>
          <w:rFonts w:ascii="Times New Roman" w:hAnsi="Times New Roman" w:cs="Times New Roman"/>
          <w:color w:val="000000"/>
          <w:sz w:val="28"/>
          <w:szCs w:val="28"/>
          <w:lang w:val="kk-KZ"/>
        </w:rPr>
        <w:t xml:space="preserve"> ароматты жүйе</w:t>
      </w:r>
      <w:r w:rsidRPr="003159D4">
        <w:rPr>
          <w:rFonts w:ascii="Times New Roman" w:hAnsi="Times New Roman" w:cs="Times New Roman"/>
          <w:color w:val="000000"/>
          <w:sz w:val="28"/>
          <w:szCs w:val="28"/>
          <w:lang w:val="en-US"/>
        </w:rPr>
        <w:t xml:space="preserve">; 3 – </w:t>
      </w:r>
      <w:r w:rsidRPr="00232DDD">
        <w:rPr>
          <w:rFonts w:ascii="Times New Roman" w:hAnsi="Times New Roman" w:cs="Times New Roman"/>
          <w:color w:val="000000"/>
          <w:sz w:val="28"/>
          <w:szCs w:val="28"/>
          <w:lang w:val="kk-KZ"/>
        </w:rPr>
        <w:t>шекті тізбектер</w:t>
      </w:r>
      <w:r w:rsidRPr="003159D4">
        <w:rPr>
          <w:rFonts w:ascii="Times New Roman" w:hAnsi="Times New Roman" w:cs="Times New Roman"/>
          <w:color w:val="000000"/>
          <w:sz w:val="28"/>
          <w:szCs w:val="28"/>
          <w:lang w:val="en-US"/>
        </w:rPr>
        <w:t xml:space="preserve"> [19]</w:t>
      </w:r>
    </w:p>
    <w:p w:rsidR="003F5FC9" w:rsidRDefault="003F5FC9" w:rsidP="00BB786D">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kk-KZ"/>
        </w:rPr>
      </w:pPr>
    </w:p>
    <w:p w:rsidR="00B7383A" w:rsidRPr="00232DDD" w:rsidRDefault="00C843A5" w:rsidP="00BB786D">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sz w:val="28"/>
          <w:szCs w:val="28"/>
          <w:shd w:val="clear" w:color="auto" w:fill="FFFFFF"/>
          <w:lang w:val="kk-KZ"/>
        </w:rPr>
        <w:t xml:space="preserve">    </w:t>
      </w:r>
      <w:r w:rsidR="002F1F18" w:rsidRPr="00232DDD">
        <w:rPr>
          <w:rFonts w:ascii="Times New Roman" w:hAnsi="Times New Roman" w:cs="Times New Roman"/>
          <w:sz w:val="28"/>
          <w:szCs w:val="28"/>
          <w:shd w:val="clear" w:color="auto" w:fill="FFFFFF"/>
          <w:lang w:val="kk-KZ"/>
        </w:rPr>
        <w:t>Сурет 3 –</w:t>
      </w:r>
      <w:r w:rsidR="002F1F18" w:rsidRPr="00232DDD">
        <w:rPr>
          <w:rFonts w:ascii="Times New Roman" w:hAnsi="Times New Roman" w:cs="Times New Roman"/>
          <w:color w:val="000000"/>
          <w:sz w:val="28"/>
          <w:szCs w:val="28"/>
          <w:lang w:val="kk-KZ"/>
        </w:rPr>
        <w:t xml:space="preserve"> Асфальтендердің блок молекул</w:t>
      </w:r>
      <w:r w:rsidR="003159D4">
        <w:rPr>
          <w:rFonts w:ascii="Times New Roman" w:hAnsi="Times New Roman" w:cs="Times New Roman"/>
          <w:color w:val="000000"/>
          <w:sz w:val="28"/>
          <w:szCs w:val="28"/>
          <w:lang w:val="kk-KZ"/>
        </w:rPr>
        <w:t>аларының (мицеллалармен) металл</w:t>
      </w:r>
      <w:r w:rsidR="002F1F18" w:rsidRPr="00232DDD">
        <w:rPr>
          <w:rFonts w:ascii="Times New Roman" w:hAnsi="Times New Roman" w:cs="Times New Roman"/>
          <w:color w:val="000000"/>
          <w:sz w:val="28"/>
          <w:szCs w:val="28"/>
          <w:lang w:val="kk-KZ"/>
        </w:rPr>
        <w:t>порфиринді кешенді қосы</w:t>
      </w:r>
      <w:r w:rsidR="00383F46" w:rsidRPr="00232DDD">
        <w:rPr>
          <w:rFonts w:ascii="Times New Roman" w:hAnsi="Times New Roman" w:cs="Times New Roman"/>
          <w:color w:val="000000"/>
          <w:sz w:val="28"/>
          <w:szCs w:val="28"/>
          <w:lang w:val="kk-KZ"/>
        </w:rPr>
        <w:t>лыстармен гипотетикалық сызба</w:t>
      </w:r>
      <w:r w:rsidR="003159D4">
        <w:rPr>
          <w:rFonts w:ascii="Times New Roman" w:hAnsi="Times New Roman" w:cs="Times New Roman"/>
          <w:color w:val="000000"/>
          <w:sz w:val="28"/>
          <w:szCs w:val="28"/>
          <w:lang w:val="kk-KZ"/>
        </w:rPr>
        <w:t>нұсқа</w:t>
      </w:r>
      <w:r w:rsidR="00383F46" w:rsidRPr="00232DDD">
        <w:rPr>
          <w:rFonts w:ascii="Times New Roman" w:hAnsi="Times New Roman" w:cs="Times New Roman"/>
          <w:color w:val="000000"/>
          <w:sz w:val="28"/>
          <w:szCs w:val="28"/>
          <w:lang w:val="kk-KZ"/>
        </w:rPr>
        <w:t>сы</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lastRenderedPageBreak/>
        <w:t>Мұнайдың порфиринді қосылыстары бес түрге жататын гомологтардың өте күрделі қоспасы екендігі жүргізілген көптеген зерттеулердің негізінде [20, 21] көрсетілген. Әр қатардағы жеке гомологтардың шегі алкил тізбектерінің бүйіріндегі метилен топтарының (CH</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 санымен ерекшеленеді. Бірінші қатардағы гомологтардың молекулалық массасы М, 375+14n өрнегіне бағынады, мұндағы 375 – этио-типті қарапайым ванадилпорфириннің массасы, ал n – метилен топтарының саны.</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Мұнайдағы металдардың негізгі көзі мұнай түзуші организмдер және сондай-ақ адсорбцияланған немесе кейіннен енген (тау жыныстарының жылжуы немесе сулардың ағуы кезінде) микроэлементтер болуы мүмкін. Сонымен қатар, белгілі бір элементтердің құрамдарының арасында сызықтық байланыс болады. Мысалы, ванадийдің концентрациясы неғұрлым көп болса, күкірттің мөлшері соғұрлым жоғары, ал никельдің</w:t>
      </w:r>
      <w:r w:rsidR="008C766A">
        <w:rPr>
          <w:rFonts w:ascii="Times New Roman" w:hAnsi="Times New Roman" w:cs="Times New Roman"/>
          <w:sz w:val="28"/>
          <w:szCs w:val="28"/>
          <w:lang w:val="kk-KZ"/>
        </w:rPr>
        <w:t xml:space="preserve"> мөлшері азоттан біршама көп</w:t>
      </w:r>
      <w:r w:rsidRPr="00232DDD">
        <w:rPr>
          <w:rFonts w:ascii="Times New Roman" w:hAnsi="Times New Roman" w:cs="Times New Roman"/>
          <w:sz w:val="28"/>
          <w:szCs w:val="28"/>
          <w:lang w:val="kk-KZ"/>
        </w:rPr>
        <w:t xml:space="preserve"> болады, жалпы алғанда, негізінен лиганд атомы</w:t>
      </w:r>
      <w:r w:rsidR="008C766A">
        <w:rPr>
          <w:rFonts w:ascii="Times New Roman" w:hAnsi="Times New Roman" w:cs="Times New Roman"/>
          <w:sz w:val="28"/>
          <w:szCs w:val="28"/>
          <w:lang w:val="kk-KZ"/>
        </w:rPr>
        <w:t>ның мөлшері барлығынан да көп</w:t>
      </w:r>
      <w:r w:rsidRPr="00232DDD">
        <w:rPr>
          <w:rFonts w:ascii="Times New Roman" w:hAnsi="Times New Roman" w:cs="Times New Roman"/>
          <w:sz w:val="28"/>
          <w:szCs w:val="28"/>
          <w:lang w:val="kk-KZ"/>
        </w:rPr>
        <w:t xml:space="preserve"> болады. Мұнайдағы металдардың бір бөлігі R-СООМ немесе хелат кешені сияқты органикалық қышқыл тұздары түрінде болады, онда металл атомы порфирин циклінің координациялық ор</w:t>
      </w:r>
      <w:r w:rsidR="005361F2">
        <w:rPr>
          <w:rFonts w:ascii="Times New Roman" w:hAnsi="Times New Roman" w:cs="Times New Roman"/>
          <w:sz w:val="28"/>
          <w:szCs w:val="28"/>
          <w:lang w:val="kk-KZ"/>
        </w:rPr>
        <w:t>талығында немесе конденсацияланған</w:t>
      </w:r>
      <w:r w:rsidRPr="00232DDD">
        <w:rPr>
          <w:rFonts w:ascii="Times New Roman" w:hAnsi="Times New Roman" w:cs="Times New Roman"/>
          <w:sz w:val="28"/>
          <w:szCs w:val="28"/>
          <w:lang w:val="kk-KZ"/>
        </w:rPr>
        <w:t xml:space="preserve"> ароматты фрагменттері</w:t>
      </w:r>
      <w:r w:rsidR="004211E5">
        <w:rPr>
          <w:rFonts w:ascii="Times New Roman" w:hAnsi="Times New Roman" w:cs="Times New Roman"/>
          <w:sz w:val="28"/>
          <w:szCs w:val="28"/>
          <w:lang w:val="kk-KZ"/>
        </w:rPr>
        <w:t>нде</w:t>
      </w:r>
      <w:r w:rsidR="005361F2">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де орналасады</w:t>
      </w:r>
      <w:r w:rsidR="00893064">
        <w:rPr>
          <w:rFonts w:ascii="Times New Roman" w:hAnsi="Times New Roman" w:cs="Times New Roman"/>
          <w:sz w:val="28"/>
          <w:szCs w:val="28"/>
          <w:lang w:val="kk-KZ"/>
        </w:rPr>
        <w:t xml:space="preserve"> </w:t>
      </w:r>
      <w:r w:rsidR="005361F2" w:rsidRPr="005361F2">
        <w:rPr>
          <w:rFonts w:ascii="Times New Roman" w:hAnsi="Times New Roman" w:cs="Times New Roman"/>
          <w:sz w:val="28"/>
          <w:szCs w:val="28"/>
          <w:lang w:val="kk-KZ"/>
        </w:rPr>
        <w:t>(</w:t>
      </w:r>
      <w:r w:rsidR="00893064">
        <w:rPr>
          <w:rFonts w:ascii="Times New Roman" w:hAnsi="Times New Roman" w:cs="Times New Roman"/>
          <w:sz w:val="28"/>
          <w:szCs w:val="28"/>
          <w:lang w:val="kk-KZ"/>
        </w:rPr>
        <w:t>4-сурет</w:t>
      </w:r>
      <w:r w:rsidR="005361F2" w:rsidRPr="005361F2">
        <w:rPr>
          <w:rFonts w:ascii="Times New Roman" w:hAnsi="Times New Roman" w:cs="Times New Roman"/>
          <w:sz w:val="28"/>
          <w:szCs w:val="28"/>
          <w:lang w:val="kk-KZ"/>
        </w:rPr>
        <w:t>)</w:t>
      </w:r>
      <w:r w:rsidRPr="00232DDD">
        <w:rPr>
          <w:rFonts w:ascii="Times New Roman" w:hAnsi="Times New Roman" w:cs="Times New Roman"/>
          <w:sz w:val="28"/>
          <w:szCs w:val="28"/>
          <w:lang w:val="kk-KZ"/>
        </w:rPr>
        <w:t>:</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p>
    <w:p w:rsidR="002F1F18" w:rsidRDefault="002F1F18" w:rsidP="00337F6A">
      <w:pPr>
        <w:spacing w:after="0" w:line="240" w:lineRule="auto"/>
        <w:ind w:firstLine="567"/>
        <w:jc w:val="center"/>
        <w:rPr>
          <w:rFonts w:ascii="Times New Roman" w:hAnsi="Times New Roman" w:cs="Times New Roman"/>
          <w:color w:val="000000"/>
          <w:sz w:val="28"/>
          <w:szCs w:val="28"/>
          <w:lang w:val="kk-KZ"/>
        </w:rPr>
      </w:pPr>
      <w:r w:rsidRPr="00232DDD">
        <w:rPr>
          <w:rFonts w:ascii="Times New Roman" w:hAnsi="Times New Roman" w:cs="Times New Roman"/>
          <w:noProof/>
          <w:sz w:val="28"/>
          <w:szCs w:val="28"/>
          <w:lang w:eastAsia="zh-CN"/>
        </w:rPr>
        <w:drawing>
          <wp:inline distT="0" distB="0" distL="0" distR="0" wp14:anchorId="11425EEA" wp14:editId="3A3FE52A">
            <wp:extent cx="1504950" cy="1102963"/>
            <wp:effectExtent l="0" t="0" r="0" b="2540"/>
            <wp:docPr id="41" name="Рисунок 41" descr="http://perviydoc.ru/docs/6/5231/conv_1/file1_html_m5fcf42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rviydoc.ru/docs/6/5231/conv_1/file1_html_m5fcf420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6193" cy="1111203"/>
                    </a:xfrm>
                    <a:prstGeom prst="rect">
                      <a:avLst/>
                    </a:prstGeom>
                    <a:noFill/>
                    <a:ln>
                      <a:noFill/>
                    </a:ln>
                  </pic:spPr>
                </pic:pic>
              </a:graphicData>
            </a:graphic>
          </wp:inline>
        </w:drawing>
      </w:r>
    </w:p>
    <w:p w:rsidR="00E76FC9" w:rsidRDefault="00E76FC9" w:rsidP="00337F6A">
      <w:pPr>
        <w:spacing w:after="0" w:line="240" w:lineRule="auto"/>
        <w:ind w:firstLine="567"/>
        <w:jc w:val="center"/>
        <w:rPr>
          <w:rFonts w:ascii="Times New Roman" w:hAnsi="Times New Roman" w:cs="Times New Roman"/>
          <w:color w:val="000000"/>
          <w:sz w:val="28"/>
          <w:szCs w:val="28"/>
          <w:lang w:val="kk-KZ"/>
        </w:rPr>
      </w:pPr>
    </w:p>
    <w:p w:rsidR="00B7383A" w:rsidRDefault="00B7383A" w:rsidP="00337F6A">
      <w:pPr>
        <w:spacing w:after="0" w:line="240" w:lineRule="auto"/>
        <w:ind w:firstLine="567"/>
        <w:jc w:val="center"/>
        <w:rPr>
          <w:rFonts w:ascii="Times New Roman" w:hAnsi="Times New Roman" w:cs="Times New Roman"/>
          <w:sz w:val="28"/>
          <w:szCs w:val="28"/>
          <w:lang w:val="kk-KZ"/>
        </w:rPr>
      </w:pPr>
      <w:r w:rsidRPr="00815210">
        <w:rPr>
          <w:rFonts w:ascii="Times New Roman" w:hAnsi="Times New Roman" w:cs="Times New Roman"/>
          <w:sz w:val="28"/>
          <w:szCs w:val="28"/>
          <w:lang w:val="kk-KZ"/>
        </w:rPr>
        <w:t xml:space="preserve">Сурет 4 </w:t>
      </w:r>
      <w:r w:rsidR="00E80D4D" w:rsidRPr="00815210">
        <w:rPr>
          <w:rFonts w:ascii="Times New Roman" w:hAnsi="Times New Roman" w:cs="Times New Roman"/>
          <w:sz w:val="28"/>
          <w:szCs w:val="28"/>
          <w:lang w:val="kk-KZ"/>
        </w:rPr>
        <w:t>–</w:t>
      </w:r>
      <w:r w:rsidRPr="00815210">
        <w:rPr>
          <w:rFonts w:ascii="Times New Roman" w:hAnsi="Times New Roman" w:cs="Times New Roman"/>
          <w:sz w:val="28"/>
          <w:szCs w:val="28"/>
          <w:lang w:val="kk-KZ"/>
        </w:rPr>
        <w:t xml:space="preserve"> </w:t>
      </w:r>
      <w:r w:rsidR="00D413D8">
        <w:rPr>
          <w:rFonts w:ascii="Times New Roman" w:hAnsi="Times New Roman" w:cs="Times New Roman"/>
          <w:sz w:val="28"/>
          <w:szCs w:val="28"/>
          <w:lang w:val="kk-KZ"/>
        </w:rPr>
        <w:t>Порфириндердің коо</w:t>
      </w:r>
      <w:r w:rsidR="00E80D4D" w:rsidRPr="00815210">
        <w:rPr>
          <w:rFonts w:ascii="Times New Roman" w:hAnsi="Times New Roman" w:cs="Times New Roman"/>
          <w:sz w:val="28"/>
          <w:szCs w:val="28"/>
          <w:lang w:val="kk-KZ"/>
        </w:rPr>
        <w:t>рдинациялық көрінісі</w:t>
      </w:r>
    </w:p>
    <w:p w:rsidR="00E76FC9" w:rsidRPr="00815210" w:rsidRDefault="00E76FC9" w:rsidP="00337F6A">
      <w:pPr>
        <w:spacing w:after="0" w:line="240" w:lineRule="auto"/>
        <w:ind w:firstLine="567"/>
        <w:jc w:val="center"/>
        <w:rPr>
          <w:rFonts w:ascii="Times New Roman" w:hAnsi="Times New Roman" w:cs="Times New Roman"/>
          <w:sz w:val="28"/>
          <w:szCs w:val="28"/>
          <w:lang w:val="kk-KZ"/>
        </w:rPr>
      </w:pPr>
    </w:p>
    <w:p w:rsidR="002F1F18" w:rsidRPr="00232DDD" w:rsidRDefault="002F1F18" w:rsidP="00337F6A">
      <w:pPr>
        <w:spacing w:after="0" w:line="240" w:lineRule="auto"/>
        <w:ind w:firstLine="567"/>
        <w:jc w:val="both"/>
        <w:rPr>
          <w:rFonts w:ascii="Times New Roman" w:hAnsi="Times New Roman" w:cs="Times New Roman"/>
          <w:color w:val="000000"/>
          <w:sz w:val="28"/>
          <w:szCs w:val="28"/>
          <w:shd w:val="clear" w:color="auto" w:fill="FFFFFF"/>
          <w:lang w:val="kk-KZ"/>
        </w:rPr>
      </w:pPr>
      <w:r w:rsidRPr="00232DDD">
        <w:rPr>
          <w:rFonts w:ascii="Times New Roman" w:hAnsi="Times New Roman" w:cs="Times New Roman"/>
          <w:color w:val="000000"/>
          <w:sz w:val="28"/>
          <w:szCs w:val="28"/>
          <w:shd w:val="clear" w:color="auto" w:fill="FFFFFF"/>
          <w:lang w:val="kk-KZ"/>
        </w:rPr>
        <w:t>Металдың негізгі бөлігі күрделі полидентатты кешендер түрінде болады, олардың көпшілігі М</w:t>
      </w:r>
      <w:r w:rsidRPr="00232DDD">
        <w:rPr>
          <w:rFonts w:ascii="Times New Roman" w:hAnsi="Times New Roman" w:cs="Times New Roman"/>
          <w:color w:val="000000"/>
          <w:sz w:val="28"/>
          <w:szCs w:val="28"/>
          <w:shd w:val="clear" w:color="auto" w:fill="FFFFFF"/>
          <w:vertAlign w:val="superscript"/>
          <w:lang w:val="kk-KZ"/>
        </w:rPr>
        <w:t>+</w:t>
      </w:r>
      <w:r w:rsidRPr="00232DDD">
        <w:rPr>
          <w:rFonts w:ascii="Times New Roman" w:hAnsi="Times New Roman" w:cs="Times New Roman"/>
          <w:color w:val="000000"/>
          <w:sz w:val="28"/>
          <w:szCs w:val="28"/>
          <w:shd w:val="clear" w:color="auto" w:fill="FFFFFF"/>
          <w:lang w:val="kk-KZ"/>
        </w:rPr>
        <w:t>А</w:t>
      </w:r>
      <w:r w:rsidRPr="00232DDD">
        <w:rPr>
          <w:rFonts w:ascii="Times New Roman" w:hAnsi="Times New Roman" w:cs="Times New Roman"/>
          <w:color w:val="000000"/>
          <w:sz w:val="28"/>
          <w:szCs w:val="28"/>
          <w:vertAlign w:val="superscript"/>
          <w:lang w:val="kk-KZ"/>
        </w:rPr>
        <w:t>-</w:t>
      </w:r>
      <w:r w:rsidRPr="00232DDD">
        <w:rPr>
          <w:rFonts w:ascii="Times New Roman" w:hAnsi="Times New Roman" w:cs="Times New Roman"/>
          <w:color w:val="000000"/>
          <w:sz w:val="28"/>
          <w:szCs w:val="28"/>
          <w:shd w:val="clear" w:color="auto" w:fill="FFFFFF"/>
          <w:lang w:val="kk-KZ"/>
        </w:rPr>
        <w:t xml:space="preserve">  ерітінділері қатысында немесе мұнаймен тікелей байланыста болатын тау жыныстарының бетінде болатын металдармен иондық алмасуға </w:t>
      </w:r>
      <w:r w:rsidR="0086205F" w:rsidRPr="00232DDD">
        <w:rPr>
          <w:rFonts w:ascii="Times New Roman" w:hAnsi="Times New Roman" w:cs="Times New Roman"/>
          <w:color w:val="000000"/>
          <w:sz w:val="28"/>
          <w:szCs w:val="28"/>
          <w:shd w:val="clear" w:color="auto" w:fill="FFFFFF"/>
          <w:lang w:val="kk-KZ"/>
        </w:rPr>
        <w:t>(МА)</w:t>
      </w:r>
      <w:r w:rsidR="0086205F" w:rsidRPr="00232DDD">
        <w:rPr>
          <w:rFonts w:ascii="Times New Roman" w:hAnsi="Times New Roman" w:cs="Times New Roman"/>
          <w:color w:val="000000"/>
          <w:sz w:val="28"/>
          <w:szCs w:val="28"/>
          <w:shd w:val="clear" w:color="auto" w:fill="FFFFFF"/>
          <w:vertAlign w:val="subscript"/>
          <w:lang w:val="kk-KZ"/>
        </w:rPr>
        <w:t>х</w:t>
      </w:r>
      <w:r w:rsidR="0086205F" w:rsidRPr="00232DDD">
        <w:rPr>
          <w:rFonts w:ascii="Times New Roman" w:hAnsi="Times New Roman" w:cs="Times New Roman"/>
          <w:color w:val="000000"/>
          <w:sz w:val="28"/>
          <w:szCs w:val="28"/>
          <w:shd w:val="clear" w:color="auto" w:fill="FFFFFF"/>
          <w:lang w:val="kk-KZ"/>
        </w:rPr>
        <w:t xml:space="preserve"> </w:t>
      </w:r>
      <w:r w:rsidRPr="00232DDD">
        <w:rPr>
          <w:rFonts w:ascii="Times New Roman" w:hAnsi="Times New Roman" w:cs="Times New Roman"/>
          <w:color w:val="000000"/>
          <w:sz w:val="28"/>
          <w:szCs w:val="28"/>
          <w:shd w:val="clear" w:color="auto" w:fill="FFFFFF"/>
          <w:lang w:val="kk-KZ"/>
        </w:rPr>
        <w:t>түседі.</w:t>
      </w:r>
    </w:p>
    <w:p w:rsidR="002F1F18" w:rsidRPr="00232DDD" w:rsidRDefault="00DE5440" w:rsidP="00337F6A">
      <w:pPr>
        <w:spacing w:after="0" w:line="240" w:lineRule="auto"/>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Мұнайдың метал</w:t>
      </w:r>
      <w:r w:rsidR="002F1F18" w:rsidRPr="00232DDD">
        <w:rPr>
          <w:rFonts w:ascii="Times New Roman" w:hAnsi="Times New Roman" w:cs="Times New Roman"/>
          <w:color w:val="000000"/>
          <w:sz w:val="28"/>
          <w:szCs w:val="28"/>
          <w:shd w:val="clear" w:color="auto" w:fill="FFFFFF"/>
          <w:lang w:val="kk-KZ"/>
        </w:rPr>
        <w:t>дық компоненттері мұнай кендеріндегі және оның өнімдеріндегі ванадий секілді элементтің құрамын салыстыруға болатындығы анықталған кезден бастап өзекті зерттеу тақырыбына айналды. Мысалы, ванадийдің ко</w:t>
      </w:r>
      <w:r w:rsidR="00816C85">
        <w:rPr>
          <w:rFonts w:ascii="Times New Roman" w:hAnsi="Times New Roman" w:cs="Times New Roman"/>
          <w:color w:val="000000"/>
          <w:sz w:val="28"/>
          <w:szCs w:val="28"/>
          <w:shd w:val="clear" w:color="auto" w:fill="FFFFFF"/>
          <w:lang w:val="kk-KZ"/>
        </w:rPr>
        <w:t>нцентрациясы мұнайдағы гудрон мен мазутта</w:t>
      </w:r>
      <w:r w:rsidR="002F1F18" w:rsidRPr="00232DDD">
        <w:rPr>
          <w:rFonts w:ascii="Times New Roman" w:hAnsi="Times New Roman" w:cs="Times New Roman"/>
          <w:color w:val="000000"/>
          <w:sz w:val="28"/>
          <w:szCs w:val="28"/>
          <w:shd w:val="clear" w:color="auto" w:fill="FFFFFF"/>
          <w:lang w:val="kk-KZ"/>
        </w:rPr>
        <w:t>, пайыздың оннан бір бөлігіне жетуі мүмкін. Әдетте, металдармен байытылған мұнай ретінде құрамында V және Ni-дің орташа мөлшері 10</w:t>
      </w:r>
      <w:r w:rsidR="002F1F18" w:rsidRPr="00232DDD">
        <w:rPr>
          <w:rFonts w:ascii="Times New Roman" w:hAnsi="Times New Roman" w:cs="Times New Roman"/>
          <w:color w:val="000000"/>
          <w:sz w:val="28"/>
          <w:szCs w:val="28"/>
          <w:shd w:val="clear" w:color="auto" w:fill="FFFFFF"/>
          <w:vertAlign w:val="superscript"/>
          <w:lang w:val="kk-KZ"/>
        </w:rPr>
        <w:t xml:space="preserve">-2 </w:t>
      </w:r>
      <w:r w:rsidR="008A46CB">
        <w:rPr>
          <w:rFonts w:ascii="Times New Roman" w:hAnsi="Times New Roman" w:cs="Times New Roman"/>
          <w:color w:val="000000"/>
          <w:sz w:val="28"/>
          <w:szCs w:val="28"/>
          <w:shd w:val="clear" w:color="auto" w:fill="FFFFFF"/>
          <w:lang w:val="kk-KZ"/>
        </w:rPr>
        <w:t xml:space="preserve">% -ға </w:t>
      </w:r>
      <w:r w:rsidR="002F1F18" w:rsidRPr="00232DDD">
        <w:rPr>
          <w:rFonts w:ascii="Times New Roman" w:hAnsi="Times New Roman" w:cs="Times New Roman"/>
          <w:color w:val="000000"/>
          <w:sz w:val="28"/>
          <w:szCs w:val="28"/>
          <w:shd w:val="clear" w:color="auto" w:fill="FFFFFF"/>
          <w:lang w:val="kk-KZ"/>
        </w:rPr>
        <w:t>жететін кен орнының мұнайы саналады. Құрамында ванадийдің мөлшері өте көп кездесетін мұнайға Венесуэла мұнайы жатады, онда бұл металдың концентрациясы 1,38</w:t>
      </w:r>
      <w:r w:rsidR="006C036D" w:rsidRPr="00232DDD">
        <w:rPr>
          <w:rFonts w:ascii="Times New Roman" w:eastAsia="TimesNewRoman" w:hAnsi="Times New Roman" w:cs="Times New Roman"/>
          <w:sz w:val="28"/>
          <w:szCs w:val="28"/>
          <w:lang w:val="kk-KZ"/>
        </w:rPr>
        <w:t>·</w:t>
      </w:r>
      <w:r w:rsidR="002F1F18" w:rsidRPr="002F1872">
        <w:rPr>
          <w:rFonts w:ascii="Times New Roman" w:hAnsi="Times New Roman" w:cs="Times New Roman"/>
          <w:color w:val="000000"/>
          <w:sz w:val="28"/>
          <w:szCs w:val="28"/>
          <w:shd w:val="clear" w:color="auto" w:fill="FFFFFF"/>
          <w:lang w:val="kk-KZ"/>
        </w:rPr>
        <w:t>1</w:t>
      </w:r>
      <w:r w:rsidR="002F1F18" w:rsidRPr="00232DDD">
        <w:rPr>
          <w:rFonts w:ascii="Times New Roman" w:hAnsi="Times New Roman" w:cs="Times New Roman"/>
          <w:color w:val="000000"/>
          <w:sz w:val="28"/>
          <w:szCs w:val="28"/>
          <w:shd w:val="clear" w:color="auto" w:fill="FFFFFF"/>
          <w:lang w:val="kk-KZ"/>
        </w:rPr>
        <w:t>0</w:t>
      </w:r>
      <w:r w:rsidR="002F1F18" w:rsidRPr="00232DDD">
        <w:rPr>
          <w:rFonts w:ascii="Times New Roman" w:hAnsi="Times New Roman" w:cs="Times New Roman"/>
          <w:color w:val="000000"/>
          <w:sz w:val="28"/>
          <w:szCs w:val="28"/>
          <w:shd w:val="clear" w:color="auto" w:fill="FFFFFF"/>
          <w:vertAlign w:val="superscript"/>
          <w:lang w:val="kk-KZ"/>
        </w:rPr>
        <w:t xml:space="preserve">-2 </w:t>
      </w:r>
      <w:r w:rsidR="002F1F18" w:rsidRPr="00232DDD">
        <w:rPr>
          <w:rFonts w:ascii="Times New Roman" w:hAnsi="Times New Roman" w:cs="Times New Roman"/>
          <w:color w:val="000000"/>
          <w:sz w:val="28"/>
          <w:szCs w:val="28"/>
          <w:shd w:val="clear" w:color="auto" w:fill="FFFFFF"/>
          <w:lang w:val="kk-KZ"/>
        </w:rPr>
        <w:t>% жетуі (тұзсыздандырылған мұнайда) мүмкін.</w:t>
      </w:r>
    </w:p>
    <w:p w:rsidR="002F1F18" w:rsidRPr="00232DDD" w:rsidRDefault="002F1F18" w:rsidP="00337F6A">
      <w:pPr>
        <w:spacing w:after="0" w:line="240" w:lineRule="auto"/>
        <w:ind w:firstLine="567"/>
        <w:jc w:val="both"/>
        <w:rPr>
          <w:rFonts w:ascii="Times New Roman" w:hAnsi="Times New Roman" w:cs="Times New Roman"/>
          <w:color w:val="000000"/>
          <w:sz w:val="28"/>
          <w:szCs w:val="28"/>
          <w:shd w:val="clear" w:color="auto" w:fill="FFFFFF"/>
          <w:lang w:val="kk-KZ"/>
        </w:rPr>
      </w:pPr>
      <w:r w:rsidRPr="00232DDD">
        <w:rPr>
          <w:rFonts w:ascii="Times New Roman" w:hAnsi="Times New Roman" w:cs="Times New Roman"/>
          <w:color w:val="000000"/>
          <w:sz w:val="28"/>
          <w:szCs w:val="28"/>
          <w:shd w:val="clear" w:color="auto" w:fill="FFFFFF"/>
          <w:lang w:val="kk-KZ"/>
        </w:rPr>
        <w:t>Барлық металл элементтері (Nа, Са, Аl, V, Ni қоспағанда) мұнайдың жоғары температурасында қайнағанда қалдық фракциялары бірке</w:t>
      </w:r>
      <w:r w:rsidR="00816C85">
        <w:rPr>
          <w:rFonts w:ascii="Times New Roman" w:hAnsi="Times New Roman" w:cs="Times New Roman"/>
          <w:color w:val="000000"/>
          <w:sz w:val="28"/>
          <w:szCs w:val="28"/>
          <w:shd w:val="clear" w:color="auto" w:fill="FFFFFF"/>
          <w:lang w:val="kk-KZ"/>
        </w:rPr>
        <w:t xml:space="preserve">лкі түрде "шайылып" кетеді. Өңделмеген </w:t>
      </w:r>
      <w:r w:rsidRPr="00232DDD">
        <w:rPr>
          <w:rFonts w:ascii="Times New Roman" w:hAnsi="Times New Roman" w:cs="Times New Roman"/>
          <w:color w:val="000000"/>
          <w:sz w:val="28"/>
          <w:szCs w:val="28"/>
          <w:shd w:val="clear" w:color="auto" w:fill="FFFFFF"/>
          <w:lang w:val="kk-KZ"/>
        </w:rPr>
        <w:t>мұнайды айдаудан кейін алынатын ауыр мұнай қалдықтарында</w:t>
      </w:r>
      <w:r w:rsidR="00EF1471">
        <w:rPr>
          <w:rFonts w:ascii="Times New Roman" w:hAnsi="Times New Roman" w:cs="Times New Roman"/>
          <w:color w:val="000000"/>
          <w:sz w:val="28"/>
          <w:szCs w:val="28"/>
          <w:shd w:val="clear" w:color="auto" w:fill="FFFFFF"/>
          <w:lang w:val="kk-KZ"/>
        </w:rPr>
        <w:t xml:space="preserve"> ванадийдің басым бөлігі (98%-</w:t>
      </w:r>
      <w:r w:rsidRPr="00232DDD">
        <w:rPr>
          <w:rFonts w:ascii="Times New Roman" w:hAnsi="Times New Roman" w:cs="Times New Roman"/>
          <w:color w:val="000000"/>
          <w:sz w:val="28"/>
          <w:szCs w:val="28"/>
          <w:shd w:val="clear" w:color="auto" w:fill="FFFFFF"/>
          <w:lang w:val="kk-KZ"/>
        </w:rPr>
        <w:t xml:space="preserve">ға дейін) шоғырланады. </w:t>
      </w:r>
      <w:r w:rsidRPr="00232DDD">
        <w:rPr>
          <w:rFonts w:ascii="Times New Roman" w:hAnsi="Times New Roman" w:cs="Times New Roman"/>
          <w:color w:val="000000"/>
          <w:sz w:val="28"/>
          <w:szCs w:val="28"/>
          <w:shd w:val="clear" w:color="auto" w:fill="FFFFFF"/>
          <w:lang w:val="kk-KZ"/>
        </w:rPr>
        <w:lastRenderedPageBreak/>
        <w:t>Экстракция және адсорбциялық-экстракциялық бөліну кезінде</w:t>
      </w:r>
      <w:r w:rsidR="00816C85">
        <w:rPr>
          <w:rFonts w:ascii="Times New Roman" w:hAnsi="Times New Roman" w:cs="Times New Roman"/>
          <w:color w:val="000000"/>
          <w:sz w:val="28"/>
          <w:szCs w:val="28"/>
          <w:shd w:val="clear" w:color="auto" w:fill="FFFFFF"/>
          <w:lang w:val="kk-KZ"/>
        </w:rPr>
        <w:t xml:space="preserve"> ванадий мен никельдің ең көп концентрациясы бензол</w:t>
      </w:r>
      <w:r w:rsidRPr="00232DDD">
        <w:rPr>
          <w:rFonts w:ascii="Times New Roman" w:hAnsi="Times New Roman" w:cs="Times New Roman"/>
          <w:color w:val="000000"/>
          <w:sz w:val="28"/>
          <w:szCs w:val="28"/>
          <w:shd w:val="clear" w:color="auto" w:fill="FFFFFF"/>
          <w:lang w:val="kk-KZ"/>
        </w:rPr>
        <w:t>ды</w:t>
      </w:r>
      <w:r w:rsidR="00816C85">
        <w:rPr>
          <w:rFonts w:ascii="Times New Roman" w:hAnsi="Times New Roman" w:cs="Times New Roman"/>
          <w:color w:val="000000"/>
          <w:sz w:val="28"/>
          <w:szCs w:val="28"/>
          <w:shd w:val="clear" w:color="auto" w:fill="FFFFFF"/>
          <w:lang w:val="kk-KZ"/>
        </w:rPr>
        <w:t xml:space="preserve"> еріткіштермен алынған ароматты</w:t>
      </w:r>
      <w:r w:rsidRPr="00232DDD">
        <w:rPr>
          <w:rFonts w:ascii="Times New Roman" w:hAnsi="Times New Roman" w:cs="Times New Roman"/>
          <w:color w:val="000000"/>
          <w:sz w:val="28"/>
          <w:szCs w:val="28"/>
          <w:shd w:val="clear" w:color="auto" w:fill="FFFFFF"/>
          <w:lang w:val="kk-KZ"/>
        </w:rPr>
        <w:t xml:space="preserve"> фрагменттермен байытылған фракцияларға тән екені анықталды.</w:t>
      </w:r>
    </w:p>
    <w:p w:rsidR="002F1F18" w:rsidRPr="00232DDD" w:rsidRDefault="002F1F18" w:rsidP="00337F6A">
      <w:pPr>
        <w:spacing w:after="0" w:line="240" w:lineRule="auto"/>
        <w:ind w:firstLine="567"/>
        <w:jc w:val="both"/>
        <w:rPr>
          <w:rFonts w:ascii="Times New Roman" w:hAnsi="Times New Roman" w:cs="Times New Roman"/>
          <w:color w:val="000000"/>
          <w:sz w:val="28"/>
          <w:szCs w:val="28"/>
          <w:shd w:val="clear" w:color="auto" w:fill="FFFFFF"/>
          <w:lang w:val="kk-KZ"/>
        </w:rPr>
      </w:pPr>
      <w:r w:rsidRPr="00232DDD">
        <w:rPr>
          <w:rFonts w:ascii="Times New Roman" w:hAnsi="Times New Roman" w:cs="Times New Roman"/>
          <w:color w:val="000000"/>
          <w:sz w:val="28"/>
          <w:szCs w:val="28"/>
          <w:shd w:val="clear" w:color="auto" w:fill="FFFFFF"/>
          <w:lang w:val="kk-KZ"/>
        </w:rPr>
        <w:t xml:space="preserve">Мұнай құрамындағы ванадий мен никельдің қатынасында белгілі бір заңдылық бар; бір қызығы, бұл қатынас үнемі тұрақты болып табылады және мұнайдың жалпы қабылданған көрсеткіштерінің бірі болып саналады. Көне мұнайдан жас мұнайға дейін V/Ni қатынасының мөлшерінің төмендеу </w:t>
      </w:r>
      <w:r w:rsidR="00576F1A">
        <w:rPr>
          <w:rFonts w:ascii="Times New Roman" w:hAnsi="Times New Roman" w:cs="Times New Roman"/>
          <w:color w:val="000000"/>
          <w:sz w:val="28"/>
          <w:szCs w:val="28"/>
          <w:shd w:val="clear" w:color="auto" w:fill="FFFFFF"/>
          <w:lang w:val="kk-KZ"/>
        </w:rPr>
        <w:t>проце</w:t>
      </w:r>
      <w:r w:rsidRPr="00232DDD">
        <w:rPr>
          <w:rFonts w:ascii="Times New Roman" w:hAnsi="Times New Roman" w:cs="Times New Roman"/>
          <w:color w:val="000000"/>
          <w:sz w:val="28"/>
          <w:szCs w:val="28"/>
          <w:shd w:val="clear" w:color="auto" w:fill="FFFFFF"/>
          <w:lang w:val="kk-KZ"/>
        </w:rPr>
        <w:t>сі және осы көрсеткіштің шекаралық мәні (палеозой және мезокайнозой мұнайлары арасында) бірлікке тең және жаһандық таралымға ие. Ванадий мен никель кешендері барлық қышқылды, негізді және бейтарап фракциялардың құрамында кездеседі және олар молекулалық массаларының кең таралу аймағымен сипатталады. Порфирин ем</w:t>
      </w:r>
      <w:r w:rsidR="00B535B2">
        <w:rPr>
          <w:rFonts w:ascii="Times New Roman" w:hAnsi="Times New Roman" w:cs="Times New Roman"/>
          <w:color w:val="000000"/>
          <w:sz w:val="28"/>
          <w:szCs w:val="28"/>
          <w:shd w:val="clear" w:color="auto" w:fill="FFFFFF"/>
          <w:lang w:val="kk-KZ"/>
        </w:rPr>
        <w:t>ес қосылыстардың модельдері ЭПР</w:t>
      </w:r>
      <w:r w:rsidR="00512E6C">
        <w:rPr>
          <w:rFonts w:ascii="Times New Roman" w:hAnsi="Times New Roman" w:cs="Times New Roman"/>
          <w:color w:val="000000"/>
          <w:sz w:val="28"/>
          <w:szCs w:val="28"/>
          <w:shd w:val="clear" w:color="auto" w:fill="FFFFFF"/>
          <w:lang w:val="kk-KZ"/>
        </w:rPr>
        <w:t>,</w:t>
      </w:r>
      <w:r w:rsidR="002F1872">
        <w:rPr>
          <w:rFonts w:ascii="Times New Roman" w:hAnsi="Times New Roman" w:cs="Times New Roman"/>
          <w:color w:val="000000"/>
          <w:sz w:val="28"/>
          <w:szCs w:val="28"/>
          <w:shd w:val="clear" w:color="auto" w:fill="FFFFFF"/>
          <w:lang w:val="kk-KZ"/>
        </w:rPr>
        <w:t>-</w:t>
      </w:r>
      <w:r w:rsidR="00C90940">
        <w:rPr>
          <w:rFonts w:ascii="Times New Roman" w:hAnsi="Times New Roman" w:cs="Times New Roman"/>
          <w:color w:val="000000"/>
          <w:sz w:val="28"/>
          <w:szCs w:val="28"/>
          <w:shd w:val="clear" w:color="auto" w:fill="FFFFFF"/>
          <w:lang w:val="kk-KZ"/>
        </w:rPr>
        <w:t xml:space="preserve"> </w:t>
      </w:r>
      <w:r w:rsidRPr="00232DDD">
        <w:rPr>
          <w:rFonts w:ascii="Times New Roman" w:hAnsi="Times New Roman" w:cs="Times New Roman"/>
          <w:color w:val="000000"/>
          <w:sz w:val="28"/>
          <w:szCs w:val="28"/>
          <w:shd w:val="clear" w:color="auto" w:fill="FFFFFF"/>
          <w:lang w:val="kk-KZ"/>
        </w:rPr>
        <w:t xml:space="preserve">УК </w:t>
      </w:r>
      <w:r w:rsidR="00B535B2" w:rsidRPr="00B535B2">
        <w:rPr>
          <w:rFonts w:ascii="Times New Roman" w:hAnsi="Times New Roman" w:cs="Times New Roman"/>
          <w:color w:val="000000"/>
          <w:sz w:val="28"/>
          <w:szCs w:val="28"/>
          <w:shd w:val="clear" w:color="auto" w:fill="FFFFFF"/>
          <w:lang w:val="kk-KZ"/>
        </w:rPr>
        <w:t>-</w:t>
      </w:r>
      <w:r w:rsidR="00512E6C">
        <w:rPr>
          <w:rFonts w:ascii="Times New Roman" w:hAnsi="Times New Roman" w:cs="Times New Roman"/>
          <w:color w:val="000000"/>
          <w:sz w:val="28"/>
          <w:szCs w:val="28"/>
          <w:shd w:val="clear" w:color="auto" w:fill="FFFFFF"/>
          <w:lang w:val="kk-KZ"/>
        </w:rPr>
        <w:t xml:space="preserve"> </w:t>
      </w:r>
      <w:r w:rsidRPr="00232DDD">
        <w:rPr>
          <w:rFonts w:ascii="Times New Roman" w:hAnsi="Times New Roman" w:cs="Times New Roman"/>
          <w:color w:val="000000"/>
          <w:sz w:val="28"/>
          <w:szCs w:val="28"/>
          <w:shd w:val="clear" w:color="auto" w:fill="FFFFFF"/>
          <w:lang w:val="kk-KZ"/>
        </w:rPr>
        <w:t>және масс-спектрометрия мәліметтеріне, хроматографиялық және спектроскопиялық зерттеу әдістерінен алынған мәлімет</w:t>
      </w:r>
      <w:r w:rsidR="00756C2D">
        <w:rPr>
          <w:rFonts w:ascii="Times New Roman" w:hAnsi="Times New Roman" w:cs="Times New Roman"/>
          <w:color w:val="000000"/>
          <w:sz w:val="28"/>
          <w:szCs w:val="28"/>
          <w:shd w:val="clear" w:color="auto" w:fill="FFFFFF"/>
          <w:lang w:val="kk-KZ"/>
        </w:rPr>
        <w:t>терге негізделіп болжам жасал</w:t>
      </w:r>
      <w:r w:rsidRPr="00232DDD">
        <w:rPr>
          <w:rFonts w:ascii="Times New Roman" w:hAnsi="Times New Roman" w:cs="Times New Roman"/>
          <w:color w:val="000000"/>
          <w:sz w:val="28"/>
          <w:szCs w:val="28"/>
          <w:shd w:val="clear" w:color="auto" w:fill="FFFFFF"/>
          <w:lang w:val="kk-KZ"/>
        </w:rPr>
        <w:t>ды.</w:t>
      </w:r>
    </w:p>
    <w:p w:rsidR="002F1F18" w:rsidRPr="00232DDD" w:rsidRDefault="002F1F18" w:rsidP="00337F6A">
      <w:pPr>
        <w:spacing w:after="0" w:line="240" w:lineRule="auto"/>
        <w:ind w:firstLine="567"/>
        <w:jc w:val="both"/>
        <w:rPr>
          <w:rFonts w:ascii="Times New Roman" w:hAnsi="Times New Roman" w:cs="Times New Roman"/>
          <w:color w:val="000000"/>
          <w:sz w:val="28"/>
          <w:szCs w:val="28"/>
          <w:shd w:val="clear" w:color="auto" w:fill="FFFFFF"/>
          <w:lang w:val="kk-KZ"/>
        </w:rPr>
      </w:pPr>
      <w:r w:rsidRPr="00232DDD">
        <w:rPr>
          <w:rFonts w:ascii="Times New Roman" w:hAnsi="Times New Roman" w:cs="Times New Roman"/>
          <w:color w:val="000000"/>
          <w:sz w:val="28"/>
          <w:szCs w:val="28"/>
          <w:shd w:val="clear" w:color="auto" w:fill="FFFFFF"/>
          <w:lang w:val="kk-KZ"/>
        </w:rPr>
        <w:t>Қазіргі уақытта ванадийі бар мұнай қосылыстарына басты назардың аударылу себебі, балама (мұнай) шикізатынан тек ванадийді алу мәселесімен ғана емес, сонымен қатар бұл металл мен оның қо</w:t>
      </w:r>
      <w:r w:rsidR="00B402D4">
        <w:rPr>
          <w:rFonts w:ascii="Times New Roman" w:hAnsi="Times New Roman" w:cs="Times New Roman"/>
          <w:color w:val="000000"/>
          <w:sz w:val="28"/>
          <w:szCs w:val="28"/>
          <w:shd w:val="clear" w:color="auto" w:fill="FFFFFF"/>
          <w:lang w:val="kk-KZ"/>
        </w:rPr>
        <w:t>сылыстарының мұнай өңдеу құралда</w:t>
      </w:r>
      <w:r w:rsidRPr="00232DDD">
        <w:rPr>
          <w:rFonts w:ascii="Times New Roman" w:hAnsi="Times New Roman" w:cs="Times New Roman"/>
          <w:color w:val="000000"/>
          <w:sz w:val="28"/>
          <w:szCs w:val="28"/>
          <w:shd w:val="clear" w:color="auto" w:fill="FFFFFF"/>
          <w:lang w:val="kk-KZ"/>
        </w:rPr>
        <w:t>ры мен мұнайды жағу қондырғыларына зиян келтіретіндігімен, мұнай өңдеу катализаторларының істен шығуымен турбореактивті, дизельді, газ турбина</w:t>
      </w:r>
      <w:r w:rsidR="00B402D4">
        <w:rPr>
          <w:rFonts w:ascii="Times New Roman" w:hAnsi="Times New Roman" w:cs="Times New Roman"/>
          <w:color w:val="000000"/>
          <w:sz w:val="28"/>
          <w:szCs w:val="28"/>
          <w:shd w:val="clear" w:color="auto" w:fill="FFFFFF"/>
          <w:lang w:val="kk-KZ"/>
        </w:rPr>
        <w:t>лық және қазандық қондырғыларды</w:t>
      </w:r>
      <w:r w:rsidRPr="00232DDD">
        <w:rPr>
          <w:rFonts w:ascii="Times New Roman" w:hAnsi="Times New Roman" w:cs="Times New Roman"/>
          <w:color w:val="000000"/>
          <w:sz w:val="28"/>
          <w:szCs w:val="28"/>
          <w:shd w:val="clear" w:color="auto" w:fill="FFFFFF"/>
          <w:lang w:val="kk-KZ"/>
        </w:rPr>
        <w:t>ң қызмет ету мерзімін қысқартумен байланысты. Бұл жағдайда пайда болған ванадийдің бейорганикалық қосылыстары (натрий ванадаттары) жоғары температурада беттердің кор</w:t>
      </w:r>
      <w:r w:rsidR="00FF694C">
        <w:rPr>
          <w:rFonts w:ascii="Times New Roman" w:hAnsi="Times New Roman" w:cs="Times New Roman"/>
          <w:color w:val="000000"/>
          <w:sz w:val="28"/>
          <w:szCs w:val="28"/>
          <w:shd w:val="clear" w:color="auto" w:fill="FFFFFF"/>
          <w:lang w:val="kk-KZ"/>
        </w:rPr>
        <w:t>р</w:t>
      </w:r>
      <w:r w:rsidRPr="00232DDD">
        <w:rPr>
          <w:rFonts w:ascii="Times New Roman" w:hAnsi="Times New Roman" w:cs="Times New Roman"/>
          <w:color w:val="000000"/>
          <w:sz w:val="28"/>
          <w:szCs w:val="28"/>
          <w:shd w:val="clear" w:color="auto" w:fill="FFFFFF"/>
          <w:lang w:val="kk-KZ"/>
        </w:rPr>
        <w:t xml:space="preserve">озияға ұшырауына </w:t>
      </w:r>
      <w:r w:rsidR="00FF694C">
        <w:rPr>
          <w:rFonts w:ascii="Times New Roman" w:hAnsi="Times New Roman" w:cs="Times New Roman"/>
          <w:color w:val="000000"/>
          <w:sz w:val="28"/>
          <w:szCs w:val="28"/>
          <w:shd w:val="clear" w:color="auto" w:fill="FFFFFF"/>
          <w:lang w:val="kk-KZ"/>
        </w:rPr>
        <w:t xml:space="preserve">алып келеді </w:t>
      </w:r>
      <w:r w:rsidRPr="00232DDD">
        <w:rPr>
          <w:rFonts w:ascii="Times New Roman" w:hAnsi="Times New Roman" w:cs="Times New Roman"/>
          <w:color w:val="000000"/>
          <w:sz w:val="28"/>
          <w:szCs w:val="28"/>
          <w:shd w:val="clear" w:color="auto" w:fill="FFFFFF"/>
          <w:lang w:val="kk-KZ"/>
        </w:rPr>
        <w:t>және күлдің қарқынды түрде бөлінуінің негізгі себептерінің бірі болып табылады. Ванадийдің органикалық қосылыстары дайын мұнай өнімдерінің пайдалану өнімділігін төмендетеді, ал мұнай құрамындағы ванадилпорфириндер мұнайлы эмульсиялардың негізгі тұрақтандырғыштары болып табылады және бұл олардың ыдырауын қиындатады.</w:t>
      </w:r>
    </w:p>
    <w:p w:rsidR="002F1F18" w:rsidRPr="00232DDD" w:rsidRDefault="002F1F18" w:rsidP="00337F6A">
      <w:pPr>
        <w:spacing w:after="0" w:line="240" w:lineRule="auto"/>
        <w:ind w:firstLine="567"/>
        <w:jc w:val="both"/>
        <w:rPr>
          <w:rFonts w:ascii="Times New Roman" w:hAnsi="Times New Roman" w:cs="Times New Roman"/>
          <w:color w:val="000000"/>
          <w:sz w:val="28"/>
          <w:szCs w:val="28"/>
          <w:shd w:val="clear" w:color="auto" w:fill="FFFFFF"/>
          <w:lang w:val="kk-KZ"/>
        </w:rPr>
      </w:pPr>
      <w:r w:rsidRPr="00232DDD">
        <w:rPr>
          <w:rFonts w:ascii="Times New Roman" w:hAnsi="Times New Roman" w:cs="Times New Roman"/>
          <w:color w:val="000000"/>
          <w:sz w:val="28"/>
          <w:szCs w:val="28"/>
          <w:shd w:val="clear" w:color="auto" w:fill="FFFFFF"/>
          <w:lang w:val="kk-KZ"/>
        </w:rPr>
        <w:t>Порфиринді емес кешендермен қоршалған мұнайлы ванадий күкіртпен ішінара байланыста болады, сондықтан мазутты жағу кезінде атмосфераға ванадий V</w:t>
      </w:r>
      <w:r w:rsidRPr="00232DDD">
        <w:rPr>
          <w:rFonts w:ascii="Times New Roman" w:hAnsi="Times New Roman" w:cs="Times New Roman"/>
          <w:color w:val="000000"/>
          <w:sz w:val="28"/>
          <w:szCs w:val="28"/>
          <w:shd w:val="clear" w:color="auto" w:fill="FFFFFF"/>
          <w:vertAlign w:val="subscript"/>
          <w:lang w:val="kk-KZ"/>
        </w:rPr>
        <w:t>2</w:t>
      </w:r>
      <w:r w:rsidRPr="00232DDD">
        <w:rPr>
          <w:rFonts w:ascii="Times New Roman" w:hAnsi="Times New Roman" w:cs="Times New Roman"/>
          <w:color w:val="000000"/>
          <w:sz w:val="28"/>
          <w:szCs w:val="28"/>
          <w:shd w:val="clear" w:color="auto" w:fill="FFFFFF"/>
          <w:lang w:val="kk-KZ"/>
        </w:rPr>
        <w:t>O</w:t>
      </w:r>
      <w:r w:rsidRPr="00232DDD">
        <w:rPr>
          <w:rFonts w:ascii="Times New Roman" w:hAnsi="Times New Roman" w:cs="Times New Roman"/>
          <w:color w:val="000000"/>
          <w:sz w:val="28"/>
          <w:szCs w:val="28"/>
          <w:shd w:val="clear" w:color="auto" w:fill="FFFFFF"/>
          <w:vertAlign w:val="subscript"/>
          <w:lang w:val="kk-KZ"/>
        </w:rPr>
        <w:t>5</w:t>
      </w:r>
      <w:r w:rsidRPr="00232DDD">
        <w:rPr>
          <w:rFonts w:ascii="Times New Roman" w:hAnsi="Times New Roman" w:cs="Times New Roman"/>
          <w:color w:val="000000"/>
          <w:sz w:val="28"/>
          <w:szCs w:val="28"/>
          <w:shd w:val="clear" w:color="auto" w:fill="FFFFFF"/>
          <w:lang w:val="kk-KZ"/>
        </w:rPr>
        <w:t xml:space="preserve"> оксидімен бірге күкірт оксидтерінің SO</w:t>
      </w:r>
      <w:r w:rsidRPr="00232DDD">
        <w:rPr>
          <w:rFonts w:ascii="Times New Roman" w:hAnsi="Times New Roman" w:cs="Times New Roman"/>
          <w:color w:val="000000"/>
          <w:sz w:val="28"/>
          <w:szCs w:val="28"/>
          <w:shd w:val="clear" w:color="auto" w:fill="FFFFFF"/>
          <w:vertAlign w:val="subscript"/>
          <w:lang w:val="kk-KZ"/>
        </w:rPr>
        <w:t>2</w:t>
      </w:r>
      <w:r w:rsidRPr="00232DDD">
        <w:rPr>
          <w:rFonts w:ascii="Times New Roman" w:hAnsi="Times New Roman" w:cs="Times New Roman"/>
          <w:color w:val="000000"/>
          <w:sz w:val="28"/>
          <w:szCs w:val="28"/>
          <w:shd w:val="clear" w:color="auto" w:fill="FFFFFF"/>
          <w:lang w:val="kk-KZ"/>
        </w:rPr>
        <w:t xml:space="preserve"> және SO</w:t>
      </w:r>
      <w:r w:rsidRPr="00232DDD">
        <w:rPr>
          <w:rFonts w:ascii="Times New Roman" w:hAnsi="Times New Roman" w:cs="Times New Roman"/>
          <w:color w:val="000000"/>
          <w:sz w:val="28"/>
          <w:szCs w:val="28"/>
          <w:shd w:val="clear" w:color="auto" w:fill="FFFFFF"/>
          <w:vertAlign w:val="subscript"/>
          <w:lang w:val="kk-KZ"/>
        </w:rPr>
        <w:t>3</w:t>
      </w:r>
      <w:r w:rsidRPr="00232DDD">
        <w:rPr>
          <w:rFonts w:ascii="Times New Roman" w:hAnsi="Times New Roman" w:cs="Times New Roman"/>
          <w:color w:val="000000"/>
          <w:sz w:val="28"/>
          <w:szCs w:val="28"/>
          <w:shd w:val="clear" w:color="auto" w:fill="FFFFFF"/>
          <w:lang w:val="kk-KZ"/>
        </w:rPr>
        <w:t xml:space="preserve"> едәуір мөлшері бөлінеді. Сондықтан автобензин жанған кезде шығатын газдардан бөлінетін қорғасын оксидтерінен РbО және РbO</w:t>
      </w:r>
      <w:r w:rsidRPr="00232DDD">
        <w:rPr>
          <w:rFonts w:ascii="Times New Roman" w:hAnsi="Times New Roman" w:cs="Times New Roman"/>
          <w:color w:val="000000"/>
          <w:sz w:val="28"/>
          <w:szCs w:val="28"/>
          <w:vertAlign w:val="subscript"/>
          <w:lang w:val="kk-KZ"/>
        </w:rPr>
        <w:t>2</w:t>
      </w:r>
      <w:r w:rsidRPr="00232DDD">
        <w:rPr>
          <w:rFonts w:ascii="Times New Roman" w:hAnsi="Times New Roman" w:cs="Times New Roman"/>
          <w:color w:val="000000"/>
          <w:sz w:val="28"/>
          <w:szCs w:val="28"/>
          <w:shd w:val="clear" w:color="auto" w:fill="FFFFFF"/>
          <w:lang w:val="kk-KZ"/>
        </w:rPr>
        <w:t xml:space="preserve"> қоршаған ортаны қорғау сияқты, мұнай өнімдерінен де ванадийді бөліп алу өте маңызды болып табылады.</w:t>
      </w:r>
    </w:p>
    <w:p w:rsidR="002F1F18" w:rsidRPr="00232DDD" w:rsidRDefault="002F1F18" w:rsidP="00337F6A">
      <w:pPr>
        <w:spacing w:after="0" w:line="240" w:lineRule="auto"/>
        <w:ind w:firstLine="567"/>
        <w:jc w:val="both"/>
        <w:rPr>
          <w:rStyle w:val="tlid-translation"/>
          <w:rFonts w:ascii="Times New Roman" w:hAnsi="Times New Roman" w:cs="Times New Roman"/>
          <w:sz w:val="28"/>
          <w:szCs w:val="28"/>
          <w:lang w:val="kk-KZ"/>
        </w:rPr>
      </w:pPr>
    </w:p>
    <w:p w:rsidR="002F1F18" w:rsidRDefault="00E76FC9" w:rsidP="00BB786D">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1.3</w:t>
      </w:r>
      <w:r w:rsidR="002F1F18" w:rsidRPr="00E76FC9">
        <w:rPr>
          <w:rFonts w:ascii="Times New Roman" w:hAnsi="Times New Roman" w:cs="Times New Roman"/>
          <w:b/>
          <w:sz w:val="28"/>
          <w:szCs w:val="28"/>
          <w:lang w:val="kk-KZ"/>
        </w:rPr>
        <w:t>Ауыр мұнай шикізатын металсыздандыру әдістері</w:t>
      </w:r>
    </w:p>
    <w:p w:rsidR="002F1F18" w:rsidRPr="00232DDD" w:rsidRDefault="002F1F18" w:rsidP="00337F6A">
      <w:pPr>
        <w:spacing w:after="0" w:line="240" w:lineRule="auto"/>
        <w:ind w:firstLine="567"/>
        <w:jc w:val="both"/>
        <w:rPr>
          <w:rFonts w:ascii="Times New Roman" w:hAnsi="Times New Roman" w:cs="Times New Roman"/>
          <w:color w:val="000000"/>
          <w:sz w:val="28"/>
          <w:szCs w:val="28"/>
          <w:shd w:val="clear" w:color="auto" w:fill="FFFFFF"/>
          <w:lang w:val="kk-KZ"/>
        </w:rPr>
      </w:pPr>
      <w:r w:rsidRPr="00232DDD">
        <w:rPr>
          <w:rFonts w:ascii="Times New Roman" w:hAnsi="Times New Roman" w:cs="Times New Roman"/>
          <w:color w:val="000000"/>
          <w:sz w:val="28"/>
          <w:szCs w:val="28"/>
          <w:shd w:val="clear" w:color="auto" w:fill="FFFFFF"/>
          <w:lang w:val="kk-KZ"/>
        </w:rPr>
        <w:t xml:space="preserve">Мұнай шикізатынан элементтердің айтарлықтай </w:t>
      </w:r>
      <w:r w:rsidR="00B20BAA">
        <w:rPr>
          <w:rFonts w:ascii="Times New Roman" w:hAnsi="Times New Roman" w:cs="Times New Roman"/>
          <w:color w:val="000000"/>
          <w:sz w:val="28"/>
          <w:szCs w:val="28"/>
          <w:shd w:val="clear" w:color="auto" w:fill="FFFFFF"/>
          <w:lang w:val="kk-KZ"/>
        </w:rPr>
        <w:t xml:space="preserve">көлемін алуға мүмкін болатындықтан </w:t>
      </w:r>
      <w:r w:rsidRPr="00232DDD">
        <w:rPr>
          <w:rFonts w:ascii="Times New Roman" w:hAnsi="Times New Roman" w:cs="Times New Roman"/>
          <w:color w:val="000000"/>
          <w:sz w:val="28"/>
          <w:szCs w:val="28"/>
          <w:shd w:val="clear" w:color="auto" w:fill="FFFFFF"/>
          <w:lang w:val="kk-KZ"/>
        </w:rPr>
        <w:t xml:space="preserve">металсыздандыру </w:t>
      </w:r>
      <w:r w:rsidR="004578BE">
        <w:rPr>
          <w:rFonts w:ascii="Times New Roman" w:hAnsi="Times New Roman" w:cs="Times New Roman"/>
          <w:color w:val="000000"/>
          <w:sz w:val="28"/>
          <w:szCs w:val="28"/>
          <w:shd w:val="clear" w:color="auto" w:fill="FFFFFF"/>
          <w:lang w:val="kk-KZ"/>
        </w:rPr>
        <w:t>процес</w:t>
      </w:r>
      <w:r w:rsidRPr="00232DDD">
        <w:rPr>
          <w:rFonts w:ascii="Times New Roman" w:hAnsi="Times New Roman" w:cs="Times New Roman"/>
          <w:color w:val="000000"/>
          <w:sz w:val="28"/>
          <w:szCs w:val="28"/>
          <w:shd w:val="clear" w:color="auto" w:fill="FFFFFF"/>
          <w:lang w:val="kk-KZ"/>
        </w:rPr>
        <w:t>тері маңызды болып табылады. Қазіргі уақытта мұнайдың тек органикалық компоненттерін ғана түрленд</w:t>
      </w:r>
      <w:r w:rsidR="00C947FB">
        <w:rPr>
          <w:rFonts w:ascii="Times New Roman" w:hAnsi="Times New Roman" w:cs="Times New Roman"/>
          <w:color w:val="000000"/>
          <w:sz w:val="28"/>
          <w:szCs w:val="28"/>
          <w:shd w:val="clear" w:color="auto" w:fill="FFFFFF"/>
          <w:lang w:val="kk-KZ"/>
        </w:rPr>
        <w:t>іретін процес</w:t>
      </w:r>
      <w:r w:rsidRPr="00232DDD">
        <w:rPr>
          <w:rFonts w:ascii="Times New Roman" w:hAnsi="Times New Roman" w:cs="Times New Roman"/>
          <w:color w:val="000000"/>
          <w:sz w:val="28"/>
          <w:szCs w:val="28"/>
          <w:shd w:val="clear" w:color="auto" w:fill="FFFFFF"/>
          <w:lang w:val="kk-KZ"/>
        </w:rPr>
        <w:t>с деп қарастыруға болатын мұнайды өңдеудің әдістері іс жүзінде жүргізілмейді. Сондықтан мұнайдан металл компоненттерін алудың жаң</w:t>
      </w:r>
      <w:r w:rsidR="00B20BAA">
        <w:rPr>
          <w:rFonts w:ascii="Times New Roman" w:hAnsi="Times New Roman" w:cs="Times New Roman"/>
          <w:color w:val="000000"/>
          <w:sz w:val="28"/>
          <w:szCs w:val="28"/>
          <w:shd w:val="clear" w:color="auto" w:fill="FFFFFF"/>
          <w:lang w:val="kk-KZ"/>
        </w:rPr>
        <w:t xml:space="preserve">а технологиялары заманауи мұнай </w:t>
      </w:r>
      <w:r w:rsidRPr="00232DDD">
        <w:rPr>
          <w:rFonts w:ascii="Times New Roman" w:hAnsi="Times New Roman" w:cs="Times New Roman"/>
          <w:color w:val="000000"/>
          <w:sz w:val="28"/>
          <w:szCs w:val="28"/>
          <w:shd w:val="clear" w:color="auto" w:fill="FFFFFF"/>
          <w:lang w:val="kk-KZ"/>
        </w:rPr>
        <w:t>химия өндірісінің маңызды экологиялық тұрғыдан таза бағыттарының бірі болып отыр.</w:t>
      </w:r>
    </w:p>
    <w:p w:rsidR="002F1F18" w:rsidRPr="00232DDD" w:rsidRDefault="002F1F18" w:rsidP="00337F6A">
      <w:pPr>
        <w:spacing w:after="0" w:line="240" w:lineRule="auto"/>
        <w:ind w:firstLine="567"/>
        <w:jc w:val="both"/>
        <w:rPr>
          <w:rFonts w:ascii="Times New Roman" w:hAnsi="Times New Roman" w:cs="Times New Roman"/>
          <w:color w:val="000000"/>
          <w:sz w:val="28"/>
          <w:szCs w:val="28"/>
          <w:shd w:val="clear" w:color="auto" w:fill="FFFFFF"/>
          <w:lang w:val="kk-KZ"/>
        </w:rPr>
      </w:pPr>
      <w:r w:rsidRPr="00232DDD">
        <w:rPr>
          <w:rFonts w:ascii="Times New Roman" w:hAnsi="Times New Roman" w:cs="Times New Roman"/>
          <w:color w:val="000000"/>
          <w:sz w:val="28"/>
          <w:szCs w:val="28"/>
          <w:shd w:val="clear" w:color="auto" w:fill="FFFFFF"/>
          <w:lang w:val="kk-KZ"/>
        </w:rPr>
        <w:lastRenderedPageBreak/>
        <w:t>Қазіргі</w:t>
      </w:r>
      <w:r w:rsidR="00B20BAA">
        <w:rPr>
          <w:rFonts w:ascii="Times New Roman" w:hAnsi="Times New Roman" w:cs="Times New Roman"/>
          <w:color w:val="000000"/>
          <w:sz w:val="28"/>
          <w:szCs w:val="28"/>
          <w:shd w:val="clear" w:color="auto" w:fill="FFFFFF"/>
          <w:lang w:val="kk-KZ"/>
        </w:rPr>
        <w:t xml:space="preserve"> уақытта өңделмеген</w:t>
      </w:r>
      <w:r w:rsidRPr="00232DDD">
        <w:rPr>
          <w:rFonts w:ascii="Times New Roman" w:hAnsi="Times New Roman" w:cs="Times New Roman"/>
          <w:color w:val="000000"/>
          <w:sz w:val="28"/>
          <w:szCs w:val="28"/>
          <w:shd w:val="clear" w:color="auto" w:fill="FFFFFF"/>
          <w:lang w:val="kk-KZ"/>
        </w:rPr>
        <w:t xml:space="preserve"> мұнайдан металдарды алудың негізгі технологиялары физикалық және химиялық әдістермен жүзеге асады. Физикалық әдістер негіз</w:t>
      </w:r>
      <w:r w:rsidR="00B20BAA">
        <w:rPr>
          <w:rFonts w:ascii="Times New Roman" w:hAnsi="Times New Roman" w:cs="Times New Roman"/>
          <w:color w:val="000000"/>
          <w:sz w:val="28"/>
          <w:szCs w:val="28"/>
          <w:shd w:val="clear" w:color="auto" w:fill="FFFFFF"/>
          <w:lang w:val="kk-KZ"/>
        </w:rPr>
        <w:t>інен дистилляция немесе еріткішп</w:t>
      </w:r>
      <w:r w:rsidRPr="00232DDD">
        <w:rPr>
          <w:rFonts w:ascii="Times New Roman" w:hAnsi="Times New Roman" w:cs="Times New Roman"/>
          <w:color w:val="000000"/>
          <w:sz w:val="28"/>
          <w:szCs w:val="28"/>
          <w:shd w:val="clear" w:color="auto" w:fill="FFFFFF"/>
          <w:lang w:val="kk-KZ"/>
        </w:rPr>
        <w:t>ен бөліп алу жолы болып табылатын а</w:t>
      </w:r>
      <w:r w:rsidR="00383F46" w:rsidRPr="00232DDD">
        <w:rPr>
          <w:rFonts w:ascii="Times New Roman" w:hAnsi="Times New Roman" w:cs="Times New Roman"/>
          <w:color w:val="000000"/>
          <w:sz w:val="28"/>
          <w:szCs w:val="28"/>
          <w:shd w:val="clear" w:color="auto" w:fill="FFFFFF"/>
          <w:lang w:val="kk-KZ"/>
        </w:rPr>
        <w:t xml:space="preserve">сфальтсыздандырумен байланысты. </w:t>
      </w:r>
      <w:r w:rsidRPr="00232DDD">
        <w:rPr>
          <w:rFonts w:ascii="Times New Roman" w:hAnsi="Times New Roman" w:cs="Times New Roman"/>
          <w:sz w:val="28"/>
          <w:szCs w:val="28"/>
          <w:lang w:val="kk-KZ"/>
        </w:rPr>
        <w:t xml:space="preserve">Ауыр мұнай қалдықтарын өңдеудің сольвентті-адсорбциялық </w:t>
      </w:r>
      <w:r w:rsidR="00C947FB">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стерінде белгілі бір немесе басқа микроэлементтердің негізгі бөлігін қамтитын компон</w:t>
      </w:r>
      <w:r w:rsidR="00C13A78">
        <w:rPr>
          <w:rFonts w:ascii="Times New Roman" w:hAnsi="Times New Roman" w:cs="Times New Roman"/>
          <w:sz w:val="28"/>
          <w:szCs w:val="28"/>
          <w:lang w:val="kk-KZ"/>
        </w:rPr>
        <w:t>енттерді жеке фазаға деструкциялық</w:t>
      </w:r>
      <w:r w:rsidRPr="00232DDD">
        <w:rPr>
          <w:rFonts w:ascii="Times New Roman" w:hAnsi="Times New Roman" w:cs="Times New Roman"/>
          <w:sz w:val="28"/>
          <w:szCs w:val="28"/>
          <w:lang w:val="kk-KZ"/>
        </w:rPr>
        <w:t xml:space="preserve"> емес бөлу арқылы жүзеге асырады. Ауыр мұнай қалдықтарын т</w:t>
      </w:r>
      <w:r w:rsidR="00C13A78">
        <w:rPr>
          <w:rFonts w:ascii="Times New Roman" w:hAnsi="Times New Roman" w:cs="Times New Roman"/>
          <w:sz w:val="28"/>
          <w:szCs w:val="28"/>
          <w:lang w:val="kk-KZ"/>
        </w:rPr>
        <w:t>азарту мен өңдеудің деструкциялық</w:t>
      </w:r>
      <w:r w:rsidRPr="00232DDD">
        <w:rPr>
          <w:rFonts w:ascii="Times New Roman" w:hAnsi="Times New Roman" w:cs="Times New Roman"/>
          <w:sz w:val="28"/>
          <w:szCs w:val="28"/>
          <w:lang w:val="kk-KZ"/>
        </w:rPr>
        <w:t xml:space="preserve"> емес</w:t>
      </w:r>
      <w:r w:rsidR="00C947FB">
        <w:rPr>
          <w:rFonts w:ascii="Times New Roman" w:hAnsi="Times New Roman" w:cs="Times New Roman"/>
          <w:sz w:val="28"/>
          <w:szCs w:val="28"/>
          <w:lang w:val="kk-KZ"/>
        </w:rPr>
        <w:t xml:space="preserve"> проце</w:t>
      </w:r>
      <w:r w:rsidRPr="00232DDD">
        <w:rPr>
          <w:rFonts w:ascii="Times New Roman" w:hAnsi="Times New Roman" w:cs="Times New Roman"/>
          <w:sz w:val="28"/>
          <w:szCs w:val="28"/>
          <w:lang w:val="kk-KZ"/>
        </w:rPr>
        <w:t xml:space="preserve">стері арасында ең көп таралғаны </w:t>
      </w:r>
      <w:r w:rsidR="00C947FB">
        <w:rPr>
          <w:rFonts w:ascii="Times New Roman" w:hAnsi="Times New Roman" w:cs="Times New Roman"/>
          <w:sz w:val="28"/>
          <w:szCs w:val="28"/>
          <w:lang w:val="kk-KZ"/>
        </w:rPr>
        <w:t>- сольвентті асфальтсыздандыру проце</w:t>
      </w:r>
      <w:r w:rsidRPr="00232DDD">
        <w:rPr>
          <w:rFonts w:ascii="Times New Roman" w:hAnsi="Times New Roman" w:cs="Times New Roman"/>
          <w:sz w:val="28"/>
          <w:szCs w:val="28"/>
          <w:lang w:val="kk-KZ"/>
        </w:rPr>
        <w:t xml:space="preserve">сі. Бұл </w:t>
      </w:r>
      <w:r w:rsidR="00C947FB">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стің нәтижесінде жеңіл көмірсутекті еріткіштердің әсерінен шайырлы-асфальтенді заттар мен металлорганикалық қосылыстар бөлінеді, шикізаттың тұрақ</w:t>
      </w:r>
      <w:r w:rsidR="00B20BAA">
        <w:rPr>
          <w:rFonts w:ascii="Times New Roman" w:hAnsi="Times New Roman" w:cs="Times New Roman"/>
          <w:sz w:val="28"/>
          <w:szCs w:val="28"/>
          <w:lang w:val="kk-KZ"/>
        </w:rPr>
        <w:t>тылығы мен сапасы</w:t>
      </w:r>
      <w:r w:rsidRPr="00232DDD">
        <w:rPr>
          <w:rFonts w:ascii="Times New Roman" w:hAnsi="Times New Roman" w:cs="Times New Roman"/>
          <w:sz w:val="28"/>
          <w:szCs w:val="28"/>
          <w:lang w:val="kk-KZ"/>
        </w:rPr>
        <w:t xml:space="preserve"> едәуір нашарлайды.</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Шетелде мұнай өңдеу өнеркәсібінде қалдықтарды асфальтсыздандырудың экстракциялық </w:t>
      </w:r>
      <w:r w:rsidR="00BD76A0">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 xml:space="preserve">стерінің арасында кеңінен таралған "Kerr-McGee" фирмасы әзірлеген ROSE (Residual Oil Supercritical Extraction) </w:t>
      </w:r>
      <w:r w:rsidR="00BD76A0">
        <w:rPr>
          <w:rFonts w:ascii="Times New Roman" w:hAnsi="Times New Roman" w:cs="Times New Roman"/>
          <w:sz w:val="28"/>
          <w:szCs w:val="28"/>
          <w:lang w:val="kk-KZ"/>
        </w:rPr>
        <w:t>процесін атап өткен жөн, бұл процесс</w:t>
      </w:r>
      <w:r w:rsidRPr="00232DDD">
        <w:rPr>
          <w:rFonts w:ascii="Times New Roman" w:hAnsi="Times New Roman" w:cs="Times New Roman"/>
          <w:sz w:val="28"/>
          <w:szCs w:val="28"/>
          <w:lang w:val="kk-KZ"/>
        </w:rPr>
        <w:t xml:space="preserve"> бойынша қалдықтарды асфальтсыздандыру жоғары </w:t>
      </w:r>
      <w:r w:rsidR="009F6DA6" w:rsidRPr="009F6DA6">
        <w:rPr>
          <w:rFonts w:ascii="Times New Roman" w:hAnsi="Times New Roman" w:cs="Times New Roman"/>
          <w:sz w:val="28"/>
          <w:szCs w:val="28"/>
          <w:lang w:val="kk-KZ"/>
        </w:rPr>
        <w:t>сыни</w:t>
      </w:r>
      <w:r w:rsidRPr="009F6DA6">
        <w:rPr>
          <w:rFonts w:ascii="Times New Roman" w:hAnsi="Times New Roman" w:cs="Times New Roman"/>
          <w:color w:val="FF0000"/>
          <w:sz w:val="28"/>
          <w:szCs w:val="28"/>
          <w:lang w:val="kk-KZ"/>
        </w:rPr>
        <w:t xml:space="preserve"> </w:t>
      </w:r>
      <w:r w:rsidRPr="00232DDD">
        <w:rPr>
          <w:rFonts w:ascii="Times New Roman" w:hAnsi="Times New Roman" w:cs="Times New Roman"/>
          <w:sz w:val="28"/>
          <w:szCs w:val="28"/>
          <w:lang w:val="kk-KZ"/>
        </w:rPr>
        <w:t>жағдайларда алифатты еріткіштердің қатысында жүргізіледі. Металдардан жұтаңдаты</w:t>
      </w:r>
      <w:r w:rsidR="00E22F76">
        <w:rPr>
          <w:rFonts w:ascii="Times New Roman" w:hAnsi="Times New Roman" w:cs="Times New Roman"/>
          <w:sz w:val="28"/>
          <w:szCs w:val="28"/>
          <w:lang w:val="kk-KZ"/>
        </w:rPr>
        <w:t>лған деасфальтизат катализдік</w:t>
      </w:r>
      <w:r w:rsidRPr="00232DDD">
        <w:rPr>
          <w:rFonts w:ascii="Times New Roman" w:hAnsi="Times New Roman" w:cs="Times New Roman"/>
          <w:sz w:val="28"/>
          <w:szCs w:val="28"/>
          <w:lang w:val="kk-KZ"/>
        </w:rPr>
        <w:t xml:space="preserve"> крекинг немесе гидрокрекин</w:t>
      </w:r>
      <w:r w:rsidR="00383F46" w:rsidRPr="00232DDD">
        <w:rPr>
          <w:rFonts w:ascii="Times New Roman" w:hAnsi="Times New Roman" w:cs="Times New Roman"/>
          <w:sz w:val="28"/>
          <w:szCs w:val="28"/>
          <w:lang w:val="kk-KZ"/>
        </w:rPr>
        <w:t xml:space="preserve">г шикізаты ретінде қолданылады. </w:t>
      </w:r>
      <w:r w:rsidRPr="00232DDD">
        <w:rPr>
          <w:rFonts w:ascii="Times New Roman" w:hAnsi="Times New Roman" w:cs="Times New Roman"/>
          <w:sz w:val="28"/>
          <w:szCs w:val="28"/>
          <w:lang w:val="kk-KZ"/>
        </w:rPr>
        <w:t>Мұнайды металсыздандырудың осы технологиясы шетелдік МӨЗ-де 16 қондырғыда өнімділігі тәулігіне 750-ден 7950 м</w:t>
      </w:r>
      <w:r w:rsidRPr="00232DDD">
        <w:rPr>
          <w:rFonts w:ascii="Times New Roman" w:hAnsi="Times New Roman" w:cs="Times New Roman"/>
          <w:sz w:val="28"/>
          <w:szCs w:val="28"/>
          <w:vertAlign w:val="superscript"/>
          <w:lang w:val="kk-KZ"/>
        </w:rPr>
        <w:t>3</w:t>
      </w:r>
      <w:r w:rsidRPr="00232DDD">
        <w:rPr>
          <w:rFonts w:ascii="Times New Roman" w:hAnsi="Times New Roman" w:cs="Times New Roman"/>
          <w:sz w:val="28"/>
          <w:szCs w:val="28"/>
          <w:lang w:val="kk-KZ"/>
        </w:rPr>
        <w:t>-ге дейін болатын енгізуді жүзеге асыру басталды. Франц</w:t>
      </w:r>
      <w:r w:rsidR="00A22086">
        <w:rPr>
          <w:rFonts w:ascii="Times New Roman" w:hAnsi="Times New Roman" w:cs="Times New Roman"/>
          <w:sz w:val="28"/>
          <w:szCs w:val="28"/>
          <w:lang w:val="kk-KZ"/>
        </w:rPr>
        <w:t>ия</w:t>
      </w:r>
      <w:r w:rsidRPr="00232DDD">
        <w:rPr>
          <w:rFonts w:ascii="Times New Roman" w:hAnsi="Times New Roman" w:cs="Times New Roman"/>
          <w:sz w:val="28"/>
          <w:szCs w:val="28"/>
          <w:lang w:val="kk-KZ"/>
        </w:rPr>
        <w:t xml:space="preserve"> мұнай институты "Асваль" фирмасымен бірлесіп, жартылай өнеркәсіптік ауқымда (өнімділігі 32000 т/жыл) іске асырылған "Сольваль" </w:t>
      </w:r>
      <w:r w:rsidR="00BD76A0">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сін жариялаған болатын.</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Асфальтсыздандырудың әртүрлі экстракциялық әдістерінің нұсқалары </w:t>
      </w:r>
      <w:r w:rsidRPr="00232DDD">
        <w:rPr>
          <w:rFonts w:ascii="Times New Roman" w:hAnsi="Times New Roman" w:cs="Times New Roman"/>
          <w:sz w:val="28"/>
          <w:szCs w:val="28"/>
        </w:rPr>
        <w:sym w:font="Symbol" w:char="F05B"/>
      </w:r>
      <w:r w:rsidRPr="00232DDD">
        <w:rPr>
          <w:rFonts w:ascii="Times New Roman" w:hAnsi="Times New Roman" w:cs="Times New Roman"/>
          <w:sz w:val="28"/>
          <w:szCs w:val="28"/>
          <w:lang w:val="kk-KZ"/>
        </w:rPr>
        <w:t>22</w:t>
      </w:r>
      <w:r w:rsidRPr="00232DDD">
        <w:rPr>
          <w:rFonts w:ascii="Times New Roman" w:hAnsi="Times New Roman" w:cs="Times New Roman"/>
          <w:sz w:val="28"/>
          <w:szCs w:val="28"/>
        </w:rPr>
        <w:sym w:font="Symbol" w:char="F05D"/>
      </w:r>
      <w:r w:rsidRPr="00232DDD">
        <w:rPr>
          <w:rFonts w:ascii="Times New Roman" w:hAnsi="Times New Roman" w:cs="Times New Roman"/>
          <w:sz w:val="28"/>
          <w:szCs w:val="28"/>
          <w:lang w:val="kk-KZ"/>
        </w:rPr>
        <w:t xml:space="preserve"> жұмыста жинақталған. Осы </w:t>
      </w:r>
      <w:r w:rsidR="001E1B89">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 xml:space="preserve">с бойынша жасалған жұмыс </w:t>
      </w:r>
      <w:r w:rsidR="00CF778D" w:rsidRPr="00232DDD">
        <w:rPr>
          <w:rFonts w:ascii="Times New Roman" w:hAnsi="Times New Roman" w:cs="Times New Roman"/>
          <w:sz w:val="28"/>
          <w:szCs w:val="28"/>
          <w:lang w:val="kk-KZ"/>
        </w:rPr>
        <w:t xml:space="preserve">[23] </w:t>
      </w:r>
      <w:r w:rsidRPr="00232DDD">
        <w:rPr>
          <w:rFonts w:ascii="Times New Roman" w:hAnsi="Times New Roman" w:cs="Times New Roman"/>
          <w:sz w:val="28"/>
          <w:szCs w:val="28"/>
          <w:lang w:val="kk-KZ"/>
        </w:rPr>
        <w:t xml:space="preserve">үлкен қызығушылық тудырады. Жасалынатын техникалық шешімдердің бірегейлігі мұнай өңдеудегі көп сатылы экстракция </w:t>
      </w:r>
      <w:r w:rsidR="001E1B89">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сінің ерекшеліктерін - мұнайды бейорганикалық қышқылдардың ерітінділерімен (немесе буларымен) байланыстыру болып табылады, бұл бейорганикалық компоненттердің таралу коэффициенттерінің өзгеруі арқылы оларды мұнайдан (органикалық фазадан) физика-химиялық қасиеттерін және өңдеуге түсетін мұнайдың құрылымдық құрамын өзгертпестен басқа фазаға бөлуге мүмкіндік береді.</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Қайнау температурасы 300</w:t>
      </w:r>
      <w:r w:rsidR="002F1872">
        <w:rPr>
          <w:rFonts w:ascii="Times New Roman" w:hAnsi="Times New Roman" w:cs="Times New Roman"/>
          <w:sz w:val="28"/>
          <w:szCs w:val="28"/>
          <w:lang w:val="kk-KZ"/>
        </w:rPr>
        <w:t xml:space="preserve"> </w:t>
      </w:r>
      <w:r w:rsidRPr="00232DDD">
        <w:rPr>
          <w:rFonts w:ascii="Times New Roman" w:hAnsi="Times New Roman" w:cs="Times New Roman"/>
          <w:sz w:val="28"/>
          <w:szCs w:val="28"/>
          <w:vertAlign w:val="superscript"/>
          <w:lang w:val="kk-KZ"/>
        </w:rPr>
        <w:t>о</w:t>
      </w:r>
      <w:r w:rsidRPr="00232DDD">
        <w:rPr>
          <w:rFonts w:ascii="Times New Roman" w:hAnsi="Times New Roman" w:cs="Times New Roman"/>
          <w:sz w:val="28"/>
          <w:szCs w:val="28"/>
          <w:lang w:val="kk-KZ"/>
        </w:rPr>
        <w:t xml:space="preserve">С-тан жоғары мұнай фракцияларының құрамында </w:t>
      </w:r>
      <w:r w:rsidRPr="00232DDD">
        <w:rPr>
          <w:rFonts w:ascii="Times New Roman" w:hAnsi="Times New Roman" w:cs="Times New Roman"/>
          <w:color w:val="000000" w:themeColor="text1"/>
          <w:sz w:val="28"/>
          <w:szCs w:val="28"/>
          <w:lang w:val="kk-KZ"/>
        </w:rPr>
        <w:t>90-60 көл.</w:t>
      </w:r>
      <w:r w:rsidR="00CF778D">
        <w:rPr>
          <w:rFonts w:ascii="Times New Roman" w:hAnsi="Times New Roman" w:cs="Times New Roman"/>
          <w:color w:val="000000" w:themeColor="text1"/>
          <w:sz w:val="28"/>
          <w:szCs w:val="28"/>
          <w:lang w:val="kk-KZ"/>
        </w:rPr>
        <w:t xml:space="preserve"> </w:t>
      </w:r>
      <w:r w:rsidRPr="00232DDD">
        <w:rPr>
          <w:rFonts w:ascii="Times New Roman" w:hAnsi="Times New Roman" w:cs="Times New Roman"/>
          <w:sz w:val="28"/>
          <w:szCs w:val="28"/>
          <w:lang w:val="kk-KZ"/>
        </w:rPr>
        <w:t>% пирролидон-</w:t>
      </w:r>
      <w:r w:rsidR="00CF778D">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2 және 10-40 көл.</w:t>
      </w:r>
      <w:r w:rsidR="00CF778D">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С</w:t>
      </w:r>
      <w:r w:rsidRPr="00232DDD">
        <w:rPr>
          <w:rFonts w:ascii="Times New Roman" w:hAnsi="Times New Roman" w:cs="Times New Roman"/>
          <w:sz w:val="28"/>
          <w:szCs w:val="28"/>
          <w:vertAlign w:val="subscript"/>
          <w:lang w:val="kk-KZ"/>
        </w:rPr>
        <w:t>1</w:t>
      </w:r>
      <w:r w:rsidRPr="00232DDD">
        <w:rPr>
          <w:rFonts w:ascii="Times New Roman" w:hAnsi="Times New Roman" w:cs="Times New Roman"/>
          <w:sz w:val="28"/>
          <w:szCs w:val="28"/>
          <w:lang w:val="kk-KZ"/>
        </w:rPr>
        <w:t>-С</w:t>
      </w:r>
      <w:r w:rsidRPr="00232DDD">
        <w:rPr>
          <w:rFonts w:ascii="Times New Roman" w:hAnsi="Times New Roman" w:cs="Times New Roman"/>
          <w:sz w:val="28"/>
          <w:szCs w:val="28"/>
          <w:vertAlign w:val="subscript"/>
          <w:lang w:val="kk-KZ"/>
        </w:rPr>
        <w:t>3</w:t>
      </w:r>
      <w:r w:rsidRPr="00232DDD">
        <w:rPr>
          <w:rFonts w:ascii="Times New Roman" w:hAnsi="Times New Roman" w:cs="Times New Roman"/>
          <w:sz w:val="28"/>
          <w:szCs w:val="28"/>
          <w:lang w:val="kk-KZ"/>
        </w:rPr>
        <w:t xml:space="preserve"> спирттерінің көлемдік қоспасымен жүзеге асырылды. Бұл жағдайда [24] авторлардың пікірінше металдардың мөлшері, атап айтқанда ванадий 10-15 есе азаяды.</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Алайда, сольвентті </w:t>
      </w:r>
      <w:r w:rsidR="001E1B89">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стер гудрондарға қарағанда одан да ауыр асфальт қалдықтарының пайда болуына әкеледі, сонымен қатар олар энергия сыйымдылығының жоғары болуымен, жоғары эксплуатациялық және күрделі шығындармен сипатталады.</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Химиялық әдістерге гидрогенизацияға, висбр</w:t>
      </w:r>
      <w:r w:rsidR="00B570DA">
        <w:rPr>
          <w:rFonts w:ascii="Times New Roman" w:hAnsi="Times New Roman" w:cs="Times New Roman"/>
          <w:sz w:val="28"/>
          <w:szCs w:val="28"/>
          <w:lang w:val="kk-KZ"/>
        </w:rPr>
        <w:t>екинг пен кокстеуге қатысты тер</w:t>
      </w:r>
      <w:r w:rsidR="00CF778D">
        <w:rPr>
          <w:rFonts w:ascii="Times New Roman" w:hAnsi="Times New Roman" w:cs="Times New Roman"/>
          <w:sz w:val="28"/>
          <w:szCs w:val="28"/>
          <w:lang w:val="kk-KZ"/>
        </w:rPr>
        <w:t xml:space="preserve">миялық </w:t>
      </w:r>
      <w:r w:rsidR="001E1B89">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стер, сондай-ақ металсыздандырудың кешентүзуш</w:t>
      </w:r>
      <w:r w:rsidR="00232DDD" w:rsidRPr="00232DDD">
        <w:rPr>
          <w:rFonts w:ascii="Times New Roman" w:hAnsi="Times New Roman" w:cs="Times New Roman"/>
          <w:sz w:val="28"/>
          <w:szCs w:val="28"/>
          <w:lang w:val="kk-KZ"/>
        </w:rPr>
        <w:t xml:space="preserve">і агенттерін қолдану да жатады. </w:t>
      </w:r>
      <w:r w:rsidRPr="00232DDD">
        <w:rPr>
          <w:rFonts w:ascii="Times New Roman" w:hAnsi="Times New Roman" w:cs="Times New Roman"/>
          <w:sz w:val="28"/>
          <w:szCs w:val="28"/>
          <w:lang w:val="kk-KZ"/>
        </w:rPr>
        <w:t xml:space="preserve">Металсыздандырудың химиялық әдістері мұнай </w:t>
      </w:r>
      <w:r w:rsidRPr="00232DDD">
        <w:rPr>
          <w:rFonts w:ascii="Times New Roman" w:hAnsi="Times New Roman" w:cs="Times New Roman"/>
          <w:sz w:val="28"/>
          <w:szCs w:val="28"/>
          <w:lang w:val="kk-KZ"/>
        </w:rPr>
        <w:lastRenderedPageBreak/>
        <w:t>компоненттеріндегі органикалық матрицаларындағы металдық байланысты бұ</w:t>
      </w:r>
      <w:r w:rsidR="00CF778D">
        <w:rPr>
          <w:rFonts w:ascii="Times New Roman" w:hAnsi="Times New Roman" w:cs="Times New Roman"/>
          <w:sz w:val="28"/>
          <w:szCs w:val="28"/>
          <w:lang w:val="kk-KZ"/>
        </w:rPr>
        <w:t>зуды немесе мұнайдың метал</w:t>
      </w:r>
      <w:r w:rsidRPr="00232DDD">
        <w:rPr>
          <w:rFonts w:ascii="Times New Roman" w:hAnsi="Times New Roman" w:cs="Times New Roman"/>
          <w:sz w:val="28"/>
          <w:szCs w:val="28"/>
          <w:lang w:val="kk-KZ"/>
        </w:rPr>
        <w:t xml:space="preserve">ды компоненттерін басқа химиялық түрге ауыстыруды қамтиды, бұл олардың мұнайлы ортада ерігіштігінің төмендеуіне әкеледі. Мұнай мен мұнай өнімдерін металсыздандырудың жоғары деңгейіне оларды қышқылдармен өңдеу арқылы қол жеткізуге болады. Ең жиі қолданылатын қышқылдарға: күкірт қышқылы, түрлі сульфоқышқылдар (метансульфоқышқылы, п-толуолсульфоқышқылы, сульфобензой қышқылы, сульфосалицил қышқылы, сульфонил қышқылы), сутегі қатысындағы фторсутек қышқылы, полифосфорлы және фосфорлы қышқыл, гидроксикарбон қышқылдары жатады. Мұнайдың құрамындағы металдарды азайту үшін тотықтырғыш пен тотықсыздандырғыш агенттер қолданылады </w:t>
      </w:r>
      <w:r w:rsidRPr="00232DDD">
        <w:rPr>
          <w:rFonts w:ascii="Times New Roman" w:hAnsi="Times New Roman" w:cs="Times New Roman"/>
          <w:sz w:val="28"/>
          <w:szCs w:val="28"/>
        </w:rPr>
        <w:sym w:font="Symbol" w:char="F05B"/>
      </w:r>
      <w:r w:rsidRPr="00232DDD">
        <w:rPr>
          <w:rFonts w:ascii="Times New Roman" w:hAnsi="Times New Roman" w:cs="Times New Roman"/>
          <w:sz w:val="28"/>
          <w:szCs w:val="28"/>
          <w:lang w:val="kk-KZ"/>
        </w:rPr>
        <w:t>25</w:t>
      </w:r>
      <w:r w:rsidRPr="00232DDD">
        <w:rPr>
          <w:rFonts w:ascii="Times New Roman" w:hAnsi="Times New Roman" w:cs="Times New Roman"/>
          <w:sz w:val="28"/>
          <w:szCs w:val="28"/>
        </w:rPr>
        <w:sym w:font="Symbol" w:char="F05D"/>
      </w:r>
      <w:r w:rsidRPr="00232DDD">
        <w:rPr>
          <w:rFonts w:ascii="Times New Roman" w:hAnsi="Times New Roman" w:cs="Times New Roman"/>
          <w:sz w:val="28"/>
          <w:szCs w:val="28"/>
          <w:lang w:val="kk-KZ"/>
        </w:rPr>
        <w:t>.</w:t>
      </w:r>
    </w:p>
    <w:p w:rsidR="002F1F18" w:rsidRPr="00232DDD" w:rsidRDefault="00C65AF2"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Мұнайдың метал</w:t>
      </w:r>
      <w:r w:rsidR="002F1F18" w:rsidRPr="00232DDD">
        <w:rPr>
          <w:rFonts w:ascii="Times New Roman" w:hAnsi="Times New Roman" w:cs="Times New Roman"/>
          <w:sz w:val="28"/>
          <w:szCs w:val="28"/>
          <w:lang w:val="kk-KZ"/>
        </w:rPr>
        <w:t>ды компоненттері кейбір химиялық қосылыстармен әрекеттескенде көмірсутекті ортада ерімейтін өнімдер түзеді.</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Style w:val="tlid-translation"/>
          <w:rFonts w:ascii="Times New Roman" w:hAnsi="Times New Roman" w:cs="Times New Roman"/>
          <w:sz w:val="28"/>
          <w:szCs w:val="28"/>
          <w:lang w:val="kk-KZ"/>
        </w:rPr>
        <w:t>Chamorro және бірлескен авторлар [26]</w:t>
      </w:r>
      <w:r w:rsidRPr="00232DDD">
        <w:rPr>
          <w:rFonts w:ascii="Times New Roman" w:hAnsi="Times New Roman" w:cs="Times New Roman"/>
          <w:sz w:val="28"/>
          <w:szCs w:val="28"/>
          <w:lang w:val="kk-KZ"/>
        </w:rPr>
        <w:t xml:space="preserve"> </w:t>
      </w:r>
      <w:r w:rsidRPr="00232DDD">
        <w:rPr>
          <w:rStyle w:val="tlid-translation"/>
          <w:rFonts w:ascii="Times New Roman" w:hAnsi="Times New Roman" w:cs="Times New Roman"/>
          <w:sz w:val="28"/>
          <w:szCs w:val="28"/>
          <w:lang w:val="kk-KZ"/>
        </w:rPr>
        <w:t>микротолқынды қыздыру арқылы металдар мен күкіртті көміртекті материалдарға бөліп алуды зерттеді, микротолқынды сәулелену кезінде 15 минуттың ішінде қышқылды ерітіндіні қолдана отырып, Ni мен V бөліп алу дәрежесі</w:t>
      </w:r>
      <w:r w:rsidR="00C65AF2" w:rsidRPr="00C65AF2">
        <w:rPr>
          <w:rStyle w:val="tlid-translation"/>
          <w:rFonts w:ascii="Times New Roman" w:hAnsi="Times New Roman" w:cs="Times New Roman"/>
          <w:sz w:val="28"/>
          <w:szCs w:val="28"/>
          <w:lang w:val="kk-KZ"/>
        </w:rPr>
        <w:t xml:space="preserve"> </w:t>
      </w:r>
      <w:r w:rsidR="00C65AF2" w:rsidRPr="00232DDD">
        <w:rPr>
          <w:rStyle w:val="tlid-translation"/>
          <w:rFonts w:ascii="Times New Roman" w:hAnsi="Times New Roman" w:cs="Times New Roman"/>
          <w:sz w:val="28"/>
          <w:szCs w:val="28"/>
          <w:lang w:val="kk-KZ"/>
        </w:rPr>
        <w:t>сәйкесінше</w:t>
      </w:r>
      <w:r w:rsidRPr="00232DDD">
        <w:rPr>
          <w:rStyle w:val="tlid-translation"/>
          <w:rFonts w:ascii="Times New Roman" w:hAnsi="Times New Roman" w:cs="Times New Roman"/>
          <w:sz w:val="28"/>
          <w:szCs w:val="28"/>
          <w:lang w:val="kk-KZ"/>
        </w:rPr>
        <w:t>, 80 және 99</w:t>
      </w:r>
      <w:r w:rsidR="00C65AF2">
        <w:rPr>
          <w:rStyle w:val="tlid-translation"/>
          <w:rFonts w:ascii="Times New Roman" w:hAnsi="Times New Roman" w:cs="Times New Roman"/>
          <w:sz w:val="28"/>
          <w:szCs w:val="28"/>
          <w:lang w:val="kk-KZ"/>
        </w:rPr>
        <w:t xml:space="preserve"> </w:t>
      </w:r>
      <w:r w:rsidRPr="00232DDD">
        <w:rPr>
          <w:rStyle w:val="tlid-translation"/>
          <w:rFonts w:ascii="Times New Roman" w:hAnsi="Times New Roman" w:cs="Times New Roman"/>
          <w:sz w:val="28"/>
          <w:szCs w:val="28"/>
          <w:lang w:val="kk-KZ"/>
        </w:rPr>
        <w:t>% -ға жеткен.</w:t>
      </w:r>
    </w:p>
    <w:p w:rsidR="002F1F18" w:rsidRPr="00232DDD" w:rsidRDefault="002F1F18" w:rsidP="00337F6A">
      <w:pPr>
        <w:spacing w:after="0" w:line="240" w:lineRule="auto"/>
        <w:ind w:firstLine="567"/>
        <w:jc w:val="both"/>
        <w:rPr>
          <w:rStyle w:val="tlid-translation"/>
          <w:rFonts w:ascii="Times New Roman" w:hAnsi="Times New Roman" w:cs="Times New Roman"/>
          <w:sz w:val="28"/>
          <w:szCs w:val="28"/>
          <w:lang w:val="kk-KZ"/>
        </w:rPr>
      </w:pPr>
      <w:r w:rsidRPr="00232DDD">
        <w:rPr>
          <w:rStyle w:val="tlid-translation"/>
          <w:rFonts w:ascii="Times New Roman" w:hAnsi="Times New Roman" w:cs="Times New Roman"/>
          <w:sz w:val="28"/>
          <w:szCs w:val="28"/>
          <w:lang w:val="kk-KZ"/>
        </w:rPr>
        <w:t>Вен және басқалары [27] судың қатысында металсыздандырушы агент ретінде натрий диметилкарбонатын қолдан</w:t>
      </w:r>
      <w:r w:rsidR="00C65AF2">
        <w:rPr>
          <w:rStyle w:val="tlid-translation"/>
          <w:rFonts w:ascii="Times New Roman" w:hAnsi="Times New Roman" w:cs="Times New Roman"/>
          <w:sz w:val="28"/>
          <w:szCs w:val="28"/>
          <w:lang w:val="kk-KZ"/>
        </w:rPr>
        <w:t>а отырып, Иран мен Шенгидің өңделмеген</w:t>
      </w:r>
      <w:r w:rsidRPr="00232DDD">
        <w:rPr>
          <w:rStyle w:val="tlid-translation"/>
          <w:rFonts w:ascii="Times New Roman" w:hAnsi="Times New Roman" w:cs="Times New Roman"/>
          <w:sz w:val="28"/>
          <w:szCs w:val="28"/>
          <w:lang w:val="kk-KZ"/>
        </w:rPr>
        <w:t xml:space="preserve"> мұнайынан Ni мен V тазарту үшін микротолқынды қыздыруды пайдаланған. Техника-экономикалық негіздемеде температура 80-90</w:t>
      </w:r>
      <w:r w:rsidR="00C65AF2">
        <w:rPr>
          <w:rStyle w:val="tlid-translation"/>
          <w:rFonts w:ascii="Times New Roman" w:hAnsi="Times New Roman" w:cs="Times New Roman"/>
          <w:sz w:val="28"/>
          <w:szCs w:val="28"/>
          <w:lang w:val="kk-KZ"/>
        </w:rPr>
        <w:t xml:space="preserve"> </w:t>
      </w:r>
      <w:r w:rsidRPr="00232DDD">
        <w:rPr>
          <w:rStyle w:val="tlid-translation"/>
          <w:rFonts w:ascii="Times New Roman" w:hAnsi="Times New Roman" w:cs="Times New Roman"/>
          <w:sz w:val="28"/>
          <w:szCs w:val="28"/>
          <w:lang w:val="kk-KZ"/>
        </w:rPr>
        <w:t>°C аралығында, микротолқынды әсер етудің қуаттылығы 100-800 Вт, өңдеу уақыты 5-60 минутты құрағанда жою дәрежесі Ni үшін 45-49</w:t>
      </w:r>
      <w:r w:rsidR="00C65AF2">
        <w:rPr>
          <w:rStyle w:val="tlid-translation"/>
          <w:rFonts w:ascii="Times New Roman" w:hAnsi="Times New Roman" w:cs="Times New Roman"/>
          <w:sz w:val="28"/>
          <w:szCs w:val="28"/>
          <w:lang w:val="kk-KZ"/>
        </w:rPr>
        <w:t xml:space="preserve"> </w:t>
      </w:r>
      <w:r w:rsidRPr="00232DDD">
        <w:rPr>
          <w:rStyle w:val="tlid-translation"/>
          <w:rFonts w:ascii="Times New Roman" w:hAnsi="Times New Roman" w:cs="Times New Roman"/>
          <w:sz w:val="28"/>
          <w:szCs w:val="28"/>
          <w:lang w:val="kk-KZ"/>
        </w:rPr>
        <w:t>%, ал V үшін 70-87</w:t>
      </w:r>
      <w:r w:rsidR="00C65AF2">
        <w:rPr>
          <w:rStyle w:val="tlid-translation"/>
          <w:rFonts w:ascii="Times New Roman" w:hAnsi="Times New Roman" w:cs="Times New Roman"/>
          <w:sz w:val="28"/>
          <w:szCs w:val="28"/>
          <w:lang w:val="kk-KZ"/>
        </w:rPr>
        <w:t xml:space="preserve"> </w:t>
      </w:r>
      <w:r w:rsidRPr="00232DDD">
        <w:rPr>
          <w:rStyle w:val="tlid-translation"/>
          <w:rFonts w:ascii="Times New Roman" w:hAnsi="Times New Roman" w:cs="Times New Roman"/>
          <w:sz w:val="28"/>
          <w:szCs w:val="28"/>
          <w:lang w:val="kk-KZ"/>
        </w:rPr>
        <w:t xml:space="preserve">%-ға дейін жететіні сипатталған. </w:t>
      </w:r>
    </w:p>
    <w:p w:rsidR="002F1F18" w:rsidRPr="00232DDD" w:rsidRDefault="002F1F18" w:rsidP="00337F6A">
      <w:pPr>
        <w:spacing w:after="0" w:line="240" w:lineRule="auto"/>
        <w:ind w:firstLine="567"/>
        <w:jc w:val="both"/>
        <w:rPr>
          <w:rStyle w:val="10"/>
          <w:rFonts w:eastAsiaTheme="minorHAnsi"/>
          <w:b w:val="0"/>
          <w:sz w:val="28"/>
          <w:szCs w:val="28"/>
        </w:rPr>
      </w:pPr>
      <w:r w:rsidRPr="00232DDD">
        <w:rPr>
          <w:rStyle w:val="10"/>
          <w:rFonts w:eastAsiaTheme="minorHAnsi"/>
          <w:b w:val="0"/>
          <w:sz w:val="28"/>
          <w:szCs w:val="28"/>
        </w:rPr>
        <w:t xml:space="preserve">Катионды крахмалдар (CS), карбоксиметилхитозан (КТ) және Шифф хитозаны негіздері секілді органикалық металсыздандырғыш агенттер микротолқынды әсер ету жағдайларында өздерінің тиімділігінің жоғары екендігін дәлелдеді. Орынбасу дәрежесі әр түрлі катионды крахмалдардың қатары еритін крахмалдың NaOH-пен және төрттік аммоний тұзынан тұратын этерификатор агентімен реакцияға түсіп, синтезделді. Катиондардың орынбасу дәрежесі неғұрлым жоғары болса, ауыр металдардың оң иондарының электростатикалық адсорбциясының әсері соғұрлым жоғары болады. Карбоксиметилхитозанды (СТ-50) металсыздандырушы агент ретінде қолданған кезде </w:t>
      </w:r>
      <w:r w:rsidRPr="005B415E">
        <w:rPr>
          <w:rStyle w:val="tlid-translation"/>
          <w:rFonts w:ascii="Times New Roman" w:hAnsi="Times New Roman" w:cs="Times New Roman"/>
          <w:sz w:val="28"/>
          <w:szCs w:val="28"/>
          <w:lang w:val="kk-KZ"/>
        </w:rPr>
        <w:t>Ni</w:t>
      </w:r>
      <w:r w:rsidRPr="00232DDD">
        <w:rPr>
          <w:rStyle w:val="10"/>
          <w:rFonts w:eastAsiaTheme="minorHAnsi"/>
          <w:b w:val="0"/>
          <w:sz w:val="28"/>
          <w:szCs w:val="28"/>
        </w:rPr>
        <w:t xml:space="preserve"> және V-ді жою тиімділігі жұмсақ өңдеу жағдайларында </w:t>
      </w:r>
      <w:r w:rsidR="00B72436" w:rsidRPr="00232DDD">
        <w:rPr>
          <w:rStyle w:val="10"/>
          <w:rFonts w:eastAsiaTheme="minorHAnsi"/>
          <w:b w:val="0"/>
          <w:sz w:val="28"/>
          <w:szCs w:val="28"/>
        </w:rPr>
        <w:t xml:space="preserve">сәйкесінше </w:t>
      </w:r>
      <w:r w:rsidRPr="00232DDD">
        <w:rPr>
          <w:rStyle w:val="10"/>
          <w:rFonts w:eastAsiaTheme="minorHAnsi"/>
          <w:b w:val="0"/>
          <w:sz w:val="28"/>
          <w:szCs w:val="28"/>
        </w:rPr>
        <w:t>69,8</w:t>
      </w:r>
      <w:r w:rsidR="00B72436">
        <w:rPr>
          <w:rStyle w:val="10"/>
          <w:rFonts w:eastAsiaTheme="minorHAnsi"/>
          <w:b w:val="0"/>
          <w:sz w:val="28"/>
          <w:szCs w:val="28"/>
        </w:rPr>
        <w:t xml:space="preserve"> </w:t>
      </w:r>
      <w:r w:rsidRPr="00232DDD">
        <w:rPr>
          <w:rStyle w:val="10"/>
          <w:rFonts w:eastAsiaTheme="minorHAnsi"/>
          <w:b w:val="0"/>
          <w:sz w:val="28"/>
          <w:szCs w:val="28"/>
        </w:rPr>
        <w:t>% және, 93,7</w:t>
      </w:r>
      <w:r w:rsidR="00B72436">
        <w:rPr>
          <w:rStyle w:val="10"/>
          <w:rFonts w:eastAsiaTheme="minorHAnsi"/>
          <w:b w:val="0"/>
          <w:sz w:val="28"/>
          <w:szCs w:val="28"/>
        </w:rPr>
        <w:t xml:space="preserve"> </w:t>
      </w:r>
      <w:r w:rsidRPr="00232DDD">
        <w:rPr>
          <w:rStyle w:val="10"/>
          <w:rFonts w:eastAsiaTheme="minorHAnsi"/>
          <w:b w:val="0"/>
          <w:sz w:val="28"/>
          <w:szCs w:val="28"/>
        </w:rPr>
        <w:t>%-ға жетті. Микротолқындар молекулалық қо</w:t>
      </w:r>
      <w:r w:rsidR="00B72436">
        <w:rPr>
          <w:rStyle w:val="10"/>
          <w:rFonts w:eastAsiaTheme="minorHAnsi"/>
          <w:b w:val="0"/>
          <w:sz w:val="28"/>
          <w:szCs w:val="28"/>
        </w:rPr>
        <w:t>зғалысты күшейтеді деп есептел</w:t>
      </w:r>
      <w:r w:rsidRPr="00232DDD">
        <w:rPr>
          <w:rStyle w:val="10"/>
          <w:rFonts w:eastAsiaTheme="minorHAnsi"/>
          <w:b w:val="0"/>
          <w:sz w:val="28"/>
          <w:szCs w:val="28"/>
        </w:rPr>
        <w:t>ді. Органикалық қосылыстардың құрылымы Ni және V-ден босап, олар CT-50-ге адсорбцияланады, амин- (-NH</w:t>
      </w:r>
      <w:r w:rsidRPr="00232DDD">
        <w:rPr>
          <w:rStyle w:val="10"/>
          <w:rFonts w:eastAsiaTheme="minorHAnsi"/>
          <w:b w:val="0"/>
          <w:sz w:val="28"/>
          <w:szCs w:val="28"/>
          <w:vertAlign w:val="subscript"/>
        </w:rPr>
        <w:t>2</w:t>
      </w:r>
      <w:r w:rsidRPr="00232DDD">
        <w:rPr>
          <w:rStyle w:val="10"/>
          <w:rFonts w:eastAsiaTheme="minorHAnsi"/>
          <w:b w:val="0"/>
          <w:sz w:val="28"/>
          <w:szCs w:val="28"/>
        </w:rPr>
        <w:t>) және карбон (-COOH) топтарымен реакцияға түседі [28-30].</w:t>
      </w:r>
    </w:p>
    <w:p w:rsidR="002F1F18" w:rsidRPr="00232DDD" w:rsidRDefault="002F1F18" w:rsidP="00337F6A">
      <w:pPr>
        <w:spacing w:after="0" w:line="240" w:lineRule="auto"/>
        <w:ind w:firstLine="567"/>
        <w:jc w:val="both"/>
        <w:rPr>
          <w:rFonts w:ascii="Times New Roman" w:hAnsi="Times New Roman" w:cs="Times New Roman"/>
          <w:b/>
          <w:bCs/>
          <w:kern w:val="36"/>
          <w:sz w:val="28"/>
          <w:szCs w:val="28"/>
          <w:lang w:val="kk-KZ" w:eastAsia="kk-KZ"/>
        </w:rPr>
      </w:pPr>
      <w:r w:rsidRPr="00232DDD">
        <w:rPr>
          <w:rStyle w:val="10"/>
          <w:rFonts w:eastAsiaTheme="minorHAnsi"/>
          <w:b w:val="0"/>
          <w:sz w:val="28"/>
          <w:szCs w:val="28"/>
        </w:rPr>
        <w:t xml:space="preserve">Микротолқынды сәулеленудің көмегімен металсыздандыру әдісі </w:t>
      </w:r>
      <w:r w:rsidRPr="001E1B89">
        <w:rPr>
          <w:rStyle w:val="tlid-translation"/>
          <w:rFonts w:ascii="Times New Roman" w:hAnsi="Times New Roman" w:cs="Times New Roman"/>
          <w:sz w:val="28"/>
          <w:szCs w:val="28"/>
          <w:lang w:val="kk-KZ"/>
        </w:rPr>
        <w:t>Ni</w:t>
      </w:r>
      <w:r w:rsidRPr="00232DDD">
        <w:rPr>
          <w:rStyle w:val="tlid-translation"/>
          <w:rFonts w:ascii="Times New Roman" w:hAnsi="Times New Roman" w:cs="Times New Roman"/>
          <w:b/>
          <w:sz w:val="28"/>
          <w:szCs w:val="28"/>
          <w:lang w:val="kk-KZ"/>
        </w:rPr>
        <w:t xml:space="preserve"> </w:t>
      </w:r>
      <w:r w:rsidRPr="00232DDD">
        <w:rPr>
          <w:rStyle w:val="10"/>
          <w:rFonts w:eastAsiaTheme="minorHAnsi"/>
          <w:b w:val="0"/>
          <w:sz w:val="28"/>
          <w:szCs w:val="28"/>
        </w:rPr>
        <w:t xml:space="preserve">мен V-ды жоюдың әсерін көрсеткенмен, анағұрлым төмен </w:t>
      </w:r>
      <w:r w:rsidRPr="00B30662">
        <w:rPr>
          <w:rStyle w:val="10"/>
          <w:rFonts w:eastAsiaTheme="minorHAnsi"/>
          <w:b w:val="0"/>
          <w:sz w:val="28"/>
          <w:szCs w:val="28"/>
        </w:rPr>
        <w:t>термиялық</w:t>
      </w:r>
      <w:r w:rsidR="00B30662">
        <w:rPr>
          <w:rStyle w:val="10"/>
          <w:rFonts w:eastAsiaTheme="minorHAnsi"/>
          <w:b w:val="0"/>
          <w:sz w:val="28"/>
          <w:szCs w:val="28"/>
        </w:rPr>
        <w:t xml:space="preserve"> </w:t>
      </w:r>
      <w:r w:rsidR="006472C2">
        <w:rPr>
          <w:rStyle w:val="10"/>
          <w:rFonts w:eastAsiaTheme="minorHAnsi"/>
          <w:b w:val="0"/>
          <w:sz w:val="28"/>
          <w:szCs w:val="28"/>
        </w:rPr>
        <w:t>тиімділігі</w:t>
      </w:r>
      <w:r w:rsidR="00B30662" w:rsidRPr="00D120D7">
        <w:rPr>
          <w:rStyle w:val="10"/>
          <w:rFonts w:eastAsiaTheme="minorHAnsi"/>
          <w:b w:val="0"/>
          <w:color w:val="000000" w:themeColor="text1"/>
          <w:sz w:val="28"/>
          <w:szCs w:val="28"/>
        </w:rPr>
        <w:t xml:space="preserve"> </w:t>
      </w:r>
      <w:r w:rsidRPr="00D120D7">
        <w:rPr>
          <w:rStyle w:val="10"/>
          <w:rFonts w:eastAsiaTheme="minorHAnsi"/>
          <w:b w:val="0"/>
          <w:color w:val="000000" w:themeColor="text1"/>
          <w:sz w:val="28"/>
          <w:szCs w:val="28"/>
        </w:rPr>
        <w:t>мен</w:t>
      </w:r>
      <w:r w:rsidRPr="00672721">
        <w:rPr>
          <w:rStyle w:val="10"/>
          <w:rFonts w:eastAsiaTheme="minorHAnsi"/>
          <w:b w:val="0"/>
          <w:color w:val="000000" w:themeColor="text1"/>
          <w:sz w:val="28"/>
          <w:szCs w:val="28"/>
        </w:rPr>
        <w:t xml:space="preserve"> </w:t>
      </w:r>
      <w:r w:rsidRPr="00232DDD">
        <w:rPr>
          <w:rStyle w:val="10"/>
          <w:rFonts w:eastAsiaTheme="minorHAnsi"/>
          <w:b w:val="0"/>
          <w:sz w:val="28"/>
          <w:szCs w:val="28"/>
        </w:rPr>
        <w:t>конверсияның жылдамдығы анықталды, сонымен қатар микротолқынды сәулеленудің механизмі әлі күнге дейін толық зерттелмеген [31].</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lastRenderedPageBreak/>
        <w:t>Мұнай өнімдерін металсыздандырудың химиялық әдістерінің біріне ион алмасу хроматографиясы жатады. Мұнайдан немесе мұнай өнімдерінен металдарды жою үшін шикізат катион алмасушы материалдармен байланысқа түседі. КУ-1 катионитін қолданған кезде күл мен ванадийдің мөлшері 2,5 есе азаятындығы көрсетілген. Кейбір жағдайларда ванадийдің экстракциялану деңгейі 90%-ға дейін жеткен.</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Құрамында металдың мөлшері жоғары болатын ау</w:t>
      </w:r>
      <w:r w:rsidR="00B30662">
        <w:rPr>
          <w:rFonts w:ascii="Times New Roman" w:hAnsi="Times New Roman" w:cs="Times New Roman"/>
          <w:sz w:val="28"/>
          <w:szCs w:val="28"/>
          <w:lang w:val="kk-KZ"/>
        </w:rPr>
        <w:t>ыр мұнай шикізатын катализдік емес және катализдік</w:t>
      </w:r>
      <w:r w:rsidR="00E82136">
        <w:rPr>
          <w:rFonts w:ascii="Times New Roman" w:hAnsi="Times New Roman" w:cs="Times New Roman"/>
          <w:sz w:val="28"/>
          <w:szCs w:val="28"/>
          <w:lang w:val="kk-KZ"/>
        </w:rPr>
        <w:t xml:space="preserve"> деструкциялық</w:t>
      </w:r>
      <w:r w:rsidRPr="00232DDD">
        <w:rPr>
          <w:rFonts w:ascii="Times New Roman" w:hAnsi="Times New Roman" w:cs="Times New Roman"/>
          <w:sz w:val="28"/>
          <w:szCs w:val="28"/>
          <w:lang w:val="kk-KZ"/>
        </w:rPr>
        <w:t xml:space="preserve"> </w:t>
      </w:r>
      <w:r w:rsidR="001E1B89">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 xml:space="preserve">стерде өңдеуге болады. Қазіргі таңда әлемдегі ауыр мұнай қалдықтарының жартысынан көбі (~57 %) </w:t>
      </w:r>
      <w:r w:rsidR="00B30662">
        <w:rPr>
          <w:rFonts w:ascii="Times New Roman" w:hAnsi="Times New Roman" w:cs="Times New Roman"/>
          <w:sz w:val="28"/>
          <w:szCs w:val="28"/>
          <w:lang w:val="kk-KZ"/>
        </w:rPr>
        <w:t>катализдік</w:t>
      </w:r>
      <w:r w:rsidR="00E82136">
        <w:rPr>
          <w:rFonts w:ascii="Times New Roman" w:hAnsi="Times New Roman" w:cs="Times New Roman"/>
          <w:sz w:val="28"/>
          <w:szCs w:val="28"/>
          <w:lang w:val="kk-KZ"/>
        </w:rPr>
        <w:t xml:space="preserve"> емес деструкциялық</w:t>
      </w:r>
      <w:r w:rsidRPr="00232DDD">
        <w:rPr>
          <w:rFonts w:ascii="Times New Roman" w:hAnsi="Times New Roman" w:cs="Times New Roman"/>
          <w:sz w:val="28"/>
          <w:szCs w:val="28"/>
          <w:lang w:val="kk-KZ"/>
        </w:rPr>
        <w:t xml:space="preserve"> процестердің көмегімен өңделеді, олардың ішінде висбрекинг, кокстеу және газдандыру кеңінен қолданылады</w:t>
      </w:r>
      <w:r w:rsidR="002E59CA">
        <w:rPr>
          <w:rFonts w:ascii="Times New Roman" w:hAnsi="Times New Roman" w:cs="Times New Roman"/>
          <w:sz w:val="28"/>
          <w:szCs w:val="28"/>
          <w:lang w:val="kk-KZ"/>
        </w:rPr>
        <w:t>. Термодеструкциялық</w:t>
      </w:r>
      <w:r w:rsidR="001E1B89">
        <w:rPr>
          <w:rFonts w:ascii="Times New Roman" w:hAnsi="Times New Roman" w:cs="Times New Roman"/>
          <w:sz w:val="28"/>
          <w:szCs w:val="28"/>
          <w:lang w:val="kk-KZ"/>
        </w:rPr>
        <w:t xml:space="preserve"> процес</w:t>
      </w:r>
      <w:r w:rsidRPr="00232DDD">
        <w:rPr>
          <w:rFonts w:ascii="Times New Roman" w:hAnsi="Times New Roman" w:cs="Times New Roman"/>
          <w:sz w:val="28"/>
          <w:szCs w:val="28"/>
          <w:lang w:val="kk-KZ"/>
        </w:rPr>
        <w:t>терде негізінен шикізат молекулаларының ыдырау реакциялары (крекинг), сондай-ақ жоғары молекулалы тығыздалған өнімде</w:t>
      </w:r>
      <w:r w:rsidR="00B30662">
        <w:rPr>
          <w:rFonts w:ascii="Times New Roman" w:hAnsi="Times New Roman" w:cs="Times New Roman"/>
          <w:sz w:val="28"/>
          <w:szCs w:val="28"/>
          <w:lang w:val="kk-KZ"/>
        </w:rPr>
        <w:t>рді қалыптастыру үшін циклдену</w:t>
      </w:r>
      <w:r w:rsidRPr="00232DDD">
        <w:rPr>
          <w:rFonts w:ascii="Times New Roman" w:hAnsi="Times New Roman" w:cs="Times New Roman"/>
          <w:sz w:val="28"/>
          <w:szCs w:val="28"/>
          <w:lang w:val="kk-KZ"/>
        </w:rPr>
        <w:t xml:space="preserve"> және конденсация реакциялары қолданылады.</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Жоғары сапалы мотор отынына деген сұраныс пен бағаның өсуіне, экологиялық нормалардың қатаңдауы және мұнайдың қазандық отындарына сұраныстың төме</w:t>
      </w:r>
      <w:r w:rsidR="00552E2B">
        <w:rPr>
          <w:rFonts w:ascii="Times New Roman" w:hAnsi="Times New Roman" w:cs="Times New Roman"/>
          <w:sz w:val="28"/>
          <w:szCs w:val="28"/>
          <w:lang w:val="kk-KZ"/>
        </w:rPr>
        <w:t>ндеуіне байланысты катализдік</w:t>
      </w:r>
      <w:r w:rsidR="00A65EBD">
        <w:rPr>
          <w:rFonts w:ascii="Times New Roman" w:hAnsi="Times New Roman" w:cs="Times New Roman"/>
          <w:sz w:val="28"/>
          <w:szCs w:val="28"/>
          <w:lang w:val="kk-KZ"/>
        </w:rPr>
        <w:t xml:space="preserve"> деструкциялық</w:t>
      </w:r>
      <w:r w:rsidRPr="00232DDD">
        <w:rPr>
          <w:rFonts w:ascii="Times New Roman" w:hAnsi="Times New Roman" w:cs="Times New Roman"/>
          <w:sz w:val="28"/>
          <w:szCs w:val="28"/>
          <w:lang w:val="kk-KZ"/>
        </w:rPr>
        <w:t xml:space="preserve"> </w:t>
      </w:r>
      <w:r w:rsidR="001E1B89">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сте</w:t>
      </w:r>
      <w:r w:rsidR="00552E2B">
        <w:rPr>
          <w:rFonts w:ascii="Times New Roman" w:hAnsi="Times New Roman" w:cs="Times New Roman"/>
          <w:sz w:val="28"/>
          <w:szCs w:val="28"/>
          <w:lang w:val="kk-KZ"/>
        </w:rPr>
        <w:t>рге, атап айтқанда катализдік</w:t>
      </w:r>
      <w:r w:rsidRPr="00232DDD">
        <w:rPr>
          <w:rFonts w:ascii="Times New Roman" w:hAnsi="Times New Roman" w:cs="Times New Roman"/>
          <w:sz w:val="28"/>
          <w:szCs w:val="28"/>
          <w:lang w:val="kk-KZ"/>
        </w:rPr>
        <w:t xml:space="preserve"> крекинг пен гидрокрекингке көбірек көңіл бөлінуде, ау</w:t>
      </w:r>
      <w:r w:rsidR="0050727B">
        <w:rPr>
          <w:rFonts w:ascii="Times New Roman" w:hAnsi="Times New Roman" w:cs="Times New Roman"/>
          <w:sz w:val="28"/>
          <w:szCs w:val="28"/>
          <w:lang w:val="kk-KZ"/>
        </w:rPr>
        <w:t>ыр мұнай қалдықтарын өңдеу процес</w:t>
      </w:r>
      <w:r w:rsidRPr="00232DDD">
        <w:rPr>
          <w:rFonts w:ascii="Times New Roman" w:hAnsi="Times New Roman" w:cs="Times New Roman"/>
          <w:sz w:val="28"/>
          <w:szCs w:val="28"/>
          <w:lang w:val="kk-KZ"/>
        </w:rPr>
        <w:t>терінің арасында олардың үлесі шамамен 27%-ды құрайды және олар тұрақты түрде өсуде.</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Соңғы уақыттарда гидропиролиз, гидрококстеу, гидровисбрекинг, донорлы-сольвентті крекинг с</w:t>
      </w:r>
      <w:r w:rsidR="008A33FA">
        <w:rPr>
          <w:rFonts w:ascii="Times New Roman" w:hAnsi="Times New Roman" w:cs="Times New Roman"/>
          <w:sz w:val="28"/>
          <w:szCs w:val="28"/>
          <w:lang w:val="kk-KZ"/>
        </w:rPr>
        <w:t>ияқты термиялық және катализдік</w:t>
      </w:r>
      <w:r w:rsidR="001E1B89">
        <w:rPr>
          <w:rFonts w:ascii="Times New Roman" w:hAnsi="Times New Roman" w:cs="Times New Roman"/>
          <w:sz w:val="28"/>
          <w:szCs w:val="28"/>
          <w:lang w:val="kk-KZ"/>
        </w:rPr>
        <w:t xml:space="preserve"> деп аталатын гидротермиялық проце</w:t>
      </w:r>
      <w:r w:rsidRPr="00232DDD">
        <w:rPr>
          <w:rFonts w:ascii="Times New Roman" w:hAnsi="Times New Roman" w:cs="Times New Roman"/>
          <w:sz w:val="28"/>
          <w:szCs w:val="28"/>
          <w:lang w:val="kk-KZ"/>
        </w:rPr>
        <w:t xml:space="preserve">стердің арасында аралық типті </w:t>
      </w:r>
      <w:r w:rsidR="001E1B89">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стердің даму бағыты байқалуда, алайда олар конверсия тереңдігімен шектелген, бірақ оларда ауыр мұнай қалдықтарындағы металдардың құрамын</w:t>
      </w:r>
      <w:r w:rsidR="00711D33">
        <w:rPr>
          <w:rFonts w:ascii="Times New Roman" w:hAnsi="Times New Roman" w:cs="Times New Roman"/>
          <w:sz w:val="28"/>
          <w:szCs w:val="28"/>
          <w:lang w:val="kk-KZ"/>
        </w:rPr>
        <w:t>а қатысты шектеулер болмайды [</w:t>
      </w:r>
      <w:r w:rsidRPr="00232DDD">
        <w:rPr>
          <w:rFonts w:ascii="Times New Roman" w:hAnsi="Times New Roman" w:cs="Times New Roman"/>
          <w:sz w:val="28"/>
          <w:szCs w:val="28"/>
          <w:lang w:val="kk-KZ"/>
        </w:rPr>
        <w:t xml:space="preserve"> 32-35].</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Термиялық крекинг және висбрекинг </w:t>
      </w:r>
      <w:r w:rsidR="00B80BE6">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 xml:space="preserve">стері үшін (бұл </w:t>
      </w:r>
      <w:r w:rsidR="00B80BE6">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 xml:space="preserve">стер тек ауыр мұнай қалдықтарын, сондай-ақ металсыздандыру мен күкіртсіздендіру </w:t>
      </w:r>
      <w:r w:rsidR="00B80BE6">
        <w:rPr>
          <w:rFonts w:ascii="Times New Roman" w:hAnsi="Times New Roman" w:cs="Times New Roman"/>
          <w:sz w:val="28"/>
          <w:szCs w:val="28"/>
          <w:lang w:val="kk-KZ"/>
        </w:rPr>
        <w:t>процес</w:t>
      </w:r>
      <w:r w:rsidRPr="00232DDD">
        <w:rPr>
          <w:rFonts w:ascii="Times New Roman" w:hAnsi="Times New Roman" w:cs="Times New Roman"/>
          <w:sz w:val="28"/>
          <w:szCs w:val="28"/>
          <w:lang w:val="kk-KZ"/>
        </w:rPr>
        <w:t xml:space="preserve">ін өңдеуге арналған) конверсия тереңдігінің шектеулі болуы және алынатын өнімдердің сапасының төмендігі – басты кемшілік болып табылады. </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Гидрогенизация </w:t>
      </w:r>
      <w:r w:rsidR="004F1750">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 xml:space="preserve">сінің негізі мұнайды немесе оның фракцияларын сутегі қатысында, қысыммен катализаторларды </w:t>
      </w:r>
      <w:r w:rsidRPr="005B415E">
        <w:rPr>
          <w:rFonts w:ascii="Times New Roman" w:hAnsi="Times New Roman" w:cs="Times New Roman"/>
          <w:sz w:val="28"/>
          <w:szCs w:val="28"/>
          <w:lang w:val="kk-KZ"/>
        </w:rPr>
        <w:t xml:space="preserve">гидрожақсарту </w:t>
      </w:r>
      <w:r w:rsidRPr="00232DDD">
        <w:rPr>
          <w:rFonts w:ascii="Times New Roman" w:hAnsi="Times New Roman" w:cs="Times New Roman"/>
          <w:sz w:val="28"/>
          <w:szCs w:val="28"/>
          <w:lang w:val="kk-KZ"/>
        </w:rPr>
        <w:t>нәтижесінде металдардың 70</w:t>
      </w:r>
      <w:r w:rsidR="001B3441">
        <w:rPr>
          <w:rFonts w:ascii="Times New Roman" w:hAnsi="Times New Roman" w:cs="Times New Roman"/>
          <w:sz w:val="28"/>
          <w:szCs w:val="28"/>
          <w:lang w:val="kk-KZ"/>
        </w:rPr>
        <w:t xml:space="preserve"> </w:t>
      </w:r>
      <w:r w:rsidR="003826E2">
        <w:rPr>
          <w:rFonts w:ascii="Times New Roman" w:hAnsi="Times New Roman" w:cs="Times New Roman"/>
          <w:sz w:val="28"/>
          <w:szCs w:val="28"/>
          <w:lang w:val="kk-KZ"/>
        </w:rPr>
        <w:t>%-</w:t>
      </w:r>
      <w:r w:rsidRPr="00232DDD">
        <w:rPr>
          <w:rFonts w:ascii="Times New Roman" w:hAnsi="Times New Roman" w:cs="Times New Roman"/>
          <w:sz w:val="28"/>
          <w:szCs w:val="28"/>
          <w:lang w:val="kk-KZ"/>
        </w:rPr>
        <w:t>дан астамы тұндыры</w:t>
      </w:r>
      <w:r w:rsidR="001B3441">
        <w:rPr>
          <w:rFonts w:ascii="Times New Roman" w:hAnsi="Times New Roman" w:cs="Times New Roman"/>
          <w:sz w:val="28"/>
          <w:szCs w:val="28"/>
          <w:lang w:val="kk-KZ"/>
        </w:rPr>
        <w:t>лады</w:t>
      </w:r>
      <w:r w:rsidRPr="00232DDD">
        <w:rPr>
          <w:rFonts w:ascii="Times New Roman" w:hAnsi="Times New Roman" w:cs="Times New Roman"/>
          <w:sz w:val="28"/>
          <w:szCs w:val="28"/>
          <w:lang w:val="kk-KZ"/>
        </w:rPr>
        <w:t>. Шын мәнінде, бұл мұнай шикізатын металсыздандырудың адсорбциялық-к</w:t>
      </w:r>
      <w:r w:rsidR="001B3441">
        <w:rPr>
          <w:rFonts w:ascii="Times New Roman" w:hAnsi="Times New Roman" w:cs="Times New Roman"/>
          <w:sz w:val="28"/>
          <w:szCs w:val="28"/>
          <w:lang w:val="kk-KZ"/>
        </w:rPr>
        <w:t xml:space="preserve">атализдік </w:t>
      </w:r>
      <w:r w:rsidR="00237E31">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стерінің бір тү</w:t>
      </w:r>
      <w:r w:rsidR="001B3441">
        <w:rPr>
          <w:rFonts w:ascii="Times New Roman" w:hAnsi="Times New Roman" w:cs="Times New Roman"/>
          <w:sz w:val="28"/>
          <w:szCs w:val="28"/>
          <w:lang w:val="kk-KZ"/>
        </w:rPr>
        <w:t>рі, себебі мұнайдағы метал</w:t>
      </w:r>
      <w:r w:rsidRPr="00232DDD">
        <w:rPr>
          <w:rFonts w:ascii="Times New Roman" w:hAnsi="Times New Roman" w:cs="Times New Roman"/>
          <w:sz w:val="28"/>
          <w:szCs w:val="28"/>
          <w:lang w:val="kk-KZ"/>
        </w:rPr>
        <w:t>ды қосылыстардың бұзылуы катализаторда босатылған металдардың кейінгі адсорбциясымен бірге жүреді. Гидрогенизация әдісте</w:t>
      </w:r>
      <w:r w:rsidR="001B3441">
        <w:rPr>
          <w:rFonts w:ascii="Times New Roman" w:hAnsi="Times New Roman" w:cs="Times New Roman"/>
          <w:sz w:val="28"/>
          <w:szCs w:val="28"/>
          <w:lang w:val="kk-KZ"/>
        </w:rPr>
        <w:t>рінің адсорбциялық-катализдік</w:t>
      </w:r>
      <w:r w:rsidRPr="00232DDD">
        <w:rPr>
          <w:rFonts w:ascii="Times New Roman" w:hAnsi="Times New Roman" w:cs="Times New Roman"/>
          <w:sz w:val="28"/>
          <w:szCs w:val="28"/>
          <w:lang w:val="kk-KZ"/>
        </w:rPr>
        <w:t xml:space="preserve"> әдістермен салыстырғандағы айрықша ерекшелігі – металдардың мұнай компоненттерінің органикалық матрицасымен байланысын бұзу негізінен мұнайдың құрамындағы металдармен байланысқан гетероатомдардың (N,S,O) көміртек атомдарымен байланысын гидрогенолиздеу арқылы жүзеге асырылады.</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Әлемдік тәжірибеде мұнайдың қалдық өнімдерін металсыздандыру және күкіртсіздендіру немесе гидрореформуляциялаудың келесі </w:t>
      </w:r>
      <w:r w:rsidR="00237E31">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стері кеңінен таралған:</w:t>
      </w:r>
    </w:p>
    <w:p w:rsidR="002F1F18" w:rsidRPr="00232DDD" w:rsidRDefault="002F1F18" w:rsidP="00337F6A">
      <w:pPr>
        <w:pStyle w:val="a7"/>
        <w:numPr>
          <w:ilvl w:val="0"/>
          <w:numId w:val="9"/>
        </w:numPr>
        <w:spacing w:after="0" w:line="240" w:lineRule="auto"/>
        <w:ind w:left="0" w:firstLine="567"/>
        <w:jc w:val="both"/>
        <w:rPr>
          <w:rFonts w:ascii="Times New Roman" w:hAnsi="Times New Roman" w:cs="Times New Roman"/>
          <w:sz w:val="28"/>
          <w:szCs w:val="28"/>
          <w:lang w:val="en-US"/>
        </w:rPr>
      </w:pPr>
      <w:proofErr w:type="gramStart"/>
      <w:r w:rsidRPr="00232DDD">
        <w:rPr>
          <w:rFonts w:ascii="Times New Roman" w:hAnsi="Times New Roman" w:cs="Times New Roman"/>
          <w:sz w:val="28"/>
          <w:szCs w:val="28"/>
        </w:rPr>
        <w:lastRenderedPageBreak/>
        <w:t>гидротаза</w:t>
      </w:r>
      <w:r w:rsidRPr="00232DDD">
        <w:rPr>
          <w:rFonts w:ascii="Times New Roman" w:hAnsi="Times New Roman" w:cs="Times New Roman"/>
          <w:sz w:val="28"/>
          <w:szCs w:val="28"/>
          <w:lang w:val="kk-KZ"/>
        </w:rPr>
        <w:t>л</w:t>
      </w:r>
      <w:r w:rsidRPr="00232DDD">
        <w:rPr>
          <w:rFonts w:ascii="Times New Roman" w:hAnsi="Times New Roman" w:cs="Times New Roman"/>
          <w:sz w:val="28"/>
          <w:szCs w:val="28"/>
        </w:rPr>
        <w:t>ау</w:t>
      </w:r>
      <w:proofErr w:type="gramEnd"/>
      <w:r w:rsidRPr="00232DDD">
        <w:rPr>
          <w:rFonts w:ascii="Times New Roman" w:hAnsi="Times New Roman" w:cs="Times New Roman"/>
          <w:sz w:val="28"/>
          <w:szCs w:val="28"/>
          <w:lang w:val="en-US"/>
        </w:rPr>
        <w:t xml:space="preserve"> RCD Unionfining (UOP LLC), RDS/VRDS/OCR (Chevron Lummus Global LLC), Hyvahl (Axens) [36,37]. </w:t>
      </w:r>
      <w:r w:rsidR="00815D4D">
        <w:rPr>
          <w:rFonts w:ascii="Times New Roman" w:hAnsi="Times New Roman" w:cs="Times New Roman"/>
          <w:sz w:val="28"/>
          <w:szCs w:val="28"/>
          <w:lang w:val="kk-KZ"/>
        </w:rPr>
        <w:t>Процес</w:t>
      </w:r>
      <w:r w:rsidRPr="00232DDD">
        <w:rPr>
          <w:rFonts w:ascii="Times New Roman" w:hAnsi="Times New Roman" w:cs="Times New Roman"/>
          <w:sz w:val="28"/>
          <w:szCs w:val="28"/>
          <w:lang w:val="kk-KZ"/>
        </w:rPr>
        <w:t>с</w:t>
      </w:r>
      <w:r w:rsidRPr="00232DDD">
        <w:rPr>
          <w:rFonts w:ascii="Times New Roman" w:hAnsi="Times New Roman" w:cs="Times New Roman"/>
          <w:sz w:val="28"/>
          <w:szCs w:val="28"/>
          <w:lang w:val="en-US"/>
        </w:rPr>
        <w:t xml:space="preserve"> сапалы қазандық отынын алу мақсатында </w:t>
      </w:r>
      <w:r w:rsidRPr="00232DDD">
        <w:rPr>
          <w:rFonts w:ascii="Times New Roman" w:hAnsi="Times New Roman" w:cs="Times New Roman"/>
          <w:sz w:val="28"/>
          <w:szCs w:val="28"/>
          <w:lang w:val="kk-KZ"/>
        </w:rPr>
        <w:t>құрамындағы</w:t>
      </w:r>
      <w:r w:rsidRPr="00232DDD">
        <w:rPr>
          <w:rFonts w:ascii="Times New Roman" w:hAnsi="Times New Roman" w:cs="Times New Roman"/>
          <w:sz w:val="28"/>
          <w:szCs w:val="28"/>
          <w:lang w:val="en-US"/>
        </w:rPr>
        <w:t xml:space="preserve"> күкірт</w:t>
      </w:r>
      <w:r w:rsidRPr="00232DDD">
        <w:rPr>
          <w:rFonts w:ascii="Times New Roman" w:hAnsi="Times New Roman" w:cs="Times New Roman"/>
          <w:sz w:val="28"/>
          <w:szCs w:val="28"/>
          <w:lang w:val="kk-KZ"/>
        </w:rPr>
        <w:t>ті</w:t>
      </w:r>
      <w:r w:rsidRPr="00232DDD">
        <w:rPr>
          <w:rFonts w:ascii="Times New Roman" w:hAnsi="Times New Roman" w:cs="Times New Roman"/>
          <w:sz w:val="28"/>
          <w:szCs w:val="28"/>
          <w:lang w:val="en-US"/>
        </w:rPr>
        <w:t>, азот</w:t>
      </w:r>
      <w:r w:rsidRPr="00232DDD">
        <w:rPr>
          <w:rFonts w:ascii="Times New Roman" w:hAnsi="Times New Roman" w:cs="Times New Roman"/>
          <w:sz w:val="28"/>
          <w:szCs w:val="28"/>
          <w:lang w:val="kk-KZ"/>
        </w:rPr>
        <w:t>ты</w:t>
      </w:r>
      <w:r w:rsidRPr="00232DDD">
        <w:rPr>
          <w:rFonts w:ascii="Times New Roman" w:hAnsi="Times New Roman" w:cs="Times New Roman"/>
          <w:sz w:val="28"/>
          <w:szCs w:val="28"/>
          <w:lang w:val="en-US"/>
        </w:rPr>
        <w:t>, асфальтендер</w:t>
      </w:r>
      <w:r w:rsidRPr="00232DDD">
        <w:rPr>
          <w:rFonts w:ascii="Times New Roman" w:hAnsi="Times New Roman" w:cs="Times New Roman"/>
          <w:sz w:val="28"/>
          <w:szCs w:val="28"/>
          <w:lang w:val="kk-KZ"/>
        </w:rPr>
        <w:t>ді</w:t>
      </w:r>
      <w:r w:rsidRPr="00232DDD">
        <w:rPr>
          <w:rFonts w:ascii="Times New Roman" w:hAnsi="Times New Roman" w:cs="Times New Roman"/>
          <w:sz w:val="28"/>
          <w:szCs w:val="28"/>
          <w:lang w:val="en-US"/>
        </w:rPr>
        <w:t>, металл қосылыстары</w:t>
      </w:r>
      <w:r w:rsidRPr="00232DDD">
        <w:rPr>
          <w:rFonts w:ascii="Times New Roman" w:hAnsi="Times New Roman" w:cs="Times New Roman"/>
          <w:sz w:val="28"/>
          <w:szCs w:val="28"/>
          <w:lang w:val="kk-KZ"/>
        </w:rPr>
        <w:t xml:space="preserve">мен қатар </w:t>
      </w:r>
      <w:r w:rsidRPr="00232DDD">
        <w:rPr>
          <w:rFonts w:ascii="Times New Roman" w:hAnsi="Times New Roman" w:cs="Times New Roman"/>
          <w:sz w:val="28"/>
          <w:szCs w:val="28"/>
          <w:lang w:val="en-US"/>
        </w:rPr>
        <w:t>шикізатт</w:t>
      </w:r>
      <w:r w:rsidRPr="00232DDD">
        <w:rPr>
          <w:rFonts w:ascii="Times New Roman" w:hAnsi="Times New Roman" w:cs="Times New Roman"/>
          <w:sz w:val="28"/>
          <w:szCs w:val="28"/>
          <w:lang w:val="kk-KZ"/>
        </w:rPr>
        <w:t>ың қалған</w:t>
      </w:r>
      <w:r w:rsidRPr="00232DDD">
        <w:rPr>
          <w:rFonts w:ascii="Times New Roman" w:hAnsi="Times New Roman" w:cs="Times New Roman"/>
          <w:sz w:val="28"/>
          <w:szCs w:val="28"/>
          <w:lang w:val="en-US"/>
        </w:rPr>
        <w:t xml:space="preserve"> қалдық</w:t>
      </w:r>
      <w:r w:rsidRPr="00232DDD">
        <w:rPr>
          <w:rFonts w:ascii="Times New Roman" w:hAnsi="Times New Roman" w:cs="Times New Roman"/>
          <w:sz w:val="28"/>
          <w:szCs w:val="28"/>
          <w:lang w:val="kk-KZ"/>
        </w:rPr>
        <w:t>тары</w:t>
      </w:r>
      <w:r w:rsidRPr="00232DDD">
        <w:rPr>
          <w:rFonts w:ascii="Times New Roman" w:hAnsi="Times New Roman" w:cs="Times New Roman"/>
          <w:sz w:val="28"/>
          <w:szCs w:val="28"/>
          <w:lang w:val="en-US"/>
        </w:rPr>
        <w:t>ны</w:t>
      </w:r>
      <w:r w:rsidRPr="00232DDD">
        <w:rPr>
          <w:rFonts w:ascii="Times New Roman" w:hAnsi="Times New Roman" w:cs="Times New Roman"/>
          <w:sz w:val="28"/>
          <w:szCs w:val="28"/>
          <w:lang w:val="kk-KZ"/>
        </w:rPr>
        <w:t xml:space="preserve">ң мөлшерін </w:t>
      </w:r>
      <w:r w:rsidRPr="00232DDD">
        <w:rPr>
          <w:rFonts w:ascii="Times New Roman" w:hAnsi="Times New Roman" w:cs="Times New Roman"/>
          <w:sz w:val="28"/>
          <w:szCs w:val="28"/>
          <w:lang w:val="en-US"/>
        </w:rPr>
        <w:t xml:space="preserve">азайтып, </w:t>
      </w:r>
      <w:r w:rsidRPr="00232DDD">
        <w:rPr>
          <w:rFonts w:ascii="Times New Roman" w:hAnsi="Times New Roman" w:cs="Times New Roman"/>
          <w:sz w:val="28"/>
          <w:szCs w:val="28"/>
          <w:lang w:val="kk-KZ"/>
        </w:rPr>
        <w:t xml:space="preserve">оларды </w:t>
      </w:r>
      <w:r w:rsidRPr="00232DDD">
        <w:rPr>
          <w:rFonts w:ascii="Times New Roman" w:hAnsi="Times New Roman" w:cs="Times New Roman"/>
          <w:sz w:val="28"/>
          <w:szCs w:val="28"/>
          <w:lang w:val="en-US"/>
        </w:rPr>
        <w:t>одан әрі гидрокр</w:t>
      </w:r>
      <w:r w:rsidR="001B3441">
        <w:rPr>
          <w:rFonts w:ascii="Times New Roman" w:hAnsi="Times New Roman" w:cs="Times New Roman"/>
          <w:sz w:val="28"/>
          <w:szCs w:val="28"/>
          <w:lang w:val="en-US"/>
        </w:rPr>
        <w:t>екинг, кокстеу мен катали</w:t>
      </w:r>
      <w:r w:rsidR="001B3441">
        <w:rPr>
          <w:rFonts w:ascii="Times New Roman" w:hAnsi="Times New Roman" w:cs="Times New Roman"/>
          <w:sz w:val="28"/>
          <w:szCs w:val="28"/>
          <w:lang w:val="kk-KZ"/>
        </w:rPr>
        <w:t xml:space="preserve">здік </w:t>
      </w:r>
      <w:r w:rsidRPr="00232DDD">
        <w:rPr>
          <w:rFonts w:ascii="Times New Roman" w:hAnsi="Times New Roman" w:cs="Times New Roman"/>
          <w:sz w:val="28"/>
          <w:szCs w:val="28"/>
          <w:lang w:val="en-US"/>
        </w:rPr>
        <w:t>крекингте өңдеуге арналған;</w:t>
      </w:r>
    </w:p>
    <w:p w:rsidR="002F1F18" w:rsidRPr="00232DDD" w:rsidRDefault="002F1F18" w:rsidP="00337F6A">
      <w:pPr>
        <w:pStyle w:val="a7"/>
        <w:numPr>
          <w:ilvl w:val="0"/>
          <w:numId w:val="9"/>
        </w:numPr>
        <w:autoSpaceDE w:val="0"/>
        <w:autoSpaceDN w:val="0"/>
        <w:adjustRightInd w:val="0"/>
        <w:spacing w:after="0" w:line="240" w:lineRule="auto"/>
        <w:ind w:left="0" w:firstLine="567"/>
        <w:jc w:val="both"/>
        <w:rPr>
          <w:rFonts w:ascii="Times New Roman" w:hAnsi="Times New Roman" w:cs="Times New Roman"/>
          <w:sz w:val="28"/>
          <w:szCs w:val="28"/>
          <w:lang w:val="kk-KZ"/>
        </w:rPr>
      </w:pPr>
      <w:proofErr w:type="gramStart"/>
      <w:r w:rsidRPr="00232DDD">
        <w:rPr>
          <w:rFonts w:ascii="Times New Roman" w:hAnsi="Times New Roman" w:cs="Times New Roman"/>
          <w:sz w:val="28"/>
          <w:szCs w:val="28"/>
        </w:rPr>
        <w:t>гидровисбрекинг</w:t>
      </w:r>
      <w:proofErr w:type="gramEnd"/>
      <w:r w:rsidRPr="00232DDD">
        <w:rPr>
          <w:rFonts w:ascii="Times New Roman" w:hAnsi="Times New Roman" w:cs="Times New Roman"/>
          <w:sz w:val="28"/>
          <w:szCs w:val="28"/>
          <w:lang w:val="en-US"/>
        </w:rPr>
        <w:t>-</w:t>
      </w:r>
      <w:r w:rsidRPr="00232DDD">
        <w:rPr>
          <w:rFonts w:ascii="Times New Roman" w:hAnsi="Times New Roman" w:cs="Times New Roman"/>
          <w:sz w:val="28"/>
          <w:szCs w:val="28"/>
        </w:rPr>
        <w:t>акваконверсия</w:t>
      </w:r>
      <w:r w:rsidR="00F12F5C">
        <w:rPr>
          <w:rFonts w:ascii="Times New Roman" w:hAnsi="Times New Roman" w:cs="Times New Roman"/>
          <w:sz w:val="28"/>
          <w:szCs w:val="28"/>
          <w:lang w:val="en-US"/>
        </w:rPr>
        <w:t xml:space="preserve"> [</w:t>
      </w:r>
      <w:r w:rsidRPr="00232DDD">
        <w:rPr>
          <w:rFonts w:ascii="Times New Roman" w:hAnsi="Times New Roman" w:cs="Times New Roman"/>
          <w:sz w:val="28"/>
          <w:szCs w:val="28"/>
          <w:lang w:val="en-US"/>
        </w:rPr>
        <w:t xml:space="preserve">38]. Intevep SA </w:t>
      </w:r>
      <w:r w:rsidRPr="00232DDD">
        <w:rPr>
          <w:rFonts w:ascii="Times New Roman" w:hAnsi="Times New Roman" w:cs="Times New Roman"/>
          <w:sz w:val="28"/>
          <w:szCs w:val="28"/>
        </w:rPr>
        <w:t>және</w:t>
      </w:r>
      <w:r w:rsidRPr="00232DDD">
        <w:rPr>
          <w:rFonts w:ascii="Times New Roman" w:hAnsi="Times New Roman" w:cs="Times New Roman"/>
          <w:sz w:val="28"/>
          <w:szCs w:val="28"/>
          <w:lang w:val="en-US"/>
        </w:rPr>
        <w:t xml:space="preserve"> UOP </w:t>
      </w:r>
      <w:r w:rsidRPr="00232DDD">
        <w:rPr>
          <w:rFonts w:ascii="Times New Roman" w:hAnsi="Times New Roman" w:cs="Times New Roman"/>
          <w:sz w:val="28"/>
          <w:szCs w:val="28"/>
        </w:rPr>
        <w:t>компаниялары</w:t>
      </w:r>
      <w:r w:rsidRPr="00232DDD">
        <w:rPr>
          <w:rFonts w:ascii="Times New Roman" w:hAnsi="Times New Roman" w:cs="Times New Roman"/>
          <w:sz w:val="28"/>
          <w:szCs w:val="28"/>
          <w:lang w:val="en-US"/>
        </w:rPr>
        <w:t xml:space="preserve"> </w:t>
      </w:r>
      <w:r w:rsidRPr="00232DDD">
        <w:rPr>
          <w:rFonts w:ascii="Times New Roman" w:hAnsi="Times New Roman" w:cs="Times New Roman"/>
          <w:sz w:val="28"/>
          <w:szCs w:val="28"/>
        </w:rPr>
        <w:t>әзірлеген</w:t>
      </w:r>
      <w:r w:rsidRPr="00232DDD">
        <w:rPr>
          <w:rFonts w:ascii="Times New Roman" w:hAnsi="Times New Roman" w:cs="Times New Roman"/>
          <w:sz w:val="28"/>
          <w:szCs w:val="28"/>
          <w:lang w:val="en-US"/>
        </w:rPr>
        <w:t xml:space="preserve"> </w:t>
      </w:r>
      <w:r w:rsidRPr="00232DDD">
        <w:rPr>
          <w:rFonts w:ascii="Times New Roman" w:hAnsi="Times New Roman" w:cs="Times New Roman"/>
          <w:sz w:val="28"/>
          <w:szCs w:val="28"/>
        </w:rPr>
        <w:t>бұл</w:t>
      </w:r>
      <w:r w:rsidRPr="00232DDD">
        <w:rPr>
          <w:rFonts w:ascii="Times New Roman" w:hAnsi="Times New Roman" w:cs="Times New Roman"/>
          <w:sz w:val="28"/>
          <w:szCs w:val="28"/>
          <w:lang w:val="en-US"/>
        </w:rPr>
        <w:t xml:space="preserve"> </w:t>
      </w:r>
      <w:r w:rsidRPr="00232DDD">
        <w:rPr>
          <w:rFonts w:ascii="Times New Roman" w:hAnsi="Times New Roman" w:cs="Times New Roman"/>
          <w:sz w:val="28"/>
          <w:szCs w:val="28"/>
        </w:rPr>
        <w:t>технология</w:t>
      </w:r>
      <w:r w:rsidRPr="00232DDD">
        <w:rPr>
          <w:rFonts w:ascii="Times New Roman" w:hAnsi="Times New Roman" w:cs="Times New Roman"/>
          <w:sz w:val="28"/>
          <w:szCs w:val="28"/>
          <w:lang w:val="en-US"/>
        </w:rPr>
        <w:t xml:space="preserve"> </w:t>
      </w:r>
      <w:r w:rsidRPr="00232DDD">
        <w:rPr>
          <w:rFonts w:ascii="Times New Roman" w:hAnsi="Times New Roman" w:cs="Times New Roman"/>
          <w:sz w:val="28"/>
          <w:szCs w:val="28"/>
        </w:rPr>
        <w:t>висбрекинг</w:t>
      </w:r>
      <w:r w:rsidRPr="00232DDD">
        <w:rPr>
          <w:rFonts w:ascii="Times New Roman" w:hAnsi="Times New Roman" w:cs="Times New Roman"/>
          <w:sz w:val="28"/>
          <w:szCs w:val="28"/>
          <w:lang w:val="en-US"/>
        </w:rPr>
        <w:t xml:space="preserve"> </w:t>
      </w:r>
      <w:r w:rsidRPr="00232DDD">
        <w:rPr>
          <w:rFonts w:ascii="Times New Roman" w:hAnsi="Times New Roman" w:cs="Times New Roman"/>
          <w:sz w:val="28"/>
          <w:szCs w:val="28"/>
        </w:rPr>
        <w:t>жағдайында</w:t>
      </w:r>
      <w:r w:rsidRPr="00232DDD">
        <w:rPr>
          <w:rFonts w:ascii="Times New Roman" w:hAnsi="Times New Roman" w:cs="Times New Roman"/>
          <w:sz w:val="28"/>
          <w:szCs w:val="28"/>
          <w:lang w:val="en-US"/>
        </w:rPr>
        <w:t xml:space="preserve"> </w:t>
      </w:r>
      <w:r w:rsidRPr="00232DDD">
        <w:rPr>
          <w:rFonts w:ascii="Times New Roman" w:hAnsi="Times New Roman" w:cs="Times New Roman"/>
          <w:sz w:val="28"/>
          <w:szCs w:val="28"/>
        </w:rPr>
        <w:t>шикізатқа</w:t>
      </w:r>
      <w:r w:rsidRPr="00232DDD">
        <w:rPr>
          <w:rFonts w:ascii="Times New Roman" w:hAnsi="Times New Roman" w:cs="Times New Roman"/>
          <w:sz w:val="28"/>
          <w:szCs w:val="28"/>
          <w:lang w:val="en-US"/>
        </w:rPr>
        <w:t xml:space="preserve"> </w:t>
      </w:r>
      <w:r w:rsidRPr="00232DDD">
        <w:rPr>
          <w:rFonts w:ascii="Times New Roman" w:hAnsi="Times New Roman" w:cs="Times New Roman"/>
          <w:sz w:val="28"/>
          <w:szCs w:val="28"/>
        </w:rPr>
        <w:t>сумен</w:t>
      </w:r>
      <w:r w:rsidRPr="00232DDD">
        <w:rPr>
          <w:rFonts w:ascii="Times New Roman" w:hAnsi="Times New Roman" w:cs="Times New Roman"/>
          <w:sz w:val="28"/>
          <w:szCs w:val="28"/>
          <w:lang w:val="en-US"/>
        </w:rPr>
        <w:t xml:space="preserve"> (</w:t>
      </w:r>
      <w:r w:rsidRPr="00232DDD">
        <w:rPr>
          <w:rFonts w:ascii="Times New Roman" w:hAnsi="Times New Roman" w:cs="Times New Roman"/>
          <w:sz w:val="28"/>
          <w:szCs w:val="28"/>
        </w:rPr>
        <w:t>бумен</w:t>
      </w:r>
      <w:r w:rsidRPr="00232DDD">
        <w:rPr>
          <w:rFonts w:ascii="Times New Roman" w:hAnsi="Times New Roman" w:cs="Times New Roman"/>
          <w:sz w:val="28"/>
          <w:szCs w:val="28"/>
          <w:lang w:val="en-US"/>
        </w:rPr>
        <w:t xml:space="preserve">) </w:t>
      </w:r>
      <w:r w:rsidRPr="00232DDD">
        <w:rPr>
          <w:rFonts w:ascii="Times New Roman" w:hAnsi="Times New Roman" w:cs="Times New Roman"/>
          <w:sz w:val="28"/>
          <w:szCs w:val="28"/>
        </w:rPr>
        <w:t>бірге</w:t>
      </w:r>
      <w:r w:rsidRPr="00232DDD">
        <w:rPr>
          <w:rFonts w:ascii="Times New Roman" w:hAnsi="Times New Roman" w:cs="Times New Roman"/>
          <w:sz w:val="28"/>
          <w:szCs w:val="28"/>
          <w:lang w:val="kk-KZ"/>
        </w:rPr>
        <w:t xml:space="preserve"> асыл емес</w:t>
      </w:r>
      <w:r w:rsidRPr="00232DDD">
        <w:rPr>
          <w:rFonts w:ascii="Times New Roman" w:hAnsi="Times New Roman" w:cs="Times New Roman"/>
          <w:sz w:val="28"/>
          <w:szCs w:val="28"/>
          <w:lang w:val="en-US"/>
        </w:rPr>
        <w:t xml:space="preserve"> </w:t>
      </w:r>
      <w:r w:rsidRPr="00232DDD">
        <w:rPr>
          <w:rFonts w:ascii="Times New Roman" w:hAnsi="Times New Roman" w:cs="Times New Roman"/>
          <w:sz w:val="28"/>
          <w:szCs w:val="28"/>
        </w:rPr>
        <w:t>металдар</w:t>
      </w:r>
      <w:r w:rsidRPr="00232DDD">
        <w:rPr>
          <w:rFonts w:ascii="Times New Roman" w:hAnsi="Times New Roman" w:cs="Times New Roman"/>
          <w:sz w:val="28"/>
          <w:szCs w:val="28"/>
          <w:lang w:val="en-US"/>
        </w:rPr>
        <w:t xml:space="preserve"> </w:t>
      </w:r>
      <w:r w:rsidRPr="00232DDD">
        <w:rPr>
          <w:rFonts w:ascii="Times New Roman" w:hAnsi="Times New Roman" w:cs="Times New Roman"/>
          <w:sz w:val="28"/>
          <w:szCs w:val="28"/>
        </w:rPr>
        <w:t>негізіндегі</w:t>
      </w:r>
      <w:r w:rsidRPr="00232DDD">
        <w:rPr>
          <w:rFonts w:ascii="Times New Roman" w:hAnsi="Times New Roman" w:cs="Times New Roman"/>
          <w:sz w:val="28"/>
          <w:szCs w:val="28"/>
          <w:lang w:val="en-US"/>
        </w:rPr>
        <w:t xml:space="preserve"> </w:t>
      </w:r>
      <w:r w:rsidRPr="00232DDD">
        <w:rPr>
          <w:rFonts w:ascii="Times New Roman" w:hAnsi="Times New Roman" w:cs="Times New Roman"/>
          <w:sz w:val="28"/>
          <w:szCs w:val="28"/>
        </w:rPr>
        <w:t>екі</w:t>
      </w:r>
      <w:r w:rsidRPr="00232DDD">
        <w:rPr>
          <w:rFonts w:ascii="Times New Roman" w:hAnsi="Times New Roman" w:cs="Times New Roman"/>
          <w:sz w:val="28"/>
          <w:szCs w:val="28"/>
          <w:lang w:val="en-US"/>
        </w:rPr>
        <w:t xml:space="preserve"> </w:t>
      </w:r>
      <w:r w:rsidRPr="00232DDD">
        <w:rPr>
          <w:rFonts w:ascii="Times New Roman" w:hAnsi="Times New Roman" w:cs="Times New Roman"/>
          <w:sz w:val="28"/>
          <w:szCs w:val="28"/>
        </w:rPr>
        <w:t>катализатордың</w:t>
      </w:r>
      <w:r w:rsidRPr="00232DDD">
        <w:rPr>
          <w:rFonts w:ascii="Times New Roman" w:hAnsi="Times New Roman" w:cs="Times New Roman"/>
          <w:sz w:val="28"/>
          <w:szCs w:val="28"/>
          <w:lang w:val="en-US"/>
        </w:rPr>
        <w:t xml:space="preserve"> </w:t>
      </w:r>
      <w:r w:rsidRPr="00232DDD">
        <w:rPr>
          <w:rFonts w:ascii="Times New Roman" w:hAnsi="Times New Roman" w:cs="Times New Roman"/>
          <w:sz w:val="28"/>
          <w:szCs w:val="28"/>
        </w:rPr>
        <w:t>композициясын</w:t>
      </w:r>
      <w:r w:rsidRPr="00232DDD">
        <w:rPr>
          <w:rFonts w:ascii="Times New Roman" w:hAnsi="Times New Roman" w:cs="Times New Roman"/>
          <w:sz w:val="28"/>
          <w:szCs w:val="28"/>
          <w:lang w:val="en-US"/>
        </w:rPr>
        <w:t xml:space="preserve"> </w:t>
      </w:r>
      <w:r w:rsidRPr="00232DDD">
        <w:rPr>
          <w:rFonts w:ascii="Times New Roman" w:hAnsi="Times New Roman" w:cs="Times New Roman"/>
          <w:sz w:val="28"/>
          <w:szCs w:val="28"/>
        </w:rPr>
        <w:t>енгізу</w:t>
      </w:r>
      <w:r w:rsidRPr="00232DDD">
        <w:rPr>
          <w:rFonts w:ascii="Times New Roman" w:hAnsi="Times New Roman" w:cs="Times New Roman"/>
          <w:sz w:val="28"/>
          <w:szCs w:val="28"/>
          <w:lang w:val="en-US"/>
        </w:rPr>
        <w:t xml:space="preserve"> </w:t>
      </w:r>
      <w:r w:rsidRPr="00232DDD">
        <w:rPr>
          <w:rFonts w:ascii="Times New Roman" w:hAnsi="Times New Roman" w:cs="Times New Roman"/>
          <w:sz w:val="28"/>
          <w:szCs w:val="28"/>
        </w:rPr>
        <w:t>есебінен</w:t>
      </w:r>
      <w:r w:rsidRPr="00232DDD">
        <w:rPr>
          <w:rFonts w:ascii="Times New Roman" w:hAnsi="Times New Roman" w:cs="Times New Roman"/>
          <w:sz w:val="28"/>
          <w:szCs w:val="28"/>
          <w:lang w:val="kk-KZ"/>
        </w:rPr>
        <w:t xml:space="preserve"> </w:t>
      </w:r>
      <w:r w:rsidRPr="00232DDD">
        <w:rPr>
          <w:rFonts w:ascii="Times New Roman" w:hAnsi="Times New Roman" w:cs="Times New Roman"/>
          <w:sz w:val="28"/>
          <w:szCs w:val="28"/>
        </w:rPr>
        <w:t>сутекті</w:t>
      </w:r>
      <w:r w:rsidRPr="00232DDD">
        <w:rPr>
          <w:rFonts w:ascii="Times New Roman" w:hAnsi="Times New Roman" w:cs="Times New Roman"/>
          <w:sz w:val="28"/>
          <w:szCs w:val="28"/>
          <w:lang w:val="en-US"/>
        </w:rPr>
        <w:t xml:space="preserve"> </w:t>
      </w:r>
      <w:r w:rsidRPr="00232DDD">
        <w:rPr>
          <w:rFonts w:ascii="Times New Roman" w:hAnsi="Times New Roman" w:cs="Times New Roman"/>
          <w:sz w:val="28"/>
          <w:szCs w:val="28"/>
        </w:rPr>
        <w:t>судан</w:t>
      </w:r>
      <w:r w:rsidRPr="00232DDD">
        <w:rPr>
          <w:rFonts w:ascii="Times New Roman" w:hAnsi="Times New Roman" w:cs="Times New Roman"/>
          <w:sz w:val="28"/>
          <w:szCs w:val="28"/>
          <w:lang w:val="en-US"/>
        </w:rPr>
        <w:t xml:space="preserve"> </w:t>
      </w:r>
      <w:r w:rsidRPr="00232DDD">
        <w:rPr>
          <w:rFonts w:ascii="Times New Roman" w:hAnsi="Times New Roman" w:cs="Times New Roman"/>
          <w:sz w:val="28"/>
          <w:szCs w:val="28"/>
        </w:rPr>
        <w:t>алуға</w:t>
      </w:r>
      <w:r w:rsidRPr="00232DDD">
        <w:rPr>
          <w:rFonts w:ascii="Times New Roman" w:hAnsi="Times New Roman" w:cs="Times New Roman"/>
          <w:sz w:val="28"/>
          <w:szCs w:val="28"/>
          <w:lang w:val="en-US"/>
        </w:rPr>
        <w:t xml:space="preserve"> </w:t>
      </w:r>
      <w:r w:rsidRPr="00232DDD">
        <w:rPr>
          <w:rFonts w:ascii="Times New Roman" w:hAnsi="Times New Roman" w:cs="Times New Roman"/>
          <w:sz w:val="28"/>
          <w:szCs w:val="28"/>
        </w:rPr>
        <w:t>мүмкіндік</w:t>
      </w:r>
      <w:r w:rsidRPr="00232DDD">
        <w:rPr>
          <w:rFonts w:ascii="Times New Roman" w:hAnsi="Times New Roman" w:cs="Times New Roman"/>
          <w:sz w:val="28"/>
          <w:szCs w:val="28"/>
          <w:lang w:val="en-US"/>
        </w:rPr>
        <w:t xml:space="preserve"> </w:t>
      </w:r>
      <w:r w:rsidRPr="00232DDD">
        <w:rPr>
          <w:rFonts w:ascii="Times New Roman" w:hAnsi="Times New Roman" w:cs="Times New Roman"/>
          <w:sz w:val="28"/>
          <w:szCs w:val="28"/>
        </w:rPr>
        <w:t>береді</w:t>
      </w:r>
      <w:r w:rsidRPr="00232DDD">
        <w:rPr>
          <w:rFonts w:ascii="Times New Roman" w:hAnsi="Times New Roman" w:cs="Times New Roman"/>
          <w:sz w:val="28"/>
          <w:szCs w:val="28"/>
          <w:lang w:val="en-US"/>
        </w:rPr>
        <w:t>.</w:t>
      </w:r>
      <w:r w:rsidRPr="00232DDD">
        <w:rPr>
          <w:rFonts w:ascii="Times New Roman" w:hAnsi="Times New Roman" w:cs="Times New Roman"/>
          <w:sz w:val="28"/>
          <w:szCs w:val="28"/>
          <w:lang w:val="kk-KZ"/>
        </w:rPr>
        <w:t xml:space="preserve"> Акваконверсия </w:t>
      </w:r>
      <w:r w:rsidR="00815D4D">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сінде шикізаттың өте жоғары конверсиясы кезінде қазандық отындарының анағұрлым ауыр компоненттерінің тұтқырлығының едәуір мөлшерде төмендеуін қамтамасыз етеді;</w:t>
      </w:r>
    </w:p>
    <w:p w:rsidR="002F1F18" w:rsidRPr="00232DDD" w:rsidRDefault="002F1F18" w:rsidP="00337F6A">
      <w:pPr>
        <w:pStyle w:val="a7"/>
        <w:numPr>
          <w:ilvl w:val="0"/>
          <w:numId w:val="9"/>
        </w:numPr>
        <w:autoSpaceDE w:val="0"/>
        <w:autoSpaceDN w:val="0"/>
        <w:adjustRightInd w:val="0"/>
        <w:spacing w:after="0" w:line="240" w:lineRule="auto"/>
        <w:ind w:left="0"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гидрокрекинг (НС) (Hydrocarbon Technologies), LC-Fining (Chevron Lummus Global LLC), H-Oil (IFP) [39,40]. Жоғары сапалы дистилляттар мен тазартылған аз күкіртті қазандық отынын алу мақсатында аспалы катализаторы бар реакторлардағы қ</w:t>
      </w:r>
      <w:r w:rsidR="00E74A00">
        <w:rPr>
          <w:rFonts w:ascii="Times New Roman" w:hAnsi="Times New Roman" w:cs="Times New Roman"/>
          <w:sz w:val="28"/>
          <w:szCs w:val="28"/>
          <w:lang w:val="kk-KZ"/>
        </w:rPr>
        <w:t>алдық шикізаттарын катализдік</w:t>
      </w:r>
      <w:r w:rsidRPr="00232DDD">
        <w:rPr>
          <w:rFonts w:ascii="Times New Roman" w:hAnsi="Times New Roman" w:cs="Times New Roman"/>
          <w:sz w:val="28"/>
          <w:szCs w:val="28"/>
          <w:lang w:val="kk-KZ"/>
        </w:rPr>
        <w:t xml:space="preserve"> гидрокрекингілеуге және күкіртсіздендіруге арналған.</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Металсыздандыру бойынша қондырғылардың өнеркәсіптік тәжірибе</w:t>
      </w:r>
      <w:r w:rsidR="00B7383A">
        <w:rPr>
          <w:rFonts w:ascii="Times New Roman" w:hAnsi="Times New Roman" w:cs="Times New Roman"/>
          <w:sz w:val="28"/>
          <w:szCs w:val="28"/>
          <w:lang w:val="kk-KZ"/>
        </w:rPr>
        <w:t xml:space="preserve">сі Канадада іске қосылған [41]. </w:t>
      </w:r>
      <w:r w:rsidR="00E74A00">
        <w:rPr>
          <w:rFonts w:ascii="Times New Roman" w:hAnsi="Times New Roman" w:cs="Times New Roman"/>
          <w:sz w:val="28"/>
          <w:szCs w:val="28"/>
          <w:lang w:val="kk-KZ"/>
        </w:rPr>
        <w:t>Гидрокатализдік</w:t>
      </w:r>
      <w:r w:rsidRPr="00232DDD">
        <w:rPr>
          <w:rFonts w:ascii="Times New Roman" w:hAnsi="Times New Roman" w:cs="Times New Roman"/>
          <w:sz w:val="28"/>
          <w:szCs w:val="28"/>
          <w:lang w:val="kk-KZ"/>
        </w:rPr>
        <w:t xml:space="preserve"> металсыздандыру мұнай өнімдерінің эксплуатациялық қасиеттеріне теріс әсер ететін басқа гетероатомдарды бастапқы шикізаттан шығарумен қатар жүреді. Мұнай қалдықтарынан 60-80% ва</w:t>
      </w:r>
      <w:r w:rsidR="00E74A00">
        <w:rPr>
          <w:rFonts w:ascii="Times New Roman" w:hAnsi="Times New Roman" w:cs="Times New Roman"/>
          <w:sz w:val="28"/>
          <w:szCs w:val="28"/>
          <w:lang w:val="kk-KZ"/>
        </w:rPr>
        <w:t>надий мен никельді бөліп алуға және күкірт мөлшерін</w:t>
      </w:r>
      <w:r w:rsidRPr="00232DDD">
        <w:rPr>
          <w:rFonts w:ascii="Times New Roman" w:hAnsi="Times New Roman" w:cs="Times New Roman"/>
          <w:sz w:val="28"/>
          <w:szCs w:val="28"/>
          <w:lang w:val="kk-KZ"/>
        </w:rPr>
        <w:t xml:space="preserve"> 30</w:t>
      </w:r>
      <w:r w:rsidR="00E74A00">
        <w:rPr>
          <w:rFonts w:ascii="Times New Roman" w:hAnsi="Times New Roman" w:cs="Times New Roman"/>
          <w:sz w:val="28"/>
          <w:szCs w:val="28"/>
          <w:lang w:val="kk-KZ"/>
        </w:rPr>
        <w:t xml:space="preserve"> % -ға азайтуға</w:t>
      </w:r>
      <w:r w:rsidRPr="00232DDD">
        <w:rPr>
          <w:rFonts w:ascii="Times New Roman" w:hAnsi="Times New Roman" w:cs="Times New Roman"/>
          <w:sz w:val="28"/>
          <w:szCs w:val="28"/>
          <w:lang w:val="kk-KZ"/>
        </w:rPr>
        <w:t xml:space="preserve"> мүмкіндік беретін стационарлы катализаторларда сутектің қатысында жүретін металсыздандыру </w:t>
      </w:r>
      <w:r w:rsidR="00815D4D">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 xml:space="preserve">сі </w:t>
      </w:r>
      <w:r w:rsidRPr="00232DDD">
        <w:rPr>
          <w:rFonts w:ascii="Times New Roman" w:hAnsi="Times New Roman" w:cs="Times New Roman"/>
          <w:sz w:val="28"/>
          <w:szCs w:val="28"/>
        </w:rPr>
        <w:sym w:font="Symbol" w:char="F05B"/>
      </w:r>
      <w:r w:rsidRPr="00232DDD">
        <w:rPr>
          <w:rFonts w:ascii="Times New Roman" w:hAnsi="Times New Roman" w:cs="Times New Roman"/>
          <w:sz w:val="28"/>
          <w:szCs w:val="28"/>
          <w:lang w:val="kk-KZ"/>
        </w:rPr>
        <w:t>42</w:t>
      </w:r>
      <w:r w:rsidRPr="00232DDD">
        <w:rPr>
          <w:rFonts w:ascii="Times New Roman" w:hAnsi="Times New Roman" w:cs="Times New Roman"/>
          <w:sz w:val="28"/>
          <w:szCs w:val="28"/>
        </w:rPr>
        <w:sym w:font="Symbol" w:char="F05D"/>
      </w:r>
      <w:r w:rsidRPr="00232DDD">
        <w:rPr>
          <w:rFonts w:ascii="Times New Roman" w:hAnsi="Times New Roman" w:cs="Times New Roman"/>
          <w:sz w:val="28"/>
          <w:szCs w:val="28"/>
          <w:lang w:val="kk-KZ"/>
        </w:rPr>
        <w:t xml:space="preserve"> жұмыста сипатталған. Металсыздандыру үшін металл бойынша жоғары адсорбциялық сыйымдылықты (кемінде 30-40 %) қамтамасыз ететін, құрылымды және құны төмен болатын катализаторлар қолданылады.</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Күкіртсіздендірудің әсерін жоғарылату үшін </w:t>
      </w:r>
      <w:r w:rsidR="00815D4D">
        <w:rPr>
          <w:rFonts w:ascii="Times New Roman" w:hAnsi="Times New Roman" w:cs="Times New Roman"/>
          <w:sz w:val="28"/>
          <w:szCs w:val="28"/>
          <w:lang w:val="kk-KZ"/>
        </w:rPr>
        <w:t>процес</w:t>
      </w:r>
      <w:r w:rsidRPr="00232DDD">
        <w:rPr>
          <w:rFonts w:ascii="Times New Roman" w:hAnsi="Times New Roman" w:cs="Times New Roman"/>
          <w:sz w:val="28"/>
          <w:szCs w:val="28"/>
          <w:lang w:val="kk-KZ"/>
        </w:rPr>
        <w:t>с 2-3 сатыда жүзеге асырылады. Бірінші сатыда металдармен улануға төзімділігі жоғары және салыстырмалы түрде күкіртсіздендіру қабілеті жақсы катализаторлар, ал екінші сатыда – күкіртсіздендіру қабілеті жоғары катализаторлар қолданылады. Металсыздандырудың жалпы жиынтық дәрежесі 90</w:t>
      </w:r>
      <w:r w:rsidR="00E74A00">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күкіртсіздендірудікі 75-80</w:t>
      </w:r>
      <w:r w:rsidR="00E74A00">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болады.</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К</w:t>
      </w:r>
      <w:r w:rsidR="00815D4D">
        <w:rPr>
          <w:rFonts w:ascii="Times New Roman" w:hAnsi="Times New Roman" w:cs="Times New Roman"/>
          <w:sz w:val="28"/>
          <w:szCs w:val="28"/>
          <w:lang w:val="kk-KZ"/>
        </w:rPr>
        <w:t>атализдік және гидрокатализдік проце</w:t>
      </w:r>
      <w:r w:rsidRPr="00232DDD">
        <w:rPr>
          <w:rFonts w:ascii="Times New Roman" w:hAnsi="Times New Roman" w:cs="Times New Roman"/>
          <w:sz w:val="28"/>
          <w:szCs w:val="28"/>
          <w:lang w:val="kk-KZ"/>
        </w:rPr>
        <w:t xml:space="preserve">стер үшін дистиллятты өнімдер мен газдардың шығымының сапасы анағұрлым жоғары параметрлермен сипатталады. Алайда, сутек пен катализаторлардың көп мөлшерде тұтынылуына байланысты олар үшін күрделі және эксплуатациялық шығындар да өте маңызды. Сонымен қатар, олар салыстырмалы түрде шикізаттан күкіртті, металдарды және коксті қолайлы өңдеу тұрғысынан бейімделген, бұл </w:t>
      </w:r>
      <w:r w:rsidR="00815D4D">
        <w:rPr>
          <w:rFonts w:ascii="Times New Roman" w:hAnsi="Times New Roman" w:cs="Times New Roman"/>
          <w:sz w:val="28"/>
          <w:szCs w:val="28"/>
          <w:lang w:val="kk-KZ"/>
        </w:rPr>
        <w:t>поце</w:t>
      </w:r>
      <w:r w:rsidRPr="00232DDD">
        <w:rPr>
          <w:rFonts w:ascii="Times New Roman" w:hAnsi="Times New Roman" w:cs="Times New Roman"/>
          <w:sz w:val="28"/>
          <w:szCs w:val="28"/>
          <w:lang w:val="kk-KZ"/>
        </w:rPr>
        <w:t xml:space="preserve">стерде ауыр мұнай қалдықтарын әртүрлі </w:t>
      </w:r>
      <w:r w:rsidR="00815D4D">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стермен алдын-ала металсыздандырғаннан кейін ғана өңдеуге болады.</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Бірқатар компаниялар (JetShear - Fractal Systems, PetroSonic - Sonic Technology, Sonocracking – SulphCo, Genoil </w:t>
      </w:r>
      <w:r w:rsidR="00815D4D">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 xml:space="preserve">сі) мұнайдың сапасын </w:t>
      </w:r>
      <w:r w:rsidRPr="00232DDD">
        <w:rPr>
          <w:rFonts w:ascii="Times New Roman" w:hAnsi="Times New Roman" w:cs="Times New Roman"/>
          <w:sz w:val="28"/>
          <w:szCs w:val="28"/>
          <w:lang w:val="kk-KZ"/>
        </w:rPr>
        <w:lastRenderedPageBreak/>
        <w:t>жақсартудың басқа дәстүрлі емес (акустикалық, микротолқынды, энергияны үнемдейтін төмен температуралы радиациялық крекинг технологиялары және т.б.) әдістерін әзірлеуде. Дегенмен, бұл әдістердің іргелі және теориялық негіздері жеткіліксіз болғандықтан, сипаттам</w:t>
      </w:r>
      <w:r w:rsidR="00833AA3">
        <w:rPr>
          <w:rFonts w:ascii="Times New Roman" w:hAnsi="Times New Roman" w:cs="Times New Roman"/>
          <w:sz w:val="28"/>
          <w:szCs w:val="28"/>
          <w:lang w:val="kk-KZ"/>
        </w:rPr>
        <w:t>алары бойынша термокатализдік</w:t>
      </w:r>
      <w:r w:rsidRPr="00232DDD">
        <w:rPr>
          <w:rFonts w:ascii="Times New Roman" w:hAnsi="Times New Roman" w:cs="Times New Roman"/>
          <w:sz w:val="28"/>
          <w:szCs w:val="28"/>
          <w:lang w:val="kk-KZ"/>
        </w:rPr>
        <w:t xml:space="preserve"> крекинг технологияларынан едәуір төмен болып саналады.</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Мұнайды жақсарту </w:t>
      </w:r>
      <w:r w:rsidR="00815D4D">
        <w:rPr>
          <w:rFonts w:ascii="Times New Roman" w:hAnsi="Times New Roman" w:cs="Times New Roman"/>
          <w:sz w:val="28"/>
          <w:szCs w:val="28"/>
          <w:lang w:val="kk-KZ"/>
        </w:rPr>
        <w:t>процесте</w:t>
      </w:r>
      <w:r w:rsidR="001E356E">
        <w:rPr>
          <w:rFonts w:ascii="Times New Roman" w:hAnsi="Times New Roman" w:cs="Times New Roman"/>
          <w:sz w:val="28"/>
          <w:szCs w:val="28"/>
          <w:lang w:val="kk-KZ"/>
        </w:rPr>
        <w:t>р</w:t>
      </w:r>
      <w:r w:rsidRPr="00232DDD">
        <w:rPr>
          <w:rFonts w:ascii="Times New Roman" w:hAnsi="Times New Roman" w:cs="Times New Roman"/>
          <w:sz w:val="28"/>
          <w:szCs w:val="28"/>
          <w:lang w:val="kk-KZ"/>
        </w:rPr>
        <w:t xml:space="preserve">інде инновациялық бағыт болып табылатын тұтқырлығы жоғары мұнайды (ТЖМ) өңдеудің радиациялық технологиясы екі негізгі нұсқада болады: төмен температуралы радиациялық крекинг (70-200 </w:t>
      </w:r>
      <w:r w:rsidRPr="00232DDD">
        <w:rPr>
          <w:rFonts w:ascii="Times New Roman" w:hAnsi="Times New Roman" w:cs="Times New Roman"/>
          <w:sz w:val="28"/>
          <w:szCs w:val="28"/>
          <w:vertAlign w:val="superscript"/>
          <w:lang w:val="kk-KZ"/>
        </w:rPr>
        <w:t>о</w:t>
      </w:r>
      <w:r w:rsidRPr="00232DDD">
        <w:rPr>
          <w:rFonts w:ascii="Times New Roman" w:hAnsi="Times New Roman" w:cs="Times New Roman"/>
          <w:sz w:val="28"/>
          <w:szCs w:val="28"/>
          <w:lang w:val="kk-KZ"/>
        </w:rPr>
        <w:t>С) [43] және радиаци</w:t>
      </w:r>
      <w:r w:rsidR="00B7383A">
        <w:rPr>
          <w:rFonts w:ascii="Times New Roman" w:hAnsi="Times New Roman" w:cs="Times New Roman"/>
          <w:sz w:val="28"/>
          <w:szCs w:val="28"/>
          <w:lang w:val="kk-KZ"/>
        </w:rPr>
        <w:t>ялық-термиялық крекинг (350-420</w:t>
      </w:r>
      <w:r w:rsidR="001E356E">
        <w:rPr>
          <w:rFonts w:ascii="Times New Roman" w:hAnsi="Times New Roman" w:cs="Times New Roman"/>
          <w:sz w:val="28"/>
          <w:szCs w:val="28"/>
          <w:lang w:val="kk-KZ"/>
        </w:rPr>
        <w:t xml:space="preserve"> </w:t>
      </w:r>
      <w:r w:rsidRPr="00232DDD">
        <w:rPr>
          <w:rFonts w:ascii="Times New Roman" w:hAnsi="Times New Roman" w:cs="Times New Roman"/>
          <w:sz w:val="28"/>
          <w:szCs w:val="28"/>
          <w:vertAlign w:val="superscript"/>
          <w:lang w:val="kk-KZ"/>
        </w:rPr>
        <w:t>о</w:t>
      </w:r>
      <w:r w:rsidR="00B7383A">
        <w:rPr>
          <w:rFonts w:ascii="Times New Roman" w:hAnsi="Times New Roman" w:cs="Times New Roman"/>
          <w:sz w:val="28"/>
          <w:szCs w:val="28"/>
          <w:lang w:val="kk-KZ"/>
        </w:rPr>
        <w:t xml:space="preserve">С) [44]. </w:t>
      </w:r>
      <w:r w:rsidRPr="00232DDD">
        <w:rPr>
          <w:rFonts w:ascii="Times New Roman" w:hAnsi="Times New Roman" w:cs="Times New Roman"/>
          <w:sz w:val="28"/>
          <w:szCs w:val="28"/>
          <w:lang w:val="kk-KZ"/>
        </w:rPr>
        <w:t>Төмен температуралы радиациялық крекинг ең жоғары энергия үнемдеуді қамтамасыз етеді және іс жүзінде қалдықсыз технология болып табылады. Өңдеудің тікелей өнімі ішінара тазартылған мұнай (яғни, құрамында жеңіл фракциялары көп, бірақ ауыр қалдығы бар мұнайлар) болып табылады. Толығымен тазартылған мұнай (ауыр қалдықсыз) немесе тауарлық мұнай өнімдері базалық өнімді айдау арқылы алынуы мүмкін.</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Радиациялық-термиялық крекинг біршама көп энергияны қажет етеді және жанама өнімдердің (газдар мен кокстелетін қалдықтардың) пайда болуы бірге жүреді. Алайда, технологияның бұл нұсқасының негізгі артықшылығы</w:t>
      </w:r>
      <w:r w:rsidR="00815D4D">
        <w:rPr>
          <w:rFonts w:ascii="Times New Roman" w:hAnsi="Times New Roman" w:cs="Times New Roman"/>
          <w:sz w:val="28"/>
          <w:szCs w:val="28"/>
          <w:lang w:val="kk-KZ"/>
        </w:rPr>
        <w:t xml:space="preserve"> - бір сатылы проце</w:t>
      </w:r>
      <w:r w:rsidRPr="00232DDD">
        <w:rPr>
          <w:rFonts w:ascii="Times New Roman" w:hAnsi="Times New Roman" w:cs="Times New Roman"/>
          <w:sz w:val="28"/>
          <w:szCs w:val="28"/>
          <w:lang w:val="kk-KZ"/>
        </w:rPr>
        <w:t>сте жоғары сапалы синтетикалық мұнай алу мүмкіндігінің болуы.</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Мұнайдан металдарды тазартудың электро</w:t>
      </w:r>
      <w:r w:rsidR="001E356E">
        <w:rPr>
          <w:rFonts w:ascii="Times New Roman" w:hAnsi="Times New Roman" w:cs="Times New Roman"/>
          <w:sz w:val="28"/>
          <w:szCs w:val="28"/>
          <w:lang w:val="kk-KZ"/>
        </w:rPr>
        <w:t xml:space="preserve">химиялық әдістерін </w:t>
      </w:r>
      <w:r w:rsidR="007921AE">
        <w:rPr>
          <w:rFonts w:ascii="Times New Roman" w:hAnsi="Times New Roman" w:cs="Times New Roman"/>
          <w:sz w:val="28"/>
          <w:szCs w:val="28"/>
          <w:lang w:val="kk-KZ"/>
        </w:rPr>
        <w:t>әзірлеуді</w:t>
      </w:r>
      <w:r w:rsidR="001E356E">
        <w:rPr>
          <w:rFonts w:ascii="Times New Roman" w:hAnsi="Times New Roman" w:cs="Times New Roman"/>
          <w:sz w:val="28"/>
          <w:szCs w:val="28"/>
          <w:lang w:val="kk-KZ"/>
        </w:rPr>
        <w:t>, өңделмеген</w:t>
      </w:r>
      <w:r w:rsidRPr="00232DDD">
        <w:rPr>
          <w:rFonts w:ascii="Times New Roman" w:hAnsi="Times New Roman" w:cs="Times New Roman"/>
          <w:sz w:val="28"/>
          <w:szCs w:val="28"/>
          <w:lang w:val="kk-KZ"/>
        </w:rPr>
        <w:t xml:space="preserve"> мұнайды немесе оның фракцияларын </w:t>
      </w:r>
      <w:r w:rsidRPr="00863BA5">
        <w:rPr>
          <w:rFonts w:ascii="Times New Roman" w:hAnsi="Times New Roman" w:cs="Times New Roman"/>
          <w:bCs/>
          <w:sz w:val="28"/>
          <w:szCs w:val="28"/>
          <w:shd w:val="clear" w:color="auto" w:fill="FFFFFF"/>
          <w:lang w:val="kk-KZ"/>
        </w:rPr>
        <w:t>асфальтсыздандыру</w:t>
      </w:r>
      <w:r w:rsidRPr="00232DDD">
        <w:rPr>
          <w:rFonts w:ascii="Times New Roman" w:hAnsi="Times New Roman" w:cs="Times New Roman"/>
          <w:sz w:val="28"/>
          <w:szCs w:val="28"/>
          <w:lang w:val="kk-KZ"/>
        </w:rPr>
        <w:t xml:space="preserve"> және металсыздандыру әдісін дәстүрлі емес деп атап өтуге болады [45]. Мұнайдың тұтқырлығын азайту үшін оны еріткішпен сұйылтудың, оларды мұнай ағынында пайдалану үшін тазартудың мүмкін еместігі, қолданылатын реагенттерді қосымша тазарту немесе оларды </w:t>
      </w:r>
      <w:r w:rsidR="001E356E">
        <w:rPr>
          <w:rFonts w:ascii="Times New Roman" w:hAnsi="Times New Roman" w:cs="Times New Roman"/>
          <w:sz w:val="28"/>
          <w:szCs w:val="28"/>
          <w:lang w:val="kk-KZ"/>
        </w:rPr>
        <w:t>кәдеге жаратудың</w:t>
      </w:r>
      <w:r w:rsidRPr="00232DDD">
        <w:rPr>
          <w:rFonts w:ascii="Times New Roman" w:hAnsi="Times New Roman" w:cs="Times New Roman"/>
          <w:sz w:val="28"/>
          <w:szCs w:val="28"/>
          <w:lang w:val="kk-KZ"/>
        </w:rPr>
        <w:t xml:space="preserve"> қажеттілігі осы әдістердің кемшілігі болып табылады [46].</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Мұнайды өңдеу </w:t>
      </w:r>
      <w:r w:rsidR="00815D4D">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стері бір-бірінен ұзақтығымен, реакцияның жүру шарттары бойынша ерекшеленеді, ал әртүрлі кен орындарындағы мұнайлардағы микроэлементтердің мөлшерінің өзі өте кең ауқымда өзгеріп отырады. Сондықтан, ұқсас әдістермен алынған мұнай өңдеудің соңғы өнімдері құрамы жағынан әртүрлі болады және олардың химиялық құрылымын анықтау үшін терең зерттеулерді қажет етеді.</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p>
    <w:p w:rsidR="002F1F18" w:rsidRPr="005B415E" w:rsidRDefault="005B415E" w:rsidP="00337F6A">
      <w:pPr>
        <w:pStyle w:val="a7"/>
        <w:spacing w:after="0" w:line="240" w:lineRule="auto"/>
        <w:ind w:left="0" w:firstLine="567"/>
        <w:jc w:val="both"/>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1.4</w:t>
      </w:r>
      <w:r w:rsidR="002F1F18" w:rsidRPr="00232DDD">
        <w:rPr>
          <w:rFonts w:ascii="Times New Roman" w:hAnsi="Times New Roman" w:cs="Times New Roman"/>
          <w:b/>
          <w:color w:val="000000" w:themeColor="text1"/>
          <w:sz w:val="28"/>
          <w:szCs w:val="28"/>
          <w:lang w:val="kk-KZ"/>
        </w:rPr>
        <w:t xml:space="preserve"> Мұнай қалдықтарын металсыздандырудың </w:t>
      </w:r>
      <w:r w:rsidR="002F1F18" w:rsidRPr="005B415E">
        <w:rPr>
          <w:rFonts w:ascii="Times New Roman" w:hAnsi="Times New Roman" w:cs="Times New Roman"/>
          <w:b/>
          <w:color w:val="000000" w:themeColor="text1"/>
          <w:sz w:val="28"/>
          <w:szCs w:val="28"/>
          <w:lang w:val="kk-KZ"/>
        </w:rPr>
        <w:t>термоадсорбциялық әдістері</w:t>
      </w:r>
    </w:p>
    <w:p w:rsidR="002F1F18" w:rsidRPr="00232DDD" w:rsidRDefault="00363647"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Мұнайдан метал</w:t>
      </w:r>
      <w:r w:rsidR="002F1F18" w:rsidRPr="00232DDD">
        <w:rPr>
          <w:rFonts w:ascii="Times New Roman" w:hAnsi="Times New Roman" w:cs="Times New Roman"/>
          <w:sz w:val="28"/>
          <w:szCs w:val="28"/>
          <w:lang w:val="kk-KZ"/>
        </w:rPr>
        <w:t>ды және шайырлы-асфальтенді компоненттерді бөліп алудың өнеркәсіптік ауқымда кеңінен қолданылатын нұсқаларының бірі</w:t>
      </w:r>
      <w:r>
        <w:rPr>
          <w:rFonts w:ascii="Times New Roman" w:hAnsi="Times New Roman" w:cs="Times New Roman"/>
          <w:sz w:val="28"/>
          <w:szCs w:val="28"/>
          <w:lang w:val="kk-KZ"/>
        </w:rPr>
        <w:t xml:space="preserve"> -адсорбциялық әдістер </w:t>
      </w:r>
      <w:r w:rsidR="002F1F18" w:rsidRPr="00232DDD">
        <w:rPr>
          <w:rFonts w:ascii="Times New Roman" w:hAnsi="Times New Roman" w:cs="Times New Roman"/>
          <w:sz w:val="28"/>
          <w:szCs w:val="28"/>
          <w:lang w:val="kk-KZ"/>
        </w:rPr>
        <w:t>шайырлы-асфальтенді компоненттердің (ШАК) жоғары адсорбциялық қабілетіне және соңғы өнімдегі ауыр металдардың негізгі үлесінің</w:t>
      </w:r>
      <w:r>
        <w:rPr>
          <w:rFonts w:ascii="Times New Roman" w:hAnsi="Times New Roman" w:cs="Times New Roman"/>
          <w:sz w:val="28"/>
          <w:szCs w:val="28"/>
          <w:lang w:val="kk-KZ"/>
        </w:rPr>
        <w:t xml:space="preserve"> азаюына </w:t>
      </w:r>
      <w:r w:rsidR="002F1F18" w:rsidRPr="00232DDD">
        <w:rPr>
          <w:rFonts w:ascii="Times New Roman" w:hAnsi="Times New Roman" w:cs="Times New Roman"/>
          <w:sz w:val="28"/>
          <w:szCs w:val="28"/>
          <w:lang w:val="kk-KZ"/>
        </w:rPr>
        <w:t>негізделген. Бұл әдістер екі нұсқада жүзеге асырылады:</w:t>
      </w:r>
    </w:p>
    <w:p w:rsidR="002F1F18" w:rsidRPr="00232DDD" w:rsidRDefault="002F1F18" w:rsidP="00337F6A">
      <w:pPr>
        <w:pStyle w:val="a7"/>
        <w:numPr>
          <w:ilvl w:val="0"/>
          <w:numId w:val="9"/>
        </w:numPr>
        <w:spacing w:after="0" w:line="240" w:lineRule="auto"/>
        <w:ind w:left="0"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таза адсорбциялық, бұл әдісте бастапқы мұнайдың құрамындағы ШАК өзгеріске ұшырамай адсорбцияланады. Адсорбенттер ретінде ұнтақталған және түйіршектелген қатты материалдар: табиғи сазбалшықтар, техникалық көміртек </w:t>
      </w:r>
      <w:r w:rsidRPr="00232DDD">
        <w:rPr>
          <w:rFonts w:ascii="Times New Roman" w:hAnsi="Times New Roman" w:cs="Times New Roman"/>
          <w:sz w:val="28"/>
          <w:szCs w:val="28"/>
          <w:lang w:val="kk-KZ"/>
        </w:rPr>
        <w:lastRenderedPageBreak/>
        <w:t>(күйе), аэрогель, металлургия өнеркәсібінің қалдықтары, никель, темір немесе ренейдің кобальті және</w:t>
      </w:r>
      <w:r w:rsidR="00363647">
        <w:rPr>
          <w:rFonts w:ascii="Times New Roman" w:hAnsi="Times New Roman" w:cs="Times New Roman"/>
          <w:sz w:val="28"/>
          <w:szCs w:val="28"/>
          <w:lang w:val="kk-KZ"/>
        </w:rPr>
        <w:t xml:space="preserve"> т.б. адсорбенттер қолданылады</w:t>
      </w:r>
      <w:r w:rsidR="00363647" w:rsidRPr="00363647">
        <w:rPr>
          <w:rFonts w:ascii="Times New Roman" w:hAnsi="Times New Roman" w:cs="Times New Roman"/>
          <w:sz w:val="28"/>
          <w:szCs w:val="28"/>
          <w:lang w:val="kk-KZ"/>
        </w:rPr>
        <w:t>;</w:t>
      </w:r>
    </w:p>
    <w:p w:rsidR="002F1F18" w:rsidRPr="00232DDD" w:rsidRDefault="002F1F18" w:rsidP="00337F6A">
      <w:pPr>
        <w:pStyle w:val="a7"/>
        <w:numPr>
          <w:ilvl w:val="0"/>
          <w:numId w:val="9"/>
        </w:numPr>
        <w:spacing w:after="0" w:line="240" w:lineRule="auto"/>
        <w:ind w:left="0"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бастапқы шикізатты термиялық</w:t>
      </w:r>
      <w:r w:rsidR="00363647" w:rsidRPr="00363647">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(жеңіл термиялық крекинг) өңд</w:t>
      </w:r>
      <w:r w:rsidR="00363647">
        <w:rPr>
          <w:rFonts w:ascii="Times New Roman" w:hAnsi="Times New Roman" w:cs="Times New Roman"/>
          <w:sz w:val="28"/>
          <w:szCs w:val="28"/>
          <w:lang w:val="kk-KZ"/>
        </w:rPr>
        <w:t>еудің үйлесімділігі, метал</w:t>
      </w:r>
      <w:r w:rsidRPr="00232DDD">
        <w:rPr>
          <w:rFonts w:ascii="Times New Roman" w:hAnsi="Times New Roman" w:cs="Times New Roman"/>
          <w:sz w:val="28"/>
          <w:szCs w:val="28"/>
          <w:lang w:val="kk-KZ"/>
        </w:rPr>
        <w:t xml:space="preserve">ды қосылыстардың тиісті адсорбенттермен ыдырауы немесе түрленуі арқылы жүреді. </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Термоадсорбциялық тазарту </w:t>
      </w:r>
      <w:r w:rsidR="00815D4D">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 xml:space="preserve">стерінде сольвентті асфальтсыздандыру </w:t>
      </w:r>
      <w:r w:rsidR="00815D4D">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сінде түзілетін қиын кәдеге жаратылатын асфальтит болмайды [47].</w:t>
      </w:r>
    </w:p>
    <w:p w:rsidR="002F1F18" w:rsidRPr="00232DDD" w:rsidRDefault="002F1F18" w:rsidP="00337F6A">
      <w:pPr>
        <w:spacing w:after="0" w:line="240" w:lineRule="auto"/>
        <w:ind w:firstLine="567"/>
        <w:jc w:val="both"/>
        <w:rPr>
          <w:rFonts w:ascii="Times New Roman" w:eastAsia="TimesNewRoman" w:hAnsi="Times New Roman" w:cs="Times New Roman"/>
          <w:sz w:val="28"/>
          <w:szCs w:val="28"/>
          <w:lang w:val="kk-KZ"/>
        </w:rPr>
      </w:pPr>
      <w:r w:rsidRPr="00232DDD">
        <w:rPr>
          <w:rFonts w:ascii="Times New Roman" w:eastAsia="TimesNewRoman" w:hAnsi="Times New Roman" w:cs="Times New Roman"/>
          <w:sz w:val="28"/>
          <w:szCs w:val="28"/>
          <w:lang w:val="kk-KZ"/>
        </w:rPr>
        <w:t>Мұнай өңдеуде көмірсутек қалдықтарын термоадсорбциял</w:t>
      </w:r>
      <w:r w:rsidR="00363647">
        <w:rPr>
          <w:rFonts w:ascii="Times New Roman" w:eastAsia="TimesNewRoman" w:hAnsi="Times New Roman" w:cs="Times New Roman"/>
          <w:sz w:val="28"/>
          <w:szCs w:val="28"/>
          <w:lang w:val="kk-KZ"/>
        </w:rPr>
        <w:t>ық тазартудың төрт негізгі процес</w:t>
      </w:r>
      <w:r w:rsidRPr="00232DDD">
        <w:rPr>
          <w:rFonts w:ascii="Times New Roman" w:eastAsia="TimesNewRoman" w:hAnsi="Times New Roman" w:cs="Times New Roman"/>
          <w:sz w:val="28"/>
          <w:szCs w:val="28"/>
          <w:lang w:val="kk-KZ"/>
        </w:rPr>
        <w:t xml:space="preserve">і қолданылады: АҚШ-та жасалынған </w:t>
      </w:r>
      <w:r w:rsidRPr="00232DDD">
        <w:rPr>
          <w:rFonts w:ascii="Times New Roman" w:hAnsi="Times New Roman" w:cs="Times New Roman"/>
          <w:sz w:val="28"/>
          <w:szCs w:val="28"/>
          <w:lang w:val="kk-KZ"/>
        </w:rPr>
        <w:t>ART (Asphalt Residual Treating – қалдықтарды асфальтсыздандыру) және 3D (дискриминациялық деструктивті дистилляция) және Ресейде ж</w:t>
      </w:r>
      <w:r w:rsidR="00363647">
        <w:rPr>
          <w:rFonts w:ascii="Times New Roman" w:hAnsi="Times New Roman" w:cs="Times New Roman"/>
          <w:sz w:val="28"/>
          <w:szCs w:val="28"/>
          <w:lang w:val="kk-KZ"/>
        </w:rPr>
        <w:t>асалынған АК</w:t>
      </w:r>
      <w:r w:rsidRPr="00232DDD">
        <w:rPr>
          <w:rFonts w:ascii="Times New Roman" w:hAnsi="Times New Roman" w:cs="Times New Roman"/>
          <w:sz w:val="28"/>
          <w:szCs w:val="28"/>
          <w:lang w:val="kk-KZ"/>
        </w:rPr>
        <w:t>Т (адсорбциялы</w:t>
      </w:r>
      <w:r w:rsidR="00363647">
        <w:rPr>
          <w:rFonts w:ascii="Times New Roman" w:hAnsi="Times New Roman" w:cs="Times New Roman"/>
          <w:sz w:val="28"/>
          <w:szCs w:val="28"/>
          <w:lang w:val="kk-KZ"/>
        </w:rPr>
        <w:t>қ</w:t>
      </w:r>
      <w:r w:rsidR="007F2182">
        <w:rPr>
          <w:rFonts w:ascii="Times New Roman" w:hAnsi="Times New Roman" w:cs="Times New Roman"/>
          <w:sz w:val="28"/>
          <w:szCs w:val="28"/>
          <w:lang w:val="kk-KZ"/>
        </w:rPr>
        <w:t xml:space="preserve"> -контактті тазалау) және</w:t>
      </w:r>
      <w:r w:rsidR="00363647">
        <w:rPr>
          <w:rFonts w:ascii="Times New Roman" w:hAnsi="Times New Roman" w:cs="Times New Roman"/>
          <w:sz w:val="28"/>
          <w:szCs w:val="28"/>
          <w:lang w:val="kk-KZ"/>
        </w:rPr>
        <w:t xml:space="preserve"> ЭТКК (экспресс-термоконтакті</w:t>
      </w:r>
      <w:r w:rsidR="007073B2">
        <w:rPr>
          <w:rFonts w:ascii="Times New Roman" w:hAnsi="Times New Roman" w:cs="Times New Roman"/>
          <w:sz w:val="28"/>
          <w:szCs w:val="28"/>
          <w:lang w:val="kk-KZ"/>
        </w:rPr>
        <w:t xml:space="preserve"> крекинг) [48]. ART және АК</w:t>
      </w:r>
      <w:r w:rsidRPr="00232DDD">
        <w:rPr>
          <w:rFonts w:ascii="Times New Roman" w:hAnsi="Times New Roman" w:cs="Times New Roman"/>
          <w:sz w:val="28"/>
          <w:szCs w:val="28"/>
          <w:lang w:val="kk-KZ"/>
        </w:rPr>
        <w:t xml:space="preserve">Т </w:t>
      </w:r>
      <w:r w:rsidR="00815D4D">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стері лифт-реакторлық типті адсорберлер, ал 3D және ЭТ</w:t>
      </w:r>
      <w:r w:rsidR="007073B2">
        <w:rPr>
          <w:rFonts w:ascii="Times New Roman" w:hAnsi="Times New Roman" w:cs="Times New Roman"/>
          <w:sz w:val="28"/>
          <w:szCs w:val="28"/>
          <w:lang w:val="kk-KZ"/>
        </w:rPr>
        <w:t>К</w:t>
      </w:r>
      <w:r w:rsidRPr="00232DDD">
        <w:rPr>
          <w:rFonts w:ascii="Times New Roman" w:hAnsi="Times New Roman" w:cs="Times New Roman"/>
          <w:sz w:val="28"/>
          <w:szCs w:val="28"/>
          <w:lang w:val="kk-KZ"/>
        </w:rPr>
        <w:t xml:space="preserve">К </w:t>
      </w:r>
      <w:r w:rsidR="00815D4D">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стері - адсорбер реакторлар ретінде, шикізаттың адсорбентпен ультра</w:t>
      </w:r>
      <w:r w:rsidR="00314ADE">
        <w:rPr>
          <w:rFonts w:ascii="Times New Roman" w:hAnsi="Times New Roman" w:cs="Times New Roman"/>
          <w:sz w:val="28"/>
          <w:szCs w:val="28"/>
          <w:lang w:val="kk-KZ"/>
        </w:rPr>
        <w:t>-</w:t>
      </w:r>
      <w:r w:rsidRPr="00232DDD">
        <w:rPr>
          <w:rFonts w:ascii="Times New Roman" w:hAnsi="Times New Roman" w:cs="Times New Roman"/>
          <w:sz w:val="28"/>
          <w:szCs w:val="28"/>
          <w:lang w:val="kk-KZ"/>
        </w:rPr>
        <w:t xml:space="preserve"> қысқа жанасу уақыты бар </w:t>
      </w:r>
      <w:r w:rsidR="00815D4D">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стер болып табылады.</w:t>
      </w:r>
    </w:p>
    <w:p w:rsidR="002F1F18" w:rsidRPr="00232DDD" w:rsidRDefault="002F1F18" w:rsidP="00337F6A">
      <w:pPr>
        <w:spacing w:after="0" w:line="240" w:lineRule="auto"/>
        <w:ind w:firstLine="567"/>
        <w:jc w:val="both"/>
        <w:rPr>
          <w:rFonts w:ascii="Times New Roman" w:eastAsia="TimesNewRoman" w:hAnsi="Times New Roman" w:cs="Times New Roman"/>
          <w:sz w:val="28"/>
          <w:szCs w:val="28"/>
          <w:lang w:val="kk-KZ"/>
        </w:rPr>
      </w:pPr>
      <w:r w:rsidRPr="00232DDD">
        <w:rPr>
          <w:rFonts w:ascii="Times New Roman" w:eastAsia="TimesNewRoman" w:hAnsi="Times New Roman" w:cs="Times New Roman"/>
          <w:sz w:val="28"/>
          <w:szCs w:val="28"/>
          <w:lang w:val="kk-KZ"/>
        </w:rPr>
        <w:t xml:space="preserve">Өнеркәсіпте игерілген осы түрдің алғашқы </w:t>
      </w:r>
      <w:r w:rsidR="00815D4D">
        <w:rPr>
          <w:rFonts w:ascii="Times New Roman" w:eastAsia="TimesNewRoman" w:hAnsi="Times New Roman" w:cs="Times New Roman"/>
          <w:sz w:val="28"/>
          <w:szCs w:val="28"/>
          <w:lang w:val="kk-KZ"/>
        </w:rPr>
        <w:t>поце</w:t>
      </w:r>
      <w:r w:rsidRPr="00232DDD">
        <w:rPr>
          <w:rFonts w:ascii="Times New Roman" w:eastAsia="TimesNewRoman" w:hAnsi="Times New Roman" w:cs="Times New Roman"/>
          <w:sz w:val="28"/>
          <w:szCs w:val="28"/>
          <w:lang w:val="kk-KZ"/>
        </w:rPr>
        <w:t>стерінің бірі</w:t>
      </w:r>
      <w:r w:rsidR="007073B2">
        <w:rPr>
          <w:rFonts w:ascii="Times New Roman" w:eastAsia="TimesNewRoman" w:hAnsi="Times New Roman" w:cs="Times New Roman"/>
          <w:sz w:val="28"/>
          <w:szCs w:val="28"/>
          <w:lang w:val="kk-KZ"/>
        </w:rPr>
        <w:t xml:space="preserve"> </w:t>
      </w:r>
      <w:r w:rsidRPr="00232DDD">
        <w:rPr>
          <w:rFonts w:ascii="Times New Roman" w:eastAsia="TimesNewRoman" w:hAnsi="Times New Roman" w:cs="Times New Roman"/>
          <w:sz w:val="28"/>
          <w:szCs w:val="28"/>
          <w:lang w:val="kk-KZ"/>
        </w:rPr>
        <w:t>-</w:t>
      </w:r>
      <w:r w:rsidR="007073B2">
        <w:rPr>
          <w:rFonts w:ascii="Times New Roman" w:eastAsia="TimesNewRoman" w:hAnsi="Times New Roman" w:cs="Times New Roman"/>
          <w:sz w:val="28"/>
          <w:szCs w:val="28"/>
          <w:lang w:val="kk-KZ"/>
        </w:rPr>
        <w:t xml:space="preserve"> </w:t>
      </w:r>
      <w:r w:rsidR="007073B2" w:rsidRPr="007073B2">
        <w:rPr>
          <w:rFonts w:ascii="Times New Roman" w:eastAsia="TimesNewRoman" w:hAnsi="Times New Roman" w:cs="Times New Roman"/>
          <w:sz w:val="28"/>
          <w:szCs w:val="28"/>
          <w:lang w:val="kk-KZ"/>
        </w:rPr>
        <w:t>ART</w:t>
      </w:r>
      <w:r w:rsidRPr="00232DDD">
        <w:rPr>
          <w:rFonts w:ascii="Times New Roman" w:eastAsia="TimesNewRoman" w:hAnsi="Times New Roman" w:cs="Times New Roman"/>
          <w:sz w:val="28"/>
          <w:szCs w:val="28"/>
          <w:lang w:val="kk-KZ"/>
        </w:rPr>
        <w:t xml:space="preserve"> процесі (Asphalt Residual Treating; қалдықтарды </w:t>
      </w:r>
      <w:r w:rsidRPr="00232DDD">
        <w:rPr>
          <w:rFonts w:ascii="Times New Roman" w:hAnsi="Times New Roman" w:cs="Times New Roman"/>
          <w:sz w:val="28"/>
          <w:szCs w:val="28"/>
          <w:lang w:val="kk-KZ"/>
        </w:rPr>
        <w:t>асфальтсыздандыру</w:t>
      </w:r>
      <w:r w:rsidRPr="00232DDD">
        <w:rPr>
          <w:rFonts w:ascii="Times New Roman" w:eastAsia="TimesNewRoman" w:hAnsi="Times New Roman" w:cs="Times New Roman"/>
          <w:sz w:val="28"/>
          <w:szCs w:val="28"/>
          <w:lang w:val="kk-KZ"/>
        </w:rPr>
        <w:t xml:space="preserve">), бұл шикізаттың ішінара булану </w:t>
      </w:r>
      <w:r w:rsidR="00815D4D">
        <w:rPr>
          <w:rFonts w:ascii="Times New Roman" w:eastAsia="TimesNewRoman" w:hAnsi="Times New Roman" w:cs="Times New Roman"/>
          <w:sz w:val="28"/>
          <w:szCs w:val="28"/>
          <w:lang w:val="kk-KZ"/>
        </w:rPr>
        <w:t>процес</w:t>
      </w:r>
      <w:r w:rsidRPr="00232DDD">
        <w:rPr>
          <w:rFonts w:ascii="Times New Roman" w:eastAsia="TimesNewRoman" w:hAnsi="Times New Roman" w:cs="Times New Roman"/>
          <w:sz w:val="28"/>
          <w:szCs w:val="28"/>
          <w:lang w:val="kk-KZ"/>
        </w:rPr>
        <w:t xml:space="preserve">терінің және адсорбенттің сұйытылған қабатындағы декарбонизациялану </w:t>
      </w:r>
      <w:r w:rsidR="00C26E7E">
        <w:rPr>
          <w:rFonts w:ascii="Times New Roman" w:eastAsia="TimesNewRoman" w:hAnsi="Times New Roman" w:cs="Times New Roman"/>
          <w:sz w:val="28"/>
          <w:szCs w:val="28"/>
          <w:lang w:val="kk-KZ"/>
        </w:rPr>
        <w:t>мен металсыздандырудың үйлесімі арқылы жүзеге асады.</w:t>
      </w:r>
    </w:p>
    <w:p w:rsidR="002F1F18" w:rsidRPr="00232DDD" w:rsidRDefault="002F1F18" w:rsidP="00337F6A">
      <w:pPr>
        <w:spacing w:after="0" w:line="240" w:lineRule="auto"/>
        <w:ind w:firstLine="567"/>
        <w:jc w:val="both"/>
        <w:rPr>
          <w:rFonts w:ascii="Times New Roman" w:eastAsia="TimesNewRoman" w:hAnsi="Times New Roman" w:cs="Times New Roman"/>
          <w:sz w:val="28"/>
          <w:szCs w:val="28"/>
          <w:lang w:val="kk-KZ"/>
        </w:rPr>
      </w:pPr>
      <w:r w:rsidRPr="00232DDD">
        <w:rPr>
          <w:rFonts w:ascii="Times New Roman" w:eastAsia="TimesNewRoman" w:hAnsi="Times New Roman" w:cs="Times New Roman"/>
          <w:sz w:val="28"/>
          <w:szCs w:val="28"/>
          <w:lang w:val="kk-KZ"/>
        </w:rPr>
        <w:t xml:space="preserve">Бұл </w:t>
      </w:r>
      <w:r w:rsidR="00815D4D">
        <w:rPr>
          <w:rFonts w:ascii="Times New Roman" w:eastAsia="TimesNewRoman" w:hAnsi="Times New Roman" w:cs="Times New Roman"/>
          <w:sz w:val="28"/>
          <w:szCs w:val="28"/>
          <w:lang w:val="kk-KZ"/>
        </w:rPr>
        <w:t>проце</w:t>
      </w:r>
      <w:r w:rsidRPr="00232DDD">
        <w:rPr>
          <w:rFonts w:ascii="Times New Roman" w:eastAsia="TimesNewRoman" w:hAnsi="Times New Roman" w:cs="Times New Roman"/>
          <w:sz w:val="28"/>
          <w:szCs w:val="28"/>
          <w:lang w:val="kk-KZ"/>
        </w:rPr>
        <w:t xml:space="preserve">сті жүзеге асыру үшін қуаттылығы жылына 2,5 млн. т құрайтын өнеркәсіптік қондырғы 1983 жылы АҚШ-та пайдалануға берілді. ART технологиясының </w:t>
      </w:r>
      <w:r w:rsidR="00815D4D">
        <w:rPr>
          <w:rFonts w:ascii="Times New Roman" w:eastAsia="TimesNewRoman" w:hAnsi="Times New Roman" w:cs="Times New Roman"/>
          <w:sz w:val="28"/>
          <w:szCs w:val="28"/>
          <w:lang w:val="kk-KZ"/>
        </w:rPr>
        <w:t>проце</w:t>
      </w:r>
      <w:r w:rsidRPr="00232DDD">
        <w:rPr>
          <w:rFonts w:ascii="Times New Roman" w:eastAsia="TimesNewRoman" w:hAnsi="Times New Roman" w:cs="Times New Roman"/>
          <w:sz w:val="28"/>
          <w:szCs w:val="28"/>
          <w:lang w:val="kk-KZ"/>
        </w:rPr>
        <w:t>сі көбіне</w:t>
      </w:r>
      <w:r w:rsidR="00A72AB3">
        <w:rPr>
          <w:rFonts w:ascii="Times New Roman" w:eastAsia="TimesNewRoman" w:hAnsi="Times New Roman" w:cs="Times New Roman"/>
          <w:sz w:val="28"/>
          <w:szCs w:val="28"/>
          <w:lang w:val="kk-KZ"/>
        </w:rPr>
        <w:t>се лифт-реакторлы катализдік</w:t>
      </w:r>
      <w:r w:rsidRPr="00232DDD">
        <w:rPr>
          <w:rFonts w:ascii="Times New Roman" w:eastAsia="TimesNewRoman" w:hAnsi="Times New Roman" w:cs="Times New Roman"/>
          <w:sz w:val="28"/>
          <w:szCs w:val="28"/>
          <w:lang w:val="kk-KZ"/>
        </w:rPr>
        <w:t xml:space="preserve"> крекинг технологиясын еске түсіреді, бірақ адсорбент регенерациясының түтін газдарын күкірт оксидтерінен тазартатын қосымша</w:t>
      </w:r>
      <w:r w:rsidR="00815D4D">
        <w:rPr>
          <w:rFonts w:ascii="Times New Roman" w:eastAsia="TimesNewRoman" w:hAnsi="Times New Roman" w:cs="Times New Roman"/>
          <w:sz w:val="28"/>
          <w:szCs w:val="28"/>
          <w:lang w:val="kk-KZ"/>
        </w:rPr>
        <w:t xml:space="preserve"> блогы бар. Процес</w:t>
      </w:r>
      <w:r w:rsidRPr="00232DDD">
        <w:rPr>
          <w:rFonts w:ascii="Times New Roman" w:eastAsia="TimesNewRoman" w:hAnsi="Times New Roman" w:cs="Times New Roman"/>
          <w:sz w:val="28"/>
          <w:szCs w:val="28"/>
          <w:lang w:val="kk-KZ"/>
        </w:rPr>
        <w:t>с</w:t>
      </w:r>
      <w:r w:rsidRPr="00232DDD">
        <w:rPr>
          <w:rFonts w:ascii="Times New Roman" w:eastAsia="TimesNewRoman,Bold" w:hAnsi="Times New Roman" w:cs="Times New Roman"/>
          <w:sz w:val="28"/>
          <w:szCs w:val="28"/>
          <w:lang w:val="kk-KZ"/>
        </w:rPr>
        <w:t xml:space="preserve"> 0,1-0,2 </w:t>
      </w:r>
      <w:r w:rsidRPr="00232DDD">
        <w:rPr>
          <w:rFonts w:ascii="Times New Roman" w:eastAsia="TimesNewRoman" w:hAnsi="Times New Roman" w:cs="Times New Roman"/>
          <w:sz w:val="28"/>
          <w:szCs w:val="28"/>
          <w:lang w:val="kk-KZ"/>
        </w:rPr>
        <w:t>МПа қысымда</w:t>
      </w:r>
      <w:r w:rsidRPr="00232DDD">
        <w:rPr>
          <w:rFonts w:ascii="Times New Roman" w:eastAsia="TimesNewRoman,Bold" w:hAnsi="Times New Roman" w:cs="Times New Roman"/>
          <w:sz w:val="28"/>
          <w:szCs w:val="28"/>
          <w:lang w:val="kk-KZ"/>
        </w:rPr>
        <w:t xml:space="preserve"> және 450-550°</w:t>
      </w:r>
      <w:r w:rsidRPr="00232DDD">
        <w:rPr>
          <w:rFonts w:ascii="Times New Roman" w:eastAsia="TimesNewRoman" w:hAnsi="Times New Roman" w:cs="Times New Roman"/>
          <w:sz w:val="28"/>
          <w:szCs w:val="28"/>
          <w:lang w:val="kk-KZ"/>
        </w:rPr>
        <w:t xml:space="preserve">С температура </w:t>
      </w:r>
      <w:r w:rsidRPr="00232DDD">
        <w:rPr>
          <w:rFonts w:ascii="Times New Roman" w:eastAsia="TimesNewRoman,Bold" w:hAnsi="Times New Roman" w:cs="Times New Roman"/>
          <w:sz w:val="28"/>
          <w:szCs w:val="28"/>
          <w:lang w:val="kk-KZ"/>
        </w:rPr>
        <w:t>аралығында жүреді. Шикізат лифт-реакторда буланып минималды конверсияға ұшырайды, бұл өз кезегінде сұйық өнімдердегі сутегі атомдарының сақталуына мүмкіндік береді. Шикізаттың термолабильді шайырлы-асфальтенді бөлігі ішінара термиялық ыдыраумен адсорбцияланады. Көмірсутектерді буландырғаннан кейін адсорбент кокс шөгінділерін күйдіру арқылы қайта қалпына келеді және лифт-реакторға қайтарылады, онда шикізат пен адсорбен</w:t>
      </w:r>
      <w:r w:rsidR="00A72AB3">
        <w:rPr>
          <w:rFonts w:ascii="Times New Roman" w:eastAsia="TimesNewRoman,Bold" w:hAnsi="Times New Roman" w:cs="Times New Roman"/>
          <w:sz w:val="28"/>
          <w:szCs w:val="28"/>
          <w:lang w:val="kk-KZ"/>
        </w:rPr>
        <w:t>ттің жанасу уақыты катализдік</w:t>
      </w:r>
      <w:r w:rsidRPr="00232DDD">
        <w:rPr>
          <w:rFonts w:ascii="Times New Roman" w:eastAsia="TimesNewRoman,Bold" w:hAnsi="Times New Roman" w:cs="Times New Roman"/>
          <w:sz w:val="28"/>
          <w:szCs w:val="28"/>
          <w:lang w:val="kk-KZ"/>
        </w:rPr>
        <w:t xml:space="preserve"> крекинг қондырғыларындағы шикізат пен катализатордың жанасу уақытына қарағанда біршама аз болады.</w:t>
      </w:r>
    </w:p>
    <w:p w:rsidR="002F1F18" w:rsidRPr="00232DDD" w:rsidRDefault="002F1F18" w:rsidP="00337F6A">
      <w:pPr>
        <w:spacing w:after="0" w:line="240" w:lineRule="auto"/>
        <w:ind w:firstLine="567"/>
        <w:jc w:val="both"/>
        <w:rPr>
          <w:rFonts w:ascii="Times New Roman" w:eastAsia="TimesNewRoman" w:hAnsi="Times New Roman" w:cs="Times New Roman"/>
          <w:sz w:val="28"/>
          <w:szCs w:val="28"/>
          <w:lang w:val="kk-KZ"/>
        </w:rPr>
      </w:pPr>
      <w:r w:rsidRPr="00232DDD">
        <w:rPr>
          <w:rFonts w:ascii="Times New Roman" w:eastAsia="TimesNewRoman" w:hAnsi="Times New Roman" w:cs="Times New Roman"/>
          <w:sz w:val="28"/>
          <w:szCs w:val="28"/>
          <w:lang w:val="kk-KZ"/>
        </w:rPr>
        <w:t xml:space="preserve">Адсорбенттің құрамындағы ванадий мен никельдің мөлшері </w:t>
      </w:r>
      <w:r w:rsidRPr="00232DDD">
        <w:rPr>
          <w:rFonts w:ascii="Times New Roman" w:eastAsia="TimesNewRoman,Bold" w:hAnsi="Times New Roman" w:cs="Times New Roman"/>
          <w:sz w:val="28"/>
          <w:szCs w:val="28"/>
          <w:lang w:val="kk-KZ"/>
        </w:rPr>
        <w:t xml:space="preserve">30 </w:t>
      </w:r>
      <w:r w:rsidRPr="00232DDD">
        <w:rPr>
          <w:rFonts w:ascii="Times New Roman" w:eastAsia="TimesNewRoman" w:hAnsi="Times New Roman" w:cs="Times New Roman"/>
          <w:sz w:val="28"/>
          <w:szCs w:val="28"/>
          <w:lang w:val="kk-KZ"/>
        </w:rPr>
        <w:t>г</w:t>
      </w:r>
      <w:r w:rsidRPr="00232DDD">
        <w:rPr>
          <w:rFonts w:ascii="Times New Roman" w:eastAsia="TimesNewRoman,Bold" w:hAnsi="Times New Roman" w:cs="Times New Roman"/>
          <w:sz w:val="28"/>
          <w:szCs w:val="28"/>
          <w:lang w:val="kk-KZ"/>
        </w:rPr>
        <w:t>/</w:t>
      </w:r>
      <w:r w:rsidRPr="00232DDD">
        <w:rPr>
          <w:rFonts w:ascii="Times New Roman" w:eastAsia="TimesNewRoman" w:hAnsi="Times New Roman" w:cs="Times New Roman"/>
          <w:sz w:val="28"/>
          <w:szCs w:val="28"/>
          <w:lang w:val="kk-KZ"/>
        </w:rPr>
        <w:t>кг жетеді. Пайдаланылған адсорбент қоқысқа тасталады, бірақ қажет болған жағдайда және экономикалық тұрғыдан тиімді болса, ванадий мен никельді алу үшін де қолдануға болады. Адсорбент ретінде асфальтендер мен металдарға ұқсастығы жақын меншікті беті төмен (шамамен 15 м</w:t>
      </w:r>
      <w:r w:rsidRPr="00232DDD">
        <w:rPr>
          <w:rFonts w:ascii="Times New Roman" w:eastAsia="TimesNewRoman" w:hAnsi="Times New Roman" w:cs="Times New Roman"/>
          <w:sz w:val="28"/>
          <w:szCs w:val="28"/>
          <w:vertAlign w:val="superscript"/>
          <w:lang w:val="kk-KZ"/>
        </w:rPr>
        <w:t>2</w:t>
      </w:r>
      <w:r w:rsidRPr="00232DDD">
        <w:rPr>
          <w:rFonts w:ascii="Times New Roman" w:eastAsia="TimesNewRoman" w:hAnsi="Times New Roman" w:cs="Times New Roman"/>
          <w:sz w:val="28"/>
          <w:szCs w:val="28"/>
          <w:lang w:val="kk-KZ"/>
        </w:rPr>
        <w:t xml:space="preserve">/г) болатын каолин негізіндегі микросфералық инертті </w:t>
      </w:r>
      <w:r w:rsidRPr="00232DDD">
        <w:rPr>
          <w:rFonts w:ascii="Times New Roman" w:eastAsia="TimesNewRoman,Bold" w:hAnsi="Times New Roman" w:cs="Times New Roman"/>
          <w:sz w:val="28"/>
          <w:szCs w:val="28"/>
          <w:lang w:val="kk-KZ"/>
        </w:rPr>
        <w:t>«</w:t>
      </w:r>
      <w:r w:rsidRPr="00232DDD">
        <w:rPr>
          <w:rFonts w:ascii="Times New Roman" w:eastAsia="TimesNewRoman" w:hAnsi="Times New Roman" w:cs="Times New Roman"/>
          <w:sz w:val="28"/>
          <w:szCs w:val="28"/>
          <w:lang w:val="kk-KZ"/>
        </w:rPr>
        <w:t>Арткат</w:t>
      </w:r>
      <w:r w:rsidRPr="00232DDD">
        <w:rPr>
          <w:rFonts w:ascii="Times New Roman" w:eastAsia="TimesNewRoman,Bold" w:hAnsi="Times New Roman" w:cs="Times New Roman"/>
          <w:sz w:val="28"/>
          <w:szCs w:val="28"/>
          <w:lang w:val="kk-KZ"/>
        </w:rPr>
        <w:t xml:space="preserve">» </w:t>
      </w:r>
      <w:r w:rsidRPr="00232DDD">
        <w:rPr>
          <w:rFonts w:ascii="Times New Roman" w:eastAsia="TimesNewRoman" w:hAnsi="Times New Roman" w:cs="Times New Roman"/>
          <w:sz w:val="28"/>
          <w:szCs w:val="28"/>
          <w:lang w:val="kk-KZ"/>
        </w:rPr>
        <w:t>сауда атауы бар адсорбент қолданылады [49]. Бұл адсорбенттің бағасының жоғары екендігін айта кету керек және с</w:t>
      </w:r>
      <w:r w:rsidR="000863C2">
        <w:rPr>
          <w:rFonts w:ascii="Times New Roman" w:eastAsia="TimesNewRoman" w:hAnsi="Times New Roman" w:cs="Times New Roman"/>
          <w:sz w:val="28"/>
          <w:szCs w:val="28"/>
          <w:lang w:val="kk-KZ"/>
        </w:rPr>
        <w:t>онымен қатар, жұмыс кезінде процес</w:t>
      </w:r>
      <w:r w:rsidRPr="00232DDD">
        <w:rPr>
          <w:rFonts w:ascii="Times New Roman" w:eastAsia="TimesNewRoman" w:hAnsi="Times New Roman" w:cs="Times New Roman"/>
          <w:sz w:val="28"/>
          <w:szCs w:val="28"/>
          <w:lang w:val="kk-KZ"/>
        </w:rPr>
        <w:t>с тек жоғары температурада жүретіндіктен, көп мөлшерде кокс шөгінділерінің түзілуіне байланысты адсорбент жойылып кетеді. ART қондырғысын пайдалану тәжірибесі, мысалы, ауыр араб мұнайының мазутын өңдеу кезінде жеңіл және ауыр газойл</w:t>
      </w:r>
      <w:r w:rsidR="00172C34">
        <w:rPr>
          <w:rFonts w:ascii="Times New Roman" w:eastAsia="TimesNewRoman" w:hAnsi="Times New Roman" w:cs="Times New Roman"/>
          <w:sz w:val="28"/>
          <w:szCs w:val="28"/>
          <w:lang w:val="kk-KZ"/>
        </w:rPr>
        <w:t>ь</w:t>
      </w:r>
      <w:r w:rsidRPr="00232DDD">
        <w:rPr>
          <w:rFonts w:ascii="Times New Roman" w:eastAsia="TimesNewRoman" w:hAnsi="Times New Roman" w:cs="Times New Roman"/>
          <w:sz w:val="28"/>
          <w:szCs w:val="28"/>
          <w:lang w:val="kk-KZ"/>
        </w:rPr>
        <w:t xml:space="preserve">дардың жиынтық </w:t>
      </w:r>
      <w:r w:rsidRPr="00232DDD">
        <w:rPr>
          <w:rFonts w:ascii="Times New Roman" w:eastAsia="TimesNewRoman" w:hAnsi="Times New Roman" w:cs="Times New Roman"/>
          <w:sz w:val="28"/>
          <w:szCs w:val="28"/>
          <w:lang w:val="kk-KZ"/>
        </w:rPr>
        <w:lastRenderedPageBreak/>
        <w:t>шығымы шамамен 70</w:t>
      </w:r>
      <w:r w:rsidR="00172C34">
        <w:rPr>
          <w:rFonts w:ascii="Times New Roman" w:eastAsia="TimesNewRoman" w:hAnsi="Times New Roman" w:cs="Times New Roman"/>
          <w:sz w:val="28"/>
          <w:szCs w:val="28"/>
          <w:lang w:val="kk-KZ"/>
        </w:rPr>
        <w:t xml:space="preserve"> </w:t>
      </w:r>
      <w:r w:rsidRPr="00232DDD">
        <w:rPr>
          <w:rFonts w:ascii="Times New Roman" w:eastAsia="TimesNewRoman" w:hAnsi="Times New Roman" w:cs="Times New Roman"/>
          <w:sz w:val="28"/>
          <w:szCs w:val="28"/>
          <w:lang w:val="kk-KZ"/>
        </w:rPr>
        <w:t>%-ды, көмірсутекті газдар</w:t>
      </w:r>
      <w:r w:rsidR="00172C34">
        <w:rPr>
          <w:rFonts w:ascii="Times New Roman" w:eastAsia="TimesNewRoman" w:hAnsi="Times New Roman" w:cs="Times New Roman"/>
          <w:sz w:val="28"/>
          <w:szCs w:val="28"/>
          <w:lang w:val="kk-KZ"/>
        </w:rPr>
        <w:t>дікі</w:t>
      </w:r>
      <w:r w:rsidRPr="00232DDD">
        <w:rPr>
          <w:rFonts w:ascii="Times New Roman" w:eastAsia="TimesNewRoman" w:hAnsi="Times New Roman" w:cs="Times New Roman"/>
          <w:sz w:val="28"/>
          <w:szCs w:val="28"/>
          <w:lang w:val="kk-KZ"/>
        </w:rPr>
        <w:t xml:space="preserve"> С</w:t>
      </w:r>
      <w:r w:rsidRPr="00232DDD">
        <w:rPr>
          <w:rFonts w:ascii="Times New Roman" w:eastAsia="TimesNewRoman" w:hAnsi="Times New Roman" w:cs="Times New Roman"/>
          <w:sz w:val="28"/>
          <w:szCs w:val="28"/>
          <w:vertAlign w:val="subscript"/>
          <w:lang w:val="kk-KZ"/>
        </w:rPr>
        <w:t>3</w:t>
      </w:r>
      <w:r w:rsidR="00172C34">
        <w:rPr>
          <w:rFonts w:ascii="Times New Roman" w:eastAsia="TimesNewRoman" w:hAnsi="Times New Roman" w:cs="Times New Roman"/>
          <w:sz w:val="28"/>
          <w:szCs w:val="28"/>
          <w:lang w:val="kk-KZ"/>
        </w:rPr>
        <w:t>–</w:t>
      </w:r>
      <w:r w:rsidRPr="00232DDD">
        <w:rPr>
          <w:rFonts w:ascii="Times New Roman" w:eastAsia="TimesNewRoman" w:hAnsi="Times New Roman" w:cs="Times New Roman"/>
          <w:sz w:val="28"/>
          <w:szCs w:val="28"/>
          <w:lang w:val="kk-KZ"/>
        </w:rPr>
        <w:t>С</w:t>
      </w:r>
      <w:r w:rsidRPr="00232DDD">
        <w:rPr>
          <w:rFonts w:ascii="Times New Roman" w:eastAsia="TimesNewRoman" w:hAnsi="Times New Roman" w:cs="Times New Roman"/>
          <w:sz w:val="28"/>
          <w:szCs w:val="28"/>
          <w:vertAlign w:val="subscript"/>
          <w:lang w:val="kk-KZ"/>
        </w:rPr>
        <w:t>4</w:t>
      </w:r>
      <w:r w:rsidRPr="00232DDD">
        <w:rPr>
          <w:rFonts w:ascii="Times New Roman" w:eastAsia="TimesNewRoman" w:hAnsi="Times New Roman" w:cs="Times New Roman"/>
          <w:sz w:val="28"/>
          <w:szCs w:val="28"/>
          <w:lang w:val="kk-KZ"/>
        </w:rPr>
        <w:t xml:space="preserve"> – 3-8</w:t>
      </w:r>
      <w:r w:rsidR="00172C34">
        <w:rPr>
          <w:rFonts w:ascii="Times New Roman" w:eastAsia="TimesNewRoman" w:hAnsi="Times New Roman" w:cs="Times New Roman"/>
          <w:sz w:val="28"/>
          <w:szCs w:val="28"/>
          <w:lang w:val="kk-KZ"/>
        </w:rPr>
        <w:t xml:space="preserve"> %-ды, бензиндікі </w:t>
      </w:r>
      <w:r w:rsidRPr="00232DDD">
        <w:rPr>
          <w:rFonts w:ascii="Times New Roman" w:eastAsia="TimesNewRoman" w:hAnsi="Times New Roman" w:cs="Times New Roman"/>
          <w:sz w:val="28"/>
          <w:szCs w:val="28"/>
          <w:lang w:val="kk-KZ"/>
        </w:rPr>
        <w:t>-13-17%</w:t>
      </w:r>
      <w:r w:rsidR="00B62E3F">
        <w:rPr>
          <w:rFonts w:ascii="Times New Roman" w:eastAsia="TimesNewRoman" w:hAnsi="Times New Roman" w:cs="Times New Roman"/>
          <w:sz w:val="28"/>
          <w:szCs w:val="28"/>
          <w:lang w:val="kk-KZ"/>
        </w:rPr>
        <w:t xml:space="preserve"> </w:t>
      </w:r>
      <w:r w:rsidRPr="00232DDD">
        <w:rPr>
          <w:rFonts w:ascii="Times New Roman" w:eastAsia="TimesNewRoman" w:hAnsi="Times New Roman" w:cs="Times New Roman"/>
          <w:sz w:val="28"/>
          <w:szCs w:val="28"/>
          <w:lang w:val="kk-KZ"/>
        </w:rPr>
        <w:t>-ды, кокст</w:t>
      </w:r>
      <w:r w:rsidR="00172C34">
        <w:rPr>
          <w:rFonts w:ascii="Times New Roman" w:eastAsia="TimesNewRoman" w:hAnsi="Times New Roman" w:cs="Times New Roman"/>
          <w:sz w:val="28"/>
          <w:szCs w:val="28"/>
          <w:lang w:val="kk-KZ"/>
        </w:rPr>
        <w:t xml:space="preserve">ікі </w:t>
      </w:r>
      <w:r w:rsidRPr="00232DDD">
        <w:rPr>
          <w:rFonts w:ascii="Times New Roman" w:eastAsia="TimesNewRoman" w:hAnsi="Times New Roman" w:cs="Times New Roman"/>
          <w:sz w:val="28"/>
          <w:szCs w:val="28"/>
          <w:lang w:val="kk-KZ"/>
        </w:rPr>
        <w:t>-</w:t>
      </w:r>
      <w:r w:rsidR="00172C34">
        <w:rPr>
          <w:rFonts w:ascii="Times New Roman" w:eastAsia="TimesNewRoman" w:hAnsi="Times New Roman" w:cs="Times New Roman"/>
          <w:sz w:val="28"/>
          <w:szCs w:val="28"/>
          <w:lang w:val="kk-KZ"/>
        </w:rPr>
        <w:t xml:space="preserve"> </w:t>
      </w:r>
      <w:r w:rsidRPr="00232DDD">
        <w:rPr>
          <w:rFonts w:ascii="Times New Roman" w:eastAsia="TimesNewRoman" w:hAnsi="Times New Roman" w:cs="Times New Roman"/>
          <w:sz w:val="28"/>
          <w:szCs w:val="28"/>
          <w:lang w:val="kk-KZ"/>
        </w:rPr>
        <w:t>10-12</w:t>
      </w:r>
      <w:r w:rsidR="00172C34">
        <w:rPr>
          <w:rFonts w:ascii="Times New Roman" w:eastAsia="TimesNewRoman" w:hAnsi="Times New Roman" w:cs="Times New Roman"/>
          <w:sz w:val="28"/>
          <w:szCs w:val="28"/>
          <w:lang w:val="kk-KZ"/>
        </w:rPr>
        <w:t>% -</w:t>
      </w:r>
      <w:r w:rsidRPr="00232DDD">
        <w:rPr>
          <w:rFonts w:ascii="Times New Roman" w:eastAsia="TimesNewRoman" w:hAnsi="Times New Roman" w:cs="Times New Roman"/>
          <w:sz w:val="28"/>
          <w:szCs w:val="28"/>
          <w:lang w:val="kk-KZ"/>
        </w:rPr>
        <w:t>ды құрайтынын көрсетті. Жалпы күкіртті жою дәрежесі 30-50%-ға, ал азотты қосылыстарды 35-50%</w:t>
      </w:r>
      <w:r w:rsidR="00E330E9">
        <w:rPr>
          <w:rFonts w:ascii="Times New Roman" w:eastAsia="TimesNewRoman" w:hAnsi="Times New Roman" w:cs="Times New Roman"/>
          <w:sz w:val="28"/>
          <w:szCs w:val="28"/>
          <w:lang w:val="kk-KZ"/>
        </w:rPr>
        <w:t xml:space="preserve"> </w:t>
      </w:r>
      <w:r w:rsidRPr="00232DDD">
        <w:rPr>
          <w:rFonts w:ascii="Times New Roman" w:eastAsia="TimesNewRoman" w:hAnsi="Times New Roman" w:cs="Times New Roman"/>
          <w:sz w:val="28"/>
          <w:szCs w:val="28"/>
          <w:lang w:val="kk-KZ"/>
        </w:rPr>
        <w:t>-ға органометалды қосылыстарды 95% - ға дейін жоюға болады екен. Шикізаттың кокстелуі 65-75</w:t>
      </w:r>
      <w:r w:rsidR="00172C34">
        <w:rPr>
          <w:rFonts w:ascii="Times New Roman" w:eastAsia="TimesNewRoman" w:hAnsi="Times New Roman" w:cs="Times New Roman"/>
          <w:sz w:val="28"/>
          <w:szCs w:val="28"/>
          <w:lang w:val="kk-KZ"/>
        </w:rPr>
        <w:t xml:space="preserve"> </w:t>
      </w:r>
      <w:r w:rsidRPr="00232DDD">
        <w:rPr>
          <w:rFonts w:ascii="Times New Roman" w:eastAsia="TimesNewRoman" w:hAnsi="Times New Roman" w:cs="Times New Roman"/>
          <w:sz w:val="28"/>
          <w:szCs w:val="28"/>
          <w:lang w:val="kk-KZ"/>
        </w:rPr>
        <w:t>%-ға д</w:t>
      </w:r>
      <w:r w:rsidR="00172C34">
        <w:rPr>
          <w:rFonts w:ascii="Times New Roman" w:eastAsia="TimesNewRoman" w:hAnsi="Times New Roman" w:cs="Times New Roman"/>
          <w:sz w:val="28"/>
          <w:szCs w:val="28"/>
          <w:lang w:val="kk-KZ"/>
        </w:rPr>
        <w:t>ейін төмендейді. Тазарту процесін</w:t>
      </w:r>
      <w:r w:rsidRPr="00232DDD">
        <w:rPr>
          <w:rFonts w:ascii="Times New Roman" w:eastAsia="TimesNewRoman" w:hAnsi="Times New Roman" w:cs="Times New Roman"/>
          <w:sz w:val="28"/>
          <w:szCs w:val="28"/>
          <w:lang w:val="kk-KZ"/>
        </w:rPr>
        <w:t xml:space="preserve"> жүзеге асыру нәтижесінде жеңіл және ауыр газойл</w:t>
      </w:r>
      <w:r w:rsidR="00172C34">
        <w:rPr>
          <w:rFonts w:ascii="Times New Roman" w:eastAsia="TimesNewRoman" w:hAnsi="Times New Roman" w:cs="Times New Roman"/>
          <w:sz w:val="28"/>
          <w:szCs w:val="28"/>
          <w:lang w:val="kk-KZ"/>
        </w:rPr>
        <w:t>ь</w:t>
      </w:r>
      <w:r w:rsidR="00232343">
        <w:rPr>
          <w:rFonts w:ascii="Times New Roman" w:eastAsia="TimesNewRoman" w:hAnsi="Times New Roman" w:cs="Times New Roman"/>
          <w:sz w:val="28"/>
          <w:szCs w:val="28"/>
          <w:lang w:val="kk-KZ"/>
        </w:rPr>
        <w:t>дерді</w:t>
      </w:r>
      <w:r w:rsidRPr="00232DDD">
        <w:rPr>
          <w:rFonts w:ascii="Times New Roman" w:eastAsia="TimesNewRoman" w:hAnsi="Times New Roman" w:cs="Times New Roman"/>
          <w:sz w:val="28"/>
          <w:szCs w:val="28"/>
          <w:lang w:val="kk-KZ"/>
        </w:rPr>
        <w:t>ң металсыздандырылған және асфальтсызд</w:t>
      </w:r>
      <w:r w:rsidR="00172C34">
        <w:rPr>
          <w:rFonts w:ascii="Times New Roman" w:eastAsia="TimesNewRoman" w:hAnsi="Times New Roman" w:cs="Times New Roman"/>
          <w:sz w:val="28"/>
          <w:szCs w:val="28"/>
          <w:lang w:val="kk-KZ"/>
        </w:rPr>
        <w:t>андырылған қоспасы катализдік</w:t>
      </w:r>
      <w:r w:rsidRPr="00232DDD">
        <w:rPr>
          <w:rFonts w:ascii="Times New Roman" w:eastAsia="TimesNewRoman" w:hAnsi="Times New Roman" w:cs="Times New Roman"/>
          <w:sz w:val="28"/>
          <w:szCs w:val="28"/>
          <w:lang w:val="kk-KZ"/>
        </w:rPr>
        <w:t xml:space="preserve"> крекингтің жоғары сапалы шикізаты болып табылады және ондағы бензиннің шығымы 42 мас. %-дан асады.</w:t>
      </w:r>
    </w:p>
    <w:p w:rsidR="002F1F18" w:rsidRPr="00232DDD" w:rsidRDefault="00172C34" w:rsidP="00337F6A">
      <w:pPr>
        <w:spacing w:after="0" w:line="240" w:lineRule="auto"/>
        <w:ind w:firstLine="567"/>
        <w:jc w:val="both"/>
        <w:rPr>
          <w:rFonts w:ascii="Times New Roman" w:eastAsia="TimesNewRoman" w:hAnsi="Times New Roman" w:cs="Times New Roman"/>
          <w:sz w:val="28"/>
          <w:szCs w:val="28"/>
          <w:lang w:val="kk-KZ"/>
        </w:rPr>
      </w:pPr>
      <w:r>
        <w:rPr>
          <w:rFonts w:ascii="Times New Roman" w:eastAsia="TimesNewRoman" w:hAnsi="Times New Roman" w:cs="Times New Roman"/>
          <w:sz w:val="28"/>
          <w:szCs w:val="28"/>
          <w:lang w:val="kk-KZ"/>
        </w:rPr>
        <w:t>АК</w:t>
      </w:r>
      <w:r w:rsidR="002F1F18" w:rsidRPr="00232DDD">
        <w:rPr>
          <w:rFonts w:ascii="Times New Roman" w:eastAsia="TimesNewRoman" w:hAnsi="Times New Roman" w:cs="Times New Roman"/>
          <w:sz w:val="28"/>
          <w:szCs w:val="28"/>
          <w:lang w:val="kk-KZ"/>
        </w:rPr>
        <w:t>Т (</w:t>
      </w:r>
      <w:r w:rsidR="002F1F18" w:rsidRPr="00232DDD">
        <w:rPr>
          <w:rFonts w:ascii="Times New Roman" w:eastAsia="TimesNewRoman" w:hAnsi="Times New Roman" w:cs="Times New Roman"/>
          <w:iCs/>
          <w:sz w:val="28"/>
          <w:szCs w:val="28"/>
          <w:lang w:val="kk-KZ"/>
        </w:rPr>
        <w:t>адсорбциялы</w:t>
      </w:r>
      <w:r>
        <w:rPr>
          <w:rFonts w:ascii="Times New Roman" w:eastAsia="TimesNewRoman" w:hAnsi="Times New Roman" w:cs="Times New Roman"/>
          <w:iCs/>
          <w:sz w:val="28"/>
          <w:szCs w:val="28"/>
          <w:lang w:val="kk-KZ"/>
        </w:rPr>
        <w:t>қ -контактілі</w:t>
      </w:r>
      <w:r w:rsidR="002F1F18" w:rsidRPr="00232DDD">
        <w:rPr>
          <w:rFonts w:ascii="Times New Roman" w:eastAsia="TimesNewRoman" w:hAnsi="Times New Roman" w:cs="Times New Roman"/>
          <w:iCs/>
          <w:sz w:val="28"/>
          <w:szCs w:val="28"/>
          <w:lang w:val="kk-KZ"/>
        </w:rPr>
        <w:t xml:space="preserve"> тазалау</w:t>
      </w:r>
      <w:r w:rsidR="002F1F18" w:rsidRPr="00232DDD">
        <w:rPr>
          <w:rFonts w:ascii="Times New Roman" w:eastAsia="TimesNewRoman" w:hAnsi="Times New Roman" w:cs="Times New Roman"/>
          <w:sz w:val="28"/>
          <w:szCs w:val="28"/>
          <w:lang w:val="kk-KZ"/>
        </w:rPr>
        <w:t xml:space="preserve">) </w:t>
      </w:r>
      <w:r w:rsidR="000863C2">
        <w:rPr>
          <w:rFonts w:ascii="Times New Roman" w:eastAsia="TimesNewRoman" w:hAnsi="Times New Roman" w:cs="Times New Roman"/>
          <w:sz w:val="28"/>
          <w:szCs w:val="28"/>
          <w:lang w:val="kk-KZ"/>
        </w:rPr>
        <w:t>проце</w:t>
      </w:r>
      <w:r w:rsidR="002F1F18" w:rsidRPr="00232DDD">
        <w:rPr>
          <w:rFonts w:ascii="Times New Roman" w:eastAsia="TimesNewRoman" w:hAnsi="Times New Roman" w:cs="Times New Roman"/>
          <w:sz w:val="28"/>
          <w:szCs w:val="28"/>
          <w:lang w:val="kk-KZ"/>
        </w:rPr>
        <w:t>сі Ресейде, Жалпыодақтық (Жалпыресейлік) мұнай өңдейтін ғылыми-зерттеу инстит</w:t>
      </w:r>
      <w:r>
        <w:rPr>
          <w:rFonts w:ascii="Times New Roman" w:eastAsia="TimesNewRoman" w:hAnsi="Times New Roman" w:cs="Times New Roman"/>
          <w:sz w:val="28"/>
          <w:szCs w:val="28"/>
          <w:lang w:val="kk-KZ"/>
        </w:rPr>
        <w:t>утында 1980-1990 жылдары жасал</w:t>
      </w:r>
      <w:r w:rsidR="002F1F18" w:rsidRPr="00232DDD">
        <w:rPr>
          <w:rFonts w:ascii="Times New Roman" w:eastAsia="TimesNewRoman" w:hAnsi="Times New Roman" w:cs="Times New Roman"/>
          <w:sz w:val="28"/>
          <w:szCs w:val="28"/>
          <w:lang w:val="kk-KZ"/>
        </w:rPr>
        <w:t>ған болатын. Техникалық және құрылғылық</w:t>
      </w:r>
      <w:r w:rsidR="00C734C1">
        <w:rPr>
          <w:rFonts w:ascii="Times New Roman" w:eastAsia="TimesNewRoman" w:hAnsi="Times New Roman" w:cs="Times New Roman"/>
          <w:sz w:val="28"/>
          <w:szCs w:val="28"/>
          <w:lang w:val="kk-KZ"/>
        </w:rPr>
        <w:t xml:space="preserve"> рәсімделуіне және тиімділігі </w:t>
      </w:r>
      <w:r w:rsidR="002F1F18" w:rsidRPr="00232DDD">
        <w:rPr>
          <w:rFonts w:ascii="Times New Roman" w:eastAsia="TimesNewRoman" w:hAnsi="Times New Roman" w:cs="Times New Roman"/>
          <w:sz w:val="28"/>
          <w:szCs w:val="28"/>
          <w:lang w:val="kk-KZ"/>
        </w:rPr>
        <w:t xml:space="preserve">бойынша ART </w:t>
      </w:r>
      <w:r w:rsidR="000863C2">
        <w:rPr>
          <w:rFonts w:ascii="Times New Roman" w:eastAsia="TimesNewRoman" w:hAnsi="Times New Roman" w:cs="Times New Roman"/>
          <w:sz w:val="28"/>
          <w:szCs w:val="28"/>
          <w:lang w:val="kk-KZ"/>
        </w:rPr>
        <w:t>процес</w:t>
      </w:r>
      <w:r w:rsidR="002F1F18" w:rsidRPr="00232DDD">
        <w:rPr>
          <w:rFonts w:ascii="Times New Roman" w:eastAsia="TimesNewRoman" w:hAnsi="Times New Roman" w:cs="Times New Roman"/>
          <w:sz w:val="28"/>
          <w:szCs w:val="28"/>
          <w:lang w:val="kk-KZ"/>
        </w:rPr>
        <w:t>іне ұқсас болып келеді. Ал адсорбент ретінде табиғи ұсақ түйірлі каолин (Аl</w:t>
      </w:r>
      <w:r w:rsidR="002F1F18" w:rsidRPr="00232DDD">
        <w:rPr>
          <w:rFonts w:ascii="Times New Roman" w:eastAsia="TimesNewRoman" w:hAnsi="Times New Roman" w:cs="Times New Roman"/>
          <w:sz w:val="28"/>
          <w:szCs w:val="28"/>
          <w:vertAlign w:val="subscript"/>
          <w:lang w:val="kk-KZ"/>
        </w:rPr>
        <w:t>2</w:t>
      </w:r>
      <w:r w:rsidR="002F1F18" w:rsidRPr="00232DDD">
        <w:rPr>
          <w:rFonts w:ascii="Times New Roman" w:eastAsia="TimesNewRoman" w:hAnsi="Times New Roman" w:cs="Times New Roman"/>
          <w:sz w:val="28"/>
          <w:szCs w:val="28"/>
          <w:lang w:val="kk-KZ"/>
        </w:rPr>
        <w:t>О</w:t>
      </w:r>
      <w:r w:rsidR="002F1F18" w:rsidRPr="00232DDD">
        <w:rPr>
          <w:rFonts w:ascii="Times New Roman" w:eastAsia="TimesNewRoman" w:hAnsi="Times New Roman" w:cs="Times New Roman"/>
          <w:sz w:val="28"/>
          <w:szCs w:val="28"/>
          <w:vertAlign w:val="subscript"/>
          <w:lang w:val="kk-KZ"/>
        </w:rPr>
        <w:t>3</w:t>
      </w:r>
      <w:r w:rsidR="002F1F18" w:rsidRPr="00232DDD">
        <w:rPr>
          <w:rFonts w:ascii="Times New Roman" w:eastAsia="TimesNewRoman" w:hAnsi="Times New Roman" w:cs="Times New Roman"/>
          <w:sz w:val="28"/>
          <w:szCs w:val="28"/>
          <w:lang w:val="kk-KZ"/>
        </w:rPr>
        <w:t>·2SiO</w:t>
      </w:r>
      <w:r w:rsidR="002F1F18" w:rsidRPr="00232DDD">
        <w:rPr>
          <w:rFonts w:ascii="Times New Roman" w:eastAsia="TimesNewRoman" w:hAnsi="Times New Roman" w:cs="Times New Roman"/>
          <w:sz w:val="28"/>
          <w:szCs w:val="28"/>
          <w:vertAlign w:val="subscript"/>
          <w:lang w:val="kk-KZ"/>
        </w:rPr>
        <w:t>2</w:t>
      </w:r>
      <w:r w:rsidR="002F1F18" w:rsidRPr="00232DDD">
        <w:rPr>
          <w:rFonts w:ascii="Times New Roman" w:eastAsia="TimesNewRoman" w:hAnsi="Times New Roman" w:cs="Times New Roman"/>
          <w:sz w:val="28"/>
          <w:szCs w:val="28"/>
          <w:lang w:val="kk-KZ"/>
        </w:rPr>
        <w:t>·2Н</w:t>
      </w:r>
      <w:r w:rsidR="002F1F18" w:rsidRPr="00232DDD">
        <w:rPr>
          <w:rFonts w:ascii="Times New Roman" w:eastAsia="TimesNewRoman" w:hAnsi="Times New Roman" w:cs="Times New Roman"/>
          <w:sz w:val="28"/>
          <w:szCs w:val="28"/>
          <w:vertAlign w:val="subscript"/>
          <w:lang w:val="kk-KZ"/>
        </w:rPr>
        <w:t>2</w:t>
      </w:r>
      <w:r w:rsidR="002F1F18" w:rsidRPr="00232DDD">
        <w:rPr>
          <w:rFonts w:ascii="Times New Roman" w:eastAsia="TimesNewRoman" w:hAnsi="Times New Roman" w:cs="Times New Roman"/>
          <w:sz w:val="28"/>
          <w:szCs w:val="28"/>
          <w:lang w:val="kk-KZ"/>
        </w:rPr>
        <w:t>О) қолданылады, ол өзінің сипаттамалары бойынша жалған сұйық қабаты бар крекинг катализаторларына жақын,</w:t>
      </w:r>
      <w:r w:rsidR="00C734C1">
        <w:rPr>
          <w:rFonts w:ascii="Times New Roman" w:eastAsia="TimesNewRoman" w:hAnsi="Times New Roman" w:cs="Times New Roman"/>
          <w:sz w:val="28"/>
          <w:szCs w:val="28"/>
          <w:lang w:val="kk-KZ"/>
        </w:rPr>
        <w:t xml:space="preserve"> бірақ катализдік</w:t>
      </w:r>
      <w:r w:rsidR="002F1F18" w:rsidRPr="00232DDD">
        <w:rPr>
          <w:rFonts w:ascii="Times New Roman" w:eastAsia="TimesNewRoman" w:hAnsi="Times New Roman" w:cs="Times New Roman"/>
          <w:sz w:val="28"/>
          <w:szCs w:val="28"/>
          <w:lang w:val="kk-KZ"/>
        </w:rPr>
        <w:t xml:space="preserve"> белсенділігі мен меншікті беті төмен және кокс пен металдарға ұқсастығы жоғары болып келеді. Шикізатты жеткізудің жалпы жылдамдығы 20 сағ</w:t>
      </w:r>
      <w:r w:rsidR="002F1F18" w:rsidRPr="00232DDD">
        <w:rPr>
          <w:rFonts w:ascii="Times New Roman" w:eastAsia="TimesNewRoman" w:hAnsi="Times New Roman" w:cs="Times New Roman"/>
          <w:sz w:val="28"/>
          <w:szCs w:val="28"/>
          <w:vertAlign w:val="superscript"/>
          <w:lang w:val="kk-KZ"/>
        </w:rPr>
        <w:t>-1</w:t>
      </w:r>
      <w:r w:rsidR="002F1F18" w:rsidRPr="00232DDD">
        <w:rPr>
          <w:rFonts w:ascii="Times New Roman" w:eastAsia="TimesNewRoman" w:hAnsi="Times New Roman" w:cs="Times New Roman"/>
          <w:sz w:val="28"/>
          <w:szCs w:val="28"/>
          <w:lang w:val="kk-KZ"/>
        </w:rPr>
        <w:t xml:space="preserve"> құрайды, жанасу уақыты 0,5 с және реактордағы температура 520</w:t>
      </w:r>
      <w:r w:rsidR="00C734C1">
        <w:rPr>
          <w:rFonts w:ascii="Times New Roman" w:eastAsia="TimesNewRoman" w:hAnsi="Times New Roman" w:cs="Times New Roman"/>
          <w:sz w:val="28"/>
          <w:szCs w:val="28"/>
          <w:lang w:val="kk-KZ"/>
        </w:rPr>
        <w:t xml:space="preserve"> °С болған кезде процесс</w:t>
      </w:r>
      <w:r w:rsidR="002F1F18" w:rsidRPr="00232DDD">
        <w:rPr>
          <w:rFonts w:ascii="Times New Roman" w:eastAsia="TimesNewRoman" w:hAnsi="Times New Roman" w:cs="Times New Roman"/>
          <w:sz w:val="28"/>
          <w:szCs w:val="28"/>
          <w:lang w:val="kk-KZ"/>
        </w:rPr>
        <w:t xml:space="preserve"> жүзеге асырылады. Қатты ұсақ түйіршікті адсорбент реактор мен регенератордың арасында айналады. Реакторда адсорбент пен қатты бөлшектер байланысқан кезде шикізаттың жеңіл компоненттері буланып, құрамында металдар, күкірт және азоты бар шайырлы-асфальтенді заттар осы бөлшектердің бетіне түседі. Шикізаттың жоғары молекулалық компоненттерінің кейбір бөлігі жеңіл өнімдер мен коксті түзу үшін крекингке ұшырайды. Кокстелген адсорбент реактордың десорбция аймағында буланып, тотықтырғыш регенерацияға ұшырайды және регенераторға қарай тасымалданады.</w:t>
      </w:r>
    </w:p>
    <w:p w:rsidR="002F1F18" w:rsidRPr="00232DDD" w:rsidRDefault="002F1F18" w:rsidP="00337F6A">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Қазіргі таңда мұнай мен мұнай өнімдерінен асыл, түсті және сирек кездесетін металдарды ілеспе</w:t>
      </w:r>
      <w:r w:rsidR="00547496">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өндіру үшін болашақта қолданысқа ие болатын иониттер жасау қызығушылық тудыруда. Металл иондарына қатысты жаңа ионит редоксының сорбциялық қабілетіне зерттеу жүргізу мұнайдан ванадий алудың инновациялық әдісін жасауға мүмкіндік береді </w:t>
      </w:r>
      <w:r w:rsidRPr="00232DDD">
        <w:rPr>
          <w:rFonts w:ascii="Times New Roman" w:hAnsi="Times New Roman" w:cs="Times New Roman"/>
          <w:sz w:val="28"/>
          <w:szCs w:val="28"/>
        </w:rPr>
        <w:sym w:font="Symbol" w:char="F05B"/>
      </w:r>
      <w:r w:rsidRPr="00232DDD">
        <w:rPr>
          <w:rFonts w:ascii="Times New Roman" w:hAnsi="Times New Roman" w:cs="Times New Roman"/>
          <w:sz w:val="28"/>
          <w:szCs w:val="28"/>
          <w:lang w:val="kk-KZ"/>
        </w:rPr>
        <w:t>50</w:t>
      </w:r>
      <w:r w:rsidRPr="00232DDD">
        <w:rPr>
          <w:rFonts w:ascii="Times New Roman" w:hAnsi="Times New Roman" w:cs="Times New Roman"/>
          <w:sz w:val="28"/>
          <w:szCs w:val="28"/>
        </w:rPr>
        <w:sym w:font="Symbol" w:char="F05D"/>
      </w:r>
      <w:r w:rsidRPr="00232DDD">
        <w:rPr>
          <w:rFonts w:ascii="Times New Roman" w:hAnsi="Times New Roman" w:cs="Times New Roman"/>
          <w:sz w:val="28"/>
          <w:szCs w:val="28"/>
          <w:lang w:val="kk-KZ"/>
        </w:rPr>
        <w:t>.</w:t>
      </w:r>
    </w:p>
    <w:p w:rsidR="002F1F18" w:rsidRPr="00232DDD" w:rsidRDefault="002F1F18" w:rsidP="00337F6A">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Бейорганикалық сорбциялық материалдар арасында цеолиттер практикада кеңінен қолданылады.</w:t>
      </w:r>
      <w:r w:rsidRPr="00232DDD">
        <w:rPr>
          <w:rFonts w:ascii="Times New Roman" w:hAnsi="Times New Roman" w:cs="Times New Roman"/>
          <w:sz w:val="28"/>
          <w:szCs w:val="28"/>
        </w:rPr>
        <w:t xml:space="preserve"> Термиялық және радиациялық тұрақтылық, жоғары селективтілік, жақсы сорбциялық қасиеттер </w:t>
      </w:r>
      <w:r w:rsidRPr="00232DDD">
        <w:rPr>
          <w:rFonts w:ascii="Times New Roman" w:hAnsi="Times New Roman" w:cs="Times New Roman"/>
          <w:sz w:val="28"/>
          <w:szCs w:val="28"/>
          <w:lang w:val="kk-KZ"/>
        </w:rPr>
        <w:t xml:space="preserve">көрсететін </w:t>
      </w:r>
      <w:r w:rsidRPr="00232DDD">
        <w:rPr>
          <w:rFonts w:ascii="Times New Roman" w:hAnsi="Times New Roman" w:cs="Times New Roman"/>
          <w:sz w:val="28"/>
          <w:szCs w:val="28"/>
        </w:rPr>
        <w:t>және оларды түйіршік түрінде алу</w:t>
      </w:r>
      <w:r w:rsidRPr="00232DDD">
        <w:rPr>
          <w:rFonts w:ascii="Times New Roman" w:hAnsi="Times New Roman" w:cs="Times New Roman"/>
          <w:sz w:val="28"/>
          <w:szCs w:val="28"/>
          <w:lang w:val="kk-KZ"/>
        </w:rPr>
        <w:t>ға</w:t>
      </w:r>
      <w:r w:rsidRPr="00232DDD">
        <w:rPr>
          <w:rFonts w:ascii="Times New Roman" w:hAnsi="Times New Roman" w:cs="Times New Roman"/>
          <w:sz w:val="28"/>
          <w:szCs w:val="28"/>
        </w:rPr>
        <w:t xml:space="preserve"> мүмкін болатын мұндай материалдарды қолдану өте </w:t>
      </w:r>
      <w:r w:rsidRPr="00232DDD">
        <w:rPr>
          <w:rFonts w:ascii="Times New Roman" w:hAnsi="Times New Roman" w:cs="Times New Roman"/>
          <w:sz w:val="28"/>
          <w:szCs w:val="28"/>
          <w:lang w:val="kk-KZ"/>
        </w:rPr>
        <w:t>тиімді болып келеді</w:t>
      </w:r>
      <w:r w:rsidRPr="00232DDD">
        <w:rPr>
          <w:rFonts w:ascii="Times New Roman" w:hAnsi="Times New Roman" w:cs="Times New Roman"/>
          <w:sz w:val="28"/>
          <w:szCs w:val="28"/>
        </w:rPr>
        <w:t>.</w:t>
      </w:r>
      <w:r w:rsidRPr="00232DDD">
        <w:rPr>
          <w:rFonts w:ascii="Times New Roman" w:hAnsi="Times New Roman" w:cs="Times New Roman"/>
          <w:sz w:val="28"/>
          <w:szCs w:val="28"/>
          <w:lang w:val="kk-KZ"/>
        </w:rPr>
        <w:t xml:space="preserve"> Алайда алюмосиликаттар қышқылдық және негіздік ортада бұзылатындықтан және химиялық тұрақтылығы төмен болғандықтан, олардың жұмыс істеу ұзақтығы мен қолданылу аймағы анағұрлым айтарлықтай қысқарады. Сондықтан ион алмасушы материалдардың жаңа түрлерін іздеу бойынша зерттеу жүргізу өте өзекті болып отыр.</w:t>
      </w:r>
    </w:p>
    <w:p w:rsidR="002F1F18" w:rsidRPr="00232DDD" w:rsidRDefault="002F1F18" w:rsidP="00337F6A">
      <w:pPr>
        <w:pStyle w:val="aa"/>
        <w:kinsoku w:val="0"/>
        <w:overflowPunct w:val="0"/>
        <w:ind w:firstLine="567"/>
        <w:rPr>
          <w:sz w:val="28"/>
          <w:szCs w:val="28"/>
          <w:lang w:val="kk-KZ"/>
        </w:rPr>
      </w:pPr>
      <w:r w:rsidRPr="00232DDD">
        <w:rPr>
          <w:sz w:val="28"/>
          <w:szCs w:val="28"/>
          <w:lang w:val="kk-KZ"/>
        </w:rPr>
        <w:t>Қазіргі заманғы әдебиет</w:t>
      </w:r>
      <w:r w:rsidR="00EC05D9">
        <w:rPr>
          <w:sz w:val="28"/>
          <w:szCs w:val="28"/>
          <w:lang w:val="kk-KZ"/>
        </w:rPr>
        <w:t xml:space="preserve">терге талдау жүргізгенде </w:t>
      </w:r>
      <w:r w:rsidR="00E57CAE" w:rsidRPr="00224F05">
        <w:rPr>
          <w:sz w:val="28"/>
          <w:szCs w:val="28"/>
          <w:lang w:val="kk-KZ"/>
        </w:rPr>
        <w:t>[</w:t>
      </w:r>
      <w:r w:rsidRPr="00232DDD">
        <w:rPr>
          <w:sz w:val="28"/>
          <w:szCs w:val="28"/>
          <w:lang w:val="kk-KZ"/>
        </w:rPr>
        <w:t>51-5</w:t>
      </w:r>
      <w:r w:rsidR="00832C07">
        <w:rPr>
          <w:sz w:val="28"/>
          <w:szCs w:val="28"/>
          <w:lang w:val="kk-KZ"/>
        </w:rPr>
        <w:t>5</w:t>
      </w:r>
      <w:r w:rsidRPr="00232DDD">
        <w:rPr>
          <w:sz w:val="28"/>
          <w:szCs w:val="28"/>
          <w:lang w:val="kk-KZ"/>
        </w:rPr>
        <w:t>] це</w:t>
      </w:r>
      <w:r w:rsidR="000863C2">
        <w:rPr>
          <w:sz w:val="28"/>
          <w:szCs w:val="28"/>
          <w:lang w:val="kk-KZ"/>
        </w:rPr>
        <w:t xml:space="preserve">олит </w:t>
      </w:r>
      <w:r w:rsidR="00547496">
        <w:rPr>
          <w:sz w:val="28"/>
          <w:szCs w:val="28"/>
          <w:lang w:val="kk-KZ"/>
        </w:rPr>
        <w:t xml:space="preserve">негізіндегі материалдарға </w:t>
      </w:r>
      <w:r w:rsidRPr="00232DDD">
        <w:rPr>
          <w:sz w:val="28"/>
          <w:szCs w:val="28"/>
          <w:lang w:val="kk-KZ"/>
        </w:rPr>
        <w:t>металл нанобөлшектерін енгізу арқылы көптеген зерттеулер жүргіз</w:t>
      </w:r>
      <w:r w:rsidR="00547496">
        <w:rPr>
          <w:sz w:val="28"/>
          <w:szCs w:val="28"/>
          <w:lang w:val="kk-KZ"/>
        </w:rPr>
        <w:t>ілген және олардың катализдік</w:t>
      </w:r>
      <w:r w:rsidRPr="00232DDD">
        <w:rPr>
          <w:sz w:val="28"/>
          <w:szCs w:val="28"/>
          <w:lang w:val="kk-KZ"/>
        </w:rPr>
        <w:t xml:space="preserve"> жүйелердің қолданылу саласына арналған </w:t>
      </w:r>
      <w:r w:rsidRPr="00232DDD">
        <w:rPr>
          <w:sz w:val="28"/>
          <w:szCs w:val="28"/>
          <w:lang w:val="kk-KZ"/>
        </w:rPr>
        <w:lastRenderedPageBreak/>
        <w:t>жарияланымдар санының едәуір қарқынды өскені көрсетілген. Наножүйелердің беттік энергиясының жоғары бол</w:t>
      </w:r>
      <w:r w:rsidR="00547496">
        <w:rPr>
          <w:sz w:val="28"/>
          <w:szCs w:val="28"/>
          <w:lang w:val="kk-KZ"/>
        </w:rPr>
        <w:t>уы оларды көптеген катализдік</w:t>
      </w:r>
      <w:r w:rsidRPr="00232DDD">
        <w:rPr>
          <w:sz w:val="28"/>
          <w:szCs w:val="28"/>
          <w:lang w:val="kk-KZ"/>
        </w:rPr>
        <w:t xml:space="preserve"> өндірістерде қолдануға мүмкіндік береді, өйткені б</w:t>
      </w:r>
      <w:r w:rsidR="00547496">
        <w:rPr>
          <w:sz w:val="28"/>
          <w:szCs w:val="28"/>
          <w:lang w:val="kk-KZ"/>
        </w:rPr>
        <w:t>ұл қасиет технологиялық поцестер</w:t>
      </w:r>
      <w:r w:rsidRPr="00232DDD">
        <w:rPr>
          <w:sz w:val="28"/>
          <w:szCs w:val="28"/>
          <w:lang w:val="kk-KZ"/>
        </w:rPr>
        <w:t>ді дәстүрлі түрде қабылданған жағдайға қарағанда қарапайым түрде жүргізуге мүмкіндік береді. Ванадий және титан оксидтері негізінде жасалған наноматериалдар химия мен технологияда кеңінен қолдануға мүмкіндік беретін ерекше қасиеттерге ие.</w:t>
      </w:r>
    </w:p>
    <w:p w:rsidR="002F1F18" w:rsidRPr="00232DDD" w:rsidRDefault="002F1F18" w:rsidP="00337F6A">
      <w:pPr>
        <w:spacing w:after="0" w:line="240" w:lineRule="auto"/>
        <w:ind w:firstLine="567"/>
        <w:jc w:val="both"/>
        <w:rPr>
          <w:rFonts w:ascii="Times New Roman" w:hAnsi="Times New Roman" w:cs="Times New Roman"/>
          <w:color w:val="000000"/>
          <w:sz w:val="28"/>
          <w:szCs w:val="28"/>
          <w:shd w:val="clear" w:color="auto" w:fill="FFFFFF"/>
          <w:lang w:val="kk-KZ"/>
        </w:rPr>
      </w:pPr>
      <w:r w:rsidRPr="00232DDD">
        <w:rPr>
          <w:rFonts w:ascii="Times New Roman" w:hAnsi="Times New Roman" w:cs="Times New Roman"/>
          <w:color w:val="000000"/>
          <w:sz w:val="28"/>
          <w:szCs w:val="28"/>
          <w:shd w:val="clear" w:color="auto" w:fill="FFFFFF"/>
          <w:lang w:val="kk-KZ"/>
        </w:rPr>
        <w:t>Әдетте ванадий-титан катализаторларын дайындау кезінде ванадийдің бастапқы қосылысы ретінде суда еритін белгілі ванадий қосылыстары қолданылады, бірақ көбінесе ванадий пентаоксидін қымыздық қышқылында немесе күкірт қышқылды ванадилде еріту арқылы дайындалған ванадил оксалаты пайдаланылады. Титанның бастапқы қосылысы ретінде негізінен анатаз құрылымы бар титан диоксиді қолданылады. Кейбір жағдайларда рутил құрылымы бар титан диоксидін қолдану ұсынылады, элементтер тағы да суда еритін қосылыстардың негізінде енгізіледі.</w:t>
      </w:r>
    </w:p>
    <w:p w:rsidR="002F1F18" w:rsidRPr="00232DDD" w:rsidRDefault="002F1F18" w:rsidP="00337F6A">
      <w:pPr>
        <w:spacing w:after="0" w:line="240" w:lineRule="auto"/>
        <w:ind w:firstLine="567"/>
        <w:jc w:val="both"/>
        <w:rPr>
          <w:rFonts w:ascii="Times New Roman" w:hAnsi="Times New Roman" w:cs="Times New Roman"/>
          <w:color w:val="000000"/>
          <w:sz w:val="28"/>
          <w:szCs w:val="28"/>
          <w:shd w:val="clear" w:color="auto" w:fill="FFFFFF"/>
          <w:lang w:val="kk-KZ"/>
        </w:rPr>
      </w:pPr>
      <w:r w:rsidRPr="00232DDD">
        <w:rPr>
          <w:rFonts w:ascii="Times New Roman" w:hAnsi="Times New Roman" w:cs="Times New Roman"/>
          <w:color w:val="000000"/>
          <w:sz w:val="28"/>
          <w:szCs w:val="28"/>
          <w:shd w:val="clear" w:color="auto" w:fill="FFFFFF"/>
          <w:lang w:val="kk-KZ"/>
        </w:rPr>
        <w:t>Осы тұрғыдан алғанда, нано- және микрокеуекті құрылымы бар гетероқаңқалы қосылыстар, атап айтқанда, көптеген табиғи негізді титансиликаттар және олардың синтетикалық аналогтары ерекше қызығушылық тудырады. Әдеби деректерге [56] талдау жүргізгенде гетероқаңқалы нанокеуекті құрылымы бар титансиликаттардың бірнеше кластары бар екені көрсетілген. Олардың ерекше қасиеттері ион алмасушы функционалды топтарының болуына және белгілі бір иондар мен молекулаларға селективті түрде ықпал ететін кристалл торларының геометриялық параметрлерінің болуына негізделген. Химиялық тұрақтылығының жоғары болуы мұндай материалдарды қарқынды ағындарды атап айтқанда, белсенділігі жоғары сұйық радиоактивті қалдықтарды (СРҚ) тазарту үшін пайдалануға мүмкіндік береді.</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Ең көп зерттелген және қолданылу аймағы да кең ETS типті синтетикалық титансиликаттар болып табылады. Сонымен, ETS-4 типті титансиликаттар өзін газдарды (сутегі, оттегі, азот, метан және т.б.) бөлуге арналған тиімді молекулалық елеуіш ретінде және бірвалентті катиондарға Cs, Rb, Tl, Ag қар</w:t>
      </w:r>
      <w:r w:rsidR="00B12E6D">
        <w:rPr>
          <w:rFonts w:ascii="Times New Roman" w:hAnsi="Times New Roman" w:cs="Times New Roman"/>
          <w:sz w:val="28"/>
          <w:szCs w:val="28"/>
          <w:lang w:val="kk-KZ"/>
        </w:rPr>
        <w:t>а</w:t>
      </w:r>
      <w:r w:rsidRPr="00232DDD">
        <w:rPr>
          <w:rFonts w:ascii="Times New Roman" w:hAnsi="Times New Roman" w:cs="Times New Roman"/>
          <w:sz w:val="28"/>
          <w:szCs w:val="28"/>
          <w:lang w:val="kk-KZ"/>
        </w:rPr>
        <w:t>ғанда белсенді катион алмастырғыш ретінде көрс</w:t>
      </w:r>
      <w:r w:rsidR="000863C2">
        <w:rPr>
          <w:rFonts w:ascii="Times New Roman" w:hAnsi="Times New Roman" w:cs="Times New Roman"/>
          <w:sz w:val="28"/>
          <w:szCs w:val="28"/>
          <w:lang w:val="kk-KZ"/>
        </w:rPr>
        <w:t>етті. ETS-4-тің түрлендірілген</w:t>
      </w:r>
      <w:r w:rsidRPr="00232DDD">
        <w:rPr>
          <w:rFonts w:ascii="Times New Roman" w:hAnsi="Times New Roman" w:cs="Times New Roman"/>
          <w:sz w:val="28"/>
          <w:szCs w:val="28"/>
          <w:lang w:val="kk-KZ"/>
        </w:rPr>
        <w:t xml:space="preserve"> түрі болып табылатын ETS-10 титансиликатының қаңқалары одан да кең кеуектерге ие, бұл оны салыстырмалы түрде "қатаң" жағдайларда жүргізілетін бір, екі тіпті, үш валентті катиондарды сорбциялау </w:t>
      </w:r>
      <w:r w:rsidR="00EC0C31">
        <w:rPr>
          <w:rFonts w:ascii="Times New Roman" w:hAnsi="Times New Roman" w:cs="Times New Roman"/>
          <w:sz w:val="28"/>
          <w:szCs w:val="28"/>
          <w:lang w:val="kk-KZ"/>
        </w:rPr>
        <w:t>проце</w:t>
      </w:r>
      <w:r w:rsidR="00B12E6D">
        <w:rPr>
          <w:rFonts w:ascii="Times New Roman" w:hAnsi="Times New Roman" w:cs="Times New Roman"/>
          <w:sz w:val="28"/>
          <w:szCs w:val="28"/>
          <w:lang w:val="kk-KZ"/>
        </w:rPr>
        <w:t>стерінде қолдануға</w:t>
      </w:r>
      <w:r w:rsidRPr="00232DDD">
        <w:rPr>
          <w:rFonts w:ascii="Times New Roman" w:hAnsi="Times New Roman" w:cs="Times New Roman"/>
          <w:sz w:val="28"/>
          <w:szCs w:val="28"/>
          <w:lang w:val="kk-KZ"/>
        </w:rPr>
        <w:t xml:space="preserve"> мүмкін</w:t>
      </w:r>
      <w:r w:rsidR="00242480">
        <w:rPr>
          <w:rFonts w:ascii="Times New Roman" w:hAnsi="Times New Roman" w:cs="Times New Roman"/>
          <w:sz w:val="28"/>
          <w:szCs w:val="28"/>
          <w:lang w:val="kk-KZ"/>
        </w:rPr>
        <w:t>дік</w:t>
      </w:r>
      <w:r w:rsidRPr="00232DDD">
        <w:rPr>
          <w:rFonts w:ascii="Times New Roman" w:hAnsi="Times New Roman" w:cs="Times New Roman"/>
          <w:sz w:val="28"/>
          <w:szCs w:val="28"/>
          <w:lang w:val="kk-KZ"/>
        </w:rPr>
        <w:t xml:space="preserve"> беретініне негізделген. Оптикалық инертті ЅіО</w:t>
      </w:r>
      <w:r w:rsidRPr="00232DDD">
        <w:rPr>
          <w:rFonts w:ascii="Times New Roman" w:hAnsi="Times New Roman" w:cs="Times New Roman"/>
          <w:sz w:val="28"/>
          <w:szCs w:val="28"/>
          <w:vertAlign w:val="subscript"/>
          <w:lang w:val="kk-KZ"/>
        </w:rPr>
        <w:t xml:space="preserve">2 </w:t>
      </w:r>
      <w:r w:rsidRPr="00232DDD">
        <w:rPr>
          <w:rFonts w:ascii="Times New Roman" w:hAnsi="Times New Roman" w:cs="Times New Roman"/>
          <w:sz w:val="28"/>
          <w:szCs w:val="28"/>
          <w:lang w:val="kk-KZ"/>
        </w:rPr>
        <w:t>ортада ETS-10-</w:t>
      </w:r>
      <w:r w:rsidR="00F97652">
        <w:rPr>
          <w:rFonts w:ascii="Times New Roman" w:hAnsi="Times New Roman" w:cs="Times New Roman"/>
          <w:sz w:val="28"/>
          <w:szCs w:val="28"/>
          <w:lang w:val="kk-KZ"/>
        </w:rPr>
        <w:t>ны</w:t>
      </w:r>
      <w:r w:rsidRPr="00232DDD">
        <w:rPr>
          <w:rFonts w:ascii="Times New Roman" w:hAnsi="Times New Roman" w:cs="Times New Roman"/>
          <w:sz w:val="28"/>
          <w:szCs w:val="28"/>
          <w:lang w:val="kk-KZ"/>
        </w:rPr>
        <w:t>ң құрамында титаноксидті полиэдрлер тізбегі болады, бұл оның сызықты емес оптикалық қасиеттерінің пайда болуына әкеледі. ETS-10-ның тотығу-тотықсыздану қасиеттері Ti бөлшегінің Na көмегімен Ti-</w:t>
      </w:r>
      <w:r w:rsidR="00F97652">
        <w:rPr>
          <w:rFonts w:ascii="Times New Roman" w:hAnsi="Times New Roman" w:cs="Times New Roman"/>
          <w:sz w:val="28"/>
          <w:szCs w:val="28"/>
          <w:lang w:val="kk-KZ"/>
        </w:rPr>
        <w:t>ға</w:t>
      </w:r>
      <w:r w:rsidRPr="00232DDD">
        <w:rPr>
          <w:rFonts w:ascii="Times New Roman" w:hAnsi="Times New Roman" w:cs="Times New Roman"/>
          <w:sz w:val="28"/>
          <w:szCs w:val="28"/>
          <w:lang w:val="kk-KZ"/>
        </w:rPr>
        <w:t xml:space="preserve"> дейін тотықсыздануына негізделген, бұл оны электроникада қолдануға мүмкіндік береді.</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Титан атомдары құрамының, локализациясының және координациялық күйінің әртүрлі </w:t>
      </w:r>
      <w:r w:rsidR="00F97652">
        <w:rPr>
          <w:rFonts w:ascii="Times New Roman" w:hAnsi="Times New Roman" w:cs="Times New Roman"/>
          <w:sz w:val="28"/>
          <w:szCs w:val="28"/>
          <w:lang w:val="kk-KZ"/>
        </w:rPr>
        <w:t>болуынан MSM-41 типті титан</w:t>
      </w:r>
      <w:r w:rsidRPr="00232DDD">
        <w:rPr>
          <w:rFonts w:ascii="Times New Roman" w:hAnsi="Times New Roman" w:cs="Times New Roman"/>
          <w:sz w:val="28"/>
          <w:szCs w:val="28"/>
          <w:lang w:val="kk-KZ"/>
        </w:rPr>
        <w:t>ды кремнийлі мезокеуекті материалдарды зерттеуге ғалымдар басты назарын аударуда [57, 58].</w:t>
      </w:r>
    </w:p>
    <w:p w:rsidR="002F1F18" w:rsidRPr="00232DDD" w:rsidRDefault="002F1F18" w:rsidP="00337F6A">
      <w:pPr>
        <w:spacing w:after="0" w:line="240" w:lineRule="auto"/>
        <w:ind w:firstLine="567"/>
        <w:jc w:val="both"/>
        <w:rPr>
          <w:rFonts w:ascii="Times New Roman" w:eastAsia="TimesNewRoman" w:hAnsi="Times New Roman" w:cs="Times New Roman"/>
          <w:sz w:val="28"/>
          <w:szCs w:val="28"/>
          <w:lang w:val="kk-KZ"/>
        </w:rPr>
      </w:pPr>
      <w:r w:rsidRPr="00232DDD">
        <w:rPr>
          <w:rFonts w:ascii="Times New Roman" w:hAnsi="Times New Roman" w:cs="Times New Roman"/>
          <w:sz w:val="28"/>
          <w:szCs w:val="28"/>
          <w:lang w:val="kk-KZ"/>
        </w:rPr>
        <w:lastRenderedPageBreak/>
        <w:t xml:space="preserve">Титан атомы біркелкі таралып, беттік қабаты жетілген және салыстырмалы түрде кең </w:t>
      </w:r>
      <w:r w:rsidRPr="00232DDD">
        <w:rPr>
          <w:rFonts w:ascii="Times New Roman" w:eastAsia="TimesNewRoman" w:hAnsi="Times New Roman" w:cs="Times New Roman"/>
          <w:sz w:val="28"/>
          <w:szCs w:val="28"/>
          <w:lang w:val="kk-KZ"/>
        </w:rPr>
        <w:t xml:space="preserve">(3-4 нм) кеуегі бар </w:t>
      </w:r>
      <w:r w:rsidRPr="00232DDD">
        <w:rPr>
          <w:rFonts w:ascii="Times New Roman" w:hAnsi="Times New Roman" w:cs="Times New Roman"/>
          <w:sz w:val="28"/>
          <w:szCs w:val="28"/>
          <w:lang w:val="kk-KZ"/>
        </w:rPr>
        <w:t xml:space="preserve">реттелген алтыбұрышты кеңістікті ұйымда органикалық қосылыстар пероксидті тотықтырғыштармен реакцияға түскенде </w:t>
      </w:r>
      <w:r w:rsidR="00F97652">
        <w:rPr>
          <w:rFonts w:ascii="Times New Roman" w:eastAsia="TimesNewRoman" w:hAnsi="Times New Roman" w:cs="Times New Roman"/>
          <w:sz w:val="28"/>
          <w:szCs w:val="28"/>
          <w:lang w:val="kk-KZ"/>
        </w:rPr>
        <w:t>Ti-MCM-41катализдік</w:t>
      </w:r>
      <w:r w:rsidRPr="00232DDD">
        <w:rPr>
          <w:rFonts w:ascii="Times New Roman" w:eastAsia="TimesNewRoman" w:hAnsi="Times New Roman" w:cs="Times New Roman"/>
          <w:sz w:val="28"/>
          <w:szCs w:val="28"/>
          <w:lang w:val="kk-KZ"/>
        </w:rPr>
        <w:t xml:space="preserve"> белсенділік көрсетеді</w:t>
      </w:r>
      <w:r w:rsidR="00944F58">
        <w:rPr>
          <w:rFonts w:ascii="Times New Roman" w:eastAsia="TimesNewRoman" w:hAnsi="Times New Roman" w:cs="Times New Roman"/>
          <w:sz w:val="28"/>
          <w:szCs w:val="28"/>
          <w:lang w:val="kk-KZ"/>
        </w:rPr>
        <w:t xml:space="preserve"> </w:t>
      </w:r>
      <w:r w:rsidRPr="00232DDD">
        <w:rPr>
          <w:rFonts w:ascii="Times New Roman" w:hAnsi="Times New Roman" w:cs="Times New Roman"/>
          <w:sz w:val="28"/>
          <w:szCs w:val="28"/>
          <w:lang w:val="kk-KZ"/>
        </w:rPr>
        <w:t>[59-61]</w:t>
      </w:r>
      <w:r w:rsidRPr="00232DDD">
        <w:rPr>
          <w:rFonts w:ascii="Times New Roman" w:eastAsia="TimesNewRoman" w:hAnsi="Times New Roman" w:cs="Times New Roman"/>
          <w:sz w:val="28"/>
          <w:szCs w:val="28"/>
          <w:lang w:val="kk-KZ"/>
        </w:rPr>
        <w:t xml:space="preserve">. Алайда, Ti-MCM-41 зерттеу барысында олардың кішкентай органикалық молекулаларда (мысалы, этилен, пропилен немесе </w:t>
      </w:r>
      <w:r w:rsidRPr="002C559B">
        <w:rPr>
          <w:rFonts w:ascii="Times New Roman" w:eastAsia="TimesNewRoman" w:hAnsi="Times New Roman" w:cs="Times New Roman"/>
          <w:sz w:val="28"/>
          <w:szCs w:val="28"/>
          <w:lang w:val="kk-KZ"/>
        </w:rPr>
        <w:t xml:space="preserve">кротил спирті </w:t>
      </w:r>
      <w:r w:rsidRPr="00232DDD">
        <w:rPr>
          <w:rFonts w:ascii="Times New Roman" w:eastAsia="TimesNewRoman" w:hAnsi="Times New Roman" w:cs="Times New Roman"/>
          <w:sz w:val="28"/>
          <w:szCs w:val="28"/>
          <w:lang w:val="kk-KZ"/>
        </w:rPr>
        <w:t>сияқты) тотығу р</w:t>
      </w:r>
      <w:r w:rsidR="00EC0C31">
        <w:rPr>
          <w:rFonts w:ascii="Times New Roman" w:eastAsia="TimesNewRoman" w:hAnsi="Times New Roman" w:cs="Times New Roman"/>
          <w:sz w:val="28"/>
          <w:szCs w:val="28"/>
          <w:lang w:val="kk-KZ"/>
        </w:rPr>
        <w:t>еакцияларының б</w:t>
      </w:r>
      <w:r w:rsidR="00F97652">
        <w:rPr>
          <w:rFonts w:ascii="Times New Roman" w:eastAsia="TimesNewRoman" w:hAnsi="Times New Roman" w:cs="Times New Roman"/>
          <w:sz w:val="28"/>
          <w:szCs w:val="28"/>
          <w:lang w:val="kk-KZ"/>
        </w:rPr>
        <w:t>елсенділігі титанды</w:t>
      </w:r>
      <w:r w:rsidRPr="00232DDD">
        <w:rPr>
          <w:rFonts w:ascii="Times New Roman" w:eastAsia="TimesNewRoman" w:hAnsi="Times New Roman" w:cs="Times New Roman"/>
          <w:sz w:val="28"/>
          <w:szCs w:val="28"/>
          <w:lang w:val="kk-KZ"/>
        </w:rPr>
        <w:t xml:space="preserve"> цеолиттерге қарағанда төмен екендігі анықталды. Бір жағынан қарағанда, цеолиттердің кеуегінің диаметрінің кішкентай болуына байланысты «жұмыс істемейді» немесе  конденсацияланған ароматты қосылыстар секілді көлемді органикалық молекулалардың тотығуы кезінде гетерогенді катализаторлар сияқты тиімділігі төмен болады. Сонымен қатар, цеолит бөлшектерінің ішіне/сыртына қарай молекулалары мен реакция өнімдерінің диффузиялану жылдамдығының төмен болуы және реакция өнімдерінің цеолиттің микрокеуектерін бұғаттауы мүмкін екендігі негізгі шектеулер болып табы</w:t>
      </w:r>
      <w:r w:rsidR="006B3834">
        <w:rPr>
          <w:rFonts w:ascii="Times New Roman" w:eastAsia="TimesNewRoman" w:hAnsi="Times New Roman" w:cs="Times New Roman"/>
          <w:sz w:val="28"/>
          <w:szCs w:val="28"/>
          <w:lang w:val="kk-KZ"/>
        </w:rPr>
        <w:t>лады. Ti-MCM-41-тің катализдік</w:t>
      </w:r>
      <w:r w:rsidRPr="00232DDD">
        <w:rPr>
          <w:rFonts w:ascii="Times New Roman" w:eastAsia="TimesNewRoman" w:hAnsi="Times New Roman" w:cs="Times New Roman"/>
          <w:sz w:val="28"/>
          <w:szCs w:val="28"/>
          <w:lang w:val="kk-KZ"/>
        </w:rPr>
        <w:t xml:space="preserve"> белсенділігін арттыруға мүмкін болатын жолдарының бірі цеолит бөлшектерін (құрылым фрагменттерін) қамтитын гибридті (композициялық) материалдарды жасау арқылы олардың беттік құрылымын дамытып, микро- және мезокеуектерді біріктіру керек. Бұл жағдайда MSM-41 мезокеуектері тасымалдаушы кеуек ретінд</w:t>
      </w:r>
      <w:r w:rsidR="006B3834">
        <w:rPr>
          <w:rFonts w:ascii="Times New Roman" w:eastAsia="TimesNewRoman" w:hAnsi="Times New Roman" w:cs="Times New Roman"/>
          <w:sz w:val="28"/>
          <w:szCs w:val="28"/>
          <w:lang w:val="kk-KZ"/>
        </w:rPr>
        <w:t>е қызмет етеді, ал катализдік түрлену</w:t>
      </w:r>
      <w:r w:rsidRPr="00232DDD">
        <w:rPr>
          <w:rFonts w:ascii="Times New Roman" w:eastAsia="TimesNewRoman" w:hAnsi="Times New Roman" w:cs="Times New Roman"/>
          <w:sz w:val="28"/>
          <w:szCs w:val="28"/>
          <w:lang w:val="kk-KZ"/>
        </w:rPr>
        <w:t xml:space="preserve"> цеолиттің нанобөлшектерінде жүреді. Мұндай материалдарды жа</w:t>
      </w:r>
      <w:r w:rsidR="006B3834">
        <w:rPr>
          <w:rFonts w:ascii="Times New Roman" w:eastAsia="TimesNewRoman" w:hAnsi="Times New Roman" w:cs="Times New Roman"/>
          <w:sz w:val="28"/>
          <w:szCs w:val="28"/>
          <w:lang w:val="kk-KZ"/>
        </w:rPr>
        <w:t>сау кезінде бірнеше принциптік</w:t>
      </w:r>
      <w:r w:rsidRPr="00232DDD">
        <w:rPr>
          <w:rFonts w:ascii="Times New Roman" w:eastAsia="TimesNewRoman" w:hAnsi="Times New Roman" w:cs="Times New Roman"/>
          <w:sz w:val="28"/>
          <w:szCs w:val="28"/>
          <w:lang w:val="kk-KZ"/>
        </w:rPr>
        <w:t xml:space="preserve"> тәсілдер болуы мүмкін. Олардың бірі</w:t>
      </w:r>
      <w:r w:rsidR="006B3834">
        <w:rPr>
          <w:rFonts w:ascii="Times New Roman" w:eastAsia="TimesNewRoman" w:hAnsi="Times New Roman" w:cs="Times New Roman"/>
          <w:sz w:val="28"/>
          <w:szCs w:val="28"/>
          <w:lang w:val="kk-KZ"/>
        </w:rPr>
        <w:t xml:space="preserve"> </w:t>
      </w:r>
      <w:r w:rsidRPr="00232DDD">
        <w:rPr>
          <w:rFonts w:ascii="Times New Roman" w:eastAsia="TimesNewRoman" w:hAnsi="Times New Roman" w:cs="Times New Roman"/>
          <w:sz w:val="28"/>
          <w:szCs w:val="28"/>
          <w:lang w:val="kk-KZ"/>
        </w:rPr>
        <w:t xml:space="preserve">- </w:t>
      </w:r>
      <w:r w:rsidRPr="00232DDD">
        <w:rPr>
          <w:rFonts w:ascii="Times New Roman" w:eastAsia="TimesNewRoman" w:hAnsi="Times New Roman" w:cs="Times New Roman"/>
          <w:color w:val="000000" w:themeColor="text1"/>
          <w:sz w:val="28"/>
          <w:szCs w:val="28"/>
          <w:lang w:val="kk-KZ"/>
        </w:rPr>
        <w:t>детемплантталған</w:t>
      </w:r>
      <w:r w:rsidR="006B3834">
        <w:rPr>
          <w:rFonts w:ascii="Times New Roman" w:eastAsia="TimesNewRoman" w:hAnsi="Times New Roman" w:cs="Times New Roman"/>
          <w:sz w:val="28"/>
          <w:szCs w:val="28"/>
          <w:lang w:val="kk-KZ"/>
        </w:rPr>
        <w:t xml:space="preserve"> мезокеуекті</w:t>
      </w:r>
      <w:r w:rsidRPr="00232DDD">
        <w:rPr>
          <w:rFonts w:ascii="Times New Roman" w:eastAsia="TimesNewRoman" w:hAnsi="Times New Roman" w:cs="Times New Roman"/>
          <w:sz w:val="28"/>
          <w:szCs w:val="28"/>
          <w:lang w:val="kk-KZ"/>
        </w:rPr>
        <w:t xml:space="preserve"> материалдардың қабырғаларын цеолиттеу болып табылады. Бұл ретте цеолиттік синтезде пайдаланылатын темплаттардың сілтілігінің жоғары болуы салдарынан мезокеуекті материалдардың кремнийлі немесе титан-кремнийлі қаңқасы ішінара біртіндеп еруі және ерітілген заттардың цеолит бөлшектері түрінде қайта шөгуі мүмкін. Осы әдіспен цеолиттеу үшін ең қолайлы нысан SBA-15 типті материалдар болып табылады [62]. МСМ-41-де мезокеуектердің қабырғалары тым жұқа болатындықтан цеолиттеудің қатаң жағдайларына төтеп бере алмайды және мезофазаның толық жойылуына әкеледі [63-65]. Сондықтан МСМ-41 типті композитті микромезокеуекті материалдарды алу үшін мы</w:t>
      </w:r>
      <w:r w:rsidR="001A186E">
        <w:rPr>
          <w:rFonts w:ascii="Times New Roman" w:eastAsia="TimesNewRoman" w:hAnsi="Times New Roman" w:cs="Times New Roman"/>
          <w:sz w:val="28"/>
          <w:szCs w:val="28"/>
          <w:lang w:val="kk-KZ"/>
        </w:rPr>
        <w:t>салы, темплатты синтез процесінде</w:t>
      </w:r>
      <w:r w:rsidRPr="00232DDD">
        <w:rPr>
          <w:rFonts w:ascii="Times New Roman" w:eastAsia="TimesNewRoman" w:hAnsi="Times New Roman" w:cs="Times New Roman"/>
          <w:sz w:val="28"/>
          <w:szCs w:val="28"/>
          <w:lang w:val="kk-KZ"/>
        </w:rPr>
        <w:t xml:space="preserve"> МСМ-41 құрылымына TS-1 зольдерінің нанобөлшектерін агрегациялау арқылы болашақта басқа әдіс қолданылуы мүмкін [66].</w:t>
      </w:r>
    </w:p>
    <w:p w:rsidR="002F1F18" w:rsidRPr="00232DDD" w:rsidRDefault="002F1F18" w:rsidP="00337F6A">
      <w:pPr>
        <w:spacing w:after="0" w:line="240" w:lineRule="auto"/>
        <w:ind w:firstLine="567"/>
        <w:jc w:val="both"/>
        <w:rPr>
          <w:rFonts w:ascii="Times New Roman" w:eastAsia="TimesNewRoman" w:hAnsi="Times New Roman" w:cs="Times New Roman"/>
          <w:sz w:val="28"/>
          <w:szCs w:val="28"/>
          <w:lang w:val="kk-KZ"/>
        </w:rPr>
      </w:pPr>
      <w:r w:rsidRPr="00232DDD">
        <w:rPr>
          <w:rFonts w:ascii="Times New Roman" w:eastAsia="TimesNewRoman" w:hAnsi="Times New Roman" w:cs="Times New Roman"/>
          <w:sz w:val="28"/>
          <w:szCs w:val="28"/>
          <w:lang w:val="kk-KZ"/>
        </w:rPr>
        <w:t>Титан диоксиді (TiO</w:t>
      </w:r>
      <w:r w:rsidRPr="00232DDD">
        <w:rPr>
          <w:rFonts w:ascii="Times New Roman" w:eastAsia="TimesNewRoman" w:hAnsi="Times New Roman" w:cs="Times New Roman"/>
          <w:sz w:val="28"/>
          <w:szCs w:val="28"/>
          <w:vertAlign w:val="subscript"/>
          <w:lang w:val="kk-KZ"/>
        </w:rPr>
        <w:t>2</w:t>
      </w:r>
      <w:r w:rsidRPr="00232DDD">
        <w:rPr>
          <w:rFonts w:ascii="Times New Roman" w:eastAsia="TimesNewRoman" w:hAnsi="Times New Roman" w:cs="Times New Roman"/>
          <w:sz w:val="28"/>
          <w:szCs w:val="28"/>
          <w:lang w:val="kk-KZ"/>
        </w:rPr>
        <w:t xml:space="preserve">) тотығу-тотықсыздану </w:t>
      </w:r>
      <w:r w:rsidR="0086631D">
        <w:rPr>
          <w:rFonts w:ascii="Times New Roman" w:eastAsia="TimesNewRoman" w:hAnsi="Times New Roman" w:cs="Times New Roman"/>
          <w:sz w:val="28"/>
          <w:szCs w:val="28"/>
          <w:lang w:val="kk-KZ"/>
        </w:rPr>
        <w:t>процес</w:t>
      </w:r>
      <w:r w:rsidRPr="00232DDD">
        <w:rPr>
          <w:rFonts w:ascii="Times New Roman" w:eastAsia="TimesNewRoman" w:hAnsi="Times New Roman" w:cs="Times New Roman"/>
          <w:sz w:val="28"/>
          <w:szCs w:val="28"/>
          <w:lang w:val="kk-KZ"/>
        </w:rPr>
        <w:t xml:space="preserve">терінің катализаторлары үшін анағұрлым қызығушылық тудырған тасымалдағыштардың бірі болып табылады, себебі басқа минералды төсеніштерден </w:t>
      </w:r>
      <w:r w:rsidRPr="00232DDD">
        <w:rPr>
          <w:rFonts w:ascii="Times New Roman" w:hAnsi="Times New Roman" w:cs="Times New Roman"/>
          <w:sz w:val="28"/>
          <w:szCs w:val="28"/>
          <w:lang w:val="kk-KZ"/>
        </w:rPr>
        <w:t>(Al</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O</w:t>
      </w:r>
      <w:r w:rsidRPr="00232DDD">
        <w:rPr>
          <w:rFonts w:ascii="Times New Roman" w:hAnsi="Times New Roman" w:cs="Times New Roman"/>
          <w:sz w:val="28"/>
          <w:szCs w:val="28"/>
          <w:vertAlign w:val="subscript"/>
          <w:lang w:val="kk-KZ"/>
        </w:rPr>
        <w:t>3</w:t>
      </w:r>
      <w:r w:rsidRPr="00232DDD">
        <w:rPr>
          <w:rFonts w:ascii="Times New Roman" w:hAnsi="Times New Roman" w:cs="Times New Roman"/>
          <w:sz w:val="28"/>
          <w:szCs w:val="28"/>
          <w:lang w:val="kk-KZ"/>
        </w:rPr>
        <w:t>, SiO</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 xml:space="preserve">, MgO және т.б.) </w:t>
      </w:r>
      <w:r w:rsidRPr="00232DDD">
        <w:rPr>
          <w:rFonts w:ascii="Times New Roman" w:eastAsia="TimesNewRoman" w:hAnsi="Times New Roman" w:cs="Times New Roman"/>
          <w:sz w:val="28"/>
          <w:szCs w:val="28"/>
          <w:lang w:val="kk-KZ"/>
        </w:rPr>
        <w:t>айырмашылығы, егер тотықсыздандырғыш ортада қыздырылса, ол салыстырмалы түрде төмен температурада (470-570 K) оңай қалпына келеді (Ti</w:t>
      </w:r>
      <w:r w:rsidRPr="00232DDD">
        <w:rPr>
          <w:rFonts w:ascii="Times New Roman" w:eastAsia="TimesNewRoman" w:hAnsi="Times New Roman" w:cs="Times New Roman"/>
          <w:sz w:val="28"/>
          <w:szCs w:val="28"/>
          <w:vertAlign w:val="superscript"/>
          <w:lang w:val="kk-KZ"/>
        </w:rPr>
        <w:t>4+</w:t>
      </w:r>
      <w:r w:rsidRPr="00232DDD">
        <w:rPr>
          <w:rFonts w:ascii="Times New Roman" w:eastAsia="TimesNewRoman" w:hAnsi="Times New Roman" w:cs="Times New Roman"/>
          <w:sz w:val="28"/>
          <w:szCs w:val="28"/>
          <w:lang w:val="kk-KZ"/>
        </w:rPr>
        <w:t xml:space="preserve"> → Ti</w:t>
      </w:r>
      <w:r w:rsidRPr="00232DDD">
        <w:rPr>
          <w:rFonts w:ascii="Times New Roman" w:eastAsia="TimesNewRoman" w:hAnsi="Times New Roman" w:cs="Times New Roman"/>
          <w:sz w:val="28"/>
          <w:szCs w:val="28"/>
          <w:vertAlign w:val="superscript"/>
          <w:lang w:val="kk-KZ"/>
        </w:rPr>
        <w:t>3+</w:t>
      </w:r>
      <w:r w:rsidRPr="00232DDD">
        <w:rPr>
          <w:rFonts w:ascii="Times New Roman" w:eastAsia="TimesNewRoman" w:hAnsi="Times New Roman" w:cs="Times New Roman"/>
          <w:sz w:val="28"/>
          <w:szCs w:val="28"/>
          <w:lang w:val="kk-KZ"/>
        </w:rPr>
        <w:t xml:space="preserve">) және бұл енгізілетін компоненттердің қасиеттеріне айтарлықтай әсер етеді [67-69]. Титан диоксиді үшін үш тұрақты полиморфты кристалды түрленулер бар: рутил, анатаз және брукит, олардың біріншісі термодинамикалық тұрғыдан ең </w:t>
      </w:r>
      <w:r w:rsidRPr="00232DDD">
        <w:rPr>
          <w:rFonts w:ascii="Times New Roman" w:eastAsia="TimesNewRoman" w:hAnsi="Times New Roman" w:cs="Times New Roman"/>
          <w:sz w:val="28"/>
          <w:szCs w:val="28"/>
          <w:lang w:val="kk-KZ"/>
        </w:rPr>
        <w:lastRenderedPageBreak/>
        <w:t>тұрақтысы (әдетте анатаз</w:t>
      </w:r>
      <w:r w:rsidR="000B098E">
        <w:rPr>
          <w:rFonts w:ascii="Times New Roman" w:eastAsia="TimesNewRoman" w:hAnsi="Times New Roman" w:cs="Times New Roman"/>
          <w:sz w:val="28"/>
          <w:szCs w:val="28"/>
          <w:lang w:val="kk-KZ"/>
        </w:rPr>
        <w:t xml:space="preserve"> б</w:t>
      </w:r>
      <w:r w:rsidRPr="00232DDD">
        <w:rPr>
          <w:rFonts w:ascii="Times New Roman" w:eastAsia="TimesNewRoman" w:hAnsi="Times New Roman" w:cs="Times New Roman"/>
          <w:sz w:val="28"/>
          <w:szCs w:val="28"/>
          <w:lang w:val="kk-KZ"/>
        </w:rPr>
        <w:t>ен брукиттің рутил фазасына ауысуы 650-900 °C аралығында жүзеге асырылады) болып келеді [70, 71].</w:t>
      </w:r>
    </w:p>
    <w:p w:rsidR="002F1F18" w:rsidRPr="00232DDD" w:rsidRDefault="002F1F18" w:rsidP="00337F6A">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Катализде титан диоксиді басты жағдайда анатаз немесе рутил (кейде) түрінде қолданылады. Ванадий-титанды жүйелер көмірсутектердің парциалды тотығуы және газ қоспаларынан азот оксидтерін жою секілді өнеркәсіптік маңызды </w:t>
      </w:r>
      <w:r w:rsidR="000B098E">
        <w:rPr>
          <w:rFonts w:ascii="Times New Roman" w:hAnsi="Times New Roman" w:cs="Times New Roman"/>
          <w:sz w:val="28"/>
          <w:szCs w:val="28"/>
          <w:lang w:val="kk-KZ"/>
        </w:rPr>
        <w:t>процест</w:t>
      </w:r>
      <w:r w:rsidRPr="00232DDD">
        <w:rPr>
          <w:rFonts w:ascii="Times New Roman" w:hAnsi="Times New Roman" w:cs="Times New Roman"/>
          <w:sz w:val="28"/>
          <w:szCs w:val="28"/>
          <w:lang w:val="kk-KZ"/>
        </w:rPr>
        <w:t>ерде катализаторлар ретінде кеңінен қолданылады. Сондықтан V</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O</w:t>
      </w:r>
      <w:r w:rsidRPr="00232DDD">
        <w:rPr>
          <w:rFonts w:ascii="Times New Roman" w:hAnsi="Times New Roman" w:cs="Times New Roman"/>
          <w:sz w:val="28"/>
          <w:szCs w:val="28"/>
          <w:vertAlign w:val="subscript"/>
          <w:lang w:val="kk-KZ"/>
        </w:rPr>
        <w:t>5</w:t>
      </w:r>
      <w:r w:rsidRPr="00232DDD">
        <w:rPr>
          <w:rFonts w:ascii="Times New Roman" w:hAnsi="Times New Roman" w:cs="Times New Roman"/>
          <w:sz w:val="28"/>
          <w:szCs w:val="28"/>
          <w:lang w:val="kk-KZ"/>
        </w:rPr>
        <w:t>/TiO</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 xml:space="preserve"> жүйелерінің құрылымы мен қасиеттерін зерттеуге әртүрлі зерттеу әдістері қолданылып, көптеген жұмыстар жүргізілген.</w:t>
      </w:r>
    </w:p>
    <w:p w:rsidR="002F1F18" w:rsidRPr="00232DDD" w:rsidRDefault="002F1F18" w:rsidP="00337F6A">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[72] жұмыста молекулалық-дисперсиялы дизайн (МДД) әдісі арқылы мезокеуекті титан оксидіне V</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O</w:t>
      </w:r>
      <w:r w:rsidRPr="00232DDD">
        <w:rPr>
          <w:rFonts w:ascii="Times New Roman" w:hAnsi="Times New Roman" w:cs="Times New Roman"/>
          <w:sz w:val="28"/>
          <w:szCs w:val="28"/>
          <w:vertAlign w:val="subscript"/>
          <w:lang w:val="kk-KZ"/>
        </w:rPr>
        <w:t>5</w:t>
      </w:r>
      <w:r w:rsidRPr="00232DDD">
        <w:rPr>
          <w:rFonts w:ascii="Times New Roman" w:hAnsi="Times New Roman" w:cs="Times New Roman"/>
          <w:sz w:val="28"/>
          <w:szCs w:val="28"/>
          <w:lang w:val="kk-KZ"/>
        </w:rPr>
        <w:t xml:space="preserve"> енгізу арқылы алынған ванадийтитанды оксидті катализаторының қасиеттері зерттелген. Мезокеуекті TiO</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 xml:space="preserve"> EISA (буланудан туындаған өзіндік жинақталу) әдісімен синтезделіп, содан кейін термиялық тұрақтылықты арттыру мақсатында аммиакпен өңделген. Нәтижесінде алынған мезокеуекті титан оксиді жоғары тұрақтылықты және жоғары меншікті беттік ауданды (~ 350 м</w:t>
      </w:r>
      <w:r w:rsidRPr="00232DDD">
        <w:rPr>
          <w:rFonts w:ascii="Times New Roman" w:hAnsi="Times New Roman" w:cs="Times New Roman"/>
          <w:sz w:val="28"/>
          <w:szCs w:val="28"/>
          <w:vertAlign w:val="superscript"/>
          <w:lang w:val="kk-KZ"/>
        </w:rPr>
        <w:t>2</w:t>
      </w:r>
      <w:r w:rsidRPr="00232DDD">
        <w:rPr>
          <w:rFonts w:ascii="Times New Roman" w:hAnsi="Times New Roman" w:cs="Times New Roman"/>
          <w:sz w:val="28"/>
          <w:szCs w:val="28"/>
          <w:lang w:val="kk-KZ"/>
        </w:rPr>
        <w:t>/г) көрсетті. Ванадий оксиді ванадил ацетилацетонаты кешенін қолдана отырып МДД әдісімен енгізілді, ол тоқпен ауа ағымында бақыланған 300°C температурада кептірілгеннен кейін VO</w:t>
      </w:r>
      <w:r w:rsidRPr="00232DDD">
        <w:rPr>
          <w:rFonts w:ascii="Times New Roman" w:hAnsi="Times New Roman" w:cs="Times New Roman"/>
          <w:sz w:val="28"/>
          <w:szCs w:val="28"/>
          <w:vertAlign w:val="subscript"/>
          <w:lang w:val="kk-KZ"/>
        </w:rPr>
        <w:t>x</w:t>
      </w:r>
      <w:r w:rsidRPr="00232DDD">
        <w:rPr>
          <w:rFonts w:ascii="Times New Roman" w:hAnsi="Times New Roman" w:cs="Times New Roman"/>
          <w:sz w:val="28"/>
          <w:szCs w:val="28"/>
          <w:lang w:val="kk-KZ"/>
        </w:rPr>
        <w:t>-қа айналған. Титан оксидінің микроқұрылымының және кеуектілігінің сипаттамалары V-дің ең жоғарғы құрамында (0,4 ммоль/г) да сақталады және бұл -196°C кезінде N</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 xml:space="preserve"> сорбциясының өлшемдерімен расталған. </w:t>
      </w:r>
      <w:r w:rsidRPr="00784F16">
        <w:rPr>
          <w:rFonts w:ascii="Times New Roman" w:hAnsi="Times New Roman" w:cs="Times New Roman"/>
          <w:sz w:val="28"/>
          <w:szCs w:val="28"/>
          <w:lang w:val="kk-KZ"/>
        </w:rPr>
        <w:t>К</w:t>
      </w:r>
      <w:r w:rsidR="002D4B75" w:rsidRPr="00784F16">
        <w:rPr>
          <w:rFonts w:ascii="Times New Roman" w:hAnsi="Times New Roman" w:cs="Times New Roman"/>
          <w:sz w:val="28"/>
          <w:szCs w:val="28"/>
          <w:lang w:val="kk-KZ"/>
        </w:rPr>
        <w:t>Ш</w:t>
      </w:r>
      <w:r w:rsidRPr="00784F16">
        <w:rPr>
          <w:rFonts w:ascii="Times New Roman" w:hAnsi="Times New Roman" w:cs="Times New Roman"/>
          <w:sz w:val="28"/>
          <w:szCs w:val="28"/>
          <w:lang w:val="kk-KZ"/>
        </w:rPr>
        <w:t>-</w:t>
      </w:r>
      <w:r w:rsidRPr="00232DDD">
        <w:rPr>
          <w:rFonts w:ascii="Times New Roman" w:hAnsi="Times New Roman" w:cs="Times New Roman"/>
          <w:sz w:val="28"/>
          <w:szCs w:val="28"/>
          <w:lang w:val="kk-KZ"/>
        </w:rPr>
        <w:t xml:space="preserve">спектроскопиясынан алынған деректер зерттелетін V-құрамды катализаторларда оқшауланған ванадий кешендерінің </w:t>
      </w:r>
      <w:r w:rsidR="00272C55">
        <w:rPr>
          <w:rFonts w:ascii="Times New Roman" w:hAnsi="Times New Roman" w:cs="Times New Roman"/>
          <w:sz w:val="28"/>
          <w:szCs w:val="28"/>
          <w:lang w:val="kk-KZ"/>
        </w:rPr>
        <w:t xml:space="preserve">болуын көрсетеді, ал УК </w:t>
      </w:r>
      <w:r w:rsidRPr="00232DDD">
        <w:rPr>
          <w:rFonts w:ascii="Times New Roman" w:hAnsi="Times New Roman" w:cs="Times New Roman"/>
          <w:sz w:val="28"/>
          <w:szCs w:val="28"/>
          <w:lang w:val="kk-KZ"/>
        </w:rPr>
        <w:t>және</w:t>
      </w:r>
      <w:r w:rsidR="00272C55">
        <w:rPr>
          <w:rFonts w:ascii="Times New Roman" w:hAnsi="Times New Roman" w:cs="Times New Roman"/>
          <w:sz w:val="28"/>
          <w:szCs w:val="28"/>
          <w:lang w:val="kk-KZ"/>
        </w:rPr>
        <w:t xml:space="preserve"> көрінетін аудандардағы диффузиялық</w:t>
      </w:r>
      <w:r w:rsidRPr="00232DDD">
        <w:rPr>
          <w:rFonts w:ascii="Times New Roman" w:hAnsi="Times New Roman" w:cs="Times New Roman"/>
          <w:sz w:val="28"/>
          <w:szCs w:val="28"/>
          <w:lang w:val="kk-KZ"/>
        </w:rPr>
        <w:t xml:space="preserve"> шағылысу спектрлері V</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O</w:t>
      </w:r>
      <w:r w:rsidRPr="00232DDD">
        <w:rPr>
          <w:rFonts w:ascii="Times New Roman" w:hAnsi="Times New Roman" w:cs="Times New Roman"/>
          <w:sz w:val="28"/>
          <w:szCs w:val="28"/>
          <w:vertAlign w:val="subscript"/>
          <w:lang w:val="kk-KZ"/>
        </w:rPr>
        <w:t>5</w:t>
      </w:r>
      <w:r w:rsidRPr="00232DDD">
        <w:rPr>
          <w:rFonts w:ascii="Times New Roman" w:hAnsi="Times New Roman" w:cs="Times New Roman"/>
          <w:sz w:val="28"/>
          <w:szCs w:val="28"/>
          <w:lang w:val="kk-KZ"/>
        </w:rPr>
        <w:t xml:space="preserve"> концентрациясының жоғарылауымен ванадий полимерлі қосылыстарының үлесінің артуын көрсетеді.</w:t>
      </w:r>
    </w:p>
    <w:p w:rsidR="002F1F18" w:rsidRPr="00232DDD" w:rsidRDefault="002F1F18" w:rsidP="00337F6A">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Салех және басқа да авторлар [73] V</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O</w:t>
      </w:r>
      <w:r w:rsidRPr="00232DDD">
        <w:rPr>
          <w:rFonts w:ascii="Times New Roman" w:hAnsi="Times New Roman" w:cs="Times New Roman"/>
          <w:sz w:val="28"/>
          <w:szCs w:val="28"/>
          <w:vertAlign w:val="subscript"/>
          <w:lang w:val="kk-KZ"/>
        </w:rPr>
        <w:t>5</w:t>
      </w:r>
      <w:r w:rsidRPr="00232DDD">
        <w:rPr>
          <w:rFonts w:ascii="Times New Roman" w:hAnsi="Times New Roman" w:cs="Times New Roman"/>
          <w:sz w:val="28"/>
          <w:szCs w:val="28"/>
          <w:lang w:val="kk-KZ"/>
        </w:rPr>
        <w:t>-</w:t>
      </w:r>
      <w:r w:rsidR="000108DA">
        <w:rPr>
          <w:rFonts w:ascii="Times New Roman" w:hAnsi="Times New Roman" w:cs="Times New Roman"/>
          <w:sz w:val="28"/>
          <w:szCs w:val="28"/>
          <w:lang w:val="kk-KZ"/>
        </w:rPr>
        <w:t>т</w:t>
      </w:r>
      <w:r w:rsidRPr="00232DDD">
        <w:rPr>
          <w:rFonts w:ascii="Times New Roman" w:hAnsi="Times New Roman" w:cs="Times New Roman"/>
          <w:sz w:val="28"/>
          <w:szCs w:val="28"/>
          <w:lang w:val="kk-KZ"/>
        </w:rPr>
        <w:t>ің TiO</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-нің (анатаздың) бетімен 110-750°C аралығында әрекеттесуін зерттеген. V</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O</w:t>
      </w:r>
      <w:r w:rsidRPr="00232DDD">
        <w:rPr>
          <w:rFonts w:ascii="Times New Roman" w:hAnsi="Times New Roman" w:cs="Times New Roman"/>
          <w:sz w:val="28"/>
          <w:szCs w:val="28"/>
          <w:vertAlign w:val="subscript"/>
          <w:lang w:val="kk-KZ"/>
        </w:rPr>
        <w:t>5</w:t>
      </w:r>
      <w:r w:rsidRPr="00232DDD">
        <w:rPr>
          <w:rFonts w:ascii="Times New Roman" w:hAnsi="Times New Roman" w:cs="Times New Roman"/>
          <w:sz w:val="28"/>
          <w:szCs w:val="28"/>
          <w:lang w:val="kk-KZ"/>
        </w:rPr>
        <w:t>/TiO</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 xml:space="preserve"> (анатаз) </w:t>
      </w:r>
      <w:r w:rsidR="000108DA">
        <w:rPr>
          <w:rFonts w:ascii="Times New Roman" w:hAnsi="Times New Roman" w:cs="Times New Roman"/>
          <w:sz w:val="28"/>
          <w:szCs w:val="28"/>
          <w:lang w:val="kk-KZ"/>
        </w:rPr>
        <w:t>жүйесі лазерлі К</w:t>
      </w:r>
      <w:r w:rsidR="002D4B75">
        <w:rPr>
          <w:rFonts w:ascii="Times New Roman" w:hAnsi="Times New Roman" w:cs="Times New Roman"/>
          <w:sz w:val="28"/>
          <w:szCs w:val="28"/>
          <w:lang w:val="kk-KZ"/>
        </w:rPr>
        <w:t>Ш</w:t>
      </w:r>
      <w:r w:rsidR="000108DA">
        <w:rPr>
          <w:rFonts w:ascii="Times New Roman" w:hAnsi="Times New Roman" w:cs="Times New Roman"/>
          <w:sz w:val="28"/>
          <w:szCs w:val="28"/>
          <w:lang w:val="kk-KZ"/>
        </w:rPr>
        <w:t>-спектроскопия</w:t>
      </w:r>
      <w:r w:rsidRPr="00232DDD">
        <w:rPr>
          <w:rFonts w:ascii="Times New Roman" w:hAnsi="Times New Roman" w:cs="Times New Roman"/>
          <w:sz w:val="28"/>
          <w:szCs w:val="28"/>
          <w:lang w:val="kk-KZ"/>
        </w:rPr>
        <w:t>, ИКФП-спектроскопиясы, рентгендік дифракция, термогравиметриялық талдау және БЭТ өлшеу әдіс</w:t>
      </w:r>
      <w:r w:rsidR="000108DA">
        <w:rPr>
          <w:rFonts w:ascii="Times New Roman" w:hAnsi="Times New Roman" w:cs="Times New Roman"/>
          <w:sz w:val="28"/>
          <w:szCs w:val="28"/>
          <w:lang w:val="kk-KZ"/>
        </w:rPr>
        <w:t>тер</w:t>
      </w:r>
      <w:r w:rsidRPr="00232DDD">
        <w:rPr>
          <w:rFonts w:ascii="Times New Roman" w:hAnsi="Times New Roman" w:cs="Times New Roman"/>
          <w:sz w:val="28"/>
          <w:szCs w:val="28"/>
          <w:lang w:val="kk-KZ"/>
        </w:rPr>
        <w:t>імен зерттеліп, сипатталған. Ванадийдің мөлшері жоғары болатын үлгілерде V</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O</w:t>
      </w:r>
      <w:r w:rsidRPr="00232DDD">
        <w:rPr>
          <w:rFonts w:ascii="Times New Roman" w:hAnsi="Times New Roman" w:cs="Times New Roman"/>
          <w:sz w:val="28"/>
          <w:szCs w:val="28"/>
          <w:vertAlign w:val="subscript"/>
          <w:lang w:val="kk-KZ"/>
        </w:rPr>
        <w:t>5</w:t>
      </w:r>
      <w:r w:rsidRPr="00232DDD">
        <w:rPr>
          <w:rFonts w:ascii="Times New Roman" w:hAnsi="Times New Roman" w:cs="Times New Roman"/>
          <w:sz w:val="28"/>
          <w:szCs w:val="28"/>
          <w:lang w:val="kk-KZ"/>
        </w:rPr>
        <w:t>/TiO</w:t>
      </w:r>
      <w:r w:rsidRPr="00232DDD">
        <w:rPr>
          <w:rFonts w:ascii="Times New Roman" w:hAnsi="Times New Roman" w:cs="Times New Roman"/>
          <w:sz w:val="28"/>
          <w:szCs w:val="28"/>
          <w:vertAlign w:val="subscript"/>
          <w:lang w:val="kk-KZ"/>
        </w:rPr>
        <w:t xml:space="preserve">2 </w:t>
      </w:r>
      <w:r w:rsidRPr="00232DDD">
        <w:rPr>
          <w:rFonts w:ascii="Times New Roman" w:hAnsi="Times New Roman" w:cs="Times New Roman"/>
          <w:sz w:val="28"/>
          <w:szCs w:val="28"/>
          <w:lang w:val="kk-KZ"/>
        </w:rPr>
        <w:t>(анатаз) жүйесінің күйі қыздыру температурасына қатты тәуелді екендігі көрсетілген. Енгізілген ванадий-оксидті фазаның морфологиясы да қыздыру температурасына тәуелді болады. Төмен температурада (110-200 °C) бастапқы ванадий тұзын қыздырғанда, ванадий ванадил оксалаты түрінде болады. Температураны 350-575°C аралығын</w:t>
      </w:r>
      <w:r w:rsidR="000108DA">
        <w:rPr>
          <w:rFonts w:ascii="Times New Roman" w:hAnsi="Times New Roman" w:cs="Times New Roman"/>
          <w:sz w:val="28"/>
          <w:szCs w:val="28"/>
          <w:lang w:val="kk-KZ"/>
        </w:rPr>
        <w:t xml:space="preserve">а көтергенде </w:t>
      </w:r>
      <w:r w:rsidRPr="00232DDD">
        <w:rPr>
          <w:rFonts w:ascii="Times New Roman" w:hAnsi="Times New Roman" w:cs="Times New Roman"/>
          <w:sz w:val="28"/>
          <w:szCs w:val="28"/>
          <w:lang w:val="kk-KZ"/>
        </w:rPr>
        <w:t>ванадий оксиді титаноксидті тасымалдаушының бетін толығымен жабады және V</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O</w:t>
      </w:r>
      <w:r w:rsidRPr="00232DDD">
        <w:rPr>
          <w:rFonts w:ascii="Times New Roman" w:hAnsi="Times New Roman" w:cs="Times New Roman"/>
          <w:sz w:val="28"/>
          <w:szCs w:val="28"/>
          <w:vertAlign w:val="subscript"/>
          <w:lang w:val="kk-KZ"/>
        </w:rPr>
        <w:t>5</w:t>
      </w:r>
      <w:r w:rsidRPr="00232DDD">
        <w:rPr>
          <w:rFonts w:ascii="Times New Roman" w:hAnsi="Times New Roman" w:cs="Times New Roman"/>
          <w:sz w:val="28"/>
          <w:szCs w:val="28"/>
          <w:lang w:val="kk-KZ"/>
        </w:rPr>
        <w:t xml:space="preserve"> кристаллиттері оксидтіванадийлі қосылыстардың моноқабаты түрінде болады. Қыздыру температурасы </w:t>
      </w:r>
      <w:r w:rsidR="004B433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575°C болған жағдайда, қолданылатын тотықтырғыш фаза TiO</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 xml:space="preserve"> (анатаз) тасымалдағышымен әрекеттесіп, қатты ерітінді V</w:t>
      </w:r>
      <w:r w:rsidRPr="00232DDD">
        <w:rPr>
          <w:rFonts w:ascii="Times New Roman" w:hAnsi="Times New Roman" w:cs="Times New Roman"/>
          <w:sz w:val="28"/>
          <w:szCs w:val="28"/>
          <w:vertAlign w:val="subscript"/>
          <w:lang w:val="kk-KZ"/>
        </w:rPr>
        <w:t>x</w:t>
      </w:r>
      <w:r w:rsidRPr="00232DDD">
        <w:rPr>
          <w:rFonts w:ascii="Times New Roman" w:hAnsi="Times New Roman" w:cs="Times New Roman"/>
          <w:sz w:val="28"/>
          <w:szCs w:val="28"/>
          <w:lang w:val="kk-KZ"/>
        </w:rPr>
        <w:t>Ti</w:t>
      </w:r>
      <w:r w:rsidRPr="00232DDD">
        <w:rPr>
          <w:rFonts w:ascii="Times New Roman" w:hAnsi="Times New Roman" w:cs="Times New Roman"/>
          <w:sz w:val="28"/>
          <w:szCs w:val="28"/>
          <w:vertAlign w:val="subscript"/>
          <w:lang w:val="kk-KZ"/>
        </w:rPr>
        <w:t>1-x</w:t>
      </w:r>
      <w:r w:rsidRPr="00232DDD">
        <w:rPr>
          <w:rFonts w:ascii="Times New Roman" w:hAnsi="Times New Roman" w:cs="Times New Roman"/>
          <w:sz w:val="28"/>
          <w:szCs w:val="28"/>
          <w:lang w:val="kk-KZ"/>
        </w:rPr>
        <w:t>O</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 xml:space="preserve"> (рутил) түзеді және сонымен қатар, ванадийдің бір бөлігі титаноксидті тасымалдағыштың бетінде оксидті</w:t>
      </w:r>
      <w:r w:rsidR="004B433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ванадилді қосылыстардың толық емес моноқабаты түрінде болады.</w:t>
      </w:r>
    </w:p>
    <w:p w:rsidR="002F1F18" w:rsidRPr="00232DDD" w:rsidRDefault="002F1F18" w:rsidP="00337F6A">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Авторлар [74] енгізілетін ванадий оксидінің тасымалдағышпен әрекеттесу </w:t>
      </w:r>
      <w:r w:rsidR="00900E9F">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сі кезінде V</w:t>
      </w:r>
      <w:r w:rsidRPr="00232DDD">
        <w:rPr>
          <w:rFonts w:ascii="Times New Roman" w:hAnsi="Times New Roman" w:cs="Times New Roman"/>
          <w:sz w:val="28"/>
          <w:szCs w:val="28"/>
          <w:vertAlign w:val="subscript"/>
          <w:lang w:val="kk-KZ"/>
        </w:rPr>
        <w:t>x</w:t>
      </w:r>
      <w:r w:rsidRPr="00232DDD">
        <w:rPr>
          <w:rFonts w:ascii="Times New Roman" w:hAnsi="Times New Roman" w:cs="Times New Roman"/>
          <w:sz w:val="28"/>
          <w:szCs w:val="28"/>
          <w:lang w:val="kk-KZ"/>
        </w:rPr>
        <w:t>Ti</w:t>
      </w:r>
      <w:r w:rsidRPr="00232DDD">
        <w:rPr>
          <w:rFonts w:ascii="Times New Roman" w:hAnsi="Times New Roman" w:cs="Times New Roman"/>
          <w:sz w:val="28"/>
          <w:szCs w:val="28"/>
          <w:vertAlign w:val="subscript"/>
          <w:lang w:val="kk-KZ"/>
        </w:rPr>
        <w:t>1-x</w:t>
      </w:r>
      <w:r w:rsidRPr="00232DDD">
        <w:rPr>
          <w:rFonts w:ascii="Times New Roman" w:hAnsi="Times New Roman" w:cs="Times New Roman"/>
          <w:sz w:val="28"/>
          <w:szCs w:val="28"/>
          <w:lang w:val="kk-KZ"/>
        </w:rPr>
        <w:t>O</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(рутил) фазасының түзілуі үшін V</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O</w:t>
      </w:r>
      <w:r w:rsidRPr="00232DDD">
        <w:rPr>
          <w:rFonts w:ascii="Times New Roman" w:hAnsi="Times New Roman" w:cs="Times New Roman"/>
          <w:sz w:val="28"/>
          <w:szCs w:val="28"/>
          <w:vertAlign w:val="subscript"/>
          <w:lang w:val="kk-KZ"/>
        </w:rPr>
        <w:t xml:space="preserve">5 </w:t>
      </w:r>
      <w:r w:rsidRPr="00232DDD">
        <w:rPr>
          <w:rFonts w:ascii="Times New Roman" w:hAnsi="Times New Roman" w:cs="Times New Roman"/>
          <w:sz w:val="28"/>
          <w:szCs w:val="28"/>
          <w:lang w:val="kk-KZ"/>
        </w:rPr>
        <w:t xml:space="preserve">құрамында </w:t>
      </w:r>
      <w:r w:rsidRPr="00232DDD">
        <w:rPr>
          <w:rFonts w:ascii="Times New Roman" w:hAnsi="Times New Roman" w:cs="Times New Roman"/>
          <w:sz w:val="28"/>
          <w:szCs w:val="28"/>
          <w:lang w:val="kk-KZ"/>
        </w:rPr>
        <w:lastRenderedPageBreak/>
        <w:t>кристалиттердің болуының маңызды екенін атап өтті. Сонымен қатар, V</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O</w:t>
      </w:r>
      <w:r w:rsidRPr="00232DDD">
        <w:rPr>
          <w:rFonts w:ascii="Times New Roman" w:hAnsi="Times New Roman" w:cs="Times New Roman"/>
          <w:sz w:val="28"/>
          <w:szCs w:val="28"/>
          <w:vertAlign w:val="subscript"/>
          <w:lang w:val="kk-KZ"/>
        </w:rPr>
        <w:t>5</w:t>
      </w:r>
      <w:r w:rsidRPr="00232DDD">
        <w:rPr>
          <w:rFonts w:ascii="Times New Roman" w:hAnsi="Times New Roman" w:cs="Times New Roman"/>
          <w:sz w:val="28"/>
          <w:szCs w:val="28"/>
          <w:lang w:val="kk-KZ"/>
        </w:rPr>
        <w:t>/TiO</w:t>
      </w:r>
      <w:r w:rsidRPr="00232DDD">
        <w:rPr>
          <w:rFonts w:ascii="Times New Roman" w:hAnsi="Times New Roman" w:cs="Times New Roman"/>
          <w:sz w:val="28"/>
          <w:szCs w:val="28"/>
          <w:vertAlign w:val="subscript"/>
          <w:lang w:val="kk-KZ"/>
        </w:rPr>
        <w:t xml:space="preserve">2 </w:t>
      </w:r>
      <w:r w:rsidRPr="00232DDD">
        <w:rPr>
          <w:rFonts w:ascii="Times New Roman" w:hAnsi="Times New Roman" w:cs="Times New Roman"/>
          <w:sz w:val="28"/>
          <w:szCs w:val="28"/>
          <w:lang w:val="kk-KZ"/>
        </w:rPr>
        <w:t xml:space="preserve">(анатаз) үшін ДТСРСП-спектроскопиясынан алынған мәліметтер әртүрлі температурада кептірілген үлгілерде </w:t>
      </w:r>
      <w:r w:rsidRPr="00232DDD">
        <w:rPr>
          <w:rFonts w:ascii="Times New Roman" w:hAnsi="Times New Roman" w:cs="Times New Roman"/>
          <w:color w:val="000000" w:themeColor="text1"/>
          <w:sz w:val="28"/>
          <w:szCs w:val="28"/>
          <w:lang w:val="kk-KZ"/>
        </w:rPr>
        <w:t>VxTi1-xO</w:t>
      </w:r>
      <w:r w:rsidRPr="00232DDD">
        <w:rPr>
          <w:rFonts w:ascii="Times New Roman" w:hAnsi="Times New Roman" w:cs="Times New Roman"/>
          <w:color w:val="000000" w:themeColor="text1"/>
          <w:sz w:val="28"/>
          <w:szCs w:val="28"/>
          <w:vertAlign w:val="subscript"/>
          <w:lang w:val="kk-KZ"/>
        </w:rPr>
        <w:t xml:space="preserve">2 </w:t>
      </w:r>
      <w:r w:rsidRPr="00232DDD">
        <w:rPr>
          <w:rFonts w:ascii="Times New Roman" w:hAnsi="Times New Roman" w:cs="Times New Roman"/>
          <w:color w:val="000000" w:themeColor="text1"/>
          <w:sz w:val="28"/>
          <w:szCs w:val="28"/>
          <w:lang w:val="kk-KZ"/>
        </w:rPr>
        <w:t>(</w:t>
      </w:r>
      <w:r w:rsidRPr="00232DDD">
        <w:rPr>
          <w:rFonts w:ascii="Times New Roman" w:hAnsi="Times New Roman" w:cs="Times New Roman"/>
          <w:sz w:val="28"/>
          <w:szCs w:val="28"/>
          <w:lang w:val="kk-KZ"/>
        </w:rPr>
        <w:t>рутил) фазасы түзілмес бұрын ванади</w:t>
      </w:r>
      <w:r w:rsidR="004969A8">
        <w:rPr>
          <w:rFonts w:ascii="Times New Roman" w:hAnsi="Times New Roman" w:cs="Times New Roman"/>
          <w:sz w:val="28"/>
          <w:szCs w:val="28"/>
          <w:lang w:val="kk-KZ"/>
        </w:rPr>
        <w:t>й</w:t>
      </w:r>
      <w:r w:rsidRPr="00232DDD">
        <w:rPr>
          <w:rFonts w:ascii="Times New Roman" w:hAnsi="Times New Roman" w:cs="Times New Roman"/>
          <w:sz w:val="28"/>
          <w:szCs w:val="28"/>
          <w:lang w:val="kk-KZ"/>
        </w:rPr>
        <w:t>оксидті қосылыстардың бетіндегі моноқабатта алдымен кристалды V</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O</w:t>
      </w:r>
      <w:r w:rsidRPr="00232DDD">
        <w:rPr>
          <w:rFonts w:ascii="Times New Roman" w:hAnsi="Times New Roman" w:cs="Times New Roman"/>
          <w:sz w:val="28"/>
          <w:szCs w:val="28"/>
          <w:vertAlign w:val="subscript"/>
          <w:lang w:val="kk-KZ"/>
        </w:rPr>
        <w:t>5</w:t>
      </w:r>
      <w:r w:rsidRPr="00232DDD">
        <w:rPr>
          <w:rFonts w:ascii="Times New Roman" w:hAnsi="Times New Roman" w:cs="Times New Roman"/>
          <w:sz w:val="28"/>
          <w:szCs w:val="28"/>
          <w:lang w:val="kk-KZ"/>
        </w:rPr>
        <w:t xml:space="preserve"> түзілетіндігін көрсетеді. Дель Арко және басқалары [75] TiO</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 xml:space="preserve">-не (анатазға) енгізілген ванадий (V) және </w:t>
      </w:r>
      <w:r w:rsidR="000108DA">
        <w:rPr>
          <w:rFonts w:ascii="Times New Roman" w:hAnsi="Times New Roman" w:cs="Times New Roman"/>
          <w:sz w:val="28"/>
          <w:szCs w:val="28"/>
          <w:lang w:val="kk-KZ"/>
        </w:rPr>
        <w:t>молибден (VI) оксидтерінің беттік</w:t>
      </w:r>
      <w:r w:rsidRPr="00232DDD">
        <w:rPr>
          <w:rFonts w:ascii="Times New Roman" w:hAnsi="Times New Roman" w:cs="Times New Roman"/>
          <w:sz w:val="28"/>
          <w:szCs w:val="28"/>
          <w:lang w:val="kk-KZ"/>
        </w:rPr>
        <w:t xml:space="preserve"> қасиеттерін және 773K температурада белсенді компоненттерді енгізерден бұрын және одан кейінгі осы үлгілердің кеуектілігіне термиялық өңдеудің әсерін зерттеді. Егер бастапқы тасымалдағыш ретінде MoO</w:t>
      </w:r>
      <w:r w:rsidRPr="00232DDD">
        <w:rPr>
          <w:rFonts w:ascii="Times New Roman" w:hAnsi="Times New Roman" w:cs="Times New Roman"/>
          <w:sz w:val="28"/>
          <w:szCs w:val="28"/>
          <w:vertAlign w:val="subscript"/>
          <w:lang w:val="kk-KZ"/>
        </w:rPr>
        <w:t>3</w:t>
      </w:r>
      <w:r w:rsidRPr="00232DDD">
        <w:rPr>
          <w:rFonts w:ascii="Times New Roman" w:hAnsi="Times New Roman" w:cs="Times New Roman"/>
          <w:sz w:val="28"/>
          <w:szCs w:val="28"/>
          <w:lang w:val="kk-KZ"/>
        </w:rPr>
        <w:t>/TiO</w:t>
      </w:r>
      <w:r w:rsidRPr="00232DDD">
        <w:rPr>
          <w:rFonts w:ascii="Times New Roman" w:hAnsi="Times New Roman" w:cs="Times New Roman"/>
          <w:sz w:val="28"/>
          <w:szCs w:val="28"/>
          <w:vertAlign w:val="subscript"/>
          <w:lang w:val="kk-KZ"/>
        </w:rPr>
        <w:t xml:space="preserve">2 </w:t>
      </w:r>
      <w:r w:rsidRPr="00232DDD">
        <w:rPr>
          <w:rFonts w:ascii="Times New Roman" w:hAnsi="Times New Roman" w:cs="Times New Roman"/>
          <w:sz w:val="28"/>
          <w:szCs w:val="28"/>
          <w:lang w:val="kk-KZ"/>
        </w:rPr>
        <w:t xml:space="preserve">үлгілерін қыздыру </w:t>
      </w:r>
      <w:r w:rsidR="00900E9F">
        <w:rPr>
          <w:rFonts w:ascii="Times New Roman" w:hAnsi="Times New Roman" w:cs="Times New Roman"/>
          <w:sz w:val="28"/>
          <w:szCs w:val="28"/>
          <w:lang w:val="kk-KZ"/>
        </w:rPr>
        <w:t>процес</w:t>
      </w:r>
      <w:r w:rsidRPr="00232DDD">
        <w:rPr>
          <w:rFonts w:ascii="Times New Roman" w:hAnsi="Times New Roman" w:cs="Times New Roman"/>
          <w:sz w:val="28"/>
          <w:szCs w:val="28"/>
          <w:lang w:val="kk-KZ"/>
        </w:rPr>
        <w:t>інде меншікті беттің біртіндеп төмендеуі байқалса, бірақ MoO</w:t>
      </w:r>
      <w:r w:rsidRPr="00232DDD">
        <w:rPr>
          <w:rFonts w:ascii="Times New Roman" w:hAnsi="Times New Roman" w:cs="Times New Roman"/>
          <w:sz w:val="28"/>
          <w:szCs w:val="28"/>
          <w:vertAlign w:val="subscript"/>
          <w:lang w:val="kk-KZ"/>
        </w:rPr>
        <w:t>3</w:t>
      </w:r>
      <w:r w:rsidRPr="00232DDD">
        <w:rPr>
          <w:rFonts w:ascii="Times New Roman" w:hAnsi="Times New Roman" w:cs="Times New Roman"/>
          <w:sz w:val="28"/>
          <w:szCs w:val="28"/>
          <w:lang w:val="kk-KZ"/>
        </w:rPr>
        <w:t xml:space="preserve"> кеуектің құрылымына әсер етпеген болса, онда TiO</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-ге V</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O</w:t>
      </w:r>
      <w:r w:rsidRPr="00232DDD">
        <w:rPr>
          <w:rFonts w:ascii="Times New Roman" w:hAnsi="Times New Roman" w:cs="Times New Roman"/>
          <w:sz w:val="28"/>
          <w:szCs w:val="28"/>
          <w:vertAlign w:val="subscript"/>
          <w:lang w:val="kk-KZ"/>
        </w:rPr>
        <w:t>5</w:t>
      </w:r>
      <w:r w:rsidRPr="00232DDD">
        <w:rPr>
          <w:rFonts w:ascii="Times New Roman" w:hAnsi="Times New Roman" w:cs="Times New Roman"/>
          <w:sz w:val="28"/>
          <w:szCs w:val="28"/>
          <w:lang w:val="kk-KZ"/>
        </w:rPr>
        <w:t xml:space="preserve"> енгізу кезінде кеуекті құрылымның бұзылуына және меншікті беттің күрт төмендеуіне әкелді, бұл тасымалдағыштың алдын-ала термиялық өңдеудің өтуіне байланысты емес екенін көрсетеді. Сонымен қатар, екі жағдайда </w:t>
      </w:r>
      <w:r w:rsidR="000108DA">
        <w:rPr>
          <w:rFonts w:ascii="Times New Roman" w:hAnsi="Times New Roman" w:cs="Times New Roman"/>
          <w:color w:val="000000" w:themeColor="text1"/>
          <w:sz w:val="28"/>
          <w:szCs w:val="28"/>
          <w:lang w:val="kk-KZ"/>
        </w:rPr>
        <w:t>да рутилдену</w:t>
      </w:r>
      <w:r w:rsidRPr="00232DDD">
        <w:rPr>
          <w:rFonts w:ascii="Times New Roman" w:hAnsi="Times New Roman" w:cs="Times New Roman"/>
          <w:color w:val="000000" w:themeColor="text1"/>
          <w:sz w:val="28"/>
          <w:szCs w:val="28"/>
          <w:lang w:val="kk-KZ"/>
        </w:rPr>
        <w:t xml:space="preserve"> (яғни, анатаздың рутилге айналуы) байқалмады. Бұл нәтижелер ванадий пентаоксиді титан оксидіне енгізілген кезде V</w:t>
      </w:r>
      <w:r w:rsidRPr="00232DDD">
        <w:rPr>
          <w:rFonts w:ascii="Times New Roman" w:hAnsi="Times New Roman" w:cs="Times New Roman"/>
          <w:color w:val="000000" w:themeColor="text1"/>
          <w:sz w:val="28"/>
          <w:szCs w:val="28"/>
          <w:vertAlign w:val="subscript"/>
          <w:lang w:val="kk-KZ"/>
        </w:rPr>
        <w:t>2</w:t>
      </w:r>
      <w:r w:rsidRPr="00232DDD">
        <w:rPr>
          <w:rFonts w:ascii="Times New Roman" w:hAnsi="Times New Roman" w:cs="Times New Roman"/>
          <w:color w:val="000000" w:themeColor="text1"/>
          <w:sz w:val="28"/>
          <w:szCs w:val="28"/>
          <w:lang w:val="kk-KZ"/>
        </w:rPr>
        <w:t>O</w:t>
      </w:r>
      <w:r w:rsidRPr="00232DDD">
        <w:rPr>
          <w:rFonts w:ascii="Times New Roman" w:hAnsi="Times New Roman" w:cs="Times New Roman"/>
          <w:color w:val="000000" w:themeColor="text1"/>
          <w:sz w:val="28"/>
          <w:szCs w:val="28"/>
          <w:vertAlign w:val="subscript"/>
          <w:lang w:val="kk-KZ"/>
        </w:rPr>
        <w:t>5</w:t>
      </w:r>
      <w:r w:rsidRPr="00232DDD">
        <w:rPr>
          <w:rFonts w:ascii="Times New Roman" w:hAnsi="Times New Roman" w:cs="Times New Roman"/>
          <w:color w:val="000000" w:themeColor="text1"/>
          <w:sz w:val="28"/>
          <w:szCs w:val="28"/>
          <w:lang w:val="kk-KZ"/>
        </w:rPr>
        <w:t xml:space="preserve"> көлемдік фазасының топталуымен, ал молибден (VI) оксидін қолданған кезде оксидантты тасымалдағыштардың бетінде жұқа MoO</w:t>
      </w:r>
      <w:r w:rsidRPr="00232DDD">
        <w:rPr>
          <w:rFonts w:ascii="Times New Roman" w:hAnsi="Times New Roman" w:cs="Times New Roman"/>
          <w:color w:val="000000" w:themeColor="text1"/>
          <w:sz w:val="28"/>
          <w:szCs w:val="28"/>
          <w:vertAlign w:val="subscript"/>
          <w:lang w:val="kk-KZ"/>
        </w:rPr>
        <w:t xml:space="preserve">3 </w:t>
      </w:r>
      <w:r w:rsidRPr="00232DDD">
        <w:rPr>
          <w:rFonts w:ascii="Times New Roman" w:hAnsi="Times New Roman" w:cs="Times New Roman"/>
          <w:color w:val="000000" w:themeColor="text1"/>
          <w:sz w:val="28"/>
          <w:szCs w:val="28"/>
          <w:lang w:val="kk-KZ"/>
        </w:rPr>
        <w:t>қабықшаларының пайда болатындығымен түсіндіріледі. Екі оксид те (V</w:t>
      </w:r>
      <w:r w:rsidRPr="00232DDD">
        <w:rPr>
          <w:rFonts w:ascii="Times New Roman" w:hAnsi="Times New Roman" w:cs="Times New Roman"/>
          <w:color w:val="000000" w:themeColor="text1"/>
          <w:sz w:val="28"/>
          <w:szCs w:val="28"/>
          <w:vertAlign w:val="subscript"/>
          <w:lang w:val="kk-KZ"/>
        </w:rPr>
        <w:t>2</w:t>
      </w:r>
      <w:r w:rsidRPr="00232DDD">
        <w:rPr>
          <w:rFonts w:ascii="Times New Roman" w:hAnsi="Times New Roman" w:cs="Times New Roman"/>
          <w:color w:val="000000" w:themeColor="text1"/>
          <w:sz w:val="28"/>
          <w:szCs w:val="28"/>
          <w:lang w:val="kk-KZ"/>
        </w:rPr>
        <w:t>O</w:t>
      </w:r>
      <w:r w:rsidRPr="00232DDD">
        <w:rPr>
          <w:rFonts w:ascii="Times New Roman" w:hAnsi="Times New Roman" w:cs="Times New Roman"/>
          <w:color w:val="000000" w:themeColor="text1"/>
          <w:sz w:val="28"/>
          <w:szCs w:val="28"/>
          <w:vertAlign w:val="subscript"/>
          <w:lang w:val="kk-KZ"/>
        </w:rPr>
        <w:t>5</w:t>
      </w:r>
      <w:r w:rsidRPr="00232DDD">
        <w:rPr>
          <w:rFonts w:ascii="Times New Roman" w:hAnsi="Times New Roman" w:cs="Times New Roman"/>
          <w:color w:val="000000" w:themeColor="text1"/>
          <w:sz w:val="28"/>
          <w:szCs w:val="28"/>
          <w:lang w:val="kk-KZ"/>
        </w:rPr>
        <w:t xml:space="preserve"> және MoO</w:t>
      </w:r>
      <w:r w:rsidRPr="00232DDD">
        <w:rPr>
          <w:rFonts w:ascii="Times New Roman" w:hAnsi="Times New Roman" w:cs="Times New Roman"/>
          <w:color w:val="000000" w:themeColor="text1"/>
          <w:sz w:val="28"/>
          <w:szCs w:val="28"/>
          <w:vertAlign w:val="subscript"/>
          <w:lang w:val="kk-KZ"/>
        </w:rPr>
        <w:t>3</w:t>
      </w:r>
      <w:r w:rsidRPr="00232DDD">
        <w:rPr>
          <w:rFonts w:ascii="Times New Roman" w:hAnsi="Times New Roman" w:cs="Times New Roman"/>
          <w:color w:val="000000" w:themeColor="text1"/>
          <w:sz w:val="28"/>
          <w:szCs w:val="28"/>
          <w:lang w:val="kk-KZ"/>
        </w:rPr>
        <w:t>) қабатты құрылымға ие болғанымен, MoO</w:t>
      </w:r>
      <w:r w:rsidRPr="00232DDD">
        <w:rPr>
          <w:rFonts w:ascii="Times New Roman" w:hAnsi="Times New Roman" w:cs="Times New Roman"/>
          <w:color w:val="000000" w:themeColor="text1"/>
          <w:sz w:val="28"/>
          <w:szCs w:val="28"/>
          <w:vertAlign w:val="subscript"/>
          <w:lang w:val="kk-KZ"/>
        </w:rPr>
        <w:t>6</w:t>
      </w:r>
      <w:r w:rsidRPr="00232DDD">
        <w:rPr>
          <w:rFonts w:ascii="Times New Roman" w:hAnsi="Times New Roman" w:cs="Times New Roman"/>
          <w:color w:val="000000" w:themeColor="text1"/>
          <w:sz w:val="28"/>
          <w:szCs w:val="28"/>
          <w:lang w:val="kk-KZ"/>
        </w:rPr>
        <w:t xml:space="preserve"> октаэдрлері VO</w:t>
      </w:r>
      <w:r w:rsidRPr="00232DDD">
        <w:rPr>
          <w:rFonts w:ascii="Times New Roman" w:hAnsi="Times New Roman" w:cs="Times New Roman"/>
          <w:color w:val="000000" w:themeColor="text1"/>
          <w:sz w:val="28"/>
          <w:szCs w:val="28"/>
          <w:vertAlign w:val="subscript"/>
          <w:lang w:val="kk-KZ"/>
        </w:rPr>
        <w:t>6</w:t>
      </w:r>
      <w:r w:rsidRPr="00232DDD">
        <w:rPr>
          <w:rFonts w:ascii="Times New Roman" w:hAnsi="Times New Roman" w:cs="Times New Roman"/>
          <w:color w:val="000000" w:themeColor="text1"/>
          <w:sz w:val="28"/>
          <w:szCs w:val="28"/>
          <w:lang w:val="kk-KZ"/>
        </w:rPr>
        <w:t xml:space="preserve"> октаэдрлерімен салыстырғанда аз бұрмаланған болып келеді, </w:t>
      </w:r>
      <w:r w:rsidRPr="00232DDD">
        <w:rPr>
          <w:rFonts w:ascii="Times New Roman" w:hAnsi="Times New Roman" w:cs="Times New Roman"/>
          <w:sz w:val="28"/>
          <w:szCs w:val="28"/>
          <w:lang w:val="kk-KZ"/>
        </w:rPr>
        <w:t>MoO</w:t>
      </w:r>
      <w:r w:rsidRPr="00232DDD">
        <w:rPr>
          <w:rFonts w:ascii="Times New Roman" w:hAnsi="Times New Roman" w:cs="Times New Roman"/>
          <w:sz w:val="28"/>
          <w:szCs w:val="28"/>
          <w:vertAlign w:val="subscript"/>
          <w:lang w:val="kk-KZ"/>
        </w:rPr>
        <w:t>3</w:t>
      </w:r>
      <w:r w:rsidRPr="00232DDD">
        <w:rPr>
          <w:rFonts w:ascii="Times New Roman" w:hAnsi="Times New Roman" w:cs="Times New Roman"/>
          <w:sz w:val="28"/>
          <w:szCs w:val="28"/>
          <w:lang w:val="kk-KZ"/>
        </w:rPr>
        <w:t>/TiO</w:t>
      </w:r>
      <w:r w:rsidRPr="00232DDD">
        <w:rPr>
          <w:rFonts w:ascii="Times New Roman" w:hAnsi="Times New Roman" w:cs="Times New Roman"/>
          <w:sz w:val="28"/>
          <w:szCs w:val="28"/>
          <w:vertAlign w:val="subscript"/>
          <w:lang w:val="kk-KZ"/>
        </w:rPr>
        <w:t xml:space="preserve">2 </w:t>
      </w:r>
      <w:r w:rsidRPr="00232DDD">
        <w:rPr>
          <w:rFonts w:ascii="Times New Roman" w:hAnsi="Times New Roman" w:cs="Times New Roman"/>
          <w:color w:val="000000" w:themeColor="text1"/>
          <w:sz w:val="28"/>
          <w:szCs w:val="28"/>
          <w:lang w:val="kk-KZ"/>
        </w:rPr>
        <w:t xml:space="preserve">(анатаз)–катализаторларына қарағанда, </w:t>
      </w:r>
      <w:r w:rsidRPr="00232DDD">
        <w:rPr>
          <w:rFonts w:ascii="Times New Roman" w:hAnsi="Times New Roman" w:cs="Times New Roman"/>
          <w:sz w:val="28"/>
          <w:szCs w:val="28"/>
          <w:lang w:val="kk-KZ"/>
        </w:rPr>
        <w:t>V</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O</w:t>
      </w:r>
      <w:r w:rsidRPr="00232DDD">
        <w:rPr>
          <w:rFonts w:ascii="Times New Roman" w:hAnsi="Times New Roman" w:cs="Times New Roman"/>
          <w:sz w:val="28"/>
          <w:szCs w:val="28"/>
          <w:vertAlign w:val="subscript"/>
          <w:lang w:val="kk-KZ"/>
        </w:rPr>
        <w:t>5</w:t>
      </w:r>
      <w:r w:rsidRPr="00232DDD">
        <w:rPr>
          <w:rFonts w:ascii="Times New Roman" w:hAnsi="Times New Roman" w:cs="Times New Roman"/>
          <w:sz w:val="28"/>
          <w:szCs w:val="28"/>
          <w:lang w:val="kk-KZ"/>
        </w:rPr>
        <w:t>/TiO</w:t>
      </w:r>
      <w:r w:rsidRPr="00232DDD">
        <w:rPr>
          <w:rFonts w:ascii="Times New Roman" w:hAnsi="Times New Roman" w:cs="Times New Roman"/>
          <w:sz w:val="28"/>
          <w:szCs w:val="28"/>
          <w:vertAlign w:val="subscript"/>
          <w:lang w:val="kk-KZ"/>
        </w:rPr>
        <w:t>2</w:t>
      </w:r>
      <w:r w:rsidRPr="00232DDD">
        <w:rPr>
          <w:rFonts w:ascii="Times New Roman" w:hAnsi="Times New Roman" w:cs="Times New Roman"/>
          <w:color w:val="000000" w:themeColor="text1"/>
          <w:sz w:val="28"/>
          <w:szCs w:val="28"/>
          <w:lang w:val="kk-KZ"/>
        </w:rPr>
        <w:t xml:space="preserve"> (анатаз) үлгілерінің айырмашылығы беттік қабатын сипаттауға арналған эпитаксиалды модельді қолдануға болмайды. </w:t>
      </w:r>
      <w:r w:rsidRPr="00232DDD">
        <w:rPr>
          <w:rFonts w:ascii="Times New Roman" w:hAnsi="Times New Roman" w:cs="Times New Roman"/>
          <w:sz w:val="28"/>
          <w:szCs w:val="28"/>
          <w:lang w:val="kk-KZ"/>
        </w:rPr>
        <w:t>MoO</w:t>
      </w:r>
      <w:r w:rsidRPr="00232DDD">
        <w:rPr>
          <w:rFonts w:ascii="Times New Roman" w:hAnsi="Times New Roman" w:cs="Times New Roman"/>
          <w:sz w:val="28"/>
          <w:szCs w:val="28"/>
          <w:vertAlign w:val="subscript"/>
          <w:lang w:val="kk-KZ"/>
        </w:rPr>
        <w:t>3</w:t>
      </w:r>
      <w:r w:rsidRPr="00232DDD">
        <w:rPr>
          <w:rFonts w:ascii="Times New Roman" w:hAnsi="Times New Roman" w:cs="Times New Roman"/>
          <w:sz w:val="28"/>
          <w:szCs w:val="28"/>
          <w:lang w:val="kk-KZ"/>
        </w:rPr>
        <w:t>/TiO</w:t>
      </w:r>
      <w:r w:rsidRPr="00232DDD">
        <w:rPr>
          <w:rFonts w:ascii="Times New Roman" w:hAnsi="Times New Roman" w:cs="Times New Roman"/>
          <w:sz w:val="28"/>
          <w:szCs w:val="28"/>
          <w:vertAlign w:val="subscript"/>
          <w:lang w:val="kk-KZ"/>
        </w:rPr>
        <w:t xml:space="preserve">2 </w:t>
      </w:r>
      <w:r w:rsidRPr="00232DDD">
        <w:rPr>
          <w:rFonts w:ascii="Times New Roman" w:hAnsi="Times New Roman" w:cs="Times New Roman"/>
          <w:sz w:val="28"/>
          <w:szCs w:val="28"/>
          <w:lang w:val="kk-KZ"/>
        </w:rPr>
        <w:t>(анатаз) – катализаторларының бетіндегі MoO</w:t>
      </w:r>
      <w:r w:rsidRPr="00232DDD">
        <w:rPr>
          <w:rFonts w:ascii="Times New Roman" w:hAnsi="Times New Roman" w:cs="Times New Roman"/>
          <w:sz w:val="28"/>
          <w:szCs w:val="28"/>
          <w:vertAlign w:val="subscript"/>
          <w:lang w:val="kk-KZ"/>
        </w:rPr>
        <w:t>3</w:t>
      </w:r>
      <w:r w:rsidRPr="00232DDD">
        <w:rPr>
          <w:rFonts w:ascii="Times New Roman" w:hAnsi="Times New Roman" w:cs="Times New Roman"/>
          <w:sz w:val="28"/>
          <w:szCs w:val="28"/>
          <w:lang w:val="kk-KZ"/>
        </w:rPr>
        <w:t xml:space="preserve"> қабатының эпитаксиалды өсуінің жеңілдігі (100) және (010) MoO</w:t>
      </w:r>
      <w:r w:rsidRPr="00232DDD">
        <w:rPr>
          <w:rFonts w:ascii="Times New Roman" w:hAnsi="Times New Roman" w:cs="Times New Roman"/>
          <w:sz w:val="28"/>
          <w:szCs w:val="28"/>
          <w:vertAlign w:val="subscript"/>
          <w:lang w:val="kk-KZ"/>
        </w:rPr>
        <w:t>3</w:t>
      </w:r>
      <w:r w:rsidRPr="00232DDD">
        <w:rPr>
          <w:rFonts w:ascii="Times New Roman" w:hAnsi="Times New Roman" w:cs="Times New Roman"/>
          <w:sz w:val="28"/>
          <w:szCs w:val="28"/>
          <w:lang w:val="kk-KZ"/>
        </w:rPr>
        <w:t xml:space="preserve"> жазықтық</w:t>
      </w:r>
      <w:r w:rsidR="000A3769">
        <w:rPr>
          <w:rFonts w:ascii="Times New Roman" w:hAnsi="Times New Roman" w:cs="Times New Roman"/>
          <w:sz w:val="28"/>
          <w:szCs w:val="28"/>
          <w:lang w:val="kk-KZ"/>
        </w:rPr>
        <w:t>тары (100) және (010) анатаздың</w:t>
      </w:r>
      <w:r w:rsidRPr="00232DDD">
        <w:rPr>
          <w:rFonts w:ascii="Times New Roman" w:hAnsi="Times New Roman" w:cs="Times New Roman"/>
          <w:sz w:val="28"/>
          <w:szCs w:val="28"/>
          <w:lang w:val="kk-KZ"/>
        </w:rPr>
        <w:t xml:space="preserve"> тиісті жазықтықтарына оңай "бекітілуі" мүмкін. Бұл V</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O</w:t>
      </w:r>
      <w:r w:rsidRPr="00232DDD">
        <w:rPr>
          <w:rFonts w:ascii="Times New Roman" w:hAnsi="Times New Roman" w:cs="Times New Roman"/>
          <w:sz w:val="28"/>
          <w:szCs w:val="28"/>
          <w:vertAlign w:val="subscript"/>
          <w:lang w:val="kk-KZ"/>
        </w:rPr>
        <w:t>5</w:t>
      </w:r>
      <w:r w:rsidRPr="00232DDD">
        <w:rPr>
          <w:rFonts w:ascii="Times New Roman" w:hAnsi="Times New Roman" w:cs="Times New Roman"/>
          <w:sz w:val="28"/>
          <w:szCs w:val="28"/>
          <w:lang w:val="kk-KZ"/>
        </w:rPr>
        <w:t>/TiO</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 xml:space="preserve"> (анатаздың) үлгісінің жағдайында мүмкін емес болғандықтан, ванадий (V) оксидінің қолданылатын фазасының өсуі V</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O</w:t>
      </w:r>
      <w:r w:rsidRPr="00232DDD">
        <w:rPr>
          <w:rFonts w:ascii="Times New Roman" w:hAnsi="Times New Roman" w:cs="Times New Roman"/>
          <w:sz w:val="28"/>
          <w:szCs w:val="28"/>
          <w:vertAlign w:val="subscript"/>
          <w:lang w:val="kk-KZ"/>
        </w:rPr>
        <w:t>5</w:t>
      </w:r>
      <w:r w:rsidRPr="00232DDD">
        <w:rPr>
          <w:rFonts w:ascii="Times New Roman" w:hAnsi="Times New Roman" w:cs="Times New Roman"/>
          <w:sz w:val="28"/>
          <w:szCs w:val="28"/>
          <w:lang w:val="kk-KZ"/>
        </w:rPr>
        <w:t xml:space="preserve"> </w:t>
      </w:r>
      <w:r w:rsidRPr="00157836">
        <w:rPr>
          <w:rFonts w:ascii="Times New Roman" w:hAnsi="Times New Roman" w:cs="Times New Roman"/>
          <w:sz w:val="28"/>
          <w:szCs w:val="28"/>
          <w:lang w:val="kk-KZ"/>
        </w:rPr>
        <w:t>аралшықтарының (</w:t>
      </w:r>
      <w:r w:rsidRPr="00232DDD">
        <w:rPr>
          <w:rFonts w:ascii="Times New Roman" w:hAnsi="Times New Roman" w:cs="Times New Roman"/>
          <w:sz w:val="28"/>
          <w:szCs w:val="28"/>
          <w:lang w:val="kk-KZ"/>
        </w:rPr>
        <w:t>алайда, тасымалдағыштың бетінің бір бөлігі жабылмаған күйінде қалады) пайда болуына әкеледі. Сонымен қатар, бұл V</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O</w:t>
      </w:r>
      <w:r w:rsidRPr="00232DDD">
        <w:rPr>
          <w:rFonts w:ascii="Times New Roman" w:hAnsi="Times New Roman" w:cs="Times New Roman"/>
          <w:sz w:val="28"/>
          <w:szCs w:val="28"/>
          <w:vertAlign w:val="subscript"/>
          <w:lang w:val="kk-KZ"/>
        </w:rPr>
        <w:t>5</w:t>
      </w:r>
      <w:r w:rsidRPr="00232DDD">
        <w:rPr>
          <w:rFonts w:ascii="Times New Roman" w:hAnsi="Times New Roman" w:cs="Times New Roman"/>
          <w:sz w:val="28"/>
          <w:szCs w:val="28"/>
          <w:lang w:val="kk-KZ"/>
        </w:rPr>
        <w:t xml:space="preserve"> кристаллиттерінің өсуі біркелкі емес жағдайда өтетіндіктен TiO</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 xml:space="preserve"> бөлшектерін біріктіруі мүмкін және олардың кеуекті құрылымның бірігуіне немесе бұзылуына әсер етуі мүмкін. Керісінше, TiO</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 xml:space="preserve"> кристаллиттерінің бетінде эпитаксиалды түрде өсетін MoO</w:t>
      </w:r>
      <w:r w:rsidRPr="00232DDD">
        <w:rPr>
          <w:rFonts w:ascii="Times New Roman" w:hAnsi="Times New Roman" w:cs="Times New Roman"/>
          <w:sz w:val="28"/>
          <w:szCs w:val="28"/>
          <w:vertAlign w:val="subscript"/>
          <w:lang w:val="kk-KZ"/>
        </w:rPr>
        <w:t>3</w:t>
      </w:r>
      <w:r w:rsidRPr="00232DDD">
        <w:rPr>
          <w:rFonts w:ascii="Times New Roman" w:hAnsi="Times New Roman" w:cs="Times New Roman"/>
          <w:sz w:val="28"/>
          <w:szCs w:val="28"/>
          <w:lang w:val="kk-KZ"/>
        </w:rPr>
        <w:t xml:space="preserve"> жағдайында бөлшектерінің арасындағы </w:t>
      </w:r>
      <w:r w:rsidR="004B58B2">
        <w:rPr>
          <w:rFonts w:ascii="Times New Roman" w:hAnsi="Times New Roman" w:cs="Times New Roman"/>
          <w:sz w:val="28"/>
          <w:szCs w:val="28"/>
          <w:lang w:val="kk-KZ"/>
        </w:rPr>
        <w:t xml:space="preserve">саңылаулар </w:t>
      </w:r>
      <w:r w:rsidRPr="00232DDD">
        <w:rPr>
          <w:rFonts w:ascii="Times New Roman" w:hAnsi="Times New Roman" w:cs="Times New Roman"/>
          <w:sz w:val="28"/>
          <w:szCs w:val="28"/>
          <w:lang w:val="kk-KZ"/>
        </w:rPr>
        <w:t>бұзылмайды және MoO</w:t>
      </w:r>
      <w:r w:rsidRPr="00232DDD">
        <w:rPr>
          <w:rFonts w:ascii="Times New Roman" w:hAnsi="Times New Roman" w:cs="Times New Roman"/>
          <w:sz w:val="28"/>
          <w:szCs w:val="28"/>
          <w:vertAlign w:val="subscript"/>
          <w:lang w:val="kk-KZ"/>
        </w:rPr>
        <w:t>3</w:t>
      </w:r>
      <w:r w:rsidRPr="00232DDD">
        <w:rPr>
          <w:rFonts w:ascii="Times New Roman" w:hAnsi="Times New Roman" w:cs="Times New Roman"/>
          <w:sz w:val="28"/>
          <w:szCs w:val="28"/>
          <w:lang w:val="kk-KZ"/>
        </w:rPr>
        <w:t>/TiO</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 xml:space="preserve"> үлгілерінің меншікті бетінің күрт төмендеуі болмайды.</w:t>
      </w:r>
    </w:p>
    <w:p w:rsidR="002F1F18" w:rsidRPr="00232DDD" w:rsidRDefault="002F1F18" w:rsidP="00337F6A">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Николь және оның әріптестері [76] титан диоксидінің бетіне иммобилизацияланған V</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O</w:t>
      </w:r>
      <w:r w:rsidRPr="00232DDD">
        <w:rPr>
          <w:rFonts w:ascii="Times New Roman" w:hAnsi="Times New Roman" w:cs="Times New Roman"/>
          <w:sz w:val="28"/>
          <w:szCs w:val="28"/>
          <w:vertAlign w:val="subscript"/>
          <w:lang w:val="kk-KZ"/>
        </w:rPr>
        <w:t>5</w:t>
      </w:r>
      <w:r w:rsidRPr="00232DDD">
        <w:rPr>
          <w:rFonts w:ascii="Times New Roman" w:hAnsi="Times New Roman" w:cs="Times New Roman"/>
          <w:sz w:val="28"/>
          <w:szCs w:val="28"/>
          <w:lang w:val="kk-KZ"/>
        </w:rPr>
        <w:t xml:space="preserve"> моноқабаттары мен полиқабаттарының құрылымын зерттеу үшін модельдік жүйені ұсынды. Жүйе ретінде алюминий нитридінің тақтайшасы алынып, оған 200 нанометрлі болатын алтын қабатын себеді; алтын қабатының үстін қосымша 5 нанометрлі титан қабатымен қаптайды, ол бөлме температурасындағы ауада TiO</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-ге оңай айналады. Ванадий (V) оксиді титан оксидінің бетіне ванадил үш-изо-пропоксидінің кешенін енгізу арқылы (нәтижесінде, соңғы TiO</w:t>
      </w:r>
      <w:r w:rsidRPr="00232DDD">
        <w:rPr>
          <w:rFonts w:ascii="Times New Roman" w:hAnsi="Times New Roman" w:cs="Times New Roman"/>
          <w:sz w:val="28"/>
          <w:szCs w:val="28"/>
          <w:vertAlign w:val="subscript"/>
          <w:lang w:val="kk-KZ"/>
        </w:rPr>
        <w:t xml:space="preserve">2 </w:t>
      </w:r>
      <w:r w:rsidRPr="00232DDD">
        <w:rPr>
          <w:rFonts w:ascii="Times New Roman" w:hAnsi="Times New Roman" w:cs="Times New Roman"/>
          <w:sz w:val="28"/>
          <w:szCs w:val="28"/>
          <w:lang w:val="kk-KZ"/>
        </w:rPr>
        <w:t xml:space="preserve">гидроксил топтарының беттік реакциясы) жүргізіледі, содан кейін жүйені ауада 300°C температурада қыздыру арқылы </w:t>
      </w:r>
      <w:r w:rsidRPr="00232DDD">
        <w:rPr>
          <w:rFonts w:ascii="Times New Roman" w:hAnsi="Times New Roman" w:cs="Times New Roman"/>
          <w:sz w:val="28"/>
          <w:szCs w:val="28"/>
          <w:lang w:val="kk-KZ"/>
        </w:rPr>
        <w:lastRenderedPageBreak/>
        <w:t>қолданады. РФЭС, СО</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 xml:space="preserve"> және оттектің адсорбцияланған термодесорбциясы әдістерінің көмегімен </w:t>
      </w:r>
      <w:r w:rsidR="00DF3A98">
        <w:rPr>
          <w:rFonts w:ascii="Times New Roman" w:hAnsi="Times New Roman" w:cs="Times New Roman"/>
          <w:sz w:val="28"/>
          <w:szCs w:val="28"/>
          <w:lang w:val="kk-KZ"/>
        </w:rPr>
        <w:t>б</w:t>
      </w:r>
      <w:r w:rsidRPr="00232DDD">
        <w:rPr>
          <w:rFonts w:ascii="Times New Roman" w:hAnsi="Times New Roman" w:cs="Times New Roman"/>
          <w:sz w:val="28"/>
          <w:szCs w:val="28"/>
          <w:lang w:val="kk-KZ"/>
        </w:rPr>
        <w:t>ір және төрт ретті имплантацияланған V</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O</w:t>
      </w:r>
      <w:r w:rsidRPr="00232DDD">
        <w:rPr>
          <w:rFonts w:ascii="Times New Roman" w:hAnsi="Times New Roman" w:cs="Times New Roman"/>
          <w:sz w:val="28"/>
          <w:szCs w:val="28"/>
          <w:vertAlign w:val="subscript"/>
          <w:lang w:val="kk-KZ"/>
        </w:rPr>
        <w:t>5</w:t>
      </w:r>
      <w:r w:rsidRPr="00232DDD">
        <w:rPr>
          <w:rFonts w:ascii="Times New Roman" w:hAnsi="Times New Roman" w:cs="Times New Roman"/>
          <w:sz w:val="28"/>
          <w:szCs w:val="28"/>
          <w:lang w:val="kk-KZ"/>
        </w:rPr>
        <w:t>/TiO</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 xml:space="preserve"> үлгілерінде төрт түрлі құрылымды анықтады. Бір ретті имплантацияланған үлгі негізінен дисперстілігі жоғары V</w:t>
      </w:r>
      <w:r w:rsidRPr="00232DDD">
        <w:rPr>
          <w:rFonts w:ascii="Times New Roman" w:hAnsi="Times New Roman" w:cs="Times New Roman"/>
          <w:sz w:val="28"/>
          <w:szCs w:val="28"/>
          <w:vertAlign w:val="superscript"/>
          <w:lang w:val="kk-KZ"/>
        </w:rPr>
        <w:t>4+</w:t>
      </w:r>
      <w:r w:rsidRPr="00232DDD">
        <w:rPr>
          <w:rFonts w:ascii="Times New Roman" w:hAnsi="Times New Roman" w:cs="Times New Roman"/>
          <w:sz w:val="28"/>
          <w:szCs w:val="28"/>
          <w:lang w:val="kk-KZ"/>
        </w:rPr>
        <w:t xml:space="preserve"> иондарының толық емес (тасымалдағыштың бетін жартылай жабады) біртекті емес моноқабаттан және титан оксидінің бетімен тығыз байланысқан тотығу күйі жоғары болатын ванадий оксиді фазасының агломераттарының аз мөлшерінен тұрады. Сіңдіру мөлшерінің артуы TiO</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 xml:space="preserve"> бетін V</w:t>
      </w:r>
      <w:r w:rsidRPr="00232DDD">
        <w:rPr>
          <w:rFonts w:ascii="Times New Roman" w:hAnsi="Times New Roman" w:cs="Times New Roman"/>
          <w:sz w:val="28"/>
          <w:szCs w:val="28"/>
          <w:vertAlign w:val="superscript"/>
          <w:lang w:val="kk-KZ"/>
        </w:rPr>
        <w:t xml:space="preserve">4 + </w:t>
      </w:r>
      <w:r w:rsidRPr="00232DDD">
        <w:rPr>
          <w:rFonts w:ascii="Times New Roman" w:hAnsi="Times New Roman" w:cs="Times New Roman"/>
          <w:sz w:val="28"/>
          <w:szCs w:val="28"/>
          <w:lang w:val="kk-KZ"/>
        </w:rPr>
        <w:t>иондарымен қаптау деңгейінің жоғарылауына және әсіресе ванадий оксиді фазасының агломераттарының өсуіне әкеледі. Жоғары деңгейде көрсететін микроскоптың көмегімен бұл агломераттардың мейлінше ретсіздендірілгендігін және олардың белгілі тәртібі жоқ екендігі анықталды. Ванадий иондарының тотығу күйі моноқабаттардан полиқабаттарға ауысқан кезде жоғарылайды, жоғары дисперсті ванадий оксиді V</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O</w:t>
      </w:r>
      <w:r w:rsidRPr="00232DDD">
        <w:rPr>
          <w:rFonts w:ascii="Times New Roman" w:hAnsi="Times New Roman" w:cs="Times New Roman"/>
          <w:sz w:val="28"/>
          <w:szCs w:val="28"/>
          <w:vertAlign w:val="subscript"/>
          <w:lang w:val="kk-KZ"/>
        </w:rPr>
        <w:t>5</w:t>
      </w:r>
      <w:r w:rsidRPr="00232DDD">
        <w:rPr>
          <w:rFonts w:ascii="Times New Roman" w:hAnsi="Times New Roman" w:cs="Times New Roman"/>
          <w:sz w:val="28"/>
          <w:szCs w:val="28"/>
          <w:lang w:val="kk-KZ"/>
        </w:rPr>
        <w:t>/TiO</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 xml:space="preserve"> бір ретті сіңдірілген үлгідегі оттегі алмасуы әлдеқайда жеңіл, ал CO</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 xml:space="preserve"> қиынырақ адсорбцияланады, төрт ретті сіңдірілген үлгідегі ванадий оксидінің агломераттары үлкенірек болады. </w:t>
      </w:r>
    </w:p>
    <w:p w:rsidR="002F1F18" w:rsidRPr="00232DDD" w:rsidRDefault="002F1F18" w:rsidP="00337F6A">
      <w:pPr>
        <w:spacing w:after="0" w:line="240" w:lineRule="auto"/>
        <w:ind w:firstLine="567"/>
        <w:jc w:val="both"/>
        <w:rPr>
          <w:rFonts w:ascii="Times New Roman" w:hAnsi="Times New Roman" w:cs="Times New Roman"/>
          <w:color w:val="000000"/>
          <w:sz w:val="28"/>
          <w:szCs w:val="28"/>
          <w:shd w:val="clear" w:color="auto" w:fill="FFFFFF"/>
          <w:lang w:val="kk-KZ"/>
        </w:rPr>
      </w:pPr>
      <w:r w:rsidRPr="00232DDD">
        <w:rPr>
          <w:rFonts w:ascii="Times New Roman" w:hAnsi="Times New Roman" w:cs="Times New Roman"/>
          <w:color w:val="000000"/>
          <w:sz w:val="28"/>
          <w:szCs w:val="28"/>
          <w:shd w:val="clear" w:color="auto" w:fill="FFFFFF"/>
          <w:lang w:val="kk-KZ"/>
        </w:rPr>
        <w:t>Адсорбент ретінде сұйық мұнай өнімдерін алу үшін синтетикалық материал қолданылады, оның негізін реакциялық массаға суспензияланған түрде енгізілетін Са</w:t>
      </w:r>
      <w:r w:rsidRPr="00232DDD">
        <w:rPr>
          <w:rFonts w:ascii="Times New Roman" w:hAnsi="Times New Roman" w:cs="Times New Roman"/>
          <w:color w:val="000000"/>
          <w:sz w:val="28"/>
          <w:szCs w:val="28"/>
          <w:bdr w:val="none" w:sz="0" w:space="0" w:color="auto" w:frame="1"/>
          <w:shd w:val="clear" w:color="auto" w:fill="FFFFFF"/>
          <w:vertAlign w:val="subscript"/>
          <w:lang w:val="kk-KZ"/>
        </w:rPr>
        <w:t>10</w:t>
      </w:r>
      <w:r w:rsidRPr="00232DDD">
        <w:rPr>
          <w:rFonts w:ascii="Times New Roman" w:hAnsi="Times New Roman" w:cs="Times New Roman"/>
          <w:color w:val="000000"/>
          <w:sz w:val="28"/>
          <w:szCs w:val="28"/>
          <w:shd w:val="clear" w:color="auto" w:fill="FFFFFF"/>
          <w:lang w:val="kk-KZ"/>
        </w:rPr>
        <w:t>(PO</w:t>
      </w:r>
      <w:r w:rsidRPr="00232DDD">
        <w:rPr>
          <w:rFonts w:ascii="Times New Roman" w:hAnsi="Times New Roman" w:cs="Times New Roman"/>
          <w:color w:val="000000"/>
          <w:sz w:val="28"/>
          <w:szCs w:val="28"/>
          <w:bdr w:val="none" w:sz="0" w:space="0" w:color="auto" w:frame="1"/>
          <w:shd w:val="clear" w:color="auto" w:fill="FFFFFF"/>
          <w:vertAlign w:val="subscript"/>
          <w:lang w:val="kk-KZ"/>
        </w:rPr>
        <w:t>4</w:t>
      </w:r>
      <w:r w:rsidRPr="00232DDD">
        <w:rPr>
          <w:rFonts w:ascii="Times New Roman" w:hAnsi="Times New Roman" w:cs="Times New Roman"/>
          <w:color w:val="000000"/>
          <w:sz w:val="28"/>
          <w:szCs w:val="28"/>
          <w:shd w:val="clear" w:color="auto" w:fill="FFFFFF"/>
          <w:lang w:val="kk-KZ"/>
        </w:rPr>
        <w:t>)</w:t>
      </w:r>
      <w:r w:rsidRPr="00232DDD">
        <w:rPr>
          <w:rFonts w:ascii="Times New Roman" w:hAnsi="Times New Roman" w:cs="Times New Roman"/>
          <w:color w:val="000000"/>
          <w:sz w:val="28"/>
          <w:szCs w:val="28"/>
          <w:bdr w:val="none" w:sz="0" w:space="0" w:color="auto" w:frame="1"/>
          <w:shd w:val="clear" w:color="auto" w:fill="FFFFFF"/>
          <w:vertAlign w:val="subscript"/>
          <w:lang w:val="kk-KZ"/>
        </w:rPr>
        <w:t>6</w:t>
      </w:r>
      <w:r w:rsidRPr="00232DDD">
        <w:rPr>
          <w:rFonts w:ascii="Times New Roman" w:hAnsi="Times New Roman" w:cs="Times New Roman"/>
          <w:color w:val="000000"/>
          <w:sz w:val="28"/>
          <w:szCs w:val="28"/>
          <w:shd w:val="clear" w:color="auto" w:fill="FFFFFF"/>
          <w:lang w:val="kk-KZ"/>
        </w:rPr>
        <w:t>(ОН)</w:t>
      </w:r>
      <w:r w:rsidRPr="00232DDD">
        <w:rPr>
          <w:rFonts w:ascii="Times New Roman" w:hAnsi="Times New Roman" w:cs="Times New Roman"/>
          <w:color w:val="000000"/>
          <w:sz w:val="28"/>
          <w:szCs w:val="28"/>
          <w:bdr w:val="none" w:sz="0" w:space="0" w:color="auto" w:frame="1"/>
          <w:shd w:val="clear" w:color="auto" w:fill="FFFFFF"/>
          <w:vertAlign w:val="subscript"/>
          <w:lang w:val="kk-KZ"/>
        </w:rPr>
        <w:t>2</w:t>
      </w:r>
      <w:r w:rsidRPr="00232DDD">
        <w:rPr>
          <w:rFonts w:ascii="Times New Roman" w:hAnsi="Times New Roman" w:cs="Times New Roman"/>
          <w:color w:val="000000"/>
          <w:sz w:val="28"/>
          <w:szCs w:val="28"/>
          <w:shd w:val="clear" w:color="auto" w:fill="FFFFFF"/>
          <w:lang w:val="kk-KZ"/>
        </w:rPr>
        <w:t xml:space="preserve">, гидроксилапатит құрайды [77]. Ауыр мұнай шикізатын металсыздандыру адсорбенттің қатысуымен жүреді және </w:t>
      </w:r>
      <w:r w:rsidR="00B26429">
        <w:rPr>
          <w:rFonts w:ascii="Times New Roman" w:hAnsi="Times New Roman" w:cs="Times New Roman"/>
          <w:color w:val="000000"/>
          <w:sz w:val="28"/>
          <w:szCs w:val="28"/>
          <w:shd w:val="clear" w:color="auto" w:fill="FFFFFF"/>
          <w:lang w:val="kk-KZ"/>
        </w:rPr>
        <w:t>процес</w:t>
      </w:r>
      <w:r w:rsidRPr="00232DDD">
        <w:rPr>
          <w:rFonts w:ascii="Times New Roman" w:hAnsi="Times New Roman" w:cs="Times New Roman"/>
          <w:color w:val="000000"/>
          <w:sz w:val="28"/>
          <w:szCs w:val="28"/>
          <w:shd w:val="clear" w:color="auto" w:fill="FFFFFF"/>
          <w:lang w:val="kk-KZ"/>
        </w:rPr>
        <w:t>с 200-250</w:t>
      </w:r>
      <w:r w:rsidR="00FC1044">
        <w:rPr>
          <w:rFonts w:ascii="Times New Roman" w:hAnsi="Times New Roman" w:cs="Times New Roman"/>
          <w:color w:val="000000"/>
          <w:sz w:val="28"/>
          <w:szCs w:val="28"/>
          <w:shd w:val="clear" w:color="auto" w:fill="FFFFFF"/>
          <w:lang w:val="kk-KZ"/>
        </w:rPr>
        <w:t xml:space="preserve"> </w:t>
      </w:r>
      <w:r w:rsidRPr="00232DDD">
        <w:rPr>
          <w:rFonts w:ascii="Times New Roman" w:hAnsi="Times New Roman" w:cs="Times New Roman"/>
          <w:color w:val="000000"/>
          <w:sz w:val="28"/>
          <w:szCs w:val="28"/>
          <w:shd w:val="clear" w:color="auto" w:fill="FFFFFF"/>
          <w:lang w:val="kk-KZ"/>
        </w:rPr>
        <w:t xml:space="preserve">°C температурада жүзеге асырылады. Бұл өнертабыс мұнай өңдеудің әртүрлі </w:t>
      </w:r>
      <w:r w:rsidR="00B26429">
        <w:rPr>
          <w:rFonts w:ascii="Times New Roman" w:hAnsi="Times New Roman" w:cs="Times New Roman"/>
          <w:color w:val="000000"/>
          <w:sz w:val="28"/>
          <w:szCs w:val="28"/>
          <w:shd w:val="clear" w:color="auto" w:fill="FFFFFF"/>
          <w:lang w:val="kk-KZ"/>
        </w:rPr>
        <w:t>проце</w:t>
      </w:r>
      <w:r w:rsidRPr="00232DDD">
        <w:rPr>
          <w:rFonts w:ascii="Times New Roman" w:hAnsi="Times New Roman" w:cs="Times New Roman"/>
          <w:color w:val="000000"/>
          <w:sz w:val="28"/>
          <w:szCs w:val="28"/>
          <w:shd w:val="clear" w:color="auto" w:fill="FFFFFF"/>
          <w:lang w:val="kk-KZ"/>
        </w:rPr>
        <w:t xml:space="preserve">стері үшін тазартылған шикізатты алу мақсатында мұнай қалдықтарын қайта өңдеу тәсілдеріне және реакция массасына ұнтақ түрінде енгізілген адсорбентті пайдалану арқылы өнеркәсіптік қызығушылық тудыруы мүмкін ауыр металдарды бөлу мен шоғырландыру тәсілдеріне жатады. Шешілетін техникалық міндетке ауыр мұнай шикізатын адсорбциялық металсыздандыру </w:t>
      </w:r>
      <w:r w:rsidR="00B26429">
        <w:rPr>
          <w:rFonts w:ascii="Times New Roman" w:hAnsi="Times New Roman" w:cs="Times New Roman"/>
          <w:color w:val="000000"/>
          <w:sz w:val="28"/>
          <w:szCs w:val="28"/>
          <w:shd w:val="clear" w:color="auto" w:fill="FFFFFF"/>
          <w:lang w:val="kk-KZ"/>
        </w:rPr>
        <w:t>процес</w:t>
      </w:r>
      <w:r w:rsidRPr="00232DDD">
        <w:rPr>
          <w:rFonts w:ascii="Times New Roman" w:hAnsi="Times New Roman" w:cs="Times New Roman"/>
          <w:color w:val="000000"/>
          <w:sz w:val="28"/>
          <w:szCs w:val="28"/>
          <w:shd w:val="clear" w:color="auto" w:fill="FFFFFF"/>
          <w:lang w:val="kk-KZ"/>
        </w:rPr>
        <w:t>тері үшін байланыс материалдарының тиімділігін арттыру, арзандату және ассортиментін кеңейту жатады.</w:t>
      </w:r>
    </w:p>
    <w:p w:rsidR="002F66F5" w:rsidRDefault="002F1F18" w:rsidP="002F66F5">
      <w:pPr>
        <w:pStyle w:val="ptx2"/>
        <w:shd w:val="clear" w:color="auto" w:fill="FFFFFF"/>
        <w:spacing w:before="0" w:beforeAutospacing="0" w:after="0" w:afterAutospacing="0"/>
        <w:ind w:firstLine="567"/>
        <w:jc w:val="both"/>
        <w:rPr>
          <w:color w:val="000000"/>
          <w:sz w:val="28"/>
          <w:szCs w:val="28"/>
          <w:lang w:val="kk-KZ"/>
        </w:rPr>
      </w:pPr>
      <w:r w:rsidRPr="00232DDD">
        <w:rPr>
          <w:color w:val="000000"/>
          <w:sz w:val="28"/>
          <w:szCs w:val="28"/>
          <w:lang w:val="kk-KZ"/>
        </w:rPr>
        <w:t xml:space="preserve">Қойылған міндеттер жоғары температурада адсорбенттің қатысуымен ауыр мұнай шикізатын металсыздандыру арқылы сұйық мұнай өнімдерін алу тәсілімен шешіледі, ал адсорбент ретінде реакциялық массаға суспензияланған түрде енгізілетін </w:t>
      </w:r>
      <w:r w:rsidRPr="00C7464A">
        <w:rPr>
          <w:sz w:val="28"/>
          <w:szCs w:val="28"/>
          <w:lang w:val="kk-KZ"/>
        </w:rPr>
        <w:t>Са</w:t>
      </w:r>
      <w:r w:rsidRPr="00C7464A">
        <w:rPr>
          <w:sz w:val="28"/>
          <w:szCs w:val="28"/>
          <w:bdr w:val="none" w:sz="0" w:space="0" w:color="auto" w:frame="1"/>
          <w:vertAlign w:val="subscript"/>
          <w:lang w:val="kk-KZ"/>
        </w:rPr>
        <w:t>10</w:t>
      </w:r>
      <w:r w:rsidRPr="00C7464A">
        <w:rPr>
          <w:sz w:val="28"/>
          <w:szCs w:val="28"/>
          <w:lang w:val="kk-KZ"/>
        </w:rPr>
        <w:t>(РО</w:t>
      </w:r>
      <w:r w:rsidRPr="00C7464A">
        <w:rPr>
          <w:sz w:val="28"/>
          <w:szCs w:val="28"/>
          <w:bdr w:val="none" w:sz="0" w:space="0" w:color="auto" w:frame="1"/>
          <w:vertAlign w:val="subscript"/>
          <w:lang w:val="kk-KZ"/>
        </w:rPr>
        <w:t>4</w:t>
      </w:r>
      <w:r w:rsidRPr="00C7464A">
        <w:rPr>
          <w:sz w:val="28"/>
          <w:szCs w:val="28"/>
          <w:lang w:val="kk-KZ"/>
        </w:rPr>
        <w:t>)</w:t>
      </w:r>
      <w:r w:rsidRPr="00C7464A">
        <w:rPr>
          <w:sz w:val="28"/>
          <w:szCs w:val="28"/>
          <w:bdr w:val="none" w:sz="0" w:space="0" w:color="auto" w:frame="1"/>
          <w:vertAlign w:val="subscript"/>
          <w:lang w:val="kk-KZ"/>
        </w:rPr>
        <w:t>6</w:t>
      </w:r>
      <w:r w:rsidRPr="00C7464A">
        <w:rPr>
          <w:sz w:val="28"/>
          <w:szCs w:val="28"/>
          <w:lang w:val="kk-KZ"/>
        </w:rPr>
        <w:t>(ОН)</w:t>
      </w:r>
      <w:r w:rsidRPr="00C7464A">
        <w:rPr>
          <w:sz w:val="28"/>
          <w:szCs w:val="28"/>
          <w:bdr w:val="none" w:sz="0" w:space="0" w:color="auto" w:frame="1"/>
          <w:vertAlign w:val="subscript"/>
          <w:lang w:val="kk-KZ"/>
        </w:rPr>
        <w:t>2</w:t>
      </w:r>
      <w:r w:rsidRPr="00C7464A">
        <w:rPr>
          <w:sz w:val="28"/>
          <w:szCs w:val="28"/>
          <w:lang w:val="kk-KZ"/>
        </w:rPr>
        <w:t xml:space="preserve">, </w:t>
      </w:r>
      <w:r w:rsidRPr="00232DDD">
        <w:rPr>
          <w:color w:val="000000"/>
          <w:sz w:val="28"/>
          <w:szCs w:val="28"/>
          <w:lang w:val="kk-KZ"/>
        </w:rPr>
        <w:t xml:space="preserve">құрамды синтетикалық гидроксилапатит пайдаланылады және </w:t>
      </w:r>
      <w:r w:rsidR="00FC1044">
        <w:rPr>
          <w:color w:val="000000"/>
          <w:sz w:val="28"/>
          <w:szCs w:val="28"/>
          <w:lang w:val="kk-KZ"/>
        </w:rPr>
        <w:t>процесс</w:t>
      </w:r>
      <w:r w:rsidRPr="00232DDD">
        <w:rPr>
          <w:color w:val="000000"/>
          <w:sz w:val="28"/>
          <w:szCs w:val="28"/>
          <w:lang w:val="kk-KZ"/>
        </w:rPr>
        <w:t xml:space="preserve"> 200-250°С температурада жүргізіледі.</w:t>
      </w:r>
    </w:p>
    <w:p w:rsidR="002F1F18" w:rsidRPr="00232DDD" w:rsidRDefault="002F1F18" w:rsidP="002F66F5">
      <w:pPr>
        <w:pStyle w:val="ptx2"/>
        <w:shd w:val="clear" w:color="auto" w:fill="FFFFFF"/>
        <w:spacing w:before="0" w:beforeAutospacing="0" w:after="0" w:afterAutospacing="0"/>
        <w:ind w:firstLine="567"/>
        <w:jc w:val="both"/>
        <w:rPr>
          <w:color w:val="000000"/>
          <w:sz w:val="28"/>
          <w:szCs w:val="28"/>
          <w:lang w:val="kk-KZ"/>
        </w:rPr>
      </w:pPr>
      <w:r w:rsidRPr="00232DDD">
        <w:rPr>
          <w:color w:val="000000"/>
          <w:sz w:val="28"/>
          <w:szCs w:val="28"/>
          <w:lang w:val="kk-KZ"/>
        </w:rPr>
        <w:t>Гидрокси</w:t>
      </w:r>
      <w:r w:rsidR="00FC1044">
        <w:rPr>
          <w:color w:val="000000"/>
          <w:sz w:val="28"/>
          <w:szCs w:val="28"/>
          <w:lang w:val="kk-KZ"/>
        </w:rPr>
        <w:t>л</w:t>
      </w:r>
      <w:r w:rsidRPr="00232DDD">
        <w:rPr>
          <w:color w:val="000000"/>
          <w:sz w:val="28"/>
          <w:szCs w:val="28"/>
          <w:lang w:val="kk-KZ"/>
        </w:rPr>
        <w:t>апатит Са</w:t>
      </w:r>
      <w:r w:rsidRPr="00232DDD">
        <w:rPr>
          <w:color w:val="000000"/>
          <w:sz w:val="28"/>
          <w:szCs w:val="28"/>
          <w:bdr w:val="none" w:sz="0" w:space="0" w:color="auto" w:frame="1"/>
          <w:vertAlign w:val="subscript"/>
          <w:lang w:val="kk-KZ"/>
        </w:rPr>
        <w:t>10</w:t>
      </w:r>
      <w:r w:rsidRPr="00232DDD">
        <w:rPr>
          <w:color w:val="000000"/>
          <w:sz w:val="28"/>
          <w:szCs w:val="28"/>
          <w:lang w:val="kk-KZ"/>
        </w:rPr>
        <w:t>(РО</w:t>
      </w:r>
      <w:r w:rsidRPr="00232DDD">
        <w:rPr>
          <w:color w:val="000000"/>
          <w:sz w:val="28"/>
          <w:szCs w:val="28"/>
          <w:bdr w:val="none" w:sz="0" w:space="0" w:color="auto" w:frame="1"/>
          <w:vertAlign w:val="subscript"/>
          <w:lang w:val="kk-KZ"/>
        </w:rPr>
        <w:t>4</w:t>
      </w:r>
      <w:r w:rsidRPr="00232DDD">
        <w:rPr>
          <w:color w:val="000000"/>
          <w:sz w:val="28"/>
          <w:szCs w:val="28"/>
          <w:lang w:val="kk-KZ"/>
        </w:rPr>
        <w:t>)</w:t>
      </w:r>
      <w:r w:rsidRPr="00232DDD">
        <w:rPr>
          <w:color w:val="000000"/>
          <w:sz w:val="28"/>
          <w:szCs w:val="28"/>
          <w:bdr w:val="none" w:sz="0" w:space="0" w:color="auto" w:frame="1"/>
          <w:vertAlign w:val="subscript"/>
          <w:lang w:val="kk-KZ"/>
        </w:rPr>
        <w:t>6</w:t>
      </w:r>
      <w:r w:rsidRPr="00232DDD">
        <w:rPr>
          <w:color w:val="000000"/>
          <w:sz w:val="28"/>
          <w:szCs w:val="28"/>
          <w:lang w:val="kk-KZ"/>
        </w:rPr>
        <w:t>(ОН)</w:t>
      </w:r>
      <w:r w:rsidRPr="00232DDD">
        <w:rPr>
          <w:color w:val="000000"/>
          <w:sz w:val="28"/>
          <w:szCs w:val="28"/>
          <w:bdr w:val="none" w:sz="0" w:space="0" w:color="auto" w:frame="1"/>
          <w:vertAlign w:val="subscript"/>
          <w:lang w:val="kk-KZ"/>
        </w:rPr>
        <w:t>2</w:t>
      </w:r>
      <w:r w:rsidRPr="00232DDD">
        <w:rPr>
          <w:color w:val="000000"/>
          <w:sz w:val="28"/>
          <w:szCs w:val="28"/>
          <w:lang w:val="kk-KZ"/>
        </w:rPr>
        <w:t xml:space="preserve"> шикізат молекулаларымен ең үлкен жанасу бетін қамтамасыз ету үшін ұсақ дисперсті күйде мұнай шикізатына енгізіледі. Нәтижесінде, біріншіден, ауыр металдарды жоюдың жоғары деңгейіне қол жеткізіледі. Екіншіден, байланыс материалының суспензияланған формасы ұқсас технологияларда жиі кездесетін түйіршікті затпен салыстырғанда тиімді болғандықтан, металсыздандырудың ұқсас деңгейіне жету үшін суспензияланған сорбенттің аз шығыны қажет. Адсорбенттің мұнай қалдықтарымен байланысы 200-ден 250</w:t>
      </w:r>
      <w:r w:rsidR="009D5A3A">
        <w:rPr>
          <w:color w:val="000000"/>
          <w:sz w:val="28"/>
          <w:szCs w:val="28"/>
          <w:lang w:val="kk-KZ"/>
        </w:rPr>
        <w:t xml:space="preserve"> </w:t>
      </w:r>
      <w:r w:rsidRPr="00232DDD">
        <w:rPr>
          <w:color w:val="000000"/>
          <w:sz w:val="28"/>
          <w:szCs w:val="28"/>
          <w:lang w:val="kk-KZ"/>
        </w:rPr>
        <w:t>°C-қа дейінгі температура аралығында жүреді, яғни энергия шығыны аз болады. Қоршаған ортаны қорғау жөніндегі талаптардың күше</w:t>
      </w:r>
      <w:r w:rsidR="009D5A3A">
        <w:rPr>
          <w:color w:val="000000"/>
          <w:sz w:val="28"/>
          <w:szCs w:val="28"/>
          <w:lang w:val="kk-KZ"/>
        </w:rPr>
        <w:t>ю</w:t>
      </w:r>
      <w:r w:rsidR="003C0360">
        <w:rPr>
          <w:color w:val="000000"/>
          <w:sz w:val="28"/>
          <w:szCs w:val="28"/>
          <w:lang w:val="kk-KZ"/>
        </w:rPr>
        <w:t>і</w:t>
      </w:r>
      <w:r w:rsidRPr="00232DDD">
        <w:rPr>
          <w:color w:val="000000"/>
          <w:sz w:val="28"/>
          <w:szCs w:val="28"/>
          <w:lang w:val="kk-KZ"/>
        </w:rPr>
        <w:t xml:space="preserve"> пайдаланылған сорбентті ұтымды кәдеге жарату мәселелерін</w:t>
      </w:r>
      <w:r w:rsidR="009D5A3A">
        <w:rPr>
          <w:color w:val="000000"/>
          <w:sz w:val="28"/>
          <w:szCs w:val="28"/>
          <w:lang w:val="kk-KZ"/>
        </w:rPr>
        <w:t xml:space="preserve"> шешуді көздейді. Пайдаланылған адсорбент</w:t>
      </w:r>
      <w:r w:rsidRPr="00232DDD">
        <w:rPr>
          <w:color w:val="000000"/>
          <w:sz w:val="28"/>
          <w:szCs w:val="28"/>
          <w:lang w:val="kk-KZ"/>
        </w:rPr>
        <w:t xml:space="preserve"> металдарды </w:t>
      </w:r>
      <w:r w:rsidR="009D5A3A">
        <w:rPr>
          <w:color w:val="000000"/>
          <w:sz w:val="28"/>
          <w:szCs w:val="28"/>
          <w:lang w:val="kk-KZ"/>
        </w:rPr>
        <w:t xml:space="preserve">бөліп </w:t>
      </w:r>
      <w:r w:rsidRPr="00232DDD">
        <w:rPr>
          <w:color w:val="000000"/>
          <w:sz w:val="28"/>
          <w:szCs w:val="28"/>
          <w:lang w:val="kk-KZ"/>
        </w:rPr>
        <w:lastRenderedPageBreak/>
        <w:t xml:space="preserve">алынғаннан кейін асфальтобетонды қоспаларды өндіру </w:t>
      </w:r>
      <w:r w:rsidR="008704F2">
        <w:rPr>
          <w:color w:val="000000"/>
          <w:sz w:val="28"/>
          <w:szCs w:val="28"/>
          <w:lang w:val="kk-KZ"/>
        </w:rPr>
        <w:t xml:space="preserve">процесінде </w:t>
      </w:r>
      <w:r w:rsidRPr="00232DDD">
        <w:rPr>
          <w:color w:val="000000"/>
          <w:sz w:val="28"/>
          <w:szCs w:val="28"/>
          <w:lang w:val="kk-KZ"/>
        </w:rPr>
        <w:t>толтырғыш түрінде шикізат тотығуын катализдейтін қоспа ретінде жойылуы мүмкін. Ұсынылған байланыс материалы синтетикалық, бірақ оны синтездеу технологиясы қатты немесе сұйық қалдықтардың пайда болуымен байланысты емес және өте қарапайым</w:t>
      </w:r>
      <w:r w:rsidR="008704F2">
        <w:rPr>
          <w:color w:val="000000"/>
          <w:sz w:val="28"/>
          <w:szCs w:val="28"/>
          <w:lang w:val="kk-KZ"/>
        </w:rPr>
        <w:t>,</w:t>
      </w:r>
      <w:r w:rsidRPr="00232DDD">
        <w:rPr>
          <w:color w:val="000000"/>
          <w:sz w:val="28"/>
          <w:szCs w:val="28"/>
          <w:lang w:val="kk-KZ"/>
        </w:rPr>
        <w:t xml:space="preserve"> сонымен қатар, қол жетімді реагенттерді қолдануға негізделген.</w:t>
      </w:r>
    </w:p>
    <w:p w:rsidR="002F1F18" w:rsidRPr="00232DDD" w:rsidRDefault="002F1F18" w:rsidP="00337F6A">
      <w:pPr>
        <w:pStyle w:val="ptx2"/>
        <w:shd w:val="clear" w:color="auto" w:fill="FFFFFF"/>
        <w:spacing w:before="0" w:beforeAutospacing="0" w:after="0" w:afterAutospacing="0"/>
        <w:ind w:firstLine="567"/>
        <w:jc w:val="both"/>
        <w:rPr>
          <w:color w:val="000000"/>
          <w:sz w:val="28"/>
          <w:szCs w:val="28"/>
          <w:lang w:val="kk-KZ"/>
        </w:rPr>
      </w:pPr>
      <w:r w:rsidRPr="00232DDD">
        <w:rPr>
          <w:color w:val="000000"/>
          <w:sz w:val="28"/>
          <w:szCs w:val="28"/>
          <w:lang w:val="kk-KZ"/>
        </w:rPr>
        <w:t xml:space="preserve">Сонымен, қазіргі уақытта қолданылатын құрамында металдар мен күкірттің мөлшері жоғары болатын ауыр мұнай қалдықтарын өңдеу </w:t>
      </w:r>
      <w:r w:rsidR="00094516">
        <w:rPr>
          <w:color w:val="000000"/>
          <w:sz w:val="28"/>
          <w:szCs w:val="28"/>
          <w:lang w:val="kk-KZ"/>
        </w:rPr>
        <w:t>процес</w:t>
      </w:r>
      <w:r w:rsidRPr="00232DDD">
        <w:rPr>
          <w:color w:val="000000"/>
          <w:sz w:val="28"/>
          <w:szCs w:val="28"/>
          <w:lang w:val="kk-KZ"/>
        </w:rPr>
        <w:t xml:space="preserve">терінің абсолютті артықшылықтары жоқ, себебі оларды шикізаттың құрамынан бөліп алу қиынға соғады және нақты жағдайларға, ең алдымен экономикалық жағдайларға байланысты тиімсіз болып келеді. Бастапқы мұнай шикізатының компонентті құрамының күрделілігі мұнай мен мұнай өнімдерін металсыздандыру мен күкіртсіздендірудің қандай да бір әдісін таңдауға әсер етеді, бұл осы </w:t>
      </w:r>
      <w:r w:rsidR="00094516">
        <w:rPr>
          <w:color w:val="000000"/>
          <w:sz w:val="28"/>
          <w:szCs w:val="28"/>
          <w:lang w:val="kk-KZ"/>
        </w:rPr>
        <w:t>процес</w:t>
      </w:r>
      <w:r w:rsidRPr="00232DDD">
        <w:rPr>
          <w:color w:val="000000"/>
          <w:sz w:val="28"/>
          <w:szCs w:val="28"/>
          <w:lang w:val="kk-KZ"/>
        </w:rPr>
        <w:t>терді отандық кәсіпорындарда енгізу мәселелерінің негізгі себептерінің бірі болып табылады.</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Адсорбенттердің қатысуымен ауыр мұнай қалдықтарын металсыздандыру және күкіртсіздендірудің термоадсорбциялық </w:t>
      </w:r>
      <w:r w:rsidR="00713601">
        <w:rPr>
          <w:rFonts w:ascii="Times New Roman" w:hAnsi="Times New Roman" w:cs="Times New Roman"/>
          <w:sz w:val="28"/>
          <w:szCs w:val="28"/>
          <w:lang w:val="kk-KZ"/>
        </w:rPr>
        <w:t>процес</w:t>
      </w:r>
      <w:r w:rsidRPr="00232DDD">
        <w:rPr>
          <w:rFonts w:ascii="Times New Roman" w:hAnsi="Times New Roman" w:cs="Times New Roman"/>
          <w:sz w:val="28"/>
          <w:szCs w:val="28"/>
          <w:lang w:val="kk-KZ"/>
        </w:rPr>
        <w:t>терін қолдану - мұнай өңдеу саласын дамытуды қажет етеді және келешегі бар бағыт болып табылады. Олар көмірсуте</w:t>
      </w:r>
      <w:r w:rsidR="00271216">
        <w:rPr>
          <w:rFonts w:ascii="Times New Roman" w:hAnsi="Times New Roman" w:cs="Times New Roman"/>
          <w:sz w:val="28"/>
          <w:szCs w:val="28"/>
          <w:lang w:val="kk-KZ"/>
        </w:rPr>
        <w:t>к</w:t>
      </w:r>
      <w:r w:rsidRPr="00232DDD">
        <w:rPr>
          <w:rFonts w:ascii="Times New Roman" w:hAnsi="Times New Roman" w:cs="Times New Roman"/>
          <w:sz w:val="28"/>
          <w:szCs w:val="28"/>
          <w:lang w:val="kk-KZ"/>
        </w:rPr>
        <w:t xml:space="preserve"> шикізатын қалдықсыз және экологиялық қауіпсіз өңдеу арқылы сапасы жоғары отын алуға мүмкіндік жасайды, ал бұл өз кезегінде мұнай өңдеу зауыттарындағы көмірсуте</w:t>
      </w:r>
      <w:r w:rsidR="00271216">
        <w:rPr>
          <w:rFonts w:ascii="Times New Roman" w:hAnsi="Times New Roman" w:cs="Times New Roman"/>
          <w:sz w:val="28"/>
          <w:szCs w:val="28"/>
          <w:lang w:val="kk-KZ"/>
        </w:rPr>
        <w:t>к</w:t>
      </w:r>
      <w:r w:rsidRPr="00232DDD">
        <w:rPr>
          <w:rFonts w:ascii="Times New Roman" w:hAnsi="Times New Roman" w:cs="Times New Roman"/>
          <w:sz w:val="28"/>
          <w:szCs w:val="28"/>
          <w:lang w:val="kk-KZ"/>
        </w:rPr>
        <w:t xml:space="preserve"> шикізаттарын қайта өңдеу тереңдігін 100</w:t>
      </w:r>
      <w:r w:rsidR="00E56D3D">
        <w:rPr>
          <w:rFonts w:ascii="Times New Roman" w:hAnsi="Times New Roman" w:cs="Times New Roman"/>
          <w:sz w:val="28"/>
          <w:szCs w:val="28"/>
          <w:lang w:val="kk-KZ"/>
        </w:rPr>
        <w:t>% -</w:t>
      </w:r>
      <w:r w:rsidRPr="00232DDD">
        <w:rPr>
          <w:rFonts w:ascii="Times New Roman" w:hAnsi="Times New Roman" w:cs="Times New Roman"/>
          <w:sz w:val="28"/>
          <w:szCs w:val="28"/>
          <w:lang w:val="kk-KZ"/>
        </w:rPr>
        <w:t>ға дейін жеткізуге мүмкіндік береді.</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lang w:val="kk-KZ"/>
        </w:rPr>
      </w:pPr>
    </w:p>
    <w:p w:rsidR="002F1F18" w:rsidRPr="000E0126" w:rsidRDefault="002F1F18" w:rsidP="000E0126">
      <w:pPr>
        <w:pStyle w:val="a7"/>
        <w:numPr>
          <w:ilvl w:val="1"/>
          <w:numId w:val="22"/>
        </w:numPr>
        <w:spacing w:after="0" w:line="240" w:lineRule="auto"/>
        <w:jc w:val="both"/>
        <w:rPr>
          <w:rFonts w:ascii="Times New Roman" w:hAnsi="Times New Roman" w:cs="Times New Roman"/>
          <w:b/>
          <w:sz w:val="28"/>
          <w:szCs w:val="28"/>
          <w:lang w:val="kk-KZ"/>
        </w:rPr>
      </w:pPr>
      <w:r w:rsidRPr="000E0126">
        <w:rPr>
          <w:rFonts w:ascii="Times New Roman" w:hAnsi="Times New Roman" w:cs="Times New Roman"/>
          <w:b/>
          <w:sz w:val="28"/>
          <w:szCs w:val="28"/>
          <w:lang w:val="kk-KZ"/>
        </w:rPr>
        <w:t>Ауыр мұнай қалдықтарын күкіртсіздендіру әдістері</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Көмірсутек шикізатының әлемді</w:t>
      </w:r>
      <w:r w:rsidR="00AB1311">
        <w:rPr>
          <w:rFonts w:ascii="Times New Roman" w:hAnsi="Times New Roman" w:cs="Times New Roman"/>
          <w:sz w:val="28"/>
          <w:szCs w:val="28"/>
          <w:lang w:val="kk-KZ"/>
        </w:rPr>
        <w:t>к қорындағы күкіртті және көп</w:t>
      </w:r>
      <w:r w:rsidRPr="00232DDD">
        <w:rPr>
          <w:rFonts w:ascii="Times New Roman" w:hAnsi="Times New Roman" w:cs="Times New Roman"/>
          <w:sz w:val="28"/>
          <w:szCs w:val="28"/>
          <w:lang w:val="kk-KZ"/>
        </w:rPr>
        <w:t xml:space="preserve"> күкіртті мұнайдың едәуір көлемінің болуы, құрамындағы күкірт мөлшерінің белгіленген шектен аспауы өңделген мұнай өнімдерінің тұтынуының тұрақты өсуі, мұнайды бірінші және екінші реттік өңдеу өнімд</w:t>
      </w:r>
      <w:r w:rsidR="00AB1311">
        <w:rPr>
          <w:rFonts w:ascii="Times New Roman" w:hAnsi="Times New Roman" w:cs="Times New Roman"/>
          <w:sz w:val="28"/>
          <w:szCs w:val="28"/>
          <w:lang w:val="kk-KZ"/>
        </w:rPr>
        <w:t>еріндегі күкірттің жалпы мөлшерін</w:t>
      </w:r>
      <w:r w:rsidRPr="00232DDD">
        <w:rPr>
          <w:rFonts w:ascii="Times New Roman" w:hAnsi="Times New Roman" w:cs="Times New Roman"/>
          <w:sz w:val="28"/>
          <w:szCs w:val="28"/>
          <w:lang w:val="kk-KZ"/>
        </w:rPr>
        <w:t xml:space="preserve"> төмендетудің, сондай-ақ оны өңдеуге дайындау кезеңінде жаңа экономикалық тиімді технологияларын іздеу өзекті міндеттердің бі</w:t>
      </w:r>
      <w:r w:rsidR="00AB1311">
        <w:rPr>
          <w:rFonts w:ascii="Times New Roman" w:hAnsi="Times New Roman" w:cs="Times New Roman"/>
          <w:sz w:val="28"/>
          <w:szCs w:val="28"/>
          <w:lang w:val="kk-KZ"/>
        </w:rPr>
        <w:t>рі болып табылады. Күкіртті</w:t>
      </w:r>
      <w:r w:rsidRPr="00232DDD">
        <w:rPr>
          <w:rFonts w:ascii="Times New Roman" w:hAnsi="Times New Roman" w:cs="Times New Roman"/>
          <w:sz w:val="28"/>
          <w:szCs w:val="28"/>
          <w:lang w:val="kk-KZ"/>
        </w:rPr>
        <w:t xml:space="preserve"> қосылыстар мұнай өнімдерінің көптеген тасымалдау қасиеттеріне теріс әсер етеді: автомобиль бензиндерінің тұрақтылығы төмендейді, қоспаларға сезімтал болады, күйе түзілу қабілеті жоғарылайды және жемірілуге ұшырай</w:t>
      </w:r>
      <w:r w:rsidR="00AB1311">
        <w:rPr>
          <w:rFonts w:ascii="Times New Roman" w:hAnsi="Times New Roman" w:cs="Times New Roman"/>
          <w:sz w:val="28"/>
          <w:szCs w:val="28"/>
          <w:lang w:val="kk-KZ"/>
        </w:rPr>
        <w:t>ды. Сонымен қатар, күкіртті</w:t>
      </w:r>
      <w:r w:rsidRPr="00232DDD">
        <w:rPr>
          <w:rFonts w:ascii="Times New Roman" w:hAnsi="Times New Roman" w:cs="Times New Roman"/>
          <w:sz w:val="28"/>
          <w:szCs w:val="28"/>
          <w:lang w:val="kk-KZ"/>
        </w:rPr>
        <w:t xml:space="preserve"> қосылыстар көптеген мұнай өңдеу </w:t>
      </w:r>
      <w:r w:rsidR="00E17724">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w:t>
      </w:r>
      <w:r w:rsidR="00AB1311">
        <w:rPr>
          <w:rFonts w:ascii="Times New Roman" w:hAnsi="Times New Roman" w:cs="Times New Roman"/>
          <w:sz w:val="28"/>
          <w:szCs w:val="28"/>
          <w:lang w:val="kk-KZ"/>
        </w:rPr>
        <w:t>тері үшін белсенді катализдік</w:t>
      </w:r>
      <w:r w:rsidRPr="00232DDD">
        <w:rPr>
          <w:rFonts w:ascii="Times New Roman" w:hAnsi="Times New Roman" w:cs="Times New Roman"/>
          <w:sz w:val="28"/>
          <w:szCs w:val="28"/>
          <w:lang w:val="kk-KZ"/>
        </w:rPr>
        <w:t xml:space="preserve"> улар болып табылады және олардың ұзақ әсер етуімен катализаторлардың улануы қайтымсыз сипатқа ие болады. </w:t>
      </w:r>
    </w:p>
    <w:p w:rsidR="002F1F18" w:rsidRPr="00232DDD" w:rsidRDefault="002F1F18" w:rsidP="00337F6A">
      <w:pPr>
        <w:pStyle w:val="a7"/>
        <w:spacing w:after="0" w:line="240" w:lineRule="auto"/>
        <w:ind w:left="0"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Бұл мұнай өнімдерінің құрамындағы күкіртті органикалық қосылыстардың мөлшерін төмендету арқылы өнімнің сапасын арттыру үшін жаңа физика-химиялық әдістерін дайындаудың қажет екенін көрсетеді.</w:t>
      </w:r>
    </w:p>
    <w:p w:rsidR="002F1F18" w:rsidRPr="00232DDD" w:rsidRDefault="002F1F18" w:rsidP="00337F6A">
      <w:pPr>
        <w:spacing w:after="0" w:line="240" w:lineRule="auto"/>
        <w:ind w:firstLine="567"/>
        <w:jc w:val="both"/>
        <w:rPr>
          <w:rFonts w:ascii="Times New Roman" w:hAnsi="Times New Roman" w:cs="Times New Roman"/>
          <w:color w:val="000000"/>
          <w:sz w:val="28"/>
          <w:szCs w:val="28"/>
          <w:shd w:val="clear" w:color="auto" w:fill="FFFFFF"/>
          <w:lang w:val="kk-KZ"/>
        </w:rPr>
      </w:pPr>
      <w:r w:rsidRPr="00232DDD">
        <w:rPr>
          <w:rFonts w:ascii="Times New Roman" w:hAnsi="Times New Roman" w:cs="Times New Roman"/>
          <w:color w:val="000000"/>
          <w:sz w:val="28"/>
          <w:szCs w:val="28"/>
          <w:shd w:val="clear" w:color="auto" w:fill="FFFFFF"/>
          <w:lang w:val="kk-KZ"/>
        </w:rPr>
        <w:t>Сұйық отынның құрамынан органикалық күкіртті қосылыстарды</w:t>
      </w:r>
      <w:r w:rsidR="00593E31">
        <w:rPr>
          <w:rFonts w:ascii="Times New Roman" w:hAnsi="Times New Roman" w:cs="Times New Roman"/>
          <w:color w:val="000000"/>
          <w:sz w:val="28"/>
          <w:szCs w:val="28"/>
          <w:shd w:val="clear" w:color="auto" w:fill="FFFFFF"/>
          <w:lang w:val="kk-KZ"/>
        </w:rPr>
        <w:t xml:space="preserve"> бөліп</w:t>
      </w:r>
      <w:r w:rsidRPr="00232DDD">
        <w:rPr>
          <w:rFonts w:ascii="Times New Roman" w:hAnsi="Times New Roman" w:cs="Times New Roman"/>
          <w:color w:val="000000"/>
          <w:sz w:val="28"/>
          <w:szCs w:val="28"/>
          <w:shd w:val="clear" w:color="auto" w:fill="FFFFFF"/>
          <w:lang w:val="kk-KZ"/>
        </w:rPr>
        <w:t xml:space="preserve"> шығарудың бірқатар әдістері бар: демеркаптанизация, биодесульфуризация, гидротазалау, экстракциялық және адсорбциялық әдістер, тотықтырып күкіртсіздендіру әдістері </w:t>
      </w:r>
      <w:r w:rsidR="00ED665B">
        <w:rPr>
          <w:rFonts w:ascii="Times New Roman" w:hAnsi="Times New Roman" w:cs="Times New Roman"/>
          <w:sz w:val="28"/>
          <w:szCs w:val="28"/>
          <w:lang w:val="kk-KZ"/>
        </w:rPr>
        <w:t>[78]. Демеркаптанизация</w:t>
      </w:r>
      <w:r w:rsidRPr="00232DDD">
        <w:rPr>
          <w:rFonts w:ascii="Times New Roman" w:hAnsi="Times New Roman" w:cs="Times New Roman"/>
          <w:sz w:val="28"/>
          <w:szCs w:val="28"/>
          <w:lang w:val="kk-KZ"/>
        </w:rPr>
        <w:t xml:space="preserve"> құрамында меркаптаны бар </w:t>
      </w:r>
      <w:r w:rsidRPr="00232DDD">
        <w:rPr>
          <w:rFonts w:ascii="Times New Roman" w:hAnsi="Times New Roman" w:cs="Times New Roman"/>
          <w:sz w:val="28"/>
          <w:szCs w:val="28"/>
          <w:lang w:val="kk-KZ"/>
        </w:rPr>
        <w:lastRenderedPageBreak/>
        <w:t xml:space="preserve">шикізатты сілтілі ортада тазартады. Меркаптандар - сілтілік ерітінділермен экстракциялау арқылы шикізаттан оңай бөлініп алынатын, ары қарай </w:t>
      </w:r>
      <w:r w:rsidRPr="00232DDD">
        <w:rPr>
          <w:rFonts w:ascii="Times New Roman" w:hAnsi="Times New Roman" w:cs="Times New Roman"/>
          <w:color w:val="000000"/>
          <w:sz w:val="28"/>
          <w:szCs w:val="28"/>
          <w:shd w:val="clear" w:color="auto" w:fill="FFFFFF"/>
          <w:lang w:val="kk-KZ"/>
        </w:rPr>
        <w:t xml:space="preserve">сілті ерітіндісінің регенерациясы кезінде дисульфидтерге дейін атмосфералық оттегімен тотығатын, </w:t>
      </w:r>
      <w:r w:rsidRPr="00232DDD">
        <w:rPr>
          <w:rFonts w:ascii="Times New Roman" w:hAnsi="Times New Roman" w:cs="Times New Roman"/>
          <w:sz w:val="28"/>
          <w:szCs w:val="28"/>
          <w:lang w:val="kk-KZ"/>
        </w:rPr>
        <w:t xml:space="preserve">реакциялық қабілеті жоғары мұнайдың күкіртті қосылыстары болып табылады. Жеңіл мұнай өнімдері мен фракциялары үшін </w:t>
      </w:r>
      <w:r w:rsidR="00ED665B">
        <w:rPr>
          <w:rFonts w:ascii="Times New Roman" w:hAnsi="Times New Roman" w:cs="Times New Roman"/>
          <w:sz w:val="28"/>
          <w:szCs w:val="28"/>
          <w:lang w:val="kk-KZ"/>
        </w:rPr>
        <w:t xml:space="preserve">әзірленген </w:t>
      </w:r>
      <w:r w:rsidRPr="00232DDD">
        <w:rPr>
          <w:rFonts w:ascii="Times New Roman" w:hAnsi="Times New Roman" w:cs="Times New Roman"/>
          <w:color w:val="000000"/>
          <w:sz w:val="28"/>
          <w:szCs w:val="28"/>
          <w:lang w:val="kk-KZ"/>
        </w:rPr>
        <w:t xml:space="preserve">«Мерокс» </w:t>
      </w:r>
      <w:r w:rsidR="00E17724">
        <w:rPr>
          <w:rFonts w:ascii="Times New Roman" w:hAnsi="Times New Roman" w:cs="Times New Roman"/>
          <w:color w:val="000000"/>
          <w:sz w:val="28"/>
          <w:szCs w:val="28"/>
          <w:lang w:val="kk-KZ"/>
        </w:rPr>
        <w:t>проце</w:t>
      </w:r>
      <w:r w:rsidRPr="00232DDD">
        <w:rPr>
          <w:rFonts w:ascii="Times New Roman" w:hAnsi="Times New Roman" w:cs="Times New Roman"/>
          <w:color w:val="000000"/>
          <w:sz w:val="28"/>
          <w:szCs w:val="28"/>
          <w:lang w:val="kk-KZ"/>
        </w:rPr>
        <w:t xml:space="preserve">сі жиі қолданылады. Бұл </w:t>
      </w:r>
      <w:r w:rsidR="00271BCA">
        <w:rPr>
          <w:rFonts w:ascii="Times New Roman" w:hAnsi="Times New Roman" w:cs="Times New Roman"/>
          <w:color w:val="000000"/>
          <w:sz w:val="28"/>
          <w:szCs w:val="28"/>
          <w:lang w:val="kk-KZ"/>
        </w:rPr>
        <w:t>процес</w:t>
      </w:r>
      <w:r w:rsidRPr="00232DDD">
        <w:rPr>
          <w:rFonts w:ascii="Times New Roman" w:hAnsi="Times New Roman" w:cs="Times New Roman"/>
          <w:color w:val="000000"/>
          <w:sz w:val="28"/>
          <w:szCs w:val="28"/>
          <w:lang w:val="kk-KZ"/>
        </w:rPr>
        <w:t xml:space="preserve">с меркаптандардан керосиндерді, бензиндерді және газдарды тазартуға арналған. </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232DDD">
        <w:rPr>
          <w:rFonts w:ascii="Times New Roman" w:hAnsi="Times New Roman" w:cs="Times New Roman"/>
          <w:color w:val="000000"/>
          <w:sz w:val="28"/>
          <w:szCs w:val="28"/>
          <w:lang w:val="kk-KZ"/>
        </w:rPr>
        <w:t>Мұнайдың микробты күкіртсізденуі күкірттің органикалық қосылыстарының</w:t>
      </w:r>
      <w:r w:rsidR="005B6EDF">
        <w:rPr>
          <w:rFonts w:ascii="Times New Roman" w:hAnsi="Times New Roman" w:cs="Times New Roman"/>
          <w:color w:val="000000"/>
          <w:sz w:val="28"/>
          <w:szCs w:val="28"/>
          <w:lang w:val="kk-KZ"/>
        </w:rPr>
        <w:t xml:space="preserve"> аэробты және анаэробты түрленуін</w:t>
      </w:r>
      <w:r w:rsidRPr="00232DDD">
        <w:rPr>
          <w:rFonts w:ascii="Times New Roman" w:hAnsi="Times New Roman" w:cs="Times New Roman"/>
          <w:color w:val="000000"/>
          <w:sz w:val="28"/>
          <w:szCs w:val="28"/>
          <w:lang w:val="kk-KZ"/>
        </w:rPr>
        <w:t xml:space="preserve"> қамтиды, бұл нәтижесінде оңай жойылатын суда еритін өнім</w:t>
      </w:r>
      <w:r w:rsidR="00271BCA">
        <w:rPr>
          <w:rFonts w:ascii="Times New Roman" w:hAnsi="Times New Roman" w:cs="Times New Roman"/>
          <w:color w:val="000000"/>
          <w:sz w:val="28"/>
          <w:szCs w:val="28"/>
          <w:lang w:val="kk-KZ"/>
        </w:rPr>
        <w:t>дердің пайда болуына әкеледі. Со</w:t>
      </w:r>
      <w:r w:rsidRPr="00232DDD">
        <w:rPr>
          <w:rFonts w:ascii="Times New Roman" w:hAnsi="Times New Roman" w:cs="Times New Roman"/>
          <w:color w:val="000000"/>
          <w:sz w:val="28"/>
          <w:szCs w:val="28"/>
          <w:lang w:val="kk-KZ"/>
        </w:rPr>
        <w:t>нымен қатар, бұл жағдайдың басты шарты – мұнайдың басқа компоненттерін өзгеріске ұшыратпай, тек күкіртті ғана талғамды жою керек.</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232DDD">
        <w:rPr>
          <w:rFonts w:ascii="Times New Roman" w:hAnsi="Times New Roman" w:cs="Times New Roman"/>
          <w:color w:val="000000"/>
          <w:sz w:val="28"/>
          <w:szCs w:val="28"/>
          <w:lang w:val="kk-KZ"/>
        </w:rPr>
        <w:t>Мұнай фракцияларынан күкірт қосылыстарын еріткіштермен экстракциялау арқылы алу – оларды күкіртсіздендіру тәсілдерінің бірі. Экстрагенттер ретінде күкірт қышқылы, әлсіз негізді күкіртті қосылыстар түзетін кешендер, фенол, фурфурол, диэтиленгликоль, сұйық күкіртті ангидрид, сульфолан, фторсутек қолданылады. Күкіртті қосылыстардың экстракциялану дәрежесі көп жағдайда олардың табиғатымен анықталады. Барлық экстрагенттердің әсері экстрагенттің полярлы молекулалары мен органикалық күкірт қосылыстарының әлсіз диполь-дипол</w:t>
      </w:r>
      <w:r w:rsidR="003F7936">
        <w:rPr>
          <w:rFonts w:ascii="Times New Roman" w:hAnsi="Times New Roman" w:cs="Times New Roman"/>
          <w:color w:val="000000"/>
          <w:sz w:val="28"/>
          <w:szCs w:val="28"/>
          <w:lang w:val="kk-KZ"/>
        </w:rPr>
        <w:t>ь</w:t>
      </w:r>
      <w:r w:rsidRPr="00232DDD">
        <w:rPr>
          <w:rFonts w:ascii="Times New Roman" w:hAnsi="Times New Roman" w:cs="Times New Roman"/>
          <w:color w:val="000000"/>
          <w:sz w:val="28"/>
          <w:szCs w:val="28"/>
          <w:lang w:val="kk-KZ"/>
        </w:rPr>
        <w:t>ді өзара әрекеттесуіне негізделген.</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232DDD">
        <w:rPr>
          <w:rFonts w:ascii="Times New Roman" w:hAnsi="Times New Roman" w:cs="Times New Roman"/>
          <w:color w:val="000000"/>
          <w:sz w:val="28"/>
          <w:szCs w:val="28"/>
          <w:lang w:val="kk-KZ"/>
        </w:rPr>
        <w:t xml:space="preserve">Гидрогенизациялық </w:t>
      </w:r>
      <w:r w:rsidR="00271BCA">
        <w:rPr>
          <w:rFonts w:ascii="Times New Roman" w:hAnsi="Times New Roman" w:cs="Times New Roman"/>
          <w:color w:val="000000"/>
          <w:sz w:val="28"/>
          <w:szCs w:val="28"/>
          <w:lang w:val="kk-KZ"/>
        </w:rPr>
        <w:t>проце</w:t>
      </w:r>
      <w:r w:rsidRPr="00232DDD">
        <w:rPr>
          <w:rFonts w:ascii="Times New Roman" w:hAnsi="Times New Roman" w:cs="Times New Roman"/>
          <w:color w:val="000000"/>
          <w:sz w:val="28"/>
          <w:szCs w:val="28"/>
          <w:lang w:val="kk-KZ"/>
        </w:rPr>
        <w:t>стер – бұл күк</w:t>
      </w:r>
      <w:r w:rsidR="002B0D71">
        <w:rPr>
          <w:rFonts w:ascii="Times New Roman" w:hAnsi="Times New Roman" w:cs="Times New Roman"/>
          <w:color w:val="000000"/>
          <w:sz w:val="28"/>
          <w:szCs w:val="28"/>
          <w:lang w:val="kk-KZ"/>
        </w:rPr>
        <w:t>іртсіздендіру, гидроазотсыздандыру, гидрометалсыздандыру</w:t>
      </w:r>
      <w:r w:rsidRPr="00232DDD">
        <w:rPr>
          <w:rFonts w:ascii="Times New Roman" w:hAnsi="Times New Roman" w:cs="Times New Roman"/>
          <w:color w:val="000000"/>
          <w:sz w:val="28"/>
          <w:szCs w:val="28"/>
          <w:lang w:val="kk-KZ"/>
        </w:rPr>
        <w:t xml:space="preserve"> секі</w:t>
      </w:r>
      <w:r w:rsidR="002B0D71">
        <w:rPr>
          <w:rFonts w:ascii="Times New Roman" w:hAnsi="Times New Roman" w:cs="Times New Roman"/>
          <w:color w:val="000000"/>
          <w:sz w:val="28"/>
          <w:szCs w:val="28"/>
          <w:lang w:val="kk-KZ"/>
        </w:rPr>
        <w:t>лді мұнай өңдеудің катализдік</w:t>
      </w:r>
      <w:r w:rsidRPr="00232DDD">
        <w:rPr>
          <w:rFonts w:ascii="Times New Roman" w:hAnsi="Times New Roman" w:cs="Times New Roman"/>
          <w:color w:val="000000"/>
          <w:sz w:val="28"/>
          <w:szCs w:val="28"/>
          <w:lang w:val="kk-KZ"/>
        </w:rPr>
        <w:t xml:space="preserve"> </w:t>
      </w:r>
      <w:r w:rsidR="00271BCA">
        <w:rPr>
          <w:rFonts w:ascii="Times New Roman" w:hAnsi="Times New Roman" w:cs="Times New Roman"/>
          <w:color w:val="000000"/>
          <w:sz w:val="28"/>
          <w:szCs w:val="28"/>
          <w:lang w:val="kk-KZ"/>
        </w:rPr>
        <w:t>процес</w:t>
      </w:r>
      <w:r w:rsidRPr="00232DDD">
        <w:rPr>
          <w:rFonts w:ascii="Times New Roman" w:hAnsi="Times New Roman" w:cs="Times New Roman"/>
          <w:color w:val="000000"/>
          <w:sz w:val="28"/>
          <w:szCs w:val="28"/>
          <w:lang w:val="kk-KZ"/>
        </w:rPr>
        <w:t xml:space="preserve">терінің жиынтығы болып табылады. Күкіртсіздендіру дегеніміз </w:t>
      </w:r>
      <w:r w:rsidR="002B0D71">
        <w:rPr>
          <w:rFonts w:ascii="Times New Roman" w:hAnsi="Times New Roman" w:cs="Times New Roman"/>
          <w:color w:val="000000"/>
          <w:sz w:val="28"/>
          <w:szCs w:val="28"/>
          <w:lang w:val="kk-KZ"/>
        </w:rPr>
        <w:t xml:space="preserve">- </w:t>
      </w:r>
      <w:r w:rsidRPr="00232DDD">
        <w:rPr>
          <w:rFonts w:ascii="Times New Roman" w:hAnsi="Times New Roman" w:cs="Times New Roman"/>
          <w:color w:val="000000"/>
          <w:sz w:val="28"/>
          <w:szCs w:val="28"/>
          <w:lang w:val="kk-KZ"/>
        </w:rPr>
        <w:t>бензиннен, керосиннен, дизель отынынан және мұнай майларынан күкіртті тазартудың өнеркәсіптік әдісі. Шикізат, мысалы, мұнай қалдықтары сутегі қатысында жоғары температура мен қысым кезінде катализатормен байланысқа түседі. Органикалық күкірт күкіртсутекке, азотты қосылыстар аммиакқа айналады, ал металдар катализаторларда (әдетте сульфидтер түрінде) адсорбцияланады.</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232DDD">
        <w:rPr>
          <w:rFonts w:ascii="Times New Roman" w:hAnsi="Times New Roman" w:cs="Times New Roman"/>
          <w:color w:val="000000"/>
          <w:sz w:val="28"/>
          <w:szCs w:val="28"/>
          <w:lang w:val="kk-KZ"/>
        </w:rPr>
        <w:t>Күкірт</w:t>
      </w:r>
      <w:r w:rsidR="002B0D71">
        <w:rPr>
          <w:rFonts w:ascii="Times New Roman" w:hAnsi="Times New Roman" w:cs="Times New Roman"/>
          <w:color w:val="000000"/>
          <w:sz w:val="28"/>
          <w:szCs w:val="28"/>
          <w:lang w:val="kk-KZ"/>
        </w:rPr>
        <w:t>ті</w:t>
      </w:r>
      <w:r w:rsidRPr="00232DDD">
        <w:rPr>
          <w:rFonts w:ascii="Times New Roman" w:hAnsi="Times New Roman" w:cs="Times New Roman"/>
          <w:color w:val="000000"/>
          <w:sz w:val="28"/>
          <w:szCs w:val="28"/>
          <w:lang w:val="kk-KZ"/>
        </w:rPr>
        <w:t xml:space="preserve"> органикалық қосылыстардың реакциялық қабілеті олардың құрылымына тәуелді болады. Мұнайдың төмен температурада қайнайтын фракцияларының құрамында негізінен алифатты күкіртті қосылыстар: меркаптандар, сульфидтер, дисульфидтер болады. Күкіртсіздендіруді жүргізгенде олар сутегімен оңай қанығады және мұнай отындарынан толығым</w:t>
      </w:r>
      <w:r w:rsidR="002B0D71">
        <w:rPr>
          <w:rFonts w:ascii="Times New Roman" w:hAnsi="Times New Roman" w:cs="Times New Roman"/>
          <w:color w:val="000000"/>
          <w:sz w:val="28"/>
          <w:szCs w:val="28"/>
          <w:lang w:val="kk-KZ"/>
        </w:rPr>
        <w:t>ен жойылуы мүмкін. Катализдік</w:t>
      </w:r>
      <w:r w:rsidRPr="00232DDD">
        <w:rPr>
          <w:rFonts w:ascii="Times New Roman" w:hAnsi="Times New Roman" w:cs="Times New Roman"/>
          <w:color w:val="000000"/>
          <w:sz w:val="28"/>
          <w:szCs w:val="28"/>
          <w:lang w:val="kk-KZ"/>
        </w:rPr>
        <w:t xml:space="preserve"> крекингтің мазуты, </w:t>
      </w:r>
      <w:r w:rsidRPr="00232DDD">
        <w:rPr>
          <w:rFonts w:ascii="Times New Roman" w:hAnsi="Times New Roman" w:cs="Times New Roman"/>
          <w:color w:val="000000" w:themeColor="text1"/>
          <w:sz w:val="28"/>
          <w:szCs w:val="28"/>
          <w:lang w:val="kk-KZ"/>
        </w:rPr>
        <w:t>тікелей айдалған мазут</w:t>
      </w:r>
      <w:r w:rsidRPr="00232DDD">
        <w:rPr>
          <w:rFonts w:ascii="Times New Roman" w:hAnsi="Times New Roman" w:cs="Times New Roman"/>
          <w:color w:val="000000"/>
          <w:sz w:val="28"/>
          <w:szCs w:val="28"/>
          <w:lang w:val="kk-KZ"/>
        </w:rPr>
        <w:t xml:space="preserve"> және т.б. жоғары температурада қайнайтын фракциялардың құрамында негізінен тиофендер, бензотиофендер мен олардың туындылары болады. Күкіртсіздендіру кезінде мұнайдың тиофенді компоненттерін шикізаттан бөліп алу қиын жағдайда жүреді. Ең ауыр мұнай қалдықтарында негізінен алкилденген бензотиофендер, дибензотиофендер және алкилденген дибензотиофендер болады, сондай-ақ гидрокүкіртсіздендіру реакцияларында полиароматтық сульфоқосылыстар ең қиын бөлініп алынатын қосылыстар болып табылады.</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232DDD">
        <w:rPr>
          <w:rFonts w:ascii="Times New Roman" w:hAnsi="Times New Roman" w:cs="Times New Roman"/>
          <w:color w:val="000000"/>
          <w:sz w:val="28"/>
          <w:szCs w:val="28"/>
          <w:lang w:val="kk-KZ"/>
        </w:rPr>
        <w:lastRenderedPageBreak/>
        <w:t xml:space="preserve">Күкіртті гетероатомды қосылыстардың реакциялық қабілеттері келесі ретте төмендейді: тиофен &gt; алкилтиофен &gt; бензотиофен &gt; алкилбензотиофен &gt; дибензотиофен &gt; 4 және 6 реттіліктерінде орынбаспаған алкилдибензотиофен &gt; 4 және 6 реттіліктерінде орынбасқан алкилдибензотиофен. </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232DDD">
        <w:rPr>
          <w:rFonts w:ascii="Times New Roman" w:hAnsi="Times New Roman" w:cs="Times New Roman"/>
          <w:color w:val="000000"/>
          <w:sz w:val="28"/>
          <w:szCs w:val="28"/>
          <w:lang w:val="kk-KZ"/>
        </w:rPr>
        <w:t>Бүгінгі күнге дейін гидро</w:t>
      </w:r>
      <w:r w:rsidR="00AD72E9">
        <w:rPr>
          <w:rFonts w:ascii="Times New Roman" w:hAnsi="Times New Roman" w:cs="Times New Roman"/>
          <w:color w:val="000000"/>
          <w:sz w:val="28"/>
          <w:szCs w:val="28"/>
          <w:lang w:val="kk-KZ"/>
        </w:rPr>
        <w:t>проце</w:t>
      </w:r>
      <w:r w:rsidRPr="00232DDD">
        <w:rPr>
          <w:rFonts w:ascii="Times New Roman" w:hAnsi="Times New Roman" w:cs="Times New Roman"/>
          <w:color w:val="000000"/>
          <w:sz w:val="28"/>
          <w:szCs w:val="28"/>
          <w:lang w:val="kk-KZ"/>
        </w:rPr>
        <w:t xml:space="preserve">стер мұнай шикізатын күкіртсіздендірудің негізгі өнеркәсіптік әдісі болғанына қарамастан, олардың келесідей бірқатар кемшіліктері бар: бұл төтенше жағдай болып табылады, </w:t>
      </w:r>
      <w:r w:rsidR="00AD72E9">
        <w:rPr>
          <w:rFonts w:ascii="Times New Roman" w:hAnsi="Times New Roman" w:cs="Times New Roman"/>
          <w:color w:val="000000"/>
          <w:sz w:val="28"/>
          <w:szCs w:val="28"/>
          <w:lang w:val="kk-KZ"/>
        </w:rPr>
        <w:t>проце</w:t>
      </w:r>
      <w:r w:rsidRPr="00232DDD">
        <w:rPr>
          <w:rFonts w:ascii="Times New Roman" w:hAnsi="Times New Roman" w:cs="Times New Roman"/>
          <w:color w:val="000000"/>
          <w:sz w:val="28"/>
          <w:szCs w:val="28"/>
          <w:lang w:val="kk-KZ"/>
        </w:rPr>
        <w:t>сті жүргізу құны жоғары, күкірттің мөлшеріне байланысты барлық қатаң экологиялық шарттарды орындау мүмкін емес.</w:t>
      </w:r>
    </w:p>
    <w:p w:rsidR="002F1F18" w:rsidRPr="00232DDD" w:rsidRDefault="002F1F18" w:rsidP="00337F6A">
      <w:pPr>
        <w:spacing w:after="0" w:line="240" w:lineRule="auto"/>
        <w:ind w:firstLine="567"/>
        <w:jc w:val="both"/>
        <w:rPr>
          <w:rFonts w:ascii="Times New Roman" w:hAnsi="Times New Roman" w:cs="Times New Roman"/>
          <w:color w:val="000000"/>
          <w:sz w:val="28"/>
          <w:szCs w:val="28"/>
          <w:lang w:val="kk-KZ"/>
        </w:rPr>
      </w:pPr>
      <w:r w:rsidRPr="00232DDD">
        <w:rPr>
          <w:rFonts w:ascii="Times New Roman" w:hAnsi="Times New Roman" w:cs="Times New Roman"/>
          <w:color w:val="000000" w:themeColor="text1"/>
          <w:sz w:val="28"/>
          <w:szCs w:val="28"/>
          <w:lang w:val="kk-KZ"/>
        </w:rPr>
        <w:t xml:space="preserve">Тотықтырып күкіртсіздендіру </w:t>
      </w:r>
      <w:r w:rsidRPr="00232DDD">
        <w:rPr>
          <w:rFonts w:ascii="Times New Roman" w:hAnsi="Times New Roman" w:cs="Times New Roman"/>
          <w:color w:val="000000"/>
          <w:sz w:val="28"/>
          <w:szCs w:val="28"/>
          <w:lang w:val="kk-KZ"/>
        </w:rPr>
        <w:t>күкіртті қосылыстардың функционалды топтарын түрлендіруге негізделген және көмірсутектерден тотыққан мұнай</w:t>
      </w:r>
      <w:r w:rsidR="00394EEA">
        <w:rPr>
          <w:rFonts w:ascii="Times New Roman" w:hAnsi="Times New Roman" w:cs="Times New Roman"/>
          <w:color w:val="000000"/>
          <w:sz w:val="28"/>
          <w:szCs w:val="28"/>
          <w:lang w:val="kk-KZ"/>
        </w:rPr>
        <w:t xml:space="preserve"> қосылыстарын бөлу процесінің</w:t>
      </w:r>
      <w:r w:rsidRPr="00232DDD">
        <w:rPr>
          <w:rFonts w:ascii="Times New Roman" w:hAnsi="Times New Roman" w:cs="Times New Roman"/>
          <w:color w:val="000000"/>
          <w:sz w:val="28"/>
          <w:szCs w:val="28"/>
          <w:lang w:val="kk-KZ"/>
        </w:rPr>
        <w:t xml:space="preserve"> қарапайымдылығына байланысты мұнай өңдеуде күкіртті қосылыстарды жою үшін бұрыннан қолданылады. Күкіртті қосылыстарды тотықтырудың алғашқы белгілі әдісі - күкіртқышқылды тазарту әдісі болып табылады. Концентрлі күкірт қышқылы күшті тотықтырғыш болғандықтан, меркаптандарды дисульфидтерге, сульфидтерді сульфоксид</w:t>
      </w:r>
      <w:r w:rsidR="005B415E">
        <w:rPr>
          <w:rFonts w:ascii="Times New Roman" w:hAnsi="Times New Roman" w:cs="Times New Roman"/>
          <w:color w:val="000000"/>
          <w:sz w:val="28"/>
          <w:szCs w:val="28"/>
          <w:lang w:val="kk-KZ"/>
        </w:rPr>
        <w:t>-</w:t>
      </w:r>
      <w:r w:rsidRPr="00232DDD">
        <w:rPr>
          <w:rFonts w:ascii="Times New Roman" w:hAnsi="Times New Roman" w:cs="Times New Roman"/>
          <w:color w:val="000000"/>
          <w:sz w:val="28"/>
          <w:szCs w:val="28"/>
          <w:lang w:val="kk-KZ"/>
        </w:rPr>
        <w:t>терге, тиофандар мен тиофендерді сульфооксидтерге дейін тотықтырады. Тотықтыру әдісінің келешегі түзілетін сульфоксидтер мен сульфондардың практикалық қолданылу мүмкіндігімен байланысты [79, 80].</w:t>
      </w:r>
    </w:p>
    <w:p w:rsidR="002F1F18" w:rsidRPr="00232DDD" w:rsidRDefault="002F1F18" w:rsidP="00337F6A">
      <w:pPr>
        <w:spacing w:after="0" w:line="240" w:lineRule="auto"/>
        <w:ind w:firstLine="567"/>
        <w:jc w:val="both"/>
        <w:rPr>
          <w:rFonts w:ascii="Times New Roman" w:hAnsi="Times New Roman" w:cs="Times New Roman"/>
          <w:color w:val="000000"/>
          <w:sz w:val="28"/>
          <w:szCs w:val="28"/>
          <w:lang w:val="kk-KZ"/>
        </w:rPr>
      </w:pPr>
      <w:r w:rsidRPr="00232DDD">
        <w:rPr>
          <w:rFonts w:ascii="Times New Roman" w:hAnsi="Times New Roman" w:cs="Times New Roman"/>
          <w:color w:val="000000"/>
          <w:sz w:val="28"/>
          <w:szCs w:val="28"/>
          <w:lang w:val="kk-KZ"/>
        </w:rPr>
        <w:t>Жоғарыдағы сипатталған әдістердің негізгі кемшіліктері: шикізатты пайдалану коэффициентінің төмендігі, құрылғылардың өнімділігінің аз болуы және оларды ірі ауқымды өндірістер үшін іске асыру кезінде тиімді болмауы.</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Практикада экстракциялық әдістермен қатар, әсіресе зертханалық жағдайда күкіртті қосылыстарды бөліп алудың сорбциялық әдістері кеңінен қолданылады. Адсорбенттер </w:t>
      </w:r>
      <w:r w:rsidR="00E91910">
        <w:rPr>
          <w:rFonts w:ascii="Times New Roman" w:hAnsi="Times New Roman" w:cs="Times New Roman"/>
          <w:sz w:val="28"/>
          <w:szCs w:val="28"/>
          <w:lang w:val="kk-KZ"/>
        </w:rPr>
        <w:t>ретінде силикагельдер, алюминий оксиді</w:t>
      </w:r>
      <w:r w:rsidRPr="00232DDD">
        <w:rPr>
          <w:rFonts w:ascii="Times New Roman" w:hAnsi="Times New Roman" w:cs="Times New Roman"/>
          <w:sz w:val="28"/>
          <w:szCs w:val="28"/>
          <w:lang w:val="kk-KZ"/>
        </w:rPr>
        <w:t>, сазды минералдар қолданылады. Күкіртті органикалық қосылыстардың адсорбциялық белсенділігі келесі ретте жоғарылайды</w:t>
      </w:r>
      <w:r w:rsidR="002E10F9" w:rsidRPr="002E10F9">
        <w:rPr>
          <w:rFonts w:ascii="Times New Roman" w:hAnsi="Times New Roman" w:cs="Times New Roman"/>
          <w:sz w:val="28"/>
          <w:szCs w:val="28"/>
          <w:lang w:val="kk-KZ"/>
        </w:rPr>
        <w:t>:</w:t>
      </w:r>
      <w:r w:rsidRPr="00232DDD">
        <w:rPr>
          <w:rFonts w:ascii="Times New Roman" w:hAnsi="Times New Roman" w:cs="Times New Roman"/>
          <w:sz w:val="28"/>
          <w:szCs w:val="28"/>
          <w:lang w:val="kk-KZ"/>
        </w:rPr>
        <w:t xml:space="preserve"> </w:t>
      </w:r>
      <w:r w:rsidRPr="00232DDD">
        <w:rPr>
          <w:rFonts w:ascii="Times New Roman" w:hAnsi="Times New Roman" w:cs="Times New Roman"/>
          <w:color w:val="000000"/>
          <w:sz w:val="28"/>
          <w:szCs w:val="28"/>
          <w:lang w:val="kk-KZ"/>
        </w:rPr>
        <w:t>тиофендер &gt; алифатты меркаптандар &gt; алифатты дисульфидтер &gt; ароматты және циклді тиолдар &gt; ароматты дисульфидтер &gt; алифатты және циклді сульфидтер.</w:t>
      </w:r>
    </w:p>
    <w:p w:rsidR="002F1F18" w:rsidRPr="00232DDD" w:rsidRDefault="002F1F18" w:rsidP="00337F6A">
      <w:pPr>
        <w:spacing w:after="0" w:line="240" w:lineRule="auto"/>
        <w:ind w:firstLine="567"/>
        <w:jc w:val="both"/>
        <w:rPr>
          <w:rStyle w:val="tlid-translation"/>
          <w:rFonts w:ascii="Times New Roman" w:hAnsi="Times New Roman" w:cs="Times New Roman"/>
          <w:sz w:val="28"/>
          <w:szCs w:val="28"/>
          <w:lang w:val="kk-KZ"/>
        </w:rPr>
      </w:pPr>
      <w:r w:rsidRPr="00232DDD">
        <w:rPr>
          <w:rStyle w:val="tlid-translation"/>
          <w:rFonts w:ascii="Times New Roman" w:hAnsi="Times New Roman" w:cs="Times New Roman"/>
          <w:sz w:val="28"/>
          <w:szCs w:val="28"/>
          <w:lang w:val="kk-KZ"/>
        </w:rPr>
        <w:t>Цеолитті қолданып адсорбция әдісімен отыннан күкірттің алифатты және ароматты қосылыстарын жою [81] жұмыста қарастырылған. Цеолиттердің адсорбциялық қабілеті мен селективтілігін арттыру үшін ион алмасу немесе сіңдіру әдістері арқылы Fe</w:t>
      </w:r>
      <w:r w:rsidRPr="00232DDD">
        <w:rPr>
          <w:rStyle w:val="tlid-translation"/>
          <w:rFonts w:ascii="Times New Roman" w:hAnsi="Times New Roman" w:cs="Times New Roman"/>
          <w:sz w:val="28"/>
          <w:szCs w:val="28"/>
          <w:vertAlign w:val="superscript"/>
          <w:lang w:val="kk-KZ"/>
        </w:rPr>
        <w:t>2+</w:t>
      </w:r>
      <w:r w:rsidRPr="00232DDD">
        <w:rPr>
          <w:rStyle w:val="tlid-translation"/>
          <w:rFonts w:ascii="Times New Roman" w:hAnsi="Times New Roman" w:cs="Times New Roman"/>
          <w:sz w:val="28"/>
          <w:szCs w:val="28"/>
          <w:lang w:val="kk-KZ"/>
        </w:rPr>
        <w:t>, K</w:t>
      </w:r>
      <w:r w:rsidRPr="00232DDD">
        <w:rPr>
          <w:rStyle w:val="tlid-translation"/>
          <w:rFonts w:ascii="Times New Roman" w:hAnsi="Times New Roman" w:cs="Times New Roman"/>
          <w:sz w:val="28"/>
          <w:szCs w:val="28"/>
          <w:vertAlign w:val="superscript"/>
          <w:lang w:val="kk-KZ"/>
        </w:rPr>
        <w:t>+</w:t>
      </w:r>
      <w:r w:rsidRPr="00232DDD">
        <w:rPr>
          <w:rStyle w:val="tlid-translation"/>
          <w:rFonts w:ascii="Times New Roman" w:hAnsi="Times New Roman" w:cs="Times New Roman"/>
          <w:sz w:val="28"/>
          <w:szCs w:val="28"/>
          <w:lang w:val="kk-KZ"/>
        </w:rPr>
        <w:t>, Ag</w:t>
      </w:r>
      <w:r w:rsidRPr="00232DDD">
        <w:rPr>
          <w:rStyle w:val="tlid-translation"/>
          <w:rFonts w:ascii="Times New Roman" w:hAnsi="Times New Roman" w:cs="Times New Roman"/>
          <w:sz w:val="28"/>
          <w:szCs w:val="28"/>
          <w:vertAlign w:val="superscript"/>
          <w:lang w:val="kk-KZ"/>
        </w:rPr>
        <w:t>+</w:t>
      </w:r>
      <w:r w:rsidRPr="00232DDD">
        <w:rPr>
          <w:rStyle w:val="tlid-translation"/>
          <w:rFonts w:ascii="Times New Roman" w:hAnsi="Times New Roman" w:cs="Times New Roman"/>
          <w:sz w:val="28"/>
          <w:szCs w:val="28"/>
          <w:lang w:val="kk-KZ"/>
        </w:rPr>
        <w:t>, Cu</w:t>
      </w:r>
      <w:r w:rsidRPr="00232DDD">
        <w:rPr>
          <w:rStyle w:val="tlid-translation"/>
          <w:rFonts w:ascii="Times New Roman" w:hAnsi="Times New Roman" w:cs="Times New Roman"/>
          <w:sz w:val="28"/>
          <w:szCs w:val="28"/>
          <w:vertAlign w:val="superscript"/>
          <w:lang w:val="kk-KZ"/>
        </w:rPr>
        <w:t>+</w:t>
      </w:r>
      <w:r w:rsidRPr="00232DDD">
        <w:rPr>
          <w:rStyle w:val="tlid-translation"/>
          <w:rFonts w:ascii="Times New Roman" w:hAnsi="Times New Roman" w:cs="Times New Roman"/>
          <w:sz w:val="28"/>
          <w:szCs w:val="28"/>
          <w:lang w:val="kk-KZ"/>
        </w:rPr>
        <w:t>, Ni</w:t>
      </w:r>
      <w:r w:rsidRPr="00232DDD">
        <w:rPr>
          <w:rStyle w:val="tlid-translation"/>
          <w:rFonts w:ascii="Times New Roman" w:hAnsi="Times New Roman" w:cs="Times New Roman"/>
          <w:sz w:val="28"/>
          <w:szCs w:val="28"/>
          <w:vertAlign w:val="superscript"/>
          <w:lang w:val="kk-KZ"/>
        </w:rPr>
        <w:t>2+</w:t>
      </w:r>
      <w:r w:rsidRPr="00232DDD">
        <w:rPr>
          <w:rStyle w:val="tlid-translation"/>
          <w:rFonts w:ascii="Times New Roman" w:hAnsi="Times New Roman" w:cs="Times New Roman"/>
          <w:sz w:val="28"/>
          <w:szCs w:val="28"/>
          <w:lang w:val="kk-KZ"/>
        </w:rPr>
        <w:t>, Zn</w:t>
      </w:r>
      <w:r w:rsidRPr="00232DDD">
        <w:rPr>
          <w:rStyle w:val="tlid-translation"/>
          <w:rFonts w:ascii="Times New Roman" w:hAnsi="Times New Roman" w:cs="Times New Roman"/>
          <w:sz w:val="28"/>
          <w:szCs w:val="28"/>
          <w:vertAlign w:val="superscript"/>
          <w:lang w:val="kk-KZ"/>
        </w:rPr>
        <w:t>2+</w:t>
      </w:r>
      <w:r w:rsidRPr="00232DDD">
        <w:rPr>
          <w:rStyle w:val="tlid-translation"/>
          <w:rFonts w:ascii="Times New Roman" w:hAnsi="Times New Roman" w:cs="Times New Roman"/>
          <w:sz w:val="28"/>
          <w:szCs w:val="28"/>
          <w:lang w:val="kk-KZ"/>
        </w:rPr>
        <w:t>, Ce</w:t>
      </w:r>
      <w:r w:rsidRPr="00232DDD">
        <w:rPr>
          <w:rStyle w:val="tlid-translation"/>
          <w:rFonts w:ascii="Times New Roman" w:hAnsi="Times New Roman" w:cs="Times New Roman"/>
          <w:sz w:val="28"/>
          <w:szCs w:val="28"/>
          <w:vertAlign w:val="superscript"/>
          <w:lang w:val="kk-KZ"/>
        </w:rPr>
        <w:t>4+</w:t>
      </w:r>
      <w:r w:rsidRPr="00232DDD">
        <w:rPr>
          <w:rStyle w:val="tlid-translation"/>
          <w:rFonts w:ascii="Times New Roman" w:hAnsi="Times New Roman" w:cs="Times New Roman"/>
          <w:sz w:val="28"/>
          <w:szCs w:val="28"/>
          <w:lang w:val="kk-KZ"/>
        </w:rPr>
        <w:t xml:space="preserve"> және Pd</w:t>
      </w:r>
      <w:r w:rsidRPr="00232DDD">
        <w:rPr>
          <w:rStyle w:val="tlid-translation"/>
          <w:rFonts w:ascii="Times New Roman" w:hAnsi="Times New Roman" w:cs="Times New Roman"/>
          <w:sz w:val="28"/>
          <w:szCs w:val="28"/>
          <w:vertAlign w:val="superscript"/>
          <w:lang w:val="kk-KZ"/>
        </w:rPr>
        <w:t>2+</w:t>
      </w:r>
      <w:r w:rsidRPr="00232DDD">
        <w:rPr>
          <w:rStyle w:val="tlid-translation"/>
          <w:rFonts w:ascii="Times New Roman" w:hAnsi="Times New Roman" w:cs="Times New Roman"/>
          <w:sz w:val="28"/>
          <w:szCs w:val="28"/>
          <w:lang w:val="kk-KZ"/>
        </w:rPr>
        <w:t xml:space="preserve"> сияқты әртүрлі металл иондарымен түрлендірілуі мүмкін. Негізінен, Ce</w:t>
      </w:r>
      <w:r w:rsidRPr="00232DDD">
        <w:rPr>
          <w:rStyle w:val="tlid-translation"/>
          <w:rFonts w:ascii="Times New Roman" w:hAnsi="Times New Roman" w:cs="Times New Roman"/>
          <w:sz w:val="28"/>
          <w:szCs w:val="28"/>
          <w:vertAlign w:val="superscript"/>
          <w:lang w:val="kk-KZ"/>
        </w:rPr>
        <w:t>4+</w:t>
      </w:r>
      <w:r w:rsidRPr="00232DDD">
        <w:rPr>
          <w:rStyle w:val="tlid-translation"/>
          <w:rFonts w:ascii="Times New Roman" w:hAnsi="Times New Roman" w:cs="Times New Roman"/>
          <w:sz w:val="28"/>
          <w:szCs w:val="28"/>
          <w:lang w:val="kk-KZ"/>
        </w:rPr>
        <w:t xml:space="preserve"> және Pd</w:t>
      </w:r>
      <w:r w:rsidRPr="00232DDD">
        <w:rPr>
          <w:rStyle w:val="tlid-translation"/>
          <w:rFonts w:ascii="Times New Roman" w:hAnsi="Times New Roman" w:cs="Times New Roman"/>
          <w:sz w:val="28"/>
          <w:szCs w:val="28"/>
          <w:vertAlign w:val="superscript"/>
          <w:lang w:val="kk-KZ"/>
        </w:rPr>
        <w:t>2+</w:t>
      </w:r>
      <w:r w:rsidRPr="00232DDD">
        <w:rPr>
          <w:rStyle w:val="tlid-translation"/>
          <w:rFonts w:ascii="Times New Roman" w:hAnsi="Times New Roman" w:cs="Times New Roman"/>
          <w:sz w:val="28"/>
          <w:szCs w:val="28"/>
          <w:lang w:val="kk-KZ"/>
        </w:rPr>
        <w:t xml:space="preserve"> аром</w:t>
      </w:r>
      <w:r w:rsidR="00394EEA">
        <w:rPr>
          <w:rStyle w:val="tlid-translation"/>
          <w:rFonts w:ascii="Times New Roman" w:hAnsi="Times New Roman" w:cs="Times New Roman"/>
          <w:sz w:val="28"/>
          <w:szCs w:val="28"/>
          <w:lang w:val="kk-KZ"/>
        </w:rPr>
        <w:t>атты қосылыстардың, оттекті</w:t>
      </w:r>
      <w:r w:rsidRPr="00232DDD">
        <w:rPr>
          <w:rStyle w:val="tlid-translation"/>
          <w:rFonts w:ascii="Times New Roman" w:hAnsi="Times New Roman" w:cs="Times New Roman"/>
          <w:sz w:val="28"/>
          <w:szCs w:val="28"/>
          <w:lang w:val="kk-KZ"/>
        </w:rPr>
        <w:t xml:space="preserve"> отын қоспаларының және азот қосылыстарының қатысында күкірт қосылыстарына байланысты селективтілікті көрсетеді. Адсорбциялық күкіртсізденудің үш түрі, соның ішінде реакциялық адсорбция, селективті адсорбция және π-комплекс түзу күкірт қосылыстарын жою үшін цеолит ретінде қолданыла</w:t>
      </w:r>
      <w:r w:rsidR="00A92A83">
        <w:rPr>
          <w:rStyle w:val="tlid-translation"/>
          <w:rFonts w:ascii="Times New Roman" w:hAnsi="Times New Roman" w:cs="Times New Roman"/>
          <w:sz w:val="28"/>
          <w:szCs w:val="28"/>
          <w:lang w:val="kk-KZ"/>
        </w:rPr>
        <w:t>ды. Адсорбциялық күкіртсіздендіру проце</w:t>
      </w:r>
      <w:r w:rsidRPr="00232DDD">
        <w:rPr>
          <w:rStyle w:val="tlid-translation"/>
          <w:rFonts w:ascii="Times New Roman" w:hAnsi="Times New Roman" w:cs="Times New Roman"/>
          <w:sz w:val="28"/>
          <w:szCs w:val="28"/>
          <w:lang w:val="kk-KZ"/>
        </w:rPr>
        <w:t xml:space="preserve">сінде цеолиттердің термиялық және сольвентті регенерациясы толық сипатталған. Цеолиттегі күкірт қосылыстарының адсорбциялық әдістері, металл катиондарының заряды, цеолиттің құрылымдық қасиеттері, цеолиттің құрылымындағы белсенді орталықтардың саны, </w:t>
      </w:r>
      <w:r w:rsidRPr="00232DDD">
        <w:rPr>
          <w:rStyle w:val="tlid-translation"/>
          <w:rFonts w:ascii="Times New Roman" w:hAnsi="Times New Roman" w:cs="Times New Roman"/>
          <w:sz w:val="28"/>
          <w:szCs w:val="28"/>
          <w:lang w:val="kk-KZ"/>
        </w:rPr>
        <w:lastRenderedPageBreak/>
        <w:t>цеолиттердің қышқылдық қасиеттері, SiO</w:t>
      </w:r>
      <w:r w:rsidRPr="00232DDD">
        <w:rPr>
          <w:rStyle w:val="tlid-translation"/>
          <w:rFonts w:ascii="Times New Roman" w:hAnsi="Times New Roman" w:cs="Times New Roman"/>
          <w:sz w:val="28"/>
          <w:szCs w:val="28"/>
          <w:vertAlign w:val="subscript"/>
          <w:lang w:val="kk-KZ"/>
        </w:rPr>
        <w:t>2</w:t>
      </w:r>
      <w:r w:rsidRPr="00232DDD">
        <w:rPr>
          <w:rStyle w:val="tlid-translation"/>
          <w:rFonts w:ascii="Times New Roman" w:hAnsi="Times New Roman" w:cs="Times New Roman"/>
          <w:sz w:val="28"/>
          <w:szCs w:val="28"/>
          <w:lang w:val="kk-KZ"/>
        </w:rPr>
        <w:t>/Al</w:t>
      </w:r>
      <w:r w:rsidRPr="00232DDD">
        <w:rPr>
          <w:rStyle w:val="tlid-translation"/>
          <w:rFonts w:ascii="Times New Roman" w:hAnsi="Times New Roman" w:cs="Times New Roman"/>
          <w:sz w:val="28"/>
          <w:szCs w:val="28"/>
          <w:vertAlign w:val="subscript"/>
          <w:lang w:val="kk-KZ"/>
        </w:rPr>
        <w:t>2</w:t>
      </w:r>
      <w:r w:rsidRPr="00232DDD">
        <w:rPr>
          <w:rStyle w:val="tlid-translation"/>
          <w:rFonts w:ascii="Times New Roman" w:hAnsi="Times New Roman" w:cs="Times New Roman"/>
          <w:sz w:val="28"/>
          <w:szCs w:val="28"/>
          <w:lang w:val="kk-KZ"/>
        </w:rPr>
        <w:t>O</w:t>
      </w:r>
      <w:r w:rsidRPr="00232DDD">
        <w:rPr>
          <w:rStyle w:val="tlid-translation"/>
          <w:rFonts w:ascii="Times New Roman" w:hAnsi="Times New Roman" w:cs="Times New Roman"/>
          <w:sz w:val="28"/>
          <w:szCs w:val="28"/>
          <w:vertAlign w:val="subscript"/>
          <w:lang w:val="kk-KZ"/>
        </w:rPr>
        <w:t>3</w:t>
      </w:r>
      <w:r w:rsidRPr="00232DDD">
        <w:rPr>
          <w:rStyle w:val="tlid-translation"/>
          <w:rFonts w:ascii="Times New Roman" w:hAnsi="Times New Roman" w:cs="Times New Roman"/>
          <w:sz w:val="28"/>
          <w:szCs w:val="28"/>
          <w:lang w:val="kk-KZ"/>
        </w:rPr>
        <w:t xml:space="preserve"> қатынасы және кеуектің көлемі күкірт қосылыстарының адсорбциялануына айтарлықтай әсер етеді.</w:t>
      </w:r>
    </w:p>
    <w:p w:rsidR="002F1F18" w:rsidRPr="00232DDD" w:rsidRDefault="002F1F18" w:rsidP="00337F6A">
      <w:pPr>
        <w:spacing w:after="0" w:line="240" w:lineRule="auto"/>
        <w:ind w:firstLine="567"/>
        <w:jc w:val="both"/>
        <w:rPr>
          <w:rStyle w:val="tlid-translation"/>
          <w:rFonts w:ascii="Times New Roman" w:hAnsi="Times New Roman" w:cs="Times New Roman"/>
          <w:sz w:val="28"/>
          <w:szCs w:val="28"/>
          <w:lang w:val="kk-KZ"/>
        </w:rPr>
      </w:pPr>
      <w:r w:rsidRPr="00232DDD">
        <w:rPr>
          <w:rStyle w:val="tlid-translation"/>
          <w:rFonts w:ascii="Times New Roman" w:hAnsi="Times New Roman" w:cs="Times New Roman"/>
          <w:sz w:val="28"/>
          <w:szCs w:val="28"/>
          <w:lang w:val="kk-KZ"/>
        </w:rPr>
        <w:t xml:space="preserve">Энергияны тұтыну мен құнының төмен болуына байланысты цеолиттерді сорбент ретінде пайдалану арқылы күкіртті жою үшін күкіртсіздендіру әдісі тиімді болып табылатындығы [82] жұмыста атап өтілген. Алайда цеолиттердің микрокеуектеріндегі құрылымдарындағы диффузиялық шектеулер, әсіресе отынның құрамындағы күкірттің отқа төзімді қосылыстарының болуы олардың адсорбциялық қабілеттерін төмендетуі мүмкін. Мақалада металл-алмастырушы мезокеуекті </w:t>
      </w:r>
      <w:r w:rsidRPr="00232DDD">
        <w:rPr>
          <w:rFonts w:ascii="Times New Roman" w:hAnsi="Times New Roman" w:cs="Times New Roman"/>
          <w:sz w:val="28"/>
          <w:szCs w:val="28"/>
          <w:lang w:val="kk-KZ"/>
        </w:rPr>
        <w:t>Y-цеолиттерін</w:t>
      </w:r>
      <w:r w:rsidRPr="00232DDD">
        <w:rPr>
          <w:rStyle w:val="tlid-translation"/>
          <w:rFonts w:ascii="Times New Roman" w:hAnsi="Times New Roman" w:cs="Times New Roman"/>
          <w:sz w:val="28"/>
          <w:szCs w:val="28"/>
          <w:lang w:val="kk-KZ"/>
        </w:rPr>
        <w:t xml:space="preserve"> қолдана отырып, отынды адсорбциялық күкіртсіздендіру әдісі қарастырылған. Алынған нәтижелер мезокеуекті </w:t>
      </w:r>
      <w:r w:rsidRPr="00232DDD">
        <w:rPr>
          <w:rFonts w:ascii="Times New Roman" w:hAnsi="Times New Roman" w:cs="Times New Roman"/>
          <w:sz w:val="28"/>
          <w:szCs w:val="28"/>
          <w:lang w:val="kk-KZ"/>
        </w:rPr>
        <w:t>Y</w:t>
      </w:r>
      <w:r w:rsidRPr="00232DDD">
        <w:rPr>
          <w:rStyle w:val="tlid-translation"/>
          <w:rFonts w:ascii="Times New Roman" w:hAnsi="Times New Roman" w:cs="Times New Roman"/>
          <w:sz w:val="28"/>
          <w:szCs w:val="28"/>
          <w:lang w:val="kk-KZ"/>
        </w:rPr>
        <w:t xml:space="preserve"> диффузиялық шектеулерді төмендететінін және дибензотиофен сияқты жоғары кинетикалық диаметрі бар күкірт қосылыстарын жою үшін тиімді екенін көрсетті. Металдар күкірт қосылыстарына қарағанда селективтілікті едәуір мөлшерде арттыруына әсер етеді. Тәжірибеден алынған нәтижелерге сәйкес цеолиттердегі тиофен молекулаларының адсорбция тенденциясы тиофен &lt; бензотиофен &lt; дибензотиофен қатарында артады.</w:t>
      </w:r>
    </w:p>
    <w:p w:rsidR="002F1F18" w:rsidRPr="004C360B" w:rsidRDefault="002F1F18" w:rsidP="00337F6A">
      <w:pPr>
        <w:spacing w:after="0" w:line="240" w:lineRule="auto"/>
        <w:ind w:firstLine="567"/>
        <w:jc w:val="both"/>
        <w:rPr>
          <w:rStyle w:val="tlid-translation"/>
          <w:rFonts w:ascii="Times New Roman" w:hAnsi="Times New Roman" w:cs="Times New Roman"/>
          <w:sz w:val="28"/>
          <w:szCs w:val="28"/>
          <w:lang w:val="kk-KZ"/>
        </w:rPr>
      </w:pPr>
      <w:r w:rsidRPr="00232DDD">
        <w:rPr>
          <w:rStyle w:val="tlid-translation"/>
          <w:rFonts w:ascii="Times New Roman" w:hAnsi="Times New Roman" w:cs="Times New Roman"/>
          <w:sz w:val="28"/>
          <w:szCs w:val="28"/>
          <w:lang w:val="kk-KZ"/>
        </w:rPr>
        <w:t xml:space="preserve">Сонымен қатар, </w:t>
      </w:r>
      <w:r w:rsidRPr="00232DDD">
        <w:rPr>
          <w:rFonts w:ascii="Times New Roman" w:hAnsi="Times New Roman" w:cs="Times New Roman"/>
          <w:sz w:val="28"/>
          <w:szCs w:val="28"/>
          <w:lang w:val="kk-KZ"/>
        </w:rPr>
        <w:t>[83] мақалада тиофен, бензотиофен және декагидронафталиндегі дибензотиофен секілді күкірт қосылыстарын жоюға арналған адсорбциялық күкіртсіздендірудің модельдері де зерттелген. Белсендірілген көмірді қолдана отырып, на</w:t>
      </w:r>
      <w:r w:rsidR="00463CF8">
        <w:rPr>
          <w:rFonts w:ascii="Times New Roman" w:hAnsi="Times New Roman" w:cs="Times New Roman"/>
          <w:sz w:val="28"/>
          <w:szCs w:val="28"/>
          <w:lang w:val="kk-KZ"/>
        </w:rPr>
        <w:t>фтен майларын күкіртсіздендіру</w:t>
      </w:r>
      <w:r w:rsidRPr="00232DDD">
        <w:rPr>
          <w:rFonts w:ascii="Times New Roman" w:hAnsi="Times New Roman" w:cs="Times New Roman"/>
          <w:sz w:val="28"/>
          <w:szCs w:val="28"/>
          <w:lang w:val="kk-KZ"/>
        </w:rPr>
        <w:t xml:space="preserve"> бойынша тәжірибелер әртүрлі температурада жүргізілген. Синтетикалық нафтен майындағы су, карбазол, нафталин және фенол 100</w:t>
      </w:r>
      <w:r w:rsidR="00A854EC">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°C температурада күкіртсізденудің тиімділігіне күшті кедергі тигізеді. Температураны 150 °C-қа дейін көтергенде нафтен майларын күкіртсіздендіру кезінде адсорбенттің өнімділігі едәуір артады. Адсорбенттердің адсорбциялық сыйымдылығы декагидронафталиндегі тиофен, бензотиофен және дибензотиофен үшін 1,6</w:t>
      </w:r>
      <w:r w:rsidRPr="00232DDD">
        <w:rPr>
          <w:rFonts w:ascii="Times New Roman" w:hAnsi="Times New Roman" w:cs="Times New Roman"/>
          <w:sz w:val="28"/>
          <w:szCs w:val="28"/>
        </w:rPr>
        <w:sym w:font="Symbol" w:char="F0D7"/>
      </w:r>
      <w:r w:rsidRPr="00232DDD">
        <w:rPr>
          <w:rFonts w:ascii="Times New Roman" w:hAnsi="Times New Roman" w:cs="Times New Roman"/>
          <w:sz w:val="28"/>
          <w:szCs w:val="28"/>
          <w:lang w:val="kk-KZ"/>
        </w:rPr>
        <w:t>10</w:t>
      </w:r>
      <w:r w:rsidRPr="00232DDD">
        <w:rPr>
          <w:rFonts w:ascii="Times New Roman" w:hAnsi="Times New Roman" w:cs="Times New Roman"/>
          <w:sz w:val="28"/>
          <w:szCs w:val="28"/>
          <w:vertAlign w:val="superscript"/>
          <w:lang w:val="kk-KZ"/>
        </w:rPr>
        <w:t>-2</w:t>
      </w:r>
      <w:r w:rsidRPr="00232DDD">
        <w:rPr>
          <w:rFonts w:ascii="Times New Roman" w:hAnsi="Times New Roman" w:cs="Times New Roman"/>
          <w:sz w:val="28"/>
          <w:szCs w:val="28"/>
          <w:lang w:val="kk-KZ"/>
        </w:rPr>
        <w:t>, 2,0</w:t>
      </w:r>
      <w:r w:rsidRPr="00232DDD">
        <w:rPr>
          <w:rFonts w:ascii="Times New Roman" w:hAnsi="Times New Roman" w:cs="Times New Roman"/>
          <w:sz w:val="28"/>
          <w:szCs w:val="28"/>
        </w:rPr>
        <w:sym w:font="Symbol" w:char="F0D7"/>
      </w:r>
      <w:r w:rsidRPr="00232DDD">
        <w:rPr>
          <w:rFonts w:ascii="Times New Roman" w:hAnsi="Times New Roman" w:cs="Times New Roman"/>
          <w:sz w:val="28"/>
          <w:szCs w:val="28"/>
          <w:lang w:val="kk-KZ"/>
        </w:rPr>
        <w:t>10</w:t>
      </w:r>
      <w:r w:rsidRPr="00232DDD">
        <w:rPr>
          <w:rFonts w:ascii="Times New Roman" w:hAnsi="Times New Roman" w:cs="Times New Roman"/>
          <w:sz w:val="28"/>
          <w:szCs w:val="28"/>
          <w:vertAlign w:val="superscript"/>
          <w:lang w:val="kk-KZ"/>
        </w:rPr>
        <w:t>-2</w:t>
      </w:r>
      <w:r w:rsidRPr="00232DDD">
        <w:rPr>
          <w:rFonts w:ascii="Times New Roman" w:hAnsi="Times New Roman" w:cs="Times New Roman"/>
          <w:sz w:val="28"/>
          <w:szCs w:val="28"/>
          <w:lang w:val="kk-KZ"/>
        </w:rPr>
        <w:t xml:space="preserve"> және сәйкесінше </w:t>
      </w:r>
      <w:r w:rsidRPr="00672721">
        <w:rPr>
          <w:rFonts w:ascii="Times New Roman" w:hAnsi="Times New Roman" w:cs="Times New Roman"/>
          <w:color w:val="000000" w:themeColor="text1"/>
          <w:sz w:val="28"/>
          <w:szCs w:val="28"/>
          <w:lang w:val="kk-KZ"/>
        </w:rPr>
        <w:t>1,9</w:t>
      </w:r>
      <w:r w:rsidRPr="00672721">
        <w:rPr>
          <w:rFonts w:ascii="Times New Roman" w:hAnsi="Times New Roman" w:cs="Times New Roman"/>
          <w:color w:val="000000" w:themeColor="text1"/>
          <w:sz w:val="28"/>
          <w:szCs w:val="28"/>
        </w:rPr>
        <w:sym w:font="Symbol" w:char="F0D7"/>
      </w:r>
      <w:r w:rsidRPr="00672721">
        <w:rPr>
          <w:rFonts w:ascii="Times New Roman" w:hAnsi="Times New Roman" w:cs="Times New Roman"/>
          <w:color w:val="000000" w:themeColor="text1"/>
          <w:sz w:val="28"/>
          <w:szCs w:val="28"/>
          <w:lang w:val="kk-KZ"/>
        </w:rPr>
        <w:t>10</w:t>
      </w:r>
      <w:r w:rsidRPr="00672721">
        <w:rPr>
          <w:rFonts w:ascii="Times New Roman" w:hAnsi="Times New Roman" w:cs="Times New Roman"/>
          <w:color w:val="000000" w:themeColor="text1"/>
          <w:sz w:val="28"/>
          <w:szCs w:val="28"/>
          <w:vertAlign w:val="superscript"/>
          <w:lang w:val="kk-KZ"/>
        </w:rPr>
        <w:t>-2</w:t>
      </w:r>
      <w:r w:rsidRPr="00672721">
        <w:rPr>
          <w:rFonts w:ascii="Times New Roman" w:hAnsi="Times New Roman" w:cs="Times New Roman"/>
          <w:color w:val="000000" w:themeColor="text1"/>
          <w:sz w:val="28"/>
          <w:szCs w:val="28"/>
          <w:lang w:val="kk-KZ"/>
        </w:rPr>
        <w:t xml:space="preserve"> кг/кг мәндеріне жеткен.</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Style w:val="tlid-translation"/>
          <w:rFonts w:ascii="Times New Roman" w:hAnsi="Times New Roman" w:cs="Times New Roman"/>
          <w:sz w:val="28"/>
          <w:szCs w:val="28"/>
          <w:lang w:val="kk-KZ"/>
        </w:rPr>
        <w:t>С</w:t>
      </w:r>
      <w:r w:rsidRPr="00232DDD">
        <w:rPr>
          <w:rFonts w:ascii="Times New Roman" w:hAnsi="Times New Roman" w:cs="Times New Roman"/>
          <w:sz w:val="28"/>
          <w:szCs w:val="28"/>
          <w:lang w:val="kk-KZ"/>
        </w:rPr>
        <w:t xml:space="preserve">ульфидтердің ацилдеуші </w:t>
      </w:r>
      <w:r w:rsidR="00A854EC">
        <w:rPr>
          <w:rFonts w:ascii="Times New Roman" w:hAnsi="Times New Roman" w:cs="Times New Roman"/>
          <w:sz w:val="28"/>
          <w:szCs w:val="28"/>
          <w:lang w:val="kk-KZ"/>
        </w:rPr>
        <w:t>күкіртсіздендіру</w:t>
      </w:r>
      <w:r w:rsidR="00D4376D">
        <w:rPr>
          <w:rFonts w:ascii="Times New Roman" w:hAnsi="Times New Roman" w:cs="Times New Roman"/>
          <w:sz w:val="28"/>
          <w:szCs w:val="28"/>
          <w:lang w:val="kk-KZ"/>
        </w:rPr>
        <w:t xml:space="preserve"> процесінде</w:t>
      </w:r>
      <w:r w:rsidRPr="00232DDD">
        <w:rPr>
          <w:rFonts w:ascii="Times New Roman" w:hAnsi="Times New Roman" w:cs="Times New Roman"/>
          <w:sz w:val="28"/>
          <w:szCs w:val="28"/>
          <w:lang w:val="kk-KZ"/>
        </w:rPr>
        <w:t xml:space="preserve"> түзілген Льюис қышқылдарымен адсорбциялық жо</w:t>
      </w:r>
      <w:r w:rsidR="00A854EC">
        <w:rPr>
          <w:rFonts w:ascii="Times New Roman" w:hAnsi="Times New Roman" w:cs="Times New Roman"/>
          <w:sz w:val="28"/>
          <w:szCs w:val="28"/>
          <w:lang w:val="kk-KZ"/>
        </w:rPr>
        <w:t>й</w:t>
      </w:r>
      <w:r w:rsidRPr="00232DDD">
        <w:rPr>
          <w:rFonts w:ascii="Times New Roman" w:hAnsi="Times New Roman" w:cs="Times New Roman"/>
          <w:sz w:val="28"/>
          <w:szCs w:val="28"/>
          <w:lang w:val="kk-KZ"/>
        </w:rPr>
        <w:t xml:space="preserve">ылуына ықпал ететіндіктен, [84] жұмыстың авторлары ацилдеу реакциясын тиофендердің негізділігі мен полярлығын жоғарылату үшін қолданған. </w:t>
      </w:r>
      <w:r w:rsidR="00E20B14">
        <w:rPr>
          <w:rFonts w:ascii="Times New Roman" w:hAnsi="Times New Roman" w:cs="Times New Roman"/>
          <w:sz w:val="28"/>
          <w:szCs w:val="28"/>
          <w:lang w:val="kk-KZ"/>
        </w:rPr>
        <w:t>Процес</w:t>
      </w:r>
      <w:r w:rsidRPr="00232DDD">
        <w:rPr>
          <w:rFonts w:ascii="Times New Roman" w:hAnsi="Times New Roman" w:cs="Times New Roman"/>
          <w:sz w:val="28"/>
          <w:szCs w:val="28"/>
          <w:lang w:val="kk-KZ"/>
        </w:rPr>
        <w:t>тің өнімділігі 303К-де катализатор ретінде AlCl</w:t>
      </w:r>
      <w:r w:rsidRPr="00232DDD">
        <w:rPr>
          <w:rFonts w:ascii="Times New Roman" w:hAnsi="Times New Roman" w:cs="Times New Roman"/>
          <w:sz w:val="28"/>
          <w:szCs w:val="28"/>
          <w:vertAlign w:val="subscript"/>
          <w:lang w:val="kk-KZ"/>
        </w:rPr>
        <w:t>3</w:t>
      </w:r>
      <w:r w:rsidRPr="00232DDD">
        <w:rPr>
          <w:rFonts w:ascii="Times New Roman" w:hAnsi="Times New Roman" w:cs="Times New Roman"/>
          <w:sz w:val="28"/>
          <w:szCs w:val="28"/>
          <w:lang w:val="kk-KZ"/>
        </w:rPr>
        <w:t xml:space="preserve"> қолдана отырып, ауыр крекинг майы мен жеңіл майға арналған </w:t>
      </w:r>
      <w:r w:rsidRPr="00232DDD">
        <w:rPr>
          <w:rFonts w:ascii="Times New Roman" w:hAnsi="Times New Roman" w:cs="Times New Roman"/>
          <w:color w:val="000000" w:themeColor="text1"/>
          <w:sz w:val="28"/>
          <w:szCs w:val="28"/>
          <w:lang w:val="kk-KZ"/>
        </w:rPr>
        <w:t xml:space="preserve">алты ацилденуші </w:t>
      </w:r>
      <w:r w:rsidRPr="00232DDD">
        <w:rPr>
          <w:rFonts w:ascii="Times New Roman" w:hAnsi="Times New Roman" w:cs="Times New Roman"/>
          <w:sz w:val="28"/>
          <w:szCs w:val="28"/>
          <w:lang w:val="kk-KZ"/>
        </w:rPr>
        <w:t>реагенттермен бағаланды. Алынған нәтижелер ацилденген реактивтер тиофендерді жоюда тиімді екенін, бірақ жеңіл майдағы меркаптандар мен тиоэфирлерді кетіруде тиімділігі аз екенін көрсетті. Құрамында ацетилбромиді</w:t>
      </w:r>
      <w:r w:rsidR="00BD40E7">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BD40E7">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AlCl</w:t>
      </w:r>
      <w:r w:rsidRPr="00232DDD">
        <w:rPr>
          <w:rFonts w:ascii="Times New Roman" w:hAnsi="Times New Roman" w:cs="Times New Roman"/>
          <w:sz w:val="28"/>
          <w:szCs w:val="28"/>
          <w:vertAlign w:val="subscript"/>
          <w:lang w:val="kk-KZ"/>
        </w:rPr>
        <w:t>3</w:t>
      </w:r>
      <w:r w:rsidRPr="00232DDD">
        <w:rPr>
          <w:rFonts w:ascii="Times New Roman" w:hAnsi="Times New Roman" w:cs="Times New Roman"/>
          <w:sz w:val="28"/>
          <w:szCs w:val="28"/>
          <w:lang w:val="kk-KZ"/>
        </w:rPr>
        <w:t xml:space="preserve"> бар ауыр крекинг майларындағы күкіртті жою дәрежесі 0,5 сағаттан кейін 90,9 % -ға дейін жеткен. Ілеспе олефиндер мен ароматты қосылыстар майлардың қасиеттеріне әсер етіп, агенттердің жұмысын сәл бәсеңдетуі мүмкін.</w:t>
      </w:r>
    </w:p>
    <w:p w:rsidR="00D47317" w:rsidRDefault="00D47317" w:rsidP="00337F6A">
      <w:pPr>
        <w:autoSpaceDE w:val="0"/>
        <w:autoSpaceDN w:val="0"/>
        <w:adjustRightInd w:val="0"/>
        <w:spacing w:after="0" w:line="240" w:lineRule="auto"/>
        <w:ind w:firstLine="567"/>
        <w:jc w:val="both"/>
        <w:rPr>
          <w:rFonts w:ascii="Times New Roman" w:hAnsi="Times New Roman" w:cs="Times New Roman"/>
          <w:b/>
          <w:sz w:val="28"/>
          <w:szCs w:val="28"/>
          <w:lang w:val="kk-KZ"/>
        </w:rPr>
      </w:pPr>
    </w:p>
    <w:p w:rsidR="002F1F18" w:rsidRPr="00232DDD" w:rsidRDefault="005B415E" w:rsidP="00337F6A">
      <w:pPr>
        <w:autoSpaceDE w:val="0"/>
        <w:autoSpaceDN w:val="0"/>
        <w:adjustRightInd w:val="0"/>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1.6 </w:t>
      </w:r>
      <w:r w:rsidR="002F1F18" w:rsidRPr="00232DDD">
        <w:rPr>
          <w:rFonts w:ascii="Times New Roman" w:hAnsi="Times New Roman" w:cs="Times New Roman"/>
          <w:b/>
          <w:sz w:val="28"/>
          <w:szCs w:val="28"/>
          <w:lang w:val="kk-KZ"/>
        </w:rPr>
        <w:t>Ауыр мұнай қалдықтарын кокстеу</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Мұнай коксы – термиялық деструкция кезінде мұнайдың құрамындағы көмірсутектердің толық </w:t>
      </w:r>
      <w:r w:rsidR="00216B42">
        <w:rPr>
          <w:rFonts w:ascii="Times New Roman" w:hAnsi="Times New Roman" w:cs="Times New Roman"/>
          <w:sz w:val="28"/>
          <w:szCs w:val="28"/>
          <w:lang w:val="kk-KZ"/>
        </w:rPr>
        <w:t>түрленуі</w:t>
      </w:r>
      <w:r w:rsidRPr="00232DDD">
        <w:rPr>
          <w:rFonts w:ascii="Times New Roman" w:hAnsi="Times New Roman" w:cs="Times New Roman"/>
          <w:sz w:val="28"/>
          <w:szCs w:val="28"/>
          <w:lang w:val="kk-KZ"/>
        </w:rPr>
        <w:t xml:space="preserve"> нәтижесінде түзілетін соңғы өнім болып табылатын жоғары сапалы көміртекті материал. Қазіргі таңда мұнай коксына </w:t>
      </w:r>
      <w:r w:rsidRPr="00232DDD">
        <w:rPr>
          <w:rFonts w:ascii="Times New Roman" w:hAnsi="Times New Roman" w:cs="Times New Roman"/>
          <w:sz w:val="28"/>
          <w:szCs w:val="28"/>
          <w:lang w:val="kk-KZ"/>
        </w:rPr>
        <w:lastRenderedPageBreak/>
        <w:t xml:space="preserve">деген сұраныс үздіксіз өсуде. Бұл жоғары легирленген болаттар, түсті металдар, электр энергиясы, сондай-ақ реактивті техника, аппараттық құралдар және т. б. өндірісінің тез дамуымен түсіндіріледі. </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Мұнай коксы физика-механикалық және физика-химиялық қасиеттерінің үйлесуіне байланысты түсті металлургияда алюминий өндірісінде, ал коррозияға төзімді жабдықты өндіруге арналған құрылымдық материал ретінде, цемент өндірісінде қолданылады [85]. Шамамен алынат</w:t>
      </w:r>
      <w:r w:rsidR="00216B42">
        <w:rPr>
          <w:rFonts w:ascii="Times New Roman" w:hAnsi="Times New Roman" w:cs="Times New Roman"/>
          <w:sz w:val="28"/>
          <w:szCs w:val="28"/>
          <w:lang w:val="kk-KZ"/>
        </w:rPr>
        <w:t>ы</w:t>
      </w:r>
      <w:r w:rsidRPr="00232DDD">
        <w:rPr>
          <w:rFonts w:ascii="Times New Roman" w:hAnsi="Times New Roman" w:cs="Times New Roman"/>
          <w:sz w:val="28"/>
          <w:szCs w:val="28"/>
          <w:lang w:val="kk-KZ"/>
        </w:rPr>
        <w:t>н кокстың үштен бір бөлігі отын ретінде қолданылады.</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Мұнай кокстарын </w:t>
      </w:r>
      <w:r w:rsidR="00D4442A">
        <w:rPr>
          <w:rFonts w:ascii="Times New Roman" w:hAnsi="Times New Roman" w:cs="Times New Roman"/>
          <w:sz w:val="28"/>
          <w:szCs w:val="28"/>
          <w:lang w:val="kk-KZ"/>
        </w:rPr>
        <w:t xml:space="preserve">жіктеу </w:t>
      </w:r>
      <w:r w:rsidRPr="00232DDD">
        <w:rPr>
          <w:rFonts w:ascii="Times New Roman" w:hAnsi="Times New Roman" w:cs="Times New Roman"/>
          <w:sz w:val="28"/>
          <w:szCs w:val="28"/>
          <w:lang w:val="kk-KZ"/>
        </w:rPr>
        <w:t>пайдаланылатын шикізаттың қасиеттеріне және кокстың алыну тәсіліне байланысты жүзеге асырылады [86].</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Кокстегі күкірттің мөлшері оның кокстеу шикізатындағы құрамына сызықты түрде байланысты. Күкірттің мөлшері аз кокстарды </w:t>
      </w:r>
      <w:r w:rsidRPr="00232DDD">
        <w:rPr>
          <w:rFonts w:ascii="Times New Roman" w:hAnsi="Times New Roman" w:cs="Times New Roman"/>
          <w:color w:val="000000" w:themeColor="text1"/>
          <w:sz w:val="28"/>
          <w:szCs w:val="28"/>
          <w:lang w:val="kk-KZ"/>
        </w:rPr>
        <w:t>гидроқшаулануға</w:t>
      </w:r>
      <w:r w:rsidRPr="00232DDD">
        <w:rPr>
          <w:rFonts w:ascii="Times New Roman" w:hAnsi="Times New Roman" w:cs="Times New Roman"/>
          <w:color w:val="000000"/>
          <w:sz w:val="28"/>
          <w:szCs w:val="28"/>
          <w:lang w:val="kk-KZ"/>
        </w:rPr>
        <w:t xml:space="preserve"> ұшыраған және </w:t>
      </w:r>
      <w:r w:rsidRPr="00232DDD">
        <w:rPr>
          <w:rFonts w:ascii="Times New Roman" w:hAnsi="Times New Roman" w:cs="Times New Roman"/>
          <w:sz w:val="28"/>
          <w:szCs w:val="28"/>
          <w:lang w:val="kk-KZ"/>
        </w:rPr>
        <w:t xml:space="preserve">аз күкіртті мұнай қалдықтарынан алынады. Әдетте, кокстегі күкірттің мөлшері оның кокстеу шикізатындағы </w:t>
      </w:r>
      <w:r w:rsidR="00D4442A">
        <w:rPr>
          <w:rFonts w:ascii="Times New Roman" w:hAnsi="Times New Roman" w:cs="Times New Roman"/>
          <w:sz w:val="28"/>
          <w:szCs w:val="28"/>
          <w:lang w:val="kk-KZ"/>
        </w:rPr>
        <w:t xml:space="preserve">мөлшерінен </w:t>
      </w:r>
      <w:r w:rsidRPr="00232DDD">
        <w:rPr>
          <w:rFonts w:ascii="Times New Roman" w:hAnsi="Times New Roman" w:cs="Times New Roman"/>
          <w:sz w:val="28"/>
          <w:szCs w:val="28"/>
          <w:lang w:val="kk-KZ"/>
        </w:rPr>
        <w:t>үлкен болады.</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Кокстеу </w:t>
      </w:r>
      <w:r w:rsidR="002E029D">
        <w:rPr>
          <w:rFonts w:ascii="Times New Roman" w:hAnsi="Times New Roman" w:cs="Times New Roman"/>
          <w:sz w:val="28"/>
          <w:szCs w:val="28"/>
          <w:lang w:val="kk-KZ"/>
        </w:rPr>
        <w:t>процес</w:t>
      </w:r>
      <w:r w:rsidRPr="00232DDD">
        <w:rPr>
          <w:rFonts w:ascii="Times New Roman" w:hAnsi="Times New Roman" w:cs="Times New Roman"/>
          <w:sz w:val="28"/>
          <w:szCs w:val="28"/>
          <w:lang w:val="kk-KZ"/>
        </w:rPr>
        <w:t xml:space="preserve">і – қосымша дистиллят өнімдерін өндіруді (кокспен бірге) қамтамасыз ететін мұнайды терең өңдеуге арналған маңызды және тиімді </w:t>
      </w:r>
      <w:r w:rsidR="002E029D">
        <w:rPr>
          <w:rFonts w:ascii="Times New Roman" w:hAnsi="Times New Roman" w:cs="Times New Roman"/>
          <w:sz w:val="28"/>
          <w:szCs w:val="28"/>
          <w:lang w:val="kk-KZ"/>
        </w:rPr>
        <w:t>процес</w:t>
      </w:r>
      <w:r w:rsidRPr="00232DDD">
        <w:rPr>
          <w:rFonts w:ascii="Times New Roman" w:hAnsi="Times New Roman" w:cs="Times New Roman"/>
          <w:sz w:val="28"/>
          <w:szCs w:val="28"/>
          <w:lang w:val="kk-KZ"/>
        </w:rPr>
        <w:t xml:space="preserve">тердің бірі болып табылады. Бұл </w:t>
      </w:r>
      <w:r w:rsidR="002E029D">
        <w:rPr>
          <w:rFonts w:ascii="Times New Roman" w:hAnsi="Times New Roman" w:cs="Times New Roman"/>
          <w:sz w:val="28"/>
          <w:szCs w:val="28"/>
          <w:lang w:val="kk-KZ"/>
        </w:rPr>
        <w:t>процес</w:t>
      </w:r>
      <w:r w:rsidRPr="00232DDD">
        <w:rPr>
          <w:rFonts w:ascii="Times New Roman" w:hAnsi="Times New Roman" w:cs="Times New Roman"/>
          <w:sz w:val="28"/>
          <w:szCs w:val="28"/>
          <w:lang w:val="kk-KZ"/>
        </w:rPr>
        <w:t>тің негізгі мақсаты металлургия үшін ірі-бөлікті мұнай коксын өндіру болып табылады.</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Көміртектің артық мөлш</w:t>
      </w:r>
      <w:r w:rsidR="000B7165">
        <w:rPr>
          <w:rFonts w:ascii="Times New Roman" w:hAnsi="Times New Roman" w:cs="Times New Roman"/>
          <w:sz w:val="28"/>
          <w:szCs w:val="28"/>
          <w:lang w:val="kk-KZ"/>
        </w:rPr>
        <w:t>ерін жоюға негізделген гудрон</w:t>
      </w:r>
      <w:r w:rsidRPr="00232DDD">
        <w:rPr>
          <w:rFonts w:ascii="Times New Roman" w:hAnsi="Times New Roman" w:cs="Times New Roman"/>
          <w:sz w:val="28"/>
          <w:szCs w:val="28"/>
          <w:lang w:val="kk-KZ"/>
        </w:rPr>
        <w:t xml:space="preserve">ды терең химиялық өңдеу </w:t>
      </w:r>
      <w:r w:rsidR="00955265">
        <w:rPr>
          <w:rFonts w:ascii="Times New Roman" w:hAnsi="Times New Roman" w:cs="Times New Roman"/>
          <w:sz w:val="28"/>
          <w:szCs w:val="28"/>
          <w:lang w:val="kk-KZ"/>
        </w:rPr>
        <w:t>процес</w:t>
      </w:r>
      <w:r w:rsidRPr="00232DDD">
        <w:rPr>
          <w:rFonts w:ascii="Times New Roman" w:hAnsi="Times New Roman" w:cs="Times New Roman"/>
          <w:sz w:val="28"/>
          <w:szCs w:val="28"/>
          <w:lang w:val="kk-KZ"/>
        </w:rPr>
        <w:t>терінің ішінде әлемдік практикада кокстеудің келесі түрлері кеңінен таралған:</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 баяу кокстеу - қара және түсті металлургияға арналған графиттелген электродтарды, анодтарды жасау үшін қолданылатын, сондай-ақ мотор отындары мен көмірсутек газдарының сапасы төмен дистиллятты фракцияларын </w:t>
      </w:r>
      <w:r w:rsidR="00D4442A">
        <w:rPr>
          <w:rFonts w:ascii="Times New Roman" w:hAnsi="Times New Roman" w:cs="Times New Roman"/>
          <w:sz w:val="28"/>
          <w:szCs w:val="28"/>
          <w:lang w:val="kk-KZ"/>
        </w:rPr>
        <w:t>алу</w:t>
      </w:r>
      <w:r w:rsidRPr="00232DDD">
        <w:rPr>
          <w:rFonts w:ascii="Times New Roman" w:hAnsi="Times New Roman" w:cs="Times New Roman"/>
          <w:sz w:val="28"/>
          <w:szCs w:val="28"/>
          <w:lang w:val="kk-KZ"/>
        </w:rPr>
        <w:t xml:space="preserve"> үшін пайдаланылатын мұнай коксын өндіруге арналған;</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термоконтактты кокстеу (</w:t>
      </w:r>
      <w:r w:rsidRPr="00232DDD">
        <w:rPr>
          <w:rStyle w:val="ab"/>
          <w:rFonts w:eastAsiaTheme="majorEastAsia"/>
          <w:sz w:val="28"/>
          <w:szCs w:val="28"/>
          <w:lang w:val="kk-KZ"/>
        </w:rPr>
        <w:t>ТКК</w:t>
      </w:r>
      <w:r w:rsidRPr="00232DDD">
        <w:rPr>
          <w:rFonts w:ascii="Times New Roman" w:hAnsi="Times New Roman" w:cs="Times New Roman"/>
          <w:sz w:val="28"/>
          <w:szCs w:val="28"/>
          <w:lang w:val="kk-KZ"/>
        </w:rPr>
        <w:t xml:space="preserve">) - дистилляттық фракциялар, газдар және құндылығы төмен энергетикалық отын ретінде пайдаланылатын қосымша ұнтақ түрінде кокс алынатын, қайнау қабатында жүретін үздіксіз кокстеу </w:t>
      </w:r>
      <w:r w:rsidR="002A5C6C">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сі (шетелде – флюид-крекинг деп аталады);</w:t>
      </w:r>
    </w:p>
    <w:p w:rsidR="006716FF" w:rsidRDefault="002F1F18" w:rsidP="006716FF">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 ТКК-мен үйлестірілген </w:t>
      </w:r>
      <w:r w:rsidR="002A5C6C">
        <w:rPr>
          <w:rFonts w:ascii="Times New Roman" w:hAnsi="Times New Roman" w:cs="Times New Roman"/>
          <w:sz w:val="28"/>
          <w:szCs w:val="28"/>
          <w:lang w:val="kk-KZ"/>
        </w:rPr>
        <w:t>процес</w:t>
      </w:r>
      <w:r w:rsidRPr="00232DDD">
        <w:rPr>
          <w:rFonts w:ascii="Times New Roman" w:hAnsi="Times New Roman" w:cs="Times New Roman"/>
          <w:sz w:val="28"/>
          <w:szCs w:val="28"/>
          <w:lang w:val="kk-KZ"/>
        </w:rPr>
        <w:t xml:space="preserve">с ("Флексикокинг" </w:t>
      </w:r>
      <w:r w:rsidR="002A5C6C">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сі), яғни синтез- газ дистилляттарынан басқа, бу-оттекпен (ауамен) газдандыру а</w:t>
      </w:r>
      <w:r w:rsidR="002A5C6C">
        <w:rPr>
          <w:rFonts w:ascii="Times New Roman" w:hAnsi="Times New Roman" w:cs="Times New Roman"/>
          <w:sz w:val="28"/>
          <w:szCs w:val="28"/>
          <w:lang w:val="kk-KZ"/>
        </w:rPr>
        <w:t>рқылы ұнтақ түріндегі кокс алу проце</w:t>
      </w:r>
      <w:r w:rsidRPr="00232DDD">
        <w:rPr>
          <w:rFonts w:ascii="Times New Roman" w:hAnsi="Times New Roman" w:cs="Times New Roman"/>
          <w:sz w:val="28"/>
          <w:szCs w:val="28"/>
          <w:lang w:val="kk-KZ"/>
        </w:rPr>
        <w:t>сі;</w:t>
      </w:r>
    </w:p>
    <w:p w:rsidR="002F1F18" w:rsidRPr="00232DDD" w:rsidRDefault="006716FF" w:rsidP="006716F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F1F18" w:rsidRPr="00232DDD">
        <w:rPr>
          <w:rFonts w:ascii="Times New Roman" w:hAnsi="Times New Roman" w:cs="Times New Roman"/>
          <w:sz w:val="28"/>
          <w:szCs w:val="28"/>
          <w:lang w:val="kk-KZ"/>
        </w:rPr>
        <w:t>мұнай қалдықтарын алдын ала асфальтсыздандыру мен металсыз</w:t>
      </w:r>
      <w:r w:rsidR="00F7536B">
        <w:rPr>
          <w:rFonts w:ascii="Times New Roman" w:hAnsi="Times New Roman" w:cs="Times New Roman"/>
          <w:sz w:val="28"/>
          <w:szCs w:val="28"/>
          <w:lang w:val="kk-KZ"/>
        </w:rPr>
        <w:t xml:space="preserve">дандырудан кейінгі катализдік крекинг немесе гидрокрекинг </w:t>
      </w:r>
      <w:r w:rsidR="002A5C6C">
        <w:rPr>
          <w:rFonts w:ascii="Times New Roman" w:hAnsi="Times New Roman" w:cs="Times New Roman"/>
          <w:sz w:val="28"/>
          <w:szCs w:val="28"/>
          <w:lang w:val="kk-KZ"/>
        </w:rPr>
        <w:t>процест</w:t>
      </w:r>
      <w:r w:rsidR="002F1F18" w:rsidRPr="00232DDD">
        <w:rPr>
          <w:rFonts w:ascii="Times New Roman" w:hAnsi="Times New Roman" w:cs="Times New Roman"/>
          <w:sz w:val="28"/>
          <w:szCs w:val="28"/>
          <w:lang w:val="kk-KZ"/>
        </w:rPr>
        <w:t>ері</w:t>
      </w:r>
      <w:r w:rsidR="00C72FFD">
        <w:rPr>
          <w:rFonts w:ascii="Times New Roman" w:hAnsi="Times New Roman" w:cs="Times New Roman"/>
          <w:sz w:val="28"/>
          <w:szCs w:val="28"/>
          <w:lang w:val="kk-KZ"/>
        </w:rPr>
        <w:t>.</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Қыздырылмайтын камераларда ауыр мұнай қалдықтарынан кокс алуды баяу кокстеу деп атайды. </w:t>
      </w:r>
      <w:r w:rsidR="002A5C6C">
        <w:rPr>
          <w:rFonts w:ascii="Times New Roman" w:hAnsi="Times New Roman" w:cs="Times New Roman"/>
          <w:sz w:val="28"/>
          <w:szCs w:val="28"/>
          <w:lang w:val="kk-KZ"/>
        </w:rPr>
        <w:t>Процес</w:t>
      </w:r>
      <w:r w:rsidR="00F7536B">
        <w:rPr>
          <w:rFonts w:ascii="Times New Roman" w:hAnsi="Times New Roman" w:cs="Times New Roman"/>
          <w:sz w:val="28"/>
          <w:szCs w:val="28"/>
          <w:lang w:val="kk-KZ"/>
        </w:rPr>
        <w:t>тің «баяу» коксте</w:t>
      </w:r>
      <w:r w:rsidRPr="00232DDD">
        <w:rPr>
          <w:rFonts w:ascii="Times New Roman" w:hAnsi="Times New Roman" w:cs="Times New Roman"/>
          <w:sz w:val="28"/>
          <w:szCs w:val="28"/>
          <w:lang w:val="kk-KZ"/>
        </w:rPr>
        <w:t>у деп аталу себебі, шикізат алдымен пештерде тез қызады және қыздырылмаған қуыс камерасына қайта жіберіледі, онда ол біртіндеп коксқа айналады. Шикізат алдымен 490-510</w:t>
      </w:r>
      <w:r w:rsidR="00F7536B">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°C-қа дейін қызады, содан кейін қыздырылмаған, оқшауланған кокс камераларына жіберіледі, онда шикізатпен бірге келетін жылу есебінен кокстеу жүреді. Мұнайдан алынатын кокстармен қатар, кокстеу кезінде газ, бензин және керосин-газойл</w:t>
      </w:r>
      <w:r w:rsidR="00F7536B">
        <w:rPr>
          <w:rFonts w:ascii="Times New Roman" w:hAnsi="Times New Roman" w:cs="Times New Roman"/>
          <w:sz w:val="28"/>
          <w:szCs w:val="28"/>
          <w:lang w:val="kk-KZ"/>
        </w:rPr>
        <w:t>ь</w:t>
      </w:r>
      <w:r w:rsidRPr="00232DDD">
        <w:rPr>
          <w:rFonts w:ascii="Times New Roman" w:hAnsi="Times New Roman" w:cs="Times New Roman"/>
          <w:sz w:val="28"/>
          <w:szCs w:val="28"/>
          <w:lang w:val="kk-KZ"/>
        </w:rPr>
        <w:t xml:space="preserve"> фракциялары да алынады. Кокстелудің бензинде</w:t>
      </w:r>
      <w:r w:rsidR="006659C7">
        <w:rPr>
          <w:rFonts w:ascii="Times New Roman" w:hAnsi="Times New Roman" w:cs="Times New Roman"/>
          <w:sz w:val="28"/>
          <w:szCs w:val="28"/>
          <w:lang w:val="kk-KZ"/>
        </w:rPr>
        <w:t>рі қанықпаған көмірсутектерге (</w:t>
      </w:r>
      <w:r w:rsidRPr="00232DDD">
        <w:rPr>
          <w:rFonts w:ascii="Times New Roman" w:hAnsi="Times New Roman" w:cs="Times New Roman"/>
          <w:sz w:val="28"/>
          <w:szCs w:val="28"/>
          <w:lang w:val="kk-KZ"/>
        </w:rPr>
        <w:t>60 %-ға дейін) бай болады</w:t>
      </w:r>
      <w:r w:rsidR="00036E97">
        <w:rPr>
          <w:rFonts w:ascii="Times New Roman" w:hAnsi="Times New Roman" w:cs="Times New Roman"/>
          <w:sz w:val="28"/>
          <w:szCs w:val="28"/>
          <w:lang w:val="kk-KZ"/>
        </w:rPr>
        <w:t xml:space="preserve"> </w:t>
      </w:r>
      <w:r w:rsidR="00036E97" w:rsidRPr="007654BA">
        <w:rPr>
          <w:rFonts w:ascii="Times New Roman" w:hAnsi="Times New Roman" w:cs="Times New Roman"/>
          <w:sz w:val="28"/>
          <w:szCs w:val="28"/>
          <w:lang w:val="kk-KZ"/>
        </w:rPr>
        <w:t>[87-88]</w:t>
      </w:r>
      <w:r w:rsidRPr="00232DDD">
        <w:rPr>
          <w:rFonts w:ascii="Times New Roman" w:hAnsi="Times New Roman" w:cs="Times New Roman"/>
          <w:sz w:val="28"/>
          <w:szCs w:val="28"/>
          <w:lang w:val="kk-KZ"/>
        </w:rPr>
        <w:t xml:space="preserve">. </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lastRenderedPageBreak/>
        <w:t xml:space="preserve">Мұнайдың кокстары мен дистиллят өнімдерін алу мақсатында мұнай өңдеуді тереңдету арқылы ауыр мұнай қалдықтарын баяу кокстеу </w:t>
      </w:r>
      <w:r w:rsidR="002A5C6C">
        <w:rPr>
          <w:rFonts w:ascii="Times New Roman" w:hAnsi="Times New Roman" w:cs="Times New Roman"/>
          <w:sz w:val="28"/>
          <w:szCs w:val="28"/>
          <w:lang w:val="kk-KZ"/>
        </w:rPr>
        <w:t>процес</w:t>
      </w:r>
      <w:r w:rsidRPr="00232DDD">
        <w:rPr>
          <w:rFonts w:ascii="Times New Roman" w:hAnsi="Times New Roman" w:cs="Times New Roman"/>
          <w:sz w:val="28"/>
          <w:szCs w:val="28"/>
          <w:lang w:val="kk-KZ"/>
        </w:rPr>
        <w:t xml:space="preserve">і мұнай өңдеудің ең тиімді және арзан </w:t>
      </w:r>
      <w:r w:rsidR="002A5C6C">
        <w:rPr>
          <w:rFonts w:ascii="Times New Roman" w:hAnsi="Times New Roman" w:cs="Times New Roman"/>
          <w:sz w:val="28"/>
          <w:szCs w:val="28"/>
          <w:lang w:val="kk-KZ"/>
        </w:rPr>
        <w:t>процес</w:t>
      </w:r>
      <w:r w:rsidRPr="00232DDD">
        <w:rPr>
          <w:rFonts w:ascii="Times New Roman" w:hAnsi="Times New Roman" w:cs="Times New Roman"/>
          <w:sz w:val="28"/>
          <w:szCs w:val="28"/>
          <w:lang w:val="kk-KZ"/>
        </w:rPr>
        <w:t>терінің бірі болып табылады. Мұнай коксын өндіру [89] деректері бойынша 2012 жылы: әлемде – 60 млн.т, АҚШ-та – 36 млн. т құраған. Әлемде кокстеу қуаты бойынша жетекші орынды АҚШ-тан басқа Қытай (15,4 млн. т), Венесуэла (8,8 млн. т) және Германия (5,7 млн. т) алады.</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Шетелдегі баяу кокстеу </w:t>
      </w:r>
      <w:r w:rsidR="002A5C6C">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 xml:space="preserve">сінің негізгі мақсаты олардан кейін мотор отындарын алу үшін дистилляттарды максималды өндіру болып табылады, ал алынатын отын коксы жанама өнім ретінде қарастырылады және қазіргі барлық заманауи шетелдік баяу кокстеу технологиялары оның шығымын төмендетуге бағытталған [90]. Дегенмен, үнемі жаңа қондырғыларды жасау және қолданыстағы қондырғыларды қайта құру арқылы мұнай коксының әлемдік нарығы үнемі өсуде, мысалы: 1996 жылы </w:t>
      </w:r>
      <w:r w:rsidR="000B23AC">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35 млн т., 2000 жылы – 48 млн т., 2004 жылы – 60 млн т., 2010 жылы</w:t>
      </w:r>
      <w:r w:rsidR="000B23AC">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0B23AC">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80 млн т. кокс өндірілген, ал жасалған болжамдар бойынша алдағы жылдары оның өндірісі жылына 100 млн т-дан асуы мүмкін. Шетелде белгілі бір мақсатта қолдану үшін алюминий және электрод өнеркәсібінде өндірілген кокстың тек ~ 25</w:t>
      </w:r>
      <w:r w:rsidR="00E36693">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 пайдаланылады және уақыт өте келе бұл мөлшердің өзгермеуі де мүмкін деп болжануда. Баяу кокстеу </w:t>
      </w:r>
      <w:r w:rsidR="002A5C6C">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сінің көпшілікке белгілі болуы</w:t>
      </w:r>
      <w:r w:rsidR="000B23AC">
        <w:rPr>
          <w:rFonts w:ascii="Times New Roman" w:hAnsi="Times New Roman" w:cs="Times New Roman"/>
          <w:sz w:val="28"/>
          <w:szCs w:val="28"/>
          <w:lang w:val="kk-KZ"/>
        </w:rPr>
        <w:t xml:space="preserve"> </w:t>
      </w:r>
      <w:r w:rsidR="002A5C6C">
        <w:rPr>
          <w:rFonts w:ascii="Times New Roman" w:hAnsi="Times New Roman" w:cs="Times New Roman"/>
          <w:sz w:val="28"/>
          <w:szCs w:val="28"/>
          <w:lang w:val="kk-KZ"/>
        </w:rPr>
        <w:t>-</w:t>
      </w:r>
      <w:r w:rsidRPr="00232DDD">
        <w:rPr>
          <w:rFonts w:ascii="Times New Roman" w:hAnsi="Times New Roman" w:cs="Times New Roman"/>
          <w:sz w:val="28"/>
          <w:szCs w:val="28"/>
          <w:lang w:val="kk-KZ"/>
        </w:rPr>
        <w:t xml:space="preserve"> бұл </w:t>
      </w:r>
      <w:r w:rsidR="002A5C6C">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сте мұнай коксын алумен қатар, оны мотор отындарын өндіруде кеңінен қолдануды қамтамасыз ететін келесідей бірқатар технологиялардың жүзеге асырылатындығымен байланысты:</w:t>
      </w:r>
    </w:p>
    <w:p w:rsidR="002F1F18" w:rsidRPr="00232DDD" w:rsidRDefault="002F1F18" w:rsidP="00337F6A">
      <w:pPr>
        <w:pStyle w:val="a7"/>
        <w:numPr>
          <w:ilvl w:val="0"/>
          <w:numId w:val="18"/>
        </w:numPr>
        <w:spacing w:after="0" w:line="240" w:lineRule="auto"/>
        <w:ind w:left="0"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мұнай қалдық</w:t>
      </w:r>
      <w:r w:rsidR="00E36693">
        <w:rPr>
          <w:rFonts w:ascii="Times New Roman" w:hAnsi="Times New Roman" w:cs="Times New Roman"/>
          <w:sz w:val="28"/>
          <w:szCs w:val="28"/>
          <w:lang w:val="kk-KZ"/>
        </w:rPr>
        <w:t>тарын тиімділігі жоғары термоа</w:t>
      </w:r>
      <w:r w:rsidRPr="00232DDD">
        <w:rPr>
          <w:rFonts w:ascii="Times New Roman" w:hAnsi="Times New Roman" w:cs="Times New Roman"/>
          <w:sz w:val="28"/>
          <w:szCs w:val="28"/>
          <w:lang w:val="kk-KZ"/>
        </w:rPr>
        <w:t>сф</w:t>
      </w:r>
      <w:r w:rsidR="00E36693">
        <w:rPr>
          <w:rFonts w:ascii="Times New Roman" w:hAnsi="Times New Roman" w:cs="Times New Roman"/>
          <w:sz w:val="28"/>
          <w:szCs w:val="28"/>
          <w:lang w:val="kk-KZ"/>
        </w:rPr>
        <w:t>альтсыздандыру</w:t>
      </w:r>
      <w:r w:rsidRPr="00232DDD">
        <w:rPr>
          <w:rFonts w:ascii="Times New Roman" w:hAnsi="Times New Roman" w:cs="Times New Roman"/>
          <w:sz w:val="28"/>
          <w:szCs w:val="28"/>
          <w:lang w:val="kk-KZ"/>
        </w:rPr>
        <w:t>;</w:t>
      </w:r>
    </w:p>
    <w:p w:rsidR="002F1F18" w:rsidRPr="00232DDD" w:rsidRDefault="002F1F18" w:rsidP="00337F6A">
      <w:pPr>
        <w:pStyle w:val="a7"/>
        <w:numPr>
          <w:ilvl w:val="0"/>
          <w:numId w:val="18"/>
        </w:numPr>
        <w:spacing w:after="0" w:line="240" w:lineRule="auto"/>
        <w:ind w:left="0"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бірінші және екінші текті ароматтылығы жоғары </w:t>
      </w:r>
      <w:r w:rsidR="00E36693">
        <w:rPr>
          <w:rFonts w:ascii="Times New Roman" w:hAnsi="Times New Roman" w:cs="Times New Roman"/>
          <w:sz w:val="28"/>
          <w:szCs w:val="28"/>
          <w:lang w:val="kk-KZ"/>
        </w:rPr>
        <w:t xml:space="preserve">өңделмеген </w:t>
      </w:r>
      <w:r w:rsidRPr="00232DDD">
        <w:rPr>
          <w:rFonts w:ascii="Times New Roman" w:hAnsi="Times New Roman" w:cs="Times New Roman"/>
          <w:sz w:val="28"/>
          <w:szCs w:val="28"/>
          <w:lang w:val="kk-KZ"/>
        </w:rPr>
        <w:t>мұнай қалдықтарын металсыздандыру.</w:t>
      </w:r>
    </w:p>
    <w:p w:rsidR="002F1F18" w:rsidRPr="00232DDD" w:rsidRDefault="002F1F18" w:rsidP="00337F6A">
      <w:pPr>
        <w:pStyle w:val="a7"/>
        <w:spacing w:after="0" w:line="240" w:lineRule="auto"/>
        <w:ind w:left="0"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Кокстелген шикізаттың құрамындағы күкірттің мөлшері қалдық алынған бастапқы мұнайдың табиғатына байланысты болады. Қалдықтарды кокстеу барысында күкіртті қосылыстардың басым бөлігі коксте жинақталады. Кокстің құрамында күкірттің мөлшерінің жоғары болуы олардың сапасының нашар болуына әсер етеді және бұйымдарды өндіру мен термоөңдеу кезінде олардың жарылып кетуіне әсер етуі және өндірістік үй-жайлар мен қоршаған ортаның газбен ластануын тудыруы мүмкін [91].</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Кокс өндірісі келесі ерекшеліктерімен сипатталады: кәсіпорындарда кокстелетін шикізаттың ауыр болуы ба</w:t>
      </w:r>
      <w:r w:rsidR="00657CD1">
        <w:rPr>
          <w:rFonts w:ascii="Times New Roman" w:hAnsi="Times New Roman" w:cs="Times New Roman"/>
          <w:sz w:val="28"/>
          <w:szCs w:val="28"/>
          <w:lang w:val="kk-KZ"/>
        </w:rPr>
        <w:t>йқалады, екіншілік катализдік</w:t>
      </w:r>
      <w:r w:rsidRPr="00232DDD">
        <w:rPr>
          <w:rFonts w:ascii="Times New Roman" w:hAnsi="Times New Roman" w:cs="Times New Roman"/>
          <w:sz w:val="28"/>
          <w:szCs w:val="28"/>
          <w:lang w:val="kk-KZ"/>
        </w:rPr>
        <w:t xml:space="preserve"> </w:t>
      </w:r>
      <w:r w:rsidR="002A5C6C">
        <w:rPr>
          <w:rFonts w:ascii="Times New Roman" w:hAnsi="Times New Roman" w:cs="Times New Roman"/>
          <w:sz w:val="28"/>
          <w:szCs w:val="28"/>
          <w:lang w:val="kk-KZ"/>
        </w:rPr>
        <w:t>процес</w:t>
      </w:r>
      <w:r w:rsidRPr="00232DDD">
        <w:rPr>
          <w:rFonts w:ascii="Times New Roman" w:hAnsi="Times New Roman" w:cs="Times New Roman"/>
          <w:sz w:val="28"/>
          <w:szCs w:val="28"/>
          <w:lang w:val="kk-KZ"/>
        </w:rPr>
        <w:t>с өнімдерін сату нарығы пайда болады [92]. Осыған байланысты, мұнай</w:t>
      </w:r>
      <w:r w:rsidR="00657CD1">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химия</w:t>
      </w:r>
      <w:r w:rsidR="00657CD1">
        <w:rPr>
          <w:rFonts w:ascii="Times New Roman" w:hAnsi="Times New Roman" w:cs="Times New Roman"/>
          <w:sz w:val="28"/>
          <w:szCs w:val="28"/>
          <w:lang w:val="kk-KZ"/>
        </w:rPr>
        <w:t>сы</w:t>
      </w:r>
      <w:r w:rsidRPr="00232DDD">
        <w:rPr>
          <w:rFonts w:ascii="Times New Roman" w:hAnsi="Times New Roman" w:cs="Times New Roman"/>
          <w:sz w:val="28"/>
          <w:szCs w:val="28"/>
          <w:lang w:val="kk-KZ"/>
        </w:rPr>
        <w:t xml:space="preserve"> </w:t>
      </w:r>
      <w:r w:rsidR="002A5C6C">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 xml:space="preserve">стерінің қалдықтарын қолдану арқылы күкірті аз кокс шикізатын дайындау, күкірттің мөлшері аз тікелей айдалған мазуттан кокс өндіруді ұйымдастыру ұсынылған. </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Асфальтендер мен силикагельді шайырлардың едәуір мөлшері бар мұнай гудронын кокстеу арқылы мұнай коксының максималды мөлшерін алуға болатындығы жасалған зерттеулердің нәтижесінде [93] анықталды. Сонымен қатар, қысым мен қайта өңдеу коэффициентінің жоғарылауы және кокстеу температурасын шамамен 480</w:t>
      </w:r>
      <w:r w:rsidR="00657CD1">
        <w:rPr>
          <w:rFonts w:ascii="Times New Roman" w:hAnsi="Times New Roman" w:cs="Times New Roman"/>
          <w:sz w:val="28"/>
          <w:szCs w:val="28"/>
          <w:lang w:val="kk-KZ"/>
        </w:rPr>
        <w:t xml:space="preserve"> </w:t>
      </w:r>
      <w:r w:rsidRPr="00232DDD">
        <w:rPr>
          <w:rFonts w:ascii="Times New Roman" w:hAnsi="Times New Roman" w:cs="Times New Roman"/>
          <w:sz w:val="28"/>
          <w:szCs w:val="28"/>
        </w:rPr>
        <w:sym w:font="Symbol" w:char="F0B0"/>
      </w:r>
      <w:r w:rsidRPr="00232DDD">
        <w:rPr>
          <w:rFonts w:ascii="Times New Roman" w:hAnsi="Times New Roman" w:cs="Times New Roman"/>
          <w:sz w:val="28"/>
          <w:szCs w:val="28"/>
          <w:lang w:val="kk-KZ"/>
        </w:rPr>
        <w:t xml:space="preserve">С-та ұстап тұру кокстың шығымының артуына </w:t>
      </w:r>
      <w:r w:rsidRPr="00232DDD">
        <w:rPr>
          <w:rFonts w:ascii="Times New Roman" w:hAnsi="Times New Roman" w:cs="Times New Roman"/>
          <w:sz w:val="28"/>
          <w:szCs w:val="28"/>
          <w:lang w:val="kk-KZ"/>
        </w:rPr>
        <w:lastRenderedPageBreak/>
        <w:t xml:space="preserve">әсер етеді. Күкірттің мөлшерін азайту үшін парафинді шикізатты пайдалану ұсынылған. Баяулатылған кокстеу мен гидрокрекинг </w:t>
      </w:r>
      <w:r w:rsidR="00657CD1">
        <w:rPr>
          <w:rFonts w:ascii="Times New Roman" w:hAnsi="Times New Roman" w:cs="Times New Roman"/>
          <w:sz w:val="28"/>
          <w:szCs w:val="28"/>
          <w:lang w:val="kk-KZ"/>
        </w:rPr>
        <w:t>проц</w:t>
      </w:r>
      <w:r w:rsidRPr="00232DDD">
        <w:rPr>
          <w:rFonts w:ascii="Times New Roman" w:hAnsi="Times New Roman" w:cs="Times New Roman"/>
          <w:sz w:val="28"/>
          <w:szCs w:val="28"/>
          <w:lang w:val="kk-KZ"/>
        </w:rPr>
        <w:t>е</w:t>
      </w:r>
      <w:r w:rsidR="00657CD1">
        <w:rPr>
          <w:rFonts w:ascii="Times New Roman" w:hAnsi="Times New Roman" w:cs="Times New Roman"/>
          <w:sz w:val="28"/>
          <w:szCs w:val="28"/>
          <w:lang w:val="kk-KZ"/>
        </w:rPr>
        <w:t>сте</w:t>
      </w:r>
      <w:r w:rsidRPr="00232DDD">
        <w:rPr>
          <w:rFonts w:ascii="Times New Roman" w:hAnsi="Times New Roman" w:cs="Times New Roman"/>
          <w:sz w:val="28"/>
          <w:szCs w:val="28"/>
          <w:lang w:val="kk-KZ"/>
        </w:rPr>
        <w:t xml:space="preserve">рінің біріктірілген өңдеу сызбанұсқасы – анағұрлым ұтымды нұсқа ретінде қарастырылады. </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Мұнай қалдықтарын гидрокүкіртсіздендіруде қолданылатын технологиялар, соның ішінде тікелей айдалған мазутты вакуумдық айдаумен вакуумдық </w:t>
      </w:r>
      <w:r w:rsidR="006115BF">
        <w:rPr>
          <w:rFonts w:ascii="Times New Roman" w:hAnsi="Times New Roman" w:cs="Times New Roman"/>
          <w:sz w:val="28"/>
          <w:szCs w:val="28"/>
          <w:lang w:val="kk-KZ"/>
        </w:rPr>
        <w:t>тізбекті</w:t>
      </w:r>
      <w:r w:rsidRPr="00232DDD">
        <w:rPr>
          <w:rFonts w:ascii="Times New Roman" w:hAnsi="Times New Roman" w:cs="Times New Roman"/>
          <w:sz w:val="28"/>
          <w:szCs w:val="28"/>
          <w:lang w:val="kk-KZ"/>
        </w:rPr>
        <w:t xml:space="preserve"> гидротазарту немесе гидротазалау арқылы қалдық алу, содан кейін кокстеу </w:t>
      </w:r>
      <w:r w:rsidR="001C2A0C">
        <w:rPr>
          <w:rFonts w:ascii="Times New Roman" w:hAnsi="Times New Roman" w:cs="Times New Roman"/>
          <w:sz w:val="28"/>
          <w:szCs w:val="28"/>
          <w:lang w:val="kk-KZ"/>
        </w:rPr>
        <w:t>п</w:t>
      </w:r>
      <w:r w:rsidR="0017610F">
        <w:rPr>
          <w:rFonts w:ascii="Times New Roman" w:hAnsi="Times New Roman" w:cs="Times New Roman"/>
          <w:sz w:val="28"/>
          <w:szCs w:val="28"/>
          <w:lang w:val="kk-KZ"/>
        </w:rPr>
        <w:t>р</w:t>
      </w:r>
      <w:r w:rsidR="001C2A0C">
        <w:rPr>
          <w:rFonts w:ascii="Times New Roman" w:hAnsi="Times New Roman" w:cs="Times New Roman"/>
          <w:sz w:val="28"/>
          <w:szCs w:val="28"/>
          <w:lang w:val="kk-KZ"/>
        </w:rPr>
        <w:t>оце</w:t>
      </w:r>
      <w:r w:rsidRPr="00232DDD">
        <w:rPr>
          <w:rFonts w:ascii="Times New Roman" w:hAnsi="Times New Roman" w:cs="Times New Roman"/>
          <w:sz w:val="28"/>
          <w:szCs w:val="28"/>
          <w:lang w:val="kk-KZ"/>
        </w:rPr>
        <w:t>сі үшін қажет термиялық крекинг арқылы күкірттің мөлшері аз крекинг қалдықтарын алу - шикізат дайындаудың негізгі әдістері болып табылады. [94]. Ұсынылып отырған технология шикізатты дайындауда шығымның жоғары болуымен және гидротазарту технологиясының жетілдірілмегендігіне байланысты өнеркәсіпте қолданыс таппады.</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Нәтижесінде шикізаттың құрамындағы күкірті бар қосылыстардың мөлшерін азайту, кокстағы металдар мен күкірттің мөлшерін төмендету үшін алдын ала гидрокүкіртсіздендіру </w:t>
      </w:r>
      <w:r w:rsidR="002A5C6C">
        <w:rPr>
          <w:rFonts w:ascii="Times New Roman" w:hAnsi="Times New Roman" w:cs="Times New Roman"/>
          <w:sz w:val="28"/>
          <w:szCs w:val="28"/>
          <w:lang w:val="kk-KZ"/>
        </w:rPr>
        <w:t>процес</w:t>
      </w:r>
      <w:r w:rsidRPr="00232DDD">
        <w:rPr>
          <w:rFonts w:ascii="Times New Roman" w:hAnsi="Times New Roman" w:cs="Times New Roman"/>
          <w:sz w:val="28"/>
          <w:szCs w:val="28"/>
          <w:lang w:val="kk-KZ"/>
        </w:rPr>
        <w:t xml:space="preserve">ін </w:t>
      </w:r>
      <w:r w:rsidR="006B4AD5">
        <w:rPr>
          <w:rFonts w:ascii="Times New Roman" w:hAnsi="Times New Roman" w:cs="Times New Roman"/>
          <w:sz w:val="28"/>
          <w:szCs w:val="28"/>
          <w:lang w:val="kk-KZ"/>
        </w:rPr>
        <w:t xml:space="preserve">әзірлеу </w:t>
      </w:r>
      <w:r w:rsidRPr="00232DDD">
        <w:rPr>
          <w:rFonts w:ascii="Times New Roman" w:hAnsi="Times New Roman" w:cs="Times New Roman"/>
          <w:sz w:val="28"/>
          <w:szCs w:val="28"/>
          <w:lang w:val="kk-KZ"/>
        </w:rPr>
        <w:t>ұсынылған. Гидрокүкіртсіздендірілген мазуттан кокстеу арқылы мұнай коксын алу әдісі белгілі [95]. Алайда, қалдықтарды гидрокүкіртсіздендіру күрделі және қым</w:t>
      </w:r>
      <w:r w:rsidR="006B4AD5">
        <w:rPr>
          <w:rFonts w:ascii="Times New Roman" w:hAnsi="Times New Roman" w:cs="Times New Roman"/>
          <w:sz w:val="28"/>
          <w:szCs w:val="28"/>
          <w:lang w:val="kk-KZ"/>
        </w:rPr>
        <w:t xml:space="preserve">бат болып табылады, себебі бұл поцесс </w:t>
      </w:r>
      <w:r w:rsidRPr="00232DDD">
        <w:rPr>
          <w:rFonts w:ascii="Times New Roman" w:hAnsi="Times New Roman" w:cs="Times New Roman"/>
          <w:sz w:val="28"/>
          <w:szCs w:val="28"/>
          <w:lang w:val="kk-KZ"/>
        </w:rPr>
        <w:t>жоғары қысымда жұмыс істейтін жабдықты қолдануды қажет етеді.</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Кокстеу </w:t>
      </w:r>
      <w:r w:rsidR="002A5C6C">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сі реакторда сутегі қатысында бір бағытта</w:t>
      </w:r>
      <w:r w:rsidR="006B4AD5">
        <w:rPr>
          <w:rFonts w:ascii="Times New Roman" w:hAnsi="Times New Roman" w:cs="Times New Roman"/>
          <w:sz w:val="28"/>
          <w:szCs w:val="28"/>
          <w:lang w:val="kk-KZ"/>
        </w:rPr>
        <w:t xml:space="preserve"> жүретін және күкіртті</w:t>
      </w:r>
      <w:r w:rsidRPr="00232DDD">
        <w:rPr>
          <w:rFonts w:ascii="Times New Roman" w:hAnsi="Times New Roman" w:cs="Times New Roman"/>
          <w:sz w:val="28"/>
          <w:szCs w:val="28"/>
          <w:lang w:val="kk-KZ"/>
        </w:rPr>
        <w:t xml:space="preserve"> ауыр мұнай өнімдерін кокстеу температурасына дейін қыздыратын баяу кокстеу қондырғысында өнімдер өндірудің тәсілі белгілі. Бұл тәсіл алынатын өнімдердің (бензиннің, кокстің, жеңіл және ауыр газойл</w:t>
      </w:r>
      <w:r w:rsidR="006B4AD5">
        <w:rPr>
          <w:rFonts w:ascii="Times New Roman" w:hAnsi="Times New Roman" w:cs="Times New Roman"/>
          <w:sz w:val="28"/>
          <w:szCs w:val="28"/>
          <w:lang w:val="kk-KZ"/>
        </w:rPr>
        <w:t>ь</w:t>
      </w:r>
      <w:r w:rsidRPr="00232DDD">
        <w:rPr>
          <w:rFonts w:ascii="Times New Roman" w:hAnsi="Times New Roman" w:cs="Times New Roman"/>
          <w:sz w:val="28"/>
          <w:szCs w:val="28"/>
          <w:lang w:val="kk-KZ"/>
        </w:rPr>
        <w:t>дің) құрамындағ</w:t>
      </w:r>
      <w:r w:rsidR="006B4AD5">
        <w:rPr>
          <w:rFonts w:ascii="Times New Roman" w:hAnsi="Times New Roman" w:cs="Times New Roman"/>
          <w:sz w:val="28"/>
          <w:szCs w:val="28"/>
          <w:lang w:val="kk-KZ"/>
        </w:rPr>
        <w:t>ы күкірттің мөлшерін азайтуға</w:t>
      </w:r>
      <w:r w:rsidRPr="00232DDD">
        <w:rPr>
          <w:rFonts w:ascii="Times New Roman" w:hAnsi="Times New Roman" w:cs="Times New Roman"/>
          <w:sz w:val="28"/>
          <w:szCs w:val="28"/>
          <w:lang w:val="kk-KZ"/>
        </w:rPr>
        <w:t xml:space="preserve"> бағытталған [96]. Реагент ретінде сутекті қолдану баяу кокстеу қондырғысының жұмыс істеуі кезінде жарылыс пен өртке қауіпті болуы - аталған тәсілдің кемшілігі болып табылады.</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Мұнай өңдеуде ауыр мұнай қалдықтарының қоспасын, атап айтқанда дистиллятты крекинг-қалдығы мен гудронның қоспасын баяу кокст</w:t>
      </w:r>
      <w:r w:rsidR="00BB391E">
        <w:rPr>
          <w:rFonts w:ascii="Times New Roman" w:hAnsi="Times New Roman" w:cs="Times New Roman"/>
          <w:sz w:val="28"/>
          <w:szCs w:val="28"/>
          <w:lang w:val="kk-KZ"/>
        </w:rPr>
        <w:t>е</w:t>
      </w:r>
      <w:r w:rsidRPr="00232DDD">
        <w:rPr>
          <w:rFonts w:ascii="Times New Roman" w:hAnsi="Times New Roman" w:cs="Times New Roman"/>
          <w:sz w:val="28"/>
          <w:szCs w:val="28"/>
          <w:lang w:val="kk-KZ"/>
        </w:rPr>
        <w:t xml:space="preserve">у камерасына жіберіп, содан алынған өнімді 490-550 </w:t>
      </w:r>
      <w:r w:rsidRPr="00232DDD">
        <w:rPr>
          <w:rFonts w:ascii="Times New Roman" w:hAnsi="Times New Roman" w:cs="Times New Roman"/>
          <w:sz w:val="28"/>
          <w:szCs w:val="28"/>
        </w:rPr>
        <w:sym w:font="Symbol" w:char="F0B0"/>
      </w:r>
      <w:r w:rsidRPr="00232DDD">
        <w:rPr>
          <w:rFonts w:ascii="Times New Roman" w:hAnsi="Times New Roman" w:cs="Times New Roman"/>
          <w:sz w:val="28"/>
          <w:szCs w:val="28"/>
          <w:lang w:val="kk-KZ"/>
        </w:rPr>
        <w:t xml:space="preserve">С температурада және 8-24 сағат аралығында, 5 МПа дейінгі қысымда сутегімен өңдеудің нәтижесінде мұнай коксын алу да белгілі әдістердің [97] бірі болып табылады. Бірақ бұл әдістің қолданысқа енбеуі, яғни басты кемшілігі қолданылатын сутегі құнының қымбат болуы. </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Шикізатты дайындаудың басқа әдістері, мысалы, сілтімен жуу әдісі, коксты күкіртсіздендірудің термиялық және термохимиялық әдістері үлкен энергия сыйымдылығымен өлшенеді, кокста сілтілік немесе сілтілік жер металдарының көптеген қоспаларының түзілуіне әкеледі немесе оларды қосымша тереңірек талдау жүргізуді қажет етеді [98].</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Бастапқы шикізатты қыздырып, оны өңдейтін, кейіннен екіншілік шикізатты кокстеу үшін алдын ала термополиконденсацияланатын, одан кейін кокстеудің булы-газ өнімдерін бөлетін мұнай қалдықтарын кокстеудің тәсілі әзірленген [99]. Қыздырудан кейінгі біріншілік шикізатты өңдеу жеңіл фракцияларды бөлумен, яғни кокстеудің ауыр мұнай фракцияларының булы-газ өнімдерін абсорбциялау тәсілі арқылы жүзеге асырылады, ал түзілген екіншілік </w:t>
      </w:r>
      <w:r w:rsidRPr="00232DDD">
        <w:rPr>
          <w:rFonts w:ascii="Times New Roman" w:hAnsi="Times New Roman" w:cs="Times New Roman"/>
          <w:sz w:val="28"/>
          <w:szCs w:val="28"/>
          <w:lang w:val="kk-KZ"/>
        </w:rPr>
        <w:lastRenderedPageBreak/>
        <w:t xml:space="preserve">шикізат кокстеу температурасына дейін қыздырылады, жылу тасымалдағышы бар қоспада алдын ала термиялық поликонденсацияға ұшырайды және жеке реактордың ректификациялық бағанында текше қалдықтар айдалады, содан кейін 0,5-1,5 МПа қысымда кокстеу </w:t>
      </w:r>
      <w:r w:rsidR="002A5C6C">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сі іске асырылады. Әдісті жүзеге асыру барысында біріншілік шикізаттан түзілетін кокстың мөлшері 41</w:t>
      </w:r>
      <w:r w:rsidR="00726B73">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%-ды құраған. Бұл әдістің  күрделілігі, кокстың сапасы бойынша стандартты көрсеткіштерінің болмауы, абсорбция мен кокстеудің 1,5 МПа</w:t>
      </w:r>
      <w:r w:rsidR="00177084">
        <w:rPr>
          <w:rFonts w:ascii="Times New Roman" w:hAnsi="Times New Roman" w:cs="Times New Roman"/>
          <w:sz w:val="28"/>
          <w:szCs w:val="28"/>
          <w:lang w:val="kk-KZ"/>
        </w:rPr>
        <w:t xml:space="preserve">-ға </w:t>
      </w:r>
      <w:r w:rsidRPr="00232DDD">
        <w:rPr>
          <w:rFonts w:ascii="Times New Roman" w:hAnsi="Times New Roman" w:cs="Times New Roman"/>
          <w:sz w:val="28"/>
          <w:szCs w:val="28"/>
          <w:lang w:val="kk-KZ"/>
        </w:rPr>
        <w:t>дейінгі қысым кезінде жүргізілуі ең басты кемшілігі болып табылады.</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Гудронды басқа мұнай</w:t>
      </w:r>
      <w:r w:rsidR="00726B73">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химия</w:t>
      </w:r>
      <w:r w:rsidR="00726B73">
        <w:rPr>
          <w:rFonts w:ascii="Times New Roman" w:hAnsi="Times New Roman" w:cs="Times New Roman"/>
          <w:sz w:val="28"/>
          <w:szCs w:val="28"/>
          <w:lang w:val="kk-KZ"/>
        </w:rPr>
        <w:t>сы</w:t>
      </w:r>
      <w:r w:rsidRPr="00232DDD">
        <w:rPr>
          <w:rFonts w:ascii="Times New Roman" w:hAnsi="Times New Roman" w:cs="Times New Roman"/>
          <w:sz w:val="28"/>
          <w:szCs w:val="28"/>
          <w:lang w:val="kk-KZ"/>
        </w:rPr>
        <w:t xml:space="preserve"> (дистилятты </w:t>
      </w:r>
      <w:r w:rsidR="00726B73">
        <w:rPr>
          <w:rFonts w:ascii="Times New Roman" w:hAnsi="Times New Roman" w:cs="Times New Roman"/>
          <w:sz w:val="28"/>
          <w:szCs w:val="28"/>
          <w:lang w:val="kk-KZ"/>
        </w:rPr>
        <w:t>крекинг-қалдықтар, катализдік</w:t>
      </w:r>
      <w:r w:rsidRPr="00232DDD">
        <w:rPr>
          <w:rFonts w:ascii="Times New Roman" w:hAnsi="Times New Roman" w:cs="Times New Roman"/>
          <w:sz w:val="28"/>
          <w:szCs w:val="28"/>
          <w:lang w:val="kk-KZ"/>
        </w:rPr>
        <w:t xml:space="preserve"> крекингтік газойл</w:t>
      </w:r>
      <w:r w:rsidR="00502278">
        <w:rPr>
          <w:rFonts w:ascii="Times New Roman" w:hAnsi="Times New Roman" w:cs="Times New Roman"/>
          <w:sz w:val="28"/>
          <w:szCs w:val="28"/>
          <w:lang w:val="kk-KZ"/>
        </w:rPr>
        <w:t>ь</w:t>
      </w:r>
      <w:r w:rsidRPr="00232DDD">
        <w:rPr>
          <w:rFonts w:ascii="Times New Roman" w:hAnsi="Times New Roman" w:cs="Times New Roman"/>
          <w:sz w:val="28"/>
          <w:szCs w:val="28"/>
          <w:lang w:val="kk-KZ"/>
        </w:rPr>
        <w:t xml:space="preserve">дар, мұнай пиролизінің өнімдері және май өндірісінің экстракттары) мен мұнай өңдеу өнімдерімен біріктіру мұнай коксының сапасын жақсартудың белгілі әдісі болып табылады. Бұл әдістің принципі шикізатты күкірті аз қоспалармен сұйылтуға негізделген. </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Мұнай коксын алу әдістерінде белсендіруші қоспа ретінде 1-10 мас. % </w:t>
      </w:r>
      <w:r w:rsidR="006C6B9D">
        <w:rPr>
          <w:rFonts w:ascii="Times New Roman" w:hAnsi="Times New Roman" w:cs="Times New Roman"/>
          <w:sz w:val="28"/>
          <w:szCs w:val="28"/>
          <w:lang w:val="kk-KZ"/>
        </w:rPr>
        <w:t>мөлшерінде мұнай битумд</w:t>
      </w:r>
      <w:r w:rsidR="00580EB6">
        <w:rPr>
          <w:rFonts w:ascii="Times New Roman" w:hAnsi="Times New Roman" w:cs="Times New Roman"/>
          <w:sz w:val="28"/>
          <w:szCs w:val="28"/>
          <w:lang w:val="kk-KZ"/>
        </w:rPr>
        <w:t>ы жыныстард</w:t>
      </w:r>
      <w:r w:rsidRPr="00232DDD">
        <w:rPr>
          <w:rFonts w:ascii="Times New Roman" w:hAnsi="Times New Roman" w:cs="Times New Roman"/>
          <w:sz w:val="28"/>
          <w:szCs w:val="28"/>
          <w:lang w:val="kk-KZ"/>
        </w:rPr>
        <w:t>ың органикалық бөлігі [100], 1-30</w:t>
      </w:r>
      <w:r w:rsidR="006C6B9D">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мөлшерінде тас көмір шайыры мен пиролиз шайыры</w:t>
      </w:r>
      <w:r w:rsidR="00744802">
        <w:rPr>
          <w:rFonts w:ascii="Times New Roman" w:hAnsi="Times New Roman" w:cs="Times New Roman"/>
          <w:sz w:val="28"/>
          <w:szCs w:val="28"/>
          <w:lang w:val="kk-KZ"/>
        </w:rPr>
        <w:t>ның 1:1 қатынасындағы қоспасы</w:t>
      </w:r>
      <w:r w:rsidRPr="00232DDD">
        <w:rPr>
          <w:rFonts w:ascii="Times New Roman" w:hAnsi="Times New Roman" w:cs="Times New Roman"/>
          <w:sz w:val="28"/>
          <w:szCs w:val="28"/>
          <w:lang w:val="kk-KZ"/>
        </w:rPr>
        <w:t xml:space="preserve"> [101], 5-10 мас. % ауыр шайыр пироли</w:t>
      </w:r>
      <w:r w:rsidR="006C6B9D">
        <w:rPr>
          <w:rFonts w:ascii="Times New Roman" w:hAnsi="Times New Roman" w:cs="Times New Roman"/>
          <w:sz w:val="28"/>
          <w:szCs w:val="28"/>
          <w:lang w:val="kk-KZ"/>
        </w:rPr>
        <w:t>зі мен 5-15 мас. % катализдік крекингтің ауыр газойл</w:t>
      </w:r>
      <w:r w:rsidRPr="00232DDD">
        <w:rPr>
          <w:rFonts w:ascii="Times New Roman" w:hAnsi="Times New Roman" w:cs="Times New Roman"/>
          <w:sz w:val="28"/>
          <w:szCs w:val="28"/>
          <w:lang w:val="kk-KZ"/>
        </w:rPr>
        <w:t>ін</w:t>
      </w:r>
      <w:r w:rsidR="006C6B9D">
        <w:rPr>
          <w:rFonts w:ascii="Times New Roman" w:hAnsi="Times New Roman" w:cs="Times New Roman"/>
          <w:sz w:val="28"/>
          <w:szCs w:val="28"/>
          <w:lang w:val="kk-KZ"/>
        </w:rPr>
        <w:t>ің қоспасы [</w:t>
      </w:r>
      <w:r w:rsidRPr="00232DDD">
        <w:rPr>
          <w:rFonts w:ascii="Times New Roman" w:hAnsi="Times New Roman" w:cs="Times New Roman"/>
          <w:sz w:val="28"/>
          <w:szCs w:val="28"/>
          <w:lang w:val="kk-KZ"/>
        </w:rPr>
        <w:t>102, 103], 5-10 мас. % майды</w:t>
      </w:r>
      <w:r w:rsidR="00E6610D">
        <w:rPr>
          <w:rFonts w:ascii="Times New Roman" w:hAnsi="Times New Roman" w:cs="Times New Roman"/>
          <w:sz w:val="28"/>
          <w:szCs w:val="28"/>
          <w:lang w:val="kk-KZ"/>
        </w:rPr>
        <w:t xml:space="preserve"> талғамды тазарту сығындысының </w:t>
      </w:r>
      <w:r w:rsidRPr="00232DDD">
        <w:rPr>
          <w:rFonts w:ascii="Times New Roman" w:hAnsi="Times New Roman" w:cs="Times New Roman"/>
          <w:sz w:val="28"/>
          <w:szCs w:val="28"/>
          <w:lang w:val="kk-KZ"/>
        </w:rPr>
        <w:t>және 5-10 мас. % ауыр пиролиз шайырының [104] қоспасы, алдын ала 200-300</w:t>
      </w:r>
      <w:r w:rsidR="006C6B9D">
        <w:rPr>
          <w:rFonts w:ascii="Times New Roman" w:hAnsi="Times New Roman" w:cs="Times New Roman"/>
          <w:sz w:val="28"/>
          <w:szCs w:val="28"/>
          <w:lang w:val="kk-KZ"/>
        </w:rPr>
        <w:t xml:space="preserve"> </w:t>
      </w:r>
      <w:r w:rsidRPr="00232DDD">
        <w:rPr>
          <w:rFonts w:ascii="Times New Roman" w:hAnsi="Times New Roman" w:cs="Times New Roman"/>
          <w:sz w:val="28"/>
          <w:szCs w:val="28"/>
        </w:rPr>
        <w:sym w:font="Symbol" w:char="F0B0"/>
      </w:r>
      <w:r w:rsidRPr="00232DDD">
        <w:rPr>
          <w:rFonts w:ascii="Times New Roman" w:hAnsi="Times New Roman" w:cs="Times New Roman"/>
          <w:sz w:val="28"/>
          <w:szCs w:val="28"/>
          <w:lang w:val="kk-KZ"/>
        </w:rPr>
        <w:t>С-қа  дейін қыздырылған 10-25</w:t>
      </w:r>
      <w:r w:rsidR="006C6B9D">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сұйық кокстеу өнімдерінің гидротазаланған бензин фракциясы [105], 30</w:t>
      </w:r>
      <w:r w:rsidR="006C6B9D">
        <w:rPr>
          <w:rFonts w:ascii="Times New Roman" w:hAnsi="Times New Roman" w:cs="Times New Roman"/>
          <w:sz w:val="28"/>
          <w:szCs w:val="28"/>
          <w:lang w:val="kk-KZ"/>
        </w:rPr>
        <w:t xml:space="preserve"> </w:t>
      </w:r>
      <w:r w:rsidR="00744802">
        <w:rPr>
          <w:rFonts w:ascii="Times New Roman" w:hAnsi="Times New Roman" w:cs="Times New Roman"/>
          <w:sz w:val="28"/>
          <w:szCs w:val="28"/>
          <w:lang w:val="kk-KZ"/>
        </w:rPr>
        <w:t>%</w:t>
      </w:r>
      <w:r w:rsidRPr="00232DDD">
        <w:rPr>
          <w:rFonts w:ascii="Times New Roman" w:hAnsi="Times New Roman" w:cs="Times New Roman"/>
          <w:sz w:val="28"/>
          <w:szCs w:val="28"/>
          <w:lang w:val="kk-KZ"/>
        </w:rPr>
        <w:t>-дан кем емес мөлше</w:t>
      </w:r>
      <w:r w:rsidR="006C6B9D">
        <w:rPr>
          <w:rFonts w:ascii="Times New Roman" w:hAnsi="Times New Roman" w:cs="Times New Roman"/>
          <w:sz w:val="28"/>
          <w:szCs w:val="28"/>
          <w:lang w:val="kk-KZ"/>
        </w:rPr>
        <w:t xml:space="preserve">рде асфальт немесе катализдік </w:t>
      </w:r>
      <w:r w:rsidRPr="00232DDD">
        <w:rPr>
          <w:rFonts w:ascii="Times New Roman" w:hAnsi="Times New Roman" w:cs="Times New Roman"/>
          <w:sz w:val="28"/>
          <w:szCs w:val="28"/>
          <w:lang w:val="kk-KZ"/>
        </w:rPr>
        <w:t>крекингтің ауыр газойлі [106]</w:t>
      </w:r>
      <w:r w:rsidR="00742F24">
        <w:rPr>
          <w:rFonts w:ascii="Times New Roman" w:hAnsi="Times New Roman" w:cs="Times New Roman"/>
          <w:sz w:val="28"/>
          <w:szCs w:val="28"/>
          <w:lang w:val="kk-KZ"/>
        </w:rPr>
        <w:t xml:space="preserve"> ұсынылған</w:t>
      </w:r>
      <w:r w:rsidRPr="00232DDD">
        <w:rPr>
          <w:rFonts w:ascii="Times New Roman" w:hAnsi="Times New Roman" w:cs="Times New Roman"/>
          <w:sz w:val="28"/>
          <w:szCs w:val="28"/>
          <w:lang w:val="kk-KZ"/>
        </w:rPr>
        <w:t>.</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Төрт немесе бес компонентті қоспаларды біріктіріп қолдану шығымды 26-29</w:t>
      </w:r>
      <w:r w:rsidR="00063FB0">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%-ға дейін сақтай отырып, кокстегі қоспалардың құрам</w:t>
      </w:r>
      <w:r w:rsidR="00422750">
        <w:rPr>
          <w:rFonts w:ascii="Times New Roman" w:hAnsi="Times New Roman" w:cs="Times New Roman"/>
          <w:sz w:val="28"/>
          <w:szCs w:val="28"/>
          <w:lang w:val="kk-KZ"/>
        </w:rPr>
        <w:t>ын 10-20% төмендететінін жасал</w:t>
      </w:r>
      <w:r w:rsidRPr="00232DDD">
        <w:rPr>
          <w:rFonts w:ascii="Times New Roman" w:hAnsi="Times New Roman" w:cs="Times New Roman"/>
          <w:sz w:val="28"/>
          <w:szCs w:val="28"/>
          <w:lang w:val="kk-KZ"/>
        </w:rPr>
        <w:t>ған жұмыс</w:t>
      </w:r>
      <w:r w:rsidR="00FD57DB">
        <w:rPr>
          <w:rFonts w:ascii="Times New Roman" w:hAnsi="Times New Roman" w:cs="Times New Roman"/>
          <w:sz w:val="28"/>
          <w:szCs w:val="28"/>
          <w:lang w:val="kk-KZ"/>
        </w:rPr>
        <w:t xml:space="preserve"> [107] </w:t>
      </w:r>
      <w:r w:rsidR="00E6610D">
        <w:rPr>
          <w:rFonts w:ascii="Times New Roman" w:hAnsi="Times New Roman" w:cs="Times New Roman"/>
          <w:sz w:val="28"/>
          <w:szCs w:val="28"/>
          <w:lang w:val="kk-KZ"/>
        </w:rPr>
        <w:t xml:space="preserve">нәтижелері көрсетті. </w:t>
      </w:r>
      <w:r w:rsidRPr="00232DDD">
        <w:rPr>
          <w:rFonts w:ascii="Times New Roman" w:hAnsi="Times New Roman" w:cs="Times New Roman"/>
          <w:sz w:val="28"/>
          <w:szCs w:val="28"/>
          <w:lang w:val="kk-KZ"/>
        </w:rPr>
        <w:t>Баяу кокс қондырғысының өнімділігі мен пешті жөндеудің аралық жүрісін арттыру үшін пештегі шикізатты 480-500</w:t>
      </w:r>
      <w:r w:rsidR="00FD57DB">
        <w:rPr>
          <w:rFonts w:ascii="Times New Roman" w:hAnsi="Times New Roman" w:cs="Times New Roman"/>
          <w:sz w:val="28"/>
          <w:szCs w:val="28"/>
          <w:lang w:val="kk-KZ"/>
        </w:rPr>
        <w:t xml:space="preserve"> </w:t>
      </w:r>
      <w:r w:rsidRPr="00232DDD">
        <w:rPr>
          <w:rFonts w:ascii="Times New Roman" w:hAnsi="Times New Roman" w:cs="Times New Roman"/>
          <w:sz w:val="28"/>
          <w:szCs w:val="28"/>
        </w:rPr>
        <w:sym w:font="Symbol" w:char="F0B0"/>
      </w:r>
      <w:r w:rsidRPr="00232DDD">
        <w:rPr>
          <w:rFonts w:ascii="Times New Roman" w:hAnsi="Times New Roman" w:cs="Times New Roman"/>
          <w:sz w:val="28"/>
          <w:szCs w:val="28"/>
          <w:lang w:val="kk-KZ"/>
        </w:rPr>
        <w:t>С температураға дейін қыздыруды және көмірсутекті сұйылтқышы бар паста тәріздес қоспа түрінде 15</w:t>
      </w:r>
      <w:r w:rsidR="00FD57DB">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FD57DB">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-дан аспайтын мөлшерде CaO немесе Ca(OH)</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 xml:space="preserve"> немесе CaCO</w:t>
      </w:r>
      <w:r w:rsidRPr="00232DDD">
        <w:rPr>
          <w:rFonts w:ascii="Times New Roman" w:hAnsi="Times New Roman" w:cs="Times New Roman"/>
          <w:sz w:val="28"/>
          <w:szCs w:val="28"/>
          <w:vertAlign w:val="subscript"/>
          <w:lang w:val="kk-KZ"/>
        </w:rPr>
        <w:t>3</w:t>
      </w:r>
      <w:r w:rsidRPr="00232DDD">
        <w:rPr>
          <w:rFonts w:ascii="Times New Roman" w:hAnsi="Times New Roman" w:cs="Times New Roman"/>
          <w:sz w:val="28"/>
          <w:szCs w:val="28"/>
          <w:lang w:val="kk-KZ"/>
        </w:rPr>
        <w:t xml:space="preserve"> қоспаларын енгізуді қамтитын кокс алу әдісі ұсынылған [108]. Сонымен қатар, кальцийдің күкіртке қатты ұқсастығының нәтижесінде органикалық тектес күкірт бейорганикалық түрге ауысады.</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Қаражанбас кен орнындағы мұнайдың 30</w:t>
      </w:r>
      <w:r w:rsidR="00FD57DB">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және Беке мен Мұнайлы Моланың табиғи битумдарының 35</w:t>
      </w:r>
      <w:r w:rsidR="00FD57DB">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қоспасынан кокс алу мүмкін</w:t>
      </w:r>
      <w:r w:rsidR="00E6610D">
        <w:rPr>
          <w:rFonts w:ascii="Times New Roman" w:hAnsi="Times New Roman" w:cs="Times New Roman"/>
          <w:sz w:val="28"/>
          <w:szCs w:val="28"/>
          <w:lang w:val="kk-KZ"/>
        </w:rPr>
        <w:t xml:space="preserve">дігі [109] мақалада зерттелген. </w:t>
      </w:r>
      <w:r w:rsidRPr="00232DDD">
        <w:rPr>
          <w:rFonts w:ascii="Times New Roman" w:hAnsi="Times New Roman" w:cs="Times New Roman"/>
          <w:sz w:val="28"/>
          <w:szCs w:val="28"/>
          <w:lang w:val="kk-KZ"/>
        </w:rPr>
        <w:t>Бұл қоспалардың барлығы технологиялық тұрғыдан күрделі шикізат болып табылады. Олар шайырлы-асфальтенді заттардың жоғары концентрациясына, жоғары кокстелуге, күкірттің, азо</w:t>
      </w:r>
      <w:r w:rsidR="00FD57DB">
        <w:rPr>
          <w:rFonts w:ascii="Times New Roman" w:hAnsi="Times New Roman" w:cs="Times New Roman"/>
          <w:sz w:val="28"/>
          <w:szCs w:val="28"/>
          <w:lang w:val="kk-KZ"/>
        </w:rPr>
        <w:t>ттың, ауыр металдардың мөлшерінің</w:t>
      </w:r>
      <w:r w:rsidRPr="00232DDD">
        <w:rPr>
          <w:rFonts w:ascii="Times New Roman" w:hAnsi="Times New Roman" w:cs="Times New Roman"/>
          <w:sz w:val="28"/>
          <w:szCs w:val="28"/>
          <w:lang w:val="kk-KZ"/>
        </w:rPr>
        <w:t xml:space="preserve"> жоғары болуына байланысты физикалық молекулааралық өзара әрекеттесуге айқын бейімділігімен ерекшеленеді [110]. Сонымен қатар, бұл – тұтқырлығы жоғары бос дисперсті жүйелер болып табылады. Мұның бәрі осындай жүйелерді өңдеуге және бастапқы шикізат ретінде пайдалану үшін араластыру мәселесін шешуде ғылыми көзқарасты қажет етеді. Фазаларға бөлінуге, жылыту құрылғыларының құбырларында кокстың көп мөлшерде түзілуіне, катализаторлардың кокстелуіне және </w:t>
      </w:r>
      <w:r w:rsidRPr="00232DDD">
        <w:rPr>
          <w:rFonts w:ascii="Times New Roman" w:hAnsi="Times New Roman" w:cs="Times New Roman"/>
          <w:sz w:val="28"/>
          <w:szCs w:val="28"/>
          <w:lang w:val="kk-KZ"/>
        </w:rPr>
        <w:lastRenderedPageBreak/>
        <w:t>улануына төзімді тұрақты композициялар құру маңызды мәселе болып табылады. Ароматты көмірсутектердің аталған концентраттарының ресурстары шектеулі болғандықтан, кокстың сапасы мен шығымын жақсарту үшін басқа мүмкіндіктерді қарастыруды қажет етеді.</w:t>
      </w:r>
    </w:p>
    <w:p w:rsidR="002F1F18" w:rsidRPr="00232DDD" w:rsidRDefault="002F1F1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Осылайша, кокстың, оның ішінде күкірттің мөлшері жоғары шикізаттан алынған кокстың сапасын жақсартатын жаңа арзан технологияны әзірлеу қажет. Берілген қасиеттері мен нақтыланған кристалды құрылымы бар коксты алу кезінде бастапқы шикізаттың құрамы мен қасиеттерінің ерекшеліктерін ғана емес, сонымен қатар полициклді құрылымдарда ароматты сақиналардың тұрақты орналасуын, гетероатомдардың болмауын және салыстырмалы түрде кокстелу деңгейінің төмен болуын ескеру қажет.</w:t>
      </w:r>
    </w:p>
    <w:p w:rsidR="002F1F18" w:rsidRPr="00232DDD" w:rsidRDefault="002F1F18" w:rsidP="00337F6A">
      <w:pPr>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Кокстелу </w:t>
      </w:r>
      <w:r w:rsidR="00C81BB7">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сінде бірге және бір мезетте крекингтің эндотермиялық реакциясы да, экзотермиялық синтез реакциясы да сонымен қатар, жылу әсері тө</w:t>
      </w:r>
      <w:r w:rsidR="00681B68">
        <w:rPr>
          <w:rFonts w:ascii="Times New Roman" w:hAnsi="Times New Roman" w:cs="Times New Roman"/>
          <w:sz w:val="28"/>
          <w:szCs w:val="28"/>
          <w:lang w:val="kk-KZ"/>
        </w:rPr>
        <w:t>мен болатын ішінара изомерлену</w:t>
      </w:r>
      <w:r w:rsidRPr="00232DDD">
        <w:rPr>
          <w:rFonts w:ascii="Times New Roman" w:hAnsi="Times New Roman" w:cs="Times New Roman"/>
          <w:sz w:val="28"/>
          <w:szCs w:val="28"/>
          <w:lang w:val="kk-KZ"/>
        </w:rPr>
        <w:t xml:space="preserve"> реакциясы да жүред</w:t>
      </w:r>
      <w:r w:rsidR="00681B68">
        <w:rPr>
          <w:rFonts w:ascii="Times New Roman" w:hAnsi="Times New Roman" w:cs="Times New Roman"/>
          <w:sz w:val="28"/>
          <w:szCs w:val="28"/>
          <w:lang w:val="kk-KZ"/>
        </w:rPr>
        <w:t>і. Бұған кокстеу өнімдерінде үнемі төмен молекулалықтан</w:t>
      </w:r>
      <w:r w:rsidRPr="00232DDD">
        <w:rPr>
          <w:rFonts w:ascii="Times New Roman" w:hAnsi="Times New Roman" w:cs="Times New Roman"/>
          <w:sz w:val="28"/>
          <w:szCs w:val="28"/>
          <w:lang w:val="kk-KZ"/>
        </w:rPr>
        <w:t xml:space="preserve"> ең жоғары молекулаға ие болатын көмірсутектердің болуымен, яғни: сутегіден кокстың құрғақ газдарына дейін кездесетіндігі дәлел болады.</w:t>
      </w:r>
    </w:p>
    <w:p w:rsidR="002F1F18" w:rsidRPr="00232DDD" w:rsidRDefault="002F1F18" w:rsidP="00337F6A">
      <w:pPr>
        <w:shd w:val="clear" w:color="auto" w:fill="FFFFFF"/>
        <w:spacing w:after="0" w:line="240" w:lineRule="auto"/>
        <w:ind w:firstLine="567"/>
        <w:jc w:val="both"/>
        <w:rPr>
          <w:rFonts w:ascii="Times New Roman" w:eastAsia="CIDFont+F3" w:hAnsi="Times New Roman" w:cs="Times New Roman"/>
          <w:sz w:val="28"/>
          <w:szCs w:val="28"/>
          <w:lang w:val="kk-KZ"/>
        </w:rPr>
      </w:pPr>
      <w:r w:rsidRPr="00232DDD">
        <w:rPr>
          <w:rFonts w:ascii="Times New Roman" w:eastAsia="CIDFont+F3" w:hAnsi="Times New Roman" w:cs="Times New Roman"/>
          <w:sz w:val="28"/>
          <w:szCs w:val="28"/>
          <w:lang w:val="kk-KZ"/>
        </w:rPr>
        <w:t>Баяулатылған к</w:t>
      </w:r>
      <w:r w:rsidR="00216DAD">
        <w:rPr>
          <w:rFonts w:ascii="Times New Roman" w:eastAsia="CIDFont+F3" w:hAnsi="Times New Roman" w:cs="Times New Roman"/>
          <w:sz w:val="28"/>
          <w:szCs w:val="28"/>
          <w:lang w:val="kk-KZ"/>
        </w:rPr>
        <w:t>окстелу сияқты термодеструкциялық</w:t>
      </w:r>
      <w:r w:rsidRPr="00232DDD">
        <w:rPr>
          <w:rFonts w:ascii="Times New Roman" w:eastAsia="CIDFont+F3" w:hAnsi="Times New Roman" w:cs="Times New Roman"/>
          <w:sz w:val="28"/>
          <w:szCs w:val="28"/>
          <w:lang w:val="kk-KZ"/>
        </w:rPr>
        <w:t xml:space="preserve"> </w:t>
      </w:r>
      <w:r w:rsidR="00C81BB7">
        <w:rPr>
          <w:rFonts w:ascii="Times New Roman" w:eastAsia="CIDFont+F3" w:hAnsi="Times New Roman" w:cs="Times New Roman"/>
          <w:sz w:val="28"/>
          <w:szCs w:val="28"/>
          <w:lang w:val="kk-KZ"/>
        </w:rPr>
        <w:t>процес</w:t>
      </w:r>
      <w:r w:rsidRPr="00232DDD">
        <w:rPr>
          <w:rFonts w:ascii="Times New Roman" w:eastAsia="CIDFont+F3" w:hAnsi="Times New Roman" w:cs="Times New Roman"/>
          <w:sz w:val="28"/>
          <w:szCs w:val="28"/>
          <w:lang w:val="kk-KZ"/>
        </w:rPr>
        <w:t>терде сұйық фазалы термолиз орын алады. Мұнай шикізатының сұйық фазалы термолизінің негізгі заңдылықтары келесідей:</w:t>
      </w:r>
    </w:p>
    <w:p w:rsidR="002F1F18" w:rsidRPr="00232DDD" w:rsidRDefault="002F1F18" w:rsidP="00337F6A">
      <w:pPr>
        <w:shd w:val="clear" w:color="auto" w:fill="FFFFFF"/>
        <w:spacing w:after="0" w:line="240" w:lineRule="auto"/>
        <w:ind w:firstLine="567"/>
        <w:jc w:val="both"/>
        <w:rPr>
          <w:rFonts w:ascii="Times New Roman" w:eastAsia="CIDFont+F3" w:hAnsi="Times New Roman" w:cs="Times New Roman"/>
          <w:sz w:val="28"/>
          <w:szCs w:val="28"/>
          <w:lang w:val="kk-KZ"/>
        </w:rPr>
      </w:pPr>
      <w:r w:rsidRPr="00232DDD">
        <w:rPr>
          <w:rFonts w:ascii="Times New Roman" w:hAnsi="Times New Roman" w:cs="Times New Roman"/>
          <w:sz w:val="28"/>
          <w:szCs w:val="28"/>
          <w:lang w:val="kk-KZ"/>
        </w:rPr>
        <w:t>а) Сұйық фазадағы мұнай шикізатының термолизі тығыздалған аралық өнімдерді тұтыну мен қалыптастыру тізбекті немесе парал</w:t>
      </w:r>
      <w:r w:rsidR="004D08EE">
        <w:rPr>
          <w:rFonts w:ascii="Times New Roman" w:hAnsi="Times New Roman" w:cs="Times New Roman"/>
          <w:sz w:val="28"/>
          <w:szCs w:val="28"/>
          <w:lang w:val="kk-KZ"/>
        </w:rPr>
        <w:t>л</w:t>
      </w:r>
      <w:r w:rsidRPr="00232DDD">
        <w:rPr>
          <w:rFonts w:ascii="Times New Roman" w:hAnsi="Times New Roman" w:cs="Times New Roman"/>
          <w:sz w:val="28"/>
          <w:szCs w:val="28"/>
          <w:lang w:val="kk-KZ"/>
        </w:rPr>
        <w:t xml:space="preserve">ель-тізбекті кезеңдері келесі сызба бойынша өтеді: жеңіл майлар – полициклді арендер – шайырлар – асфальтендер – карбендер – карбоидтер – кокс. Сонымен қатар, </w:t>
      </w:r>
      <w:r w:rsidRPr="00232DDD">
        <w:rPr>
          <w:rFonts w:ascii="Times New Roman" w:eastAsia="CIDFont+F3" w:hAnsi="Times New Roman" w:cs="Times New Roman"/>
          <w:sz w:val="28"/>
          <w:szCs w:val="28"/>
          <w:lang w:val="kk-KZ"/>
        </w:rPr>
        <w:t>түзілетін тығыздалған өнімдермен салыстырғанда әр кезеңде газдар мен төмен молекулалы</w:t>
      </w:r>
      <w:r w:rsidR="00681B68">
        <w:rPr>
          <w:rFonts w:ascii="Times New Roman" w:eastAsia="CIDFont+F3" w:hAnsi="Times New Roman" w:cs="Times New Roman"/>
          <w:sz w:val="28"/>
          <w:szCs w:val="28"/>
          <w:lang w:val="kk-KZ"/>
        </w:rPr>
        <w:t>қ</w:t>
      </w:r>
      <w:r w:rsidRPr="00232DDD">
        <w:rPr>
          <w:rFonts w:ascii="Times New Roman" w:eastAsia="CIDFont+F3" w:hAnsi="Times New Roman" w:cs="Times New Roman"/>
          <w:sz w:val="28"/>
          <w:szCs w:val="28"/>
          <w:lang w:val="kk-KZ"/>
        </w:rPr>
        <w:t xml:space="preserve"> сұйық өнімдер пайда болады;</w:t>
      </w:r>
    </w:p>
    <w:p w:rsidR="002F1F18" w:rsidRPr="00232DDD" w:rsidRDefault="002F1F18" w:rsidP="00337F6A">
      <w:pPr>
        <w:shd w:val="clear" w:color="auto" w:fill="FFFFFF"/>
        <w:spacing w:after="0" w:line="240" w:lineRule="auto"/>
        <w:ind w:firstLine="567"/>
        <w:jc w:val="both"/>
        <w:rPr>
          <w:rFonts w:ascii="Times New Roman" w:eastAsia="CIDFont+F3" w:hAnsi="Times New Roman" w:cs="Times New Roman"/>
          <w:sz w:val="28"/>
          <w:szCs w:val="28"/>
          <w:lang w:val="kk-KZ"/>
        </w:rPr>
      </w:pPr>
      <w:r w:rsidRPr="00232DDD">
        <w:rPr>
          <w:rFonts w:ascii="Times New Roman" w:eastAsia="CIDFont+F3" w:hAnsi="Times New Roman" w:cs="Times New Roman"/>
          <w:sz w:val="28"/>
          <w:szCs w:val="28"/>
          <w:lang w:val="kk-KZ"/>
        </w:rPr>
        <w:t xml:space="preserve">б) Термолиз </w:t>
      </w:r>
      <w:r w:rsidR="00C81BB7">
        <w:rPr>
          <w:rFonts w:ascii="Times New Roman" w:eastAsia="CIDFont+F3" w:hAnsi="Times New Roman" w:cs="Times New Roman"/>
          <w:sz w:val="28"/>
          <w:szCs w:val="28"/>
          <w:lang w:val="kk-KZ"/>
        </w:rPr>
        <w:t>проце</w:t>
      </w:r>
      <w:r w:rsidRPr="00232DDD">
        <w:rPr>
          <w:rFonts w:ascii="Times New Roman" w:eastAsia="CIDFont+F3" w:hAnsi="Times New Roman" w:cs="Times New Roman"/>
          <w:sz w:val="28"/>
          <w:szCs w:val="28"/>
          <w:lang w:val="kk-KZ"/>
        </w:rPr>
        <w:t xml:space="preserve">сі барысында топтық компоненттер фазалық өзгерістерге ұшырайды; осылайша, термодеструкция </w:t>
      </w:r>
      <w:r w:rsidR="00C81BB7">
        <w:rPr>
          <w:rFonts w:ascii="Times New Roman" w:eastAsia="CIDFont+F3" w:hAnsi="Times New Roman" w:cs="Times New Roman"/>
          <w:sz w:val="28"/>
          <w:szCs w:val="28"/>
          <w:lang w:val="kk-KZ"/>
        </w:rPr>
        <w:t>процес</w:t>
      </w:r>
      <w:r w:rsidRPr="00232DDD">
        <w:rPr>
          <w:rFonts w:ascii="Times New Roman" w:eastAsia="CIDFont+F3" w:hAnsi="Times New Roman" w:cs="Times New Roman"/>
          <w:sz w:val="28"/>
          <w:szCs w:val="28"/>
          <w:lang w:val="kk-KZ"/>
        </w:rPr>
        <w:t>терінің жүзеге асырылуы кезінде кокстелетін жүйеде кокстің түзілуімен қатар</w:t>
      </w:r>
      <w:r w:rsidR="00681B68">
        <w:rPr>
          <w:rFonts w:ascii="Times New Roman" w:eastAsia="CIDFont+F3" w:hAnsi="Times New Roman" w:cs="Times New Roman"/>
          <w:sz w:val="28"/>
          <w:szCs w:val="28"/>
          <w:lang w:val="kk-KZ"/>
        </w:rPr>
        <w:t xml:space="preserve"> бірнеше фазалық түрленулер</w:t>
      </w:r>
      <w:r w:rsidRPr="00232DDD">
        <w:rPr>
          <w:rFonts w:ascii="Times New Roman" w:eastAsia="CIDFont+F3" w:hAnsi="Times New Roman" w:cs="Times New Roman"/>
          <w:sz w:val="28"/>
          <w:szCs w:val="28"/>
          <w:lang w:val="kk-KZ"/>
        </w:rPr>
        <w:t xml:space="preserve"> жүзеге асырылады: біріншісі – ерітіндіден асфальтен фазаларының бөлінуі және түзілуімен, ал келесісі – кейіннен карбоидтар мен коксқа айналатын карбендердің пайда болуы және тұнуымен байланысты.</w:t>
      </w:r>
    </w:p>
    <w:p w:rsidR="002F1F18" w:rsidRPr="00232DDD" w:rsidRDefault="00A62751" w:rsidP="00337F6A">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w:t>
      </w:r>
      <w:r w:rsidR="00D16853">
        <w:rPr>
          <w:rFonts w:ascii="Times New Roman" w:hAnsi="Times New Roman" w:cs="Times New Roman"/>
          <w:sz w:val="28"/>
          <w:szCs w:val="28"/>
          <w:lang w:val="kk-KZ"/>
        </w:rPr>
        <w:t>Термодеструкциялық</w:t>
      </w:r>
      <w:r w:rsidR="002F1F18" w:rsidRPr="00232DDD">
        <w:rPr>
          <w:rFonts w:ascii="Times New Roman" w:hAnsi="Times New Roman" w:cs="Times New Roman"/>
          <w:sz w:val="28"/>
          <w:szCs w:val="28"/>
          <w:lang w:val="kk-KZ"/>
        </w:rPr>
        <w:t xml:space="preserve"> түрлендірулердің қарқындылығына асфальтендердің "шекті" концентрациясының мәнін анықтайтын дисперсиялық ортаның ерігіштігі айтарлықтай әсер етеді.</w:t>
      </w:r>
    </w:p>
    <w:p w:rsidR="002F1F18" w:rsidRPr="00232DDD" w:rsidRDefault="002F1F18" w:rsidP="00337F6A">
      <w:pPr>
        <w:shd w:val="clear" w:color="auto" w:fill="FFFFFF"/>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Қанықпаған көмірсутектер жоғары температура кезінде әр түрлі өзгерістерге ұшырайды. Олар бір-бірімен әрекеттесіп, полимерлер түзеді, олар кейіннен шайырларға, асфальтендерге және карбоидтерге айналады, төмен молекулаларға ыдырайды, ал олар өз кезегінде ыдырау немесе қосылу реакцияларына (полимерлену конденсациясы) түседі. Қанықпаған көмірсутектер 500°C температурада тұйықталу реакцияларына ұшырап, полициклді нафтен көмірсутектерін түзуі мүмкін.</w:t>
      </w:r>
    </w:p>
    <w:p w:rsidR="002F1F18" w:rsidRPr="00232DDD" w:rsidRDefault="002F1F18" w:rsidP="00337F6A">
      <w:pPr>
        <w:shd w:val="clear" w:color="auto" w:fill="FFFFFF"/>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Ауыр мұнай шикізатының термолизі - параллельді және параллельді-тізбектелген реакциялар мен фазалық өзгерістердің жиынтығы болып </w:t>
      </w:r>
      <w:r w:rsidRPr="00232DDD">
        <w:rPr>
          <w:rFonts w:ascii="Times New Roman" w:hAnsi="Times New Roman" w:cs="Times New Roman"/>
          <w:sz w:val="28"/>
          <w:szCs w:val="28"/>
          <w:lang w:val="kk-KZ"/>
        </w:rPr>
        <w:lastRenderedPageBreak/>
        <w:t xml:space="preserve">табылатын күрделі физика-химиялық </w:t>
      </w:r>
      <w:r w:rsidR="00C81BB7">
        <w:rPr>
          <w:rFonts w:ascii="Times New Roman" w:hAnsi="Times New Roman" w:cs="Times New Roman"/>
          <w:sz w:val="28"/>
          <w:szCs w:val="28"/>
          <w:lang w:val="kk-KZ"/>
        </w:rPr>
        <w:t>процес</w:t>
      </w:r>
      <w:r w:rsidRPr="00232DDD">
        <w:rPr>
          <w:rFonts w:ascii="Times New Roman" w:hAnsi="Times New Roman" w:cs="Times New Roman"/>
          <w:sz w:val="28"/>
          <w:szCs w:val="28"/>
          <w:lang w:val="kk-KZ"/>
        </w:rPr>
        <w:t xml:space="preserve">с. Кокстелу </w:t>
      </w:r>
      <w:r w:rsidR="00C81BB7">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 xml:space="preserve">сі нәтижесінде кокс түзетін конденсация </w:t>
      </w:r>
      <w:r w:rsidR="00C81BB7">
        <w:rPr>
          <w:rFonts w:ascii="Times New Roman" w:hAnsi="Times New Roman" w:cs="Times New Roman"/>
          <w:sz w:val="28"/>
          <w:szCs w:val="28"/>
          <w:lang w:val="kk-KZ"/>
        </w:rPr>
        <w:t>процес</w:t>
      </w:r>
      <w:r w:rsidRPr="00232DDD">
        <w:rPr>
          <w:rFonts w:ascii="Times New Roman" w:hAnsi="Times New Roman" w:cs="Times New Roman"/>
          <w:sz w:val="28"/>
          <w:szCs w:val="28"/>
          <w:lang w:val="kk-KZ"/>
        </w:rPr>
        <w:t xml:space="preserve">тері мен бастапқы шикізатқа қарғанда молекулалық салмағы аз көмірсутектер пайда болатын крекинг </w:t>
      </w:r>
      <w:r w:rsidR="00C81BB7">
        <w:rPr>
          <w:rFonts w:ascii="Times New Roman" w:hAnsi="Times New Roman" w:cs="Times New Roman"/>
          <w:sz w:val="28"/>
          <w:szCs w:val="28"/>
          <w:lang w:val="kk-KZ"/>
        </w:rPr>
        <w:t>процес</w:t>
      </w:r>
      <w:r w:rsidRPr="00232DDD">
        <w:rPr>
          <w:rFonts w:ascii="Times New Roman" w:hAnsi="Times New Roman" w:cs="Times New Roman"/>
          <w:sz w:val="28"/>
          <w:szCs w:val="28"/>
          <w:lang w:val="kk-KZ"/>
        </w:rPr>
        <w:t xml:space="preserve">тері жүретін радикалды тізбекті механизмге ие. Шикізаттың құрамында кездесетін көмірсутектердің химиялық түрленуі анағұрлым күрделі және әр түрлі болады. Оларды екі негізгі топқа бөлуге болады: </w:t>
      </w:r>
    </w:p>
    <w:p w:rsidR="002F1F18" w:rsidRPr="00232DDD" w:rsidRDefault="002F1F18" w:rsidP="00337F6A">
      <w:pPr>
        <w:pStyle w:val="a7"/>
        <w:numPr>
          <w:ilvl w:val="0"/>
          <w:numId w:val="18"/>
        </w:numPr>
        <w:shd w:val="clear" w:color="auto" w:fill="FFFFFF"/>
        <w:spacing w:after="0" w:line="240" w:lineRule="auto"/>
        <w:ind w:left="0"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ыдырау реакциялары, нәтижесінде бастапқы шикізаттың молекулалары одан да кіші молекулаларға бөлінеді;</w:t>
      </w:r>
    </w:p>
    <w:p w:rsidR="002F1F18" w:rsidRPr="00232DDD" w:rsidRDefault="002F1F18" w:rsidP="00337F6A">
      <w:pPr>
        <w:pStyle w:val="a7"/>
        <w:numPr>
          <w:ilvl w:val="0"/>
          <w:numId w:val="18"/>
        </w:numPr>
        <w:shd w:val="clear" w:color="auto" w:fill="FFFFFF"/>
        <w:spacing w:after="0" w:line="240" w:lineRule="auto"/>
        <w:ind w:left="0"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полимерлену және тығыздалу реакциясы, біріншілік ыдырау кезінде түзілген шикізат молекулалары басқа құрылымның жаңа молекулаларымен қосылады. </w:t>
      </w:r>
    </w:p>
    <w:p w:rsidR="002F1F18" w:rsidRPr="001152CE" w:rsidRDefault="002F1F18" w:rsidP="00337F6A">
      <w:pPr>
        <w:shd w:val="clear" w:color="auto" w:fill="FFFFFF"/>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Алынған аралық асфальтендер табиғи асфальтендерден айтарлықтай ерекшеленеді, атап айтқанда олардың молекулалық салмағы едәуір төмен, ароматты құрылымдардың конденсациялану дәрежесі</w:t>
      </w:r>
      <w:r w:rsidR="00AB61EC">
        <w:rPr>
          <w:rFonts w:ascii="Times New Roman" w:hAnsi="Times New Roman" w:cs="Times New Roman"/>
          <w:sz w:val="28"/>
          <w:szCs w:val="28"/>
          <w:lang w:val="kk-KZ"/>
        </w:rPr>
        <w:t xml:space="preserve"> жоғары болады, қалыпты</w:t>
      </w:r>
      <w:r w:rsidRPr="00232DDD">
        <w:rPr>
          <w:rFonts w:ascii="Times New Roman" w:hAnsi="Times New Roman" w:cs="Times New Roman"/>
          <w:sz w:val="28"/>
          <w:szCs w:val="28"/>
          <w:lang w:val="kk-KZ"/>
        </w:rPr>
        <w:t xml:space="preserve"> алкандарда ерімтал және қос байланыстардың болуымен сипатталады</w:t>
      </w:r>
      <w:r w:rsidRPr="00FD0AE7">
        <w:rPr>
          <w:rFonts w:ascii="Times New Roman" w:hAnsi="Times New Roman" w:cs="Times New Roman"/>
          <w:sz w:val="28"/>
          <w:szCs w:val="28"/>
          <w:lang w:val="kk-KZ"/>
        </w:rPr>
        <w:t>.</w:t>
      </w:r>
    </w:p>
    <w:p w:rsidR="002F1F18" w:rsidRPr="00232DDD" w:rsidRDefault="002F1F18" w:rsidP="00337F6A">
      <w:pPr>
        <w:shd w:val="clear" w:color="auto" w:fill="FFFFFF"/>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Кокстарда металдарды байыту үшін кокстеудің </w:t>
      </w:r>
      <w:r w:rsidR="00126516">
        <w:rPr>
          <w:rFonts w:ascii="Times New Roman" w:hAnsi="Times New Roman" w:cs="Times New Roman"/>
          <w:sz w:val="28"/>
          <w:szCs w:val="28"/>
          <w:lang w:val="kk-KZ"/>
        </w:rPr>
        <w:t xml:space="preserve">бірнеше </w:t>
      </w:r>
      <w:r w:rsidRPr="00232DDD">
        <w:rPr>
          <w:rFonts w:ascii="Times New Roman" w:hAnsi="Times New Roman" w:cs="Times New Roman"/>
          <w:sz w:val="28"/>
          <w:szCs w:val="28"/>
          <w:lang w:val="kk-KZ"/>
        </w:rPr>
        <w:t xml:space="preserve">түрлерінің тиімділігіне салыстырмалы </w:t>
      </w:r>
      <w:r w:rsidRPr="00893064">
        <w:rPr>
          <w:rFonts w:ascii="Times New Roman" w:hAnsi="Times New Roman" w:cs="Times New Roman"/>
          <w:sz w:val="28"/>
          <w:szCs w:val="28"/>
          <w:lang w:val="kk-KZ"/>
        </w:rPr>
        <w:t xml:space="preserve">талдау </w:t>
      </w:r>
      <w:r w:rsidRPr="00893064">
        <w:rPr>
          <w:rFonts w:ascii="Times New Roman" w:hAnsi="Times New Roman" w:cs="Times New Roman"/>
          <w:sz w:val="28"/>
          <w:szCs w:val="28"/>
        </w:rPr>
        <w:sym w:font="Symbol" w:char="F05B"/>
      </w:r>
      <w:r w:rsidR="00FD0AE7" w:rsidRPr="00893064">
        <w:rPr>
          <w:rFonts w:ascii="Times New Roman" w:hAnsi="Times New Roman" w:cs="Times New Roman"/>
          <w:sz w:val="28"/>
          <w:szCs w:val="28"/>
          <w:lang w:val="kk-KZ"/>
        </w:rPr>
        <w:t>111</w:t>
      </w:r>
      <w:r w:rsidRPr="00893064">
        <w:rPr>
          <w:rFonts w:ascii="Times New Roman" w:hAnsi="Times New Roman" w:cs="Times New Roman"/>
          <w:sz w:val="28"/>
          <w:szCs w:val="28"/>
        </w:rPr>
        <w:sym w:font="Symbol" w:char="F05D"/>
      </w:r>
      <w:r w:rsidR="00FD0AE7" w:rsidRPr="00893064">
        <w:rPr>
          <w:rFonts w:ascii="Times New Roman" w:hAnsi="Times New Roman" w:cs="Times New Roman"/>
          <w:sz w:val="28"/>
          <w:szCs w:val="28"/>
          <w:lang w:val="kk-KZ"/>
        </w:rPr>
        <w:t xml:space="preserve"> </w:t>
      </w:r>
      <w:r w:rsidR="00FD0AE7">
        <w:rPr>
          <w:rFonts w:ascii="Times New Roman" w:hAnsi="Times New Roman" w:cs="Times New Roman"/>
          <w:sz w:val="28"/>
          <w:szCs w:val="28"/>
          <w:lang w:val="kk-KZ"/>
        </w:rPr>
        <w:t>жұмыст</w:t>
      </w:r>
      <w:r w:rsidRPr="00232DDD">
        <w:rPr>
          <w:rFonts w:ascii="Times New Roman" w:hAnsi="Times New Roman" w:cs="Times New Roman"/>
          <w:sz w:val="28"/>
          <w:szCs w:val="28"/>
          <w:lang w:val="kk-KZ"/>
        </w:rPr>
        <w:t xml:space="preserve">а келтірілген. </w:t>
      </w:r>
    </w:p>
    <w:p w:rsidR="002F1F18" w:rsidRPr="00232DDD" w:rsidRDefault="002F1F18" w:rsidP="00337F6A">
      <w:pPr>
        <w:shd w:val="clear" w:color="auto" w:fill="FFFFFF"/>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Мұнай конверсиясын жоғарылату үшін ауыр қалдық шикізатының атап айтқанда, кокстеудің қайта өңдеуде қолдану үлесі басым болып табылады. Қазіргі уақытта бүкіл әлемде бұл </w:t>
      </w:r>
      <w:r w:rsidR="007A3DA9">
        <w:rPr>
          <w:rFonts w:ascii="Times New Roman" w:hAnsi="Times New Roman" w:cs="Times New Roman"/>
          <w:sz w:val="28"/>
          <w:szCs w:val="28"/>
          <w:lang w:val="kk-KZ"/>
        </w:rPr>
        <w:t>процес</w:t>
      </w:r>
      <w:r w:rsidRPr="00232DDD">
        <w:rPr>
          <w:rFonts w:ascii="Times New Roman" w:hAnsi="Times New Roman" w:cs="Times New Roman"/>
          <w:sz w:val="28"/>
          <w:szCs w:val="28"/>
          <w:lang w:val="kk-KZ"/>
        </w:rPr>
        <w:t xml:space="preserve">ке үлкен мән беріліп отыр, себебі дистилляттардың максималды мөлшерін алу үшін және мотор отындарын одан әрі өндіруде ауыр қалдықтарды кәдеге жарату, сондай-ақ әртүрлі салаларда пайдалану үшін белгіленген сападағы коксты алудың қажеттілігі туындауда. Соңғы бес жылдың ішінде кокстеу қондырғыларының әлемдік қуаты тәулігіне 2-ден 13 миллион баррельге дейін өсті. Мұнай коксын сату көлемі бойынша 2011 жылға дейін АҚШ көш бастап тұрды. Кейіннен Қытай бірінші орынға шықты. Мұнай коксының басқа ірі өндіруші елдеріне Венесуэла, Үндістан, Бразилия және Канада жатады. BusinesStat болжамына сәйкес 2018 жылы әлемде мұнай коксын сату </w:t>
      </w:r>
      <w:r w:rsidR="00FD0AE7">
        <w:rPr>
          <w:rFonts w:ascii="Times New Roman" w:hAnsi="Times New Roman" w:cs="Times New Roman"/>
          <w:sz w:val="28"/>
          <w:szCs w:val="28"/>
          <w:lang w:val="kk-KZ"/>
        </w:rPr>
        <w:t>жылына 180 млн т-ға жетеді [</w:t>
      </w:r>
      <w:r w:rsidRPr="00232DDD">
        <w:rPr>
          <w:rFonts w:ascii="Times New Roman" w:hAnsi="Times New Roman" w:cs="Times New Roman"/>
          <w:sz w:val="28"/>
          <w:szCs w:val="28"/>
          <w:lang w:val="kk-KZ"/>
        </w:rPr>
        <w:t xml:space="preserve">112]. </w:t>
      </w:r>
    </w:p>
    <w:p w:rsidR="002F1F18" w:rsidRPr="00232DDD" w:rsidRDefault="002F1F18" w:rsidP="00337F6A">
      <w:pPr>
        <w:shd w:val="clear" w:color="auto" w:fill="FFFFFF"/>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Мұнай өңдеу өндірісі дамыған елдерде кок</w:t>
      </w:r>
      <w:r w:rsidR="000B4478">
        <w:rPr>
          <w:rFonts w:ascii="Times New Roman" w:hAnsi="Times New Roman" w:cs="Times New Roman"/>
          <w:sz w:val="28"/>
          <w:szCs w:val="28"/>
          <w:lang w:val="kk-KZ"/>
        </w:rPr>
        <w:t>стеудің қуаттылығы катали</w:t>
      </w:r>
      <w:r w:rsidR="00AE65D3">
        <w:rPr>
          <w:rFonts w:ascii="Times New Roman" w:hAnsi="Times New Roman" w:cs="Times New Roman"/>
          <w:sz w:val="28"/>
          <w:szCs w:val="28"/>
          <w:lang w:val="kk-KZ"/>
        </w:rPr>
        <w:t>здік</w:t>
      </w:r>
      <w:r w:rsidRPr="00232DDD">
        <w:rPr>
          <w:rFonts w:ascii="Times New Roman" w:hAnsi="Times New Roman" w:cs="Times New Roman"/>
          <w:sz w:val="28"/>
          <w:szCs w:val="28"/>
          <w:lang w:val="kk-KZ"/>
        </w:rPr>
        <w:t xml:space="preserve"> крекинг және гидрокрекингтің қуаттарымен теңдестірілген, бұл мұнайды іс жүзінде жеткілікті деңгейде өңдеуді қамтамасыз етеді және шикі мұнайды едәуір үнемдеуге мүмкіндік береді.</w:t>
      </w:r>
    </w:p>
    <w:p w:rsidR="002F1F18" w:rsidRPr="00232DDD" w:rsidRDefault="002F1F18" w:rsidP="00337F6A">
      <w:pPr>
        <w:shd w:val="clear" w:color="auto" w:fill="FFFFFF"/>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Әлемде төмен сұрыпты мұнай кокстары отын ретінде кеңінен қолданылады. Ұнтақ түріндегі мұнай коксы отын ретінде, атап айтқанда цемент өнеркәсібінде қолданылады. Соңғы жылдары шетелде жылу энергиясын өндіру үшін айналмалы қайнайтын қабаты бар қазандықтарда коксты жағу белсенді қолдануда, алайда Ресейде отын коксы бұл мақсатта қолданылмайды, себебі ол кокстеу </w:t>
      </w:r>
      <w:r w:rsidR="007A3DA9">
        <w:rPr>
          <w:rFonts w:ascii="Times New Roman" w:hAnsi="Times New Roman" w:cs="Times New Roman"/>
          <w:sz w:val="28"/>
          <w:szCs w:val="28"/>
          <w:lang w:val="kk-KZ"/>
        </w:rPr>
        <w:t>процес</w:t>
      </w:r>
      <w:r w:rsidRPr="00232DDD">
        <w:rPr>
          <w:rFonts w:ascii="Times New Roman" w:hAnsi="Times New Roman" w:cs="Times New Roman"/>
          <w:sz w:val="28"/>
          <w:szCs w:val="28"/>
          <w:lang w:val="kk-KZ"/>
        </w:rPr>
        <w:t>інің дамуын тежейді.</w:t>
      </w:r>
    </w:p>
    <w:p w:rsidR="002F1F18" w:rsidRPr="00232DDD" w:rsidRDefault="002F1F18" w:rsidP="00337F6A">
      <w:pPr>
        <w:shd w:val="clear" w:color="auto" w:fill="FFFFFF"/>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Кокстеу </w:t>
      </w:r>
      <w:r w:rsidR="007A3DA9">
        <w:rPr>
          <w:rFonts w:ascii="Times New Roman" w:hAnsi="Times New Roman" w:cs="Times New Roman"/>
          <w:sz w:val="28"/>
          <w:szCs w:val="28"/>
          <w:lang w:val="kk-KZ"/>
        </w:rPr>
        <w:t>процес</w:t>
      </w:r>
      <w:r w:rsidRPr="00232DDD">
        <w:rPr>
          <w:rFonts w:ascii="Times New Roman" w:hAnsi="Times New Roman" w:cs="Times New Roman"/>
          <w:sz w:val="28"/>
          <w:szCs w:val="28"/>
          <w:lang w:val="kk-KZ"/>
        </w:rPr>
        <w:t xml:space="preserve">і көптеген салаларда сұранысқа ие болатын құнды өнім – коксты алу ғана емес, сонымен қатар бұл </w:t>
      </w:r>
      <w:r w:rsidR="007A3DA9">
        <w:rPr>
          <w:rFonts w:ascii="Times New Roman" w:hAnsi="Times New Roman" w:cs="Times New Roman"/>
          <w:sz w:val="28"/>
          <w:szCs w:val="28"/>
          <w:lang w:val="kk-KZ"/>
        </w:rPr>
        <w:t>процес</w:t>
      </w:r>
      <w:r w:rsidRPr="00232DDD">
        <w:rPr>
          <w:rFonts w:ascii="Times New Roman" w:hAnsi="Times New Roman" w:cs="Times New Roman"/>
          <w:sz w:val="28"/>
          <w:szCs w:val="28"/>
          <w:lang w:val="kk-KZ"/>
        </w:rPr>
        <w:t xml:space="preserve">тің мотор отындарын өндіруде, МӨЗ-дің экологиялық </w:t>
      </w:r>
      <w:r w:rsidR="00392B21">
        <w:rPr>
          <w:rFonts w:ascii="Times New Roman" w:hAnsi="Times New Roman" w:cs="Times New Roman"/>
          <w:sz w:val="28"/>
          <w:szCs w:val="28"/>
          <w:lang w:val="kk-KZ"/>
        </w:rPr>
        <w:t xml:space="preserve">және </w:t>
      </w:r>
      <w:r w:rsidRPr="00232DDD">
        <w:rPr>
          <w:rFonts w:ascii="Times New Roman" w:hAnsi="Times New Roman" w:cs="Times New Roman"/>
          <w:sz w:val="28"/>
          <w:szCs w:val="28"/>
          <w:lang w:val="kk-KZ"/>
        </w:rPr>
        <w:t xml:space="preserve">санитарлық жағдайын жақсарту үшін кеңінен қолдануды қамтамасыз ететін бірқатар технологияларды жүзеге асыруға мүмкіндік береді. Кокстеу </w:t>
      </w:r>
      <w:r w:rsidR="007A3DA9">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 xml:space="preserve">сі МӨЗ-де қуатты "санитар" болып табылады. </w:t>
      </w:r>
      <w:r w:rsidRPr="00232DDD">
        <w:rPr>
          <w:rFonts w:ascii="Times New Roman" w:hAnsi="Times New Roman" w:cs="Times New Roman"/>
          <w:sz w:val="28"/>
          <w:szCs w:val="28"/>
          <w:lang w:val="kk-KZ"/>
        </w:rPr>
        <w:lastRenderedPageBreak/>
        <w:t>Пайда болатын мұнай қойыртпақтары мен басқа да қалдықтар баяу кокстеу қондырғыларында өңделіп, нәтижесінде отын коксы алынады. Мұнай коксы энергетикалық отын ретінде пайдаланылса, қоршаған ортаның ластануы бірден күрт төмендейді.</w:t>
      </w:r>
    </w:p>
    <w:p w:rsidR="002F1F18" w:rsidRPr="00232DDD" w:rsidRDefault="002F1F18" w:rsidP="00337F6A">
      <w:pPr>
        <w:shd w:val="clear" w:color="auto" w:fill="FFFFFF"/>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Кокстеу әдісін (технологиясын) таңдаған кезде </w:t>
      </w:r>
      <w:r w:rsidR="007A3DA9">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стің мақсатын анықтап алу қажет. Егер кокс мақсатты өнім болып табылса, онда периодтық немесе баяулаты</w:t>
      </w:r>
      <w:r w:rsidR="001933D0">
        <w:rPr>
          <w:rFonts w:ascii="Times New Roman" w:hAnsi="Times New Roman" w:cs="Times New Roman"/>
          <w:sz w:val="28"/>
          <w:szCs w:val="28"/>
          <w:lang w:val="kk-KZ"/>
        </w:rPr>
        <w:t>лған (жартылай үздіксіз) коксте</w:t>
      </w:r>
      <w:r w:rsidRPr="00232DDD">
        <w:rPr>
          <w:rFonts w:ascii="Times New Roman" w:hAnsi="Times New Roman" w:cs="Times New Roman"/>
          <w:sz w:val="28"/>
          <w:szCs w:val="28"/>
          <w:lang w:val="kk-KZ"/>
        </w:rPr>
        <w:t>у таңдалады. Қазіргі уақытта көптеген елдерде баяулатылған кокст</w:t>
      </w:r>
      <w:r w:rsidR="001933D0">
        <w:rPr>
          <w:rFonts w:ascii="Times New Roman" w:hAnsi="Times New Roman" w:cs="Times New Roman"/>
          <w:sz w:val="28"/>
          <w:szCs w:val="28"/>
          <w:lang w:val="kk-KZ"/>
        </w:rPr>
        <w:t>е</w:t>
      </w:r>
      <w:r w:rsidRPr="00232DDD">
        <w:rPr>
          <w:rFonts w:ascii="Times New Roman" w:hAnsi="Times New Roman" w:cs="Times New Roman"/>
          <w:sz w:val="28"/>
          <w:szCs w:val="28"/>
          <w:lang w:val="kk-KZ"/>
        </w:rPr>
        <w:t xml:space="preserve">удың жақсы зерттелген технологиясы қолданылады, себебі бұл металлургия үшін қажет ірі кесектелген тоннажды кокс өндірісінің негізгі </w:t>
      </w:r>
      <w:r w:rsidR="007A3DA9">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сі болып табылады. Бұл технологияда шикізаттың сапасына басты назар аударылады. Мұндай өндіріске ең қолайлы шикізат болып екінші ретті түзілген қалдықтар (дистиллятт</w:t>
      </w:r>
      <w:r w:rsidR="001933D0">
        <w:rPr>
          <w:rFonts w:ascii="Times New Roman" w:hAnsi="Times New Roman" w:cs="Times New Roman"/>
          <w:sz w:val="28"/>
          <w:szCs w:val="28"/>
          <w:lang w:val="kk-KZ"/>
        </w:rPr>
        <w:t>ы крекинг–қалдық, катализдік</w:t>
      </w:r>
      <w:r w:rsidRPr="00232DDD">
        <w:rPr>
          <w:rFonts w:ascii="Times New Roman" w:hAnsi="Times New Roman" w:cs="Times New Roman"/>
          <w:sz w:val="28"/>
          <w:szCs w:val="28"/>
          <w:lang w:val="kk-KZ"/>
        </w:rPr>
        <w:t xml:space="preserve"> крекингтің ауыр газойлі, пиролиз шайыры) қолданылады. Шикізат ретінде тікелей айдалған вакуумдық қалдықты (гудронды) пайдаланған кезде аз күкіртті мұнай қалдықтарының артықшылығы басым болып табылады. Баяу кокстеу технологиясын қолдану мұнай өңдеуді тереңдету мәселесін шешуге көмектеседі, себебі, ол мотор отындарының компоненттерін алуға (оларды тазартқаннан кейін) мүмкіндік беріп қана қоймай, сонымен қатар ката</w:t>
      </w:r>
      <w:r w:rsidR="00D00E1E">
        <w:rPr>
          <w:rFonts w:ascii="Times New Roman" w:hAnsi="Times New Roman" w:cs="Times New Roman"/>
          <w:sz w:val="28"/>
          <w:szCs w:val="28"/>
          <w:lang w:val="kk-KZ"/>
        </w:rPr>
        <w:t>лиздік</w:t>
      </w:r>
      <w:r w:rsidRPr="00232DDD">
        <w:rPr>
          <w:rFonts w:ascii="Times New Roman" w:hAnsi="Times New Roman" w:cs="Times New Roman"/>
          <w:sz w:val="28"/>
          <w:szCs w:val="28"/>
          <w:lang w:val="kk-KZ"/>
        </w:rPr>
        <w:t xml:space="preserve"> крекинг және гидрокрекинг сияқты </w:t>
      </w:r>
      <w:r w:rsidR="007A3DA9">
        <w:rPr>
          <w:rFonts w:ascii="Times New Roman" w:hAnsi="Times New Roman" w:cs="Times New Roman"/>
          <w:sz w:val="28"/>
          <w:szCs w:val="28"/>
          <w:lang w:val="kk-KZ"/>
        </w:rPr>
        <w:t>процес</w:t>
      </w:r>
      <w:r w:rsidRPr="00232DDD">
        <w:rPr>
          <w:rFonts w:ascii="Times New Roman" w:hAnsi="Times New Roman" w:cs="Times New Roman"/>
          <w:sz w:val="28"/>
          <w:szCs w:val="28"/>
          <w:lang w:val="kk-KZ"/>
        </w:rPr>
        <w:t>тердің шикізат ресурстарын толықтырады.</w:t>
      </w:r>
    </w:p>
    <w:p w:rsidR="002F1F18" w:rsidRPr="00232DDD" w:rsidRDefault="002F1F18" w:rsidP="00337F6A">
      <w:pPr>
        <w:shd w:val="clear" w:color="auto" w:fill="FFFFFF"/>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Мұнайды терең қалдықсыз өңдеуді қ</w:t>
      </w:r>
      <w:r w:rsidR="00DA2D33">
        <w:rPr>
          <w:rFonts w:ascii="Times New Roman" w:hAnsi="Times New Roman" w:cs="Times New Roman"/>
          <w:sz w:val="28"/>
          <w:szCs w:val="28"/>
          <w:lang w:val="kk-KZ"/>
        </w:rPr>
        <w:t>амтамасыз ету үшін металл мөлшері</w:t>
      </w:r>
      <w:r w:rsidRPr="00232DDD">
        <w:rPr>
          <w:rFonts w:ascii="Times New Roman" w:hAnsi="Times New Roman" w:cs="Times New Roman"/>
          <w:sz w:val="28"/>
          <w:szCs w:val="28"/>
          <w:lang w:val="kk-KZ"/>
        </w:rPr>
        <w:t xml:space="preserve"> шектеулі катализатордың бірнеше түрін қолдана отырып мұнай қалдықтарын тікелей гидрокүкіртсіздендіру қажет немесе алдын ала металсыздандыру және гудронмен асфаль</w:t>
      </w:r>
      <w:r w:rsidR="00DA2D33">
        <w:rPr>
          <w:rFonts w:ascii="Times New Roman" w:hAnsi="Times New Roman" w:cs="Times New Roman"/>
          <w:sz w:val="28"/>
          <w:szCs w:val="28"/>
          <w:lang w:val="kk-KZ"/>
        </w:rPr>
        <w:t>тсыздандыру арқылы катализдік</w:t>
      </w:r>
      <w:r w:rsidRPr="00232DDD">
        <w:rPr>
          <w:rFonts w:ascii="Times New Roman" w:hAnsi="Times New Roman" w:cs="Times New Roman"/>
          <w:sz w:val="28"/>
          <w:szCs w:val="28"/>
          <w:lang w:val="kk-KZ"/>
        </w:rPr>
        <w:t xml:space="preserve"> өңдеу керек. </w:t>
      </w:r>
      <w:r w:rsidR="00BB0405">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сте катализатор ретінде металдық сыйымдылығы жоғары болатын гидрлеу</w:t>
      </w:r>
      <w:r w:rsidR="00BB0405">
        <w:rPr>
          <w:rFonts w:ascii="Times New Roman" w:hAnsi="Times New Roman" w:cs="Times New Roman"/>
          <w:sz w:val="28"/>
          <w:szCs w:val="28"/>
          <w:lang w:val="kk-KZ"/>
        </w:rPr>
        <w:t>ші металдармен түрлендірілген</w:t>
      </w:r>
      <w:r w:rsidRPr="00232DDD">
        <w:rPr>
          <w:rFonts w:ascii="Times New Roman" w:hAnsi="Times New Roman" w:cs="Times New Roman"/>
          <w:sz w:val="28"/>
          <w:szCs w:val="28"/>
          <w:lang w:val="kk-KZ"/>
        </w:rPr>
        <w:t xml:space="preserve"> алюминий оксиді (катализатор «кірпі» түріндегі кеуектері</w:t>
      </w:r>
      <w:r w:rsidR="00D93C25">
        <w:rPr>
          <w:rFonts w:ascii="Times New Roman" w:hAnsi="Times New Roman" w:cs="Times New Roman"/>
          <w:sz w:val="28"/>
          <w:szCs w:val="28"/>
          <w:lang w:val="kk-KZ"/>
        </w:rPr>
        <w:t xml:space="preserve"> бар кедір-бұдырлы беткейге ие)</w:t>
      </w:r>
      <w:r w:rsidRPr="00232DDD">
        <w:rPr>
          <w:rFonts w:ascii="Times New Roman" w:hAnsi="Times New Roman" w:cs="Times New Roman"/>
          <w:sz w:val="28"/>
          <w:szCs w:val="28"/>
          <w:lang w:val="kk-KZ"/>
        </w:rPr>
        <w:t xml:space="preserve"> қолданылады [113].</w:t>
      </w:r>
    </w:p>
    <w:p w:rsidR="002F1F18" w:rsidRPr="00232DDD" w:rsidRDefault="002F1F18" w:rsidP="00337F6A">
      <w:pPr>
        <w:pStyle w:val="a7"/>
        <w:autoSpaceDE w:val="0"/>
        <w:autoSpaceDN w:val="0"/>
        <w:adjustRightInd w:val="0"/>
        <w:spacing w:after="0" w:line="240" w:lineRule="auto"/>
        <w:ind w:left="0" w:firstLine="567"/>
        <w:jc w:val="both"/>
        <w:rPr>
          <w:rFonts w:ascii="Times New Roman" w:hAnsi="Times New Roman" w:cs="Times New Roman"/>
          <w:b/>
          <w:sz w:val="28"/>
          <w:szCs w:val="28"/>
          <w:lang w:val="kk-KZ"/>
        </w:rPr>
      </w:pPr>
    </w:p>
    <w:p w:rsidR="002F1F18" w:rsidRPr="00232DDD" w:rsidRDefault="002F1F18" w:rsidP="00337F6A">
      <w:pPr>
        <w:pStyle w:val="a7"/>
        <w:autoSpaceDE w:val="0"/>
        <w:autoSpaceDN w:val="0"/>
        <w:adjustRightInd w:val="0"/>
        <w:spacing w:after="0" w:line="240" w:lineRule="auto"/>
        <w:ind w:left="0" w:firstLine="567"/>
        <w:jc w:val="both"/>
        <w:rPr>
          <w:rFonts w:ascii="Times New Roman" w:hAnsi="Times New Roman" w:cs="Times New Roman"/>
          <w:b/>
          <w:sz w:val="28"/>
          <w:szCs w:val="28"/>
          <w:lang w:val="kk-KZ"/>
        </w:rPr>
      </w:pPr>
      <w:r w:rsidRPr="00232DDD">
        <w:rPr>
          <w:rFonts w:ascii="Times New Roman" w:hAnsi="Times New Roman" w:cs="Times New Roman"/>
          <w:b/>
          <w:sz w:val="28"/>
          <w:szCs w:val="28"/>
          <w:lang w:val="kk-KZ"/>
        </w:rPr>
        <w:t>1.</w:t>
      </w:r>
      <w:r w:rsidR="005B415E">
        <w:rPr>
          <w:rFonts w:ascii="Times New Roman" w:hAnsi="Times New Roman" w:cs="Times New Roman"/>
          <w:b/>
          <w:sz w:val="28"/>
          <w:szCs w:val="28"/>
          <w:lang w:val="kk-KZ"/>
        </w:rPr>
        <w:t>7</w:t>
      </w:r>
      <w:r w:rsidRPr="00232DDD">
        <w:rPr>
          <w:rFonts w:ascii="Times New Roman" w:hAnsi="Times New Roman" w:cs="Times New Roman"/>
          <w:b/>
          <w:sz w:val="28"/>
          <w:szCs w:val="28"/>
          <w:lang w:val="kk-KZ"/>
        </w:rPr>
        <w:t xml:space="preserve"> Зерттеу міндеттерін белгілеу</w:t>
      </w:r>
    </w:p>
    <w:p w:rsidR="002F1F18" w:rsidRPr="00232DDD" w:rsidRDefault="002F1F18" w:rsidP="00337F6A">
      <w:pPr>
        <w:shd w:val="clear" w:color="auto" w:fill="FFFFFF"/>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Әдеби деректерге жүргізілген талдау ауыр мұнай қалдықтарын өңдеу </w:t>
      </w:r>
      <w:r w:rsidR="003C7637">
        <w:rPr>
          <w:rFonts w:ascii="Times New Roman" w:hAnsi="Times New Roman" w:cs="Times New Roman"/>
          <w:sz w:val="28"/>
          <w:szCs w:val="28"/>
          <w:lang w:val="kk-KZ"/>
        </w:rPr>
        <w:t>процест</w:t>
      </w:r>
      <w:r w:rsidRPr="00232DDD">
        <w:rPr>
          <w:rFonts w:ascii="Times New Roman" w:hAnsi="Times New Roman" w:cs="Times New Roman"/>
          <w:sz w:val="28"/>
          <w:szCs w:val="28"/>
          <w:lang w:val="kk-KZ"/>
        </w:rPr>
        <w:t xml:space="preserve">еріндегі жаңа технологиялық әдістерде айтарлықтай "серпіліс" болғанын көрсетті. Мұның іске асырылуы нанотехнологияны қолдану арқылы жүзеге асырылуы мүмкін және бірқатар жаңа өндірістік </w:t>
      </w:r>
      <w:r w:rsidR="003C7637">
        <w:rPr>
          <w:rFonts w:ascii="Times New Roman" w:hAnsi="Times New Roman" w:cs="Times New Roman"/>
          <w:sz w:val="28"/>
          <w:szCs w:val="28"/>
          <w:lang w:val="kk-KZ"/>
        </w:rPr>
        <w:t>процес</w:t>
      </w:r>
      <w:r w:rsidRPr="00232DDD">
        <w:rPr>
          <w:rFonts w:ascii="Times New Roman" w:hAnsi="Times New Roman" w:cs="Times New Roman"/>
          <w:sz w:val="28"/>
          <w:szCs w:val="28"/>
          <w:lang w:val="kk-KZ"/>
        </w:rPr>
        <w:t xml:space="preserve">терді, материалдар мен құрылғыларды жасауға мүмкіндік береді. Қазіргі уақытта әлемдік мұнай өңдеу өндірісінде </w:t>
      </w:r>
      <w:r w:rsidR="00DA2D33">
        <w:rPr>
          <w:rFonts w:ascii="Times New Roman" w:hAnsi="Times New Roman" w:cs="Times New Roman"/>
          <w:sz w:val="28"/>
          <w:szCs w:val="28"/>
          <w:lang w:val="kk-KZ"/>
        </w:rPr>
        <w:t xml:space="preserve">көп </w:t>
      </w:r>
      <w:r w:rsidRPr="00232DDD">
        <w:rPr>
          <w:rFonts w:ascii="Times New Roman" w:hAnsi="Times New Roman" w:cs="Times New Roman"/>
          <w:sz w:val="28"/>
          <w:szCs w:val="28"/>
          <w:lang w:val="kk-KZ"/>
        </w:rPr>
        <w:t>күкіртті мұнайды өңдеу бойынша техникалық</w:t>
      </w:r>
      <w:r w:rsidR="00442590">
        <w:rPr>
          <w:rFonts w:ascii="Times New Roman" w:hAnsi="Times New Roman" w:cs="Times New Roman"/>
          <w:sz w:val="28"/>
          <w:szCs w:val="28"/>
          <w:lang w:val="kk-KZ"/>
        </w:rPr>
        <w:t xml:space="preserve"> жеткілікті</w:t>
      </w:r>
      <w:r w:rsidRPr="00232DDD">
        <w:rPr>
          <w:rFonts w:ascii="Times New Roman" w:hAnsi="Times New Roman" w:cs="Times New Roman"/>
          <w:sz w:val="28"/>
          <w:szCs w:val="28"/>
          <w:lang w:val="kk-KZ"/>
        </w:rPr>
        <w:t>, алайда олардың көпшілігі елеулі күрделі салымдарды талап етеді.</w:t>
      </w:r>
    </w:p>
    <w:p w:rsidR="002F1F18" w:rsidRPr="00232DDD" w:rsidRDefault="003C7637" w:rsidP="00337F6A">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Процес</w:t>
      </w:r>
      <w:r w:rsidR="002F1F18" w:rsidRPr="00232DDD">
        <w:rPr>
          <w:rFonts w:ascii="Times New Roman" w:hAnsi="Times New Roman" w:cs="Times New Roman"/>
          <w:sz w:val="28"/>
          <w:szCs w:val="28"/>
          <w:lang w:val="kk-KZ"/>
        </w:rPr>
        <w:t>ті қарқындату үшін мұнай шикізатын физика-химиялық әдістердің көпшілігін қолдана отырып белсендіру қажет. Мұнай қалдықтарының көпшілігінде катализаторларда кокстың қарқынды пайда болуы және олардың улануына ықпал ететін шайырлы-асфальтты заттардың, металлоорганикалық қосылыстардың мөлшерінің айтарлықтай мөлшерде болуы шикізатты алдын-ала металсыздандыруды қажет етеді. Сондықтан бүгінгі таңда көптеген зерттеуш</w:t>
      </w:r>
      <w:r w:rsidR="00100D9D">
        <w:rPr>
          <w:rFonts w:ascii="Times New Roman" w:hAnsi="Times New Roman" w:cs="Times New Roman"/>
          <w:sz w:val="28"/>
          <w:szCs w:val="28"/>
          <w:lang w:val="kk-KZ"/>
        </w:rPr>
        <w:t>ілердің басты назары баяу коксте</w:t>
      </w:r>
      <w:r w:rsidR="002F1F18" w:rsidRPr="00232DDD">
        <w:rPr>
          <w:rFonts w:ascii="Times New Roman" w:hAnsi="Times New Roman" w:cs="Times New Roman"/>
          <w:sz w:val="28"/>
          <w:szCs w:val="28"/>
          <w:lang w:val="kk-KZ"/>
        </w:rPr>
        <w:t xml:space="preserve">у сияқты үлкен көлемде жұмыс істеп </w:t>
      </w:r>
      <w:r w:rsidR="002F1F18" w:rsidRPr="00232DDD">
        <w:rPr>
          <w:rFonts w:ascii="Times New Roman" w:hAnsi="Times New Roman" w:cs="Times New Roman"/>
          <w:sz w:val="28"/>
          <w:szCs w:val="28"/>
          <w:lang w:val="kk-KZ"/>
        </w:rPr>
        <w:lastRenderedPageBreak/>
        <w:t xml:space="preserve">тұрған </w:t>
      </w:r>
      <w:r>
        <w:rPr>
          <w:rFonts w:ascii="Times New Roman" w:hAnsi="Times New Roman" w:cs="Times New Roman"/>
          <w:sz w:val="28"/>
          <w:szCs w:val="28"/>
          <w:lang w:val="kk-KZ"/>
        </w:rPr>
        <w:t>процес</w:t>
      </w:r>
      <w:r w:rsidR="002F1F18" w:rsidRPr="00232DDD">
        <w:rPr>
          <w:rFonts w:ascii="Times New Roman" w:hAnsi="Times New Roman" w:cs="Times New Roman"/>
          <w:sz w:val="28"/>
          <w:szCs w:val="28"/>
          <w:lang w:val="kk-KZ"/>
        </w:rPr>
        <w:t>тердің тиімділігін арттыру мақсатында жаңа әдістерді іздеуге бағытталған.</w:t>
      </w:r>
    </w:p>
    <w:p w:rsidR="002F1F18" w:rsidRPr="00232DDD" w:rsidRDefault="002F1F18" w:rsidP="00337F6A">
      <w:pPr>
        <w:shd w:val="clear" w:color="auto" w:fill="FFFFFF"/>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Сонымен, әртүрлі химиялық қоспаларды қолдану молекулааралық өзара әрекеттесу тұрғысынан шикізаттың ерекшеліктерін ескеруге және сол арқылы жүйеде химиялық өзгерістердің жылдамдығы мен бағытына әсер етуге мүмкіндік береді. Кеуекті-түтікке енгізілген матрицалар мен аниз</w:t>
      </w:r>
      <w:r w:rsidR="004E6B35">
        <w:rPr>
          <w:rFonts w:ascii="Times New Roman" w:hAnsi="Times New Roman" w:cs="Times New Roman"/>
          <w:sz w:val="28"/>
          <w:szCs w:val="28"/>
          <w:lang w:val="kk-KZ"/>
        </w:rPr>
        <w:t>о</w:t>
      </w:r>
      <w:r w:rsidRPr="00232DDD">
        <w:rPr>
          <w:rFonts w:ascii="Times New Roman" w:hAnsi="Times New Roman" w:cs="Times New Roman"/>
          <w:sz w:val="28"/>
          <w:szCs w:val="28"/>
          <w:lang w:val="kk-KZ"/>
        </w:rPr>
        <w:t xml:space="preserve">тропты бөлшектер негізінде жасалған байланыс материалдары немесе нанокомпозиттер </w:t>
      </w:r>
      <w:r w:rsidR="00383F46" w:rsidRPr="00E6610D">
        <w:rPr>
          <w:rFonts w:ascii="Times New Roman" w:hAnsi="Times New Roman" w:cs="Times New Roman"/>
          <w:sz w:val="28"/>
          <w:szCs w:val="28"/>
          <w:lang w:val="kk-KZ"/>
        </w:rPr>
        <w:t>БКҚ</w:t>
      </w:r>
      <w:r w:rsidRPr="00232DDD">
        <w:rPr>
          <w:rFonts w:ascii="Times New Roman" w:hAnsi="Times New Roman" w:cs="Times New Roman"/>
          <w:color w:val="FF0000"/>
          <w:sz w:val="28"/>
          <w:szCs w:val="28"/>
          <w:lang w:val="kk-KZ"/>
        </w:rPr>
        <w:t xml:space="preserve"> </w:t>
      </w:r>
      <w:r w:rsidRPr="00232DDD">
        <w:rPr>
          <w:rFonts w:ascii="Times New Roman" w:hAnsi="Times New Roman" w:cs="Times New Roman"/>
          <w:sz w:val="28"/>
          <w:szCs w:val="28"/>
          <w:lang w:val="kk-KZ"/>
        </w:rPr>
        <w:t>шик</w:t>
      </w:r>
      <w:r w:rsidR="004E6B35">
        <w:rPr>
          <w:rFonts w:ascii="Times New Roman" w:hAnsi="Times New Roman" w:cs="Times New Roman"/>
          <w:sz w:val="28"/>
          <w:szCs w:val="28"/>
          <w:lang w:val="kk-KZ"/>
        </w:rPr>
        <w:t>ізаттарын, сондай-ақ мұнайл</w:t>
      </w:r>
      <w:r w:rsidRPr="00232DDD">
        <w:rPr>
          <w:rFonts w:ascii="Times New Roman" w:hAnsi="Times New Roman" w:cs="Times New Roman"/>
          <w:sz w:val="28"/>
          <w:szCs w:val="28"/>
          <w:lang w:val="kk-KZ"/>
        </w:rPr>
        <w:t xml:space="preserve">ы ағынды суларды тазарту кезінде пайдалану тұрғысынан болашағы бар болып табылады. Осыған байланысты 3d элементтерінің оксидтеріне негізделген наноқұрылымдар, атап айтқанда ванадий ксерогелі үлкен қызығушылық тудыруда. Ксерогельдерді </w:t>
      </w:r>
      <w:r w:rsidR="0088545B">
        <w:rPr>
          <w:rFonts w:ascii="Times New Roman" w:hAnsi="Times New Roman" w:cs="Times New Roman"/>
          <w:sz w:val="28"/>
          <w:szCs w:val="28"/>
          <w:lang w:val="kk-KZ"/>
        </w:rPr>
        <w:t>ал</w:t>
      </w:r>
      <w:r w:rsidRPr="00232DDD">
        <w:rPr>
          <w:rFonts w:ascii="Times New Roman" w:hAnsi="Times New Roman" w:cs="Times New Roman"/>
          <w:sz w:val="28"/>
          <w:szCs w:val="28"/>
          <w:lang w:val="kk-KZ"/>
        </w:rPr>
        <w:t xml:space="preserve">удың белгілі әдістерінің ішінде түзілетін материалдың морфологиясын бақылауға мүмкіндік беретін, жүру жағдайын басқаруға болатын және синтездеудің технологиялық сызбасының қарапайымдылығымен сипатталатын золь-гель </w:t>
      </w:r>
      <w:r w:rsidR="003C7637">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сі ұсынылған.</w:t>
      </w:r>
    </w:p>
    <w:p w:rsidR="002F1F18" w:rsidRPr="00232DDD" w:rsidRDefault="002F1F18" w:rsidP="00337F6A">
      <w:pPr>
        <w:shd w:val="clear" w:color="auto" w:fill="FFFFFF"/>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Баяу кокстеу </w:t>
      </w:r>
      <w:r w:rsidR="003C7637">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 xml:space="preserve">сі мұнай өңдеу саласында маңызды рөл атқарады және аталған </w:t>
      </w:r>
      <w:r w:rsidR="003C7637">
        <w:rPr>
          <w:rFonts w:ascii="Times New Roman" w:hAnsi="Times New Roman" w:cs="Times New Roman"/>
          <w:sz w:val="28"/>
          <w:szCs w:val="28"/>
          <w:lang w:val="kk-KZ"/>
        </w:rPr>
        <w:t>процесс</w:t>
      </w:r>
      <w:r w:rsidRPr="00232DDD">
        <w:rPr>
          <w:rFonts w:ascii="Times New Roman" w:hAnsi="Times New Roman" w:cs="Times New Roman"/>
          <w:sz w:val="28"/>
          <w:szCs w:val="28"/>
          <w:lang w:val="kk-KZ"/>
        </w:rPr>
        <w:t xml:space="preserve"> әртүрлі шикізат түрлерін яғни, ауыр қалдықтарды қайта өңдеу арқылы жоға</w:t>
      </w:r>
      <w:r w:rsidR="00E12C9B">
        <w:rPr>
          <w:rFonts w:ascii="Times New Roman" w:hAnsi="Times New Roman" w:cs="Times New Roman"/>
          <w:sz w:val="28"/>
          <w:szCs w:val="28"/>
          <w:lang w:val="kk-KZ"/>
        </w:rPr>
        <w:t>ры сапалы кокс пен катализдік</w:t>
      </w:r>
      <w:r w:rsidRPr="00232DDD">
        <w:rPr>
          <w:rFonts w:ascii="Times New Roman" w:hAnsi="Times New Roman" w:cs="Times New Roman"/>
          <w:sz w:val="28"/>
          <w:szCs w:val="28"/>
          <w:lang w:val="kk-KZ"/>
        </w:rPr>
        <w:t xml:space="preserve"> </w:t>
      </w:r>
      <w:r w:rsidR="003C7637">
        <w:rPr>
          <w:rFonts w:ascii="Times New Roman" w:hAnsi="Times New Roman" w:cs="Times New Roman"/>
          <w:sz w:val="28"/>
          <w:szCs w:val="28"/>
          <w:lang w:val="kk-KZ"/>
        </w:rPr>
        <w:t>процес</w:t>
      </w:r>
      <w:r w:rsidRPr="00232DDD">
        <w:rPr>
          <w:rFonts w:ascii="Times New Roman" w:hAnsi="Times New Roman" w:cs="Times New Roman"/>
          <w:sz w:val="28"/>
          <w:szCs w:val="28"/>
          <w:lang w:val="kk-KZ"/>
        </w:rPr>
        <w:t>тердің шикізаты сияқты құнды өнімдерге айналдыруға мүмкіндік береді. Адсорбциялық байланыстырғыш материалдарды пайдалана отырып, гидрооқшаулануға немесе металсыздандыруғ</w:t>
      </w:r>
      <w:r w:rsidR="00E12C9B">
        <w:rPr>
          <w:rFonts w:ascii="Times New Roman" w:hAnsi="Times New Roman" w:cs="Times New Roman"/>
          <w:sz w:val="28"/>
          <w:szCs w:val="28"/>
          <w:lang w:val="kk-KZ"/>
        </w:rPr>
        <w:t>а ұшыраған мұнай қалдықтарынан аз</w:t>
      </w:r>
      <w:r w:rsidRPr="00232DDD">
        <w:rPr>
          <w:rFonts w:ascii="Times New Roman" w:hAnsi="Times New Roman" w:cs="Times New Roman"/>
          <w:sz w:val="28"/>
          <w:szCs w:val="28"/>
          <w:lang w:val="kk-KZ"/>
        </w:rPr>
        <w:t xml:space="preserve"> күкіртті кокс (инелі) алынады. Осы жұмыста қойылған міндеттер </w:t>
      </w:r>
      <w:r w:rsidR="00383F46" w:rsidRPr="00E6610D">
        <w:rPr>
          <w:rFonts w:ascii="Times New Roman" w:hAnsi="Times New Roman" w:cs="Times New Roman"/>
          <w:sz w:val="28"/>
          <w:szCs w:val="28"/>
          <w:lang w:val="kk-KZ"/>
        </w:rPr>
        <w:t>БКҚ</w:t>
      </w:r>
      <w:r w:rsidR="00E337F5">
        <w:rPr>
          <w:rFonts w:ascii="Times New Roman" w:hAnsi="Times New Roman" w:cs="Times New Roman"/>
          <w:sz w:val="28"/>
          <w:szCs w:val="28"/>
          <w:lang w:val="kk-KZ"/>
        </w:rPr>
        <w:t xml:space="preserve"> </w:t>
      </w:r>
      <w:r w:rsidR="003C7637">
        <w:rPr>
          <w:rFonts w:ascii="Times New Roman" w:hAnsi="Times New Roman" w:cs="Times New Roman"/>
          <w:sz w:val="28"/>
          <w:szCs w:val="28"/>
          <w:lang w:val="kk-KZ"/>
        </w:rPr>
        <w:t>гудронын түрлендірілген</w:t>
      </w:r>
      <w:r w:rsidRPr="00232DDD">
        <w:rPr>
          <w:rFonts w:ascii="Times New Roman" w:hAnsi="Times New Roman" w:cs="Times New Roman"/>
          <w:sz w:val="28"/>
          <w:szCs w:val="28"/>
          <w:lang w:val="kk-KZ"/>
        </w:rPr>
        <w:t xml:space="preserve"> адсорбенттердің қатысында металсыздандыру мен күкіртсіздендіру технологиясының шарттарына сәйкес келеді.</w:t>
      </w:r>
    </w:p>
    <w:p w:rsidR="00E6031B" w:rsidRPr="00232DDD" w:rsidRDefault="00E6031B" w:rsidP="00337F6A">
      <w:pPr>
        <w:spacing w:after="0" w:line="240" w:lineRule="auto"/>
        <w:jc w:val="both"/>
        <w:rPr>
          <w:rFonts w:ascii="Times New Roman" w:hAnsi="Times New Roman" w:cs="Times New Roman"/>
          <w:b/>
          <w:sz w:val="28"/>
          <w:szCs w:val="28"/>
          <w:lang w:val="kk-KZ"/>
        </w:rPr>
      </w:pPr>
    </w:p>
    <w:p w:rsidR="00D73F9E" w:rsidRDefault="00D73F9E" w:rsidP="00337F6A">
      <w:pPr>
        <w:spacing w:after="0" w:line="240" w:lineRule="auto"/>
        <w:ind w:firstLine="567"/>
        <w:jc w:val="both"/>
        <w:rPr>
          <w:rFonts w:ascii="Times New Roman" w:hAnsi="Times New Roman" w:cs="Times New Roman"/>
          <w:b/>
          <w:sz w:val="28"/>
          <w:szCs w:val="28"/>
          <w:lang w:val="kk-KZ"/>
        </w:rPr>
      </w:pPr>
    </w:p>
    <w:p w:rsidR="00D73F9E" w:rsidRDefault="00D73F9E" w:rsidP="00337F6A">
      <w:pPr>
        <w:spacing w:after="0" w:line="240" w:lineRule="auto"/>
        <w:ind w:firstLine="567"/>
        <w:jc w:val="both"/>
        <w:rPr>
          <w:rFonts w:ascii="Times New Roman" w:hAnsi="Times New Roman" w:cs="Times New Roman"/>
          <w:b/>
          <w:sz w:val="28"/>
          <w:szCs w:val="28"/>
          <w:lang w:val="kk-KZ"/>
        </w:rPr>
      </w:pPr>
    </w:p>
    <w:p w:rsidR="00D73F9E" w:rsidRDefault="00D73F9E" w:rsidP="00337F6A">
      <w:pPr>
        <w:spacing w:after="0" w:line="240" w:lineRule="auto"/>
        <w:ind w:firstLine="567"/>
        <w:jc w:val="both"/>
        <w:rPr>
          <w:rFonts w:ascii="Times New Roman" w:hAnsi="Times New Roman" w:cs="Times New Roman"/>
          <w:b/>
          <w:sz w:val="28"/>
          <w:szCs w:val="28"/>
          <w:lang w:val="kk-KZ"/>
        </w:rPr>
      </w:pPr>
    </w:p>
    <w:p w:rsidR="00D47317" w:rsidRDefault="00D47317" w:rsidP="00337F6A">
      <w:pPr>
        <w:spacing w:after="0" w:line="240" w:lineRule="auto"/>
        <w:ind w:firstLine="567"/>
        <w:jc w:val="both"/>
        <w:rPr>
          <w:rFonts w:ascii="Times New Roman" w:hAnsi="Times New Roman" w:cs="Times New Roman"/>
          <w:b/>
          <w:sz w:val="28"/>
          <w:szCs w:val="28"/>
          <w:lang w:val="kk-KZ"/>
        </w:rPr>
      </w:pPr>
    </w:p>
    <w:p w:rsidR="00D47317" w:rsidRDefault="00D47317" w:rsidP="00337F6A">
      <w:pPr>
        <w:spacing w:after="0" w:line="240" w:lineRule="auto"/>
        <w:ind w:firstLine="567"/>
        <w:jc w:val="both"/>
        <w:rPr>
          <w:rFonts w:ascii="Times New Roman" w:hAnsi="Times New Roman" w:cs="Times New Roman"/>
          <w:b/>
          <w:sz w:val="28"/>
          <w:szCs w:val="28"/>
          <w:lang w:val="kk-KZ"/>
        </w:rPr>
      </w:pPr>
    </w:p>
    <w:p w:rsidR="00D47317" w:rsidRDefault="00D47317" w:rsidP="00337F6A">
      <w:pPr>
        <w:spacing w:after="0" w:line="240" w:lineRule="auto"/>
        <w:ind w:firstLine="567"/>
        <w:jc w:val="both"/>
        <w:rPr>
          <w:rFonts w:ascii="Times New Roman" w:hAnsi="Times New Roman" w:cs="Times New Roman"/>
          <w:b/>
          <w:sz w:val="28"/>
          <w:szCs w:val="28"/>
          <w:lang w:val="kk-KZ"/>
        </w:rPr>
      </w:pPr>
    </w:p>
    <w:p w:rsidR="00BA77FB" w:rsidRDefault="00BA77FB" w:rsidP="00337F6A">
      <w:pPr>
        <w:spacing w:after="0" w:line="240" w:lineRule="auto"/>
        <w:ind w:firstLine="567"/>
        <w:jc w:val="both"/>
        <w:rPr>
          <w:rFonts w:ascii="Times New Roman" w:hAnsi="Times New Roman" w:cs="Times New Roman"/>
          <w:b/>
          <w:sz w:val="28"/>
          <w:szCs w:val="28"/>
          <w:lang w:val="kk-KZ"/>
        </w:rPr>
      </w:pPr>
    </w:p>
    <w:p w:rsidR="00BA77FB" w:rsidRDefault="00BA77FB" w:rsidP="00337F6A">
      <w:pPr>
        <w:spacing w:after="0" w:line="240" w:lineRule="auto"/>
        <w:ind w:firstLine="567"/>
        <w:jc w:val="both"/>
        <w:rPr>
          <w:rFonts w:ascii="Times New Roman" w:hAnsi="Times New Roman" w:cs="Times New Roman"/>
          <w:b/>
          <w:sz w:val="28"/>
          <w:szCs w:val="28"/>
          <w:lang w:val="kk-KZ"/>
        </w:rPr>
      </w:pPr>
    </w:p>
    <w:p w:rsidR="00BA77FB" w:rsidRDefault="00BA77FB" w:rsidP="00337F6A">
      <w:pPr>
        <w:spacing w:after="0" w:line="240" w:lineRule="auto"/>
        <w:ind w:firstLine="567"/>
        <w:jc w:val="both"/>
        <w:rPr>
          <w:rFonts w:ascii="Times New Roman" w:hAnsi="Times New Roman" w:cs="Times New Roman"/>
          <w:b/>
          <w:sz w:val="28"/>
          <w:szCs w:val="28"/>
          <w:lang w:val="kk-KZ"/>
        </w:rPr>
      </w:pPr>
    </w:p>
    <w:p w:rsidR="00BA77FB" w:rsidRDefault="00BA77FB" w:rsidP="00337F6A">
      <w:pPr>
        <w:spacing w:after="0" w:line="240" w:lineRule="auto"/>
        <w:ind w:firstLine="567"/>
        <w:jc w:val="both"/>
        <w:rPr>
          <w:rFonts w:ascii="Times New Roman" w:hAnsi="Times New Roman" w:cs="Times New Roman"/>
          <w:b/>
          <w:sz w:val="28"/>
          <w:szCs w:val="28"/>
          <w:lang w:val="kk-KZ"/>
        </w:rPr>
      </w:pPr>
    </w:p>
    <w:p w:rsidR="00BA77FB" w:rsidRDefault="00BA77FB" w:rsidP="00337F6A">
      <w:pPr>
        <w:spacing w:after="0" w:line="240" w:lineRule="auto"/>
        <w:ind w:firstLine="567"/>
        <w:jc w:val="both"/>
        <w:rPr>
          <w:rFonts w:ascii="Times New Roman" w:hAnsi="Times New Roman" w:cs="Times New Roman"/>
          <w:b/>
          <w:sz w:val="28"/>
          <w:szCs w:val="28"/>
          <w:lang w:val="kk-KZ"/>
        </w:rPr>
      </w:pPr>
    </w:p>
    <w:p w:rsidR="00BA77FB" w:rsidRDefault="00BA77FB" w:rsidP="00337F6A">
      <w:pPr>
        <w:spacing w:after="0" w:line="240" w:lineRule="auto"/>
        <w:ind w:firstLine="567"/>
        <w:jc w:val="both"/>
        <w:rPr>
          <w:rFonts w:ascii="Times New Roman" w:hAnsi="Times New Roman" w:cs="Times New Roman"/>
          <w:b/>
          <w:sz w:val="28"/>
          <w:szCs w:val="28"/>
          <w:lang w:val="kk-KZ"/>
        </w:rPr>
      </w:pPr>
    </w:p>
    <w:p w:rsidR="00D47317" w:rsidRDefault="00D47317" w:rsidP="00337F6A">
      <w:pPr>
        <w:spacing w:after="0" w:line="240" w:lineRule="auto"/>
        <w:ind w:firstLine="567"/>
        <w:jc w:val="both"/>
        <w:rPr>
          <w:rFonts w:ascii="Times New Roman" w:hAnsi="Times New Roman" w:cs="Times New Roman"/>
          <w:b/>
          <w:sz w:val="28"/>
          <w:szCs w:val="28"/>
          <w:lang w:val="kk-KZ"/>
        </w:rPr>
      </w:pPr>
    </w:p>
    <w:p w:rsidR="00D47317" w:rsidRDefault="00D47317" w:rsidP="00337F6A">
      <w:pPr>
        <w:spacing w:after="0" w:line="240" w:lineRule="auto"/>
        <w:ind w:firstLine="567"/>
        <w:jc w:val="both"/>
        <w:rPr>
          <w:rFonts w:ascii="Times New Roman" w:hAnsi="Times New Roman" w:cs="Times New Roman"/>
          <w:b/>
          <w:sz w:val="28"/>
          <w:szCs w:val="28"/>
          <w:lang w:val="kk-KZ"/>
        </w:rPr>
      </w:pPr>
    </w:p>
    <w:p w:rsidR="001C2081" w:rsidRDefault="001C2081" w:rsidP="00337F6A">
      <w:pPr>
        <w:spacing w:after="0" w:line="240" w:lineRule="auto"/>
        <w:ind w:firstLine="567"/>
        <w:jc w:val="both"/>
        <w:rPr>
          <w:rFonts w:ascii="Times New Roman" w:hAnsi="Times New Roman" w:cs="Times New Roman"/>
          <w:b/>
          <w:sz w:val="28"/>
          <w:szCs w:val="28"/>
          <w:lang w:val="kk-KZ"/>
        </w:rPr>
      </w:pPr>
    </w:p>
    <w:p w:rsidR="001C2081" w:rsidRDefault="001C2081" w:rsidP="00337F6A">
      <w:pPr>
        <w:spacing w:after="0" w:line="240" w:lineRule="auto"/>
        <w:ind w:firstLine="567"/>
        <w:jc w:val="both"/>
        <w:rPr>
          <w:rFonts w:ascii="Times New Roman" w:hAnsi="Times New Roman" w:cs="Times New Roman"/>
          <w:b/>
          <w:sz w:val="28"/>
          <w:szCs w:val="28"/>
          <w:lang w:val="kk-KZ"/>
        </w:rPr>
      </w:pPr>
    </w:p>
    <w:p w:rsidR="00D47317" w:rsidRDefault="00D47317" w:rsidP="00337F6A">
      <w:pPr>
        <w:spacing w:after="0" w:line="240" w:lineRule="auto"/>
        <w:ind w:firstLine="567"/>
        <w:jc w:val="both"/>
        <w:rPr>
          <w:rFonts w:ascii="Times New Roman" w:hAnsi="Times New Roman" w:cs="Times New Roman"/>
          <w:b/>
          <w:sz w:val="28"/>
          <w:szCs w:val="28"/>
          <w:lang w:val="kk-KZ"/>
        </w:rPr>
      </w:pPr>
    </w:p>
    <w:p w:rsidR="00EF1450" w:rsidRDefault="00EF1450" w:rsidP="00337F6A">
      <w:pPr>
        <w:spacing w:after="0" w:line="240" w:lineRule="auto"/>
        <w:ind w:firstLine="567"/>
        <w:jc w:val="both"/>
        <w:rPr>
          <w:rFonts w:ascii="Times New Roman" w:hAnsi="Times New Roman" w:cs="Times New Roman"/>
          <w:b/>
          <w:sz w:val="28"/>
          <w:szCs w:val="28"/>
          <w:lang w:val="kk-KZ"/>
        </w:rPr>
      </w:pPr>
    </w:p>
    <w:p w:rsidR="00407E8C" w:rsidRDefault="00407E8C" w:rsidP="00337F6A">
      <w:pPr>
        <w:spacing w:after="0" w:line="240" w:lineRule="auto"/>
        <w:ind w:firstLine="567"/>
        <w:jc w:val="both"/>
        <w:rPr>
          <w:rFonts w:ascii="Times New Roman" w:hAnsi="Times New Roman" w:cs="Times New Roman"/>
          <w:b/>
          <w:sz w:val="28"/>
          <w:szCs w:val="28"/>
          <w:lang w:val="kk-KZ"/>
        </w:rPr>
      </w:pPr>
    </w:p>
    <w:p w:rsidR="00092BE3" w:rsidRPr="00996911" w:rsidRDefault="00232DDD" w:rsidP="00996911">
      <w:pPr>
        <w:pStyle w:val="a7"/>
        <w:numPr>
          <w:ilvl w:val="0"/>
          <w:numId w:val="22"/>
        </w:numPr>
        <w:spacing w:after="0" w:line="240" w:lineRule="auto"/>
        <w:jc w:val="both"/>
        <w:rPr>
          <w:rFonts w:ascii="Times New Roman" w:hAnsi="Times New Roman" w:cs="Times New Roman"/>
          <w:b/>
          <w:sz w:val="28"/>
          <w:szCs w:val="28"/>
          <w:lang w:val="kk-KZ"/>
        </w:rPr>
      </w:pPr>
      <w:r w:rsidRPr="00996911">
        <w:rPr>
          <w:rFonts w:ascii="Times New Roman" w:hAnsi="Times New Roman" w:cs="Times New Roman"/>
          <w:b/>
          <w:sz w:val="28"/>
          <w:szCs w:val="28"/>
          <w:lang w:val="kk-KZ"/>
        </w:rPr>
        <w:lastRenderedPageBreak/>
        <w:t>ЭКСПЕРИМЕНТ</w:t>
      </w:r>
      <w:r w:rsidR="00F13922">
        <w:rPr>
          <w:rFonts w:ascii="Times New Roman" w:hAnsi="Times New Roman" w:cs="Times New Roman"/>
          <w:b/>
          <w:sz w:val="28"/>
          <w:szCs w:val="28"/>
          <w:lang w:val="kk-KZ"/>
        </w:rPr>
        <w:t>ТІ</w:t>
      </w:r>
      <w:r w:rsidRPr="00996911">
        <w:rPr>
          <w:rFonts w:ascii="Times New Roman" w:hAnsi="Times New Roman" w:cs="Times New Roman"/>
          <w:b/>
          <w:sz w:val="28"/>
          <w:szCs w:val="28"/>
          <w:lang w:val="kk-KZ"/>
        </w:rPr>
        <w:t xml:space="preserve"> ЖҮРГІЗУ ӘДІСТЕМЕЛЕРІ</w:t>
      </w:r>
    </w:p>
    <w:p w:rsidR="00996911" w:rsidRPr="00996911" w:rsidRDefault="00996911" w:rsidP="00996911">
      <w:pPr>
        <w:pStyle w:val="a7"/>
        <w:spacing w:after="0" w:line="240" w:lineRule="auto"/>
        <w:ind w:left="375"/>
        <w:jc w:val="both"/>
        <w:rPr>
          <w:rFonts w:ascii="Times New Roman" w:hAnsi="Times New Roman" w:cs="Times New Roman"/>
          <w:b/>
          <w:sz w:val="28"/>
          <w:szCs w:val="28"/>
          <w:lang w:val="kk-KZ"/>
        </w:rPr>
      </w:pPr>
    </w:p>
    <w:p w:rsidR="004E7908" w:rsidRPr="00232DDD" w:rsidRDefault="00AB2F77" w:rsidP="00337F6A">
      <w:pPr>
        <w:spacing w:after="0" w:line="240" w:lineRule="auto"/>
        <w:ind w:firstLine="567"/>
        <w:jc w:val="both"/>
        <w:rPr>
          <w:rFonts w:ascii="Times New Roman" w:hAnsi="Times New Roman" w:cs="Times New Roman"/>
          <w:b/>
          <w:sz w:val="28"/>
          <w:szCs w:val="28"/>
          <w:lang w:val="kk-KZ"/>
        </w:rPr>
      </w:pPr>
      <w:r w:rsidRPr="00232DDD">
        <w:rPr>
          <w:rFonts w:ascii="Times New Roman" w:hAnsi="Times New Roman" w:cs="Times New Roman"/>
          <w:b/>
          <w:sz w:val="28"/>
          <w:szCs w:val="28"/>
          <w:lang w:val="kk-KZ"/>
        </w:rPr>
        <w:t>2.1 З</w:t>
      </w:r>
      <w:r w:rsidR="004E7908" w:rsidRPr="00232DDD">
        <w:rPr>
          <w:rFonts w:ascii="Times New Roman" w:hAnsi="Times New Roman" w:cs="Times New Roman"/>
          <w:b/>
          <w:sz w:val="28"/>
          <w:szCs w:val="28"/>
          <w:lang w:val="kk-KZ"/>
        </w:rPr>
        <w:t xml:space="preserve">ерттеу </w:t>
      </w:r>
      <w:r w:rsidR="00D375B4" w:rsidRPr="00232DDD">
        <w:rPr>
          <w:rFonts w:ascii="Times New Roman" w:hAnsi="Times New Roman" w:cs="Times New Roman"/>
          <w:b/>
          <w:sz w:val="28"/>
          <w:szCs w:val="28"/>
          <w:lang w:val="kk-KZ"/>
        </w:rPr>
        <w:t>нысаны</w:t>
      </w:r>
    </w:p>
    <w:p w:rsidR="00D375B4" w:rsidRPr="00232DDD" w:rsidRDefault="00D375B4" w:rsidP="00337F6A">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Зерттеу нысаны ретінде - "Павл</w:t>
      </w:r>
      <w:r w:rsidR="00232DDD" w:rsidRPr="00232DDD">
        <w:rPr>
          <w:rFonts w:ascii="Times New Roman" w:hAnsi="Times New Roman" w:cs="Times New Roman"/>
          <w:sz w:val="28"/>
          <w:szCs w:val="28"/>
          <w:lang w:val="kk-KZ"/>
        </w:rPr>
        <w:t>одар мұнай</w:t>
      </w:r>
      <w:r w:rsidR="006C4556">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химия зауыты" ЖШС ауыр мұнай қалдықтарын қ</w:t>
      </w:r>
      <w:r w:rsidR="00407E8C">
        <w:rPr>
          <w:rFonts w:ascii="Times New Roman" w:hAnsi="Times New Roman" w:cs="Times New Roman"/>
          <w:sz w:val="28"/>
          <w:szCs w:val="28"/>
          <w:lang w:val="kk-KZ"/>
        </w:rPr>
        <w:t>айта өңдеу кешенінің баяу коксте</w:t>
      </w:r>
      <w:r w:rsidRPr="00232DDD">
        <w:rPr>
          <w:rFonts w:ascii="Times New Roman" w:hAnsi="Times New Roman" w:cs="Times New Roman"/>
          <w:sz w:val="28"/>
          <w:szCs w:val="28"/>
          <w:lang w:val="kk-KZ"/>
        </w:rPr>
        <w:t>у қондырғысының (БКҚ) шикізаты болып табылатын гудрон қолданылды. Оның сипаттамалары:</w:t>
      </w:r>
    </w:p>
    <w:p w:rsidR="00D375B4" w:rsidRPr="00232DDD" w:rsidRDefault="00D375B4" w:rsidP="00337F6A">
      <w:pPr>
        <w:pStyle w:val="a7"/>
        <w:numPr>
          <w:ilvl w:val="0"/>
          <w:numId w:val="1"/>
        </w:numPr>
        <w:spacing w:after="0" w:line="240" w:lineRule="auto"/>
        <w:ind w:left="0"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сыртқы түрі – тұтқыр қозғалғыштығы аз сұйықтық</w:t>
      </w:r>
      <w:r w:rsidR="00232DDD" w:rsidRPr="00232DDD">
        <w:rPr>
          <w:rFonts w:ascii="Times New Roman" w:hAnsi="Times New Roman" w:cs="Times New Roman"/>
          <w:sz w:val="28"/>
          <w:szCs w:val="28"/>
          <w:lang w:val="kk-KZ"/>
        </w:rPr>
        <w:t>.</w:t>
      </w:r>
    </w:p>
    <w:p w:rsidR="00D375B4" w:rsidRPr="00232DDD" w:rsidRDefault="00D375B4" w:rsidP="00337F6A">
      <w:pPr>
        <w:pStyle w:val="a7"/>
        <w:numPr>
          <w:ilvl w:val="0"/>
          <w:numId w:val="1"/>
        </w:numPr>
        <w:spacing w:after="0" w:line="240" w:lineRule="auto"/>
        <w:ind w:left="0"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судың массалық үлесі – 0,1 мас. %</w:t>
      </w:r>
      <w:r w:rsidR="006C4556">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-ға дейін</w:t>
      </w:r>
      <w:r w:rsidR="00232DDD" w:rsidRPr="00232DDD">
        <w:rPr>
          <w:rFonts w:ascii="Times New Roman" w:hAnsi="Times New Roman" w:cs="Times New Roman"/>
          <w:sz w:val="28"/>
          <w:szCs w:val="28"/>
          <w:lang w:val="kk-KZ"/>
        </w:rPr>
        <w:t>.</w:t>
      </w:r>
    </w:p>
    <w:p w:rsidR="00D375B4" w:rsidRPr="00232DDD" w:rsidRDefault="008C7D3A" w:rsidP="00337F6A">
      <w:pPr>
        <w:pStyle w:val="a7"/>
        <w:numPr>
          <w:ilvl w:val="0"/>
          <w:numId w:val="1"/>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00D375B4" w:rsidRPr="00232DDD">
        <w:rPr>
          <w:rFonts w:ascii="Times New Roman" w:hAnsi="Times New Roman" w:cs="Times New Roman"/>
          <w:sz w:val="28"/>
          <w:szCs w:val="28"/>
          <w:lang w:val="kk-KZ"/>
        </w:rPr>
        <w:t>анадийдің</w:t>
      </w:r>
      <w:r w:rsidR="00407E8C">
        <w:rPr>
          <w:rFonts w:ascii="Times New Roman" w:hAnsi="Times New Roman" w:cs="Times New Roman"/>
          <w:sz w:val="28"/>
          <w:szCs w:val="28"/>
          <w:lang w:val="kk-KZ"/>
        </w:rPr>
        <w:t xml:space="preserve"> мөлшері мен </w:t>
      </w:r>
      <w:r w:rsidR="00D375B4" w:rsidRPr="00232DDD">
        <w:rPr>
          <w:rFonts w:ascii="Times New Roman" w:hAnsi="Times New Roman" w:cs="Times New Roman"/>
          <w:sz w:val="28"/>
          <w:szCs w:val="28"/>
          <w:lang w:val="kk-KZ"/>
        </w:rPr>
        <w:t>массалық үлесі – 178,8</w:t>
      </w:r>
      <w:r w:rsidR="00F44C2F" w:rsidRPr="00F44C2F">
        <w:rPr>
          <w:rFonts w:ascii="Times New Roman" w:hAnsi="Times New Roman" w:cs="Times New Roman"/>
          <w:sz w:val="28"/>
          <w:szCs w:val="28"/>
          <w:lang w:val="kk-KZ"/>
        </w:rPr>
        <w:t>-200</w:t>
      </w:r>
      <w:r w:rsidR="00F44C2F">
        <w:rPr>
          <w:rFonts w:ascii="Times New Roman" w:hAnsi="Times New Roman" w:cs="Times New Roman"/>
          <w:sz w:val="28"/>
          <w:szCs w:val="28"/>
          <w:lang w:val="kk-KZ"/>
        </w:rPr>
        <w:t>,1</w:t>
      </w:r>
      <w:r w:rsidR="00110EE6">
        <w:rPr>
          <w:rFonts w:ascii="Times New Roman" w:hAnsi="Times New Roman" w:cs="Times New Roman"/>
          <w:sz w:val="28"/>
          <w:szCs w:val="28"/>
          <w:lang w:val="kk-KZ"/>
        </w:rPr>
        <w:t xml:space="preserve"> мг/кг;</w:t>
      </w:r>
      <w:r w:rsidR="00D375B4" w:rsidRPr="00232DDD">
        <w:rPr>
          <w:rFonts w:ascii="Times New Roman" w:hAnsi="Times New Roman" w:cs="Times New Roman"/>
          <w:sz w:val="28"/>
          <w:szCs w:val="28"/>
          <w:lang w:val="kk-KZ"/>
        </w:rPr>
        <w:t xml:space="preserve"> </w:t>
      </w:r>
      <w:r w:rsidR="004D5A5D" w:rsidRPr="00232DDD">
        <w:rPr>
          <w:rFonts w:ascii="Times New Roman" w:hAnsi="Times New Roman" w:cs="Times New Roman"/>
          <w:sz w:val="28"/>
          <w:szCs w:val="28"/>
          <w:lang w:val="kk-KZ"/>
        </w:rPr>
        <w:t>0,049-0,054</w:t>
      </w:r>
      <w:r w:rsidR="00110EE6">
        <w:rPr>
          <w:rFonts w:ascii="Times New Roman" w:hAnsi="Times New Roman" w:cs="Times New Roman"/>
          <w:sz w:val="28"/>
          <w:szCs w:val="28"/>
          <w:lang w:val="kk-KZ"/>
        </w:rPr>
        <w:t xml:space="preserve"> </w:t>
      </w:r>
      <w:r w:rsidR="004D5A5D" w:rsidRPr="00232DDD">
        <w:rPr>
          <w:rFonts w:ascii="Times New Roman" w:hAnsi="Times New Roman" w:cs="Times New Roman"/>
          <w:sz w:val="28"/>
          <w:szCs w:val="28"/>
          <w:lang w:val="kk-KZ"/>
        </w:rPr>
        <w:t>%</w:t>
      </w:r>
      <w:r w:rsidR="00232DDD" w:rsidRPr="00232DDD">
        <w:rPr>
          <w:rFonts w:ascii="Times New Roman" w:hAnsi="Times New Roman" w:cs="Times New Roman"/>
          <w:sz w:val="28"/>
          <w:szCs w:val="28"/>
          <w:lang w:val="kk-KZ"/>
        </w:rPr>
        <w:t>.</w:t>
      </w:r>
    </w:p>
    <w:p w:rsidR="00D375B4" w:rsidRPr="00232DDD" w:rsidRDefault="00D375B4" w:rsidP="00337F6A">
      <w:pPr>
        <w:pStyle w:val="a7"/>
        <w:numPr>
          <w:ilvl w:val="0"/>
          <w:numId w:val="1"/>
        </w:numPr>
        <w:spacing w:after="0" w:line="240" w:lineRule="auto"/>
        <w:ind w:left="0"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никельдің </w:t>
      </w:r>
      <w:r w:rsidR="008122DD">
        <w:rPr>
          <w:rFonts w:ascii="Times New Roman" w:hAnsi="Times New Roman" w:cs="Times New Roman"/>
          <w:sz w:val="28"/>
          <w:szCs w:val="28"/>
          <w:lang w:val="kk-KZ"/>
        </w:rPr>
        <w:t xml:space="preserve">мөлшері мен </w:t>
      </w:r>
      <w:r w:rsidRPr="00232DDD">
        <w:rPr>
          <w:rFonts w:ascii="Times New Roman" w:hAnsi="Times New Roman" w:cs="Times New Roman"/>
          <w:sz w:val="28"/>
          <w:szCs w:val="28"/>
          <w:lang w:val="kk-KZ"/>
        </w:rPr>
        <w:t xml:space="preserve">массалық үлесі – </w:t>
      </w:r>
      <w:r w:rsidR="00F44C2F">
        <w:rPr>
          <w:rFonts w:ascii="Times New Roman" w:hAnsi="Times New Roman" w:cs="Times New Roman"/>
          <w:sz w:val="28"/>
          <w:szCs w:val="28"/>
          <w:lang w:val="kk-KZ"/>
        </w:rPr>
        <w:t>64-</w:t>
      </w:r>
      <w:r w:rsidRPr="00232DDD">
        <w:rPr>
          <w:rFonts w:ascii="Times New Roman" w:hAnsi="Times New Roman" w:cs="Times New Roman"/>
          <w:sz w:val="28"/>
          <w:szCs w:val="28"/>
          <w:lang w:val="kk-KZ"/>
        </w:rPr>
        <w:t>67,0 мг/кг</w:t>
      </w:r>
      <w:r w:rsidR="00110EE6">
        <w:rPr>
          <w:rFonts w:ascii="Times New Roman" w:hAnsi="Times New Roman" w:cs="Times New Roman"/>
          <w:sz w:val="28"/>
          <w:szCs w:val="28"/>
          <w:lang w:val="kk-KZ"/>
        </w:rPr>
        <w:t>;</w:t>
      </w:r>
      <w:r w:rsidR="00C9156F">
        <w:rPr>
          <w:rFonts w:ascii="Times New Roman" w:hAnsi="Times New Roman" w:cs="Times New Roman"/>
          <w:sz w:val="28"/>
          <w:szCs w:val="28"/>
          <w:lang w:val="kk-KZ"/>
        </w:rPr>
        <w:t xml:space="preserve"> </w:t>
      </w:r>
      <w:r w:rsidR="004D5A5D" w:rsidRPr="00232DDD">
        <w:rPr>
          <w:rFonts w:ascii="Times New Roman" w:hAnsi="Times New Roman" w:cs="Times New Roman"/>
          <w:sz w:val="28"/>
          <w:szCs w:val="28"/>
          <w:lang w:val="kk-KZ"/>
        </w:rPr>
        <w:t>0,0049-0,0058</w:t>
      </w:r>
      <w:r w:rsidR="006C4556">
        <w:rPr>
          <w:rFonts w:ascii="Times New Roman" w:hAnsi="Times New Roman" w:cs="Times New Roman"/>
          <w:sz w:val="28"/>
          <w:szCs w:val="28"/>
          <w:lang w:val="kk-KZ"/>
        </w:rPr>
        <w:t xml:space="preserve"> </w:t>
      </w:r>
      <w:r w:rsidR="004D5A5D" w:rsidRPr="00232DDD">
        <w:rPr>
          <w:rFonts w:ascii="Times New Roman" w:hAnsi="Times New Roman" w:cs="Times New Roman"/>
          <w:sz w:val="28"/>
          <w:szCs w:val="28"/>
          <w:lang w:val="kk-KZ"/>
        </w:rPr>
        <w:t>%</w:t>
      </w:r>
      <w:r w:rsidR="00232DDD" w:rsidRPr="00232DDD">
        <w:rPr>
          <w:rFonts w:ascii="Times New Roman" w:hAnsi="Times New Roman" w:cs="Times New Roman"/>
          <w:sz w:val="28"/>
          <w:szCs w:val="28"/>
          <w:lang w:val="kk-KZ"/>
        </w:rPr>
        <w:t>.</w:t>
      </w:r>
    </w:p>
    <w:p w:rsidR="00D375B4" w:rsidRPr="00232DDD" w:rsidRDefault="004D5A5D" w:rsidP="00337F6A">
      <w:pPr>
        <w:pStyle w:val="a7"/>
        <w:numPr>
          <w:ilvl w:val="0"/>
          <w:numId w:val="1"/>
        </w:numPr>
        <w:spacing w:after="0" w:line="240" w:lineRule="auto"/>
        <w:ind w:left="0"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темірдің </w:t>
      </w:r>
      <w:r w:rsidR="008122DD">
        <w:rPr>
          <w:rFonts w:ascii="Times New Roman" w:hAnsi="Times New Roman" w:cs="Times New Roman"/>
          <w:sz w:val="28"/>
          <w:szCs w:val="28"/>
          <w:lang w:val="kk-KZ"/>
        </w:rPr>
        <w:t xml:space="preserve">мөлшері мен </w:t>
      </w:r>
      <w:r w:rsidRPr="00232DDD">
        <w:rPr>
          <w:rFonts w:ascii="Times New Roman" w:hAnsi="Times New Roman" w:cs="Times New Roman"/>
          <w:sz w:val="28"/>
          <w:szCs w:val="28"/>
          <w:lang w:val="kk-KZ"/>
        </w:rPr>
        <w:t>массалық үлесі – 20</w:t>
      </w:r>
      <w:r w:rsidR="00D375B4" w:rsidRPr="00232DDD">
        <w:rPr>
          <w:rFonts w:ascii="Times New Roman" w:hAnsi="Times New Roman" w:cs="Times New Roman"/>
          <w:sz w:val="28"/>
          <w:szCs w:val="28"/>
          <w:lang w:val="kk-KZ"/>
        </w:rPr>
        <w:t>,0 мг/кг</w:t>
      </w:r>
      <w:r w:rsidR="00110EE6">
        <w:rPr>
          <w:rFonts w:ascii="Times New Roman" w:hAnsi="Times New Roman" w:cs="Times New Roman"/>
          <w:sz w:val="28"/>
          <w:szCs w:val="28"/>
          <w:lang w:val="kk-KZ"/>
        </w:rPr>
        <w:t>;</w:t>
      </w:r>
      <w:r w:rsidRPr="00232DDD">
        <w:rPr>
          <w:rFonts w:ascii="Times New Roman" w:hAnsi="Times New Roman" w:cs="Times New Roman"/>
          <w:sz w:val="28"/>
          <w:szCs w:val="28"/>
          <w:lang w:val="kk-KZ"/>
        </w:rPr>
        <w:t xml:space="preserve"> 0,0033</w:t>
      </w:r>
      <w:r w:rsidR="006C4556">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232DDD" w:rsidRPr="00232DDD">
        <w:rPr>
          <w:rFonts w:ascii="Times New Roman" w:hAnsi="Times New Roman" w:cs="Times New Roman"/>
          <w:sz w:val="28"/>
          <w:szCs w:val="28"/>
          <w:lang w:val="kk-KZ"/>
        </w:rPr>
        <w:t>.</w:t>
      </w:r>
    </w:p>
    <w:p w:rsidR="00D375B4" w:rsidRPr="00232DDD" w:rsidRDefault="00D375B4" w:rsidP="00337F6A">
      <w:pPr>
        <w:pStyle w:val="a7"/>
        <w:numPr>
          <w:ilvl w:val="0"/>
          <w:numId w:val="1"/>
        </w:numPr>
        <w:spacing w:after="0" w:line="240" w:lineRule="auto"/>
        <w:ind w:left="0"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күкірттің массалық үлесі – 1</w:t>
      </w:r>
      <w:r w:rsidR="004D5A5D" w:rsidRPr="00232DDD">
        <w:rPr>
          <w:rFonts w:ascii="Times New Roman" w:hAnsi="Times New Roman" w:cs="Times New Roman"/>
          <w:sz w:val="28"/>
          <w:szCs w:val="28"/>
          <w:lang w:val="kk-KZ"/>
        </w:rPr>
        <w:t>,72-2,7</w:t>
      </w:r>
      <w:r w:rsidRPr="00232DDD">
        <w:rPr>
          <w:rFonts w:ascii="Times New Roman" w:hAnsi="Times New Roman" w:cs="Times New Roman"/>
          <w:sz w:val="28"/>
          <w:szCs w:val="28"/>
          <w:lang w:val="kk-KZ"/>
        </w:rPr>
        <w:t xml:space="preserve"> </w:t>
      </w:r>
      <w:r w:rsidRPr="00232DDD">
        <w:rPr>
          <w:rFonts w:ascii="Times New Roman" w:hAnsi="Times New Roman" w:cs="Times New Roman"/>
          <w:sz w:val="28"/>
          <w:szCs w:val="28"/>
        </w:rPr>
        <w:t>%</w:t>
      </w:r>
      <w:r w:rsidR="00232DDD" w:rsidRPr="00232DDD">
        <w:rPr>
          <w:rFonts w:ascii="Times New Roman" w:hAnsi="Times New Roman" w:cs="Times New Roman"/>
          <w:sz w:val="28"/>
          <w:szCs w:val="28"/>
          <w:lang w:val="kk-KZ"/>
        </w:rPr>
        <w:t>.</w:t>
      </w:r>
    </w:p>
    <w:p w:rsidR="00D375B4" w:rsidRPr="00232DDD" w:rsidRDefault="00D375B4" w:rsidP="00337F6A">
      <w:pPr>
        <w:pStyle w:val="a7"/>
        <w:numPr>
          <w:ilvl w:val="0"/>
          <w:numId w:val="1"/>
        </w:numPr>
        <w:spacing w:after="0" w:line="240" w:lineRule="auto"/>
        <w:ind w:left="0"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күлділігі – 0,02 мас. </w:t>
      </w:r>
      <w:r w:rsidRPr="00232DDD">
        <w:rPr>
          <w:rFonts w:ascii="Times New Roman" w:hAnsi="Times New Roman" w:cs="Times New Roman"/>
          <w:sz w:val="28"/>
          <w:szCs w:val="28"/>
        </w:rPr>
        <w:t>%</w:t>
      </w:r>
      <w:r w:rsidR="00232DDD" w:rsidRPr="00232DDD">
        <w:rPr>
          <w:rFonts w:ascii="Times New Roman" w:hAnsi="Times New Roman" w:cs="Times New Roman"/>
          <w:sz w:val="28"/>
          <w:szCs w:val="28"/>
          <w:lang w:val="kk-KZ"/>
        </w:rPr>
        <w:t>.</w:t>
      </w:r>
    </w:p>
    <w:p w:rsidR="00D375B4" w:rsidRPr="00232DDD" w:rsidRDefault="00D375B4" w:rsidP="00337F6A">
      <w:pPr>
        <w:pStyle w:val="a7"/>
        <w:numPr>
          <w:ilvl w:val="0"/>
          <w:numId w:val="1"/>
        </w:numPr>
        <w:spacing w:after="0" w:line="240" w:lineRule="auto"/>
        <w:ind w:left="0"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кокстелуі – </w:t>
      </w:r>
      <w:r w:rsidR="004D5A5D" w:rsidRPr="00232DDD">
        <w:rPr>
          <w:rFonts w:ascii="Times New Roman" w:hAnsi="Times New Roman" w:cs="Times New Roman"/>
          <w:sz w:val="28"/>
          <w:szCs w:val="28"/>
          <w:lang w:val="kk-KZ"/>
        </w:rPr>
        <w:t>14</w:t>
      </w:r>
      <w:r w:rsidRPr="00232DDD">
        <w:rPr>
          <w:rFonts w:ascii="Times New Roman" w:hAnsi="Times New Roman" w:cs="Times New Roman"/>
          <w:sz w:val="28"/>
          <w:szCs w:val="28"/>
          <w:lang w:val="kk-KZ"/>
        </w:rPr>
        <w:t xml:space="preserve"> мас. </w:t>
      </w:r>
      <w:r w:rsidRPr="00232DDD">
        <w:rPr>
          <w:rFonts w:ascii="Times New Roman" w:hAnsi="Times New Roman" w:cs="Times New Roman"/>
          <w:sz w:val="28"/>
          <w:szCs w:val="28"/>
        </w:rPr>
        <w:t>%</w:t>
      </w:r>
      <w:r w:rsidR="00232DDD" w:rsidRPr="00232DDD">
        <w:rPr>
          <w:rFonts w:ascii="Times New Roman" w:hAnsi="Times New Roman" w:cs="Times New Roman"/>
          <w:sz w:val="28"/>
          <w:szCs w:val="28"/>
          <w:lang w:val="kk-KZ"/>
        </w:rPr>
        <w:t>.</w:t>
      </w:r>
    </w:p>
    <w:p w:rsidR="00232DDD" w:rsidRPr="00232DDD" w:rsidRDefault="00D375B4" w:rsidP="00337F6A">
      <w:pPr>
        <w:pStyle w:val="a7"/>
        <w:numPr>
          <w:ilvl w:val="0"/>
          <w:numId w:val="1"/>
        </w:numPr>
        <w:spacing w:after="0" w:line="240" w:lineRule="auto"/>
        <w:ind w:left="0"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20 </w:t>
      </w:r>
      <w:r w:rsidRPr="00232DDD">
        <w:rPr>
          <w:rFonts w:ascii="Times New Roman" w:hAnsi="Times New Roman" w:cs="Times New Roman"/>
          <w:sz w:val="28"/>
          <w:szCs w:val="28"/>
          <w:lang w:val="kk-KZ"/>
        </w:rPr>
        <w:sym w:font="Symbol" w:char="F0B0"/>
      </w:r>
      <w:r w:rsidRPr="00232DDD">
        <w:rPr>
          <w:rFonts w:ascii="Times New Roman" w:hAnsi="Times New Roman" w:cs="Times New Roman"/>
          <w:sz w:val="28"/>
          <w:szCs w:val="28"/>
          <w:lang w:val="kk-KZ"/>
        </w:rPr>
        <w:t xml:space="preserve">С-тағы тығыздығы – </w:t>
      </w:r>
      <w:r w:rsidR="004D5A5D" w:rsidRPr="00232DDD">
        <w:rPr>
          <w:rFonts w:ascii="Times New Roman" w:hAnsi="Times New Roman" w:cs="Times New Roman"/>
          <w:sz w:val="28"/>
          <w:szCs w:val="28"/>
          <w:lang w:val="kk-KZ"/>
        </w:rPr>
        <w:t>981</w:t>
      </w:r>
      <w:r w:rsidRPr="00232DDD">
        <w:rPr>
          <w:rFonts w:ascii="Times New Roman" w:hAnsi="Times New Roman" w:cs="Times New Roman"/>
          <w:sz w:val="28"/>
          <w:szCs w:val="28"/>
          <w:lang w:val="kk-KZ"/>
        </w:rPr>
        <w:t>,0 кг/м</w:t>
      </w:r>
      <w:r w:rsidRPr="00232DDD">
        <w:rPr>
          <w:rFonts w:ascii="Times New Roman" w:hAnsi="Times New Roman" w:cs="Times New Roman"/>
          <w:sz w:val="28"/>
          <w:szCs w:val="28"/>
          <w:vertAlign w:val="superscript"/>
          <w:lang w:val="kk-KZ"/>
        </w:rPr>
        <w:t>3</w:t>
      </w:r>
      <w:r w:rsidR="00232DDD" w:rsidRPr="00232DDD">
        <w:rPr>
          <w:rFonts w:ascii="Times New Roman" w:hAnsi="Times New Roman" w:cs="Times New Roman"/>
          <w:sz w:val="28"/>
          <w:szCs w:val="28"/>
          <w:vertAlign w:val="superscript"/>
          <w:lang w:val="kk-KZ"/>
        </w:rPr>
        <w:t>.</w:t>
      </w:r>
    </w:p>
    <w:p w:rsidR="00D375B4" w:rsidRPr="00232DDD" w:rsidRDefault="00D375B4" w:rsidP="00337F6A">
      <w:pPr>
        <w:pStyle w:val="a7"/>
        <w:numPr>
          <w:ilvl w:val="0"/>
          <w:numId w:val="1"/>
        </w:numPr>
        <w:spacing w:after="0" w:line="240" w:lineRule="auto"/>
        <w:ind w:left="0"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қайнау</w:t>
      </w:r>
      <w:r w:rsidR="00232DDD">
        <w:rPr>
          <w:rFonts w:ascii="Times New Roman" w:hAnsi="Times New Roman" w:cs="Times New Roman"/>
          <w:sz w:val="28"/>
          <w:szCs w:val="28"/>
          <w:lang w:val="kk-KZ"/>
        </w:rPr>
        <w:t>дың басталу температурасы – 380</w:t>
      </w:r>
      <w:r w:rsidR="006C4556">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sym w:font="Symbol" w:char="F0B0"/>
      </w:r>
      <w:r w:rsidRPr="00232DDD">
        <w:rPr>
          <w:rFonts w:ascii="Times New Roman" w:hAnsi="Times New Roman" w:cs="Times New Roman"/>
          <w:sz w:val="28"/>
          <w:szCs w:val="28"/>
          <w:lang w:val="kk-KZ"/>
        </w:rPr>
        <w:t>С</w:t>
      </w:r>
      <w:r w:rsidR="00232DDD" w:rsidRPr="00232DDD">
        <w:rPr>
          <w:rFonts w:ascii="Times New Roman" w:hAnsi="Times New Roman" w:cs="Times New Roman"/>
          <w:sz w:val="28"/>
          <w:szCs w:val="28"/>
          <w:lang w:val="kk-KZ"/>
        </w:rPr>
        <w:t>.</w:t>
      </w:r>
    </w:p>
    <w:p w:rsidR="004D5A5D" w:rsidRPr="00232DDD" w:rsidRDefault="004D5A5D" w:rsidP="00337F6A">
      <w:pPr>
        <w:pStyle w:val="a5"/>
        <w:jc w:val="both"/>
        <w:rPr>
          <w:rFonts w:ascii="Times New Roman" w:hAnsi="Times New Roman" w:cs="Times New Roman"/>
          <w:sz w:val="28"/>
          <w:szCs w:val="28"/>
          <w:lang w:val="kk-KZ"/>
        </w:rPr>
      </w:pPr>
    </w:p>
    <w:p w:rsidR="004E7908" w:rsidRPr="00232DDD" w:rsidRDefault="00174B1F" w:rsidP="00337F6A">
      <w:pPr>
        <w:pStyle w:val="a5"/>
        <w:ind w:firstLine="567"/>
        <w:jc w:val="both"/>
        <w:rPr>
          <w:rFonts w:ascii="Times New Roman" w:hAnsi="Times New Roman" w:cs="Times New Roman"/>
          <w:b/>
          <w:sz w:val="28"/>
          <w:szCs w:val="28"/>
          <w:lang w:val="kk-KZ"/>
        </w:rPr>
      </w:pPr>
      <w:r w:rsidRPr="00232DDD">
        <w:rPr>
          <w:rFonts w:ascii="Times New Roman" w:hAnsi="Times New Roman" w:cs="Times New Roman"/>
          <w:b/>
          <w:sz w:val="28"/>
          <w:szCs w:val="28"/>
          <w:lang w:val="kk-KZ"/>
        </w:rPr>
        <w:t>2.2 А</w:t>
      </w:r>
      <w:r w:rsidR="004E7908" w:rsidRPr="00232DDD">
        <w:rPr>
          <w:rFonts w:ascii="Times New Roman" w:hAnsi="Times New Roman" w:cs="Times New Roman"/>
          <w:b/>
          <w:sz w:val="28"/>
          <w:szCs w:val="28"/>
          <w:lang w:val="kk-KZ"/>
        </w:rPr>
        <w:t>уыр мұ</w:t>
      </w:r>
      <w:r w:rsidR="00634037" w:rsidRPr="00232DDD">
        <w:rPr>
          <w:rFonts w:ascii="Times New Roman" w:hAnsi="Times New Roman" w:cs="Times New Roman"/>
          <w:b/>
          <w:sz w:val="28"/>
          <w:szCs w:val="28"/>
          <w:lang w:val="kk-KZ"/>
        </w:rPr>
        <w:t>най қалдықтарын металсыздандыру</w:t>
      </w:r>
      <w:r w:rsidR="004E7908" w:rsidRPr="00232DDD">
        <w:rPr>
          <w:rFonts w:ascii="Times New Roman" w:hAnsi="Times New Roman" w:cs="Times New Roman"/>
          <w:b/>
          <w:sz w:val="28"/>
          <w:szCs w:val="28"/>
          <w:lang w:val="kk-KZ"/>
        </w:rPr>
        <w:t xml:space="preserve"> және күкіртсіздендіру </w:t>
      </w:r>
      <w:r w:rsidR="00B84BFF">
        <w:rPr>
          <w:rFonts w:ascii="Times New Roman" w:hAnsi="Times New Roman" w:cs="Times New Roman"/>
          <w:b/>
          <w:sz w:val="28"/>
          <w:szCs w:val="28"/>
          <w:lang w:val="kk-KZ"/>
        </w:rPr>
        <w:t>проце</w:t>
      </w:r>
      <w:r w:rsidR="005B415E">
        <w:rPr>
          <w:rFonts w:ascii="Times New Roman" w:hAnsi="Times New Roman" w:cs="Times New Roman"/>
          <w:b/>
          <w:sz w:val="28"/>
          <w:szCs w:val="28"/>
          <w:lang w:val="kk-KZ"/>
        </w:rPr>
        <w:t>сін</w:t>
      </w:r>
      <w:r w:rsidR="004E7908" w:rsidRPr="00232DDD">
        <w:rPr>
          <w:rFonts w:ascii="Times New Roman" w:hAnsi="Times New Roman" w:cs="Times New Roman"/>
          <w:b/>
          <w:sz w:val="28"/>
          <w:szCs w:val="28"/>
          <w:lang w:val="kk-KZ"/>
        </w:rPr>
        <w:t xml:space="preserve"> жүргізу әдістемесі</w:t>
      </w:r>
    </w:p>
    <w:p w:rsidR="00174B1F" w:rsidRPr="00232DDD" w:rsidRDefault="006C4556"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4D5A5D" w:rsidRPr="00232DDD">
        <w:rPr>
          <w:rFonts w:ascii="Times New Roman" w:hAnsi="Times New Roman" w:cs="Times New Roman"/>
          <w:sz w:val="28"/>
          <w:szCs w:val="28"/>
          <w:lang w:val="kk-KZ"/>
        </w:rPr>
        <w:t>ұнай шикізатын металсыздандыру және күкіртсіздендірудің зертханалық қондырғысының аппаратур</w:t>
      </w:r>
      <w:r>
        <w:rPr>
          <w:rFonts w:ascii="Times New Roman" w:hAnsi="Times New Roman" w:cs="Times New Roman"/>
          <w:sz w:val="28"/>
          <w:szCs w:val="28"/>
          <w:lang w:val="kk-KZ"/>
        </w:rPr>
        <w:t>алық-технологиялық сызбанұсқасы</w:t>
      </w:r>
      <w:r w:rsidR="004D5A5D" w:rsidRPr="00232DDD">
        <w:rPr>
          <w:rFonts w:ascii="Times New Roman" w:hAnsi="Times New Roman" w:cs="Times New Roman"/>
          <w:sz w:val="28"/>
          <w:szCs w:val="28"/>
          <w:lang w:val="kk-KZ"/>
        </w:rPr>
        <w:t xml:space="preserve"> </w:t>
      </w:r>
      <w:r w:rsidR="00E6610D">
        <w:rPr>
          <w:rFonts w:ascii="Times New Roman" w:hAnsi="Times New Roman" w:cs="Times New Roman"/>
          <w:sz w:val="28"/>
          <w:szCs w:val="28"/>
          <w:lang w:val="kk-KZ"/>
        </w:rPr>
        <w:t>5</w:t>
      </w:r>
      <w:r w:rsidR="00232DDD" w:rsidRPr="00232DDD">
        <w:rPr>
          <w:rFonts w:ascii="Times New Roman" w:hAnsi="Times New Roman" w:cs="Times New Roman"/>
          <w:sz w:val="28"/>
          <w:szCs w:val="28"/>
          <w:lang w:val="kk-KZ"/>
        </w:rPr>
        <w:t xml:space="preserve">-суретте </w:t>
      </w:r>
      <w:r w:rsidR="004D5A5D" w:rsidRPr="00232DDD">
        <w:rPr>
          <w:rFonts w:ascii="Times New Roman" w:hAnsi="Times New Roman" w:cs="Times New Roman"/>
          <w:sz w:val="28"/>
          <w:szCs w:val="28"/>
          <w:lang w:val="kk-KZ"/>
        </w:rPr>
        <w:t xml:space="preserve">көрсетілген. </w:t>
      </w:r>
    </w:p>
    <w:p w:rsidR="004D5A5D" w:rsidRPr="00232DDD" w:rsidRDefault="004D5A5D" w:rsidP="00337F6A">
      <w:pPr>
        <w:pStyle w:val="a5"/>
        <w:jc w:val="both"/>
        <w:rPr>
          <w:rFonts w:ascii="Times New Roman" w:hAnsi="Times New Roman" w:cs="Times New Roman"/>
          <w:sz w:val="28"/>
          <w:szCs w:val="28"/>
          <w:lang w:val="kk-KZ"/>
        </w:rPr>
      </w:pPr>
    </w:p>
    <w:p w:rsidR="00445CB8" w:rsidRPr="00232DDD" w:rsidRDefault="00445CB8" w:rsidP="00337F6A">
      <w:pPr>
        <w:spacing w:after="0" w:line="240" w:lineRule="auto"/>
        <w:jc w:val="center"/>
        <w:rPr>
          <w:rFonts w:ascii="Times New Roman" w:hAnsi="Times New Roman" w:cs="Times New Roman"/>
          <w:sz w:val="28"/>
          <w:szCs w:val="28"/>
        </w:rPr>
      </w:pPr>
      <w:r w:rsidRPr="00232DDD">
        <w:rPr>
          <w:rFonts w:ascii="Times New Roman" w:hAnsi="Times New Roman" w:cs="Times New Roman"/>
          <w:noProof/>
          <w:sz w:val="28"/>
          <w:szCs w:val="28"/>
          <w:lang w:eastAsia="zh-CN"/>
        </w:rPr>
        <w:drawing>
          <wp:inline distT="0" distB="0" distL="0" distR="0" wp14:anchorId="404751E7" wp14:editId="0B1DD600">
            <wp:extent cx="6239865" cy="3357676"/>
            <wp:effectExtent l="0" t="0" r="8890" b="0"/>
            <wp:docPr id="55" name="Рисунок 55" descr="C:\Users\Данияр\Downloads\Схема установки на казахско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нияр\Downloads\Схема установки на казахском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34589" cy="3354837"/>
                    </a:xfrm>
                    <a:prstGeom prst="rect">
                      <a:avLst/>
                    </a:prstGeom>
                    <a:noFill/>
                    <a:ln>
                      <a:noFill/>
                    </a:ln>
                  </pic:spPr>
                </pic:pic>
              </a:graphicData>
            </a:graphic>
          </wp:inline>
        </w:drawing>
      </w:r>
    </w:p>
    <w:p w:rsidR="00507F43" w:rsidRDefault="00507F43" w:rsidP="00337F6A">
      <w:pPr>
        <w:pStyle w:val="a5"/>
        <w:jc w:val="center"/>
        <w:rPr>
          <w:rFonts w:ascii="Times New Roman" w:hAnsi="Times New Roman" w:cs="Times New Roman"/>
          <w:sz w:val="28"/>
          <w:szCs w:val="28"/>
        </w:rPr>
      </w:pPr>
    </w:p>
    <w:p w:rsidR="004E7908" w:rsidRPr="001E5B22" w:rsidRDefault="004007D3" w:rsidP="00337F6A">
      <w:pPr>
        <w:pStyle w:val="a5"/>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C2E25">
        <w:rPr>
          <w:rFonts w:ascii="Times New Roman" w:hAnsi="Times New Roman" w:cs="Times New Roman"/>
          <w:sz w:val="28"/>
          <w:szCs w:val="28"/>
          <w:lang w:val="kk-KZ"/>
        </w:rPr>
        <w:t xml:space="preserve"> </w:t>
      </w:r>
      <w:r w:rsidR="0019516B" w:rsidRPr="006B3D94">
        <w:rPr>
          <w:rFonts w:ascii="Times New Roman" w:hAnsi="Times New Roman" w:cs="Times New Roman"/>
          <w:sz w:val="28"/>
          <w:szCs w:val="28"/>
          <w:lang w:val="kk-KZ"/>
        </w:rPr>
        <w:t>Сурет</w:t>
      </w:r>
      <w:r w:rsidR="0019516B" w:rsidRPr="00232DDD">
        <w:rPr>
          <w:rFonts w:ascii="Times New Roman" w:hAnsi="Times New Roman" w:cs="Times New Roman"/>
          <w:sz w:val="28"/>
          <w:szCs w:val="28"/>
          <w:lang w:val="kk-KZ"/>
        </w:rPr>
        <w:t xml:space="preserve"> </w:t>
      </w:r>
      <w:r w:rsidR="00E6610D">
        <w:rPr>
          <w:rFonts w:ascii="Times New Roman" w:hAnsi="Times New Roman" w:cs="Times New Roman"/>
          <w:sz w:val="28"/>
          <w:szCs w:val="28"/>
          <w:lang w:val="kk-KZ"/>
        </w:rPr>
        <w:t>5</w:t>
      </w:r>
      <w:r w:rsidR="00123BBD" w:rsidRPr="006B3D94">
        <w:rPr>
          <w:rFonts w:ascii="Times New Roman" w:hAnsi="Times New Roman" w:cs="Times New Roman"/>
          <w:sz w:val="28"/>
          <w:szCs w:val="28"/>
          <w:lang w:val="kk-KZ"/>
        </w:rPr>
        <w:t xml:space="preserve"> </w:t>
      </w:r>
      <w:r w:rsidR="0019516B" w:rsidRPr="00232DDD">
        <w:rPr>
          <w:rFonts w:ascii="Times New Roman" w:hAnsi="Times New Roman" w:cs="Times New Roman"/>
          <w:sz w:val="28"/>
          <w:szCs w:val="28"/>
          <w:lang w:val="kk-KZ"/>
        </w:rPr>
        <w:t xml:space="preserve">- </w:t>
      </w:r>
      <w:r w:rsidR="00123BBD" w:rsidRPr="00232DDD">
        <w:rPr>
          <w:rFonts w:ascii="Times New Roman" w:hAnsi="Times New Roman" w:cs="Times New Roman"/>
          <w:sz w:val="28"/>
          <w:szCs w:val="28"/>
          <w:lang w:val="kk-KZ"/>
        </w:rPr>
        <w:t>А</w:t>
      </w:r>
      <w:r w:rsidR="00445CB8" w:rsidRPr="006B3D94">
        <w:rPr>
          <w:rFonts w:ascii="Times New Roman" w:hAnsi="Times New Roman" w:cs="Times New Roman"/>
          <w:sz w:val="28"/>
          <w:szCs w:val="28"/>
          <w:lang w:val="kk-KZ"/>
        </w:rPr>
        <w:t>уыр мұнай қалдықтарын металсыздандыру және күкіртсіздендіру қондырғысының аппаратуралық-технологиялық с</w:t>
      </w:r>
      <w:r w:rsidR="001E5B22">
        <w:rPr>
          <w:rFonts w:ascii="Times New Roman" w:hAnsi="Times New Roman" w:cs="Times New Roman"/>
          <w:sz w:val="28"/>
          <w:szCs w:val="28"/>
          <w:lang w:val="kk-KZ"/>
        </w:rPr>
        <w:t>ызбанұсқасы</w:t>
      </w:r>
    </w:p>
    <w:p w:rsidR="00C80F3D" w:rsidRPr="00232DDD" w:rsidRDefault="00C80F3D" w:rsidP="00337F6A">
      <w:pPr>
        <w:pStyle w:val="a5"/>
        <w:jc w:val="center"/>
        <w:rPr>
          <w:rFonts w:ascii="Times New Roman" w:hAnsi="Times New Roman" w:cs="Times New Roman"/>
          <w:sz w:val="28"/>
          <w:szCs w:val="28"/>
          <w:lang w:val="kk-KZ"/>
        </w:rPr>
      </w:pPr>
    </w:p>
    <w:p w:rsidR="001E3F4A" w:rsidRPr="00232DDD" w:rsidRDefault="00232DDD"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lastRenderedPageBreak/>
        <w:t>Қондырғы</w:t>
      </w:r>
      <w:r w:rsidR="0071707D">
        <w:rPr>
          <w:rFonts w:ascii="Times New Roman" w:hAnsi="Times New Roman" w:cs="Times New Roman"/>
          <w:sz w:val="28"/>
          <w:szCs w:val="28"/>
          <w:lang w:val="kk-KZ"/>
        </w:rPr>
        <w:t xml:space="preserve"> шикізат шығын</w:t>
      </w:r>
      <w:r w:rsidRPr="00232DDD">
        <w:rPr>
          <w:rFonts w:ascii="Times New Roman" w:hAnsi="Times New Roman" w:cs="Times New Roman"/>
          <w:sz w:val="28"/>
          <w:szCs w:val="28"/>
          <w:lang w:val="kk-KZ"/>
        </w:rPr>
        <w:t xml:space="preserve">ының белгіленген мәндері (1-ден 5 л/сағ дейін) және шартты-үздіксіз режимде тазарту реакторларындағы температура (300-ден </w:t>
      </w:r>
      <w:r w:rsidR="007021F5">
        <w:rPr>
          <w:rFonts w:ascii="Times New Roman" w:hAnsi="Times New Roman" w:cs="Times New Roman"/>
          <w:sz w:val="28"/>
          <w:szCs w:val="28"/>
          <w:lang w:val="kk-KZ"/>
        </w:rPr>
        <w:t>38</w:t>
      </w:r>
      <w:r w:rsidRPr="00232DDD">
        <w:rPr>
          <w:rFonts w:ascii="Times New Roman" w:hAnsi="Times New Roman" w:cs="Times New Roman"/>
          <w:sz w:val="28"/>
          <w:szCs w:val="28"/>
          <w:lang w:val="kk-KZ"/>
        </w:rPr>
        <w:t xml:space="preserve">0°С дейін) кезінде (шикізат сыйымдылығын </w:t>
      </w:r>
      <w:r w:rsidRPr="0027746C">
        <w:rPr>
          <w:rFonts w:ascii="Times New Roman" w:hAnsi="Times New Roman" w:cs="Times New Roman"/>
          <w:sz w:val="28"/>
          <w:szCs w:val="28"/>
          <w:lang w:val="kk-KZ"/>
        </w:rPr>
        <w:t>тиеу көлемін ескере отырып) шикізатты тазарту</w:t>
      </w:r>
      <w:r w:rsidR="0071707D" w:rsidRPr="0027746C">
        <w:rPr>
          <w:rFonts w:ascii="Times New Roman" w:hAnsi="Times New Roman" w:cs="Times New Roman"/>
          <w:sz w:val="28"/>
          <w:szCs w:val="28"/>
          <w:lang w:val="kk-KZ"/>
        </w:rPr>
        <w:t>ға арналған</w:t>
      </w:r>
      <w:r w:rsidRPr="0027746C">
        <w:rPr>
          <w:rFonts w:ascii="Times New Roman" w:hAnsi="Times New Roman" w:cs="Times New Roman"/>
          <w:sz w:val="28"/>
          <w:szCs w:val="28"/>
          <w:lang w:val="kk-KZ"/>
        </w:rPr>
        <w:t xml:space="preserve"> зерттеулер</w:t>
      </w:r>
      <w:r w:rsidR="0071707D" w:rsidRPr="0027746C">
        <w:rPr>
          <w:rFonts w:ascii="Times New Roman" w:hAnsi="Times New Roman" w:cs="Times New Roman"/>
          <w:sz w:val="28"/>
          <w:szCs w:val="28"/>
          <w:lang w:val="kk-KZ"/>
        </w:rPr>
        <w:t>ді</w:t>
      </w:r>
      <w:r w:rsidRPr="0027746C">
        <w:rPr>
          <w:rFonts w:ascii="Times New Roman" w:hAnsi="Times New Roman" w:cs="Times New Roman"/>
          <w:sz w:val="28"/>
          <w:szCs w:val="28"/>
          <w:lang w:val="kk-KZ"/>
        </w:rPr>
        <w:t xml:space="preserve"> жүр</w:t>
      </w:r>
      <w:r w:rsidRPr="00232DDD">
        <w:rPr>
          <w:rFonts w:ascii="Times New Roman" w:hAnsi="Times New Roman" w:cs="Times New Roman"/>
          <w:sz w:val="28"/>
          <w:szCs w:val="28"/>
          <w:lang w:val="kk-KZ"/>
        </w:rPr>
        <w:t>гізуге мүмкіндік береді.</w:t>
      </w:r>
      <w:r>
        <w:rPr>
          <w:rFonts w:ascii="Times New Roman" w:hAnsi="Times New Roman" w:cs="Times New Roman"/>
          <w:sz w:val="28"/>
          <w:szCs w:val="28"/>
          <w:lang w:val="kk-KZ"/>
        </w:rPr>
        <w:t xml:space="preserve"> </w:t>
      </w:r>
      <w:r w:rsidR="00715799" w:rsidRPr="00232DDD">
        <w:rPr>
          <w:rFonts w:ascii="Times New Roman" w:hAnsi="Times New Roman" w:cs="Times New Roman"/>
          <w:sz w:val="28"/>
          <w:szCs w:val="28"/>
          <w:lang w:val="kk-KZ"/>
        </w:rPr>
        <w:t>Қондырғы</w:t>
      </w:r>
      <w:r w:rsidR="0071707D">
        <w:rPr>
          <w:rFonts w:ascii="Times New Roman" w:hAnsi="Times New Roman" w:cs="Times New Roman"/>
          <w:sz w:val="28"/>
          <w:szCs w:val="28"/>
          <w:lang w:val="kk-KZ"/>
        </w:rPr>
        <w:t xml:space="preserve"> </w:t>
      </w:r>
      <w:r w:rsidR="00715799" w:rsidRPr="00232DDD">
        <w:rPr>
          <w:rFonts w:ascii="Times New Roman" w:hAnsi="Times New Roman" w:cs="Times New Roman"/>
          <w:sz w:val="28"/>
          <w:szCs w:val="28"/>
          <w:lang w:val="kk-KZ"/>
        </w:rPr>
        <w:t>бірыңғай модуль</w:t>
      </w:r>
      <w:r w:rsidR="0071707D">
        <w:rPr>
          <w:rFonts w:ascii="Times New Roman" w:hAnsi="Times New Roman" w:cs="Times New Roman"/>
          <w:sz w:val="28"/>
          <w:szCs w:val="28"/>
          <w:lang w:val="kk-KZ"/>
        </w:rPr>
        <w:t>ден тұра</w:t>
      </w:r>
      <w:r w:rsidR="00715799" w:rsidRPr="00232DDD">
        <w:rPr>
          <w:rFonts w:ascii="Times New Roman" w:hAnsi="Times New Roman" w:cs="Times New Roman"/>
          <w:sz w:val="28"/>
          <w:szCs w:val="28"/>
          <w:lang w:val="kk-KZ"/>
        </w:rPr>
        <w:t>ды, оның ішінде негізгі технологиялық жабдық басқару жүйесінің ком</w:t>
      </w:r>
      <w:r w:rsidR="00640EB0" w:rsidRPr="00232DDD">
        <w:rPr>
          <w:rFonts w:ascii="Times New Roman" w:hAnsi="Times New Roman" w:cs="Times New Roman"/>
          <w:sz w:val="28"/>
          <w:szCs w:val="28"/>
          <w:lang w:val="kk-KZ"/>
        </w:rPr>
        <w:t xml:space="preserve">поненттерімен бірге орнатылады. </w:t>
      </w:r>
      <w:r w:rsidR="00773622" w:rsidRPr="00232DDD">
        <w:rPr>
          <w:rFonts w:ascii="Times New Roman" w:hAnsi="Times New Roman" w:cs="Times New Roman"/>
          <w:sz w:val="28"/>
          <w:szCs w:val="28"/>
          <w:lang w:val="kk-KZ"/>
        </w:rPr>
        <w:t>Қондырғы модулі номиналды көлемі 10 л шикізат сыйымдылығын, араластыру құрылғысын, айдау сорғысын, қыздыру пешін, екі секциялы (металсыздандыру және күкіртсіздендіру) 1 л н</w:t>
      </w:r>
      <w:r w:rsidR="0071707D">
        <w:rPr>
          <w:rFonts w:ascii="Times New Roman" w:hAnsi="Times New Roman" w:cs="Times New Roman"/>
          <w:sz w:val="28"/>
          <w:szCs w:val="28"/>
          <w:lang w:val="kk-KZ"/>
        </w:rPr>
        <w:t xml:space="preserve">оминалды көлемі бар реакторды, </w:t>
      </w:r>
      <w:r w:rsidR="00773622" w:rsidRPr="00232DDD">
        <w:rPr>
          <w:rFonts w:ascii="Times New Roman" w:hAnsi="Times New Roman" w:cs="Times New Roman"/>
          <w:sz w:val="28"/>
          <w:szCs w:val="28"/>
          <w:lang w:val="kk-KZ"/>
        </w:rPr>
        <w:t>көлемі 10 л өнім резервуарын және басқару пультін қамтиды</w:t>
      </w:r>
      <w:r w:rsidR="00B31658" w:rsidRPr="00232DD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1E3F4A" w:rsidRPr="00232DDD">
        <w:rPr>
          <w:rFonts w:ascii="Times New Roman" w:hAnsi="Times New Roman" w:cs="Times New Roman"/>
          <w:sz w:val="28"/>
          <w:szCs w:val="28"/>
          <w:lang w:val="kk-KZ"/>
        </w:rPr>
        <w:t xml:space="preserve">Қондырғының жабдығы оттегіні барынша жою үшін алдын ала азотпен үрленеді. Гудрон </w:t>
      </w:r>
      <w:r w:rsidR="001E3F4A" w:rsidRPr="002C3164">
        <w:rPr>
          <w:rFonts w:ascii="Times New Roman" w:hAnsi="Times New Roman" w:cs="Times New Roman"/>
          <w:sz w:val="28"/>
          <w:szCs w:val="28"/>
          <w:lang w:val="kk-KZ"/>
        </w:rPr>
        <w:t>құйма мойыны</w:t>
      </w:r>
      <w:r w:rsidR="001E3F4A" w:rsidRPr="00232DDD">
        <w:rPr>
          <w:rFonts w:ascii="Times New Roman" w:hAnsi="Times New Roman" w:cs="Times New Roman"/>
          <w:sz w:val="28"/>
          <w:szCs w:val="28"/>
          <w:lang w:val="kk-KZ"/>
        </w:rPr>
        <w:t xml:space="preserve"> деңгейді бақылай отырып, шикізат сыйымдылығына құйылады, онд</w:t>
      </w:r>
      <w:r w:rsidR="0071707D">
        <w:rPr>
          <w:rFonts w:ascii="Times New Roman" w:hAnsi="Times New Roman" w:cs="Times New Roman"/>
          <w:sz w:val="28"/>
          <w:szCs w:val="28"/>
          <w:lang w:val="kk-KZ"/>
        </w:rPr>
        <w:t>а пешке жіберер алдында алдын</w:t>
      </w:r>
      <w:r w:rsidR="001E3F4A" w:rsidRPr="00232DDD">
        <w:rPr>
          <w:rFonts w:ascii="Times New Roman" w:hAnsi="Times New Roman" w:cs="Times New Roman"/>
          <w:sz w:val="28"/>
          <w:szCs w:val="28"/>
          <w:lang w:val="kk-KZ"/>
        </w:rPr>
        <w:t>-ала дайындықтан өтеді.</w:t>
      </w:r>
    </w:p>
    <w:p w:rsidR="00715799" w:rsidRDefault="00715799"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Оператордың</w:t>
      </w:r>
      <w:r w:rsidR="00DC6B3F" w:rsidRPr="00232DDD">
        <w:rPr>
          <w:rFonts w:ascii="Times New Roman" w:hAnsi="Times New Roman" w:cs="Times New Roman"/>
          <w:sz w:val="28"/>
          <w:szCs w:val="28"/>
          <w:lang w:val="kk-KZ"/>
        </w:rPr>
        <w:t xml:space="preserve"> басқаруымен</w:t>
      </w:r>
      <w:r w:rsidRPr="00232DDD">
        <w:rPr>
          <w:rFonts w:ascii="Times New Roman" w:hAnsi="Times New Roman" w:cs="Times New Roman"/>
          <w:sz w:val="28"/>
          <w:szCs w:val="28"/>
          <w:lang w:val="kk-KZ"/>
        </w:rPr>
        <w:t xml:space="preserve"> автоматтандырылған жұмыс орнында SCADA бағдарламасы іске қосылады (</w:t>
      </w:r>
      <w:r w:rsidR="00E6610D">
        <w:rPr>
          <w:rFonts w:ascii="Times New Roman" w:hAnsi="Times New Roman" w:cs="Times New Roman"/>
          <w:sz w:val="28"/>
          <w:szCs w:val="28"/>
          <w:lang w:val="kk-KZ"/>
        </w:rPr>
        <w:t>6</w:t>
      </w:r>
      <w:r w:rsidRPr="00232DDD">
        <w:rPr>
          <w:rFonts w:ascii="Times New Roman" w:hAnsi="Times New Roman" w:cs="Times New Roman"/>
          <w:sz w:val="28"/>
          <w:szCs w:val="28"/>
          <w:lang w:val="kk-KZ"/>
        </w:rPr>
        <w:t>-сурет). SCADA-да оператор жүйенің жұмысын және сенс</w:t>
      </w:r>
      <w:r w:rsidR="00DC6B3F" w:rsidRPr="00232DDD">
        <w:rPr>
          <w:rFonts w:ascii="Times New Roman" w:hAnsi="Times New Roman" w:cs="Times New Roman"/>
          <w:sz w:val="28"/>
          <w:szCs w:val="28"/>
          <w:lang w:val="kk-KZ"/>
        </w:rPr>
        <w:t>орлардың</w:t>
      </w:r>
      <w:r w:rsidRPr="00232DDD">
        <w:rPr>
          <w:rFonts w:ascii="Times New Roman" w:hAnsi="Times New Roman" w:cs="Times New Roman"/>
          <w:sz w:val="28"/>
          <w:szCs w:val="28"/>
          <w:lang w:val="kk-KZ"/>
        </w:rPr>
        <w:t xml:space="preserve"> көрсеткіштерін т</w:t>
      </w:r>
      <w:r w:rsidR="00421EF2" w:rsidRPr="00232DDD">
        <w:rPr>
          <w:rFonts w:ascii="Times New Roman" w:hAnsi="Times New Roman" w:cs="Times New Roman"/>
          <w:sz w:val="28"/>
          <w:szCs w:val="28"/>
          <w:lang w:val="kk-KZ"/>
        </w:rPr>
        <w:t>ексереді. Ақаулар болмаған жағдайда,</w:t>
      </w:r>
      <w:r w:rsidRPr="00232DDD">
        <w:rPr>
          <w:rFonts w:ascii="Times New Roman" w:hAnsi="Times New Roman" w:cs="Times New Roman"/>
          <w:sz w:val="28"/>
          <w:szCs w:val="28"/>
          <w:lang w:val="kk-KZ"/>
        </w:rPr>
        <w:t xml:space="preserve"> оператор шикізат ыдысындағы талап етілетін </w:t>
      </w:r>
      <w:r w:rsidR="0009196E" w:rsidRPr="00232DDD">
        <w:rPr>
          <w:rFonts w:ascii="Times New Roman" w:hAnsi="Times New Roman" w:cs="Times New Roman"/>
          <w:sz w:val="28"/>
          <w:szCs w:val="28"/>
          <w:lang w:val="kk-KZ"/>
        </w:rPr>
        <w:t xml:space="preserve">гудрон температурасының </w:t>
      </w:r>
      <w:r w:rsidRPr="00232DDD">
        <w:rPr>
          <w:rFonts w:ascii="Times New Roman" w:hAnsi="Times New Roman" w:cs="Times New Roman"/>
          <w:sz w:val="28"/>
          <w:szCs w:val="28"/>
          <w:lang w:val="kk-KZ"/>
        </w:rPr>
        <w:t>мәнін белгілейді.</w:t>
      </w:r>
      <w:r w:rsidR="00232DDD">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Оператор жылыту </w:t>
      </w:r>
      <w:r w:rsidR="00B841AD" w:rsidRPr="00232DDD">
        <w:rPr>
          <w:rFonts w:ascii="Times New Roman" w:hAnsi="Times New Roman" w:cs="Times New Roman"/>
          <w:sz w:val="28"/>
          <w:szCs w:val="28"/>
          <w:lang w:val="kk-KZ"/>
        </w:rPr>
        <w:t>тізбектеріне электр</w:t>
      </w:r>
      <w:r w:rsidR="001E66D1">
        <w:rPr>
          <w:rFonts w:ascii="Times New Roman" w:hAnsi="Times New Roman" w:cs="Times New Roman"/>
          <w:sz w:val="28"/>
          <w:szCs w:val="28"/>
          <w:lang w:val="kk-KZ"/>
        </w:rPr>
        <w:t xml:space="preserve"> </w:t>
      </w:r>
      <w:r w:rsidR="00B841AD" w:rsidRPr="00232DDD">
        <w:rPr>
          <w:rFonts w:ascii="Times New Roman" w:hAnsi="Times New Roman" w:cs="Times New Roman"/>
          <w:sz w:val="28"/>
          <w:szCs w:val="28"/>
          <w:lang w:val="kk-KZ"/>
        </w:rPr>
        <w:t>қуат</w:t>
      </w:r>
      <w:r w:rsidR="00205E73">
        <w:rPr>
          <w:rFonts w:ascii="Times New Roman" w:hAnsi="Times New Roman" w:cs="Times New Roman"/>
          <w:sz w:val="28"/>
          <w:szCs w:val="28"/>
          <w:lang w:val="kk-KZ"/>
        </w:rPr>
        <w:t>ын</w:t>
      </w:r>
      <w:r w:rsidRPr="00232DDD">
        <w:rPr>
          <w:rFonts w:ascii="Times New Roman" w:hAnsi="Times New Roman" w:cs="Times New Roman"/>
          <w:sz w:val="28"/>
          <w:szCs w:val="28"/>
          <w:lang w:val="kk-KZ"/>
        </w:rPr>
        <w:t xml:space="preserve"> беруге рұқсат ететін команда береді</w:t>
      </w:r>
      <w:r w:rsidR="0069150E" w:rsidRPr="00232DDD">
        <w:rPr>
          <w:rFonts w:ascii="Times New Roman" w:hAnsi="Times New Roman" w:cs="Times New Roman"/>
          <w:sz w:val="28"/>
          <w:szCs w:val="28"/>
          <w:lang w:val="kk-KZ"/>
        </w:rPr>
        <w:t>.</w:t>
      </w:r>
    </w:p>
    <w:p w:rsidR="00232DDD" w:rsidRPr="00232DDD" w:rsidRDefault="00232DDD" w:rsidP="00337F6A">
      <w:pPr>
        <w:spacing w:after="0" w:line="240" w:lineRule="auto"/>
        <w:ind w:firstLine="567"/>
        <w:jc w:val="both"/>
        <w:rPr>
          <w:rFonts w:ascii="Times New Roman" w:hAnsi="Times New Roman" w:cs="Times New Roman"/>
          <w:sz w:val="28"/>
          <w:szCs w:val="28"/>
          <w:lang w:val="kk-KZ"/>
        </w:rPr>
      </w:pPr>
    </w:p>
    <w:p w:rsidR="0069150E" w:rsidRDefault="0069150E" w:rsidP="00337F6A">
      <w:pPr>
        <w:spacing w:after="0" w:line="240" w:lineRule="auto"/>
        <w:jc w:val="center"/>
        <w:rPr>
          <w:rFonts w:ascii="Times New Roman" w:hAnsi="Times New Roman" w:cs="Times New Roman"/>
          <w:sz w:val="28"/>
          <w:szCs w:val="28"/>
          <w:lang w:val="kk-KZ"/>
        </w:rPr>
      </w:pPr>
      <w:r w:rsidRPr="00232DDD">
        <w:rPr>
          <w:rFonts w:ascii="Times New Roman" w:hAnsi="Times New Roman" w:cs="Times New Roman"/>
          <w:noProof/>
          <w:sz w:val="28"/>
          <w:szCs w:val="28"/>
          <w:lang w:eastAsia="zh-CN"/>
        </w:rPr>
        <w:drawing>
          <wp:inline distT="0" distB="0" distL="0" distR="0" wp14:anchorId="12A771A1" wp14:editId="3CBEE6BC">
            <wp:extent cx="5403273" cy="2980707"/>
            <wp:effectExtent l="0" t="0" r="6985" b="0"/>
            <wp:docPr id="2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5407050" cy="2982790"/>
                    </a:xfrm>
                    <a:prstGeom prst="rect">
                      <a:avLst/>
                    </a:prstGeom>
                  </pic:spPr>
                </pic:pic>
              </a:graphicData>
            </a:graphic>
          </wp:inline>
        </w:drawing>
      </w:r>
    </w:p>
    <w:p w:rsidR="00FB737A" w:rsidRPr="00232DDD" w:rsidRDefault="00FB737A" w:rsidP="00337F6A">
      <w:pPr>
        <w:spacing w:after="0" w:line="240" w:lineRule="auto"/>
        <w:jc w:val="center"/>
        <w:rPr>
          <w:rFonts w:ascii="Times New Roman" w:hAnsi="Times New Roman" w:cs="Times New Roman"/>
          <w:sz w:val="28"/>
          <w:szCs w:val="28"/>
          <w:lang w:val="kk-KZ"/>
        </w:rPr>
      </w:pPr>
    </w:p>
    <w:p w:rsidR="00715799" w:rsidRDefault="003C2E25" w:rsidP="00337F6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9516B" w:rsidRPr="00232DDD">
        <w:rPr>
          <w:rFonts w:ascii="Times New Roman" w:hAnsi="Times New Roman" w:cs="Times New Roman"/>
          <w:sz w:val="28"/>
          <w:szCs w:val="28"/>
          <w:lang w:val="kk-KZ"/>
        </w:rPr>
        <w:t>С</w:t>
      </w:r>
      <w:r w:rsidR="0069150E" w:rsidRPr="00232DDD">
        <w:rPr>
          <w:rFonts w:ascii="Times New Roman" w:hAnsi="Times New Roman" w:cs="Times New Roman"/>
          <w:sz w:val="28"/>
          <w:szCs w:val="28"/>
          <w:lang w:val="kk-KZ"/>
        </w:rPr>
        <w:t>урет</w:t>
      </w:r>
      <w:r w:rsidR="0019516B" w:rsidRPr="00232DDD">
        <w:rPr>
          <w:rFonts w:ascii="Times New Roman" w:hAnsi="Times New Roman" w:cs="Times New Roman"/>
          <w:sz w:val="28"/>
          <w:szCs w:val="28"/>
          <w:lang w:val="kk-KZ"/>
        </w:rPr>
        <w:t xml:space="preserve"> </w:t>
      </w:r>
      <w:r w:rsidR="00E6610D">
        <w:rPr>
          <w:rFonts w:ascii="Times New Roman" w:hAnsi="Times New Roman" w:cs="Times New Roman"/>
          <w:sz w:val="28"/>
          <w:szCs w:val="28"/>
          <w:lang w:val="kk-KZ"/>
        </w:rPr>
        <w:t>6</w:t>
      </w:r>
      <w:r w:rsidR="0019516B" w:rsidRPr="00232DDD">
        <w:rPr>
          <w:rFonts w:ascii="Times New Roman" w:hAnsi="Times New Roman" w:cs="Times New Roman"/>
          <w:sz w:val="28"/>
          <w:szCs w:val="28"/>
          <w:lang w:val="kk-KZ"/>
        </w:rPr>
        <w:t xml:space="preserve"> </w:t>
      </w:r>
      <w:r w:rsidR="0069150E" w:rsidRPr="00232DDD">
        <w:rPr>
          <w:rFonts w:ascii="Times New Roman" w:hAnsi="Times New Roman" w:cs="Times New Roman"/>
          <w:sz w:val="28"/>
          <w:szCs w:val="28"/>
          <w:lang w:val="kk-KZ"/>
        </w:rPr>
        <w:t>-</w:t>
      </w:r>
      <w:r w:rsidR="00FF01E1">
        <w:rPr>
          <w:rFonts w:ascii="Times New Roman" w:hAnsi="Times New Roman" w:cs="Times New Roman"/>
          <w:sz w:val="28"/>
          <w:szCs w:val="28"/>
          <w:lang w:val="kk-KZ"/>
        </w:rPr>
        <w:t xml:space="preserve"> </w:t>
      </w:r>
      <w:r w:rsidR="0069150E" w:rsidRPr="00232DDD">
        <w:rPr>
          <w:rFonts w:ascii="Times New Roman" w:hAnsi="Times New Roman" w:cs="Times New Roman"/>
          <w:sz w:val="28"/>
          <w:szCs w:val="28"/>
          <w:lang w:val="kk-KZ"/>
        </w:rPr>
        <w:t>SCADA автоматтандырылған операторлық бағдарламасы</w:t>
      </w:r>
    </w:p>
    <w:p w:rsidR="00FB737A" w:rsidRPr="00232DDD" w:rsidRDefault="00FB737A" w:rsidP="00337F6A">
      <w:pPr>
        <w:spacing w:after="0" w:line="240" w:lineRule="auto"/>
        <w:jc w:val="center"/>
        <w:rPr>
          <w:rFonts w:ascii="Times New Roman" w:hAnsi="Times New Roman" w:cs="Times New Roman"/>
          <w:sz w:val="28"/>
          <w:szCs w:val="28"/>
          <w:lang w:val="kk-KZ"/>
        </w:rPr>
      </w:pPr>
    </w:p>
    <w:p w:rsidR="00E53181" w:rsidRPr="00232DDD" w:rsidRDefault="0069150E" w:rsidP="00BB786D">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Шикізатты дайындаумен қатар пешті, реакторды және </w:t>
      </w:r>
      <w:r w:rsidR="001F71A4" w:rsidRPr="00232DDD">
        <w:rPr>
          <w:rFonts w:ascii="Times New Roman" w:hAnsi="Times New Roman" w:cs="Times New Roman"/>
          <w:sz w:val="28"/>
          <w:szCs w:val="28"/>
          <w:lang w:val="kk-KZ"/>
        </w:rPr>
        <w:t>өнім сыйымдылығын</w:t>
      </w:r>
      <w:r w:rsidRPr="00232DDD">
        <w:rPr>
          <w:rFonts w:ascii="Times New Roman" w:hAnsi="Times New Roman" w:cs="Times New Roman"/>
          <w:sz w:val="28"/>
          <w:szCs w:val="28"/>
          <w:lang w:val="kk-KZ"/>
        </w:rPr>
        <w:t xml:space="preserve"> алдын ала қыздыру жүргізіледі. Қажетті температураға дейін қыздырылған гудрон әрқайсысы номиналды көлемі 0,5 л реактордың екі секциясынан өтеді. </w:t>
      </w:r>
      <w:r w:rsidR="00E53181" w:rsidRPr="00232DDD">
        <w:rPr>
          <w:rFonts w:ascii="Times New Roman" w:hAnsi="Times New Roman" w:cs="Times New Roman"/>
          <w:bCs/>
          <w:sz w:val="28"/>
          <w:szCs w:val="28"/>
          <w:lang w:val="kk-KZ"/>
        </w:rPr>
        <w:t>Реактор</w:t>
      </w:r>
      <w:r w:rsidR="00E53181" w:rsidRPr="00232DDD">
        <w:rPr>
          <w:rFonts w:ascii="Times New Roman" w:hAnsi="Times New Roman" w:cs="Times New Roman"/>
          <w:sz w:val="28"/>
          <w:szCs w:val="28"/>
          <w:lang w:val="kk-KZ"/>
        </w:rPr>
        <w:t xml:space="preserve"> бастапқы кезеңде бірінші секцияда металсыздандыратын адсорбенттің көмегімен ауыр металдарды жою, ал келесі кезеңде екінші секцияда – күкіртсіздендіру</w:t>
      </w:r>
      <w:r w:rsidR="00774F44" w:rsidRPr="00232DDD">
        <w:rPr>
          <w:rFonts w:ascii="Times New Roman" w:hAnsi="Times New Roman" w:cs="Times New Roman"/>
          <w:sz w:val="28"/>
          <w:szCs w:val="28"/>
          <w:lang w:val="kk-KZ"/>
        </w:rPr>
        <w:t>ді</w:t>
      </w:r>
      <w:r w:rsidR="00E53181" w:rsidRPr="00232DDD">
        <w:rPr>
          <w:rFonts w:ascii="Times New Roman" w:hAnsi="Times New Roman" w:cs="Times New Roman"/>
          <w:sz w:val="28"/>
          <w:szCs w:val="28"/>
          <w:lang w:val="kk-KZ"/>
        </w:rPr>
        <w:t xml:space="preserve"> жүзеге асырылатындай етіп құрастырылады. Күкіртсіздендіретін адсорбенттің бұзылуының алдын алу және </w:t>
      </w:r>
      <w:r w:rsidR="00E53181" w:rsidRPr="00232DDD">
        <w:rPr>
          <w:rFonts w:ascii="Times New Roman" w:hAnsi="Times New Roman" w:cs="Times New Roman"/>
          <w:sz w:val="28"/>
          <w:szCs w:val="28"/>
          <w:lang w:val="kk-KZ"/>
        </w:rPr>
        <w:lastRenderedPageBreak/>
        <w:t>ұзақ уақыт бойы оның функцияларының тұрақтылығын қамтамасыз ету мақсатында екі реакторды әрбір процесс үшін жеке рет-ретімен пайдалануға болады. Реактордың конструкциясында экструдирленген адсорбентке арналған ең аз геометриялық өлшемі 2 мм тірек торы, сондай-ақ</w:t>
      </w:r>
      <w:r w:rsidR="008B6C1D">
        <w:rPr>
          <w:rFonts w:ascii="Times New Roman" w:hAnsi="Times New Roman" w:cs="Times New Roman"/>
          <w:sz w:val="28"/>
          <w:szCs w:val="28"/>
          <w:lang w:val="kk-KZ"/>
        </w:rPr>
        <w:t>,</w:t>
      </w:r>
      <w:r w:rsidR="00E53181" w:rsidRPr="00232DDD">
        <w:rPr>
          <w:rFonts w:ascii="Times New Roman" w:hAnsi="Times New Roman" w:cs="Times New Roman"/>
          <w:sz w:val="28"/>
          <w:szCs w:val="28"/>
          <w:lang w:val="kk-KZ"/>
        </w:rPr>
        <w:t xml:space="preserve"> </w:t>
      </w:r>
      <w:r w:rsidR="008B6C1D" w:rsidRPr="00232DDD">
        <w:rPr>
          <w:rFonts w:ascii="Times New Roman" w:hAnsi="Times New Roman" w:cs="Times New Roman"/>
          <w:sz w:val="28"/>
          <w:szCs w:val="28"/>
          <w:lang w:val="kk-KZ"/>
        </w:rPr>
        <w:t xml:space="preserve">басқасынан бөлек </w:t>
      </w:r>
      <w:r w:rsidR="00E53181" w:rsidRPr="00232DDD">
        <w:rPr>
          <w:rFonts w:ascii="Times New Roman" w:hAnsi="Times New Roman" w:cs="Times New Roman"/>
          <w:sz w:val="28"/>
          <w:szCs w:val="28"/>
          <w:lang w:val="kk-KZ"/>
        </w:rPr>
        <w:t>әрбір реакторда адсорбентті ауыстыру мүмкіндігі көзделген.</w:t>
      </w:r>
    </w:p>
    <w:p w:rsidR="0060312C" w:rsidRPr="00232DDD" w:rsidRDefault="0060312C" w:rsidP="00337F6A">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Металсыздандыру процесі 300-</w:t>
      </w:r>
      <w:r w:rsidR="00F153BB">
        <w:rPr>
          <w:rFonts w:ascii="Times New Roman" w:hAnsi="Times New Roman" w:cs="Times New Roman"/>
          <w:sz w:val="28"/>
          <w:szCs w:val="28"/>
          <w:lang w:val="kk-KZ"/>
        </w:rPr>
        <w:t>38</w:t>
      </w:r>
      <w:r w:rsidRPr="00232DDD">
        <w:rPr>
          <w:rFonts w:ascii="Times New Roman" w:hAnsi="Times New Roman" w:cs="Times New Roman"/>
          <w:sz w:val="28"/>
          <w:szCs w:val="28"/>
          <w:lang w:val="kk-KZ"/>
        </w:rPr>
        <w:t>0</w:t>
      </w:r>
      <w:r w:rsidR="00205E73">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°С кезінде ыстық ауыр қалдықты (гудронды) адсорбентпен екі секциялы құбыр түріндегі реактордағы қысқа мерзімді жанасудан тұрады. Шикізаттың ыстық адсорбентпен жанасуы нәтижесінде су буымен бірге газ бұру желісіне тасымалданатын көмірсутек булары пайда болады. Құбырдың бірінші секциясынан өту кезінде</w:t>
      </w:r>
      <w:r w:rsidR="006951F2">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әртүрлі реакциялар өтеді: жеңіл конверсия, металсыздандыру және ішінара күкіртсіздендіру.</w:t>
      </w:r>
    </w:p>
    <w:p w:rsidR="00F44FD6" w:rsidRPr="00232DDD" w:rsidRDefault="008349B4"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Реактордан гудрон өнім</w:t>
      </w:r>
      <w:r w:rsidR="00E53181" w:rsidRPr="00232DDD">
        <w:rPr>
          <w:rFonts w:ascii="Times New Roman" w:hAnsi="Times New Roman" w:cs="Times New Roman"/>
          <w:sz w:val="28"/>
          <w:szCs w:val="28"/>
          <w:lang w:val="kk-KZ"/>
        </w:rPr>
        <w:t xml:space="preserve"> сыйымдылығына төгіледі.</w:t>
      </w:r>
      <w:r w:rsidR="00D704B1" w:rsidRPr="00232DDD">
        <w:rPr>
          <w:rFonts w:ascii="Times New Roman" w:hAnsi="Times New Roman" w:cs="Times New Roman"/>
          <w:sz w:val="28"/>
          <w:szCs w:val="28"/>
          <w:lang w:val="kk-KZ"/>
        </w:rPr>
        <w:t xml:space="preserve"> Сынақ аяқталғаннан кейін қондырғының жұмысын</w:t>
      </w:r>
      <w:r w:rsidR="00600B6A" w:rsidRPr="00232DDD">
        <w:rPr>
          <w:rFonts w:ascii="Times New Roman" w:hAnsi="Times New Roman" w:cs="Times New Roman"/>
          <w:sz w:val="28"/>
          <w:szCs w:val="28"/>
          <w:lang w:val="kk-KZ"/>
        </w:rPr>
        <w:t>: қыздыруды, гудрон</w:t>
      </w:r>
      <w:r w:rsidR="006951F2" w:rsidRPr="006951F2">
        <w:rPr>
          <w:rFonts w:ascii="Times New Roman" w:hAnsi="Times New Roman" w:cs="Times New Roman"/>
          <w:sz w:val="28"/>
          <w:szCs w:val="28"/>
          <w:lang w:val="kk-KZ"/>
        </w:rPr>
        <w:t xml:space="preserve"> </w:t>
      </w:r>
      <w:r w:rsidR="006951F2" w:rsidRPr="00232DDD">
        <w:rPr>
          <w:rFonts w:ascii="Times New Roman" w:hAnsi="Times New Roman" w:cs="Times New Roman"/>
          <w:sz w:val="28"/>
          <w:szCs w:val="28"/>
          <w:lang w:val="kk-KZ"/>
        </w:rPr>
        <w:t>беруді</w:t>
      </w:r>
      <w:r w:rsidR="006951F2">
        <w:rPr>
          <w:rFonts w:ascii="Times New Roman" w:hAnsi="Times New Roman" w:cs="Times New Roman"/>
          <w:sz w:val="28"/>
          <w:szCs w:val="28"/>
          <w:lang w:val="kk-KZ"/>
        </w:rPr>
        <w:t xml:space="preserve"> және</w:t>
      </w:r>
      <w:r w:rsidR="00600B6A" w:rsidRPr="00232DDD">
        <w:rPr>
          <w:rFonts w:ascii="Times New Roman" w:hAnsi="Times New Roman" w:cs="Times New Roman"/>
          <w:sz w:val="28"/>
          <w:szCs w:val="28"/>
          <w:lang w:val="kk-KZ"/>
        </w:rPr>
        <w:t xml:space="preserve"> т.</w:t>
      </w:r>
      <w:r w:rsidR="00D704B1" w:rsidRPr="00232DDD">
        <w:rPr>
          <w:rFonts w:ascii="Times New Roman" w:hAnsi="Times New Roman" w:cs="Times New Roman"/>
          <w:sz w:val="28"/>
          <w:szCs w:val="28"/>
          <w:lang w:val="kk-KZ"/>
        </w:rPr>
        <w:t>б. тоқтатады. Адсорбентті ауыстыру ү</w:t>
      </w:r>
      <w:r w:rsidR="00593537">
        <w:rPr>
          <w:rFonts w:ascii="Times New Roman" w:hAnsi="Times New Roman" w:cs="Times New Roman"/>
          <w:sz w:val="28"/>
          <w:szCs w:val="28"/>
          <w:lang w:val="kk-KZ"/>
        </w:rPr>
        <w:t>шін реактордың өзін</w:t>
      </w:r>
      <w:r w:rsidR="00700111">
        <w:rPr>
          <w:rFonts w:ascii="Times New Roman" w:hAnsi="Times New Roman" w:cs="Times New Roman"/>
          <w:sz w:val="28"/>
          <w:szCs w:val="28"/>
          <w:lang w:val="kk-KZ"/>
        </w:rPr>
        <w:t xml:space="preserve"> босатады,</w:t>
      </w:r>
      <w:r w:rsidR="00D704B1" w:rsidRPr="00232DDD">
        <w:rPr>
          <w:rFonts w:ascii="Times New Roman" w:hAnsi="Times New Roman" w:cs="Times New Roman"/>
          <w:sz w:val="28"/>
          <w:szCs w:val="28"/>
          <w:lang w:val="kk-KZ"/>
        </w:rPr>
        <w:t xml:space="preserve"> орнына адсорбенттің жаңа бөлігін салады.</w:t>
      </w:r>
      <w:r w:rsidR="00232DDD">
        <w:rPr>
          <w:rFonts w:ascii="Times New Roman" w:hAnsi="Times New Roman" w:cs="Times New Roman"/>
          <w:sz w:val="28"/>
          <w:szCs w:val="28"/>
          <w:lang w:val="kk-KZ"/>
        </w:rPr>
        <w:t xml:space="preserve"> </w:t>
      </w:r>
      <w:r w:rsidR="00F44FD6" w:rsidRPr="00232DDD">
        <w:rPr>
          <w:rFonts w:ascii="Times New Roman" w:hAnsi="Times New Roman" w:cs="Times New Roman"/>
          <w:sz w:val="28"/>
          <w:szCs w:val="28"/>
          <w:lang w:val="kk-KZ"/>
        </w:rPr>
        <w:t>Ірі</w:t>
      </w:r>
      <w:r w:rsidR="00D704B1" w:rsidRPr="00232DDD">
        <w:rPr>
          <w:rFonts w:ascii="Times New Roman" w:hAnsi="Times New Roman" w:cs="Times New Roman"/>
          <w:sz w:val="28"/>
          <w:szCs w:val="28"/>
          <w:lang w:val="kk-KZ"/>
        </w:rPr>
        <w:t>ленген</w:t>
      </w:r>
      <w:r w:rsidR="00F44FD6" w:rsidRPr="00232DDD">
        <w:rPr>
          <w:rFonts w:ascii="Times New Roman" w:hAnsi="Times New Roman" w:cs="Times New Roman"/>
          <w:sz w:val="28"/>
          <w:szCs w:val="28"/>
          <w:lang w:val="kk-KZ"/>
        </w:rPr>
        <w:t xml:space="preserve"> зертханалық қондырғыда гудронды металсыздандыру және күкіртсіздендіру процесінде мынадай технологиялық режимдер пысықталды: реакто</w:t>
      </w:r>
      <w:r w:rsidR="005603D5">
        <w:rPr>
          <w:rFonts w:ascii="Times New Roman" w:hAnsi="Times New Roman" w:cs="Times New Roman"/>
          <w:sz w:val="28"/>
          <w:szCs w:val="28"/>
          <w:lang w:val="kk-KZ"/>
        </w:rPr>
        <w:t>рдағы температура 300-ден 38</w:t>
      </w:r>
      <w:r w:rsidR="006951F2">
        <w:rPr>
          <w:rFonts w:ascii="Times New Roman" w:hAnsi="Times New Roman" w:cs="Times New Roman"/>
          <w:sz w:val="28"/>
          <w:szCs w:val="28"/>
          <w:lang w:val="kk-KZ"/>
        </w:rPr>
        <w:t>0 °С</w:t>
      </w:r>
      <w:r w:rsidR="00F44FD6" w:rsidRPr="00232DDD">
        <w:rPr>
          <w:rFonts w:ascii="Times New Roman" w:hAnsi="Times New Roman" w:cs="Times New Roman"/>
          <w:sz w:val="28"/>
          <w:szCs w:val="28"/>
          <w:lang w:val="kk-KZ"/>
        </w:rPr>
        <w:t xml:space="preserve">-қа дейін, өңдеу ұзақтығы 0,5-тен </w:t>
      </w:r>
      <w:r w:rsidR="00D90188">
        <w:rPr>
          <w:rFonts w:ascii="Times New Roman" w:hAnsi="Times New Roman" w:cs="Times New Roman"/>
          <w:sz w:val="28"/>
          <w:szCs w:val="28"/>
          <w:lang w:val="kk-KZ"/>
        </w:rPr>
        <w:t>3</w:t>
      </w:r>
      <w:r w:rsidR="00593537">
        <w:rPr>
          <w:rFonts w:ascii="Times New Roman" w:hAnsi="Times New Roman" w:cs="Times New Roman"/>
          <w:sz w:val="28"/>
          <w:szCs w:val="28"/>
          <w:lang w:val="kk-KZ"/>
        </w:rPr>
        <w:t xml:space="preserve"> сағ-қа дейін, шикізат шығы</w:t>
      </w:r>
      <w:r w:rsidR="00700111">
        <w:rPr>
          <w:rFonts w:ascii="Times New Roman" w:hAnsi="Times New Roman" w:cs="Times New Roman"/>
          <w:sz w:val="28"/>
          <w:szCs w:val="28"/>
          <w:lang w:val="kk-KZ"/>
        </w:rPr>
        <w:t>н</w:t>
      </w:r>
      <w:r w:rsidR="00593537">
        <w:rPr>
          <w:rFonts w:ascii="Times New Roman" w:hAnsi="Times New Roman" w:cs="Times New Roman"/>
          <w:sz w:val="28"/>
          <w:szCs w:val="28"/>
          <w:lang w:val="kk-KZ"/>
        </w:rPr>
        <w:t>ы 1</w:t>
      </w:r>
      <w:r w:rsidR="00F44FD6" w:rsidRPr="00232DDD">
        <w:rPr>
          <w:rFonts w:ascii="Times New Roman" w:hAnsi="Times New Roman" w:cs="Times New Roman"/>
          <w:sz w:val="28"/>
          <w:szCs w:val="28"/>
          <w:lang w:val="kk-KZ"/>
        </w:rPr>
        <w:t>-ден 5 л/сағ-қа дейін, шикізатты берудің көлемдік жылдамдығы 1-3</w:t>
      </w:r>
      <w:r w:rsidR="006951F2">
        <w:rPr>
          <w:rFonts w:ascii="Times New Roman" w:hAnsi="Times New Roman" w:cs="Times New Roman"/>
          <w:sz w:val="28"/>
          <w:szCs w:val="28"/>
          <w:lang w:val="kk-KZ"/>
        </w:rPr>
        <w:t xml:space="preserve"> </w:t>
      </w:r>
      <w:r w:rsidR="00F44FD6" w:rsidRPr="00232DDD">
        <w:rPr>
          <w:rFonts w:ascii="Times New Roman" w:hAnsi="Times New Roman" w:cs="Times New Roman"/>
          <w:sz w:val="28"/>
          <w:szCs w:val="28"/>
          <w:lang w:val="kk-KZ"/>
        </w:rPr>
        <w:t>сағ</w:t>
      </w:r>
      <w:r w:rsidR="00F44FD6" w:rsidRPr="00232DDD">
        <w:rPr>
          <w:rFonts w:ascii="Times New Roman" w:hAnsi="Times New Roman" w:cs="Times New Roman"/>
          <w:sz w:val="28"/>
          <w:szCs w:val="28"/>
          <w:vertAlign w:val="superscript"/>
          <w:lang w:val="kk-KZ"/>
        </w:rPr>
        <w:t>-1</w:t>
      </w:r>
      <w:r w:rsidR="00F44FD6" w:rsidRPr="00232DDD">
        <w:rPr>
          <w:rFonts w:ascii="Times New Roman" w:hAnsi="Times New Roman" w:cs="Times New Roman"/>
          <w:sz w:val="28"/>
          <w:szCs w:val="28"/>
          <w:lang w:val="kk-KZ"/>
        </w:rPr>
        <w:t>.</w:t>
      </w:r>
    </w:p>
    <w:p w:rsidR="00F44FD6" w:rsidRDefault="00232DDD" w:rsidP="00337F6A">
      <w:pPr>
        <w:pStyle w:val="a5"/>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D704B1" w:rsidRPr="00232DDD">
        <w:rPr>
          <w:rFonts w:ascii="Times New Roman" w:hAnsi="Times New Roman" w:cs="Times New Roman"/>
          <w:sz w:val="28"/>
          <w:szCs w:val="28"/>
          <w:lang w:val="kk-KZ"/>
        </w:rPr>
        <w:t xml:space="preserve">уыр мұнай қалдықтарын </w:t>
      </w:r>
      <w:r w:rsidR="00F44FD6" w:rsidRPr="00232DDD">
        <w:rPr>
          <w:rFonts w:ascii="Times New Roman" w:hAnsi="Times New Roman" w:cs="Times New Roman"/>
          <w:sz w:val="28"/>
          <w:szCs w:val="28"/>
          <w:lang w:val="kk-KZ"/>
        </w:rPr>
        <w:t xml:space="preserve">металсыздандырудың және </w:t>
      </w:r>
      <w:r w:rsidR="00D704B1" w:rsidRPr="00232DDD">
        <w:rPr>
          <w:rFonts w:ascii="Times New Roman" w:hAnsi="Times New Roman" w:cs="Times New Roman"/>
          <w:sz w:val="28"/>
          <w:szCs w:val="28"/>
          <w:lang w:val="kk-KZ"/>
        </w:rPr>
        <w:t>күкіртсіздендірудің ірілендірілген</w:t>
      </w:r>
      <w:r w:rsidR="00F44FD6" w:rsidRPr="00232DDD">
        <w:rPr>
          <w:rFonts w:ascii="Times New Roman" w:hAnsi="Times New Roman" w:cs="Times New Roman"/>
          <w:sz w:val="28"/>
          <w:szCs w:val="28"/>
          <w:lang w:val="kk-KZ"/>
        </w:rPr>
        <w:t xml:space="preserve"> зертханалық қондырғысының фотосуреті </w:t>
      </w:r>
      <w:r w:rsidR="00E6610D">
        <w:rPr>
          <w:rFonts w:ascii="Times New Roman" w:hAnsi="Times New Roman" w:cs="Times New Roman"/>
          <w:sz w:val="28"/>
          <w:szCs w:val="28"/>
          <w:lang w:val="kk-KZ"/>
        </w:rPr>
        <w:t>7</w:t>
      </w:r>
      <w:r w:rsidRPr="00232DDD">
        <w:rPr>
          <w:rFonts w:ascii="Times New Roman" w:hAnsi="Times New Roman" w:cs="Times New Roman"/>
          <w:sz w:val="28"/>
          <w:szCs w:val="28"/>
          <w:lang w:val="kk-KZ"/>
        </w:rPr>
        <w:t xml:space="preserve">-суретте </w:t>
      </w:r>
      <w:r w:rsidR="00F44FD6" w:rsidRPr="00232DDD">
        <w:rPr>
          <w:rFonts w:ascii="Times New Roman" w:hAnsi="Times New Roman" w:cs="Times New Roman"/>
          <w:sz w:val="28"/>
          <w:szCs w:val="28"/>
          <w:lang w:val="kk-KZ"/>
        </w:rPr>
        <w:t>көрсетілген.</w:t>
      </w:r>
    </w:p>
    <w:p w:rsidR="00232DDD" w:rsidRPr="00232DDD" w:rsidRDefault="00232DDD" w:rsidP="00337F6A">
      <w:pPr>
        <w:pStyle w:val="a5"/>
        <w:ind w:firstLine="567"/>
        <w:jc w:val="both"/>
        <w:rPr>
          <w:rFonts w:ascii="Times New Roman" w:hAnsi="Times New Roman" w:cs="Times New Roman"/>
          <w:sz w:val="28"/>
          <w:szCs w:val="28"/>
          <w:lang w:val="kk-KZ"/>
        </w:rPr>
      </w:pPr>
    </w:p>
    <w:p w:rsidR="00F44FD6" w:rsidRDefault="00F44FD6" w:rsidP="00337F6A">
      <w:pPr>
        <w:spacing w:after="0" w:line="240" w:lineRule="auto"/>
        <w:jc w:val="center"/>
        <w:rPr>
          <w:rFonts w:ascii="Times New Roman" w:hAnsi="Times New Roman" w:cs="Times New Roman"/>
          <w:sz w:val="28"/>
          <w:szCs w:val="28"/>
          <w:lang w:val="kk-KZ"/>
        </w:rPr>
      </w:pPr>
      <w:r w:rsidRPr="00232DDD">
        <w:rPr>
          <w:rFonts w:ascii="Times New Roman" w:hAnsi="Times New Roman" w:cs="Times New Roman"/>
          <w:noProof/>
          <w:sz w:val="28"/>
          <w:szCs w:val="28"/>
          <w:lang w:eastAsia="zh-CN"/>
        </w:rPr>
        <w:drawing>
          <wp:inline distT="0" distB="0" distL="0" distR="0" wp14:anchorId="02A68B73" wp14:editId="4A406363">
            <wp:extent cx="3489350" cy="2615441"/>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183" cy="2622062"/>
                    </a:xfrm>
                    <a:prstGeom prst="rect">
                      <a:avLst/>
                    </a:prstGeom>
                    <a:noFill/>
                    <a:ln>
                      <a:noFill/>
                    </a:ln>
                    <a:extLst/>
                  </pic:spPr>
                </pic:pic>
              </a:graphicData>
            </a:graphic>
          </wp:inline>
        </w:drawing>
      </w:r>
    </w:p>
    <w:p w:rsidR="00FB737A" w:rsidRPr="00232DDD" w:rsidRDefault="00FB737A" w:rsidP="00337F6A">
      <w:pPr>
        <w:spacing w:after="0" w:line="240" w:lineRule="auto"/>
        <w:jc w:val="center"/>
        <w:rPr>
          <w:rFonts w:ascii="Times New Roman" w:hAnsi="Times New Roman" w:cs="Times New Roman"/>
          <w:sz w:val="28"/>
          <w:szCs w:val="28"/>
          <w:lang w:val="kk-KZ"/>
        </w:rPr>
      </w:pPr>
    </w:p>
    <w:p w:rsidR="00F44FD6" w:rsidRDefault="00957B97" w:rsidP="002949D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00B6A" w:rsidRPr="00232DDD">
        <w:rPr>
          <w:rFonts w:ascii="Times New Roman" w:hAnsi="Times New Roman" w:cs="Times New Roman"/>
          <w:sz w:val="28"/>
          <w:szCs w:val="28"/>
          <w:lang w:val="kk-KZ"/>
        </w:rPr>
        <w:t>С</w:t>
      </w:r>
      <w:r w:rsidR="00F44FD6" w:rsidRPr="00232DDD">
        <w:rPr>
          <w:rFonts w:ascii="Times New Roman" w:hAnsi="Times New Roman" w:cs="Times New Roman"/>
          <w:sz w:val="28"/>
          <w:szCs w:val="28"/>
          <w:lang w:val="kk-KZ"/>
        </w:rPr>
        <w:t>урет</w:t>
      </w:r>
      <w:r w:rsidR="00600B6A" w:rsidRPr="00232DDD">
        <w:rPr>
          <w:rFonts w:ascii="Times New Roman" w:hAnsi="Times New Roman" w:cs="Times New Roman"/>
          <w:sz w:val="28"/>
          <w:szCs w:val="28"/>
          <w:lang w:val="kk-KZ"/>
        </w:rPr>
        <w:t xml:space="preserve"> </w:t>
      </w:r>
      <w:r w:rsidR="00E6610D">
        <w:rPr>
          <w:rFonts w:ascii="Times New Roman" w:hAnsi="Times New Roman" w:cs="Times New Roman"/>
          <w:sz w:val="28"/>
          <w:szCs w:val="28"/>
          <w:lang w:val="kk-KZ"/>
        </w:rPr>
        <w:t>7</w:t>
      </w:r>
      <w:r w:rsidR="00F44FD6" w:rsidRPr="00232DDD">
        <w:rPr>
          <w:rFonts w:ascii="Times New Roman" w:hAnsi="Times New Roman" w:cs="Times New Roman"/>
          <w:sz w:val="28"/>
          <w:szCs w:val="28"/>
          <w:lang w:val="kk-KZ"/>
        </w:rPr>
        <w:t>-</w:t>
      </w:r>
      <w:r w:rsidR="00600B6A" w:rsidRPr="00232DDD">
        <w:rPr>
          <w:rFonts w:ascii="Times New Roman" w:hAnsi="Times New Roman" w:cs="Times New Roman"/>
          <w:sz w:val="28"/>
          <w:szCs w:val="28"/>
          <w:lang w:val="kk-KZ"/>
        </w:rPr>
        <w:t xml:space="preserve"> </w:t>
      </w:r>
      <w:r w:rsidR="00A943BC" w:rsidRPr="00232DDD">
        <w:rPr>
          <w:rFonts w:ascii="Times New Roman" w:hAnsi="Times New Roman" w:cs="Times New Roman"/>
          <w:sz w:val="28"/>
          <w:szCs w:val="28"/>
          <w:lang w:val="kk-KZ"/>
        </w:rPr>
        <w:t>А</w:t>
      </w:r>
      <w:r w:rsidR="00F44FD6" w:rsidRPr="00232DDD">
        <w:rPr>
          <w:rFonts w:ascii="Times New Roman" w:hAnsi="Times New Roman" w:cs="Times New Roman"/>
          <w:sz w:val="28"/>
          <w:szCs w:val="28"/>
          <w:lang w:val="kk-KZ"/>
        </w:rPr>
        <w:t>уыр мұна</w:t>
      </w:r>
      <w:r w:rsidR="006D765F" w:rsidRPr="00232DDD">
        <w:rPr>
          <w:rFonts w:ascii="Times New Roman" w:hAnsi="Times New Roman" w:cs="Times New Roman"/>
          <w:sz w:val="28"/>
          <w:szCs w:val="28"/>
          <w:lang w:val="kk-KZ"/>
        </w:rPr>
        <w:t>й қалдықтарын металсыздандыру</w:t>
      </w:r>
      <w:r w:rsidR="00F44FD6" w:rsidRPr="00232DDD">
        <w:rPr>
          <w:rFonts w:ascii="Times New Roman" w:hAnsi="Times New Roman" w:cs="Times New Roman"/>
          <w:sz w:val="28"/>
          <w:szCs w:val="28"/>
          <w:lang w:val="kk-KZ"/>
        </w:rPr>
        <w:t xml:space="preserve"> және</w:t>
      </w:r>
      <w:r w:rsidR="006D765F" w:rsidRPr="00232DDD">
        <w:rPr>
          <w:rFonts w:ascii="Times New Roman" w:hAnsi="Times New Roman" w:cs="Times New Roman"/>
          <w:sz w:val="28"/>
          <w:szCs w:val="28"/>
          <w:lang w:val="kk-KZ"/>
        </w:rPr>
        <w:t xml:space="preserve"> күкіртсіздендірудің ірілендірілген</w:t>
      </w:r>
      <w:r w:rsidR="00F44FD6" w:rsidRPr="00232DDD">
        <w:rPr>
          <w:rFonts w:ascii="Times New Roman" w:hAnsi="Times New Roman" w:cs="Times New Roman"/>
          <w:sz w:val="28"/>
          <w:szCs w:val="28"/>
          <w:lang w:val="kk-KZ"/>
        </w:rPr>
        <w:t xml:space="preserve"> зертханалық қондырғы</w:t>
      </w:r>
      <w:r w:rsidR="0012709E" w:rsidRPr="00232DDD">
        <w:rPr>
          <w:rFonts w:ascii="Times New Roman" w:hAnsi="Times New Roman" w:cs="Times New Roman"/>
          <w:sz w:val="28"/>
          <w:szCs w:val="28"/>
          <w:lang w:val="kk-KZ"/>
        </w:rPr>
        <w:t>сы</w:t>
      </w:r>
    </w:p>
    <w:p w:rsidR="00993915" w:rsidRDefault="00993915" w:rsidP="00337F6A">
      <w:pPr>
        <w:spacing w:after="0" w:line="240" w:lineRule="auto"/>
        <w:ind w:firstLine="708"/>
        <w:jc w:val="both"/>
        <w:rPr>
          <w:rFonts w:ascii="Times New Roman" w:hAnsi="Times New Roman" w:cs="Times New Roman"/>
          <w:b/>
          <w:sz w:val="28"/>
          <w:szCs w:val="28"/>
          <w:lang w:val="kk-KZ"/>
        </w:rPr>
      </w:pPr>
    </w:p>
    <w:p w:rsidR="00993915" w:rsidRDefault="00993915" w:rsidP="00337F6A">
      <w:pPr>
        <w:spacing w:after="0" w:line="240" w:lineRule="auto"/>
        <w:ind w:firstLine="708"/>
        <w:jc w:val="both"/>
        <w:rPr>
          <w:rFonts w:ascii="Times New Roman" w:hAnsi="Times New Roman" w:cs="Times New Roman"/>
          <w:b/>
          <w:sz w:val="28"/>
          <w:szCs w:val="28"/>
          <w:lang w:val="kk-KZ"/>
        </w:rPr>
      </w:pPr>
    </w:p>
    <w:p w:rsidR="00996911" w:rsidRDefault="00996911" w:rsidP="00337F6A">
      <w:pPr>
        <w:spacing w:after="0" w:line="240" w:lineRule="auto"/>
        <w:ind w:firstLine="708"/>
        <w:jc w:val="both"/>
        <w:rPr>
          <w:rFonts w:ascii="Times New Roman" w:hAnsi="Times New Roman" w:cs="Times New Roman"/>
          <w:b/>
          <w:sz w:val="28"/>
          <w:szCs w:val="28"/>
          <w:lang w:val="kk-KZ"/>
        </w:rPr>
      </w:pPr>
    </w:p>
    <w:p w:rsidR="00996911" w:rsidRDefault="00996911" w:rsidP="00337F6A">
      <w:pPr>
        <w:spacing w:after="0" w:line="240" w:lineRule="auto"/>
        <w:ind w:firstLine="708"/>
        <w:jc w:val="both"/>
        <w:rPr>
          <w:rFonts w:ascii="Times New Roman" w:hAnsi="Times New Roman" w:cs="Times New Roman"/>
          <w:b/>
          <w:sz w:val="28"/>
          <w:szCs w:val="28"/>
          <w:lang w:val="kk-KZ"/>
        </w:rPr>
      </w:pPr>
    </w:p>
    <w:p w:rsidR="00996911" w:rsidRDefault="00996911" w:rsidP="00337F6A">
      <w:pPr>
        <w:spacing w:after="0" w:line="240" w:lineRule="auto"/>
        <w:ind w:firstLine="708"/>
        <w:jc w:val="both"/>
        <w:rPr>
          <w:rFonts w:ascii="Times New Roman" w:hAnsi="Times New Roman" w:cs="Times New Roman"/>
          <w:b/>
          <w:sz w:val="28"/>
          <w:szCs w:val="28"/>
          <w:lang w:val="kk-KZ"/>
        </w:rPr>
      </w:pPr>
    </w:p>
    <w:p w:rsidR="00996911" w:rsidRDefault="00996911" w:rsidP="00337F6A">
      <w:pPr>
        <w:spacing w:after="0" w:line="240" w:lineRule="auto"/>
        <w:ind w:firstLine="708"/>
        <w:jc w:val="both"/>
        <w:rPr>
          <w:rFonts w:ascii="Times New Roman" w:hAnsi="Times New Roman" w:cs="Times New Roman"/>
          <w:b/>
          <w:sz w:val="28"/>
          <w:szCs w:val="28"/>
          <w:lang w:val="kk-KZ"/>
        </w:rPr>
      </w:pPr>
    </w:p>
    <w:p w:rsidR="00F44FD6" w:rsidRPr="00232DDD" w:rsidRDefault="00F44FD6" w:rsidP="00337F6A">
      <w:pPr>
        <w:spacing w:after="0" w:line="240" w:lineRule="auto"/>
        <w:ind w:firstLine="708"/>
        <w:jc w:val="both"/>
        <w:rPr>
          <w:rFonts w:ascii="Times New Roman" w:hAnsi="Times New Roman" w:cs="Times New Roman"/>
          <w:b/>
          <w:sz w:val="28"/>
          <w:szCs w:val="28"/>
          <w:lang w:val="kk-KZ"/>
        </w:rPr>
      </w:pPr>
      <w:r w:rsidRPr="00232DDD">
        <w:rPr>
          <w:rFonts w:ascii="Times New Roman" w:hAnsi="Times New Roman" w:cs="Times New Roman"/>
          <w:b/>
          <w:sz w:val="28"/>
          <w:szCs w:val="28"/>
          <w:lang w:val="kk-KZ"/>
        </w:rPr>
        <w:lastRenderedPageBreak/>
        <w:t>2.3 Ауыр мұнай қалдықтарын кокстеуді жүргізу әдістемесі</w:t>
      </w:r>
    </w:p>
    <w:p w:rsidR="00D3678E" w:rsidRDefault="00F44FD6" w:rsidP="00337F6A">
      <w:pPr>
        <w:spacing w:after="0" w:line="240" w:lineRule="auto"/>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Мерзімді кокст</w:t>
      </w:r>
      <w:r w:rsidR="00DF4C63">
        <w:rPr>
          <w:rFonts w:ascii="Times New Roman" w:hAnsi="Times New Roman" w:cs="Times New Roman"/>
          <w:sz w:val="28"/>
          <w:szCs w:val="28"/>
          <w:lang w:val="kk-KZ"/>
        </w:rPr>
        <w:t>е</w:t>
      </w:r>
      <w:r w:rsidRPr="00232DDD">
        <w:rPr>
          <w:rFonts w:ascii="Times New Roman" w:hAnsi="Times New Roman" w:cs="Times New Roman"/>
          <w:sz w:val="28"/>
          <w:szCs w:val="28"/>
          <w:lang w:val="kk-KZ"/>
        </w:rPr>
        <w:t>уд</w:t>
      </w:r>
      <w:r w:rsidR="009274FC">
        <w:rPr>
          <w:rFonts w:ascii="Times New Roman" w:hAnsi="Times New Roman" w:cs="Times New Roman"/>
          <w:sz w:val="28"/>
          <w:szCs w:val="28"/>
          <w:lang w:val="kk-KZ"/>
        </w:rPr>
        <w:t>і</w:t>
      </w:r>
      <w:r w:rsidRPr="00232DDD">
        <w:rPr>
          <w:rFonts w:ascii="Times New Roman" w:hAnsi="Times New Roman" w:cs="Times New Roman"/>
          <w:sz w:val="28"/>
          <w:szCs w:val="28"/>
          <w:lang w:val="kk-KZ"/>
        </w:rPr>
        <w:t>ң зертханалық қондырғысы ау</w:t>
      </w:r>
      <w:r w:rsidR="00710A43">
        <w:rPr>
          <w:rFonts w:ascii="Times New Roman" w:hAnsi="Times New Roman" w:cs="Times New Roman"/>
          <w:sz w:val="28"/>
          <w:szCs w:val="28"/>
          <w:lang w:val="kk-KZ"/>
        </w:rPr>
        <w:t>ыр мұнай қалдықтарын баяу коксте</w:t>
      </w:r>
      <w:r w:rsidRPr="00232DDD">
        <w:rPr>
          <w:rFonts w:ascii="Times New Roman" w:hAnsi="Times New Roman" w:cs="Times New Roman"/>
          <w:sz w:val="28"/>
          <w:szCs w:val="28"/>
          <w:lang w:val="kk-KZ"/>
        </w:rPr>
        <w:t>у процесін жүргізуге арналған. Кокстеу зертханалық қондырғысының жалпы с</w:t>
      </w:r>
      <w:r w:rsidR="00D3678E" w:rsidRPr="00232DDD">
        <w:rPr>
          <w:rFonts w:ascii="Times New Roman" w:hAnsi="Times New Roman" w:cs="Times New Roman"/>
          <w:sz w:val="28"/>
          <w:szCs w:val="28"/>
          <w:lang w:val="kk-KZ"/>
        </w:rPr>
        <w:t>ы</w:t>
      </w:r>
      <w:r w:rsidR="009274FC">
        <w:rPr>
          <w:rFonts w:ascii="Times New Roman" w:hAnsi="Times New Roman" w:cs="Times New Roman"/>
          <w:sz w:val="28"/>
          <w:szCs w:val="28"/>
          <w:lang w:val="kk-KZ"/>
        </w:rPr>
        <w:t>збанұсқасы</w:t>
      </w:r>
      <w:r w:rsidRPr="00232DDD">
        <w:rPr>
          <w:rFonts w:ascii="Times New Roman" w:hAnsi="Times New Roman" w:cs="Times New Roman"/>
          <w:sz w:val="28"/>
          <w:szCs w:val="28"/>
          <w:lang w:val="kk-KZ"/>
        </w:rPr>
        <w:t xml:space="preserve"> </w:t>
      </w:r>
      <w:r w:rsidR="00E6610D">
        <w:rPr>
          <w:rFonts w:ascii="Times New Roman" w:hAnsi="Times New Roman" w:cs="Times New Roman"/>
          <w:sz w:val="28"/>
          <w:szCs w:val="28"/>
          <w:lang w:val="kk-KZ"/>
        </w:rPr>
        <w:t>8</w:t>
      </w:r>
      <w:r w:rsidRPr="00232DDD">
        <w:rPr>
          <w:rFonts w:ascii="Times New Roman" w:hAnsi="Times New Roman" w:cs="Times New Roman"/>
          <w:sz w:val="28"/>
          <w:szCs w:val="28"/>
          <w:lang w:val="kk-KZ"/>
        </w:rPr>
        <w:t>-суретте көрсетілген.</w:t>
      </w:r>
    </w:p>
    <w:p w:rsidR="00232DDD" w:rsidRPr="00232DDD" w:rsidRDefault="00232DDD" w:rsidP="00337F6A">
      <w:pPr>
        <w:spacing w:after="0" w:line="240" w:lineRule="auto"/>
        <w:jc w:val="center"/>
        <w:rPr>
          <w:rFonts w:ascii="Times New Roman" w:hAnsi="Times New Roman" w:cs="Times New Roman"/>
          <w:sz w:val="28"/>
          <w:szCs w:val="28"/>
          <w:lang w:val="kk-KZ"/>
        </w:rPr>
      </w:pPr>
      <w:r w:rsidRPr="00232DDD">
        <w:rPr>
          <w:rFonts w:ascii="Times New Roman" w:hAnsi="Times New Roman" w:cs="Times New Roman"/>
          <w:noProof/>
          <w:sz w:val="28"/>
          <w:szCs w:val="28"/>
          <w:lang w:eastAsia="zh-CN"/>
        </w:rPr>
        <w:drawing>
          <wp:inline distT="0" distB="0" distL="0" distR="0" wp14:anchorId="2331B80B" wp14:editId="456E37C4">
            <wp:extent cx="4703674" cy="2515967"/>
            <wp:effectExtent l="0" t="0" r="1905" b="0"/>
            <wp:docPr id="2" name="Picture 12" descr="C:\Users\kismailov\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ismailov\AppData\Local\Microsoft\Windows\INetCache\Content.Word\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9315" cy="2518985"/>
                    </a:xfrm>
                    <a:prstGeom prst="rect">
                      <a:avLst/>
                    </a:prstGeom>
                    <a:noFill/>
                    <a:ln>
                      <a:noFill/>
                    </a:ln>
                  </pic:spPr>
                </pic:pic>
              </a:graphicData>
            </a:graphic>
          </wp:inline>
        </w:drawing>
      </w:r>
    </w:p>
    <w:p w:rsidR="00E81E03" w:rsidRDefault="00E81E03" w:rsidP="00337F6A">
      <w:pPr>
        <w:spacing w:after="0" w:line="240" w:lineRule="auto"/>
        <w:jc w:val="center"/>
        <w:rPr>
          <w:rFonts w:ascii="Times New Roman" w:hAnsi="Times New Roman" w:cs="Times New Roman"/>
          <w:sz w:val="28"/>
          <w:szCs w:val="28"/>
          <w:lang w:val="kk-KZ"/>
        </w:rPr>
      </w:pPr>
    </w:p>
    <w:p w:rsidR="00232DDD" w:rsidRPr="00163CCE" w:rsidRDefault="00232DDD" w:rsidP="00163CCE">
      <w:pPr>
        <w:pStyle w:val="a7"/>
        <w:numPr>
          <w:ilvl w:val="0"/>
          <w:numId w:val="24"/>
        </w:numPr>
        <w:spacing w:after="0" w:line="240" w:lineRule="auto"/>
        <w:jc w:val="center"/>
        <w:rPr>
          <w:rFonts w:ascii="Times New Roman" w:hAnsi="Times New Roman" w:cs="Times New Roman"/>
          <w:sz w:val="28"/>
          <w:szCs w:val="28"/>
          <w:lang w:val="kk-KZ"/>
        </w:rPr>
      </w:pPr>
      <w:r w:rsidRPr="00163CCE">
        <w:rPr>
          <w:rFonts w:ascii="Times New Roman" w:hAnsi="Times New Roman" w:cs="Times New Roman"/>
          <w:sz w:val="28"/>
          <w:szCs w:val="28"/>
          <w:lang w:val="kk-KZ"/>
        </w:rPr>
        <w:t>кокстеу реакторы; 2</w:t>
      </w:r>
      <w:r w:rsidR="00CA7694">
        <w:rPr>
          <w:rFonts w:ascii="Times New Roman" w:hAnsi="Times New Roman" w:cs="Times New Roman"/>
          <w:sz w:val="28"/>
          <w:szCs w:val="28"/>
          <w:lang w:val="kk-KZ"/>
        </w:rPr>
        <w:t xml:space="preserve"> </w:t>
      </w:r>
      <w:r w:rsidRPr="00163CCE">
        <w:rPr>
          <w:rFonts w:ascii="Times New Roman" w:hAnsi="Times New Roman" w:cs="Times New Roman"/>
          <w:sz w:val="28"/>
          <w:szCs w:val="28"/>
          <w:lang w:val="kk-KZ"/>
        </w:rPr>
        <w:t>-</w:t>
      </w:r>
      <w:r w:rsidR="00CA7694">
        <w:rPr>
          <w:rFonts w:ascii="Times New Roman" w:hAnsi="Times New Roman" w:cs="Times New Roman"/>
          <w:sz w:val="28"/>
          <w:szCs w:val="28"/>
          <w:lang w:val="kk-KZ"/>
        </w:rPr>
        <w:t xml:space="preserve"> </w:t>
      </w:r>
      <w:r w:rsidRPr="00163CCE">
        <w:rPr>
          <w:rFonts w:ascii="Times New Roman" w:hAnsi="Times New Roman" w:cs="Times New Roman"/>
          <w:sz w:val="28"/>
          <w:szCs w:val="28"/>
          <w:lang w:val="kk-KZ"/>
        </w:rPr>
        <w:t>эл</w:t>
      </w:r>
      <w:r w:rsidR="009274FC" w:rsidRPr="00163CCE">
        <w:rPr>
          <w:rFonts w:ascii="Times New Roman" w:hAnsi="Times New Roman" w:cs="Times New Roman"/>
          <w:sz w:val="28"/>
          <w:szCs w:val="28"/>
          <w:lang w:val="kk-KZ"/>
        </w:rPr>
        <w:t>ектр пеші; 3</w:t>
      </w:r>
      <w:r w:rsidR="00CA7694">
        <w:rPr>
          <w:rFonts w:ascii="Times New Roman" w:hAnsi="Times New Roman" w:cs="Times New Roman"/>
          <w:sz w:val="28"/>
          <w:szCs w:val="28"/>
          <w:lang w:val="kk-KZ"/>
        </w:rPr>
        <w:t xml:space="preserve"> </w:t>
      </w:r>
      <w:r w:rsidR="009274FC" w:rsidRPr="00163CCE">
        <w:rPr>
          <w:rFonts w:ascii="Times New Roman" w:hAnsi="Times New Roman" w:cs="Times New Roman"/>
          <w:sz w:val="28"/>
          <w:szCs w:val="28"/>
          <w:lang w:val="kk-KZ"/>
        </w:rPr>
        <w:t>-</w:t>
      </w:r>
      <w:r w:rsidR="00CA7694">
        <w:rPr>
          <w:rFonts w:ascii="Times New Roman" w:hAnsi="Times New Roman" w:cs="Times New Roman"/>
          <w:sz w:val="28"/>
          <w:szCs w:val="28"/>
          <w:lang w:val="kk-KZ"/>
        </w:rPr>
        <w:t xml:space="preserve"> </w:t>
      </w:r>
      <w:r w:rsidR="009274FC" w:rsidRPr="00163CCE">
        <w:rPr>
          <w:rFonts w:ascii="Times New Roman" w:hAnsi="Times New Roman" w:cs="Times New Roman"/>
          <w:sz w:val="28"/>
          <w:szCs w:val="28"/>
          <w:lang w:val="kk-KZ"/>
        </w:rPr>
        <w:t>манометр; 4</w:t>
      </w:r>
      <w:r w:rsidR="00CA7694">
        <w:rPr>
          <w:rFonts w:ascii="Times New Roman" w:hAnsi="Times New Roman" w:cs="Times New Roman"/>
          <w:sz w:val="28"/>
          <w:szCs w:val="28"/>
          <w:lang w:val="kk-KZ"/>
        </w:rPr>
        <w:t xml:space="preserve"> </w:t>
      </w:r>
      <w:r w:rsidR="009274FC" w:rsidRPr="00163CCE">
        <w:rPr>
          <w:rFonts w:ascii="Times New Roman" w:hAnsi="Times New Roman" w:cs="Times New Roman"/>
          <w:sz w:val="28"/>
          <w:szCs w:val="28"/>
          <w:lang w:val="kk-KZ"/>
        </w:rPr>
        <w:t>-</w:t>
      </w:r>
      <w:r w:rsidR="00CA7694">
        <w:rPr>
          <w:rFonts w:ascii="Times New Roman" w:hAnsi="Times New Roman" w:cs="Times New Roman"/>
          <w:sz w:val="28"/>
          <w:szCs w:val="28"/>
          <w:lang w:val="kk-KZ"/>
        </w:rPr>
        <w:t xml:space="preserve"> </w:t>
      </w:r>
      <w:r w:rsidR="009274FC" w:rsidRPr="00163CCE">
        <w:rPr>
          <w:rFonts w:ascii="Times New Roman" w:hAnsi="Times New Roman" w:cs="Times New Roman"/>
          <w:sz w:val="28"/>
          <w:szCs w:val="28"/>
          <w:lang w:val="kk-KZ"/>
        </w:rPr>
        <w:t>терможұп; 5</w:t>
      </w:r>
      <w:r w:rsidR="00CA7694">
        <w:rPr>
          <w:rFonts w:ascii="Times New Roman" w:hAnsi="Times New Roman" w:cs="Times New Roman"/>
          <w:sz w:val="28"/>
          <w:szCs w:val="28"/>
          <w:lang w:val="kk-KZ"/>
        </w:rPr>
        <w:t xml:space="preserve"> </w:t>
      </w:r>
      <w:r w:rsidR="009274FC" w:rsidRPr="00163CCE">
        <w:rPr>
          <w:rFonts w:ascii="Times New Roman" w:hAnsi="Times New Roman" w:cs="Times New Roman"/>
          <w:sz w:val="28"/>
          <w:szCs w:val="28"/>
          <w:lang w:val="kk-KZ"/>
        </w:rPr>
        <w:t>-</w:t>
      </w:r>
      <w:r w:rsidR="00CA7694">
        <w:rPr>
          <w:rFonts w:ascii="Times New Roman" w:hAnsi="Times New Roman" w:cs="Times New Roman"/>
          <w:sz w:val="28"/>
          <w:szCs w:val="28"/>
          <w:lang w:val="kk-KZ"/>
        </w:rPr>
        <w:t xml:space="preserve"> </w:t>
      </w:r>
      <w:r w:rsidR="009274FC" w:rsidRPr="00163CCE">
        <w:rPr>
          <w:rFonts w:ascii="Times New Roman" w:hAnsi="Times New Roman" w:cs="Times New Roman"/>
          <w:sz w:val="28"/>
          <w:szCs w:val="28"/>
          <w:lang w:val="kk-KZ"/>
        </w:rPr>
        <w:t>реттеуші бұранда</w:t>
      </w:r>
      <w:r w:rsidR="00B7383A" w:rsidRPr="00163CCE">
        <w:rPr>
          <w:rFonts w:ascii="Times New Roman" w:hAnsi="Times New Roman" w:cs="Times New Roman"/>
          <w:sz w:val="28"/>
          <w:szCs w:val="28"/>
          <w:lang w:val="kk-KZ"/>
        </w:rPr>
        <w:t>; 6</w:t>
      </w:r>
      <w:r w:rsidR="00CA7694">
        <w:rPr>
          <w:rFonts w:ascii="Times New Roman" w:hAnsi="Times New Roman" w:cs="Times New Roman"/>
          <w:sz w:val="28"/>
          <w:szCs w:val="28"/>
          <w:lang w:val="kk-KZ"/>
        </w:rPr>
        <w:t xml:space="preserve"> </w:t>
      </w:r>
      <w:r w:rsidR="00B7383A" w:rsidRPr="00163CCE">
        <w:rPr>
          <w:rFonts w:ascii="Times New Roman" w:hAnsi="Times New Roman" w:cs="Times New Roman"/>
          <w:sz w:val="28"/>
          <w:szCs w:val="28"/>
          <w:lang w:val="kk-KZ"/>
        </w:rPr>
        <w:t>-</w:t>
      </w:r>
      <w:r w:rsidR="00CA7694">
        <w:rPr>
          <w:rFonts w:ascii="Times New Roman" w:hAnsi="Times New Roman" w:cs="Times New Roman"/>
          <w:sz w:val="28"/>
          <w:szCs w:val="28"/>
          <w:lang w:val="kk-KZ"/>
        </w:rPr>
        <w:t xml:space="preserve"> </w:t>
      </w:r>
      <w:r w:rsidR="00B7383A" w:rsidRPr="00163CCE">
        <w:rPr>
          <w:rFonts w:ascii="Times New Roman" w:hAnsi="Times New Roman" w:cs="Times New Roman"/>
          <w:sz w:val="28"/>
          <w:szCs w:val="28"/>
          <w:lang w:val="kk-KZ"/>
        </w:rPr>
        <w:t>кері т</w:t>
      </w:r>
      <w:r w:rsidRPr="00163CCE">
        <w:rPr>
          <w:rFonts w:ascii="Times New Roman" w:hAnsi="Times New Roman" w:cs="Times New Roman"/>
          <w:sz w:val="28"/>
          <w:szCs w:val="28"/>
          <w:lang w:val="kk-KZ"/>
        </w:rPr>
        <w:t>оңазытқыш; 7</w:t>
      </w:r>
      <w:r w:rsidR="00CA7694">
        <w:rPr>
          <w:rFonts w:ascii="Times New Roman" w:hAnsi="Times New Roman" w:cs="Times New Roman"/>
          <w:sz w:val="28"/>
          <w:szCs w:val="28"/>
          <w:lang w:val="kk-KZ"/>
        </w:rPr>
        <w:t xml:space="preserve"> </w:t>
      </w:r>
      <w:r w:rsidRPr="00163CCE">
        <w:rPr>
          <w:rFonts w:ascii="Times New Roman" w:hAnsi="Times New Roman" w:cs="Times New Roman"/>
          <w:sz w:val="28"/>
          <w:szCs w:val="28"/>
          <w:lang w:val="kk-KZ"/>
        </w:rPr>
        <w:t>-</w:t>
      </w:r>
      <w:r w:rsidR="00CA7694">
        <w:rPr>
          <w:rFonts w:ascii="Times New Roman" w:hAnsi="Times New Roman" w:cs="Times New Roman"/>
          <w:sz w:val="28"/>
          <w:szCs w:val="28"/>
          <w:lang w:val="kk-KZ"/>
        </w:rPr>
        <w:t xml:space="preserve"> </w:t>
      </w:r>
      <w:r w:rsidRPr="00163CCE">
        <w:rPr>
          <w:rFonts w:ascii="Times New Roman" w:hAnsi="Times New Roman" w:cs="Times New Roman"/>
          <w:sz w:val="28"/>
          <w:szCs w:val="28"/>
          <w:lang w:val="kk-KZ"/>
        </w:rPr>
        <w:t>термореттегіш</w:t>
      </w:r>
    </w:p>
    <w:p w:rsidR="00BB786D" w:rsidRPr="00232DDD" w:rsidRDefault="00BB786D" w:rsidP="00337F6A">
      <w:pPr>
        <w:spacing w:after="0" w:line="240" w:lineRule="auto"/>
        <w:jc w:val="center"/>
        <w:rPr>
          <w:rFonts w:ascii="Times New Roman" w:hAnsi="Times New Roman" w:cs="Times New Roman"/>
          <w:sz w:val="28"/>
          <w:szCs w:val="28"/>
          <w:lang w:val="kk-KZ"/>
        </w:rPr>
      </w:pPr>
    </w:p>
    <w:p w:rsidR="00232DDD" w:rsidRDefault="008E4517" w:rsidP="00337F6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6610D">
        <w:rPr>
          <w:rFonts w:ascii="Times New Roman" w:hAnsi="Times New Roman" w:cs="Times New Roman"/>
          <w:sz w:val="28"/>
          <w:szCs w:val="28"/>
          <w:lang w:val="kk-KZ"/>
        </w:rPr>
        <w:t>С</w:t>
      </w:r>
      <w:r w:rsidR="00232DDD" w:rsidRPr="00232DDD">
        <w:rPr>
          <w:rFonts w:ascii="Times New Roman" w:hAnsi="Times New Roman" w:cs="Times New Roman"/>
          <w:sz w:val="28"/>
          <w:szCs w:val="28"/>
          <w:lang w:val="kk-KZ"/>
        </w:rPr>
        <w:t>урет</w:t>
      </w:r>
      <w:r w:rsidR="00E6610D">
        <w:rPr>
          <w:rFonts w:ascii="Times New Roman" w:hAnsi="Times New Roman" w:cs="Times New Roman"/>
          <w:sz w:val="28"/>
          <w:szCs w:val="28"/>
          <w:lang w:val="kk-KZ"/>
        </w:rPr>
        <w:t xml:space="preserve"> 8 </w:t>
      </w:r>
      <w:r w:rsidR="005B415E">
        <w:rPr>
          <w:rFonts w:ascii="Times New Roman" w:hAnsi="Times New Roman" w:cs="Times New Roman"/>
          <w:sz w:val="28"/>
          <w:szCs w:val="28"/>
          <w:lang w:val="kk-KZ"/>
        </w:rPr>
        <w:t>– А</w:t>
      </w:r>
      <w:r w:rsidR="00232DDD" w:rsidRPr="00232DDD">
        <w:rPr>
          <w:rFonts w:ascii="Times New Roman" w:hAnsi="Times New Roman" w:cs="Times New Roman"/>
          <w:sz w:val="28"/>
          <w:szCs w:val="28"/>
          <w:lang w:val="kk-KZ"/>
        </w:rPr>
        <w:t>уыр мұнай қалдықтарын кокстеуге арналған қондырғы с</w:t>
      </w:r>
      <w:r w:rsidR="00232DDD">
        <w:rPr>
          <w:rFonts w:ascii="Times New Roman" w:hAnsi="Times New Roman" w:cs="Times New Roman"/>
          <w:sz w:val="28"/>
          <w:szCs w:val="28"/>
          <w:lang w:val="kk-KZ"/>
        </w:rPr>
        <w:t>ызба</w:t>
      </w:r>
      <w:r w:rsidR="00F07138">
        <w:rPr>
          <w:rFonts w:ascii="Times New Roman" w:hAnsi="Times New Roman" w:cs="Times New Roman"/>
          <w:sz w:val="28"/>
          <w:szCs w:val="28"/>
          <w:lang w:val="kk-KZ"/>
        </w:rPr>
        <w:t>нұсқасы</w:t>
      </w:r>
    </w:p>
    <w:p w:rsidR="00A8369C" w:rsidRPr="00232DDD" w:rsidRDefault="00A8369C" w:rsidP="00337F6A">
      <w:pPr>
        <w:spacing w:after="0" w:line="240" w:lineRule="auto"/>
        <w:jc w:val="center"/>
        <w:rPr>
          <w:rFonts w:ascii="Times New Roman" w:hAnsi="Times New Roman" w:cs="Times New Roman"/>
          <w:sz w:val="28"/>
          <w:szCs w:val="28"/>
          <w:lang w:val="kk-KZ"/>
        </w:rPr>
      </w:pPr>
    </w:p>
    <w:p w:rsidR="00B7383A" w:rsidRDefault="00D3678E"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А</w:t>
      </w:r>
      <w:r w:rsidR="00F44FD6" w:rsidRPr="00232DDD">
        <w:rPr>
          <w:rFonts w:ascii="Times New Roman" w:hAnsi="Times New Roman" w:cs="Times New Roman"/>
          <w:sz w:val="28"/>
          <w:szCs w:val="28"/>
          <w:lang w:val="kk-KZ"/>
        </w:rPr>
        <w:t>дсорбциялық әдіспен</w:t>
      </w:r>
      <w:r w:rsidR="005F0B58" w:rsidRPr="00232DDD">
        <w:rPr>
          <w:rFonts w:ascii="Times New Roman" w:hAnsi="Times New Roman" w:cs="Times New Roman"/>
          <w:sz w:val="28"/>
          <w:szCs w:val="28"/>
          <w:lang w:val="kk-KZ"/>
        </w:rPr>
        <w:t xml:space="preserve"> металсыздандыру және</w:t>
      </w:r>
      <w:r w:rsidR="00F44FD6" w:rsidRPr="00232DDD">
        <w:rPr>
          <w:rFonts w:ascii="Times New Roman" w:hAnsi="Times New Roman" w:cs="Times New Roman"/>
          <w:sz w:val="28"/>
          <w:szCs w:val="28"/>
          <w:lang w:val="kk-KZ"/>
        </w:rPr>
        <w:t xml:space="preserve"> күкіртсіздендіру жүргізілгеннен кейін реакторға </w:t>
      </w:r>
      <w:r w:rsidRPr="00232DDD">
        <w:rPr>
          <w:rFonts w:ascii="Times New Roman" w:hAnsi="Times New Roman" w:cs="Times New Roman"/>
          <w:sz w:val="28"/>
          <w:szCs w:val="28"/>
          <w:lang w:val="kk-KZ"/>
        </w:rPr>
        <w:t xml:space="preserve">гудрон үлгісі </w:t>
      </w:r>
      <w:r w:rsidR="00F44FD6" w:rsidRPr="00232DDD">
        <w:rPr>
          <w:rFonts w:ascii="Times New Roman" w:hAnsi="Times New Roman" w:cs="Times New Roman"/>
          <w:sz w:val="28"/>
          <w:szCs w:val="28"/>
          <w:lang w:val="kk-KZ"/>
        </w:rPr>
        <w:t xml:space="preserve">жүктеледі. Реактордың жоғарғы қақпағы жабылғаннан кейін және ол қондырғыда өз орнына орнатылғаннан </w:t>
      </w:r>
      <w:r w:rsidR="00F44FD6" w:rsidRPr="00800E76">
        <w:rPr>
          <w:rFonts w:ascii="Times New Roman" w:hAnsi="Times New Roman" w:cs="Times New Roman"/>
          <w:sz w:val="28"/>
          <w:szCs w:val="28"/>
          <w:lang w:val="kk-KZ"/>
        </w:rPr>
        <w:t>кейін пневматикалық</w:t>
      </w:r>
      <w:r w:rsidR="00F44FD6" w:rsidRPr="00232DDD">
        <w:rPr>
          <w:rFonts w:ascii="Times New Roman" w:hAnsi="Times New Roman" w:cs="Times New Roman"/>
          <w:sz w:val="28"/>
          <w:szCs w:val="28"/>
          <w:lang w:val="kk-KZ"/>
        </w:rPr>
        <w:t xml:space="preserve"> сынақ жүргізу арқылы </w:t>
      </w:r>
      <w:r w:rsidR="00800E76" w:rsidRPr="009A6C8F">
        <w:rPr>
          <w:rFonts w:ascii="Times New Roman" w:hAnsi="Times New Roman" w:cs="Times New Roman"/>
          <w:sz w:val="28"/>
          <w:szCs w:val="28"/>
          <w:lang w:val="kk-KZ"/>
        </w:rPr>
        <w:t>герметикалығы</w:t>
      </w:r>
      <w:r w:rsidR="00F44FD6" w:rsidRPr="0035420E">
        <w:rPr>
          <w:rFonts w:ascii="Times New Roman" w:hAnsi="Times New Roman" w:cs="Times New Roman"/>
          <w:sz w:val="28"/>
          <w:szCs w:val="28"/>
          <w:lang w:val="kk-KZ"/>
        </w:rPr>
        <w:t xml:space="preserve"> </w:t>
      </w:r>
      <w:r w:rsidR="00F44FD6" w:rsidRPr="00725297">
        <w:rPr>
          <w:rFonts w:ascii="Times New Roman" w:hAnsi="Times New Roman" w:cs="Times New Roman"/>
          <w:sz w:val="28"/>
          <w:szCs w:val="28"/>
          <w:lang w:val="kk-KZ"/>
        </w:rPr>
        <w:t>тексеріледі</w:t>
      </w:r>
      <w:r w:rsidR="00F44FD6" w:rsidRPr="00232DDD">
        <w:rPr>
          <w:rFonts w:ascii="Times New Roman" w:hAnsi="Times New Roman" w:cs="Times New Roman"/>
          <w:sz w:val="28"/>
          <w:szCs w:val="28"/>
          <w:lang w:val="kk-KZ"/>
        </w:rPr>
        <w:t>.</w:t>
      </w:r>
      <w:r w:rsidR="005F0B58" w:rsidRPr="00232DDD">
        <w:rPr>
          <w:rFonts w:ascii="Times New Roman" w:hAnsi="Times New Roman" w:cs="Times New Roman"/>
          <w:sz w:val="28"/>
          <w:szCs w:val="28"/>
          <w:lang w:val="kk-KZ"/>
        </w:rPr>
        <w:t xml:space="preserve"> Ол үшін кокстеу газдарын шығару жүйесі ажыратылады және азот баллонының шлангісі коннекто</w:t>
      </w:r>
      <w:r w:rsidR="00800E76">
        <w:rPr>
          <w:rFonts w:ascii="Times New Roman" w:hAnsi="Times New Roman" w:cs="Times New Roman"/>
          <w:sz w:val="28"/>
          <w:szCs w:val="28"/>
          <w:lang w:val="kk-KZ"/>
        </w:rPr>
        <w:t>р орны</w:t>
      </w:r>
      <w:r w:rsidR="00BB786D">
        <w:rPr>
          <w:rFonts w:ascii="Times New Roman" w:hAnsi="Times New Roman" w:cs="Times New Roman"/>
          <w:sz w:val="28"/>
          <w:szCs w:val="28"/>
          <w:lang w:val="kk-KZ"/>
        </w:rPr>
        <w:t xml:space="preserve">на бекітіледі. </w:t>
      </w:r>
      <w:r w:rsidR="00CF3192">
        <w:rPr>
          <w:rFonts w:ascii="Times New Roman" w:hAnsi="Times New Roman" w:cs="Times New Roman"/>
          <w:sz w:val="28"/>
          <w:szCs w:val="28"/>
          <w:lang w:val="kk-KZ"/>
        </w:rPr>
        <w:t>Реттеуші бұранда</w:t>
      </w:r>
      <w:r w:rsidR="00800E76">
        <w:rPr>
          <w:rFonts w:ascii="Times New Roman" w:hAnsi="Times New Roman" w:cs="Times New Roman"/>
          <w:sz w:val="28"/>
          <w:szCs w:val="28"/>
          <w:lang w:val="kk-KZ"/>
        </w:rPr>
        <w:t>ме</w:t>
      </w:r>
      <w:r w:rsidR="005F0B58" w:rsidRPr="00232DDD">
        <w:rPr>
          <w:rFonts w:ascii="Times New Roman" w:hAnsi="Times New Roman" w:cs="Times New Roman"/>
          <w:sz w:val="28"/>
          <w:szCs w:val="28"/>
          <w:lang w:val="kk-KZ"/>
        </w:rPr>
        <w:t>н  5 жұмыс қысымынан 1,5 есе асатын қысым</w:t>
      </w:r>
      <w:r w:rsidR="001753E9">
        <w:rPr>
          <w:rFonts w:ascii="Times New Roman" w:hAnsi="Times New Roman" w:cs="Times New Roman"/>
          <w:sz w:val="28"/>
          <w:szCs w:val="28"/>
          <w:lang w:val="kk-KZ"/>
        </w:rPr>
        <w:t xml:space="preserve"> орнатылады</w:t>
      </w:r>
      <w:r w:rsidR="005F0B58" w:rsidRPr="00232DDD">
        <w:rPr>
          <w:rFonts w:ascii="Times New Roman" w:hAnsi="Times New Roman" w:cs="Times New Roman"/>
          <w:sz w:val="28"/>
          <w:szCs w:val="28"/>
          <w:lang w:val="kk-KZ"/>
        </w:rPr>
        <w:t>.</w:t>
      </w:r>
      <w:r w:rsidR="002C4E9B" w:rsidRPr="00232DDD">
        <w:rPr>
          <w:rFonts w:ascii="Times New Roman" w:hAnsi="Times New Roman" w:cs="Times New Roman"/>
          <w:sz w:val="28"/>
          <w:szCs w:val="28"/>
          <w:lang w:val="kk-KZ"/>
        </w:rPr>
        <w:t xml:space="preserve"> </w:t>
      </w:r>
      <w:r w:rsidR="001753E9">
        <w:rPr>
          <w:rFonts w:ascii="Times New Roman" w:hAnsi="Times New Roman" w:cs="Times New Roman"/>
          <w:sz w:val="28"/>
          <w:szCs w:val="28"/>
          <w:lang w:val="kk-KZ"/>
        </w:rPr>
        <w:t xml:space="preserve">Бұранда </w:t>
      </w:r>
      <w:r w:rsidR="002C4E9B" w:rsidRPr="00232DDD">
        <w:rPr>
          <w:rFonts w:ascii="Times New Roman" w:hAnsi="Times New Roman" w:cs="Times New Roman"/>
          <w:sz w:val="28"/>
          <w:szCs w:val="28"/>
          <w:lang w:val="kk-KZ"/>
        </w:rPr>
        <w:t xml:space="preserve">жабылады және жүйенің </w:t>
      </w:r>
      <w:r w:rsidR="002C4E9B" w:rsidRPr="009A6C8F">
        <w:rPr>
          <w:rFonts w:ascii="Times New Roman" w:hAnsi="Times New Roman" w:cs="Times New Roman"/>
          <w:sz w:val="28"/>
          <w:szCs w:val="28"/>
          <w:lang w:val="kk-KZ"/>
        </w:rPr>
        <w:t>герметикалығына</w:t>
      </w:r>
      <w:r w:rsidR="002C4E9B" w:rsidRPr="0035420E">
        <w:rPr>
          <w:rFonts w:ascii="Times New Roman" w:hAnsi="Times New Roman" w:cs="Times New Roman"/>
          <w:sz w:val="28"/>
          <w:szCs w:val="28"/>
          <w:lang w:val="kk-KZ"/>
        </w:rPr>
        <w:t xml:space="preserve"> </w:t>
      </w:r>
      <w:r w:rsidR="002C4E9B" w:rsidRPr="00232DDD">
        <w:rPr>
          <w:rFonts w:ascii="Times New Roman" w:hAnsi="Times New Roman" w:cs="Times New Roman"/>
          <w:sz w:val="28"/>
          <w:szCs w:val="28"/>
          <w:lang w:val="kk-KZ"/>
        </w:rPr>
        <w:t xml:space="preserve">5 минут бойы сынақ жүргізіледі. Қондырғының герметикалығын тексеру </w:t>
      </w:r>
      <w:r w:rsidR="00800E76">
        <w:rPr>
          <w:rFonts w:ascii="Times New Roman" w:hAnsi="Times New Roman" w:cs="Times New Roman"/>
          <w:sz w:val="28"/>
          <w:szCs w:val="28"/>
          <w:lang w:val="kk-KZ"/>
        </w:rPr>
        <w:t>үшін</w:t>
      </w:r>
      <w:r w:rsidR="002C4E9B" w:rsidRPr="00232DDD">
        <w:rPr>
          <w:rFonts w:ascii="Times New Roman" w:hAnsi="Times New Roman" w:cs="Times New Roman"/>
          <w:sz w:val="28"/>
          <w:szCs w:val="28"/>
          <w:lang w:val="kk-KZ"/>
        </w:rPr>
        <w:t xml:space="preserve"> бұранда және дәнекерленген қосылыстар</w:t>
      </w:r>
      <w:r w:rsidR="001753E9">
        <w:rPr>
          <w:rFonts w:ascii="Times New Roman" w:hAnsi="Times New Roman" w:cs="Times New Roman"/>
          <w:sz w:val="28"/>
          <w:szCs w:val="28"/>
          <w:lang w:val="kk-KZ"/>
        </w:rPr>
        <w:t xml:space="preserve"> сабынды ерітінді</w:t>
      </w:r>
      <w:r w:rsidR="002C4E9B" w:rsidRPr="00232DDD">
        <w:rPr>
          <w:rFonts w:ascii="Times New Roman" w:hAnsi="Times New Roman" w:cs="Times New Roman"/>
          <w:sz w:val="28"/>
          <w:szCs w:val="28"/>
          <w:lang w:val="kk-KZ"/>
        </w:rPr>
        <w:t xml:space="preserve">мен жуылады. </w:t>
      </w:r>
      <w:r w:rsidR="00800E76">
        <w:rPr>
          <w:rFonts w:ascii="Times New Roman" w:hAnsi="Times New Roman" w:cs="Times New Roman"/>
          <w:sz w:val="28"/>
          <w:szCs w:val="28"/>
          <w:lang w:val="kk-KZ"/>
        </w:rPr>
        <w:t>Герметикалықты тексергеннен кейін бұранданы</w:t>
      </w:r>
      <w:r w:rsidR="002C4E9B" w:rsidRPr="00232DDD">
        <w:rPr>
          <w:rFonts w:ascii="Times New Roman" w:hAnsi="Times New Roman" w:cs="Times New Roman"/>
          <w:sz w:val="28"/>
          <w:szCs w:val="28"/>
          <w:lang w:val="kk-KZ"/>
        </w:rPr>
        <w:t xml:space="preserve"> ашып, реактордан қысымды түсіреді. Анықталған ақаулар жойылады. Содан кейін реакторға қысым</w:t>
      </w:r>
      <w:r w:rsidR="00D749A3">
        <w:rPr>
          <w:rFonts w:ascii="Times New Roman" w:hAnsi="Times New Roman" w:cs="Times New Roman"/>
          <w:sz w:val="28"/>
          <w:szCs w:val="28"/>
          <w:lang w:val="kk-KZ"/>
        </w:rPr>
        <w:t xml:space="preserve"> қайта орнатылады</w:t>
      </w:r>
      <w:r w:rsidR="002C4E9B" w:rsidRPr="00232DDD">
        <w:rPr>
          <w:rFonts w:ascii="Times New Roman" w:hAnsi="Times New Roman" w:cs="Times New Roman"/>
          <w:sz w:val="28"/>
          <w:szCs w:val="28"/>
          <w:lang w:val="kk-KZ"/>
        </w:rPr>
        <w:t xml:space="preserve">. Қысым </w:t>
      </w:r>
      <w:r w:rsidR="00961D5A">
        <w:rPr>
          <w:rFonts w:ascii="Times New Roman" w:hAnsi="Times New Roman" w:cs="Times New Roman"/>
          <w:sz w:val="28"/>
          <w:szCs w:val="28"/>
          <w:lang w:val="kk-KZ"/>
        </w:rPr>
        <w:t>орнағаннан</w:t>
      </w:r>
      <w:r w:rsidR="002C4E9B" w:rsidRPr="00232DDD">
        <w:rPr>
          <w:rFonts w:ascii="Times New Roman" w:hAnsi="Times New Roman" w:cs="Times New Roman"/>
          <w:sz w:val="28"/>
          <w:szCs w:val="28"/>
          <w:lang w:val="kk-KZ"/>
        </w:rPr>
        <w:t xml:space="preserve"> кейін 5 </w:t>
      </w:r>
      <w:r w:rsidR="00800E76">
        <w:rPr>
          <w:rFonts w:ascii="Times New Roman" w:hAnsi="Times New Roman" w:cs="Times New Roman"/>
          <w:sz w:val="28"/>
          <w:szCs w:val="28"/>
          <w:lang w:val="kk-KZ"/>
        </w:rPr>
        <w:t>бұранда</w:t>
      </w:r>
      <w:r w:rsidR="002C4E9B" w:rsidRPr="00232DDD">
        <w:rPr>
          <w:rFonts w:ascii="Times New Roman" w:hAnsi="Times New Roman" w:cs="Times New Roman"/>
          <w:sz w:val="28"/>
          <w:szCs w:val="28"/>
          <w:lang w:val="kk-KZ"/>
        </w:rPr>
        <w:t xml:space="preserve"> жабылады, газдар мен кокстеудің сұйық өнімдерін шығару жүйесі ажыратқыш орнына қосылады.</w:t>
      </w:r>
      <w:r w:rsidR="00F930CD" w:rsidRPr="00232DDD">
        <w:rPr>
          <w:rFonts w:ascii="Times New Roman" w:hAnsi="Times New Roman" w:cs="Times New Roman"/>
          <w:sz w:val="28"/>
          <w:szCs w:val="28"/>
          <w:lang w:val="kk-KZ"/>
        </w:rPr>
        <w:t xml:space="preserve"> Реактордағы темпе</w:t>
      </w:r>
      <w:r w:rsidR="0024224E" w:rsidRPr="00232DDD">
        <w:rPr>
          <w:rFonts w:ascii="Times New Roman" w:hAnsi="Times New Roman" w:cs="Times New Roman"/>
          <w:sz w:val="28"/>
          <w:szCs w:val="28"/>
          <w:lang w:val="kk-KZ"/>
        </w:rPr>
        <w:t>ратура минутына 2°С</w:t>
      </w:r>
      <w:r w:rsidR="00F930CD" w:rsidRPr="00232DDD">
        <w:rPr>
          <w:rFonts w:ascii="Times New Roman" w:hAnsi="Times New Roman" w:cs="Times New Roman"/>
          <w:sz w:val="28"/>
          <w:szCs w:val="28"/>
          <w:lang w:val="kk-KZ"/>
        </w:rPr>
        <w:t xml:space="preserve"> жылдамдықпен</w:t>
      </w:r>
      <w:r w:rsidR="0024224E" w:rsidRPr="00232DDD">
        <w:rPr>
          <w:rFonts w:ascii="Times New Roman" w:hAnsi="Times New Roman" w:cs="Times New Roman"/>
          <w:sz w:val="28"/>
          <w:szCs w:val="28"/>
          <w:lang w:val="kk-KZ"/>
        </w:rPr>
        <w:t xml:space="preserve"> көтеріледі</w:t>
      </w:r>
      <w:r w:rsidR="00F930CD" w:rsidRPr="00232DDD">
        <w:rPr>
          <w:rFonts w:ascii="Times New Roman" w:hAnsi="Times New Roman" w:cs="Times New Roman"/>
          <w:sz w:val="28"/>
          <w:szCs w:val="28"/>
          <w:lang w:val="kk-KZ"/>
        </w:rPr>
        <w:t xml:space="preserve">. Кокстеу уақыты деп кокстеу реакторының жұмыс температурасын белгілеуден бастап кокстеудің соңына дейінгі уақыт есептеледі. Қысым 3 манометрмен өлшенеді. Реактордағы қажетті қысымға жеткеннен кейін, қысымды реттеу реактордағы қажетті қысымды жоғарылататын булар мен газдарды шығаруға арналған 5 </w:t>
      </w:r>
      <w:r w:rsidR="00206AA0">
        <w:rPr>
          <w:rFonts w:ascii="Times New Roman" w:hAnsi="Times New Roman" w:cs="Times New Roman"/>
          <w:sz w:val="28"/>
          <w:szCs w:val="28"/>
          <w:lang w:val="kk-KZ"/>
        </w:rPr>
        <w:t xml:space="preserve">бұранданы баяу ашып, </w:t>
      </w:r>
      <w:r w:rsidR="00F930CD" w:rsidRPr="00232DDD">
        <w:rPr>
          <w:rFonts w:ascii="Times New Roman" w:hAnsi="Times New Roman" w:cs="Times New Roman"/>
          <w:sz w:val="28"/>
          <w:szCs w:val="28"/>
          <w:lang w:val="kk-KZ"/>
        </w:rPr>
        <w:t xml:space="preserve">жүргізіледі. Реактордан ыстық булар мен газдар 6 тоңазытқышқа өтеді, булардың бір бөлігі салқындатылып, конденсацияланып, </w:t>
      </w:r>
      <w:r w:rsidR="00F930CD" w:rsidRPr="00FD0AE7">
        <w:rPr>
          <w:rFonts w:ascii="Times New Roman" w:hAnsi="Times New Roman" w:cs="Times New Roman"/>
          <w:sz w:val="28"/>
          <w:szCs w:val="28"/>
          <w:lang w:val="kk-KZ"/>
        </w:rPr>
        <w:t>сепараторға</w:t>
      </w:r>
      <w:r w:rsidR="00F930CD" w:rsidRPr="00232DDD">
        <w:rPr>
          <w:rFonts w:ascii="Times New Roman" w:hAnsi="Times New Roman" w:cs="Times New Roman"/>
          <w:sz w:val="28"/>
          <w:szCs w:val="28"/>
          <w:lang w:val="kk-KZ"/>
        </w:rPr>
        <w:t xml:space="preserve"> жиналатын кокстеу </w:t>
      </w:r>
      <w:r w:rsidR="00F930CD" w:rsidRPr="00232DDD">
        <w:rPr>
          <w:rFonts w:ascii="Times New Roman" w:hAnsi="Times New Roman" w:cs="Times New Roman"/>
          <w:sz w:val="28"/>
          <w:szCs w:val="28"/>
          <w:lang w:val="kk-KZ"/>
        </w:rPr>
        <w:lastRenderedPageBreak/>
        <w:t xml:space="preserve">дистиллятына өтеді. Салқындағаннан кейін кокстеу газдары газометрге, содан кейін зертханалық қондырғыдан сору желдету жүйесіне жіберіледі. Кокстеу реакторының газдары мен буларын сепаратордан шығару кокстеу аяқталғанға дейін бір сағат бұрын жүзеге асырылады. Қысымды түсіру </w:t>
      </w:r>
      <w:r w:rsidR="00206AA0">
        <w:rPr>
          <w:rFonts w:ascii="Times New Roman" w:hAnsi="Times New Roman" w:cs="Times New Roman"/>
          <w:sz w:val="28"/>
          <w:szCs w:val="28"/>
          <w:lang w:val="kk-KZ"/>
        </w:rPr>
        <w:t>бұранда</w:t>
      </w:r>
      <w:r w:rsidR="00F930CD" w:rsidRPr="00232DDD">
        <w:rPr>
          <w:rFonts w:ascii="Times New Roman" w:hAnsi="Times New Roman" w:cs="Times New Roman"/>
          <w:sz w:val="28"/>
          <w:szCs w:val="28"/>
          <w:lang w:val="kk-KZ"/>
        </w:rPr>
        <w:t xml:space="preserve"> арқылы баяу жүргізіледі. Процесс аяқталғаннан кейін қондырғыдағы барлық электр құралдарын сөндіреді, тоңазытқыштарға су беруді жабады. Содан кейін реактор табиғи желдету арқылы салқындатылады. Реактор салқындағаннан кейін алынған коксты </w:t>
      </w:r>
      <w:r w:rsidR="00F04F53">
        <w:rPr>
          <w:rFonts w:ascii="Times New Roman" w:hAnsi="Times New Roman" w:cs="Times New Roman"/>
          <w:sz w:val="28"/>
          <w:szCs w:val="28"/>
          <w:lang w:val="kk-KZ"/>
        </w:rPr>
        <w:t xml:space="preserve">шығару </w:t>
      </w:r>
      <w:r w:rsidR="00F930CD" w:rsidRPr="00232DDD">
        <w:rPr>
          <w:rFonts w:ascii="Times New Roman" w:hAnsi="Times New Roman" w:cs="Times New Roman"/>
          <w:sz w:val="28"/>
          <w:szCs w:val="28"/>
          <w:lang w:val="kk-KZ"/>
        </w:rPr>
        <w:t>арқылы оны</w:t>
      </w:r>
      <w:r w:rsidR="00F04F53">
        <w:rPr>
          <w:rFonts w:ascii="Times New Roman" w:hAnsi="Times New Roman" w:cs="Times New Roman"/>
          <w:sz w:val="28"/>
          <w:szCs w:val="28"/>
          <w:lang w:val="kk-KZ"/>
        </w:rPr>
        <w:t xml:space="preserve"> жинап алады</w:t>
      </w:r>
      <w:r w:rsidR="00F930CD" w:rsidRPr="00232DDD">
        <w:rPr>
          <w:rFonts w:ascii="Times New Roman" w:hAnsi="Times New Roman" w:cs="Times New Roman"/>
          <w:sz w:val="28"/>
          <w:szCs w:val="28"/>
          <w:lang w:val="kk-KZ"/>
        </w:rPr>
        <w:t>.</w:t>
      </w:r>
    </w:p>
    <w:p w:rsidR="00F930CD" w:rsidRPr="00232DDD" w:rsidRDefault="00F930CD"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Эксперимент үшін кокстеу процесін жүргізу кезінде зертханалық қондырғының </w:t>
      </w:r>
      <w:r w:rsidR="00206AA0" w:rsidRPr="00232DDD">
        <w:rPr>
          <w:rFonts w:ascii="Times New Roman" w:hAnsi="Times New Roman" w:cs="Times New Roman"/>
          <w:sz w:val="28"/>
          <w:szCs w:val="28"/>
          <w:lang w:val="kk-KZ"/>
        </w:rPr>
        <w:t xml:space="preserve">әдеби мәліметтерден алынған </w:t>
      </w:r>
      <w:r w:rsidRPr="00232DDD">
        <w:rPr>
          <w:rFonts w:ascii="Times New Roman" w:hAnsi="Times New Roman" w:cs="Times New Roman"/>
          <w:sz w:val="28"/>
          <w:szCs w:val="28"/>
          <w:lang w:val="kk-KZ"/>
        </w:rPr>
        <w:t>келесі жұмыс технологиялық параметрлері таңдалды: пр</w:t>
      </w:r>
      <w:r w:rsidR="00206AA0">
        <w:rPr>
          <w:rFonts w:ascii="Times New Roman" w:hAnsi="Times New Roman" w:cs="Times New Roman"/>
          <w:sz w:val="28"/>
          <w:szCs w:val="28"/>
          <w:lang w:val="kk-KZ"/>
        </w:rPr>
        <w:t>оцесс температурасы – 490-510 °С</w:t>
      </w:r>
      <w:r w:rsidRPr="00232DDD">
        <w:rPr>
          <w:rFonts w:ascii="Times New Roman" w:hAnsi="Times New Roman" w:cs="Times New Roman"/>
          <w:sz w:val="28"/>
          <w:szCs w:val="28"/>
          <w:lang w:val="kk-KZ"/>
        </w:rPr>
        <w:t>; кокстеу уақыты</w:t>
      </w:r>
      <w:r w:rsidR="00F17903">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F17903">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8 сағат.</w:t>
      </w:r>
    </w:p>
    <w:p w:rsidR="00B7383A" w:rsidRDefault="00B7383A" w:rsidP="00337F6A">
      <w:pPr>
        <w:spacing w:after="0" w:line="240" w:lineRule="auto"/>
        <w:jc w:val="both"/>
        <w:rPr>
          <w:rFonts w:ascii="Times New Roman" w:hAnsi="Times New Roman" w:cs="Times New Roman"/>
          <w:sz w:val="28"/>
          <w:szCs w:val="28"/>
          <w:lang w:val="kk-KZ"/>
        </w:rPr>
      </w:pPr>
    </w:p>
    <w:p w:rsidR="00F44FD6" w:rsidRPr="00B7383A" w:rsidRDefault="00A373B4" w:rsidP="00337F6A">
      <w:pPr>
        <w:spacing w:after="0" w:line="240" w:lineRule="auto"/>
        <w:ind w:firstLine="567"/>
        <w:jc w:val="both"/>
        <w:rPr>
          <w:rFonts w:ascii="Times New Roman" w:hAnsi="Times New Roman" w:cs="Times New Roman"/>
          <w:b/>
          <w:sz w:val="28"/>
          <w:szCs w:val="28"/>
          <w:lang w:val="kk-KZ"/>
        </w:rPr>
      </w:pPr>
      <w:r w:rsidRPr="00B7383A">
        <w:rPr>
          <w:rFonts w:ascii="Times New Roman" w:hAnsi="Times New Roman" w:cs="Times New Roman"/>
          <w:b/>
          <w:sz w:val="28"/>
          <w:szCs w:val="28"/>
          <w:lang w:val="kk-KZ"/>
        </w:rPr>
        <w:t>2.4 Адсорбенттерді дайындау әдістемесі</w:t>
      </w:r>
    </w:p>
    <w:p w:rsidR="00A373B4" w:rsidRPr="00232DDD" w:rsidRDefault="00A373B4" w:rsidP="00337F6A">
      <w:pPr>
        <w:pStyle w:val="a5"/>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Жұмыс барысында адсорбенттердің сыналатын үлгілерін дайындау үшін негіз ретінде Новосибирск химиялық концентраттар зауытының </w:t>
      </w:r>
      <w:r w:rsidR="00760172" w:rsidRPr="00232DDD">
        <w:rPr>
          <w:rFonts w:ascii="Times New Roman" w:hAnsi="Times New Roman" w:cs="Times New Roman"/>
          <w:sz w:val="28"/>
          <w:szCs w:val="28"/>
          <w:lang w:val="kk-KZ"/>
        </w:rPr>
        <w:t xml:space="preserve">КН-4 </w:t>
      </w:r>
      <w:r w:rsidRPr="00232DDD">
        <w:rPr>
          <w:rFonts w:ascii="Times New Roman" w:hAnsi="Times New Roman" w:cs="Times New Roman"/>
          <w:sz w:val="28"/>
          <w:szCs w:val="28"/>
          <w:lang w:val="kk-KZ"/>
        </w:rPr>
        <w:t xml:space="preserve">цеолиттік тасымалдаушысы қолданылды, ол адсорбент массасының дамыған құрылымын қалыптастыруға, яғни кеуектердің ұлғаюына ықпал ететін синтезделген ванадий </w:t>
      </w:r>
      <w:r w:rsidR="00760172" w:rsidRPr="00232DDD">
        <w:rPr>
          <w:rFonts w:ascii="Times New Roman" w:hAnsi="Times New Roman" w:cs="Times New Roman"/>
          <w:sz w:val="28"/>
          <w:szCs w:val="28"/>
          <w:lang w:val="kk-KZ"/>
        </w:rPr>
        <w:t xml:space="preserve">(V) оксидінің ксерогелі, титан қосылыстары </w:t>
      </w:r>
      <w:r w:rsidR="00470485">
        <w:rPr>
          <w:rFonts w:ascii="Times New Roman" w:hAnsi="Times New Roman" w:cs="Times New Roman"/>
          <w:sz w:val="28"/>
          <w:szCs w:val="28"/>
          <w:lang w:val="kk-KZ"/>
        </w:rPr>
        <w:t>және</w:t>
      </w:r>
      <w:r w:rsidR="00760172" w:rsidRPr="00232DDD">
        <w:rPr>
          <w:rFonts w:ascii="Times New Roman" w:hAnsi="Times New Roman" w:cs="Times New Roman"/>
          <w:sz w:val="28"/>
          <w:szCs w:val="28"/>
          <w:lang w:val="kk-KZ"/>
        </w:rPr>
        <w:t xml:space="preserve"> нанокөміртекпен </w:t>
      </w:r>
      <w:r w:rsidRPr="00232DDD">
        <w:rPr>
          <w:rFonts w:ascii="Times New Roman" w:hAnsi="Times New Roman" w:cs="Times New Roman"/>
          <w:sz w:val="28"/>
          <w:szCs w:val="28"/>
          <w:lang w:val="kk-KZ"/>
        </w:rPr>
        <w:t>түрлендіріл</w:t>
      </w:r>
      <w:r w:rsidR="004F717B" w:rsidRPr="00232DDD">
        <w:rPr>
          <w:rFonts w:ascii="Times New Roman" w:hAnsi="Times New Roman" w:cs="Times New Roman"/>
          <w:sz w:val="28"/>
          <w:szCs w:val="28"/>
          <w:lang w:val="kk-KZ"/>
        </w:rPr>
        <w:t>ді</w:t>
      </w:r>
      <w:r w:rsidRPr="00232DDD">
        <w:rPr>
          <w:rFonts w:ascii="Times New Roman" w:hAnsi="Times New Roman" w:cs="Times New Roman"/>
          <w:sz w:val="28"/>
          <w:szCs w:val="28"/>
          <w:lang w:val="kk-KZ"/>
        </w:rPr>
        <w:t xml:space="preserve">. </w:t>
      </w:r>
    </w:p>
    <w:p w:rsidR="00760172" w:rsidRPr="00232DDD" w:rsidRDefault="00760172"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Таза аммоний метаванадатын алу үшін NH</w:t>
      </w:r>
      <w:r w:rsidRPr="00232DDD">
        <w:rPr>
          <w:rFonts w:ascii="Times New Roman" w:hAnsi="Times New Roman" w:cs="Times New Roman"/>
          <w:sz w:val="28"/>
          <w:szCs w:val="28"/>
          <w:vertAlign w:val="subscript"/>
          <w:lang w:val="kk-KZ"/>
        </w:rPr>
        <w:t>4</w:t>
      </w:r>
      <w:r w:rsidRPr="00232DDD">
        <w:rPr>
          <w:rFonts w:ascii="Times New Roman" w:hAnsi="Times New Roman" w:cs="Times New Roman"/>
          <w:sz w:val="28"/>
          <w:szCs w:val="28"/>
          <w:lang w:val="kk-KZ"/>
        </w:rPr>
        <w:t>VO</w:t>
      </w:r>
      <w:r w:rsidRPr="00232DDD">
        <w:rPr>
          <w:rFonts w:ascii="Times New Roman" w:hAnsi="Times New Roman" w:cs="Times New Roman"/>
          <w:sz w:val="28"/>
          <w:szCs w:val="28"/>
          <w:vertAlign w:val="subscript"/>
          <w:lang w:val="kk-KZ"/>
        </w:rPr>
        <w:t xml:space="preserve">3 </w:t>
      </w:r>
      <w:r w:rsidRPr="00232DDD">
        <w:rPr>
          <w:rFonts w:ascii="Times New Roman" w:hAnsi="Times New Roman" w:cs="Times New Roman"/>
          <w:sz w:val="28"/>
          <w:szCs w:val="28"/>
          <w:lang w:val="kk-KZ"/>
        </w:rPr>
        <w:t>өнеркәсіптік қосылысты қайта кристалдау процесі жүргізілді. Бұл үшін 100 г техникалық аммоний метаванадаты 3 л дистильденген суға механикалық араластырғышта 80ºС</w:t>
      </w:r>
      <w:r w:rsidR="00785C3F">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температурада және процестің ұзақтығы 40 мин шамасында тұрақты араластыру кезінде ерітіл</w:t>
      </w:r>
      <w:r w:rsidR="009D0C7B" w:rsidRPr="00232DDD">
        <w:rPr>
          <w:rFonts w:ascii="Times New Roman" w:hAnsi="Times New Roman" w:cs="Times New Roman"/>
          <w:sz w:val="28"/>
          <w:szCs w:val="28"/>
          <w:lang w:val="kk-KZ"/>
        </w:rPr>
        <w:t>ді</w:t>
      </w:r>
      <w:r w:rsidRPr="00232DDD">
        <w:rPr>
          <w:rFonts w:ascii="Times New Roman" w:hAnsi="Times New Roman" w:cs="Times New Roman"/>
          <w:sz w:val="28"/>
          <w:szCs w:val="28"/>
          <w:lang w:val="kk-KZ"/>
        </w:rPr>
        <w:t>. Аммоний метаванадатының қайта кристалдануы 15 ºC температурада 12 - 15 сағат бойы салқындатылған ерітіндіден және орта рH</w:t>
      </w:r>
      <w:r w:rsidR="00785C3F">
        <w:rPr>
          <w:rFonts w:ascii="Times New Roman" w:hAnsi="Times New Roman" w:cs="Times New Roman"/>
          <w:sz w:val="28"/>
          <w:szCs w:val="28"/>
          <w:lang w:val="kk-KZ"/>
        </w:rPr>
        <w:t xml:space="preserve"> </w:t>
      </w:r>
      <w:r w:rsidR="00785C3F" w:rsidRPr="00232DDD">
        <w:rPr>
          <w:rFonts w:ascii="Times New Roman" w:hAnsi="Times New Roman" w:cs="Times New Roman"/>
          <w:sz w:val="28"/>
          <w:szCs w:val="28"/>
          <w:lang w:val="kk-KZ"/>
        </w:rPr>
        <w:t xml:space="preserve">8,0-8,5 </w:t>
      </w:r>
      <w:r w:rsidR="00FB1C4C">
        <w:rPr>
          <w:rFonts w:ascii="Times New Roman" w:hAnsi="Times New Roman" w:cs="Times New Roman"/>
          <w:sz w:val="28"/>
          <w:szCs w:val="28"/>
          <w:lang w:val="kk-KZ"/>
        </w:rPr>
        <w:t xml:space="preserve"> жүйеге 30% аммиак ерітіндісін</w:t>
      </w:r>
      <w:r w:rsidRPr="00232DDD">
        <w:rPr>
          <w:rFonts w:ascii="Times New Roman" w:hAnsi="Times New Roman" w:cs="Times New Roman"/>
          <w:sz w:val="28"/>
          <w:szCs w:val="28"/>
          <w:lang w:val="kk-KZ"/>
        </w:rPr>
        <w:t xml:space="preserve"> қосу жолымен жүзеге асырылды.</w:t>
      </w:r>
    </w:p>
    <w:p w:rsidR="00760172" w:rsidRPr="00232DDD" w:rsidRDefault="00760172"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Қайта кристалданған аммоний метаванадатын сүзіп, бөлме температурасында 48 сағат бойы кептіруге ұшырады. Таза аммоний метаванадатының құрамы: 99,6</w:t>
      </w:r>
      <w:r w:rsidR="00623ED4">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 </w:t>
      </w:r>
      <w:r w:rsidR="00623ED4">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NH</w:t>
      </w:r>
      <w:r w:rsidRPr="00232DDD">
        <w:rPr>
          <w:rFonts w:ascii="Times New Roman" w:hAnsi="Times New Roman" w:cs="Times New Roman"/>
          <w:sz w:val="28"/>
          <w:szCs w:val="28"/>
          <w:vertAlign w:val="subscript"/>
          <w:lang w:val="kk-KZ"/>
        </w:rPr>
        <w:t>4</w:t>
      </w:r>
      <w:r w:rsidRPr="00232DDD">
        <w:rPr>
          <w:rFonts w:ascii="Times New Roman" w:hAnsi="Times New Roman" w:cs="Times New Roman"/>
          <w:sz w:val="28"/>
          <w:szCs w:val="28"/>
          <w:lang w:val="kk-KZ"/>
        </w:rPr>
        <w:t>VO</w:t>
      </w:r>
      <w:r w:rsidRPr="00232DDD">
        <w:rPr>
          <w:rFonts w:ascii="Times New Roman" w:hAnsi="Times New Roman" w:cs="Times New Roman"/>
          <w:sz w:val="28"/>
          <w:szCs w:val="28"/>
          <w:vertAlign w:val="subscript"/>
          <w:lang w:val="kk-KZ"/>
        </w:rPr>
        <w:t>3</w:t>
      </w:r>
      <w:r w:rsidRPr="00232DDD">
        <w:rPr>
          <w:rFonts w:ascii="Times New Roman" w:hAnsi="Times New Roman" w:cs="Times New Roman"/>
          <w:sz w:val="28"/>
          <w:szCs w:val="28"/>
          <w:lang w:val="kk-KZ"/>
        </w:rPr>
        <w:t>, 0,08</w:t>
      </w:r>
      <w:r w:rsidR="00623ED4">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 </w:t>
      </w:r>
      <w:r w:rsidR="00623ED4">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Si, 0,06</w:t>
      </w:r>
      <w:r w:rsidR="00623ED4">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623ED4">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 Fe, 0,02</w:t>
      </w:r>
      <w:r w:rsidR="00623ED4">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S, 0,02</w:t>
      </w:r>
      <w:r w:rsidR="00623ED4">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P, 0,03</w:t>
      </w:r>
      <w:r w:rsidR="00623ED4">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Al, 0,1</w:t>
      </w:r>
      <w:r w:rsidR="00623ED4">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Cl, 0,01</w:t>
      </w:r>
      <w:r w:rsidR="00623ED4">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As.</w:t>
      </w:r>
    </w:p>
    <w:p w:rsidR="00760172" w:rsidRPr="00232DDD" w:rsidRDefault="00760172" w:rsidP="00337F6A">
      <w:pPr>
        <w:spacing w:after="0" w:line="240" w:lineRule="auto"/>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NH</w:t>
      </w:r>
      <w:r w:rsidRPr="00232DDD">
        <w:rPr>
          <w:rFonts w:ascii="Times New Roman" w:hAnsi="Times New Roman" w:cs="Times New Roman"/>
          <w:sz w:val="28"/>
          <w:szCs w:val="28"/>
          <w:vertAlign w:val="subscript"/>
          <w:lang w:val="kk-KZ"/>
        </w:rPr>
        <w:t>4</w:t>
      </w:r>
      <w:r w:rsidRPr="00232DDD">
        <w:rPr>
          <w:rFonts w:ascii="Times New Roman" w:hAnsi="Times New Roman" w:cs="Times New Roman"/>
          <w:sz w:val="28"/>
          <w:szCs w:val="28"/>
          <w:lang w:val="kk-KZ"/>
        </w:rPr>
        <w:t>VO</w:t>
      </w:r>
      <w:r w:rsidRPr="00232DDD">
        <w:rPr>
          <w:rFonts w:ascii="Times New Roman" w:hAnsi="Times New Roman" w:cs="Times New Roman"/>
          <w:sz w:val="28"/>
          <w:szCs w:val="28"/>
          <w:vertAlign w:val="subscript"/>
          <w:lang w:val="kk-KZ"/>
        </w:rPr>
        <w:t>3</w:t>
      </w:r>
      <w:r w:rsidRPr="00232DDD">
        <w:rPr>
          <w:rFonts w:ascii="Times New Roman" w:hAnsi="Times New Roman" w:cs="Times New Roman"/>
          <w:sz w:val="28"/>
          <w:szCs w:val="28"/>
          <w:lang w:val="kk-KZ"/>
        </w:rPr>
        <w:t xml:space="preserve"> термиялық ыдырауы 550 ºС температурада</w:t>
      </w:r>
      <w:r w:rsidR="00354C3E">
        <w:rPr>
          <w:rFonts w:ascii="Times New Roman" w:hAnsi="Times New Roman" w:cs="Times New Roman"/>
          <w:sz w:val="28"/>
          <w:szCs w:val="28"/>
          <w:lang w:val="kk-KZ"/>
        </w:rPr>
        <w:t xml:space="preserve"> келесі</w:t>
      </w:r>
      <w:r w:rsidRPr="00232DDD">
        <w:rPr>
          <w:rFonts w:ascii="Times New Roman" w:hAnsi="Times New Roman" w:cs="Times New Roman"/>
          <w:sz w:val="28"/>
          <w:szCs w:val="28"/>
          <w:lang w:val="kk-KZ"/>
        </w:rPr>
        <w:t xml:space="preserve"> реакцияға сәйкес жүргізілді:</w:t>
      </w:r>
    </w:p>
    <w:p w:rsidR="00760172" w:rsidRPr="00232DDD" w:rsidRDefault="00760172" w:rsidP="00337F6A">
      <w:pPr>
        <w:spacing w:after="0" w:line="240" w:lineRule="auto"/>
        <w:ind w:firstLine="708"/>
        <w:jc w:val="both"/>
        <w:rPr>
          <w:rFonts w:ascii="Times New Roman" w:hAnsi="Times New Roman" w:cs="Times New Roman"/>
          <w:sz w:val="28"/>
          <w:szCs w:val="28"/>
          <w:lang w:val="kk-KZ"/>
        </w:rPr>
      </w:pPr>
    </w:p>
    <w:p w:rsidR="00760172" w:rsidRDefault="00B7383A" w:rsidP="00337F6A">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986177">
        <w:rPr>
          <w:rFonts w:ascii="Times New Roman" w:hAnsi="Times New Roman" w:cs="Times New Roman"/>
          <w:sz w:val="28"/>
          <w:szCs w:val="28"/>
          <w:lang w:val="kk-KZ"/>
        </w:rPr>
        <w:tab/>
      </w:r>
      <w:r w:rsidR="00986177">
        <w:rPr>
          <w:rFonts w:ascii="Times New Roman" w:hAnsi="Times New Roman" w:cs="Times New Roman"/>
          <w:sz w:val="28"/>
          <w:szCs w:val="28"/>
          <w:lang w:val="kk-KZ"/>
        </w:rPr>
        <w:tab/>
      </w:r>
      <w:r w:rsidR="00986177">
        <w:rPr>
          <w:rFonts w:ascii="Times New Roman" w:hAnsi="Times New Roman" w:cs="Times New Roman"/>
          <w:sz w:val="28"/>
          <w:szCs w:val="28"/>
          <w:lang w:val="kk-KZ"/>
        </w:rPr>
        <w:tab/>
      </w:r>
      <w:r w:rsidR="00760172" w:rsidRPr="00232DDD">
        <w:rPr>
          <w:rFonts w:ascii="Times New Roman" w:hAnsi="Times New Roman" w:cs="Times New Roman"/>
          <w:sz w:val="28"/>
          <w:szCs w:val="28"/>
          <w:lang w:val="kk-KZ"/>
        </w:rPr>
        <w:t>2NH</w:t>
      </w:r>
      <w:r w:rsidR="00760172" w:rsidRPr="00232DDD">
        <w:rPr>
          <w:rFonts w:ascii="Times New Roman" w:hAnsi="Times New Roman" w:cs="Times New Roman"/>
          <w:sz w:val="28"/>
          <w:szCs w:val="28"/>
          <w:vertAlign w:val="subscript"/>
          <w:lang w:val="kk-KZ"/>
        </w:rPr>
        <w:t>4</w:t>
      </w:r>
      <w:r w:rsidR="00760172" w:rsidRPr="00232DDD">
        <w:rPr>
          <w:rFonts w:ascii="Times New Roman" w:hAnsi="Times New Roman" w:cs="Times New Roman"/>
          <w:sz w:val="28"/>
          <w:szCs w:val="28"/>
          <w:lang w:val="kk-KZ"/>
        </w:rPr>
        <w:t>VO</w:t>
      </w:r>
      <w:r w:rsidR="00760172" w:rsidRPr="00232DDD">
        <w:rPr>
          <w:rFonts w:ascii="Times New Roman" w:hAnsi="Times New Roman" w:cs="Times New Roman"/>
          <w:sz w:val="28"/>
          <w:szCs w:val="28"/>
          <w:vertAlign w:val="subscript"/>
          <w:lang w:val="kk-KZ"/>
        </w:rPr>
        <w:t xml:space="preserve">3  </w:t>
      </w:r>
      <w:r w:rsidR="00760172" w:rsidRPr="00232DDD">
        <w:rPr>
          <w:rFonts w:ascii="Times New Roman" w:hAnsi="Times New Roman" w:cs="Times New Roman"/>
          <w:sz w:val="28"/>
          <w:szCs w:val="28"/>
          <w:lang w:val="kk-KZ"/>
        </w:rPr>
        <w:t>→ V</w:t>
      </w:r>
      <w:r w:rsidR="00760172" w:rsidRPr="00232DDD">
        <w:rPr>
          <w:rFonts w:ascii="Times New Roman" w:hAnsi="Times New Roman" w:cs="Times New Roman"/>
          <w:sz w:val="28"/>
          <w:szCs w:val="28"/>
          <w:vertAlign w:val="subscript"/>
          <w:lang w:val="kk-KZ"/>
        </w:rPr>
        <w:t>2</w:t>
      </w:r>
      <w:r w:rsidR="00760172" w:rsidRPr="00232DDD">
        <w:rPr>
          <w:rFonts w:ascii="Times New Roman" w:hAnsi="Times New Roman" w:cs="Times New Roman"/>
          <w:sz w:val="28"/>
          <w:szCs w:val="28"/>
          <w:lang w:val="kk-KZ"/>
        </w:rPr>
        <w:t>O</w:t>
      </w:r>
      <w:r w:rsidR="00760172" w:rsidRPr="00232DDD">
        <w:rPr>
          <w:rFonts w:ascii="Times New Roman" w:hAnsi="Times New Roman" w:cs="Times New Roman"/>
          <w:sz w:val="28"/>
          <w:szCs w:val="28"/>
          <w:vertAlign w:val="subscript"/>
          <w:lang w:val="kk-KZ"/>
        </w:rPr>
        <w:t>5</w:t>
      </w:r>
      <w:r w:rsidR="00760172" w:rsidRPr="00232DDD">
        <w:rPr>
          <w:rFonts w:ascii="Times New Roman" w:hAnsi="Times New Roman" w:cs="Times New Roman"/>
          <w:sz w:val="28"/>
          <w:szCs w:val="28"/>
          <w:lang w:val="kk-KZ"/>
        </w:rPr>
        <w:t xml:space="preserve"> + 2NH</w:t>
      </w:r>
      <w:r w:rsidR="00760172" w:rsidRPr="00232DDD">
        <w:rPr>
          <w:rFonts w:ascii="Times New Roman" w:hAnsi="Times New Roman" w:cs="Times New Roman"/>
          <w:sz w:val="28"/>
          <w:szCs w:val="28"/>
          <w:vertAlign w:val="subscript"/>
          <w:lang w:val="kk-KZ"/>
        </w:rPr>
        <w:t>3</w:t>
      </w:r>
      <w:r w:rsidR="00760172" w:rsidRPr="00232DDD">
        <w:rPr>
          <w:rFonts w:ascii="Times New Roman" w:hAnsi="Times New Roman" w:cs="Times New Roman"/>
          <w:sz w:val="28"/>
          <w:szCs w:val="28"/>
          <w:lang w:val="kk-KZ"/>
        </w:rPr>
        <w:t xml:space="preserve"> + H</w:t>
      </w:r>
      <w:r w:rsidR="00760172" w:rsidRPr="00232DDD">
        <w:rPr>
          <w:rFonts w:ascii="Times New Roman" w:hAnsi="Times New Roman" w:cs="Times New Roman"/>
          <w:sz w:val="28"/>
          <w:szCs w:val="28"/>
          <w:vertAlign w:val="subscript"/>
          <w:lang w:val="kk-KZ"/>
        </w:rPr>
        <w:t>2</w:t>
      </w:r>
      <w:r w:rsidR="00760172" w:rsidRPr="00232DDD">
        <w:rPr>
          <w:rFonts w:ascii="Times New Roman" w:hAnsi="Times New Roman" w:cs="Times New Roman"/>
          <w:sz w:val="28"/>
          <w:szCs w:val="28"/>
          <w:lang w:val="kk-KZ"/>
        </w:rPr>
        <w:t>O.</w:t>
      </w:r>
      <w:r>
        <w:rPr>
          <w:rFonts w:ascii="Times New Roman" w:hAnsi="Times New Roman" w:cs="Times New Roman"/>
          <w:sz w:val="28"/>
          <w:szCs w:val="28"/>
          <w:lang w:val="kk-KZ"/>
        </w:rPr>
        <w:t xml:space="preserve">  </w:t>
      </w:r>
      <w:r w:rsidR="00986177">
        <w:rPr>
          <w:rFonts w:ascii="Times New Roman" w:hAnsi="Times New Roman" w:cs="Times New Roman"/>
          <w:sz w:val="28"/>
          <w:szCs w:val="28"/>
          <w:lang w:val="kk-KZ"/>
        </w:rPr>
        <w:t xml:space="preserve">                                  </w:t>
      </w:r>
      <w:r>
        <w:rPr>
          <w:rFonts w:ascii="Times New Roman" w:hAnsi="Times New Roman" w:cs="Times New Roman"/>
          <w:sz w:val="28"/>
          <w:szCs w:val="28"/>
          <w:lang w:val="kk-KZ"/>
        </w:rPr>
        <w:t>(1)</w:t>
      </w:r>
    </w:p>
    <w:p w:rsidR="00B859BB" w:rsidRPr="00232DDD" w:rsidRDefault="00B859BB" w:rsidP="00337F6A">
      <w:pPr>
        <w:tabs>
          <w:tab w:val="left" w:pos="709"/>
        </w:tabs>
        <w:spacing w:after="0" w:line="240" w:lineRule="auto"/>
        <w:jc w:val="both"/>
        <w:rPr>
          <w:rFonts w:ascii="Times New Roman" w:hAnsi="Times New Roman" w:cs="Times New Roman"/>
          <w:sz w:val="28"/>
          <w:szCs w:val="28"/>
          <w:lang w:val="kk-KZ"/>
        </w:rPr>
      </w:pPr>
    </w:p>
    <w:p w:rsidR="006947CC" w:rsidRPr="00232DDD" w:rsidRDefault="006947CC" w:rsidP="00337F6A">
      <w:pPr>
        <w:spacing w:after="0" w:line="240" w:lineRule="auto"/>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Ванади</w:t>
      </w:r>
      <w:r w:rsidR="00B7383A">
        <w:rPr>
          <w:rFonts w:ascii="Times New Roman" w:hAnsi="Times New Roman" w:cs="Times New Roman"/>
          <w:sz w:val="28"/>
          <w:szCs w:val="28"/>
          <w:lang w:val="kk-KZ"/>
        </w:rPr>
        <w:t>і</w:t>
      </w:r>
      <w:r w:rsidRPr="00232DDD">
        <w:rPr>
          <w:rFonts w:ascii="Times New Roman" w:hAnsi="Times New Roman" w:cs="Times New Roman"/>
          <w:sz w:val="28"/>
          <w:szCs w:val="28"/>
          <w:lang w:val="kk-KZ"/>
        </w:rPr>
        <w:t xml:space="preserve"> бар гель дайындалған ванадий пент</w:t>
      </w:r>
      <w:r w:rsidR="00240B65">
        <w:rPr>
          <w:rFonts w:ascii="Times New Roman" w:hAnsi="Times New Roman" w:cs="Times New Roman"/>
          <w:sz w:val="28"/>
          <w:szCs w:val="28"/>
          <w:lang w:val="kk-KZ"/>
        </w:rPr>
        <w:t>а</w:t>
      </w:r>
      <w:r w:rsidRPr="00232DDD">
        <w:rPr>
          <w:rFonts w:ascii="Times New Roman" w:hAnsi="Times New Roman" w:cs="Times New Roman"/>
          <w:sz w:val="28"/>
          <w:szCs w:val="28"/>
          <w:lang w:val="kk-KZ"/>
        </w:rPr>
        <w:t>оксидінің рентгенфазалық талдауы оның құрамына 98</w:t>
      </w:r>
      <w:r w:rsidR="00924488">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V</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O</w:t>
      </w:r>
      <w:r w:rsidRPr="00232DDD">
        <w:rPr>
          <w:rFonts w:ascii="Times New Roman" w:hAnsi="Times New Roman" w:cs="Times New Roman"/>
          <w:sz w:val="28"/>
          <w:szCs w:val="28"/>
          <w:vertAlign w:val="subscript"/>
          <w:lang w:val="kk-KZ"/>
        </w:rPr>
        <w:t>5</w:t>
      </w:r>
      <w:r w:rsidRPr="00232DDD">
        <w:rPr>
          <w:rFonts w:ascii="Times New Roman" w:hAnsi="Times New Roman" w:cs="Times New Roman"/>
          <w:sz w:val="28"/>
          <w:szCs w:val="28"/>
          <w:lang w:val="kk-KZ"/>
        </w:rPr>
        <w:t xml:space="preserve"> және 2</w:t>
      </w:r>
      <w:r w:rsidR="00924488">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ванадий оксиді (IV) VO</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 xml:space="preserve"> кіретінін көрсетті. Бұдан әрі алынған </w:t>
      </w:r>
      <w:r w:rsidR="00B352BE" w:rsidRPr="00232DDD">
        <w:rPr>
          <w:rFonts w:ascii="Times New Roman" w:hAnsi="Times New Roman" w:cs="Times New Roman"/>
          <w:sz w:val="28"/>
          <w:szCs w:val="28"/>
          <w:lang w:val="kk-KZ"/>
        </w:rPr>
        <w:t>ванадий пентаоксидінің 5 г ұнтағы</w:t>
      </w:r>
      <w:r w:rsidRPr="00232DDD">
        <w:rPr>
          <w:rFonts w:ascii="Times New Roman" w:hAnsi="Times New Roman" w:cs="Times New Roman"/>
          <w:sz w:val="28"/>
          <w:szCs w:val="28"/>
          <w:lang w:val="kk-KZ"/>
        </w:rPr>
        <w:t xml:space="preserve"> 670 ºС температурада муфельді пеште алунд тигельде балқытылды. Содан кейін 850 ºC температураға дейін 30 мин бойы қыздырып, пештен алып, оны 400 мл көлемінде тазартылған суы бар стаканға бірден енгізді. Бұл ретте біртекті ерітінді қоңыр түске ие болды, ал ортаның рН  мәні 2-ге жетті.</w:t>
      </w:r>
    </w:p>
    <w:p w:rsidR="006947CC" w:rsidRPr="00232DDD" w:rsidRDefault="006947CC" w:rsidP="00337F6A">
      <w:pPr>
        <w:spacing w:after="0" w:line="240" w:lineRule="auto"/>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lastRenderedPageBreak/>
        <w:t xml:space="preserve">Ванадий бар гельді синтездеу мақсатында темплат ретінде аммиак </w:t>
      </w:r>
      <w:r w:rsidR="001516EF">
        <w:rPr>
          <w:rFonts w:ascii="Times New Roman" w:hAnsi="Times New Roman" w:cs="Times New Roman"/>
          <w:sz w:val="28"/>
          <w:szCs w:val="28"/>
          <w:lang w:val="kk-KZ"/>
        </w:rPr>
        <w:t xml:space="preserve">ерітіндісі </w:t>
      </w:r>
      <w:r w:rsidRPr="00232DDD">
        <w:rPr>
          <w:rFonts w:ascii="Times New Roman" w:hAnsi="Times New Roman" w:cs="Times New Roman"/>
          <w:sz w:val="28"/>
          <w:szCs w:val="28"/>
          <w:lang w:val="kk-KZ"/>
        </w:rPr>
        <w:t>пайдаланылды, ол ванадий-оттегі [(VO</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w:t>
      </w:r>
      <w:r w:rsidRPr="00232DDD">
        <w:rPr>
          <w:rFonts w:ascii="Times New Roman" w:hAnsi="Times New Roman" w:cs="Times New Roman"/>
          <w:sz w:val="28"/>
          <w:szCs w:val="28"/>
          <w:vertAlign w:val="subscript"/>
          <w:lang w:val="kk-KZ"/>
        </w:rPr>
        <w:t>x</w:t>
      </w:r>
      <w:r w:rsidRPr="00232DDD">
        <w:rPr>
          <w:rFonts w:ascii="Times New Roman" w:hAnsi="Times New Roman" w:cs="Times New Roman"/>
          <w:sz w:val="28"/>
          <w:szCs w:val="28"/>
          <w:lang w:val="kk-KZ"/>
        </w:rPr>
        <w:t>(OH)</w:t>
      </w:r>
      <w:r w:rsidRPr="00232DDD">
        <w:rPr>
          <w:rFonts w:ascii="Times New Roman" w:hAnsi="Times New Roman" w:cs="Times New Roman"/>
          <w:sz w:val="28"/>
          <w:szCs w:val="28"/>
          <w:vertAlign w:val="subscript"/>
          <w:lang w:val="kk-KZ"/>
        </w:rPr>
        <w:t>y</w:t>
      </w:r>
      <w:r w:rsidRPr="00232DDD">
        <w:rPr>
          <w:rFonts w:ascii="Times New Roman" w:hAnsi="Times New Roman" w:cs="Times New Roman"/>
          <w:sz w:val="28"/>
          <w:szCs w:val="28"/>
          <w:lang w:val="kk-KZ"/>
        </w:rPr>
        <w:t>·nNH</w:t>
      </w:r>
      <w:r w:rsidRPr="00232DDD">
        <w:rPr>
          <w:rFonts w:ascii="Times New Roman" w:hAnsi="Times New Roman" w:cs="Times New Roman"/>
          <w:sz w:val="28"/>
          <w:szCs w:val="28"/>
          <w:vertAlign w:val="subscript"/>
          <w:lang w:val="kk-KZ"/>
        </w:rPr>
        <w:t>3</w:t>
      </w:r>
      <w:r w:rsidRPr="00232DDD">
        <w:rPr>
          <w:rFonts w:ascii="Times New Roman" w:hAnsi="Times New Roman" w:cs="Times New Roman"/>
          <w:sz w:val="28"/>
          <w:szCs w:val="28"/>
          <w:lang w:val="kk-KZ"/>
        </w:rPr>
        <w:t>]</w:t>
      </w:r>
      <w:r w:rsidRPr="00232DDD">
        <w:rPr>
          <w:rFonts w:ascii="Times New Roman" w:hAnsi="Times New Roman" w:cs="Times New Roman"/>
          <w:sz w:val="28"/>
          <w:szCs w:val="28"/>
          <w:vertAlign w:val="superscript"/>
          <w:lang w:val="kk-KZ"/>
        </w:rPr>
        <w:t>y-x</w:t>
      </w:r>
      <w:r w:rsidRPr="00232DDD">
        <w:rPr>
          <w:rFonts w:ascii="Times New Roman" w:hAnsi="Times New Roman" w:cs="Times New Roman"/>
          <w:sz w:val="28"/>
          <w:szCs w:val="28"/>
          <w:lang w:val="kk-KZ"/>
        </w:rPr>
        <w:t xml:space="preserve"> қаңқасы бар аммиак кешенін құруға қатыса отырып, наноматериалдың дамыған құрылымын қалыптастыруға ықпал етеді. Жүйенің жанасуының барлық беті бойынша жүзеге асырылатын жаңа дамыған құрылымдық морфологияның генерациясы атомдық-молекулалық деңгейде болғандықтан, ванадий</w:t>
      </w:r>
      <w:r w:rsidR="00CD0517">
        <w:rPr>
          <w:rFonts w:ascii="Times New Roman" w:hAnsi="Times New Roman" w:cs="Times New Roman"/>
          <w:sz w:val="28"/>
          <w:szCs w:val="28"/>
          <w:lang w:val="kk-KZ"/>
        </w:rPr>
        <w:t>і</w:t>
      </w:r>
      <w:r w:rsidRPr="00232DDD">
        <w:rPr>
          <w:rFonts w:ascii="Times New Roman" w:hAnsi="Times New Roman" w:cs="Times New Roman"/>
          <w:sz w:val="28"/>
          <w:szCs w:val="28"/>
          <w:lang w:val="kk-KZ"/>
        </w:rPr>
        <w:t xml:space="preserve"> бар ерітіндіге темплат қосу қарқынды механикалық активтендіру кезінде (кемінде 600 </w:t>
      </w:r>
      <w:r w:rsidR="00924488">
        <w:rPr>
          <w:rFonts w:ascii="Times New Roman" w:hAnsi="Times New Roman" w:cs="Times New Roman"/>
          <w:sz w:val="28"/>
          <w:szCs w:val="28"/>
          <w:lang w:val="kk-KZ"/>
        </w:rPr>
        <w:t>айн</w:t>
      </w:r>
      <w:r w:rsidRPr="00232DDD">
        <w:rPr>
          <w:rFonts w:ascii="Times New Roman" w:hAnsi="Times New Roman" w:cs="Times New Roman"/>
          <w:sz w:val="28"/>
          <w:szCs w:val="28"/>
          <w:lang w:val="kk-KZ"/>
        </w:rPr>
        <w:t>/мин) жүргізу қажет.</w:t>
      </w:r>
    </w:p>
    <w:p w:rsidR="009E6EE9" w:rsidRDefault="006947CC" w:rsidP="00337F6A">
      <w:pPr>
        <w:spacing w:after="0" w:line="240" w:lineRule="auto"/>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Құрамында ванадий</w:t>
      </w:r>
      <w:r w:rsidR="00E65740">
        <w:rPr>
          <w:rFonts w:ascii="Times New Roman" w:hAnsi="Times New Roman" w:cs="Times New Roman"/>
          <w:sz w:val="28"/>
          <w:szCs w:val="28"/>
          <w:lang w:val="kk-KZ"/>
        </w:rPr>
        <w:t>і</w:t>
      </w:r>
      <w:r w:rsidRPr="00232DDD">
        <w:rPr>
          <w:rFonts w:ascii="Times New Roman" w:hAnsi="Times New Roman" w:cs="Times New Roman"/>
          <w:sz w:val="28"/>
          <w:szCs w:val="28"/>
          <w:lang w:val="kk-KZ"/>
        </w:rPr>
        <w:t xml:space="preserve"> бар</w:t>
      </w:r>
      <w:r w:rsidR="009E6EE9" w:rsidRPr="00232DDD">
        <w:rPr>
          <w:rFonts w:ascii="Times New Roman" w:hAnsi="Times New Roman" w:cs="Times New Roman"/>
          <w:sz w:val="28"/>
          <w:szCs w:val="28"/>
          <w:lang w:val="kk-KZ"/>
        </w:rPr>
        <w:t xml:space="preserve"> ерітінді</w:t>
      </w:r>
      <w:r w:rsidR="00283540" w:rsidRPr="00232DDD">
        <w:rPr>
          <w:rFonts w:ascii="Times New Roman" w:hAnsi="Times New Roman" w:cs="Times New Roman"/>
          <w:sz w:val="28"/>
          <w:szCs w:val="28"/>
          <w:lang w:val="kk-KZ"/>
        </w:rPr>
        <w:t>ге ± 22 °C температурада</w:t>
      </w:r>
      <w:r w:rsidRPr="00232DDD">
        <w:rPr>
          <w:rFonts w:ascii="Times New Roman" w:hAnsi="Times New Roman" w:cs="Times New Roman"/>
          <w:sz w:val="28"/>
          <w:szCs w:val="28"/>
          <w:lang w:val="kk-KZ"/>
        </w:rPr>
        <w:t xml:space="preserve"> 0,2-0,4 мл 30</w:t>
      </w:r>
      <w:r w:rsidR="00924488">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 </w:t>
      </w:r>
      <w:r w:rsidRPr="004638BF">
        <w:rPr>
          <w:rFonts w:ascii="Times New Roman" w:hAnsi="Times New Roman" w:cs="Times New Roman"/>
          <w:sz w:val="28"/>
          <w:szCs w:val="28"/>
          <w:lang w:val="kk-KZ"/>
        </w:rPr>
        <w:t>аммиак</w:t>
      </w:r>
      <w:r w:rsidR="00835036">
        <w:rPr>
          <w:rFonts w:ascii="Times New Roman" w:hAnsi="Times New Roman" w:cs="Times New Roman"/>
          <w:sz w:val="28"/>
          <w:szCs w:val="28"/>
          <w:lang w:val="kk-KZ"/>
        </w:rPr>
        <w:t xml:space="preserve"> ерітіндісі</w:t>
      </w:r>
      <w:r w:rsidRPr="00232DDD">
        <w:rPr>
          <w:rFonts w:ascii="Times New Roman" w:hAnsi="Times New Roman" w:cs="Times New Roman"/>
          <w:sz w:val="28"/>
          <w:szCs w:val="28"/>
          <w:lang w:val="kk-KZ"/>
        </w:rPr>
        <w:t xml:space="preserve"> қосылды.</w:t>
      </w:r>
      <w:r w:rsidR="009E6EE9" w:rsidRPr="00232DDD">
        <w:rPr>
          <w:rFonts w:ascii="Times New Roman" w:hAnsi="Times New Roman" w:cs="Times New Roman"/>
          <w:sz w:val="28"/>
          <w:szCs w:val="28"/>
          <w:lang w:val="kk-KZ"/>
        </w:rPr>
        <w:t xml:space="preserve"> Әрбір 10 мин сайын ортаның рН өлшеп, ванадий концентрациясын анықтау үшін зерттелетін ерітіндінің аликвотын іріктеп алды. рН ортасы 3,4 жеткен кезде ерітінді гельге өтетін ванадий мен аммиак</w:t>
      </w:r>
      <w:r w:rsidR="00EB60DD">
        <w:rPr>
          <w:rFonts w:ascii="Times New Roman" w:hAnsi="Times New Roman" w:cs="Times New Roman"/>
          <w:sz w:val="28"/>
          <w:szCs w:val="28"/>
          <w:lang w:val="kk-KZ"/>
        </w:rPr>
        <w:t xml:space="preserve"> ерітіндісі</w:t>
      </w:r>
      <w:r w:rsidR="009E6EE9" w:rsidRPr="00232DDD">
        <w:rPr>
          <w:rFonts w:ascii="Times New Roman" w:hAnsi="Times New Roman" w:cs="Times New Roman"/>
          <w:sz w:val="28"/>
          <w:szCs w:val="28"/>
          <w:lang w:val="kk-KZ"/>
        </w:rPr>
        <w:t xml:space="preserve"> қосылған </w:t>
      </w:r>
      <w:r w:rsidR="00924488">
        <w:rPr>
          <w:rFonts w:ascii="Times New Roman" w:hAnsi="Times New Roman" w:cs="Times New Roman"/>
          <w:sz w:val="28"/>
          <w:szCs w:val="28"/>
          <w:lang w:val="kk-KZ"/>
        </w:rPr>
        <w:t xml:space="preserve">зольдің </w:t>
      </w:r>
      <w:r w:rsidR="009E6EE9" w:rsidRPr="00232DDD">
        <w:rPr>
          <w:rFonts w:ascii="Times New Roman" w:hAnsi="Times New Roman" w:cs="Times New Roman"/>
          <w:sz w:val="28"/>
          <w:szCs w:val="28"/>
          <w:lang w:val="kk-KZ"/>
        </w:rPr>
        <w:t>пайда болуымен баяу қоюлана бастады (</w:t>
      </w:r>
      <w:r w:rsidR="00E6610D">
        <w:rPr>
          <w:rFonts w:ascii="Times New Roman" w:hAnsi="Times New Roman" w:cs="Times New Roman"/>
          <w:sz w:val="28"/>
          <w:szCs w:val="28"/>
          <w:lang w:val="kk-KZ"/>
        </w:rPr>
        <w:t>9</w:t>
      </w:r>
      <w:r w:rsidR="009E6EE9" w:rsidRPr="00232DDD">
        <w:rPr>
          <w:rFonts w:ascii="Times New Roman" w:hAnsi="Times New Roman" w:cs="Times New Roman"/>
          <w:sz w:val="28"/>
          <w:szCs w:val="28"/>
          <w:lang w:val="kk-KZ"/>
        </w:rPr>
        <w:t>-сурет). Ванадий ерітінділері (С</w:t>
      </w:r>
      <w:r w:rsidR="00B177FC">
        <w:rPr>
          <w:rFonts w:ascii="Times New Roman" w:hAnsi="Times New Roman" w:cs="Times New Roman"/>
          <w:sz w:val="28"/>
          <w:szCs w:val="28"/>
          <w:lang w:val="kk-KZ"/>
        </w:rPr>
        <w:t xml:space="preserve"> </w:t>
      </w:r>
      <w:r w:rsidR="00126C9E" w:rsidRPr="00126C9E">
        <w:rPr>
          <w:rFonts w:ascii="Times New Roman" w:hAnsi="Times New Roman" w:cs="Times New Roman"/>
          <w:sz w:val="28"/>
          <w:szCs w:val="28"/>
          <w:lang w:val="kk-KZ"/>
        </w:rPr>
        <w:t>(</w:t>
      </w:r>
      <w:r w:rsidR="001947C8" w:rsidRPr="00232DDD">
        <w:rPr>
          <w:rFonts w:ascii="Times New Roman" w:hAnsi="Times New Roman" w:cs="Times New Roman"/>
          <w:sz w:val="28"/>
          <w:szCs w:val="28"/>
          <w:lang w:val="kk-KZ"/>
        </w:rPr>
        <w:t>V</w:t>
      </w:r>
      <w:r w:rsidR="001947C8" w:rsidRPr="00232DDD">
        <w:rPr>
          <w:rFonts w:ascii="Times New Roman" w:hAnsi="Times New Roman" w:cs="Times New Roman"/>
          <w:sz w:val="28"/>
          <w:szCs w:val="28"/>
          <w:vertAlign w:val="subscript"/>
          <w:lang w:val="kk-KZ"/>
        </w:rPr>
        <w:t>2</w:t>
      </w:r>
      <w:r w:rsidR="001947C8" w:rsidRPr="00232DDD">
        <w:rPr>
          <w:rFonts w:ascii="Times New Roman" w:hAnsi="Times New Roman" w:cs="Times New Roman"/>
          <w:sz w:val="28"/>
          <w:szCs w:val="28"/>
          <w:lang w:val="kk-KZ"/>
        </w:rPr>
        <w:t>O</w:t>
      </w:r>
      <w:r w:rsidR="001947C8" w:rsidRPr="00232DDD">
        <w:rPr>
          <w:rFonts w:ascii="Times New Roman" w:hAnsi="Times New Roman" w:cs="Times New Roman"/>
          <w:sz w:val="28"/>
          <w:szCs w:val="28"/>
          <w:vertAlign w:val="subscript"/>
          <w:lang w:val="kk-KZ"/>
        </w:rPr>
        <w:t>5</w:t>
      </w:r>
      <w:r w:rsidR="00126C9E" w:rsidRPr="00126C9E">
        <w:rPr>
          <w:rFonts w:ascii="Times New Roman" w:hAnsi="Times New Roman" w:cs="Times New Roman"/>
          <w:sz w:val="28"/>
          <w:szCs w:val="28"/>
          <w:vertAlign w:val="subscript"/>
          <w:lang w:val="kk-KZ"/>
        </w:rPr>
        <w:t xml:space="preserve"> </w:t>
      </w:r>
      <w:r w:rsidR="00126C9E" w:rsidRPr="00126C9E">
        <w:rPr>
          <w:rFonts w:ascii="Times New Roman" w:hAnsi="Times New Roman" w:cs="Times New Roman"/>
          <w:sz w:val="28"/>
          <w:szCs w:val="28"/>
          <w:lang w:val="kk-KZ"/>
        </w:rPr>
        <w:t>)</w:t>
      </w:r>
      <w:r w:rsidR="009E6EE9" w:rsidRPr="00232DDD">
        <w:rPr>
          <w:rFonts w:ascii="Times New Roman" w:hAnsi="Times New Roman" w:cs="Times New Roman"/>
          <w:sz w:val="28"/>
          <w:szCs w:val="28"/>
          <w:lang w:val="kk-KZ"/>
        </w:rPr>
        <w:t xml:space="preserve"> = 20 г/л) және 30</w:t>
      </w:r>
      <w:r w:rsidR="001947C8" w:rsidRPr="001947C8">
        <w:rPr>
          <w:rFonts w:ascii="Times New Roman" w:hAnsi="Times New Roman" w:cs="Times New Roman"/>
          <w:sz w:val="28"/>
          <w:szCs w:val="28"/>
          <w:lang w:val="kk-KZ"/>
        </w:rPr>
        <w:t xml:space="preserve"> </w:t>
      </w:r>
      <w:r w:rsidR="009E6EE9" w:rsidRPr="00232DDD">
        <w:rPr>
          <w:rFonts w:ascii="Times New Roman" w:hAnsi="Times New Roman" w:cs="Times New Roman"/>
          <w:sz w:val="28"/>
          <w:szCs w:val="28"/>
          <w:lang w:val="kk-KZ"/>
        </w:rPr>
        <w:t>% аммиак</w:t>
      </w:r>
      <w:r w:rsidR="00375B99" w:rsidRPr="00375B99">
        <w:rPr>
          <w:rFonts w:ascii="Times New Roman" w:hAnsi="Times New Roman" w:cs="Times New Roman"/>
          <w:sz w:val="28"/>
          <w:szCs w:val="28"/>
          <w:lang w:val="kk-KZ"/>
        </w:rPr>
        <w:t xml:space="preserve"> </w:t>
      </w:r>
      <w:r w:rsidR="00375B99">
        <w:rPr>
          <w:rFonts w:ascii="Times New Roman" w:hAnsi="Times New Roman" w:cs="Times New Roman"/>
          <w:sz w:val="28"/>
          <w:szCs w:val="28"/>
          <w:lang w:val="kk-KZ"/>
        </w:rPr>
        <w:t>ерітіндісі</w:t>
      </w:r>
      <w:r w:rsidR="009E6EE9" w:rsidRPr="00232DDD">
        <w:rPr>
          <w:rFonts w:ascii="Times New Roman" w:hAnsi="Times New Roman" w:cs="Times New Roman"/>
          <w:sz w:val="28"/>
          <w:szCs w:val="28"/>
          <w:lang w:val="kk-KZ"/>
        </w:rPr>
        <w:t xml:space="preserve"> 50÷1,5-2,0 көлемдерінің арақатынасын пайдалану неғұрлым оңтайлы болып табылады. Алынған өнім 72 сағат</w:t>
      </w:r>
      <w:r w:rsidR="001947C8">
        <w:rPr>
          <w:rFonts w:ascii="Times New Roman" w:hAnsi="Times New Roman" w:cs="Times New Roman"/>
          <w:sz w:val="28"/>
          <w:szCs w:val="28"/>
          <w:lang w:val="kk-KZ"/>
        </w:rPr>
        <w:t xml:space="preserve"> ішінде "ескіру" процесіне ұшыратыла</w:t>
      </w:r>
      <w:r w:rsidR="009E6EE9" w:rsidRPr="00232DDD">
        <w:rPr>
          <w:rFonts w:ascii="Times New Roman" w:hAnsi="Times New Roman" w:cs="Times New Roman"/>
          <w:sz w:val="28"/>
          <w:szCs w:val="28"/>
          <w:lang w:val="kk-KZ"/>
        </w:rPr>
        <w:t>ды.</w:t>
      </w:r>
    </w:p>
    <w:p w:rsidR="00B7383A" w:rsidRPr="00232DDD" w:rsidRDefault="00B7383A" w:rsidP="00337F6A">
      <w:pPr>
        <w:spacing w:after="0" w:line="240" w:lineRule="auto"/>
        <w:ind w:firstLine="708"/>
        <w:jc w:val="both"/>
        <w:rPr>
          <w:rFonts w:ascii="Times New Roman" w:hAnsi="Times New Roman" w:cs="Times New Roman"/>
          <w:sz w:val="28"/>
          <w:szCs w:val="28"/>
          <w:lang w:val="kk-KZ"/>
        </w:rPr>
      </w:pPr>
    </w:p>
    <w:p w:rsidR="006947CC" w:rsidRPr="00A53A8A" w:rsidRDefault="009E6EE9" w:rsidP="00D95309">
      <w:pPr>
        <w:spacing w:after="0" w:line="240" w:lineRule="auto"/>
        <w:ind w:firstLine="567"/>
        <w:jc w:val="center"/>
        <w:rPr>
          <w:rFonts w:ascii="Times New Roman" w:hAnsi="Times New Roman" w:cs="Times New Roman"/>
          <w:sz w:val="28"/>
          <w:szCs w:val="28"/>
          <w:lang w:val="kk-KZ"/>
        </w:rPr>
      </w:pPr>
      <w:r w:rsidRPr="00232DDD">
        <w:rPr>
          <w:rFonts w:ascii="Times New Roman" w:hAnsi="Times New Roman" w:cs="Times New Roman"/>
          <w:noProof/>
          <w:sz w:val="28"/>
          <w:szCs w:val="28"/>
          <w:lang w:eastAsia="zh-CN"/>
        </w:rPr>
        <w:drawing>
          <wp:inline distT="0" distB="0" distL="0" distR="0" wp14:anchorId="775553B4" wp14:editId="1F791B80">
            <wp:extent cx="2662732" cy="2149951"/>
            <wp:effectExtent l="0" t="0" r="4445" b="3175"/>
            <wp:docPr id="14" name="Рисунок 4" descr="Описание: H:\gel photos\image-07-09-15-06-08-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gel photos\image-07-09-15-06-08-10.jpeg"/>
                    <pic:cNvPicPr>
                      <a:picLocks noChangeAspect="1" noChangeArrowheads="1"/>
                    </pic:cNvPicPr>
                  </pic:nvPicPr>
                  <pic:blipFill>
                    <a:blip r:embed="rId16" cstate="print"/>
                    <a:srcRect t="12122" r="15094" b="13637"/>
                    <a:stretch>
                      <a:fillRect/>
                    </a:stretch>
                  </pic:blipFill>
                  <pic:spPr bwMode="auto">
                    <a:xfrm>
                      <a:off x="0" y="0"/>
                      <a:ext cx="2672594" cy="2157914"/>
                    </a:xfrm>
                    <a:prstGeom prst="rect">
                      <a:avLst/>
                    </a:prstGeom>
                    <a:noFill/>
                    <a:ln w="9525">
                      <a:noFill/>
                      <a:miter lim="800000"/>
                      <a:headEnd/>
                      <a:tailEnd/>
                    </a:ln>
                  </pic:spPr>
                </pic:pic>
              </a:graphicData>
            </a:graphic>
          </wp:inline>
        </w:drawing>
      </w:r>
    </w:p>
    <w:p w:rsidR="009E6EE9" w:rsidRPr="00232DDD" w:rsidRDefault="009E6EE9" w:rsidP="00337F6A">
      <w:pPr>
        <w:spacing w:after="0" w:line="240" w:lineRule="auto"/>
        <w:jc w:val="both"/>
        <w:rPr>
          <w:rFonts w:ascii="Times New Roman" w:hAnsi="Times New Roman" w:cs="Times New Roman"/>
          <w:sz w:val="28"/>
          <w:szCs w:val="28"/>
          <w:lang w:val="kk-KZ"/>
        </w:rPr>
      </w:pPr>
    </w:p>
    <w:p w:rsidR="00F44FD6" w:rsidRDefault="00E6610D" w:rsidP="00337F6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9E6EE9" w:rsidRPr="00232DDD">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9 – В</w:t>
      </w:r>
      <w:r w:rsidR="009E6EE9" w:rsidRPr="00232DDD">
        <w:rPr>
          <w:rFonts w:ascii="Times New Roman" w:hAnsi="Times New Roman" w:cs="Times New Roman"/>
          <w:sz w:val="28"/>
          <w:szCs w:val="28"/>
          <w:lang w:val="kk-KZ"/>
        </w:rPr>
        <w:t xml:space="preserve">анадий </w:t>
      </w:r>
      <w:r w:rsidR="00C45887" w:rsidRPr="00232DDD">
        <w:rPr>
          <w:rFonts w:ascii="Times New Roman" w:hAnsi="Times New Roman" w:cs="Times New Roman"/>
          <w:sz w:val="28"/>
          <w:szCs w:val="28"/>
          <w:lang w:val="kk-KZ"/>
        </w:rPr>
        <w:t xml:space="preserve">(V) </w:t>
      </w:r>
      <w:r w:rsidR="009E6EE9" w:rsidRPr="00232DDD">
        <w:rPr>
          <w:rFonts w:ascii="Times New Roman" w:hAnsi="Times New Roman" w:cs="Times New Roman"/>
          <w:sz w:val="28"/>
          <w:szCs w:val="28"/>
          <w:lang w:val="kk-KZ"/>
        </w:rPr>
        <w:t xml:space="preserve">оксидінің </w:t>
      </w:r>
      <w:r w:rsidR="00C45887" w:rsidRPr="00232DDD">
        <w:rPr>
          <w:rFonts w:ascii="Times New Roman" w:hAnsi="Times New Roman" w:cs="Times New Roman"/>
          <w:sz w:val="28"/>
          <w:szCs w:val="28"/>
          <w:lang w:val="kk-KZ"/>
        </w:rPr>
        <w:t>к</w:t>
      </w:r>
      <w:r w:rsidR="009E6EE9" w:rsidRPr="00232DDD">
        <w:rPr>
          <w:rFonts w:ascii="Times New Roman" w:hAnsi="Times New Roman" w:cs="Times New Roman"/>
          <w:sz w:val="28"/>
          <w:szCs w:val="28"/>
          <w:lang w:val="kk-KZ"/>
        </w:rPr>
        <w:t>серогелі</w:t>
      </w:r>
    </w:p>
    <w:p w:rsidR="00E6610D" w:rsidRPr="00232DDD" w:rsidRDefault="00E6610D" w:rsidP="00337F6A">
      <w:pPr>
        <w:spacing w:after="0" w:line="240" w:lineRule="auto"/>
        <w:ind w:firstLine="567"/>
        <w:jc w:val="center"/>
        <w:rPr>
          <w:rFonts w:ascii="Times New Roman" w:hAnsi="Times New Roman" w:cs="Times New Roman"/>
          <w:sz w:val="28"/>
          <w:szCs w:val="28"/>
          <w:lang w:val="kk-KZ"/>
        </w:rPr>
      </w:pPr>
    </w:p>
    <w:p w:rsidR="0069150E" w:rsidRDefault="00174B1F"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Алынған гель суспензия дайындау үшін қолданылады және бұл массаны тасымалда</w:t>
      </w:r>
      <w:r w:rsidR="00F37C6D">
        <w:rPr>
          <w:rFonts w:ascii="Times New Roman" w:hAnsi="Times New Roman" w:cs="Times New Roman"/>
          <w:sz w:val="28"/>
          <w:szCs w:val="28"/>
          <w:lang w:val="kk-KZ"/>
        </w:rPr>
        <w:t>ғыш</w:t>
      </w:r>
      <w:r w:rsidRPr="00232DDD">
        <w:rPr>
          <w:rFonts w:ascii="Times New Roman" w:hAnsi="Times New Roman" w:cs="Times New Roman"/>
          <w:sz w:val="28"/>
          <w:szCs w:val="28"/>
          <w:lang w:val="kk-KZ"/>
        </w:rPr>
        <w:t xml:space="preserve"> (цеолит) сіңіреді. Содан кейін цеолитті массаны бекіту ретінде алюминий оксонитратының қатысуымен 1</w:t>
      </w:r>
      <w:r w:rsidR="000C5F93">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көлемінде ванадий бар гельмен сіңдір</w:t>
      </w:r>
      <w:r w:rsidR="000C5F93">
        <w:rPr>
          <w:rFonts w:ascii="Times New Roman" w:hAnsi="Times New Roman" w:cs="Times New Roman"/>
          <w:sz w:val="28"/>
          <w:szCs w:val="28"/>
          <w:lang w:val="kk-KZ"/>
        </w:rPr>
        <w:t>іл</w:t>
      </w:r>
      <w:r w:rsidRPr="00232DDD">
        <w:rPr>
          <w:rFonts w:ascii="Times New Roman" w:hAnsi="Times New Roman" w:cs="Times New Roman"/>
          <w:sz w:val="28"/>
          <w:szCs w:val="28"/>
          <w:lang w:val="kk-KZ"/>
        </w:rPr>
        <w:t>ді, қайта кептір</w:t>
      </w:r>
      <w:r w:rsidR="000C5F93">
        <w:rPr>
          <w:rFonts w:ascii="Times New Roman" w:hAnsi="Times New Roman" w:cs="Times New Roman"/>
          <w:sz w:val="28"/>
          <w:szCs w:val="28"/>
          <w:lang w:val="kk-KZ"/>
        </w:rPr>
        <w:t>іл</w:t>
      </w:r>
      <w:r w:rsidRPr="00232DDD">
        <w:rPr>
          <w:rFonts w:ascii="Times New Roman" w:hAnsi="Times New Roman" w:cs="Times New Roman"/>
          <w:sz w:val="28"/>
          <w:szCs w:val="28"/>
          <w:lang w:val="kk-KZ"/>
        </w:rPr>
        <w:t>ді және соңғы кезеңде алынған қоспаны муфель пешінде 500 °С температурада 2 сағат бо</w:t>
      </w:r>
      <w:r w:rsidR="00E6610D">
        <w:rPr>
          <w:rFonts w:ascii="Times New Roman" w:hAnsi="Times New Roman" w:cs="Times New Roman"/>
          <w:sz w:val="28"/>
          <w:szCs w:val="28"/>
          <w:lang w:val="kk-KZ"/>
        </w:rPr>
        <w:t>йы ауа атмосферасында қыздыр</w:t>
      </w:r>
      <w:r w:rsidR="000C5F93">
        <w:rPr>
          <w:rFonts w:ascii="Times New Roman" w:hAnsi="Times New Roman" w:cs="Times New Roman"/>
          <w:sz w:val="28"/>
          <w:szCs w:val="28"/>
          <w:lang w:val="kk-KZ"/>
        </w:rPr>
        <w:t>ыл</w:t>
      </w:r>
      <w:r w:rsidR="00E6610D">
        <w:rPr>
          <w:rFonts w:ascii="Times New Roman" w:hAnsi="Times New Roman" w:cs="Times New Roman"/>
          <w:sz w:val="28"/>
          <w:szCs w:val="28"/>
          <w:lang w:val="kk-KZ"/>
        </w:rPr>
        <w:t>ды. С</w:t>
      </w:r>
      <w:r w:rsidR="00E6610D" w:rsidRPr="00232DDD">
        <w:rPr>
          <w:rFonts w:ascii="Times New Roman" w:hAnsi="Times New Roman" w:cs="Times New Roman"/>
          <w:sz w:val="28"/>
          <w:szCs w:val="28"/>
          <w:lang w:val="kk-KZ"/>
        </w:rPr>
        <w:t>ондай-ақ</w:t>
      </w:r>
      <w:r w:rsidR="00E6610D">
        <w:rPr>
          <w:rFonts w:ascii="Times New Roman" w:hAnsi="Times New Roman" w:cs="Times New Roman"/>
          <w:sz w:val="28"/>
          <w:szCs w:val="28"/>
          <w:lang w:val="kk-KZ"/>
        </w:rPr>
        <w:t>,</w:t>
      </w:r>
      <w:r w:rsidR="00E6610D" w:rsidRPr="00232DDD">
        <w:rPr>
          <w:rFonts w:ascii="Times New Roman" w:hAnsi="Times New Roman" w:cs="Times New Roman"/>
          <w:sz w:val="28"/>
          <w:szCs w:val="28"/>
          <w:lang w:val="kk-KZ"/>
        </w:rPr>
        <w:t xml:space="preserve"> </w:t>
      </w:r>
      <w:r w:rsidR="00E6610D">
        <w:rPr>
          <w:rFonts w:ascii="Times New Roman" w:hAnsi="Times New Roman" w:cs="Times New Roman"/>
          <w:sz w:val="28"/>
          <w:szCs w:val="28"/>
          <w:lang w:val="kk-KZ"/>
        </w:rPr>
        <w:t>ж</w:t>
      </w:r>
      <w:r w:rsidRPr="00232DDD">
        <w:rPr>
          <w:rFonts w:ascii="Times New Roman" w:hAnsi="Times New Roman" w:cs="Times New Roman"/>
          <w:sz w:val="28"/>
          <w:szCs w:val="28"/>
          <w:lang w:val="kk-KZ"/>
        </w:rPr>
        <w:t>ұмыста табиғи минералдар</w:t>
      </w:r>
      <w:r w:rsidR="00E6610D" w:rsidRPr="00E6610D">
        <w:rPr>
          <w:rFonts w:ascii="Times New Roman" w:hAnsi="Times New Roman" w:cs="Times New Roman"/>
          <w:sz w:val="28"/>
          <w:szCs w:val="28"/>
          <w:lang w:val="kk-KZ"/>
        </w:rPr>
        <w:t xml:space="preserve"> </w:t>
      </w:r>
      <w:r w:rsidR="00E6610D" w:rsidRPr="00232DDD">
        <w:rPr>
          <w:rFonts w:ascii="Times New Roman" w:hAnsi="Times New Roman" w:cs="Times New Roman"/>
          <w:sz w:val="28"/>
          <w:szCs w:val="28"/>
          <w:lang w:val="kk-KZ"/>
        </w:rPr>
        <w:t>негізіндегі</w:t>
      </w:r>
      <w:r w:rsidR="00E6610D">
        <w:rPr>
          <w:rFonts w:ascii="Times New Roman" w:hAnsi="Times New Roman" w:cs="Times New Roman"/>
          <w:sz w:val="28"/>
          <w:szCs w:val="28"/>
          <w:lang w:val="kk-KZ"/>
        </w:rPr>
        <w:t xml:space="preserve"> а</w:t>
      </w:r>
      <w:r w:rsidR="00E6610D" w:rsidRPr="00232DDD">
        <w:rPr>
          <w:rFonts w:ascii="Times New Roman" w:hAnsi="Times New Roman" w:cs="Times New Roman"/>
          <w:sz w:val="28"/>
          <w:szCs w:val="28"/>
          <w:lang w:val="kk-KZ"/>
        </w:rPr>
        <w:t>дсорбенттер</w:t>
      </w:r>
      <w:r w:rsidRPr="00232DDD">
        <w:rPr>
          <w:rFonts w:ascii="Times New Roman" w:hAnsi="Times New Roman" w:cs="Times New Roman"/>
          <w:sz w:val="28"/>
          <w:szCs w:val="28"/>
          <w:lang w:val="kk-KZ"/>
        </w:rPr>
        <w:t>: серпентин,</w:t>
      </w:r>
      <w:r w:rsidR="0089512E">
        <w:rPr>
          <w:rFonts w:ascii="Times New Roman" w:hAnsi="Times New Roman" w:cs="Times New Roman"/>
          <w:sz w:val="28"/>
          <w:szCs w:val="28"/>
          <w:lang w:val="kk-KZ"/>
        </w:rPr>
        <w:t xml:space="preserve"> волластонит және каолин сазы</w:t>
      </w:r>
      <w:r w:rsidRPr="00232DDD">
        <w:rPr>
          <w:rFonts w:ascii="Times New Roman" w:hAnsi="Times New Roman" w:cs="Times New Roman"/>
          <w:sz w:val="28"/>
          <w:szCs w:val="28"/>
          <w:lang w:val="kk-KZ"/>
        </w:rPr>
        <w:t xml:space="preserve"> пайдаланылды.</w:t>
      </w:r>
    </w:p>
    <w:p w:rsidR="00346250" w:rsidRPr="00346250" w:rsidRDefault="00346250" w:rsidP="00346250">
      <w:pPr>
        <w:spacing w:after="0" w:line="240" w:lineRule="auto"/>
        <w:ind w:firstLine="567"/>
        <w:jc w:val="both"/>
        <w:rPr>
          <w:rFonts w:ascii="Times New Roman" w:eastAsia="Times New Roman" w:hAnsi="Times New Roman" w:cs="Times New Roman"/>
          <w:sz w:val="28"/>
          <w:szCs w:val="28"/>
          <w:lang w:val="kk-KZ" w:eastAsia="ru-RU"/>
        </w:rPr>
      </w:pPr>
      <w:r w:rsidRPr="00DD423B">
        <w:rPr>
          <w:rFonts w:ascii="Times New Roman" w:eastAsia="Times New Roman" w:hAnsi="Times New Roman" w:cs="Times New Roman"/>
          <w:sz w:val="28"/>
          <w:szCs w:val="28"/>
          <w:lang w:val="kk-KZ" w:eastAsia="ru-RU"/>
        </w:rPr>
        <w:t>Ванадий-титан жүйелерін дайындау үшін суда еритін титан қосылыстары: Өскемен титан-магний комбинатынан алынған титан оксисульфаты</w:t>
      </w:r>
      <w:r w:rsidRPr="00DD423B">
        <w:rPr>
          <w:rFonts w:ascii="Times New Roman" w:eastAsia="Times New Roman" w:hAnsi="Times New Roman" w:cs="Times New Roman"/>
          <w:spacing w:val="6"/>
          <w:sz w:val="28"/>
          <w:szCs w:val="28"/>
          <w:lang w:val="kk-KZ" w:eastAsia="ru-RU"/>
        </w:rPr>
        <w:t xml:space="preserve"> TiOSO</w:t>
      </w:r>
      <w:r w:rsidRPr="00DD423B">
        <w:rPr>
          <w:rFonts w:ascii="Times New Roman" w:eastAsia="Times New Roman" w:hAnsi="Times New Roman" w:cs="Times New Roman"/>
          <w:spacing w:val="6"/>
          <w:sz w:val="28"/>
          <w:szCs w:val="28"/>
          <w:vertAlign w:val="subscript"/>
          <w:lang w:val="kk-KZ" w:eastAsia="ru-RU"/>
        </w:rPr>
        <w:t>4</w:t>
      </w:r>
      <w:r w:rsidRPr="00DD423B">
        <w:rPr>
          <w:rFonts w:ascii="Times New Roman" w:eastAsia="Times New Roman" w:hAnsi="Times New Roman" w:cs="Times New Roman"/>
          <w:sz w:val="28"/>
          <w:szCs w:val="28"/>
          <w:lang w:val="kk-KZ" w:eastAsia="ru-RU"/>
        </w:rPr>
        <w:t>,</w:t>
      </w:r>
      <w:r w:rsidRPr="00DD423B">
        <w:rPr>
          <w:rFonts w:ascii="Times New Roman" w:eastAsia="Times New Roman" w:hAnsi="Times New Roman" w:cs="Times New Roman"/>
          <w:spacing w:val="6"/>
          <w:sz w:val="28"/>
          <w:szCs w:val="28"/>
          <w:vertAlign w:val="subscript"/>
          <w:lang w:val="kk-KZ" w:eastAsia="ru-RU"/>
        </w:rPr>
        <w:t xml:space="preserve"> </w:t>
      </w:r>
      <w:r w:rsidRPr="00DD423B">
        <w:rPr>
          <w:rFonts w:ascii="Times New Roman" w:eastAsia="Times New Roman" w:hAnsi="Times New Roman" w:cs="Times New Roman"/>
          <w:sz w:val="28"/>
          <w:szCs w:val="28"/>
          <w:lang w:val="kk-KZ" w:eastAsia="ru-RU"/>
        </w:rPr>
        <w:t>титан хлориді</w:t>
      </w:r>
      <w:r w:rsidRPr="00DD423B">
        <w:rPr>
          <w:rFonts w:ascii="Times New Roman" w:eastAsia="Times New Roman" w:hAnsi="Times New Roman" w:cs="Times New Roman"/>
          <w:spacing w:val="6"/>
          <w:sz w:val="28"/>
          <w:szCs w:val="28"/>
          <w:lang w:val="kk-KZ" w:eastAsia="ru-RU"/>
        </w:rPr>
        <w:t xml:space="preserve"> TiCl</w:t>
      </w:r>
      <w:r w:rsidRPr="00DD423B">
        <w:rPr>
          <w:rFonts w:ascii="Times New Roman" w:eastAsia="Times New Roman" w:hAnsi="Times New Roman" w:cs="Times New Roman"/>
          <w:spacing w:val="6"/>
          <w:sz w:val="28"/>
          <w:szCs w:val="28"/>
          <w:vertAlign w:val="subscript"/>
          <w:lang w:val="kk-KZ" w:eastAsia="ru-RU"/>
        </w:rPr>
        <w:t>4</w:t>
      </w:r>
      <w:r w:rsidRPr="00DD423B">
        <w:rPr>
          <w:rFonts w:ascii="Times New Roman" w:eastAsia="Times New Roman" w:hAnsi="Times New Roman" w:cs="Times New Roman"/>
          <w:sz w:val="28"/>
          <w:szCs w:val="28"/>
          <w:lang w:val="kk-KZ" w:eastAsia="ru-RU"/>
        </w:rPr>
        <w:t xml:space="preserve"> алынды. Құрамында титан қосылыстары бар адсорбент суда еріген титан тұздарын цеолитке сіңдіру арқылы дайындалды, ал титан оксиді TiO</w:t>
      </w:r>
      <w:r w:rsidRPr="00DD423B">
        <w:rPr>
          <w:rFonts w:ascii="Times New Roman" w:eastAsia="Times New Roman" w:hAnsi="Times New Roman" w:cs="Times New Roman"/>
          <w:sz w:val="28"/>
          <w:szCs w:val="28"/>
          <w:vertAlign w:val="subscript"/>
          <w:lang w:val="kk-KZ" w:eastAsia="ru-RU"/>
        </w:rPr>
        <w:t>2</w:t>
      </w:r>
      <w:r w:rsidRPr="00DD423B">
        <w:rPr>
          <w:rFonts w:ascii="Times New Roman" w:eastAsia="Times New Roman" w:hAnsi="Times New Roman" w:cs="Times New Roman"/>
          <w:sz w:val="28"/>
          <w:szCs w:val="28"/>
          <w:lang w:val="kk-KZ" w:eastAsia="ru-RU"/>
        </w:rPr>
        <w:t xml:space="preserve"> механикалық араластыру бойынша цеолитке енгізілді</w:t>
      </w:r>
      <w:r w:rsidR="00BB786D" w:rsidRPr="00DD423B">
        <w:rPr>
          <w:rFonts w:ascii="Times New Roman" w:eastAsia="Times New Roman" w:hAnsi="Times New Roman" w:cs="Times New Roman"/>
          <w:sz w:val="28"/>
          <w:szCs w:val="28"/>
          <w:lang w:val="kk-KZ" w:eastAsia="ru-RU"/>
        </w:rPr>
        <w:t xml:space="preserve">. Алынған масса 2 сағат 250 °C </w:t>
      </w:r>
      <w:r w:rsidRPr="00DD423B">
        <w:rPr>
          <w:rFonts w:ascii="Times New Roman" w:eastAsia="Times New Roman" w:hAnsi="Times New Roman" w:cs="Times New Roman"/>
          <w:sz w:val="28"/>
          <w:szCs w:val="28"/>
          <w:lang w:val="kk-KZ" w:eastAsia="ru-RU"/>
        </w:rPr>
        <w:t>температурада кептіріліп, кейін 2 сағат 500°C-та муфель пешінде қыздырылды.</w:t>
      </w:r>
    </w:p>
    <w:p w:rsidR="00715799" w:rsidRPr="00E6610D" w:rsidRDefault="00D94194" w:rsidP="00337F6A">
      <w:pPr>
        <w:spacing w:after="0" w:line="240" w:lineRule="auto"/>
        <w:ind w:firstLine="567"/>
        <w:jc w:val="both"/>
        <w:rPr>
          <w:rFonts w:ascii="Times New Roman" w:hAnsi="Times New Roman" w:cs="Times New Roman"/>
          <w:b/>
          <w:sz w:val="28"/>
          <w:szCs w:val="28"/>
          <w:lang w:val="kk-KZ"/>
        </w:rPr>
      </w:pPr>
      <w:r w:rsidRPr="00E6610D">
        <w:rPr>
          <w:rFonts w:ascii="Times New Roman" w:hAnsi="Times New Roman" w:cs="Times New Roman"/>
          <w:b/>
          <w:sz w:val="28"/>
          <w:szCs w:val="28"/>
          <w:lang w:val="kk-KZ"/>
        </w:rPr>
        <w:lastRenderedPageBreak/>
        <w:t>2.5 Ауыр мұнай қалдықтарының топтық құрамын анықтау әдістемесі</w:t>
      </w:r>
    </w:p>
    <w:p w:rsidR="00E6610D" w:rsidRDefault="00D94194"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Гудронның топтық құрамын, яғни майлардың, шайырлар</w:t>
      </w:r>
      <w:r w:rsidR="00F5139D">
        <w:rPr>
          <w:rFonts w:ascii="Times New Roman" w:hAnsi="Times New Roman" w:cs="Times New Roman"/>
          <w:sz w:val="28"/>
          <w:szCs w:val="28"/>
          <w:lang w:val="kk-KZ"/>
        </w:rPr>
        <w:t>дың және асфальтендердің мөлшерін</w:t>
      </w:r>
      <w:r w:rsidRPr="00232DDD">
        <w:rPr>
          <w:rFonts w:ascii="Times New Roman" w:hAnsi="Times New Roman" w:cs="Times New Roman"/>
          <w:sz w:val="28"/>
          <w:szCs w:val="28"/>
          <w:lang w:val="kk-KZ"/>
        </w:rPr>
        <w:t xml:space="preserve"> анықтау </w:t>
      </w:r>
      <w:r w:rsidR="009818C2" w:rsidRPr="00232DDD">
        <w:rPr>
          <w:rFonts w:ascii="Times New Roman" w:hAnsi="Times New Roman" w:cs="Times New Roman"/>
          <w:sz w:val="28"/>
          <w:szCs w:val="28"/>
          <w:lang w:val="kk-KZ"/>
        </w:rPr>
        <w:t>келесі</w:t>
      </w:r>
      <w:r w:rsidRPr="00232DDD">
        <w:rPr>
          <w:rFonts w:ascii="Times New Roman" w:hAnsi="Times New Roman" w:cs="Times New Roman"/>
          <w:sz w:val="28"/>
          <w:szCs w:val="28"/>
          <w:lang w:val="kk-KZ"/>
        </w:rPr>
        <w:t xml:space="preserve"> түрде жүргізілді. </w:t>
      </w:r>
      <w:r w:rsidR="009818C2" w:rsidRPr="00232DDD">
        <w:rPr>
          <w:rFonts w:ascii="Times New Roman" w:hAnsi="Times New Roman" w:cs="Times New Roman"/>
          <w:sz w:val="28"/>
          <w:szCs w:val="28"/>
          <w:lang w:val="kk-KZ"/>
        </w:rPr>
        <w:t>Асфальтендерді тұндыру үшін сыйымдылығы 250 см</w:t>
      </w:r>
      <w:r w:rsidR="009818C2" w:rsidRPr="00232DDD">
        <w:rPr>
          <w:rFonts w:ascii="Times New Roman" w:hAnsi="Times New Roman" w:cs="Times New Roman"/>
          <w:sz w:val="28"/>
          <w:szCs w:val="28"/>
          <w:vertAlign w:val="superscript"/>
          <w:lang w:val="kk-KZ"/>
        </w:rPr>
        <w:t>3</w:t>
      </w:r>
      <w:r w:rsidR="00A477DC">
        <w:rPr>
          <w:rFonts w:ascii="Times New Roman" w:hAnsi="Times New Roman" w:cs="Times New Roman"/>
          <w:sz w:val="28"/>
          <w:szCs w:val="28"/>
          <w:lang w:val="kk-KZ"/>
        </w:rPr>
        <w:t xml:space="preserve"> жалпақ типті</w:t>
      </w:r>
      <w:r w:rsidR="009818C2" w:rsidRPr="00232DDD">
        <w:rPr>
          <w:rFonts w:ascii="Times New Roman" w:hAnsi="Times New Roman" w:cs="Times New Roman"/>
          <w:sz w:val="28"/>
          <w:szCs w:val="28"/>
          <w:lang w:val="kk-KZ"/>
        </w:rPr>
        <w:t xml:space="preserve"> колба зертханалық таразыларда өлшенеді, колбаның ішіне шамамен 1 г </w:t>
      </w:r>
      <w:r w:rsidR="00364D67">
        <w:rPr>
          <w:rFonts w:ascii="Times New Roman" w:hAnsi="Times New Roman" w:cs="Times New Roman"/>
          <w:sz w:val="28"/>
          <w:szCs w:val="28"/>
          <w:lang w:val="kk-KZ"/>
        </w:rPr>
        <w:t xml:space="preserve">гудрон </w:t>
      </w:r>
      <w:r w:rsidR="00A477DC">
        <w:rPr>
          <w:rFonts w:ascii="Times New Roman" w:hAnsi="Times New Roman" w:cs="Times New Roman"/>
          <w:sz w:val="28"/>
          <w:szCs w:val="28"/>
          <w:lang w:val="kk-KZ"/>
        </w:rPr>
        <w:t>үлгісі</w:t>
      </w:r>
      <w:r w:rsidR="00B31658" w:rsidRPr="00232DDD">
        <w:rPr>
          <w:rFonts w:ascii="Times New Roman" w:hAnsi="Times New Roman" w:cs="Times New Roman"/>
          <w:sz w:val="28"/>
          <w:szCs w:val="28"/>
          <w:lang w:val="kk-KZ"/>
        </w:rPr>
        <w:t xml:space="preserve"> </w:t>
      </w:r>
      <w:r w:rsidR="009818C2" w:rsidRPr="00232DDD">
        <w:rPr>
          <w:rFonts w:ascii="Times New Roman" w:hAnsi="Times New Roman" w:cs="Times New Roman"/>
          <w:sz w:val="28"/>
          <w:szCs w:val="28"/>
          <w:lang w:val="kk-KZ"/>
        </w:rPr>
        <w:t>шпательмен салынып, қайтадан өлшенеді.</w:t>
      </w:r>
      <w:r w:rsidRPr="00232DDD">
        <w:rPr>
          <w:rFonts w:ascii="Times New Roman" w:hAnsi="Times New Roman" w:cs="Times New Roman"/>
          <w:sz w:val="28"/>
          <w:szCs w:val="28"/>
          <w:lang w:val="kk-KZ"/>
        </w:rPr>
        <w:t xml:space="preserve"> Содан кейін</w:t>
      </w:r>
      <w:r w:rsidR="00C01BB4" w:rsidRPr="00232DDD">
        <w:rPr>
          <w:rFonts w:ascii="Times New Roman" w:hAnsi="Times New Roman" w:cs="Times New Roman"/>
          <w:sz w:val="28"/>
          <w:szCs w:val="28"/>
          <w:lang w:val="kk-KZ"/>
        </w:rPr>
        <w:t xml:space="preserve"> </w:t>
      </w:r>
      <w:r w:rsidR="00364D67">
        <w:rPr>
          <w:rFonts w:ascii="Times New Roman" w:hAnsi="Times New Roman" w:cs="Times New Roman"/>
          <w:sz w:val="28"/>
          <w:szCs w:val="28"/>
          <w:lang w:val="kk-KZ"/>
        </w:rPr>
        <w:t xml:space="preserve">гудроны </w:t>
      </w:r>
      <w:r w:rsidR="00C01BB4" w:rsidRPr="00232DDD">
        <w:rPr>
          <w:rFonts w:ascii="Times New Roman" w:hAnsi="Times New Roman" w:cs="Times New Roman"/>
          <w:sz w:val="28"/>
          <w:szCs w:val="28"/>
          <w:lang w:val="kk-KZ"/>
        </w:rPr>
        <w:t>бар</w:t>
      </w:r>
      <w:r w:rsidRPr="00232DDD">
        <w:rPr>
          <w:rFonts w:ascii="Times New Roman" w:hAnsi="Times New Roman" w:cs="Times New Roman"/>
          <w:sz w:val="28"/>
          <w:szCs w:val="28"/>
          <w:lang w:val="kk-KZ"/>
        </w:rPr>
        <w:t xml:space="preserve"> колбаға 40 мл гексан құйылады, алынған қоспаны 1 сағат ішінде магниттік араластырғышта араластырады және колбаны қараңғы жерде 12-16 сағатқа қалдырады. Асфальтеннің тұндырылған бөлшектері қағаз сүзгісімен сүзіледі. Гександағы мальтеннің ерітіндісі болып табылатын сүзінді түбі дөңгелек колбаға жиналады.</w:t>
      </w:r>
      <w:r w:rsidR="00C01BB4" w:rsidRPr="00232DDD">
        <w:rPr>
          <w:rFonts w:ascii="Times New Roman" w:hAnsi="Times New Roman" w:cs="Times New Roman"/>
          <w:sz w:val="28"/>
          <w:szCs w:val="28"/>
          <w:lang w:val="kk-KZ"/>
        </w:rPr>
        <w:t xml:space="preserve"> </w:t>
      </w:r>
      <w:r w:rsidR="001B5F33" w:rsidRPr="00232DDD">
        <w:rPr>
          <w:rFonts w:ascii="Times New Roman" w:hAnsi="Times New Roman" w:cs="Times New Roman"/>
          <w:sz w:val="28"/>
          <w:szCs w:val="28"/>
          <w:lang w:val="kk-KZ"/>
        </w:rPr>
        <w:t>Мальтендерді бөлу үшін хроматографиялық шыны баған</w:t>
      </w:r>
      <w:r w:rsidR="009164D8" w:rsidRPr="00232DDD">
        <w:rPr>
          <w:rFonts w:ascii="Times New Roman" w:hAnsi="Times New Roman" w:cs="Times New Roman"/>
          <w:sz w:val="28"/>
          <w:szCs w:val="28"/>
          <w:lang w:val="kk-KZ"/>
        </w:rPr>
        <w:t>а</w:t>
      </w:r>
      <w:r w:rsidR="001B5F33" w:rsidRPr="00232DDD">
        <w:rPr>
          <w:rFonts w:ascii="Times New Roman" w:hAnsi="Times New Roman" w:cs="Times New Roman"/>
          <w:sz w:val="28"/>
          <w:szCs w:val="28"/>
          <w:lang w:val="kk-KZ"/>
        </w:rPr>
        <w:t xml:space="preserve"> (20×500 мм)</w:t>
      </w:r>
      <w:r w:rsidR="00E5464B">
        <w:rPr>
          <w:rFonts w:ascii="Times New Roman" w:hAnsi="Times New Roman" w:cs="Times New Roman"/>
          <w:sz w:val="28"/>
          <w:szCs w:val="28"/>
          <w:lang w:val="kk-KZ"/>
        </w:rPr>
        <w:t xml:space="preserve"> </w:t>
      </w:r>
      <w:r w:rsidR="001B5F33" w:rsidRPr="00232DDD">
        <w:rPr>
          <w:rFonts w:ascii="Times New Roman" w:hAnsi="Times New Roman" w:cs="Times New Roman"/>
          <w:sz w:val="28"/>
          <w:szCs w:val="28"/>
          <w:lang w:val="kk-KZ"/>
        </w:rPr>
        <w:t xml:space="preserve">– 3 сағат ішінде 450 °C температурада алдын-ала </w:t>
      </w:r>
      <w:r w:rsidR="009164D8" w:rsidRPr="00232DDD">
        <w:rPr>
          <w:rFonts w:ascii="Times New Roman" w:hAnsi="Times New Roman" w:cs="Times New Roman"/>
          <w:sz w:val="28"/>
          <w:szCs w:val="28"/>
          <w:lang w:val="kk-KZ"/>
        </w:rPr>
        <w:t xml:space="preserve">қыздырылған бейтарап алюминий оксиді-адсорбентпен толтырылады. </w:t>
      </w:r>
      <w:r w:rsidR="00A477DC">
        <w:rPr>
          <w:rFonts w:ascii="Times New Roman" w:hAnsi="Times New Roman" w:cs="Times New Roman"/>
          <w:sz w:val="28"/>
          <w:szCs w:val="28"/>
          <w:lang w:val="kk-KZ"/>
        </w:rPr>
        <w:t>Бағана</w:t>
      </w:r>
      <w:r w:rsidR="009164D8" w:rsidRPr="00232DDD">
        <w:rPr>
          <w:rFonts w:ascii="Times New Roman" w:hAnsi="Times New Roman" w:cs="Times New Roman"/>
          <w:sz w:val="28"/>
          <w:szCs w:val="28"/>
          <w:lang w:val="kk-KZ"/>
        </w:rPr>
        <w:t xml:space="preserve"> штативке бекітіліп, адсорбентті алдын-ала </w:t>
      </w:r>
      <w:r w:rsidR="00C01BB4" w:rsidRPr="00232DDD">
        <w:rPr>
          <w:rFonts w:ascii="Times New Roman" w:hAnsi="Times New Roman" w:cs="Times New Roman"/>
          <w:sz w:val="28"/>
          <w:szCs w:val="28"/>
          <w:lang w:val="kk-KZ"/>
        </w:rPr>
        <w:t>ылғалдандыру</w:t>
      </w:r>
      <w:r w:rsidR="009164D8" w:rsidRPr="00232DDD">
        <w:rPr>
          <w:rFonts w:ascii="Times New Roman" w:hAnsi="Times New Roman" w:cs="Times New Roman"/>
          <w:sz w:val="28"/>
          <w:szCs w:val="28"/>
          <w:lang w:val="kk-KZ"/>
        </w:rPr>
        <w:t xml:space="preserve"> үшін оған гексан (шамамен 50 </w:t>
      </w:r>
      <w:r w:rsidR="00C01BB4" w:rsidRPr="00232DDD">
        <w:rPr>
          <w:rFonts w:ascii="Times New Roman" w:hAnsi="Times New Roman" w:cs="Times New Roman"/>
          <w:sz w:val="28"/>
          <w:szCs w:val="28"/>
          <w:lang w:val="kk-KZ"/>
        </w:rPr>
        <w:t>мл) құйылады. Ары қарай</w:t>
      </w:r>
      <w:r w:rsidR="009164D8" w:rsidRPr="00232DDD">
        <w:rPr>
          <w:rFonts w:ascii="Times New Roman" w:hAnsi="Times New Roman" w:cs="Times New Roman"/>
          <w:sz w:val="28"/>
          <w:szCs w:val="28"/>
          <w:lang w:val="kk-KZ"/>
        </w:rPr>
        <w:t xml:space="preserve"> мальтеннің ерітіндісі баған</w:t>
      </w:r>
      <w:r w:rsidR="00CD488B">
        <w:rPr>
          <w:rFonts w:ascii="Times New Roman" w:hAnsi="Times New Roman" w:cs="Times New Roman"/>
          <w:sz w:val="28"/>
          <w:szCs w:val="28"/>
          <w:lang w:val="kk-KZ"/>
        </w:rPr>
        <w:t>а</w:t>
      </w:r>
      <w:r w:rsidR="009164D8" w:rsidRPr="00232DDD">
        <w:rPr>
          <w:rFonts w:ascii="Times New Roman" w:hAnsi="Times New Roman" w:cs="Times New Roman"/>
          <w:sz w:val="28"/>
          <w:szCs w:val="28"/>
          <w:lang w:val="kk-KZ"/>
        </w:rPr>
        <w:t>ға</w:t>
      </w:r>
      <w:r w:rsidR="00401270">
        <w:rPr>
          <w:rFonts w:ascii="Times New Roman" w:hAnsi="Times New Roman" w:cs="Times New Roman"/>
          <w:sz w:val="28"/>
          <w:szCs w:val="28"/>
          <w:lang w:val="kk-KZ"/>
        </w:rPr>
        <w:t xml:space="preserve"> құйылады және фракциялар әр</w:t>
      </w:r>
      <w:r w:rsidR="009164D8" w:rsidRPr="00232DDD">
        <w:rPr>
          <w:rFonts w:ascii="Times New Roman" w:hAnsi="Times New Roman" w:cs="Times New Roman"/>
          <w:sz w:val="28"/>
          <w:szCs w:val="28"/>
          <w:lang w:val="kk-KZ"/>
        </w:rPr>
        <w:t>түрлі еріткіштермен дәйекті түрде алынады.</w:t>
      </w:r>
    </w:p>
    <w:p w:rsidR="001B5F33" w:rsidRPr="00232DDD" w:rsidRDefault="009164D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Әр фракция алдын-ала өлшенген колбаға жиналады, содан кейін еріткіш айналмалы буландырғыштың көмегімен тұрақты массаға шығарылады. Фракциялары бар колбаны таразыда өлшейді және олардың құрамын алынған мұнай</w:t>
      </w:r>
      <w:r w:rsidR="00CD488B">
        <w:rPr>
          <w:rFonts w:ascii="Times New Roman" w:hAnsi="Times New Roman" w:cs="Times New Roman"/>
          <w:sz w:val="28"/>
          <w:szCs w:val="28"/>
          <w:lang w:val="kk-KZ"/>
        </w:rPr>
        <w:t xml:space="preserve"> үлгі</w:t>
      </w:r>
      <w:r w:rsidR="00B31658" w:rsidRPr="00232DDD">
        <w:rPr>
          <w:rFonts w:ascii="Times New Roman" w:hAnsi="Times New Roman" w:cs="Times New Roman"/>
          <w:sz w:val="28"/>
          <w:szCs w:val="28"/>
          <w:lang w:val="kk-KZ"/>
        </w:rPr>
        <w:t>сіне</w:t>
      </w:r>
      <w:r w:rsidR="00B92C41" w:rsidRPr="00232DDD">
        <w:rPr>
          <w:rFonts w:ascii="Times New Roman" w:hAnsi="Times New Roman" w:cs="Times New Roman"/>
          <w:sz w:val="28"/>
          <w:szCs w:val="28"/>
          <w:lang w:val="kk-KZ"/>
        </w:rPr>
        <w:t xml:space="preserve"> байланысты </w:t>
      </w:r>
      <w:r w:rsidRPr="00232DDD">
        <w:rPr>
          <w:rFonts w:ascii="Times New Roman" w:hAnsi="Times New Roman" w:cs="Times New Roman"/>
          <w:sz w:val="28"/>
          <w:szCs w:val="28"/>
          <w:lang w:val="kk-KZ"/>
        </w:rPr>
        <w:t xml:space="preserve"> </w:t>
      </w:r>
      <w:r w:rsidR="00283540" w:rsidRPr="00232DDD">
        <w:rPr>
          <w:rFonts w:ascii="Times New Roman" w:hAnsi="Times New Roman" w:cs="Times New Roman"/>
          <w:sz w:val="28"/>
          <w:szCs w:val="28"/>
          <w:lang w:val="kk-KZ"/>
        </w:rPr>
        <w:t xml:space="preserve">келесі </w:t>
      </w:r>
      <w:r w:rsidRPr="00232DDD">
        <w:rPr>
          <w:rFonts w:ascii="Times New Roman" w:hAnsi="Times New Roman" w:cs="Times New Roman"/>
          <w:sz w:val="28"/>
          <w:szCs w:val="28"/>
          <w:lang w:val="kk-KZ"/>
        </w:rPr>
        <w:t>формуламен есептейді:</w:t>
      </w:r>
    </w:p>
    <w:p w:rsidR="009164D8" w:rsidRPr="00E6610D" w:rsidRDefault="009164D8" w:rsidP="00337F6A">
      <w:pPr>
        <w:autoSpaceDE w:val="0"/>
        <w:autoSpaceDN w:val="0"/>
        <w:adjustRightInd w:val="0"/>
        <w:spacing w:after="0" w:line="240" w:lineRule="auto"/>
        <w:jc w:val="both"/>
        <w:rPr>
          <w:rFonts w:ascii="Times New Roman" w:eastAsiaTheme="minorEastAsia" w:hAnsi="Times New Roman" w:cs="Times New Roman"/>
          <w:color w:val="000000"/>
          <w:sz w:val="28"/>
          <w:szCs w:val="28"/>
          <w:lang w:val="kk-KZ"/>
        </w:rPr>
      </w:pPr>
      <w:r w:rsidRPr="00232DDD">
        <w:rPr>
          <w:rFonts w:ascii="Times New Roman" w:hAnsi="Times New Roman" w:cs="Times New Roman"/>
          <w:sz w:val="28"/>
          <w:szCs w:val="28"/>
          <w:lang w:val="kk-KZ"/>
        </w:rPr>
        <w:t xml:space="preserve">                               </w:t>
      </w:r>
      <w:r w:rsidR="00FD0AE7">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   </w:t>
      </w:r>
      <w:r w:rsidRPr="00232DDD">
        <w:rPr>
          <w:rFonts w:ascii="Times New Roman" w:eastAsiaTheme="minorEastAsia" w:hAnsi="Times New Roman" w:cs="Times New Roman"/>
          <w:color w:val="000000"/>
          <w:sz w:val="28"/>
          <w:szCs w:val="28"/>
        </w:rPr>
        <w:t>Х = А</w:t>
      </w:r>
      <w:r w:rsidRPr="00232DDD">
        <w:rPr>
          <w:rFonts w:ascii="Times New Roman" w:eastAsiaTheme="minorEastAsia" w:hAnsi="Times New Roman" w:cs="Times New Roman"/>
          <w:color w:val="000000"/>
          <w:sz w:val="28"/>
          <w:szCs w:val="28"/>
        </w:rPr>
        <w:sym w:font="Symbol" w:char="F0D7"/>
      </w:r>
      <w:r w:rsidR="00E6610D">
        <w:rPr>
          <w:rFonts w:ascii="Times New Roman" w:eastAsiaTheme="minorEastAsia" w:hAnsi="Times New Roman" w:cs="Times New Roman"/>
          <w:color w:val="000000"/>
          <w:sz w:val="28"/>
          <w:szCs w:val="28"/>
        </w:rPr>
        <w:t>100/В</w:t>
      </w:r>
      <w:r w:rsidR="00E6610D">
        <w:rPr>
          <w:rFonts w:ascii="Times New Roman" w:eastAsiaTheme="minorEastAsia" w:hAnsi="Times New Roman" w:cs="Times New Roman"/>
          <w:color w:val="000000"/>
          <w:sz w:val="28"/>
          <w:szCs w:val="28"/>
          <w:lang w:val="kk-KZ"/>
        </w:rPr>
        <w:t xml:space="preserve">                                                             </w:t>
      </w:r>
      <w:proofErr w:type="gramStart"/>
      <w:r w:rsidR="00E6610D">
        <w:rPr>
          <w:rFonts w:ascii="Times New Roman" w:eastAsiaTheme="minorEastAsia" w:hAnsi="Times New Roman" w:cs="Times New Roman"/>
          <w:color w:val="000000"/>
          <w:sz w:val="28"/>
          <w:szCs w:val="28"/>
          <w:lang w:val="kk-KZ"/>
        </w:rPr>
        <w:t xml:space="preserve">   (</w:t>
      </w:r>
      <w:proofErr w:type="gramEnd"/>
      <w:r w:rsidR="00E6610D">
        <w:rPr>
          <w:rFonts w:ascii="Times New Roman" w:eastAsiaTheme="minorEastAsia" w:hAnsi="Times New Roman" w:cs="Times New Roman"/>
          <w:color w:val="000000"/>
          <w:sz w:val="28"/>
          <w:szCs w:val="28"/>
          <w:lang w:val="kk-KZ"/>
        </w:rPr>
        <w:t>2)</w:t>
      </w:r>
    </w:p>
    <w:p w:rsidR="00BA0A38" w:rsidRDefault="00E6610D" w:rsidP="00337F6A">
      <w:pPr>
        <w:autoSpaceDE w:val="0"/>
        <w:autoSpaceDN w:val="0"/>
        <w:adjustRightInd w:val="0"/>
        <w:spacing w:after="0" w:line="240" w:lineRule="auto"/>
        <w:jc w:val="both"/>
        <w:rPr>
          <w:rFonts w:ascii="Times New Roman" w:eastAsiaTheme="minorEastAsia" w:hAnsi="Times New Roman" w:cs="Times New Roman"/>
          <w:color w:val="000000"/>
          <w:sz w:val="28"/>
          <w:szCs w:val="28"/>
          <w:lang w:val="kk-KZ"/>
        </w:rPr>
      </w:pPr>
      <w:r>
        <w:rPr>
          <w:rFonts w:ascii="Times New Roman" w:eastAsiaTheme="minorEastAsia" w:hAnsi="Times New Roman" w:cs="Times New Roman"/>
          <w:color w:val="000000"/>
          <w:sz w:val="28"/>
          <w:szCs w:val="28"/>
          <w:lang w:val="kk-KZ"/>
        </w:rPr>
        <w:t>м</w:t>
      </w:r>
      <w:r w:rsidR="009164D8" w:rsidRPr="00232DDD">
        <w:rPr>
          <w:rFonts w:ascii="Times New Roman" w:eastAsiaTheme="minorEastAsia" w:hAnsi="Times New Roman" w:cs="Times New Roman"/>
          <w:color w:val="000000"/>
          <w:sz w:val="28"/>
          <w:szCs w:val="28"/>
          <w:lang w:val="kk-KZ"/>
        </w:rPr>
        <w:t>ұндағы</w:t>
      </w:r>
      <w:r>
        <w:rPr>
          <w:rFonts w:ascii="Times New Roman" w:eastAsiaTheme="minorEastAsia" w:hAnsi="Times New Roman" w:cs="Times New Roman"/>
          <w:color w:val="000000"/>
          <w:sz w:val="28"/>
          <w:szCs w:val="28"/>
          <w:lang w:val="kk-KZ"/>
        </w:rPr>
        <w:t>:</w:t>
      </w:r>
      <w:r w:rsidR="009164D8" w:rsidRPr="00232DDD">
        <w:rPr>
          <w:rFonts w:ascii="Times New Roman" w:eastAsiaTheme="minorEastAsia" w:hAnsi="Times New Roman" w:cs="Times New Roman"/>
          <w:color w:val="000000"/>
          <w:sz w:val="28"/>
          <w:szCs w:val="28"/>
          <w:lang w:val="kk-KZ"/>
        </w:rPr>
        <w:t xml:space="preserve"> Х</w:t>
      </w:r>
      <w:r w:rsidR="00480BF0">
        <w:rPr>
          <w:rFonts w:ascii="Times New Roman" w:eastAsiaTheme="minorEastAsia" w:hAnsi="Times New Roman" w:cs="Times New Roman"/>
          <w:color w:val="000000"/>
          <w:sz w:val="28"/>
          <w:szCs w:val="28"/>
          <w:lang w:val="kk-KZ"/>
        </w:rPr>
        <w:t xml:space="preserve"> </w:t>
      </w:r>
      <w:r w:rsidR="009164D8" w:rsidRPr="00232DDD">
        <w:rPr>
          <w:rFonts w:ascii="Times New Roman" w:eastAsiaTheme="minorEastAsia" w:hAnsi="Times New Roman" w:cs="Times New Roman"/>
          <w:color w:val="000000"/>
          <w:sz w:val="28"/>
          <w:szCs w:val="28"/>
          <w:lang w:val="kk-KZ"/>
        </w:rPr>
        <w:t>-</w:t>
      </w:r>
      <w:r w:rsidR="00480BF0">
        <w:rPr>
          <w:rFonts w:ascii="Times New Roman" w:eastAsiaTheme="minorEastAsia" w:hAnsi="Times New Roman" w:cs="Times New Roman"/>
          <w:color w:val="000000"/>
          <w:sz w:val="28"/>
          <w:szCs w:val="28"/>
          <w:lang w:val="kk-KZ"/>
        </w:rPr>
        <w:t xml:space="preserve"> </w:t>
      </w:r>
      <w:r w:rsidR="009164D8" w:rsidRPr="00232DDD">
        <w:rPr>
          <w:rFonts w:ascii="Times New Roman" w:eastAsiaTheme="minorEastAsia" w:hAnsi="Times New Roman" w:cs="Times New Roman"/>
          <w:color w:val="000000"/>
          <w:sz w:val="28"/>
          <w:szCs w:val="28"/>
          <w:lang w:val="kk-KZ"/>
        </w:rPr>
        <w:t>мұнайдағы фракцияның пайыздық құрамы,</w:t>
      </w:r>
      <w:r w:rsidR="00CD488B">
        <w:rPr>
          <w:rFonts w:ascii="Times New Roman" w:eastAsiaTheme="minorEastAsia" w:hAnsi="Times New Roman" w:cs="Times New Roman"/>
          <w:color w:val="000000"/>
          <w:sz w:val="28"/>
          <w:szCs w:val="28"/>
          <w:lang w:val="kk-KZ"/>
        </w:rPr>
        <w:t xml:space="preserve"> </w:t>
      </w:r>
      <w:r w:rsidR="009164D8" w:rsidRPr="00232DDD">
        <w:rPr>
          <w:rFonts w:ascii="Times New Roman" w:eastAsiaTheme="minorEastAsia" w:hAnsi="Times New Roman" w:cs="Times New Roman"/>
          <w:color w:val="000000"/>
          <w:sz w:val="28"/>
          <w:szCs w:val="28"/>
          <w:lang w:val="kk-KZ"/>
        </w:rPr>
        <w:t xml:space="preserve">%; А - фракцияның массасы, г; В – </w:t>
      </w:r>
      <w:r w:rsidR="00480BF0">
        <w:rPr>
          <w:rFonts w:ascii="Times New Roman" w:eastAsiaTheme="minorEastAsia" w:hAnsi="Times New Roman" w:cs="Times New Roman"/>
          <w:color w:val="000000"/>
          <w:sz w:val="28"/>
          <w:szCs w:val="28"/>
          <w:lang w:val="kk-KZ"/>
        </w:rPr>
        <w:t>гудрон</w:t>
      </w:r>
      <w:r w:rsidR="00B31658" w:rsidRPr="00232DDD">
        <w:rPr>
          <w:rFonts w:ascii="Times New Roman" w:eastAsiaTheme="minorEastAsia" w:hAnsi="Times New Roman" w:cs="Times New Roman"/>
          <w:color w:val="000000"/>
          <w:sz w:val="28"/>
          <w:szCs w:val="28"/>
          <w:lang w:val="kk-KZ"/>
        </w:rPr>
        <w:t xml:space="preserve"> </w:t>
      </w:r>
      <w:r w:rsidR="00CD488B">
        <w:rPr>
          <w:rFonts w:ascii="Times New Roman" w:eastAsiaTheme="minorEastAsia" w:hAnsi="Times New Roman" w:cs="Times New Roman"/>
          <w:color w:val="000000"/>
          <w:sz w:val="28"/>
          <w:szCs w:val="28"/>
          <w:lang w:val="kk-KZ"/>
        </w:rPr>
        <w:t>үлгі</w:t>
      </w:r>
      <w:r w:rsidR="00B31658" w:rsidRPr="00232DDD">
        <w:rPr>
          <w:rFonts w:ascii="Times New Roman" w:eastAsiaTheme="minorEastAsia" w:hAnsi="Times New Roman" w:cs="Times New Roman"/>
          <w:color w:val="000000"/>
          <w:sz w:val="28"/>
          <w:szCs w:val="28"/>
          <w:lang w:val="kk-KZ"/>
        </w:rPr>
        <w:t>сі</w:t>
      </w:r>
      <w:r w:rsidR="009164D8" w:rsidRPr="00232DDD">
        <w:rPr>
          <w:rFonts w:ascii="Times New Roman" w:eastAsiaTheme="minorEastAsia" w:hAnsi="Times New Roman" w:cs="Times New Roman"/>
          <w:color w:val="000000"/>
          <w:sz w:val="28"/>
          <w:szCs w:val="28"/>
          <w:lang w:val="kk-KZ"/>
        </w:rPr>
        <w:t>, г.</w:t>
      </w:r>
    </w:p>
    <w:p w:rsidR="00E6610D" w:rsidRDefault="00E6610D" w:rsidP="00337F6A">
      <w:pPr>
        <w:spacing w:after="0" w:line="240" w:lineRule="auto"/>
        <w:jc w:val="both"/>
        <w:rPr>
          <w:rFonts w:ascii="Times New Roman" w:hAnsi="Times New Roman" w:cs="Times New Roman"/>
          <w:sz w:val="28"/>
          <w:szCs w:val="28"/>
          <w:lang w:val="kk-KZ"/>
        </w:rPr>
      </w:pPr>
    </w:p>
    <w:p w:rsidR="008E5909" w:rsidRPr="00CB186F" w:rsidRDefault="00F75145" w:rsidP="005D1F38">
      <w:pPr>
        <w:pStyle w:val="a5"/>
        <w:jc w:val="both"/>
        <w:rPr>
          <w:rFonts w:ascii="Times New Roman" w:hAnsi="Times New Roman" w:cs="Times New Roman"/>
          <w:b/>
          <w:sz w:val="28"/>
          <w:szCs w:val="28"/>
          <w:lang w:val="kk-KZ"/>
        </w:rPr>
      </w:pPr>
      <w:r w:rsidRPr="00CB186F">
        <w:rPr>
          <w:b/>
          <w:lang w:val="kk-KZ"/>
        </w:rPr>
        <w:t xml:space="preserve">  </w:t>
      </w:r>
      <w:r w:rsidR="00CB186F">
        <w:rPr>
          <w:b/>
          <w:lang w:val="kk-KZ"/>
        </w:rPr>
        <w:t xml:space="preserve">        </w:t>
      </w:r>
      <w:r w:rsidRPr="00CB186F">
        <w:rPr>
          <w:b/>
          <w:lang w:val="kk-KZ"/>
        </w:rPr>
        <w:t xml:space="preserve">   </w:t>
      </w:r>
      <w:r w:rsidR="00E6610D" w:rsidRPr="00CB186F">
        <w:rPr>
          <w:rFonts w:ascii="Times New Roman" w:hAnsi="Times New Roman" w:cs="Times New Roman"/>
          <w:b/>
          <w:sz w:val="28"/>
          <w:szCs w:val="28"/>
          <w:lang w:val="kk-KZ"/>
        </w:rPr>
        <w:t>2.6</w:t>
      </w:r>
      <w:r w:rsidR="001F54BC" w:rsidRPr="00CB186F">
        <w:rPr>
          <w:b/>
          <w:lang w:val="kk-KZ"/>
        </w:rPr>
        <w:t xml:space="preserve"> </w:t>
      </w:r>
      <w:r w:rsidR="001F54BC" w:rsidRPr="00CB186F">
        <w:rPr>
          <w:rFonts w:ascii="Times New Roman" w:hAnsi="Times New Roman" w:cs="Times New Roman"/>
          <w:b/>
          <w:sz w:val="28"/>
          <w:szCs w:val="28"/>
          <w:lang w:val="kk-KZ"/>
        </w:rPr>
        <w:t>Мета</w:t>
      </w:r>
      <w:r w:rsidR="00D60343" w:rsidRPr="00CB186F">
        <w:rPr>
          <w:rFonts w:ascii="Times New Roman" w:hAnsi="Times New Roman" w:cs="Times New Roman"/>
          <w:b/>
          <w:sz w:val="28"/>
          <w:szCs w:val="28"/>
          <w:lang w:val="kk-KZ"/>
        </w:rPr>
        <w:t>ллпорфириндер мен құрамында күкірті бар қосылыстарды бөлу және талдау әдістемесі</w:t>
      </w:r>
      <w:r w:rsidR="00E6610D" w:rsidRPr="00CB186F">
        <w:rPr>
          <w:rFonts w:ascii="Times New Roman" w:hAnsi="Times New Roman" w:cs="Times New Roman"/>
          <w:b/>
          <w:sz w:val="28"/>
          <w:szCs w:val="28"/>
          <w:lang w:val="kk-KZ"/>
        </w:rPr>
        <w:t xml:space="preserve"> </w:t>
      </w:r>
    </w:p>
    <w:p w:rsidR="000559B2" w:rsidRPr="005D1F38" w:rsidRDefault="000559B2" w:rsidP="005D1F38">
      <w:pPr>
        <w:pStyle w:val="a5"/>
        <w:jc w:val="both"/>
        <w:rPr>
          <w:rFonts w:ascii="Times New Roman" w:hAnsi="Times New Roman" w:cs="Times New Roman"/>
          <w:sz w:val="28"/>
          <w:szCs w:val="28"/>
          <w:lang w:val="kk-KZ"/>
        </w:rPr>
      </w:pPr>
      <w:r w:rsidRPr="005D1F38">
        <w:rPr>
          <w:rFonts w:ascii="Times New Roman" w:hAnsi="Times New Roman" w:cs="Times New Roman"/>
          <w:sz w:val="28"/>
          <w:szCs w:val="28"/>
          <w:lang w:val="kk-KZ"/>
        </w:rPr>
        <w:t xml:space="preserve">        </w:t>
      </w:r>
      <w:r w:rsidR="0030073D" w:rsidRPr="005D1F38">
        <w:rPr>
          <w:rFonts w:ascii="Times New Roman" w:hAnsi="Times New Roman" w:cs="Times New Roman"/>
          <w:sz w:val="28"/>
          <w:szCs w:val="28"/>
          <w:lang w:val="kk-KZ"/>
        </w:rPr>
        <w:t xml:space="preserve"> </w:t>
      </w:r>
      <w:r w:rsidR="0025115E" w:rsidRPr="005D1F38">
        <w:rPr>
          <w:rFonts w:ascii="Times New Roman" w:hAnsi="Times New Roman" w:cs="Times New Roman"/>
          <w:sz w:val="28"/>
          <w:szCs w:val="28"/>
          <w:lang w:val="kk-KZ"/>
        </w:rPr>
        <w:t>Металл</w:t>
      </w:r>
      <w:r w:rsidR="00A942DB" w:rsidRPr="005D1F38">
        <w:rPr>
          <w:rFonts w:ascii="Times New Roman" w:hAnsi="Times New Roman" w:cs="Times New Roman"/>
          <w:sz w:val="28"/>
          <w:szCs w:val="28"/>
          <w:lang w:val="kk-KZ"/>
        </w:rPr>
        <w:t>порфириндер оң ионды электр тозаңдануы (ESI) (FT-ICR MS) бар ион-циклотронды резонанстық масс-спектрометрия арқылы талданды. FT-ICR MS</w:t>
      </w:r>
      <w:r w:rsidR="0025115E" w:rsidRPr="005D1F38">
        <w:rPr>
          <w:rFonts w:ascii="Times New Roman" w:hAnsi="Times New Roman" w:cs="Times New Roman"/>
          <w:sz w:val="28"/>
          <w:szCs w:val="28"/>
          <w:lang w:val="kk-KZ"/>
        </w:rPr>
        <w:t xml:space="preserve"> </w:t>
      </w:r>
      <w:r w:rsidR="00A942DB" w:rsidRPr="005D1F38">
        <w:rPr>
          <w:rFonts w:ascii="Times New Roman" w:hAnsi="Times New Roman" w:cs="Times New Roman"/>
          <w:sz w:val="28"/>
          <w:szCs w:val="28"/>
          <w:lang w:val="kk-KZ"/>
        </w:rPr>
        <w:t>-</w:t>
      </w:r>
      <w:r w:rsidR="0025115E" w:rsidRPr="005D1F38">
        <w:rPr>
          <w:rFonts w:ascii="Times New Roman" w:hAnsi="Times New Roman" w:cs="Times New Roman"/>
          <w:sz w:val="28"/>
          <w:szCs w:val="28"/>
          <w:lang w:val="kk-KZ"/>
        </w:rPr>
        <w:t xml:space="preserve"> </w:t>
      </w:r>
      <w:r w:rsidR="00A942DB" w:rsidRPr="005D1F38">
        <w:rPr>
          <w:rFonts w:ascii="Times New Roman" w:hAnsi="Times New Roman" w:cs="Times New Roman"/>
          <w:sz w:val="28"/>
          <w:szCs w:val="28"/>
          <w:lang w:val="kk-KZ"/>
        </w:rPr>
        <w:t>бұл петропорфир</w:t>
      </w:r>
      <w:r w:rsidR="0025115E" w:rsidRPr="005D1F38">
        <w:rPr>
          <w:rFonts w:ascii="Times New Roman" w:hAnsi="Times New Roman" w:cs="Times New Roman"/>
          <w:sz w:val="28"/>
          <w:szCs w:val="28"/>
          <w:lang w:val="kk-KZ"/>
        </w:rPr>
        <w:t>и</w:t>
      </w:r>
      <w:r w:rsidR="00BD5F8F" w:rsidRPr="005D1F38">
        <w:rPr>
          <w:rFonts w:ascii="Times New Roman" w:hAnsi="Times New Roman" w:cs="Times New Roman"/>
          <w:sz w:val="28"/>
          <w:szCs w:val="28"/>
          <w:lang w:val="kk-KZ"/>
        </w:rPr>
        <w:t>нд</w:t>
      </w:r>
      <w:r w:rsidR="00A942DB" w:rsidRPr="005D1F38">
        <w:rPr>
          <w:rFonts w:ascii="Times New Roman" w:hAnsi="Times New Roman" w:cs="Times New Roman"/>
          <w:sz w:val="28"/>
          <w:szCs w:val="28"/>
          <w:lang w:val="kk-KZ"/>
        </w:rPr>
        <w:t xml:space="preserve">ерді сипаттауға арналған ақпараттық әдіс. Оң </w:t>
      </w:r>
      <w:r w:rsidR="00283540" w:rsidRPr="005D1F38">
        <w:rPr>
          <w:rFonts w:ascii="Times New Roman" w:hAnsi="Times New Roman" w:cs="Times New Roman"/>
          <w:sz w:val="28"/>
          <w:szCs w:val="28"/>
          <w:lang w:val="kk-KZ"/>
        </w:rPr>
        <w:t>ионды</w:t>
      </w:r>
      <w:r w:rsidR="00A942DB" w:rsidRPr="005D1F38">
        <w:rPr>
          <w:rFonts w:ascii="Times New Roman" w:hAnsi="Times New Roman" w:cs="Times New Roman"/>
          <w:sz w:val="28"/>
          <w:szCs w:val="28"/>
          <w:lang w:val="kk-KZ"/>
        </w:rPr>
        <w:t xml:space="preserve"> </w:t>
      </w:r>
      <w:r w:rsidR="00D94EE7" w:rsidRPr="005D1F38">
        <w:rPr>
          <w:rFonts w:ascii="Times New Roman" w:hAnsi="Times New Roman" w:cs="Times New Roman"/>
          <w:sz w:val="28"/>
          <w:szCs w:val="28"/>
          <w:lang w:val="kk-KZ"/>
        </w:rPr>
        <w:t xml:space="preserve">FT-ICR MS </w:t>
      </w:r>
      <w:r w:rsidR="00283540" w:rsidRPr="005D1F38">
        <w:rPr>
          <w:rFonts w:ascii="Times New Roman" w:hAnsi="Times New Roman" w:cs="Times New Roman"/>
          <w:sz w:val="28"/>
          <w:szCs w:val="28"/>
          <w:lang w:val="kk-KZ"/>
        </w:rPr>
        <w:t>асфальтендер</w:t>
      </w:r>
      <w:r w:rsidR="00BD5F8F" w:rsidRPr="005D1F38">
        <w:rPr>
          <w:rFonts w:ascii="Times New Roman" w:hAnsi="Times New Roman" w:cs="Times New Roman"/>
          <w:sz w:val="28"/>
          <w:szCs w:val="28"/>
          <w:lang w:val="kk-KZ"/>
        </w:rPr>
        <w:t>де</w:t>
      </w:r>
      <w:r w:rsidR="00283540" w:rsidRPr="005D1F38">
        <w:rPr>
          <w:rFonts w:ascii="Times New Roman" w:hAnsi="Times New Roman" w:cs="Times New Roman"/>
          <w:sz w:val="28"/>
          <w:szCs w:val="28"/>
          <w:lang w:val="kk-KZ"/>
        </w:rPr>
        <w:t>гі</w:t>
      </w:r>
      <w:r w:rsidR="00A942DB" w:rsidRPr="005D1F38">
        <w:rPr>
          <w:rFonts w:ascii="Times New Roman" w:hAnsi="Times New Roman" w:cs="Times New Roman"/>
          <w:sz w:val="28"/>
          <w:szCs w:val="28"/>
          <w:lang w:val="kk-KZ"/>
        </w:rPr>
        <w:t xml:space="preserve"> </w:t>
      </w:r>
      <w:r w:rsidR="00BD5F8F" w:rsidRPr="005D1F38">
        <w:rPr>
          <w:rFonts w:ascii="Times New Roman" w:hAnsi="Times New Roman" w:cs="Times New Roman"/>
          <w:sz w:val="28"/>
          <w:szCs w:val="28"/>
          <w:lang w:val="kk-KZ"/>
        </w:rPr>
        <w:t>ванадилпорфириндердің құрылымының</w:t>
      </w:r>
      <w:r w:rsidR="00A942DB" w:rsidRPr="005D1F38">
        <w:rPr>
          <w:rFonts w:ascii="Times New Roman" w:hAnsi="Times New Roman" w:cs="Times New Roman"/>
          <w:sz w:val="28"/>
          <w:szCs w:val="28"/>
          <w:lang w:val="kk-KZ"/>
        </w:rPr>
        <w:t xml:space="preserve"> әртүрлілігін сипаттау үшін қолданылады. </w:t>
      </w:r>
      <w:r w:rsidR="00BD5F8F" w:rsidRPr="005D1F38">
        <w:rPr>
          <w:rFonts w:ascii="Times New Roman" w:hAnsi="Times New Roman" w:cs="Times New Roman"/>
          <w:sz w:val="28"/>
          <w:szCs w:val="28"/>
          <w:lang w:val="kk-KZ"/>
        </w:rPr>
        <w:t xml:space="preserve">Асфальтендер сығындылардан </w:t>
      </w:r>
      <w:r w:rsidR="00463F10" w:rsidRPr="005D1F38">
        <w:rPr>
          <w:rFonts w:ascii="Times New Roman" w:hAnsi="Times New Roman" w:cs="Times New Roman"/>
          <w:sz w:val="28"/>
          <w:szCs w:val="28"/>
          <w:lang w:val="kk-KZ"/>
        </w:rPr>
        <w:t xml:space="preserve">петролей </w:t>
      </w:r>
      <w:r w:rsidR="00BD5F8F" w:rsidRPr="005D1F38">
        <w:rPr>
          <w:rFonts w:ascii="Times New Roman" w:hAnsi="Times New Roman" w:cs="Times New Roman"/>
          <w:sz w:val="28"/>
          <w:szCs w:val="28"/>
          <w:lang w:val="kk-KZ"/>
        </w:rPr>
        <w:t>эфирінде тұндыру тәсілі арқылы жиналды, содан кейін сүзгіден өткізілді</w:t>
      </w:r>
      <w:r w:rsidR="00E6610D" w:rsidRPr="005D1F38">
        <w:rPr>
          <w:rFonts w:ascii="Times New Roman" w:hAnsi="Times New Roman" w:cs="Times New Roman"/>
          <w:sz w:val="28"/>
          <w:szCs w:val="28"/>
          <w:lang w:val="kk-KZ"/>
        </w:rPr>
        <w:t xml:space="preserve">. </w:t>
      </w:r>
      <w:r w:rsidR="009F596F" w:rsidRPr="005D1F38">
        <w:rPr>
          <w:rFonts w:ascii="Times New Roman" w:hAnsi="Times New Roman" w:cs="Times New Roman"/>
          <w:sz w:val="28"/>
          <w:szCs w:val="28"/>
          <w:lang w:val="kk-KZ"/>
        </w:rPr>
        <w:t>Асфальтенді</w:t>
      </w:r>
      <w:r w:rsidR="0025115E" w:rsidRPr="005D1F38">
        <w:rPr>
          <w:rFonts w:ascii="Times New Roman" w:hAnsi="Times New Roman" w:cs="Times New Roman"/>
          <w:sz w:val="28"/>
          <w:szCs w:val="28"/>
          <w:lang w:val="kk-KZ"/>
        </w:rPr>
        <w:t xml:space="preserve"> концентраттар петролей</w:t>
      </w:r>
      <w:r w:rsidR="00A942DB" w:rsidRPr="005D1F38">
        <w:rPr>
          <w:rFonts w:ascii="Times New Roman" w:hAnsi="Times New Roman" w:cs="Times New Roman"/>
          <w:sz w:val="28"/>
          <w:szCs w:val="28"/>
          <w:lang w:val="kk-KZ"/>
        </w:rPr>
        <w:t xml:space="preserve"> эфирінің</w:t>
      </w:r>
      <w:r w:rsidR="00AE6F02" w:rsidRPr="005D1F38">
        <w:rPr>
          <w:rFonts w:ascii="Times New Roman" w:hAnsi="Times New Roman" w:cs="Times New Roman"/>
          <w:sz w:val="28"/>
          <w:szCs w:val="28"/>
          <w:lang w:val="kk-KZ"/>
        </w:rPr>
        <w:t xml:space="preserve"> көмегімен (40-70°</w:t>
      </w:r>
      <w:r w:rsidR="00A942DB" w:rsidRPr="005D1F38">
        <w:rPr>
          <w:rFonts w:ascii="Times New Roman" w:hAnsi="Times New Roman" w:cs="Times New Roman"/>
          <w:sz w:val="28"/>
          <w:szCs w:val="28"/>
          <w:lang w:val="kk-KZ"/>
        </w:rPr>
        <w:t>С</w:t>
      </w:r>
      <w:r w:rsidR="00AE6F02" w:rsidRPr="005D1F38">
        <w:rPr>
          <w:rFonts w:ascii="Times New Roman" w:hAnsi="Times New Roman" w:cs="Times New Roman"/>
          <w:sz w:val="28"/>
          <w:szCs w:val="28"/>
          <w:lang w:val="kk-KZ"/>
        </w:rPr>
        <w:t>-тағы фракция</w:t>
      </w:r>
      <w:r w:rsidR="00A942DB" w:rsidRPr="005D1F38">
        <w:rPr>
          <w:rFonts w:ascii="Times New Roman" w:hAnsi="Times New Roman" w:cs="Times New Roman"/>
          <w:sz w:val="28"/>
          <w:szCs w:val="28"/>
          <w:lang w:val="kk-KZ"/>
        </w:rPr>
        <w:t xml:space="preserve">): </w:t>
      </w:r>
      <w:r w:rsidR="009F596F" w:rsidRPr="005D1F38">
        <w:rPr>
          <w:rFonts w:ascii="Times New Roman" w:hAnsi="Times New Roman" w:cs="Times New Roman"/>
          <w:sz w:val="28"/>
          <w:szCs w:val="28"/>
          <w:lang w:val="kk-KZ"/>
        </w:rPr>
        <w:t xml:space="preserve">30 есе арақатынаста </w:t>
      </w:r>
      <w:r w:rsidR="00AE6F02" w:rsidRPr="005D1F38">
        <w:rPr>
          <w:rFonts w:ascii="Times New Roman" w:hAnsi="Times New Roman" w:cs="Times New Roman"/>
          <w:sz w:val="28"/>
          <w:szCs w:val="28"/>
          <w:lang w:val="kk-KZ"/>
        </w:rPr>
        <w:t xml:space="preserve">экстракциялық аппаратта </w:t>
      </w:r>
      <w:r w:rsidR="00A942DB" w:rsidRPr="005D1F38">
        <w:rPr>
          <w:rFonts w:ascii="Times New Roman" w:hAnsi="Times New Roman" w:cs="Times New Roman"/>
          <w:sz w:val="28"/>
          <w:szCs w:val="28"/>
          <w:lang w:val="kk-KZ"/>
        </w:rPr>
        <w:t>(немесе Эрленмейер колбасы</w:t>
      </w:r>
      <w:r w:rsidR="00AE6F02" w:rsidRPr="005D1F38">
        <w:rPr>
          <w:rFonts w:ascii="Times New Roman" w:hAnsi="Times New Roman" w:cs="Times New Roman"/>
          <w:sz w:val="28"/>
          <w:szCs w:val="28"/>
          <w:lang w:val="kk-KZ"/>
        </w:rPr>
        <w:t>нда</w:t>
      </w:r>
      <w:r w:rsidR="00A942DB" w:rsidRPr="005D1F38">
        <w:rPr>
          <w:rFonts w:ascii="Times New Roman" w:hAnsi="Times New Roman" w:cs="Times New Roman"/>
          <w:sz w:val="28"/>
          <w:szCs w:val="28"/>
          <w:lang w:val="kk-KZ"/>
        </w:rPr>
        <w:t>)</w:t>
      </w:r>
      <w:r w:rsidR="00E6610D" w:rsidRPr="005D1F38">
        <w:rPr>
          <w:rFonts w:ascii="Times New Roman" w:hAnsi="Times New Roman" w:cs="Times New Roman"/>
          <w:sz w:val="28"/>
          <w:szCs w:val="28"/>
          <w:lang w:val="kk-KZ"/>
        </w:rPr>
        <w:t xml:space="preserve"> тұндырылды.</w:t>
      </w:r>
    </w:p>
    <w:p w:rsidR="008C21BE" w:rsidRPr="005D1F38" w:rsidRDefault="000559B2" w:rsidP="005D1F38">
      <w:pPr>
        <w:pStyle w:val="a5"/>
        <w:jc w:val="both"/>
        <w:rPr>
          <w:rFonts w:ascii="Times New Roman" w:hAnsi="Times New Roman" w:cs="Times New Roman"/>
          <w:sz w:val="28"/>
          <w:szCs w:val="28"/>
          <w:lang w:val="kk-KZ"/>
        </w:rPr>
      </w:pPr>
      <w:r w:rsidRPr="005D1F38">
        <w:rPr>
          <w:rFonts w:ascii="Times New Roman" w:hAnsi="Times New Roman" w:cs="Times New Roman"/>
          <w:sz w:val="28"/>
          <w:szCs w:val="28"/>
          <w:lang w:val="kk-KZ"/>
        </w:rPr>
        <w:t xml:space="preserve">        </w:t>
      </w:r>
      <w:r w:rsidR="0030073D" w:rsidRPr="005D1F38">
        <w:rPr>
          <w:rFonts w:ascii="Times New Roman" w:hAnsi="Times New Roman" w:cs="Times New Roman"/>
          <w:sz w:val="28"/>
          <w:szCs w:val="28"/>
          <w:lang w:val="kk-KZ"/>
        </w:rPr>
        <w:t xml:space="preserve"> </w:t>
      </w:r>
      <w:r w:rsidR="00465CDC" w:rsidRPr="005D1F38">
        <w:rPr>
          <w:rFonts w:ascii="Times New Roman" w:hAnsi="Times New Roman" w:cs="Times New Roman"/>
          <w:sz w:val="28"/>
          <w:szCs w:val="28"/>
          <w:lang w:val="kk-KZ"/>
        </w:rPr>
        <w:t>Асфальтендер</w:t>
      </w:r>
      <w:r w:rsidR="00E6610D" w:rsidRPr="005D1F38">
        <w:rPr>
          <w:rFonts w:ascii="Times New Roman" w:hAnsi="Times New Roman" w:cs="Times New Roman"/>
          <w:sz w:val="28"/>
          <w:szCs w:val="28"/>
          <w:lang w:val="kk-KZ"/>
        </w:rPr>
        <w:t xml:space="preserve"> </w:t>
      </w:r>
      <w:r w:rsidR="00A02D61" w:rsidRPr="005D1F38">
        <w:rPr>
          <w:rFonts w:ascii="Times New Roman" w:hAnsi="Times New Roman" w:cs="Times New Roman"/>
          <w:sz w:val="28"/>
          <w:szCs w:val="28"/>
          <w:lang w:val="kk-KZ"/>
        </w:rPr>
        <w:t xml:space="preserve">еріткіштің үш-төрт </w:t>
      </w:r>
      <w:r w:rsidR="008E36AE" w:rsidRPr="005D1F38">
        <w:rPr>
          <w:rFonts w:ascii="Times New Roman" w:hAnsi="Times New Roman" w:cs="Times New Roman"/>
          <w:sz w:val="28"/>
          <w:szCs w:val="28"/>
          <w:lang w:val="kk-KZ"/>
        </w:rPr>
        <w:t>үлесімен</w:t>
      </w:r>
      <w:r w:rsidR="00465CDC" w:rsidRPr="005D1F38">
        <w:rPr>
          <w:rFonts w:ascii="Times New Roman" w:hAnsi="Times New Roman" w:cs="Times New Roman"/>
          <w:sz w:val="28"/>
          <w:szCs w:val="28"/>
          <w:lang w:val="kk-KZ"/>
        </w:rPr>
        <w:t xml:space="preserve"> еріткіштің асфальтенмен 1:4</w:t>
      </w:r>
      <w:r w:rsidR="00A02D61" w:rsidRPr="005D1F38">
        <w:rPr>
          <w:rFonts w:ascii="Times New Roman" w:hAnsi="Times New Roman" w:cs="Times New Roman"/>
          <w:sz w:val="28"/>
          <w:szCs w:val="28"/>
          <w:lang w:val="kk-KZ"/>
        </w:rPr>
        <w:t xml:space="preserve"> </w:t>
      </w:r>
      <w:r w:rsidR="00465CDC" w:rsidRPr="005D1F38">
        <w:rPr>
          <w:rFonts w:ascii="Times New Roman" w:hAnsi="Times New Roman" w:cs="Times New Roman"/>
          <w:sz w:val="28"/>
          <w:szCs w:val="28"/>
          <w:lang w:val="kk-KZ"/>
        </w:rPr>
        <w:t>ара</w:t>
      </w:r>
      <w:r w:rsidR="00A02D61" w:rsidRPr="005D1F38">
        <w:rPr>
          <w:rFonts w:ascii="Times New Roman" w:hAnsi="Times New Roman" w:cs="Times New Roman"/>
          <w:sz w:val="28"/>
          <w:szCs w:val="28"/>
          <w:lang w:val="kk-KZ"/>
        </w:rPr>
        <w:t>қатынасы</w:t>
      </w:r>
      <w:r w:rsidR="00465CDC" w:rsidRPr="005D1F38">
        <w:rPr>
          <w:rFonts w:ascii="Times New Roman" w:hAnsi="Times New Roman" w:cs="Times New Roman"/>
          <w:sz w:val="28"/>
          <w:szCs w:val="28"/>
          <w:lang w:val="kk-KZ"/>
        </w:rPr>
        <w:t>нда</w:t>
      </w:r>
      <w:r w:rsidR="00384A20" w:rsidRPr="005D1F38">
        <w:rPr>
          <w:rFonts w:ascii="Times New Roman" w:hAnsi="Times New Roman" w:cs="Times New Roman"/>
          <w:sz w:val="28"/>
          <w:szCs w:val="28"/>
          <w:lang w:val="kk-KZ"/>
        </w:rPr>
        <w:t xml:space="preserve"> </w:t>
      </w:r>
      <w:r w:rsidR="00A02D61" w:rsidRPr="005D1F38">
        <w:rPr>
          <w:rFonts w:ascii="Times New Roman" w:hAnsi="Times New Roman" w:cs="Times New Roman"/>
          <w:sz w:val="28"/>
          <w:szCs w:val="28"/>
          <w:lang w:val="kk-KZ"/>
        </w:rPr>
        <w:t xml:space="preserve">рет-ретімен </w:t>
      </w:r>
      <w:r w:rsidR="00465CDC" w:rsidRPr="005D1F38">
        <w:rPr>
          <w:rFonts w:ascii="Times New Roman" w:hAnsi="Times New Roman" w:cs="Times New Roman"/>
          <w:sz w:val="28"/>
          <w:szCs w:val="28"/>
          <w:lang w:val="kk-KZ"/>
        </w:rPr>
        <w:t>экстракцияланады</w:t>
      </w:r>
      <w:r w:rsidR="00A02D61" w:rsidRPr="005D1F38">
        <w:rPr>
          <w:rFonts w:ascii="Times New Roman" w:hAnsi="Times New Roman" w:cs="Times New Roman"/>
          <w:sz w:val="28"/>
          <w:szCs w:val="28"/>
          <w:lang w:val="kk-KZ"/>
        </w:rPr>
        <w:t>, көмірсутектерді кетіру үшін экстрак</w:t>
      </w:r>
      <w:r w:rsidR="00240914" w:rsidRPr="005D1F38">
        <w:rPr>
          <w:rFonts w:ascii="Times New Roman" w:hAnsi="Times New Roman" w:cs="Times New Roman"/>
          <w:sz w:val="28"/>
          <w:szCs w:val="28"/>
          <w:lang w:val="kk-KZ"/>
        </w:rPr>
        <w:t xml:space="preserve">т </w:t>
      </w:r>
      <w:r w:rsidR="00A02D61" w:rsidRPr="005D1F38">
        <w:rPr>
          <w:rFonts w:ascii="Times New Roman" w:hAnsi="Times New Roman" w:cs="Times New Roman"/>
          <w:sz w:val="28"/>
          <w:szCs w:val="28"/>
          <w:lang w:val="kk-KZ"/>
        </w:rPr>
        <w:t>4-5 рет гекс</w:t>
      </w:r>
      <w:r w:rsidR="00FE028F" w:rsidRPr="005D1F38">
        <w:rPr>
          <w:rFonts w:ascii="Times New Roman" w:hAnsi="Times New Roman" w:cs="Times New Roman"/>
          <w:sz w:val="28"/>
          <w:szCs w:val="28"/>
          <w:lang w:val="kk-KZ"/>
        </w:rPr>
        <w:t xml:space="preserve">анмен немесе н-гептанмен шайылады және </w:t>
      </w:r>
      <w:r w:rsidR="00A02D61" w:rsidRPr="005D1F38">
        <w:rPr>
          <w:rFonts w:ascii="Times New Roman" w:hAnsi="Times New Roman" w:cs="Times New Roman"/>
          <w:sz w:val="28"/>
          <w:szCs w:val="28"/>
          <w:lang w:val="kk-KZ"/>
        </w:rPr>
        <w:t xml:space="preserve">хлороформмен сұйылтылады, содан кейін еріткішті ыдырату үшін сумен (немесе аммиакты сумен) жуылады. Бөлгіш </w:t>
      </w:r>
      <w:r w:rsidR="001F53D0" w:rsidRPr="005D1F38">
        <w:rPr>
          <w:rFonts w:ascii="Times New Roman" w:hAnsi="Times New Roman" w:cs="Times New Roman"/>
          <w:sz w:val="28"/>
          <w:szCs w:val="28"/>
          <w:lang w:val="kk-KZ"/>
        </w:rPr>
        <w:t xml:space="preserve">воронкамен </w:t>
      </w:r>
      <w:r w:rsidR="00FE028F" w:rsidRPr="005D1F38">
        <w:rPr>
          <w:rFonts w:ascii="Times New Roman" w:hAnsi="Times New Roman" w:cs="Times New Roman"/>
          <w:sz w:val="28"/>
          <w:szCs w:val="28"/>
          <w:lang w:val="kk-KZ"/>
        </w:rPr>
        <w:t>хлороформның қалдығын бөліп алады</w:t>
      </w:r>
      <w:r w:rsidR="00A02D61" w:rsidRPr="005D1F38">
        <w:rPr>
          <w:rFonts w:ascii="Times New Roman" w:hAnsi="Times New Roman" w:cs="Times New Roman"/>
          <w:sz w:val="28"/>
          <w:szCs w:val="28"/>
          <w:lang w:val="kk-KZ"/>
        </w:rPr>
        <w:t>, ал сулы ерітінді хлороформмен 2-3 рет экстракцияланады.</w:t>
      </w:r>
      <w:r w:rsidR="00FE028F" w:rsidRPr="005D1F38">
        <w:rPr>
          <w:rFonts w:ascii="Times New Roman" w:hAnsi="Times New Roman" w:cs="Times New Roman"/>
          <w:sz w:val="28"/>
          <w:szCs w:val="28"/>
          <w:lang w:val="kk-KZ"/>
        </w:rPr>
        <w:t xml:space="preserve"> Нәтижесінде</w:t>
      </w:r>
      <w:r w:rsidR="00065CA8" w:rsidRPr="005D1F38">
        <w:rPr>
          <w:rFonts w:ascii="Times New Roman" w:hAnsi="Times New Roman" w:cs="Times New Roman"/>
          <w:sz w:val="28"/>
          <w:szCs w:val="28"/>
          <w:lang w:val="kk-KZ"/>
        </w:rPr>
        <w:t xml:space="preserve"> </w:t>
      </w:r>
      <w:r w:rsidR="00240914" w:rsidRPr="005D1F38">
        <w:rPr>
          <w:rFonts w:ascii="Times New Roman" w:hAnsi="Times New Roman" w:cs="Times New Roman"/>
          <w:sz w:val="28"/>
          <w:szCs w:val="28"/>
          <w:lang w:val="kk-KZ"/>
        </w:rPr>
        <w:t>бағаналы</w:t>
      </w:r>
      <w:r w:rsidR="00DC026C" w:rsidRPr="005D1F38">
        <w:rPr>
          <w:rFonts w:ascii="Times New Roman" w:hAnsi="Times New Roman" w:cs="Times New Roman"/>
          <w:sz w:val="28"/>
          <w:szCs w:val="28"/>
          <w:lang w:val="kk-KZ"/>
        </w:rPr>
        <w:t xml:space="preserve"> хроматографияда</w:t>
      </w:r>
      <w:r w:rsidR="00065CA8" w:rsidRPr="005D1F38">
        <w:rPr>
          <w:rFonts w:ascii="Times New Roman" w:hAnsi="Times New Roman" w:cs="Times New Roman"/>
          <w:sz w:val="28"/>
          <w:szCs w:val="28"/>
          <w:lang w:val="kk-KZ"/>
        </w:rPr>
        <w:t xml:space="preserve"> тазартылған ванадил кешендері спиртте (қыздыру кезінде) ерітіліп, қайта кристалданады</w:t>
      </w:r>
      <w:r w:rsidR="003A2E1F" w:rsidRPr="005D1F38">
        <w:rPr>
          <w:rFonts w:ascii="Times New Roman" w:hAnsi="Times New Roman" w:cs="Times New Roman"/>
          <w:sz w:val="28"/>
          <w:szCs w:val="28"/>
          <w:lang w:val="kk-KZ"/>
        </w:rPr>
        <w:t>. Салқындаған кезде қара күлгін</w:t>
      </w:r>
      <w:r w:rsidR="00FE028F" w:rsidRPr="005D1F38">
        <w:rPr>
          <w:rFonts w:ascii="Times New Roman" w:hAnsi="Times New Roman" w:cs="Times New Roman"/>
          <w:sz w:val="28"/>
          <w:szCs w:val="28"/>
          <w:lang w:val="kk-KZ"/>
        </w:rPr>
        <w:t xml:space="preserve"> ине тәрізді кристалдар түзіледі</w:t>
      </w:r>
      <w:r w:rsidR="003A2E1F" w:rsidRPr="005D1F38">
        <w:rPr>
          <w:rFonts w:ascii="Times New Roman" w:hAnsi="Times New Roman" w:cs="Times New Roman"/>
          <w:sz w:val="28"/>
          <w:szCs w:val="28"/>
          <w:lang w:val="kk-KZ"/>
        </w:rPr>
        <w:t>.</w:t>
      </w:r>
    </w:p>
    <w:p w:rsidR="0064080A" w:rsidRPr="005D1F38" w:rsidRDefault="008C21BE" w:rsidP="005D1F38">
      <w:pPr>
        <w:pStyle w:val="a5"/>
        <w:jc w:val="both"/>
        <w:rPr>
          <w:rFonts w:ascii="Times New Roman" w:hAnsi="Times New Roman" w:cs="Times New Roman"/>
          <w:sz w:val="28"/>
          <w:szCs w:val="28"/>
          <w:lang w:val="kk-KZ"/>
        </w:rPr>
      </w:pPr>
      <w:r w:rsidRPr="005D1F38">
        <w:rPr>
          <w:rFonts w:ascii="Times New Roman" w:hAnsi="Times New Roman" w:cs="Times New Roman"/>
          <w:sz w:val="28"/>
          <w:szCs w:val="28"/>
          <w:lang w:val="kk-KZ"/>
        </w:rPr>
        <w:lastRenderedPageBreak/>
        <w:t xml:space="preserve">    </w:t>
      </w:r>
      <w:r w:rsidR="0030073D" w:rsidRPr="005D1F38">
        <w:rPr>
          <w:rFonts w:ascii="Times New Roman" w:hAnsi="Times New Roman" w:cs="Times New Roman"/>
          <w:sz w:val="28"/>
          <w:szCs w:val="28"/>
          <w:lang w:val="kk-KZ"/>
        </w:rPr>
        <w:t xml:space="preserve">    </w:t>
      </w:r>
      <w:r w:rsidRPr="005D1F38">
        <w:rPr>
          <w:rFonts w:ascii="Times New Roman" w:hAnsi="Times New Roman" w:cs="Times New Roman"/>
          <w:sz w:val="28"/>
          <w:szCs w:val="28"/>
          <w:lang w:val="kk-KZ"/>
        </w:rPr>
        <w:t xml:space="preserve"> </w:t>
      </w:r>
      <w:r w:rsidR="0064080A" w:rsidRPr="005D1F38">
        <w:rPr>
          <w:rFonts w:ascii="Times New Roman" w:hAnsi="Times New Roman" w:cs="Times New Roman"/>
          <w:sz w:val="28"/>
          <w:szCs w:val="28"/>
          <w:lang w:val="kk-KZ"/>
        </w:rPr>
        <w:t>А</w:t>
      </w:r>
      <w:r w:rsidR="00794B82" w:rsidRPr="005D1F38">
        <w:rPr>
          <w:rFonts w:ascii="Times New Roman" w:hAnsi="Times New Roman" w:cs="Times New Roman"/>
          <w:sz w:val="28"/>
          <w:szCs w:val="28"/>
          <w:lang w:val="kk-KZ"/>
        </w:rPr>
        <w:t>сфальтен</w:t>
      </w:r>
      <w:r w:rsidR="00E6610D" w:rsidRPr="005D1F38">
        <w:rPr>
          <w:rFonts w:ascii="Times New Roman" w:hAnsi="Times New Roman" w:cs="Times New Roman"/>
          <w:sz w:val="28"/>
          <w:szCs w:val="28"/>
          <w:lang w:val="kk-KZ"/>
        </w:rPr>
        <w:t>нің</w:t>
      </w:r>
      <w:r w:rsidR="00794B82" w:rsidRPr="005D1F38">
        <w:rPr>
          <w:rFonts w:ascii="Times New Roman" w:hAnsi="Times New Roman" w:cs="Times New Roman"/>
          <w:sz w:val="28"/>
          <w:szCs w:val="28"/>
          <w:lang w:val="kk-KZ"/>
        </w:rPr>
        <w:t xml:space="preserve"> </w:t>
      </w:r>
      <w:r w:rsidR="00E6610D" w:rsidRPr="005D1F38">
        <w:rPr>
          <w:rFonts w:ascii="Times New Roman" w:hAnsi="Times New Roman" w:cs="Times New Roman"/>
          <w:sz w:val="28"/>
          <w:szCs w:val="28"/>
          <w:lang w:val="kk-KZ"/>
        </w:rPr>
        <w:t xml:space="preserve">10 мг </w:t>
      </w:r>
      <w:r w:rsidR="00240914" w:rsidRPr="005D1F38">
        <w:rPr>
          <w:rFonts w:ascii="Times New Roman" w:hAnsi="Times New Roman" w:cs="Times New Roman"/>
          <w:sz w:val="28"/>
          <w:szCs w:val="28"/>
          <w:lang w:val="kk-KZ"/>
        </w:rPr>
        <w:t>үлгі</w:t>
      </w:r>
      <w:r w:rsidR="00794B82" w:rsidRPr="005D1F38">
        <w:rPr>
          <w:rFonts w:ascii="Times New Roman" w:hAnsi="Times New Roman" w:cs="Times New Roman"/>
          <w:sz w:val="28"/>
          <w:szCs w:val="28"/>
          <w:lang w:val="kk-KZ"/>
        </w:rPr>
        <w:t>сі</w:t>
      </w:r>
      <w:r w:rsidR="003A2E1F" w:rsidRPr="005D1F38">
        <w:rPr>
          <w:rFonts w:ascii="Times New Roman" w:hAnsi="Times New Roman" w:cs="Times New Roman"/>
          <w:sz w:val="28"/>
          <w:szCs w:val="28"/>
          <w:lang w:val="kk-KZ"/>
        </w:rPr>
        <w:t xml:space="preserve"> 1 мл толуолмен араластырылды. </w:t>
      </w:r>
      <w:r w:rsidR="00FD0AE7" w:rsidRPr="005D1F38">
        <w:rPr>
          <w:rFonts w:ascii="Times New Roman" w:hAnsi="Times New Roman" w:cs="Times New Roman"/>
          <w:sz w:val="28"/>
          <w:szCs w:val="28"/>
          <w:lang w:val="kk-KZ"/>
        </w:rPr>
        <w:t xml:space="preserve">Осы ерітіндінің </w:t>
      </w:r>
      <w:r w:rsidR="003A2E1F" w:rsidRPr="005D1F38">
        <w:rPr>
          <w:rFonts w:ascii="Times New Roman" w:hAnsi="Times New Roman" w:cs="Times New Roman"/>
          <w:sz w:val="28"/>
          <w:szCs w:val="28"/>
          <w:lang w:val="kk-KZ"/>
        </w:rPr>
        <w:t xml:space="preserve">20 мкл </w:t>
      </w:r>
      <w:r w:rsidR="00240914" w:rsidRPr="005D1F38">
        <w:rPr>
          <w:rFonts w:ascii="Times New Roman" w:hAnsi="Times New Roman" w:cs="Times New Roman"/>
          <w:sz w:val="28"/>
          <w:szCs w:val="28"/>
          <w:lang w:val="kk-KZ"/>
        </w:rPr>
        <w:t>үлгі</w:t>
      </w:r>
      <w:r w:rsidR="00D82254" w:rsidRPr="005D1F38">
        <w:rPr>
          <w:rFonts w:ascii="Times New Roman" w:hAnsi="Times New Roman" w:cs="Times New Roman"/>
          <w:sz w:val="28"/>
          <w:szCs w:val="28"/>
          <w:lang w:val="kk-KZ"/>
        </w:rPr>
        <w:t xml:space="preserve">сі </w:t>
      </w:r>
      <w:r w:rsidR="003A2E1F" w:rsidRPr="005D1F38">
        <w:rPr>
          <w:rFonts w:ascii="Times New Roman" w:hAnsi="Times New Roman" w:cs="Times New Roman"/>
          <w:sz w:val="28"/>
          <w:szCs w:val="28"/>
          <w:lang w:val="kk-KZ"/>
        </w:rPr>
        <w:t>1:3</w:t>
      </w:r>
      <w:r w:rsidR="00FE028F" w:rsidRPr="005D1F38">
        <w:rPr>
          <w:rFonts w:ascii="Times New Roman" w:hAnsi="Times New Roman" w:cs="Times New Roman"/>
          <w:sz w:val="28"/>
          <w:szCs w:val="28"/>
          <w:lang w:val="kk-KZ"/>
        </w:rPr>
        <w:t xml:space="preserve"> толуол:метанол</w:t>
      </w:r>
      <w:r w:rsidR="003A2E1F" w:rsidRPr="005D1F38">
        <w:rPr>
          <w:rFonts w:ascii="Times New Roman" w:hAnsi="Times New Roman" w:cs="Times New Roman"/>
          <w:sz w:val="28"/>
          <w:szCs w:val="28"/>
          <w:lang w:val="kk-KZ"/>
        </w:rPr>
        <w:t xml:space="preserve"> </w:t>
      </w:r>
      <w:r w:rsidR="00FE028F" w:rsidRPr="005D1F38">
        <w:rPr>
          <w:rFonts w:ascii="Times New Roman" w:hAnsi="Times New Roman" w:cs="Times New Roman"/>
          <w:sz w:val="28"/>
          <w:szCs w:val="28"/>
          <w:lang w:val="kk-KZ"/>
        </w:rPr>
        <w:t>ара-</w:t>
      </w:r>
      <w:r w:rsidR="003A2E1F" w:rsidRPr="005D1F38">
        <w:rPr>
          <w:rFonts w:ascii="Times New Roman" w:hAnsi="Times New Roman" w:cs="Times New Roman"/>
          <w:sz w:val="28"/>
          <w:szCs w:val="28"/>
          <w:lang w:val="kk-KZ"/>
        </w:rPr>
        <w:t>қатынасы</w:t>
      </w:r>
      <w:r w:rsidR="00FE028F" w:rsidRPr="005D1F38">
        <w:rPr>
          <w:rFonts w:ascii="Times New Roman" w:hAnsi="Times New Roman" w:cs="Times New Roman"/>
          <w:sz w:val="28"/>
          <w:szCs w:val="28"/>
          <w:lang w:val="kk-KZ"/>
        </w:rPr>
        <w:t>нда</w:t>
      </w:r>
      <w:r w:rsidR="003A2E1F" w:rsidRPr="005D1F38">
        <w:rPr>
          <w:rFonts w:ascii="Times New Roman" w:hAnsi="Times New Roman" w:cs="Times New Roman"/>
          <w:sz w:val="28"/>
          <w:szCs w:val="28"/>
          <w:lang w:val="kk-KZ"/>
        </w:rPr>
        <w:t xml:space="preserve"> сұйылтылды.</w:t>
      </w:r>
      <w:r w:rsidR="001C0CE3" w:rsidRPr="005D1F38">
        <w:rPr>
          <w:rFonts w:ascii="Times New Roman" w:hAnsi="Times New Roman" w:cs="Times New Roman"/>
          <w:sz w:val="28"/>
          <w:szCs w:val="28"/>
          <w:lang w:val="kk-KZ"/>
        </w:rPr>
        <w:t xml:space="preserve"> </w:t>
      </w:r>
      <w:r w:rsidR="003A2E1F" w:rsidRPr="005D1F38">
        <w:rPr>
          <w:rFonts w:ascii="Times New Roman" w:hAnsi="Times New Roman" w:cs="Times New Roman"/>
          <w:sz w:val="28"/>
          <w:szCs w:val="28"/>
          <w:lang w:val="kk-KZ"/>
        </w:rPr>
        <w:t>Пайдаланылған толуол мен метанол екі рет тазартылған және болат шыны тығындары бар шыны бөтелкелерде сақталған реагент</w:t>
      </w:r>
      <w:r w:rsidR="00283540" w:rsidRPr="005D1F38">
        <w:rPr>
          <w:rFonts w:ascii="Times New Roman" w:hAnsi="Times New Roman" w:cs="Times New Roman"/>
          <w:sz w:val="28"/>
          <w:szCs w:val="28"/>
          <w:lang w:val="kk-KZ"/>
        </w:rPr>
        <w:t>тердің аналитикалық класы</w:t>
      </w:r>
      <w:r w:rsidR="00211362" w:rsidRPr="005D1F38">
        <w:rPr>
          <w:rFonts w:ascii="Times New Roman" w:hAnsi="Times New Roman" w:cs="Times New Roman"/>
          <w:sz w:val="28"/>
          <w:szCs w:val="28"/>
          <w:lang w:val="kk-KZ"/>
        </w:rPr>
        <w:t>нан</w:t>
      </w:r>
      <w:r w:rsidR="00283540" w:rsidRPr="005D1F38">
        <w:rPr>
          <w:rFonts w:ascii="Times New Roman" w:hAnsi="Times New Roman" w:cs="Times New Roman"/>
          <w:sz w:val="28"/>
          <w:szCs w:val="28"/>
          <w:lang w:val="kk-KZ"/>
        </w:rPr>
        <w:t xml:space="preserve"> болды</w:t>
      </w:r>
      <w:r w:rsidR="003A2E1F" w:rsidRPr="005D1F38">
        <w:rPr>
          <w:rFonts w:ascii="Times New Roman" w:hAnsi="Times New Roman" w:cs="Times New Roman"/>
          <w:sz w:val="28"/>
          <w:szCs w:val="28"/>
          <w:lang w:val="kk-KZ"/>
        </w:rPr>
        <w:t>.</w:t>
      </w:r>
      <w:r w:rsidR="00283540" w:rsidRPr="005D1F38">
        <w:rPr>
          <w:rFonts w:ascii="Times New Roman" w:hAnsi="Times New Roman" w:cs="Times New Roman"/>
          <w:sz w:val="28"/>
          <w:szCs w:val="28"/>
          <w:lang w:val="kk-KZ"/>
        </w:rPr>
        <w:t xml:space="preserve"> Шыны ыдыс 10 мкл Гамильтон шприцтеріне арналған болат поршеньдерді қоспағанда, еріткішті өңдеу және тасымалдау үшін пайдаланылды. Асфальт</w:t>
      </w:r>
      <w:r w:rsidR="00FE028F" w:rsidRPr="005D1F38">
        <w:rPr>
          <w:rFonts w:ascii="Times New Roman" w:hAnsi="Times New Roman" w:cs="Times New Roman"/>
          <w:sz w:val="28"/>
          <w:szCs w:val="28"/>
          <w:lang w:val="kk-KZ"/>
        </w:rPr>
        <w:t>ен</w:t>
      </w:r>
      <w:r w:rsidR="00283540" w:rsidRPr="005D1F38">
        <w:rPr>
          <w:rFonts w:ascii="Times New Roman" w:hAnsi="Times New Roman" w:cs="Times New Roman"/>
          <w:sz w:val="28"/>
          <w:szCs w:val="28"/>
          <w:lang w:val="kk-KZ"/>
        </w:rPr>
        <w:t xml:space="preserve"> үлгісі 9,4 Т өткізгіш магниті бар Bruker Apex-Ultra -(ESI) (FT-ICR MS) көмегімен талданды.</w:t>
      </w:r>
      <w:r w:rsidR="00762DF5" w:rsidRPr="005D1F38">
        <w:rPr>
          <w:rFonts w:ascii="Times New Roman" w:hAnsi="Times New Roman" w:cs="Times New Roman"/>
          <w:sz w:val="28"/>
          <w:szCs w:val="28"/>
          <w:lang w:val="kk-KZ"/>
        </w:rPr>
        <w:t xml:space="preserve"> Үлгі ерітіндісі шприц сорғысын қолдана отырып, Apollo II 180 мкл/ сағ электр тозаңдану</w:t>
      </w:r>
      <w:r w:rsidR="00FE028F" w:rsidRPr="005D1F38">
        <w:rPr>
          <w:rFonts w:ascii="Times New Roman" w:hAnsi="Times New Roman" w:cs="Times New Roman"/>
          <w:sz w:val="28"/>
          <w:szCs w:val="28"/>
          <w:lang w:val="kk-KZ"/>
        </w:rPr>
        <w:t>ы</w:t>
      </w:r>
      <w:r w:rsidR="00762DF5" w:rsidRPr="005D1F38">
        <w:rPr>
          <w:rFonts w:ascii="Times New Roman" w:hAnsi="Times New Roman" w:cs="Times New Roman"/>
          <w:sz w:val="28"/>
          <w:szCs w:val="28"/>
          <w:lang w:val="kk-KZ"/>
        </w:rPr>
        <w:t xml:space="preserve"> арқылы иондану көзіне енгізілді. HCOONH</w:t>
      </w:r>
      <w:r w:rsidR="00762DF5" w:rsidRPr="005D1F38">
        <w:rPr>
          <w:rFonts w:ascii="Times New Roman" w:hAnsi="Times New Roman" w:cs="Times New Roman"/>
          <w:sz w:val="28"/>
          <w:szCs w:val="28"/>
          <w:vertAlign w:val="subscript"/>
          <w:lang w:val="kk-KZ"/>
        </w:rPr>
        <w:t>4</w:t>
      </w:r>
      <w:r w:rsidR="00762DF5" w:rsidRPr="005D1F38">
        <w:rPr>
          <w:rFonts w:ascii="Times New Roman" w:hAnsi="Times New Roman" w:cs="Times New Roman"/>
          <w:sz w:val="28"/>
          <w:szCs w:val="28"/>
          <w:lang w:val="kk-KZ"/>
        </w:rPr>
        <w:t xml:space="preserve"> ерітіндіге оң ионмен ESI-де төмен пол</w:t>
      </w:r>
      <w:r w:rsidR="00240914" w:rsidRPr="005D1F38">
        <w:rPr>
          <w:rFonts w:ascii="Times New Roman" w:hAnsi="Times New Roman" w:cs="Times New Roman"/>
          <w:sz w:val="28"/>
          <w:szCs w:val="28"/>
          <w:lang w:val="kk-KZ"/>
        </w:rPr>
        <w:t>юсті</w:t>
      </w:r>
      <w:r w:rsidR="00762DF5" w:rsidRPr="005D1F38">
        <w:rPr>
          <w:rFonts w:ascii="Times New Roman" w:hAnsi="Times New Roman" w:cs="Times New Roman"/>
          <w:sz w:val="28"/>
          <w:szCs w:val="28"/>
          <w:lang w:val="kk-KZ"/>
        </w:rPr>
        <w:t xml:space="preserve"> қосылыстардың реакциясын күшейту үшін иондаушы промот</w:t>
      </w:r>
      <w:r w:rsidR="00260D42" w:rsidRPr="005D1F38">
        <w:rPr>
          <w:rFonts w:ascii="Times New Roman" w:hAnsi="Times New Roman" w:cs="Times New Roman"/>
          <w:sz w:val="28"/>
          <w:szCs w:val="28"/>
          <w:lang w:val="kk-KZ"/>
        </w:rPr>
        <w:t>о</w:t>
      </w:r>
      <w:r w:rsidR="00762DF5" w:rsidRPr="005D1F38">
        <w:rPr>
          <w:rFonts w:ascii="Times New Roman" w:hAnsi="Times New Roman" w:cs="Times New Roman"/>
          <w:sz w:val="28"/>
          <w:szCs w:val="28"/>
          <w:lang w:val="kk-KZ"/>
        </w:rPr>
        <w:t>р ретінде қосылды.</w:t>
      </w:r>
    </w:p>
    <w:p w:rsidR="0064080A" w:rsidRPr="005D1F38" w:rsidRDefault="0030073D" w:rsidP="005D1F38">
      <w:pPr>
        <w:pStyle w:val="a5"/>
        <w:jc w:val="both"/>
        <w:rPr>
          <w:rFonts w:ascii="Times New Roman" w:hAnsi="Times New Roman" w:cs="Times New Roman"/>
          <w:sz w:val="28"/>
          <w:szCs w:val="28"/>
          <w:lang w:val="kk-KZ"/>
        </w:rPr>
      </w:pPr>
      <w:r w:rsidRPr="005D1F38">
        <w:rPr>
          <w:rFonts w:ascii="Times New Roman" w:hAnsi="Times New Roman" w:cs="Times New Roman"/>
          <w:sz w:val="28"/>
          <w:szCs w:val="28"/>
          <w:lang w:val="kk-KZ"/>
        </w:rPr>
        <w:t xml:space="preserve">       </w:t>
      </w:r>
      <w:r w:rsidR="00762DF5" w:rsidRPr="005D1F38">
        <w:rPr>
          <w:rFonts w:ascii="Times New Roman" w:hAnsi="Times New Roman" w:cs="Times New Roman"/>
          <w:sz w:val="28"/>
          <w:szCs w:val="28"/>
          <w:lang w:val="kk-KZ"/>
        </w:rPr>
        <w:t>Оң ионмен жұмыс істеу шарттары бүріккіш</w:t>
      </w:r>
      <w:r w:rsidR="00260D42" w:rsidRPr="005D1F38">
        <w:rPr>
          <w:rFonts w:ascii="Times New Roman" w:hAnsi="Times New Roman" w:cs="Times New Roman"/>
          <w:sz w:val="28"/>
          <w:szCs w:val="28"/>
          <w:lang w:val="kk-KZ"/>
        </w:rPr>
        <w:t>тің</w:t>
      </w:r>
      <w:r w:rsidR="00762DF5" w:rsidRPr="005D1F38">
        <w:rPr>
          <w:rFonts w:ascii="Times New Roman" w:hAnsi="Times New Roman" w:cs="Times New Roman"/>
          <w:sz w:val="28"/>
          <w:szCs w:val="28"/>
          <w:lang w:val="kk-KZ"/>
        </w:rPr>
        <w:t xml:space="preserve"> кернеуі -4,5 кВ, капиллярлық бағанның алдыңғы </w:t>
      </w:r>
      <w:r w:rsidR="00260D42" w:rsidRPr="005D1F38">
        <w:rPr>
          <w:rFonts w:ascii="Times New Roman" w:hAnsi="Times New Roman" w:cs="Times New Roman"/>
          <w:sz w:val="28"/>
          <w:szCs w:val="28"/>
          <w:lang w:val="kk-KZ"/>
        </w:rPr>
        <w:t>кернеуі</w:t>
      </w:r>
      <w:r w:rsidR="00762DF5" w:rsidRPr="005D1F38">
        <w:rPr>
          <w:rFonts w:ascii="Times New Roman" w:hAnsi="Times New Roman" w:cs="Times New Roman"/>
          <w:sz w:val="28"/>
          <w:szCs w:val="28"/>
          <w:lang w:val="kk-KZ"/>
        </w:rPr>
        <w:t xml:space="preserve"> -5,0 кВ және </w:t>
      </w:r>
      <w:r w:rsidR="00260D42" w:rsidRPr="005D1F38">
        <w:rPr>
          <w:rFonts w:ascii="Times New Roman" w:hAnsi="Times New Roman" w:cs="Times New Roman"/>
          <w:sz w:val="28"/>
          <w:szCs w:val="28"/>
          <w:lang w:val="kk-KZ"/>
        </w:rPr>
        <w:t>соңғы кернеуі 310</w:t>
      </w:r>
      <w:r w:rsidR="00240914" w:rsidRPr="005D1F38">
        <w:rPr>
          <w:rFonts w:ascii="Times New Roman" w:hAnsi="Times New Roman" w:cs="Times New Roman"/>
          <w:sz w:val="28"/>
          <w:szCs w:val="28"/>
          <w:lang w:val="kk-KZ"/>
        </w:rPr>
        <w:t xml:space="preserve"> </w:t>
      </w:r>
      <w:r w:rsidR="00260D42" w:rsidRPr="005D1F38">
        <w:rPr>
          <w:rFonts w:ascii="Times New Roman" w:hAnsi="Times New Roman" w:cs="Times New Roman"/>
          <w:sz w:val="28"/>
          <w:szCs w:val="28"/>
          <w:lang w:val="kk-KZ"/>
        </w:rPr>
        <w:t>В</w:t>
      </w:r>
      <w:r w:rsidR="00762DF5" w:rsidRPr="005D1F38">
        <w:rPr>
          <w:rFonts w:ascii="Times New Roman" w:hAnsi="Times New Roman" w:cs="Times New Roman"/>
          <w:sz w:val="28"/>
          <w:szCs w:val="28"/>
          <w:lang w:val="kk-KZ"/>
        </w:rPr>
        <w:t xml:space="preserve"> болды. </w:t>
      </w:r>
      <w:r w:rsidR="00260D42" w:rsidRPr="005D1F38">
        <w:rPr>
          <w:rFonts w:ascii="Times New Roman" w:hAnsi="Times New Roman" w:cs="Times New Roman"/>
          <w:sz w:val="28"/>
          <w:szCs w:val="28"/>
          <w:lang w:val="kk-KZ"/>
        </w:rPr>
        <w:t>Иондар 2,0</w:t>
      </w:r>
      <w:r w:rsidR="00240914" w:rsidRPr="005D1F38">
        <w:rPr>
          <w:rFonts w:ascii="Times New Roman" w:hAnsi="Times New Roman" w:cs="Times New Roman"/>
          <w:sz w:val="28"/>
          <w:szCs w:val="28"/>
          <w:lang w:val="kk-KZ"/>
        </w:rPr>
        <w:t xml:space="preserve"> </w:t>
      </w:r>
      <w:r w:rsidR="00260D42" w:rsidRPr="005D1F38">
        <w:rPr>
          <w:rFonts w:ascii="Times New Roman" w:hAnsi="Times New Roman" w:cs="Times New Roman"/>
          <w:sz w:val="28"/>
          <w:szCs w:val="28"/>
          <w:lang w:val="kk-KZ"/>
        </w:rPr>
        <w:t>В т</w:t>
      </w:r>
      <w:r w:rsidR="00762DF5" w:rsidRPr="005D1F38">
        <w:rPr>
          <w:rFonts w:ascii="Times New Roman" w:hAnsi="Times New Roman" w:cs="Times New Roman"/>
          <w:sz w:val="28"/>
          <w:szCs w:val="28"/>
          <w:lang w:val="kk-KZ"/>
        </w:rPr>
        <w:t xml:space="preserve">ұрақты ток кернеуі және 500 Vpp жиілік </w:t>
      </w:r>
      <w:r w:rsidR="00260D42" w:rsidRPr="005D1F38">
        <w:rPr>
          <w:rFonts w:ascii="Times New Roman" w:hAnsi="Times New Roman" w:cs="Times New Roman"/>
          <w:sz w:val="28"/>
          <w:szCs w:val="28"/>
          <w:lang w:val="kk-KZ"/>
        </w:rPr>
        <w:t>амплитудасы бар гексаполда 0,001</w:t>
      </w:r>
      <w:r w:rsidR="00240914" w:rsidRPr="005D1F38">
        <w:rPr>
          <w:rFonts w:ascii="Times New Roman" w:hAnsi="Times New Roman" w:cs="Times New Roman"/>
          <w:sz w:val="28"/>
          <w:szCs w:val="28"/>
          <w:lang w:val="kk-KZ"/>
        </w:rPr>
        <w:t xml:space="preserve"> </w:t>
      </w:r>
      <w:r w:rsidR="00762DF5" w:rsidRPr="005D1F38">
        <w:rPr>
          <w:rFonts w:ascii="Times New Roman" w:hAnsi="Times New Roman" w:cs="Times New Roman"/>
          <w:sz w:val="28"/>
          <w:szCs w:val="28"/>
          <w:lang w:val="kk-KZ"/>
        </w:rPr>
        <w:t>с</w:t>
      </w:r>
      <w:r w:rsidR="00260D42" w:rsidRPr="005D1F38">
        <w:rPr>
          <w:rFonts w:ascii="Times New Roman" w:hAnsi="Times New Roman" w:cs="Times New Roman"/>
          <w:sz w:val="28"/>
          <w:szCs w:val="28"/>
          <w:lang w:val="kk-KZ"/>
        </w:rPr>
        <w:t>-та</w:t>
      </w:r>
      <w:r w:rsidR="00762DF5" w:rsidRPr="005D1F38">
        <w:rPr>
          <w:rFonts w:ascii="Times New Roman" w:hAnsi="Times New Roman" w:cs="Times New Roman"/>
          <w:sz w:val="28"/>
          <w:szCs w:val="28"/>
          <w:lang w:val="kk-KZ"/>
        </w:rPr>
        <w:t xml:space="preserve"> жинақталады. Q1 үшін оңтайландырылған масса 300 </w:t>
      </w:r>
      <w:r w:rsidR="00260D42" w:rsidRPr="005D1F38">
        <w:rPr>
          <w:rFonts w:ascii="Times New Roman" w:hAnsi="Times New Roman" w:cs="Times New Roman"/>
          <w:sz w:val="28"/>
          <w:szCs w:val="28"/>
          <w:lang w:val="kk-KZ"/>
        </w:rPr>
        <w:t>D</w:t>
      </w:r>
      <w:r w:rsidR="00762DF5" w:rsidRPr="005D1F38">
        <w:rPr>
          <w:rFonts w:ascii="Times New Roman" w:hAnsi="Times New Roman" w:cs="Times New Roman"/>
          <w:sz w:val="28"/>
          <w:szCs w:val="28"/>
          <w:lang w:val="kk-KZ"/>
        </w:rPr>
        <w:t>а болды. Qh</w:t>
      </w:r>
      <w:r w:rsidR="00762DF5" w:rsidRPr="005D1F38">
        <w:rPr>
          <w:rFonts w:ascii="Times New Roman" w:hAnsi="Times New Roman" w:cs="Times New Roman"/>
          <w:color w:val="000000" w:themeColor="text1"/>
          <w:sz w:val="28"/>
          <w:szCs w:val="28"/>
          <w:lang w:val="kk-KZ"/>
        </w:rPr>
        <w:t>-</w:t>
      </w:r>
      <w:r w:rsidR="00762DF5" w:rsidRPr="005D1F38">
        <w:rPr>
          <w:rFonts w:ascii="Times New Roman" w:hAnsi="Times New Roman" w:cs="Times New Roman"/>
          <w:sz w:val="28"/>
          <w:szCs w:val="28"/>
          <w:lang w:val="kk-KZ"/>
        </w:rPr>
        <w:t>Interface гексаполдары 5 МГц және 800 Vp RF амплитудасымен жұмыс істеді, онда</w:t>
      </w:r>
      <w:r w:rsidR="00260D42" w:rsidRPr="005D1F38">
        <w:rPr>
          <w:rFonts w:ascii="Times New Roman" w:hAnsi="Times New Roman" w:cs="Times New Roman"/>
          <w:sz w:val="28"/>
          <w:szCs w:val="28"/>
          <w:lang w:val="kk-KZ"/>
        </w:rPr>
        <w:t>ғы</w:t>
      </w:r>
      <w:r w:rsidR="00762DF5" w:rsidRPr="005D1F38">
        <w:rPr>
          <w:rFonts w:ascii="Times New Roman" w:hAnsi="Times New Roman" w:cs="Times New Roman"/>
          <w:sz w:val="28"/>
          <w:szCs w:val="28"/>
          <w:lang w:val="kk-KZ"/>
        </w:rPr>
        <w:t xml:space="preserve"> иондар 1,2 с ішінде жиналды. </w:t>
      </w:r>
      <w:r w:rsidR="009715D4" w:rsidRPr="005D1F38">
        <w:rPr>
          <w:rFonts w:ascii="Times New Roman" w:hAnsi="Times New Roman" w:cs="Times New Roman"/>
          <w:sz w:val="28"/>
          <w:szCs w:val="28"/>
          <w:lang w:val="kk-KZ"/>
        </w:rPr>
        <w:t xml:space="preserve">Беру оптикасын электростатикалық фокустау арқылы иондарды ICR ұяшығына тасымалдау үшін кідіріс 1,3 мс-қа </w:t>
      </w:r>
      <w:r w:rsidR="00260D42" w:rsidRPr="005D1F38">
        <w:rPr>
          <w:rFonts w:ascii="Times New Roman" w:hAnsi="Times New Roman" w:cs="Times New Roman"/>
          <w:sz w:val="28"/>
          <w:szCs w:val="28"/>
          <w:lang w:val="kk-KZ"/>
        </w:rPr>
        <w:t>анықталды</w:t>
      </w:r>
      <w:r w:rsidR="009715D4" w:rsidRPr="005D1F38">
        <w:rPr>
          <w:rFonts w:ascii="Times New Roman" w:hAnsi="Times New Roman" w:cs="Times New Roman"/>
          <w:sz w:val="28"/>
          <w:szCs w:val="28"/>
          <w:lang w:val="kk-KZ"/>
        </w:rPr>
        <w:t>. ICR 13,84 дБ әлсірег</w:t>
      </w:r>
      <w:r w:rsidR="00260D42" w:rsidRPr="005D1F38">
        <w:rPr>
          <w:rFonts w:ascii="Times New Roman" w:hAnsi="Times New Roman" w:cs="Times New Roman"/>
          <w:sz w:val="28"/>
          <w:szCs w:val="28"/>
          <w:lang w:val="kk-KZ"/>
        </w:rPr>
        <w:t>ен кезде 193-1000 D</w:t>
      </w:r>
      <w:r w:rsidR="009715D4" w:rsidRPr="005D1F38">
        <w:rPr>
          <w:rFonts w:ascii="Times New Roman" w:hAnsi="Times New Roman" w:cs="Times New Roman"/>
          <w:sz w:val="28"/>
          <w:szCs w:val="28"/>
          <w:lang w:val="kk-KZ"/>
        </w:rPr>
        <w:t>а массалық диапазонда жұмыс істеді. FT-ICR деректері 4М-де шамамен 2.936 с өтпелі уақытпен алынды, нәтижесінде M/z 500-де шамамен 450,000 ажыратымдылық пайда болды.</w:t>
      </w:r>
    </w:p>
    <w:p w:rsidR="009715D4" w:rsidRPr="005D1F38" w:rsidRDefault="009715D4" w:rsidP="005D1F38">
      <w:pPr>
        <w:pStyle w:val="a5"/>
        <w:jc w:val="both"/>
        <w:rPr>
          <w:rFonts w:ascii="Times New Roman" w:hAnsi="Times New Roman" w:cs="Times New Roman"/>
          <w:color w:val="000000" w:themeColor="text1"/>
          <w:sz w:val="28"/>
          <w:szCs w:val="28"/>
          <w:highlight w:val="yellow"/>
          <w:lang w:val="kk-KZ"/>
        </w:rPr>
      </w:pPr>
      <w:r w:rsidRPr="005D1F38">
        <w:rPr>
          <w:rFonts w:ascii="Times New Roman" w:hAnsi="Times New Roman" w:cs="Times New Roman"/>
          <w:sz w:val="28"/>
          <w:szCs w:val="28"/>
          <w:lang w:val="kk-KZ"/>
        </w:rPr>
        <w:t>Масс-спектрлік шыңдар 7 шыңы бар Agilent "Tuning Mix" ацетонитрилінің стандартты ерітіндісін пайдалана отырып, массасы бойынша калибрлен</w:t>
      </w:r>
      <w:r w:rsidR="00260D42" w:rsidRPr="005D1F38">
        <w:rPr>
          <w:rFonts w:ascii="Times New Roman" w:hAnsi="Times New Roman" w:cs="Times New Roman"/>
          <w:sz w:val="28"/>
          <w:szCs w:val="28"/>
          <w:lang w:val="kk-KZ"/>
        </w:rPr>
        <w:t>ді</w:t>
      </w:r>
      <w:r w:rsidRPr="005D1F38">
        <w:rPr>
          <w:rFonts w:ascii="Times New Roman" w:hAnsi="Times New Roman" w:cs="Times New Roman"/>
          <w:sz w:val="28"/>
          <w:szCs w:val="28"/>
          <w:lang w:val="kk-KZ"/>
        </w:rPr>
        <w:t xml:space="preserve">. Жалпы жағдайда, сыртқы калибрлеу арқылы 1 ppm өлшеу дәлдігіне қол жеткізуге болады. </w:t>
      </w:r>
      <w:r w:rsidR="00076E85" w:rsidRPr="005D1F38">
        <w:rPr>
          <w:rFonts w:ascii="Times New Roman" w:hAnsi="Times New Roman" w:cs="Times New Roman"/>
          <w:sz w:val="28"/>
          <w:szCs w:val="28"/>
          <w:lang w:val="kk-KZ"/>
        </w:rPr>
        <w:t>Bruker Da</w:t>
      </w:r>
      <w:r w:rsidR="00403000" w:rsidRPr="005D1F38">
        <w:rPr>
          <w:rFonts w:ascii="Times New Roman" w:hAnsi="Times New Roman" w:cs="Times New Roman"/>
          <w:sz w:val="28"/>
          <w:szCs w:val="28"/>
          <w:lang w:val="kk-KZ"/>
        </w:rPr>
        <w:t xml:space="preserve"> м</w:t>
      </w:r>
      <w:r w:rsidRPr="005D1F38">
        <w:rPr>
          <w:rFonts w:ascii="Times New Roman" w:hAnsi="Times New Roman" w:cs="Times New Roman"/>
          <w:sz w:val="28"/>
          <w:szCs w:val="28"/>
          <w:lang w:val="kk-KZ"/>
        </w:rPr>
        <w:t>олекулалық формула құралы негізгі гомологиялық серияны анықтауға көмектесті. Содан кейін ванадийлі порфириндердің анықталған қатарларын қолдана отырып, ішкі калибрлеу жүргізілді.</w:t>
      </w:r>
      <w:r w:rsidR="00076E85" w:rsidRPr="005D1F38">
        <w:rPr>
          <w:rFonts w:ascii="Times New Roman" w:hAnsi="Times New Roman" w:cs="Times New Roman"/>
          <w:sz w:val="28"/>
          <w:szCs w:val="28"/>
          <w:lang w:val="kk-KZ"/>
        </w:rPr>
        <w:t xml:space="preserve"> Орташа алғанда, ішкі массалық калибрлеу кезінде ~0.4 ppm өлшеу дәлдігіне қол жеткізуге болады. Басқа жерде сипатталған ішкі бағдарламалық жасақтаманы қолдана отырып, базалық шудың стандартты ауытқуынан 5 есе асатын салыстырмалы қозғалғыштығы бар шыңдар жиналды және </w:t>
      </w:r>
      <w:r w:rsidR="00260D42" w:rsidRPr="005D1F38">
        <w:rPr>
          <w:rFonts w:ascii="Times New Roman" w:hAnsi="Times New Roman" w:cs="Times New Roman"/>
          <w:sz w:val="28"/>
          <w:szCs w:val="28"/>
          <w:lang w:val="kk-KZ"/>
        </w:rPr>
        <w:t xml:space="preserve">олар </w:t>
      </w:r>
      <w:r w:rsidR="00076E85" w:rsidRPr="005D1F38">
        <w:rPr>
          <w:rFonts w:ascii="Times New Roman" w:hAnsi="Times New Roman" w:cs="Times New Roman"/>
          <w:sz w:val="28"/>
          <w:szCs w:val="28"/>
          <w:lang w:val="kk-KZ"/>
        </w:rPr>
        <w:t>талданды. Әр түрлі</w:t>
      </w:r>
      <w:r w:rsidR="00503825" w:rsidRPr="005D1F38">
        <w:rPr>
          <w:rFonts w:ascii="Times New Roman" w:hAnsi="Times New Roman" w:cs="Times New Roman"/>
          <w:sz w:val="28"/>
          <w:szCs w:val="28"/>
          <w:lang w:val="kk-KZ"/>
        </w:rPr>
        <w:t xml:space="preserve"> көрсеткіштері бар</w:t>
      </w:r>
      <w:r w:rsidR="00076E85" w:rsidRPr="005D1F38">
        <w:rPr>
          <w:rFonts w:ascii="Times New Roman" w:hAnsi="Times New Roman" w:cs="Times New Roman"/>
          <w:sz w:val="28"/>
          <w:szCs w:val="28"/>
          <w:lang w:val="kk-KZ"/>
        </w:rPr>
        <w:t xml:space="preserve"> DBE мәндері мен көміртек атомдарының нөмірлері , олардың изотоптарымен бірге гет</w:t>
      </w:r>
      <w:r w:rsidR="00503825" w:rsidRPr="005D1F38">
        <w:rPr>
          <w:rFonts w:ascii="Times New Roman" w:hAnsi="Times New Roman" w:cs="Times New Roman"/>
          <w:sz w:val="28"/>
          <w:szCs w:val="28"/>
          <w:lang w:val="kk-KZ"/>
        </w:rPr>
        <w:t>ероатомдардың әртүрлі кластарын</w:t>
      </w:r>
      <w:r w:rsidR="00076E85" w:rsidRPr="005D1F38">
        <w:rPr>
          <w:rFonts w:ascii="Times New Roman" w:hAnsi="Times New Roman" w:cs="Times New Roman"/>
          <w:sz w:val="28"/>
          <w:szCs w:val="28"/>
          <w:lang w:val="kk-KZ"/>
        </w:rPr>
        <w:t xml:space="preserve"> топтастыру үшін ± 0,001 Kendrick mass defect (KMD) </w:t>
      </w:r>
      <w:r w:rsidR="00503825" w:rsidRPr="005D1F38">
        <w:rPr>
          <w:rFonts w:ascii="Times New Roman" w:hAnsi="Times New Roman" w:cs="Times New Roman"/>
          <w:sz w:val="28"/>
          <w:szCs w:val="28"/>
          <w:lang w:val="kk-KZ"/>
        </w:rPr>
        <w:t xml:space="preserve">арқылы </w:t>
      </w:r>
      <w:r w:rsidR="00076E85" w:rsidRPr="005D1F38">
        <w:rPr>
          <w:rFonts w:ascii="Times New Roman" w:hAnsi="Times New Roman" w:cs="Times New Roman"/>
          <w:sz w:val="28"/>
          <w:szCs w:val="28"/>
          <w:lang w:val="kk-KZ"/>
        </w:rPr>
        <w:t>дәлдікпен іздеу жүргізілді</w:t>
      </w:r>
      <w:r w:rsidR="00DC026C" w:rsidRPr="005D1F38">
        <w:rPr>
          <w:rFonts w:ascii="Times New Roman" w:hAnsi="Times New Roman" w:cs="Times New Roman"/>
          <w:sz w:val="28"/>
          <w:szCs w:val="28"/>
          <w:lang w:val="kk-KZ"/>
        </w:rPr>
        <w:t xml:space="preserve"> </w:t>
      </w:r>
      <w:r w:rsidR="00DC026C" w:rsidRPr="005D1F38">
        <w:rPr>
          <w:rFonts w:ascii="Times New Roman" w:hAnsi="Times New Roman" w:cs="Times New Roman"/>
          <w:color w:val="000000" w:themeColor="text1"/>
          <w:sz w:val="28"/>
          <w:szCs w:val="28"/>
          <w:lang w:val="kk-KZ"/>
        </w:rPr>
        <w:t>[</w:t>
      </w:r>
      <w:r w:rsidR="002B2856" w:rsidRPr="005D1F38">
        <w:rPr>
          <w:rFonts w:ascii="Times New Roman" w:hAnsi="Times New Roman" w:cs="Times New Roman"/>
          <w:color w:val="000000" w:themeColor="text1"/>
          <w:sz w:val="28"/>
          <w:szCs w:val="28"/>
          <w:lang w:val="kk-KZ"/>
        </w:rPr>
        <w:t>114</w:t>
      </w:r>
      <w:r w:rsidR="00DC026C" w:rsidRPr="005D1F38">
        <w:rPr>
          <w:rFonts w:ascii="Times New Roman" w:hAnsi="Times New Roman" w:cs="Times New Roman"/>
          <w:color w:val="000000" w:themeColor="text1"/>
          <w:sz w:val="28"/>
          <w:szCs w:val="28"/>
          <w:lang w:val="kk-KZ"/>
        </w:rPr>
        <w:t>].</w:t>
      </w:r>
    </w:p>
    <w:p w:rsidR="00EF30BF" w:rsidRPr="005D1F38" w:rsidRDefault="0030073D" w:rsidP="005D1F38">
      <w:pPr>
        <w:pStyle w:val="a5"/>
        <w:jc w:val="both"/>
        <w:rPr>
          <w:rFonts w:ascii="Times New Roman" w:hAnsi="Times New Roman" w:cs="Times New Roman"/>
          <w:color w:val="000000" w:themeColor="text1"/>
          <w:sz w:val="28"/>
          <w:szCs w:val="28"/>
          <w:lang w:val="kk-KZ"/>
        </w:rPr>
      </w:pPr>
      <w:r w:rsidRPr="005D1F38">
        <w:rPr>
          <w:rFonts w:ascii="Times New Roman" w:hAnsi="Times New Roman" w:cs="Times New Roman"/>
          <w:color w:val="000000" w:themeColor="text1"/>
          <w:sz w:val="28"/>
          <w:szCs w:val="28"/>
          <w:lang w:val="kk-KZ"/>
        </w:rPr>
        <w:t xml:space="preserve">        </w:t>
      </w:r>
      <w:r w:rsidR="00EF30BF" w:rsidRPr="005D1F38">
        <w:rPr>
          <w:rFonts w:ascii="Times New Roman" w:hAnsi="Times New Roman" w:cs="Times New Roman"/>
          <w:color w:val="000000" w:themeColor="text1"/>
          <w:sz w:val="28"/>
          <w:szCs w:val="28"/>
          <w:lang w:val="kk-KZ"/>
        </w:rPr>
        <w:t>Тиофендік және сульфидтік күкіртті гудроннан іріктеп бөлу метилдеу және диметилдеу әдісі арқылы</w:t>
      </w:r>
      <w:r w:rsidR="00A11CDD" w:rsidRPr="005D1F38">
        <w:rPr>
          <w:rFonts w:ascii="Times New Roman" w:hAnsi="Times New Roman" w:cs="Times New Roman"/>
          <w:color w:val="000000" w:themeColor="text1"/>
          <w:sz w:val="28"/>
          <w:szCs w:val="28"/>
          <w:lang w:val="kk-KZ"/>
        </w:rPr>
        <w:t xml:space="preserve"> жүргізілді</w:t>
      </w:r>
      <w:r w:rsidR="00EF30BF" w:rsidRPr="005D1F38">
        <w:rPr>
          <w:rFonts w:ascii="Times New Roman" w:hAnsi="Times New Roman" w:cs="Times New Roman"/>
          <w:color w:val="000000" w:themeColor="text1"/>
          <w:sz w:val="28"/>
          <w:szCs w:val="28"/>
          <w:lang w:val="kk-KZ"/>
        </w:rPr>
        <w:t>.</w:t>
      </w:r>
    </w:p>
    <w:p w:rsidR="00E74616" w:rsidRPr="005D1F38" w:rsidRDefault="00DC026C" w:rsidP="005D1F38">
      <w:pPr>
        <w:pStyle w:val="a5"/>
        <w:jc w:val="both"/>
        <w:rPr>
          <w:rFonts w:ascii="Times New Roman" w:hAnsi="Times New Roman" w:cs="Times New Roman"/>
          <w:color w:val="000000" w:themeColor="text1"/>
          <w:sz w:val="28"/>
          <w:szCs w:val="28"/>
          <w:lang w:val="kk-KZ"/>
        </w:rPr>
      </w:pPr>
      <w:r w:rsidRPr="005D1F38">
        <w:rPr>
          <w:rFonts w:ascii="Times New Roman" w:hAnsi="Times New Roman" w:cs="Times New Roman"/>
          <w:color w:val="000000" w:themeColor="text1"/>
          <w:sz w:val="28"/>
          <w:szCs w:val="28"/>
          <w:lang w:val="kk-KZ"/>
        </w:rPr>
        <w:t xml:space="preserve">Бұрандалы қақпағы бар құтыда </w:t>
      </w:r>
      <w:r w:rsidR="00E74616" w:rsidRPr="005D1F38">
        <w:rPr>
          <w:rFonts w:ascii="Times New Roman" w:hAnsi="Times New Roman" w:cs="Times New Roman"/>
          <w:color w:val="000000" w:themeColor="text1"/>
          <w:sz w:val="28"/>
          <w:szCs w:val="28"/>
          <w:lang w:val="kk-KZ"/>
        </w:rPr>
        <w:t>алдын ала өлшеніп алынға</w:t>
      </w:r>
      <w:r w:rsidRPr="005D1F38">
        <w:rPr>
          <w:rFonts w:ascii="Times New Roman" w:hAnsi="Times New Roman" w:cs="Times New Roman"/>
          <w:color w:val="000000" w:themeColor="text1"/>
          <w:sz w:val="28"/>
          <w:szCs w:val="28"/>
          <w:lang w:val="kk-KZ"/>
        </w:rPr>
        <w:t xml:space="preserve">н гудрон массасы салынады, ол </w:t>
      </w:r>
      <w:r w:rsidR="00E74616" w:rsidRPr="005D1F38">
        <w:rPr>
          <w:rFonts w:ascii="Times New Roman" w:hAnsi="Times New Roman" w:cs="Times New Roman"/>
          <w:color w:val="000000" w:themeColor="text1"/>
          <w:sz w:val="28"/>
          <w:szCs w:val="28"/>
          <w:lang w:val="kk-KZ"/>
        </w:rPr>
        <w:t>10 мл DCM (дихлорметан ) ерітіліп, содан кейін AgBF</w:t>
      </w:r>
      <w:r w:rsidR="00E74616" w:rsidRPr="005D1F38">
        <w:rPr>
          <w:rFonts w:ascii="Times New Roman" w:hAnsi="Times New Roman" w:cs="Times New Roman"/>
          <w:color w:val="000000" w:themeColor="text1"/>
          <w:sz w:val="28"/>
          <w:szCs w:val="28"/>
          <w:vertAlign w:val="subscript"/>
          <w:lang w:val="kk-KZ"/>
        </w:rPr>
        <w:t xml:space="preserve">4 </w:t>
      </w:r>
      <w:r w:rsidR="00E74616" w:rsidRPr="005D1F38">
        <w:rPr>
          <w:rFonts w:ascii="Times New Roman" w:hAnsi="Times New Roman" w:cs="Times New Roman"/>
          <w:color w:val="000000" w:themeColor="text1"/>
          <w:sz w:val="28"/>
          <w:szCs w:val="28"/>
          <w:lang w:val="kk-KZ"/>
        </w:rPr>
        <w:t xml:space="preserve"> және  CH</w:t>
      </w:r>
      <w:r w:rsidR="00E74616" w:rsidRPr="005D1F38">
        <w:rPr>
          <w:rFonts w:ascii="Times New Roman" w:hAnsi="Times New Roman" w:cs="Times New Roman"/>
          <w:color w:val="000000" w:themeColor="text1"/>
          <w:sz w:val="28"/>
          <w:szCs w:val="28"/>
          <w:vertAlign w:val="subscript"/>
          <w:lang w:val="kk-KZ"/>
        </w:rPr>
        <w:t>3</w:t>
      </w:r>
      <w:r w:rsidR="00B505C3" w:rsidRPr="005D1F38">
        <w:rPr>
          <w:rFonts w:ascii="Times New Roman" w:hAnsi="Times New Roman" w:cs="Times New Roman"/>
          <w:color w:val="000000" w:themeColor="text1"/>
          <w:sz w:val="28"/>
          <w:szCs w:val="28"/>
          <w:lang w:val="kk-KZ"/>
        </w:rPr>
        <w:t>I қосылады. К</w:t>
      </w:r>
      <w:r w:rsidR="00E74616" w:rsidRPr="005D1F38">
        <w:rPr>
          <w:rFonts w:ascii="Times New Roman" w:hAnsi="Times New Roman" w:cs="Times New Roman"/>
          <w:color w:val="000000" w:themeColor="text1"/>
          <w:sz w:val="28"/>
          <w:szCs w:val="28"/>
          <w:lang w:val="kk-KZ"/>
        </w:rPr>
        <w:t>үміс йодиді (AgI) тұнбасы бірден пайда болады, алынған қоспаны араластырып, қараңғы бөлмеде бөлме температ</w:t>
      </w:r>
      <w:r w:rsidRPr="005D1F38">
        <w:rPr>
          <w:rFonts w:ascii="Times New Roman" w:hAnsi="Times New Roman" w:cs="Times New Roman"/>
          <w:color w:val="000000" w:themeColor="text1"/>
          <w:sz w:val="28"/>
          <w:szCs w:val="28"/>
          <w:lang w:val="kk-KZ"/>
        </w:rPr>
        <w:t xml:space="preserve">урасында 24 сағатқа қалдырады. </w:t>
      </w:r>
      <w:r w:rsidR="00E74616" w:rsidRPr="005D1F38">
        <w:rPr>
          <w:rFonts w:ascii="Times New Roman" w:hAnsi="Times New Roman" w:cs="Times New Roman"/>
          <w:color w:val="000000" w:themeColor="text1"/>
          <w:sz w:val="28"/>
          <w:szCs w:val="28"/>
          <w:lang w:val="kk-KZ"/>
        </w:rPr>
        <w:t>Уақыты келген кезде тұнбаны DCM (дихлорметан ) жуып, Na</w:t>
      </w:r>
      <w:r w:rsidR="00E74616" w:rsidRPr="005D1F38">
        <w:rPr>
          <w:rFonts w:ascii="Times New Roman" w:hAnsi="Times New Roman" w:cs="Times New Roman"/>
          <w:color w:val="000000" w:themeColor="text1"/>
          <w:sz w:val="28"/>
          <w:szCs w:val="28"/>
          <w:vertAlign w:val="subscript"/>
          <w:lang w:val="kk-KZ"/>
        </w:rPr>
        <w:t>2</w:t>
      </w:r>
      <w:r w:rsidR="00E74616" w:rsidRPr="005D1F38">
        <w:rPr>
          <w:rFonts w:ascii="Times New Roman" w:hAnsi="Times New Roman" w:cs="Times New Roman"/>
          <w:color w:val="000000" w:themeColor="text1"/>
          <w:sz w:val="28"/>
          <w:szCs w:val="28"/>
          <w:lang w:val="kk-KZ"/>
        </w:rPr>
        <w:t>SO</w:t>
      </w:r>
      <w:r w:rsidRPr="005D1F38">
        <w:rPr>
          <w:rFonts w:ascii="Times New Roman" w:hAnsi="Times New Roman" w:cs="Times New Roman"/>
          <w:color w:val="000000" w:themeColor="text1"/>
          <w:sz w:val="28"/>
          <w:szCs w:val="28"/>
          <w:vertAlign w:val="subscript"/>
          <w:lang w:val="kk-KZ"/>
        </w:rPr>
        <w:t xml:space="preserve">4 </w:t>
      </w:r>
      <w:r w:rsidR="00E74616" w:rsidRPr="005D1F38">
        <w:rPr>
          <w:rFonts w:ascii="Times New Roman" w:hAnsi="Times New Roman" w:cs="Times New Roman"/>
          <w:color w:val="000000" w:themeColor="text1"/>
          <w:sz w:val="28"/>
          <w:szCs w:val="28"/>
          <w:lang w:val="kk-KZ"/>
        </w:rPr>
        <w:lastRenderedPageBreak/>
        <w:t xml:space="preserve">араластырып, </w:t>
      </w:r>
      <w:r w:rsidR="00F526A8" w:rsidRPr="005D1F38">
        <w:rPr>
          <w:rFonts w:ascii="Times New Roman" w:hAnsi="Times New Roman" w:cs="Times New Roman"/>
          <w:color w:val="000000" w:themeColor="text1"/>
          <w:sz w:val="28"/>
          <w:szCs w:val="28"/>
          <w:lang w:val="kk-KZ"/>
        </w:rPr>
        <w:t xml:space="preserve">кепкенге </w:t>
      </w:r>
      <w:r w:rsidR="00E74616" w:rsidRPr="005D1F38">
        <w:rPr>
          <w:rFonts w:ascii="Times New Roman" w:hAnsi="Times New Roman" w:cs="Times New Roman"/>
          <w:color w:val="000000" w:themeColor="text1"/>
          <w:sz w:val="28"/>
          <w:szCs w:val="28"/>
          <w:lang w:val="kk-KZ"/>
        </w:rPr>
        <w:t>дейі</w:t>
      </w:r>
      <w:r w:rsidRPr="005D1F38">
        <w:rPr>
          <w:rFonts w:ascii="Times New Roman" w:hAnsi="Times New Roman" w:cs="Times New Roman"/>
          <w:color w:val="000000" w:themeColor="text1"/>
          <w:sz w:val="28"/>
          <w:szCs w:val="28"/>
          <w:lang w:val="kk-KZ"/>
        </w:rPr>
        <w:t xml:space="preserve">н буландырады, алынған массаға </w:t>
      </w:r>
      <w:r w:rsidR="00E74616" w:rsidRPr="005D1F38">
        <w:rPr>
          <w:rFonts w:ascii="Times New Roman" w:hAnsi="Times New Roman" w:cs="Times New Roman"/>
          <w:color w:val="000000" w:themeColor="text1"/>
          <w:sz w:val="28"/>
          <w:szCs w:val="28"/>
          <w:lang w:val="kk-KZ"/>
        </w:rPr>
        <w:t>7-</w:t>
      </w:r>
      <w:r w:rsidR="00F526A8" w:rsidRPr="005D1F38">
        <w:rPr>
          <w:rFonts w:ascii="Times New Roman" w:hAnsi="Times New Roman" w:cs="Times New Roman"/>
          <w:color w:val="000000" w:themeColor="text1"/>
          <w:sz w:val="28"/>
          <w:szCs w:val="28"/>
          <w:lang w:val="kk-KZ"/>
        </w:rPr>
        <w:t>азаиндол</w:t>
      </w:r>
      <w:r w:rsidR="00E74616" w:rsidRPr="005D1F38">
        <w:rPr>
          <w:rFonts w:ascii="Times New Roman" w:hAnsi="Times New Roman" w:cs="Times New Roman"/>
          <w:color w:val="000000" w:themeColor="text1"/>
          <w:sz w:val="28"/>
          <w:szCs w:val="28"/>
          <w:lang w:val="kk-KZ"/>
        </w:rPr>
        <w:t xml:space="preserve"> қосып, </w:t>
      </w:r>
      <w:r w:rsidRPr="005D1F38">
        <w:rPr>
          <w:rFonts w:ascii="Times New Roman" w:hAnsi="Times New Roman" w:cs="Times New Roman"/>
          <w:color w:val="000000" w:themeColor="text1"/>
          <w:sz w:val="28"/>
          <w:szCs w:val="28"/>
          <w:lang w:val="kk-KZ"/>
        </w:rPr>
        <w:t>тағы да бір күнге қалдырылады. Келесі күні</w:t>
      </w:r>
      <w:r w:rsidR="00E74616" w:rsidRPr="005D1F38">
        <w:rPr>
          <w:rFonts w:ascii="Times New Roman" w:hAnsi="Times New Roman" w:cs="Times New Roman"/>
          <w:color w:val="000000" w:themeColor="text1"/>
          <w:sz w:val="28"/>
          <w:szCs w:val="28"/>
          <w:lang w:val="kk-KZ"/>
        </w:rPr>
        <w:t xml:space="preserve"> қоспа </w:t>
      </w:r>
      <w:r w:rsidR="00881005" w:rsidRPr="005D1F38">
        <w:rPr>
          <w:rFonts w:ascii="Times New Roman" w:hAnsi="Times New Roman" w:cs="Times New Roman"/>
          <w:color w:val="000000" w:themeColor="text1"/>
          <w:sz w:val="28"/>
          <w:szCs w:val="28"/>
          <w:lang w:val="kk-KZ"/>
        </w:rPr>
        <w:t>н</w:t>
      </w:r>
      <w:r w:rsidR="00E74616" w:rsidRPr="005D1F38">
        <w:rPr>
          <w:rFonts w:ascii="Times New Roman" w:hAnsi="Times New Roman" w:cs="Times New Roman"/>
          <w:color w:val="000000" w:themeColor="text1"/>
          <w:sz w:val="28"/>
          <w:szCs w:val="28"/>
          <w:lang w:val="kk-KZ"/>
        </w:rPr>
        <w:t>-гексанмен жуылып, центрифуга арқылы бөліп алынады. Оған диметиламинопиридин қосып</w:t>
      </w:r>
      <w:r w:rsidR="00AD48DF" w:rsidRPr="005D1F38">
        <w:rPr>
          <w:rFonts w:ascii="Times New Roman" w:hAnsi="Times New Roman" w:cs="Times New Roman"/>
          <w:color w:val="000000" w:themeColor="text1"/>
          <w:sz w:val="28"/>
          <w:szCs w:val="28"/>
          <w:lang w:val="kk-KZ"/>
        </w:rPr>
        <w:t>,</w:t>
      </w:r>
      <w:r w:rsidR="00E74616" w:rsidRPr="005D1F38">
        <w:rPr>
          <w:rFonts w:ascii="Times New Roman" w:hAnsi="Times New Roman" w:cs="Times New Roman"/>
          <w:color w:val="000000" w:themeColor="text1"/>
          <w:sz w:val="28"/>
          <w:szCs w:val="28"/>
          <w:lang w:val="kk-KZ"/>
        </w:rPr>
        <w:t xml:space="preserve"> б</w:t>
      </w:r>
      <w:r w:rsidR="000F04D3" w:rsidRPr="005D1F38">
        <w:rPr>
          <w:rFonts w:ascii="Times New Roman" w:hAnsi="Times New Roman" w:cs="Times New Roman"/>
          <w:color w:val="000000" w:themeColor="text1"/>
          <w:sz w:val="28"/>
          <w:szCs w:val="28"/>
          <w:lang w:val="kk-KZ"/>
        </w:rPr>
        <w:t>ір күн 100°С темір ыдыста сақтай</w:t>
      </w:r>
      <w:r w:rsidRPr="005D1F38">
        <w:rPr>
          <w:rFonts w:ascii="Times New Roman" w:hAnsi="Times New Roman" w:cs="Times New Roman"/>
          <w:color w:val="000000" w:themeColor="text1"/>
          <w:sz w:val="28"/>
          <w:szCs w:val="28"/>
          <w:lang w:val="kk-KZ"/>
        </w:rPr>
        <w:t xml:space="preserve">ды. </w:t>
      </w:r>
      <w:r w:rsidR="00E74616" w:rsidRPr="005D1F38">
        <w:rPr>
          <w:rFonts w:ascii="Times New Roman" w:hAnsi="Times New Roman" w:cs="Times New Roman"/>
          <w:color w:val="000000" w:themeColor="text1"/>
          <w:sz w:val="28"/>
          <w:szCs w:val="28"/>
          <w:lang w:val="kk-KZ"/>
        </w:rPr>
        <w:t>Диметилденген қоспадан күкіртті қосылыстар, тиофендер бөлініп алынды. Күкірт фракциялары күкіртті х</w:t>
      </w:r>
      <w:r w:rsidR="00881005" w:rsidRPr="005D1F38">
        <w:rPr>
          <w:rFonts w:ascii="Times New Roman" w:hAnsi="Times New Roman" w:cs="Times New Roman"/>
          <w:color w:val="000000" w:themeColor="text1"/>
          <w:sz w:val="28"/>
          <w:szCs w:val="28"/>
          <w:lang w:val="kk-KZ"/>
        </w:rPr>
        <w:t>е</w:t>
      </w:r>
      <w:r w:rsidR="00E74616" w:rsidRPr="005D1F38">
        <w:rPr>
          <w:rFonts w:ascii="Times New Roman" w:hAnsi="Times New Roman" w:cs="Times New Roman"/>
          <w:color w:val="000000" w:themeColor="text1"/>
          <w:sz w:val="28"/>
          <w:szCs w:val="28"/>
          <w:lang w:val="kk-KZ"/>
        </w:rPr>
        <w:t>милюминесценциялаушы детектормен қ</w:t>
      </w:r>
      <w:r w:rsidRPr="005D1F38">
        <w:rPr>
          <w:rFonts w:ascii="Times New Roman" w:hAnsi="Times New Roman" w:cs="Times New Roman"/>
          <w:color w:val="000000" w:themeColor="text1"/>
          <w:sz w:val="28"/>
          <w:szCs w:val="28"/>
          <w:lang w:val="kk-KZ"/>
        </w:rPr>
        <w:t xml:space="preserve">осылған газ хроматографиясымен </w:t>
      </w:r>
      <w:r w:rsidR="00E74616" w:rsidRPr="005D1F38">
        <w:rPr>
          <w:rFonts w:ascii="Times New Roman" w:hAnsi="Times New Roman" w:cs="Times New Roman"/>
          <w:color w:val="000000" w:themeColor="text1"/>
          <w:sz w:val="28"/>
          <w:szCs w:val="28"/>
          <w:lang w:val="kk-KZ"/>
        </w:rPr>
        <w:t>сипатталды және квадрупол</w:t>
      </w:r>
      <w:r w:rsidR="00881005" w:rsidRPr="005D1F38">
        <w:rPr>
          <w:rFonts w:ascii="Times New Roman" w:hAnsi="Times New Roman" w:cs="Times New Roman"/>
          <w:color w:val="000000" w:themeColor="text1"/>
          <w:sz w:val="28"/>
          <w:szCs w:val="28"/>
          <w:lang w:val="kk-KZ"/>
        </w:rPr>
        <w:t>ь</w:t>
      </w:r>
      <w:r w:rsidR="00E74616" w:rsidRPr="005D1F38">
        <w:rPr>
          <w:rFonts w:ascii="Times New Roman" w:hAnsi="Times New Roman" w:cs="Times New Roman"/>
          <w:color w:val="000000" w:themeColor="text1"/>
          <w:sz w:val="28"/>
          <w:szCs w:val="28"/>
          <w:lang w:val="kk-KZ"/>
        </w:rPr>
        <w:t>ды масс-спектрометрия (MS), және жоғары ажыратымдылықтағы Фурье түрлендіретін иондық циклотрондық резонанс масс-спектрометрия (FT-ICR MS) әдісімен жоғары тазалықтағы тиофенді және сульфидті қосылыстард</w:t>
      </w:r>
      <w:r w:rsidRPr="005D1F38">
        <w:rPr>
          <w:rFonts w:ascii="Times New Roman" w:hAnsi="Times New Roman" w:cs="Times New Roman"/>
          <w:color w:val="000000" w:themeColor="text1"/>
          <w:sz w:val="28"/>
          <w:szCs w:val="28"/>
          <w:lang w:val="kk-KZ"/>
        </w:rPr>
        <w:t>ы іріктеп алу үшін тиімді болды [</w:t>
      </w:r>
      <w:r w:rsidR="002B2856" w:rsidRPr="005D1F38">
        <w:rPr>
          <w:rFonts w:ascii="Times New Roman" w:hAnsi="Times New Roman" w:cs="Times New Roman"/>
          <w:color w:val="000000" w:themeColor="text1"/>
          <w:sz w:val="28"/>
          <w:szCs w:val="28"/>
          <w:lang w:val="kk-KZ"/>
        </w:rPr>
        <w:t>115</w:t>
      </w:r>
      <w:r w:rsidRPr="005D1F38">
        <w:rPr>
          <w:rFonts w:ascii="Times New Roman" w:hAnsi="Times New Roman" w:cs="Times New Roman"/>
          <w:color w:val="000000" w:themeColor="text1"/>
          <w:sz w:val="28"/>
          <w:szCs w:val="28"/>
          <w:lang w:val="kk-KZ"/>
        </w:rPr>
        <w:t>].</w:t>
      </w:r>
    </w:p>
    <w:p w:rsidR="0064080A" w:rsidRPr="00DC026C" w:rsidRDefault="0064080A" w:rsidP="00337F6A">
      <w:pPr>
        <w:spacing w:after="0" w:line="240" w:lineRule="auto"/>
        <w:jc w:val="both"/>
        <w:rPr>
          <w:rFonts w:ascii="Times New Roman" w:hAnsi="Times New Roman" w:cs="Times New Roman"/>
          <w:b/>
          <w:sz w:val="28"/>
          <w:szCs w:val="28"/>
          <w:lang w:val="kk-KZ"/>
        </w:rPr>
      </w:pPr>
    </w:p>
    <w:p w:rsidR="00076E85" w:rsidRPr="00232DDD" w:rsidRDefault="00076E85" w:rsidP="00337F6A">
      <w:pPr>
        <w:spacing w:after="0" w:line="240" w:lineRule="auto"/>
        <w:ind w:firstLine="567"/>
        <w:jc w:val="both"/>
        <w:rPr>
          <w:rFonts w:ascii="Times New Roman" w:hAnsi="Times New Roman" w:cs="Times New Roman"/>
          <w:b/>
          <w:sz w:val="28"/>
          <w:szCs w:val="28"/>
          <w:lang w:val="kk-KZ"/>
        </w:rPr>
      </w:pPr>
      <w:r w:rsidRPr="00232DDD">
        <w:rPr>
          <w:rFonts w:ascii="Times New Roman" w:hAnsi="Times New Roman" w:cs="Times New Roman"/>
          <w:b/>
          <w:sz w:val="28"/>
          <w:szCs w:val="28"/>
          <w:lang w:val="kk-KZ"/>
        </w:rPr>
        <w:t>2.</w:t>
      </w:r>
      <w:r w:rsidR="00060732" w:rsidRPr="00232DDD">
        <w:rPr>
          <w:rFonts w:ascii="Times New Roman" w:hAnsi="Times New Roman" w:cs="Times New Roman"/>
          <w:b/>
          <w:sz w:val="28"/>
          <w:szCs w:val="28"/>
          <w:lang w:val="kk-KZ"/>
        </w:rPr>
        <w:t>7</w:t>
      </w:r>
      <w:r w:rsidRPr="00232DDD">
        <w:rPr>
          <w:rFonts w:ascii="Times New Roman" w:hAnsi="Times New Roman" w:cs="Times New Roman"/>
          <w:b/>
          <w:sz w:val="28"/>
          <w:szCs w:val="28"/>
          <w:lang w:val="kk-KZ"/>
        </w:rPr>
        <w:t xml:space="preserve"> Шикізат пен қайта өңдеу өнімдерін талдау әдістемелері</w:t>
      </w:r>
    </w:p>
    <w:p w:rsidR="009715D4" w:rsidRPr="00232DDD" w:rsidRDefault="00543A59"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Металдар гудронды </w:t>
      </w:r>
      <w:r w:rsidR="00076E85" w:rsidRPr="00232DDD">
        <w:rPr>
          <w:rFonts w:ascii="Times New Roman" w:hAnsi="Times New Roman" w:cs="Times New Roman"/>
          <w:sz w:val="28"/>
          <w:szCs w:val="28"/>
          <w:lang w:val="kk-KZ"/>
        </w:rPr>
        <w:t xml:space="preserve">өңдеу өнімдерінде </w:t>
      </w:r>
      <w:r w:rsidR="00BE114C" w:rsidRPr="00232DDD">
        <w:rPr>
          <w:rFonts w:ascii="Times New Roman" w:hAnsi="Times New Roman" w:cs="Times New Roman"/>
          <w:sz w:val="28"/>
          <w:szCs w:val="28"/>
          <w:lang w:val="kk-KZ"/>
        </w:rPr>
        <w:t>шоғырланғандықтан, металсыздандыру</w:t>
      </w:r>
      <w:r w:rsidR="00076E85" w:rsidRPr="00232DDD">
        <w:rPr>
          <w:rFonts w:ascii="Times New Roman" w:hAnsi="Times New Roman" w:cs="Times New Roman"/>
          <w:sz w:val="28"/>
          <w:szCs w:val="28"/>
          <w:lang w:val="kk-KZ"/>
        </w:rPr>
        <w:t xml:space="preserve"> дәрежесі бастапқы және соңғы өн</w:t>
      </w:r>
      <w:r w:rsidR="00BE473B">
        <w:rPr>
          <w:rFonts w:ascii="Times New Roman" w:hAnsi="Times New Roman" w:cs="Times New Roman"/>
          <w:sz w:val="28"/>
          <w:szCs w:val="28"/>
          <w:lang w:val="kk-KZ"/>
        </w:rPr>
        <w:t xml:space="preserve">імдердегі металдардың мөлшерімен </w:t>
      </w:r>
      <w:r w:rsidR="00076E85" w:rsidRPr="00232DDD">
        <w:rPr>
          <w:rFonts w:ascii="Times New Roman" w:hAnsi="Times New Roman" w:cs="Times New Roman"/>
          <w:sz w:val="28"/>
          <w:szCs w:val="28"/>
          <w:lang w:val="kk-KZ"/>
        </w:rPr>
        <w:t>бағалан</w:t>
      </w:r>
      <w:r w:rsidR="00791E2B">
        <w:rPr>
          <w:rFonts w:ascii="Times New Roman" w:hAnsi="Times New Roman" w:cs="Times New Roman"/>
          <w:sz w:val="28"/>
          <w:szCs w:val="28"/>
          <w:lang w:val="kk-KZ"/>
        </w:rPr>
        <w:t>а</w:t>
      </w:r>
      <w:r w:rsidR="00076E85" w:rsidRPr="00232DDD">
        <w:rPr>
          <w:rFonts w:ascii="Times New Roman" w:hAnsi="Times New Roman" w:cs="Times New Roman"/>
          <w:sz w:val="28"/>
          <w:szCs w:val="28"/>
          <w:lang w:val="kk-KZ"/>
        </w:rPr>
        <w:t>ды. Гудро</w:t>
      </w:r>
      <w:r w:rsidR="00BE114C" w:rsidRPr="00232DDD">
        <w:rPr>
          <w:rFonts w:ascii="Times New Roman" w:hAnsi="Times New Roman" w:cs="Times New Roman"/>
          <w:sz w:val="28"/>
          <w:szCs w:val="28"/>
          <w:lang w:val="kk-KZ"/>
        </w:rPr>
        <w:t>н құрамындағы металдардың мөлшері</w:t>
      </w:r>
      <w:r w:rsidR="00076E85" w:rsidRPr="00232DDD">
        <w:rPr>
          <w:rFonts w:ascii="Times New Roman" w:hAnsi="Times New Roman" w:cs="Times New Roman"/>
          <w:sz w:val="28"/>
          <w:szCs w:val="28"/>
          <w:lang w:val="kk-KZ"/>
        </w:rPr>
        <w:t xml:space="preserve"> атомдық-абсорбциялық әдіспен </w:t>
      </w:r>
      <w:r w:rsidR="002B46B8" w:rsidRPr="00232DDD">
        <w:rPr>
          <w:rFonts w:ascii="Times New Roman" w:hAnsi="Times New Roman" w:cs="Times New Roman"/>
          <w:sz w:val="28"/>
          <w:szCs w:val="28"/>
          <w:lang w:val="kk-KZ"/>
        </w:rPr>
        <w:t xml:space="preserve">және </w:t>
      </w:r>
      <w:r w:rsidR="00BE114C" w:rsidRPr="00232DDD">
        <w:rPr>
          <w:rFonts w:ascii="Times New Roman" w:hAnsi="Times New Roman" w:cs="Times New Roman"/>
          <w:sz w:val="28"/>
          <w:szCs w:val="28"/>
          <w:lang w:val="kk-KZ"/>
        </w:rPr>
        <w:t>индуктивті байланысқан плазмалық</w:t>
      </w:r>
      <w:r w:rsidR="002B46B8" w:rsidRPr="00232DDD">
        <w:rPr>
          <w:rFonts w:ascii="Times New Roman" w:hAnsi="Times New Roman" w:cs="Times New Roman"/>
          <w:sz w:val="28"/>
          <w:szCs w:val="28"/>
          <w:lang w:val="kk-KZ"/>
        </w:rPr>
        <w:t xml:space="preserve"> масс-спектрометрия (ICP-MS), </w:t>
      </w:r>
      <w:r w:rsidR="00BE473B" w:rsidRPr="00BE473B">
        <w:rPr>
          <w:rFonts w:ascii="Times New Roman" w:hAnsi="Times New Roman" w:cs="Times New Roman"/>
          <w:sz w:val="28"/>
          <w:szCs w:val="28"/>
          <w:lang w:val="kk-KZ"/>
        </w:rPr>
        <w:t>X</w:t>
      </w:r>
      <w:r w:rsidR="002B46B8" w:rsidRPr="00232DDD">
        <w:rPr>
          <w:rFonts w:ascii="Times New Roman" w:hAnsi="Times New Roman" w:cs="Times New Roman"/>
          <w:sz w:val="28"/>
          <w:szCs w:val="28"/>
          <w:lang w:val="kk-KZ"/>
        </w:rPr>
        <w:t>enemetrix x-Calibur энергодисперсиялық флуоресценттік рентген спектрометрімен анықталды.</w:t>
      </w:r>
    </w:p>
    <w:p w:rsidR="002B46B8" w:rsidRPr="00232DDD" w:rsidRDefault="002B46B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Кокс үлгілеріндегі металдардың</w:t>
      </w:r>
      <w:r w:rsidR="00F55D2B" w:rsidRPr="00232DDD">
        <w:rPr>
          <w:rFonts w:ascii="Times New Roman" w:hAnsi="Times New Roman" w:cs="Times New Roman"/>
          <w:sz w:val="28"/>
          <w:szCs w:val="28"/>
          <w:lang w:val="kk-KZ"/>
        </w:rPr>
        <w:t xml:space="preserve"> (ванадий, никель, темір) мөлшері</w:t>
      </w:r>
      <w:r w:rsidRPr="00232DDD">
        <w:rPr>
          <w:rFonts w:ascii="Times New Roman" w:hAnsi="Times New Roman" w:cs="Times New Roman"/>
          <w:sz w:val="28"/>
          <w:szCs w:val="28"/>
          <w:lang w:val="kk-KZ"/>
        </w:rPr>
        <w:t xml:space="preserve"> </w:t>
      </w:r>
      <w:r w:rsidR="00791E2B">
        <w:rPr>
          <w:rFonts w:ascii="Times New Roman" w:hAnsi="Times New Roman" w:cs="Times New Roman"/>
          <w:sz w:val="28"/>
          <w:szCs w:val="28"/>
          <w:lang w:val="kk-KZ"/>
        </w:rPr>
        <w:t>Мем</w:t>
      </w:r>
      <w:r w:rsidRPr="00232DDD">
        <w:rPr>
          <w:rFonts w:ascii="Times New Roman" w:hAnsi="Times New Roman" w:cs="Times New Roman"/>
          <w:sz w:val="28"/>
          <w:szCs w:val="28"/>
          <w:lang w:val="kk-KZ"/>
        </w:rPr>
        <w:t>СТ 34242-2017</w:t>
      </w:r>
      <w:r w:rsidR="00F55D2B" w:rsidRPr="00232DDD">
        <w:rPr>
          <w:rFonts w:ascii="Times New Roman" w:hAnsi="Times New Roman" w:cs="Times New Roman"/>
          <w:sz w:val="28"/>
          <w:szCs w:val="28"/>
          <w:lang w:val="kk-KZ"/>
        </w:rPr>
        <w:t xml:space="preserve"> бойынша,</w:t>
      </w:r>
      <w:r w:rsidRPr="00232DDD">
        <w:rPr>
          <w:rFonts w:ascii="Times New Roman" w:hAnsi="Times New Roman" w:cs="Times New Roman"/>
          <w:sz w:val="28"/>
          <w:szCs w:val="28"/>
          <w:lang w:val="kk-KZ"/>
        </w:rPr>
        <w:t xml:space="preserve"> сәйкесінше 4200 МР-АЕЅ Agilent Technologies типті микротолқынды плазмасы бар атом-эмиссиялық спектрометрияға индуктивті-байланысқан плазмалық атом-эмиссиялық спектрометрия әдісімен анықталған.</w:t>
      </w:r>
    </w:p>
    <w:p w:rsidR="00BE473B" w:rsidRDefault="002B46B8" w:rsidP="00337F6A">
      <w:pPr>
        <w:spacing w:after="0" w:line="240" w:lineRule="auto"/>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Гудрон мен кокс үлгі</w:t>
      </w:r>
      <w:r w:rsidR="00F55D2B" w:rsidRPr="00232DDD">
        <w:rPr>
          <w:rFonts w:ascii="Times New Roman" w:hAnsi="Times New Roman" w:cs="Times New Roman"/>
          <w:sz w:val="28"/>
          <w:szCs w:val="28"/>
          <w:lang w:val="kk-KZ"/>
        </w:rPr>
        <w:t>леріндегі күкірттің мөлшері</w:t>
      </w:r>
      <w:r w:rsidR="00791E2B">
        <w:rPr>
          <w:rFonts w:ascii="Times New Roman" w:hAnsi="Times New Roman" w:cs="Times New Roman"/>
          <w:sz w:val="28"/>
          <w:szCs w:val="28"/>
          <w:lang w:val="kk-KZ"/>
        </w:rPr>
        <w:t xml:space="preserve"> Мем</w:t>
      </w:r>
      <w:r w:rsidR="00AE5BC7" w:rsidRPr="00232DDD">
        <w:rPr>
          <w:rFonts w:ascii="Times New Roman" w:hAnsi="Times New Roman" w:cs="Times New Roman"/>
          <w:sz w:val="28"/>
          <w:szCs w:val="28"/>
          <w:lang w:val="kk-KZ"/>
        </w:rPr>
        <w:t>СТ</w:t>
      </w:r>
      <w:r w:rsidRPr="00232DDD">
        <w:rPr>
          <w:rFonts w:ascii="Times New Roman" w:hAnsi="Times New Roman" w:cs="Times New Roman"/>
          <w:sz w:val="28"/>
          <w:szCs w:val="28"/>
          <w:lang w:val="kk-KZ"/>
        </w:rPr>
        <w:t xml:space="preserve"> 8606-2015 </w:t>
      </w:r>
      <w:r w:rsidR="00F55D2B" w:rsidRPr="00232DDD">
        <w:rPr>
          <w:rFonts w:ascii="Times New Roman" w:hAnsi="Times New Roman" w:cs="Times New Roman"/>
          <w:sz w:val="28"/>
          <w:szCs w:val="28"/>
          <w:lang w:val="kk-KZ"/>
        </w:rPr>
        <w:t>бойынша</w:t>
      </w:r>
    </w:p>
    <w:p w:rsidR="00791E2B" w:rsidRDefault="00F55D2B" w:rsidP="00337F6A">
      <w:pPr>
        <w:spacing w:after="0" w:line="240" w:lineRule="auto"/>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 "М</w:t>
      </w:r>
      <w:r w:rsidR="002B46B8" w:rsidRPr="00232DDD">
        <w:rPr>
          <w:rFonts w:ascii="Times New Roman" w:hAnsi="Times New Roman" w:cs="Times New Roman"/>
          <w:sz w:val="28"/>
          <w:szCs w:val="28"/>
          <w:lang w:val="kk-KZ"/>
        </w:rPr>
        <w:t>инералды қатты отын. Жалп</w:t>
      </w:r>
      <w:r w:rsidRPr="00232DDD">
        <w:rPr>
          <w:rFonts w:ascii="Times New Roman" w:hAnsi="Times New Roman" w:cs="Times New Roman"/>
          <w:sz w:val="28"/>
          <w:szCs w:val="28"/>
          <w:lang w:val="kk-KZ"/>
        </w:rPr>
        <w:t>ы күкіртті анықтау. Эшка Әдісі" әдісімен анықталды.</w:t>
      </w:r>
    </w:p>
    <w:p w:rsidR="00791E2B" w:rsidRDefault="00AE5BC7"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Адсорбент үлгілерінің элементтік құрамы Oxford Instruments (</w:t>
      </w:r>
      <w:r w:rsidR="00BE473B">
        <w:rPr>
          <w:rFonts w:ascii="Times New Roman" w:hAnsi="Times New Roman" w:cs="Times New Roman"/>
          <w:sz w:val="28"/>
          <w:szCs w:val="28"/>
          <w:lang w:val="kk-KZ"/>
        </w:rPr>
        <w:t>Англия) фирмасының Inca Energy э</w:t>
      </w:r>
      <w:r w:rsidRPr="00232DDD">
        <w:rPr>
          <w:rFonts w:ascii="Times New Roman" w:hAnsi="Times New Roman" w:cs="Times New Roman"/>
          <w:sz w:val="28"/>
          <w:szCs w:val="28"/>
          <w:lang w:val="kk-KZ"/>
        </w:rPr>
        <w:t xml:space="preserve">нергодисперсиялық спектрометрін пайдалана отырып, Superprobe 733 маркалы электронды-зондты микроталдағышқа 25 кВ үдеткіш кернеу мен 25 нА зонд </w:t>
      </w:r>
      <w:r w:rsidRPr="00110EE6">
        <w:rPr>
          <w:rFonts w:ascii="Times New Roman" w:hAnsi="Times New Roman" w:cs="Times New Roman"/>
          <w:sz w:val="28"/>
          <w:szCs w:val="28"/>
          <w:lang w:val="kk-KZ"/>
        </w:rPr>
        <w:t>то</w:t>
      </w:r>
      <w:r w:rsidR="00110EE6" w:rsidRPr="00110EE6">
        <w:rPr>
          <w:rFonts w:ascii="Times New Roman" w:hAnsi="Times New Roman" w:cs="Times New Roman"/>
          <w:sz w:val="28"/>
          <w:szCs w:val="28"/>
          <w:lang w:val="kk-KZ"/>
        </w:rPr>
        <w:t>г</w:t>
      </w:r>
      <w:r w:rsidRPr="00110EE6">
        <w:rPr>
          <w:rFonts w:ascii="Times New Roman" w:hAnsi="Times New Roman" w:cs="Times New Roman"/>
          <w:sz w:val="28"/>
          <w:szCs w:val="28"/>
          <w:lang w:val="kk-KZ"/>
        </w:rPr>
        <w:t>ынд</w:t>
      </w:r>
      <w:r w:rsidR="00F55D2B" w:rsidRPr="00110EE6">
        <w:rPr>
          <w:rFonts w:ascii="Times New Roman" w:hAnsi="Times New Roman" w:cs="Times New Roman"/>
          <w:sz w:val="28"/>
          <w:szCs w:val="28"/>
          <w:lang w:val="kk-KZ"/>
        </w:rPr>
        <w:t>а</w:t>
      </w:r>
      <w:r w:rsidRPr="00232DDD">
        <w:rPr>
          <w:rFonts w:ascii="Times New Roman" w:hAnsi="Times New Roman" w:cs="Times New Roman"/>
          <w:sz w:val="28"/>
          <w:szCs w:val="28"/>
          <w:lang w:val="kk-KZ"/>
        </w:rPr>
        <w:t xml:space="preserve"> анықталды.</w:t>
      </w:r>
    </w:p>
    <w:p w:rsidR="00791E2B" w:rsidRDefault="00AE5BC7"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Термиялық талдау F. Paulik, J. Paulik және L. Erdey жүйесінің Q-1000/D дериватографында жүргізілді. Бұл әдіс құрылғының қыздырудан туындауы мүмкін заттың термохимиялық және фи</w:t>
      </w:r>
      <w:r w:rsidR="00A865EC" w:rsidRPr="00232DDD">
        <w:rPr>
          <w:rFonts w:ascii="Times New Roman" w:hAnsi="Times New Roman" w:cs="Times New Roman"/>
          <w:sz w:val="28"/>
          <w:szCs w:val="28"/>
          <w:lang w:val="kk-KZ"/>
        </w:rPr>
        <w:t>зикалық параметрлерінің өзгеруі</w:t>
      </w:r>
      <w:r w:rsidR="00D46F63">
        <w:rPr>
          <w:rFonts w:ascii="Times New Roman" w:hAnsi="Times New Roman" w:cs="Times New Roman"/>
          <w:sz w:val="28"/>
          <w:szCs w:val="28"/>
          <w:lang w:val="kk-KZ"/>
        </w:rPr>
        <w:t>н</w:t>
      </w:r>
      <w:r w:rsidRPr="00232DDD">
        <w:rPr>
          <w:rFonts w:ascii="Times New Roman" w:hAnsi="Times New Roman" w:cs="Times New Roman"/>
          <w:sz w:val="28"/>
          <w:szCs w:val="28"/>
          <w:lang w:val="kk-KZ"/>
        </w:rPr>
        <w:t xml:space="preserve"> тіркеу</w:t>
      </w:r>
      <w:r w:rsidR="00D46F63">
        <w:rPr>
          <w:rFonts w:ascii="Times New Roman" w:hAnsi="Times New Roman" w:cs="Times New Roman"/>
          <w:sz w:val="28"/>
          <w:szCs w:val="28"/>
          <w:lang w:val="kk-KZ"/>
        </w:rPr>
        <w:t>г</w:t>
      </w:r>
      <w:r w:rsidRPr="00232DDD">
        <w:rPr>
          <w:rFonts w:ascii="Times New Roman" w:hAnsi="Times New Roman" w:cs="Times New Roman"/>
          <w:sz w:val="28"/>
          <w:szCs w:val="28"/>
          <w:lang w:val="kk-KZ"/>
        </w:rPr>
        <w:t>е негізделген. Сынаманың термохимиялық жай-күйі мынадай қисықтармен сипа</w:t>
      </w:r>
      <w:r w:rsidR="00BE473B">
        <w:rPr>
          <w:rFonts w:ascii="Times New Roman" w:hAnsi="Times New Roman" w:cs="Times New Roman"/>
          <w:sz w:val="28"/>
          <w:szCs w:val="28"/>
          <w:lang w:val="kk-KZ"/>
        </w:rPr>
        <w:t>тталады: Т (температуралық), ДТ</w:t>
      </w:r>
      <w:r w:rsidRPr="00232DDD">
        <w:rPr>
          <w:rFonts w:ascii="Times New Roman" w:hAnsi="Times New Roman" w:cs="Times New Roman"/>
          <w:sz w:val="28"/>
          <w:szCs w:val="28"/>
          <w:lang w:val="kk-KZ"/>
        </w:rPr>
        <w:t xml:space="preserve"> (дифференциалды термоаналитикалық), ТG (термогравиметриялық) және DТG (дифференциалды термогравиметриялық). Ұсынылған</w:t>
      </w:r>
      <w:r w:rsidR="00DC310D">
        <w:rPr>
          <w:rFonts w:ascii="Times New Roman" w:hAnsi="Times New Roman" w:cs="Times New Roman"/>
          <w:sz w:val="28"/>
          <w:szCs w:val="28"/>
          <w:lang w:val="kk-KZ"/>
        </w:rPr>
        <w:t xml:space="preserve"> қисықтардың соңғысы T</w:t>
      </w:r>
      <w:r w:rsidRPr="00232DDD">
        <w:rPr>
          <w:rFonts w:ascii="Times New Roman" w:hAnsi="Times New Roman" w:cs="Times New Roman"/>
          <w:sz w:val="28"/>
          <w:szCs w:val="28"/>
          <w:lang w:val="kk-KZ"/>
        </w:rPr>
        <w:t>G функци</w:t>
      </w:r>
      <w:r w:rsidR="00791E2B">
        <w:rPr>
          <w:rFonts w:ascii="Times New Roman" w:hAnsi="Times New Roman" w:cs="Times New Roman"/>
          <w:sz w:val="28"/>
          <w:szCs w:val="28"/>
          <w:lang w:val="kk-KZ"/>
        </w:rPr>
        <w:t>ясының туындысы болып табылады.</w:t>
      </w:r>
    </w:p>
    <w:p w:rsidR="00791E2B" w:rsidRDefault="00320A61"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Түсірілім ауа ортасында </w:t>
      </w:r>
      <w:r w:rsidR="00AE5BC7" w:rsidRPr="00232DDD">
        <w:rPr>
          <w:rFonts w:ascii="Times New Roman" w:hAnsi="Times New Roman" w:cs="Times New Roman"/>
          <w:sz w:val="28"/>
          <w:szCs w:val="28"/>
          <w:lang w:val="kk-KZ"/>
        </w:rPr>
        <w:t xml:space="preserve">20-1000 </w:t>
      </w:r>
      <w:r w:rsidR="00A865EC" w:rsidRPr="00232DDD">
        <w:rPr>
          <w:rFonts w:ascii="Times New Roman" w:hAnsi="Times New Roman" w:cs="Times New Roman"/>
          <w:sz w:val="28"/>
          <w:szCs w:val="28"/>
          <w:lang w:val="kk-KZ"/>
        </w:rPr>
        <w:t>°</w:t>
      </w:r>
      <w:r w:rsidR="00AE5BC7" w:rsidRPr="00232DDD">
        <w:rPr>
          <w:rFonts w:ascii="Times New Roman" w:hAnsi="Times New Roman" w:cs="Times New Roman"/>
          <w:sz w:val="28"/>
          <w:szCs w:val="28"/>
          <w:lang w:val="kk-KZ"/>
        </w:rPr>
        <w:t>С температура аралығында</w:t>
      </w:r>
      <w:r w:rsidRPr="00232DDD">
        <w:rPr>
          <w:rFonts w:ascii="Times New Roman" w:hAnsi="Times New Roman" w:cs="Times New Roman"/>
          <w:sz w:val="28"/>
          <w:szCs w:val="28"/>
          <w:lang w:val="kk-KZ"/>
        </w:rPr>
        <w:t xml:space="preserve"> жүргізілді. Қ</w:t>
      </w:r>
      <w:r w:rsidR="00AE5BC7" w:rsidRPr="00232DDD">
        <w:rPr>
          <w:rFonts w:ascii="Times New Roman" w:hAnsi="Times New Roman" w:cs="Times New Roman"/>
          <w:sz w:val="28"/>
          <w:szCs w:val="28"/>
          <w:lang w:val="kk-KZ"/>
        </w:rPr>
        <w:t>ыздыру режимі – динамикалық (dT/dt</w:t>
      </w:r>
      <w:r w:rsidR="008C4FC2">
        <w:rPr>
          <w:rFonts w:ascii="Times New Roman" w:hAnsi="Times New Roman" w:cs="Times New Roman"/>
          <w:sz w:val="28"/>
          <w:szCs w:val="28"/>
          <w:lang w:val="kk-KZ"/>
        </w:rPr>
        <w:t xml:space="preserve"> </w:t>
      </w:r>
      <w:r w:rsidR="00AE5BC7" w:rsidRPr="00232DDD">
        <w:rPr>
          <w:rFonts w:ascii="Times New Roman" w:hAnsi="Times New Roman" w:cs="Times New Roman"/>
          <w:sz w:val="28"/>
          <w:szCs w:val="28"/>
          <w:lang w:val="kk-KZ"/>
        </w:rPr>
        <w:t>=</w:t>
      </w:r>
      <w:r w:rsidR="008C4FC2">
        <w:rPr>
          <w:rFonts w:ascii="Times New Roman" w:hAnsi="Times New Roman" w:cs="Times New Roman"/>
          <w:sz w:val="28"/>
          <w:szCs w:val="28"/>
          <w:lang w:val="kk-KZ"/>
        </w:rPr>
        <w:t xml:space="preserve"> </w:t>
      </w:r>
      <w:r w:rsidR="00AE5BC7" w:rsidRPr="00232DDD">
        <w:rPr>
          <w:rFonts w:ascii="Times New Roman" w:hAnsi="Times New Roman" w:cs="Times New Roman"/>
          <w:sz w:val="28"/>
          <w:szCs w:val="28"/>
          <w:lang w:val="kk-KZ"/>
        </w:rPr>
        <w:t xml:space="preserve">10 град/мин), </w:t>
      </w:r>
      <w:r w:rsidRPr="00232DDD">
        <w:rPr>
          <w:rFonts w:ascii="Times New Roman" w:hAnsi="Times New Roman" w:cs="Times New Roman"/>
          <w:sz w:val="28"/>
          <w:szCs w:val="28"/>
          <w:lang w:val="kk-KZ"/>
        </w:rPr>
        <w:t>үлгі ретінде анықтамалық зат болып табылатын</w:t>
      </w:r>
      <w:r w:rsidR="00E077DC" w:rsidRPr="00232DDD">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200 мг қыздырылған Аl</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O</w:t>
      </w:r>
      <w:r w:rsidRPr="00232DDD">
        <w:rPr>
          <w:rFonts w:ascii="Times New Roman" w:hAnsi="Times New Roman" w:cs="Times New Roman"/>
          <w:sz w:val="28"/>
          <w:szCs w:val="28"/>
          <w:vertAlign w:val="subscript"/>
          <w:lang w:val="kk-KZ"/>
        </w:rPr>
        <w:t xml:space="preserve">3 </w:t>
      </w:r>
      <w:r w:rsidRPr="00232DDD">
        <w:rPr>
          <w:rFonts w:ascii="Times New Roman" w:hAnsi="Times New Roman" w:cs="Times New Roman"/>
          <w:sz w:val="28"/>
          <w:szCs w:val="28"/>
          <w:lang w:val="kk-KZ"/>
        </w:rPr>
        <w:t>алынды.</w:t>
      </w:r>
      <w:r w:rsidR="00791E2B">
        <w:rPr>
          <w:rFonts w:ascii="Times New Roman" w:hAnsi="Times New Roman" w:cs="Times New Roman"/>
          <w:sz w:val="28"/>
          <w:szCs w:val="28"/>
          <w:lang w:val="kk-KZ"/>
        </w:rPr>
        <w:t xml:space="preserve"> </w:t>
      </w:r>
      <w:r w:rsidR="00510136" w:rsidRPr="00232DDD">
        <w:rPr>
          <w:rFonts w:ascii="Times New Roman" w:hAnsi="Times New Roman" w:cs="Times New Roman"/>
          <w:sz w:val="28"/>
          <w:szCs w:val="28"/>
          <w:lang w:val="kk-KZ"/>
        </w:rPr>
        <w:t>Ұнтақталған</w:t>
      </w:r>
      <w:r w:rsidR="008C4FC2">
        <w:rPr>
          <w:rFonts w:ascii="Times New Roman" w:hAnsi="Times New Roman" w:cs="Times New Roman"/>
          <w:sz w:val="28"/>
          <w:szCs w:val="28"/>
          <w:lang w:val="kk-KZ"/>
        </w:rPr>
        <w:t xml:space="preserve"> сынам</w:t>
      </w:r>
      <w:r w:rsidR="00F546F3">
        <w:rPr>
          <w:rFonts w:ascii="Times New Roman" w:hAnsi="Times New Roman" w:cs="Times New Roman"/>
          <w:sz w:val="28"/>
          <w:szCs w:val="28"/>
          <w:lang w:val="kk-KZ"/>
        </w:rPr>
        <w:t>ан</w:t>
      </w:r>
      <w:r w:rsidR="008C4FC2">
        <w:rPr>
          <w:rFonts w:ascii="Times New Roman" w:hAnsi="Times New Roman" w:cs="Times New Roman"/>
          <w:sz w:val="28"/>
          <w:szCs w:val="28"/>
          <w:lang w:val="kk-KZ"/>
        </w:rPr>
        <w:t>ы</w:t>
      </w:r>
      <w:r w:rsidR="00510136" w:rsidRPr="00232DDD">
        <w:rPr>
          <w:rFonts w:ascii="Times New Roman" w:hAnsi="Times New Roman" w:cs="Times New Roman"/>
          <w:sz w:val="28"/>
          <w:szCs w:val="28"/>
          <w:lang w:val="kk-KZ"/>
        </w:rPr>
        <w:t>ң заттық құрамын анықтау термиялық қисықтардың морфология</w:t>
      </w:r>
      <w:r w:rsidR="00791E2B">
        <w:rPr>
          <w:rFonts w:ascii="Times New Roman" w:hAnsi="Times New Roman" w:cs="Times New Roman"/>
          <w:sz w:val="28"/>
          <w:szCs w:val="28"/>
          <w:lang w:val="kk-KZ"/>
        </w:rPr>
        <w:t>сы, сондай-</w:t>
      </w:r>
      <w:r w:rsidR="00510136" w:rsidRPr="00232DDD">
        <w:rPr>
          <w:rFonts w:ascii="Times New Roman" w:hAnsi="Times New Roman" w:cs="Times New Roman"/>
          <w:sz w:val="28"/>
          <w:szCs w:val="28"/>
          <w:lang w:val="kk-KZ"/>
        </w:rPr>
        <w:t>ақ, эндо-</w:t>
      </w:r>
      <w:r w:rsidR="008C4FC2">
        <w:rPr>
          <w:rFonts w:ascii="Times New Roman" w:hAnsi="Times New Roman" w:cs="Times New Roman"/>
          <w:sz w:val="28"/>
          <w:szCs w:val="28"/>
          <w:lang w:val="kk-KZ"/>
        </w:rPr>
        <w:t xml:space="preserve"> </w:t>
      </w:r>
      <w:r w:rsidR="00510136" w:rsidRPr="00232DDD">
        <w:rPr>
          <w:rFonts w:ascii="Times New Roman" w:hAnsi="Times New Roman" w:cs="Times New Roman"/>
          <w:sz w:val="28"/>
          <w:szCs w:val="28"/>
          <w:lang w:val="kk-KZ"/>
        </w:rPr>
        <w:t>және экзотермиялық әсерлер қарқындылығының сандық мәндері бойынша олармен жанасқан ТG-</w:t>
      </w:r>
      <w:r w:rsidR="00510136" w:rsidRPr="00232DDD">
        <w:rPr>
          <w:rFonts w:ascii="Times New Roman" w:hAnsi="Times New Roman" w:cs="Times New Roman"/>
          <w:sz w:val="28"/>
          <w:szCs w:val="28"/>
          <w:lang w:val="kk-KZ"/>
        </w:rPr>
        <w:lastRenderedPageBreak/>
        <w:t>сызықтардың термогравиметриялық көрсеткіштер</w:t>
      </w:r>
      <w:r w:rsidR="00791E2B">
        <w:rPr>
          <w:rFonts w:ascii="Times New Roman" w:hAnsi="Times New Roman" w:cs="Times New Roman"/>
          <w:sz w:val="28"/>
          <w:szCs w:val="28"/>
          <w:lang w:val="kk-KZ"/>
        </w:rPr>
        <w:t>ін пайдалана отырып жүргізілді.</w:t>
      </w:r>
    </w:p>
    <w:p w:rsidR="00AE5BC7" w:rsidRPr="00D82254" w:rsidRDefault="00AE5BC7"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ИҚ-спектроскопиялық талдау үшін жұмыста Bruker Optics фирмасының "VERTEX 70" моделіндегі ИҚ-спектрометрі қолданылды. Түрлі сынамалар үшін арнайы түсіру режимдері және </w:t>
      </w:r>
      <w:r w:rsidRPr="00D82254">
        <w:rPr>
          <w:rFonts w:ascii="Times New Roman" w:hAnsi="Times New Roman" w:cs="Times New Roman"/>
          <w:sz w:val="28"/>
          <w:szCs w:val="28"/>
          <w:lang w:val="kk-KZ"/>
        </w:rPr>
        <w:t xml:space="preserve">тиісті </w:t>
      </w:r>
      <w:r w:rsidR="0047425D" w:rsidRPr="00D27A43">
        <w:rPr>
          <w:rFonts w:ascii="Times New Roman" w:hAnsi="Times New Roman" w:cs="Times New Roman"/>
          <w:color w:val="000000" w:themeColor="text1"/>
          <w:sz w:val="28"/>
          <w:szCs w:val="28"/>
          <w:lang w:val="kk-KZ"/>
        </w:rPr>
        <w:t xml:space="preserve">қосымшалар </w:t>
      </w:r>
      <w:r w:rsidRPr="00D27A43">
        <w:rPr>
          <w:rFonts w:ascii="Times New Roman" w:hAnsi="Times New Roman" w:cs="Times New Roman"/>
          <w:sz w:val="28"/>
          <w:szCs w:val="28"/>
          <w:lang w:val="kk-KZ"/>
        </w:rPr>
        <w:t>п</w:t>
      </w:r>
      <w:r w:rsidRPr="00D82254">
        <w:rPr>
          <w:rFonts w:ascii="Times New Roman" w:hAnsi="Times New Roman" w:cs="Times New Roman"/>
          <w:sz w:val="28"/>
          <w:szCs w:val="28"/>
          <w:lang w:val="kk-KZ"/>
        </w:rPr>
        <w:t>айдаланылды:</w:t>
      </w:r>
    </w:p>
    <w:p w:rsidR="00AE5BC7" w:rsidRPr="00232DDD" w:rsidRDefault="00D41E68" w:rsidP="00337F6A">
      <w:pPr>
        <w:spacing w:after="0" w:line="240" w:lineRule="auto"/>
        <w:ind w:firstLine="567"/>
        <w:jc w:val="both"/>
        <w:rPr>
          <w:rFonts w:ascii="Times New Roman" w:hAnsi="Times New Roman" w:cs="Times New Roman"/>
          <w:sz w:val="28"/>
          <w:szCs w:val="28"/>
          <w:lang w:val="kk-KZ"/>
        </w:rPr>
      </w:pPr>
      <w:r w:rsidRPr="00D82254">
        <w:rPr>
          <w:rFonts w:ascii="Times New Roman" w:hAnsi="Times New Roman" w:cs="Times New Roman"/>
          <w:sz w:val="28"/>
          <w:szCs w:val="28"/>
          <w:lang w:val="kk-KZ"/>
        </w:rPr>
        <w:t>-</w:t>
      </w:r>
      <w:r w:rsidR="00791E2B" w:rsidRPr="00D82254">
        <w:rPr>
          <w:rFonts w:ascii="Times New Roman" w:hAnsi="Times New Roman" w:cs="Times New Roman"/>
          <w:sz w:val="28"/>
          <w:szCs w:val="28"/>
          <w:lang w:val="kk-KZ"/>
        </w:rPr>
        <w:t xml:space="preserve"> </w:t>
      </w:r>
      <w:r w:rsidRPr="00D82254">
        <w:rPr>
          <w:rFonts w:ascii="Times New Roman" w:hAnsi="Times New Roman" w:cs="Times New Roman"/>
          <w:sz w:val="28"/>
          <w:szCs w:val="28"/>
          <w:lang w:val="kk-KZ"/>
        </w:rPr>
        <w:t>бастапқы ванадий пентаоксиді үшін 200 мг CsI және 2 мг сынамадан а</w:t>
      </w:r>
      <w:r w:rsidR="00BD4A21" w:rsidRPr="00D82254">
        <w:rPr>
          <w:rFonts w:ascii="Times New Roman" w:hAnsi="Times New Roman" w:cs="Times New Roman"/>
          <w:sz w:val="28"/>
          <w:szCs w:val="28"/>
          <w:lang w:val="kk-KZ"/>
        </w:rPr>
        <w:t xml:space="preserve">лынған </w:t>
      </w:r>
      <w:r w:rsidR="00E10374">
        <w:rPr>
          <w:rFonts w:ascii="Times New Roman" w:hAnsi="Times New Roman" w:cs="Times New Roman"/>
          <w:sz w:val="28"/>
          <w:szCs w:val="28"/>
          <w:lang w:val="kk-KZ"/>
        </w:rPr>
        <w:t xml:space="preserve">зерттеуге әзірленген зат </w:t>
      </w:r>
      <w:r w:rsidR="00BD4A21" w:rsidRPr="00D82254">
        <w:rPr>
          <w:rFonts w:ascii="Times New Roman" w:hAnsi="Times New Roman" w:cs="Times New Roman"/>
          <w:sz w:val="28"/>
          <w:szCs w:val="28"/>
          <w:lang w:val="kk-KZ"/>
        </w:rPr>
        <w:t>4000-250 см</w:t>
      </w:r>
      <w:r w:rsidR="00BD4A21" w:rsidRPr="00D82254">
        <w:rPr>
          <w:rFonts w:ascii="Times New Roman" w:hAnsi="Times New Roman" w:cs="Times New Roman"/>
          <w:sz w:val="28"/>
          <w:szCs w:val="28"/>
          <w:vertAlign w:val="superscript"/>
          <w:lang w:val="kk-KZ"/>
        </w:rPr>
        <w:t>-1</w:t>
      </w:r>
      <w:r w:rsidRPr="00D82254">
        <w:rPr>
          <w:rFonts w:ascii="Times New Roman" w:hAnsi="Times New Roman" w:cs="Times New Roman"/>
          <w:sz w:val="28"/>
          <w:szCs w:val="28"/>
          <w:lang w:val="kk-KZ"/>
        </w:rPr>
        <w:t xml:space="preserve"> спектрлік диапазон</w:t>
      </w:r>
      <w:r w:rsidR="005D2131" w:rsidRPr="00D82254">
        <w:rPr>
          <w:rFonts w:ascii="Times New Roman" w:hAnsi="Times New Roman" w:cs="Times New Roman"/>
          <w:sz w:val="28"/>
          <w:szCs w:val="28"/>
          <w:lang w:val="kk-KZ"/>
        </w:rPr>
        <w:t>ы</w:t>
      </w:r>
      <w:r w:rsidRPr="00D82254">
        <w:rPr>
          <w:rFonts w:ascii="Times New Roman" w:hAnsi="Times New Roman" w:cs="Times New Roman"/>
          <w:sz w:val="28"/>
          <w:szCs w:val="28"/>
          <w:lang w:val="kk-KZ"/>
        </w:rPr>
        <w:t xml:space="preserve"> пайдаланылды; эксперимент үшін </w:t>
      </w:r>
      <w:r w:rsidR="00A33E60">
        <w:rPr>
          <w:rFonts w:ascii="Times New Roman" w:hAnsi="Times New Roman" w:cs="Times New Roman"/>
          <w:sz w:val="28"/>
          <w:szCs w:val="28"/>
          <w:lang w:val="kk-KZ"/>
        </w:rPr>
        <w:t xml:space="preserve">қосымша </w:t>
      </w:r>
      <w:r w:rsidRPr="00D82254">
        <w:rPr>
          <w:rFonts w:ascii="Times New Roman" w:hAnsi="Times New Roman" w:cs="Times New Roman"/>
          <w:sz w:val="28"/>
          <w:szCs w:val="28"/>
          <w:lang w:val="kk-KZ"/>
        </w:rPr>
        <w:t>– Avatar Diffuse Reflectance</w:t>
      </w:r>
      <w:r w:rsidRPr="00232DDD">
        <w:rPr>
          <w:rFonts w:ascii="Times New Roman" w:hAnsi="Times New Roman" w:cs="Times New Roman"/>
          <w:sz w:val="28"/>
          <w:szCs w:val="28"/>
          <w:lang w:val="kk-KZ"/>
        </w:rPr>
        <w:t>;</w:t>
      </w:r>
    </w:p>
    <w:p w:rsidR="00BD4A21" w:rsidRPr="00232DDD" w:rsidRDefault="00BD4A21"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w:t>
      </w:r>
      <w:r w:rsidR="00623388" w:rsidRPr="00232DDD">
        <w:rPr>
          <w:rFonts w:ascii="Times New Roman" w:hAnsi="Times New Roman" w:cs="Times New Roman"/>
          <w:sz w:val="28"/>
          <w:szCs w:val="28"/>
          <w:lang w:val="kk-KZ"/>
        </w:rPr>
        <w:t xml:space="preserve"> жаңа гель үшін KRS-5 терезелеріндегі капиллярлық қабаттан 4000-400 см</w:t>
      </w:r>
      <w:r w:rsidR="00623388" w:rsidRPr="00232DDD">
        <w:rPr>
          <w:rFonts w:ascii="Times New Roman" w:hAnsi="Times New Roman" w:cs="Times New Roman"/>
          <w:sz w:val="28"/>
          <w:szCs w:val="28"/>
          <w:vertAlign w:val="superscript"/>
          <w:lang w:val="kk-KZ"/>
        </w:rPr>
        <w:t>-1</w:t>
      </w:r>
      <w:r w:rsidR="00623388" w:rsidRPr="00232DDD">
        <w:rPr>
          <w:rFonts w:ascii="Times New Roman" w:hAnsi="Times New Roman" w:cs="Times New Roman"/>
          <w:sz w:val="28"/>
          <w:szCs w:val="28"/>
          <w:lang w:val="kk-KZ"/>
        </w:rPr>
        <w:t xml:space="preserve"> спектрлік диапазон қолданылды; эксперимент үшін </w:t>
      </w:r>
      <w:r w:rsidR="000B56AC">
        <w:rPr>
          <w:rFonts w:ascii="Times New Roman" w:hAnsi="Times New Roman" w:cs="Times New Roman"/>
          <w:sz w:val="28"/>
          <w:szCs w:val="28"/>
          <w:lang w:val="kk-KZ"/>
        </w:rPr>
        <w:t>қосымша</w:t>
      </w:r>
      <w:r w:rsidR="00F943A8" w:rsidRPr="00232DDD">
        <w:rPr>
          <w:rFonts w:ascii="Times New Roman" w:hAnsi="Times New Roman" w:cs="Times New Roman"/>
          <w:sz w:val="28"/>
          <w:szCs w:val="28"/>
          <w:lang w:val="kk-KZ"/>
        </w:rPr>
        <w:t>- Transmission E. S. P</w:t>
      </w:r>
      <w:r w:rsidR="00623388" w:rsidRPr="00232DDD">
        <w:rPr>
          <w:rFonts w:ascii="Times New Roman" w:hAnsi="Times New Roman" w:cs="Times New Roman"/>
          <w:sz w:val="28"/>
          <w:szCs w:val="28"/>
          <w:lang w:val="kk-KZ"/>
        </w:rPr>
        <w:t>;</w:t>
      </w:r>
    </w:p>
    <w:p w:rsidR="00014EBD" w:rsidRPr="00232DDD" w:rsidRDefault="00014EBD"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ескі гель үшін 200 мг CsI және 10 мг сынамадан алынған 4000-250 см</w:t>
      </w:r>
      <w:r w:rsidR="009272FC">
        <w:rPr>
          <w:rFonts w:ascii="Times New Roman" w:hAnsi="Times New Roman" w:cs="Times New Roman"/>
          <w:sz w:val="28"/>
          <w:szCs w:val="28"/>
          <w:vertAlign w:val="superscript"/>
          <w:lang w:val="kk-KZ"/>
        </w:rPr>
        <w:t>-1</w:t>
      </w:r>
      <w:r w:rsidRPr="00232DDD">
        <w:rPr>
          <w:rFonts w:ascii="Times New Roman" w:hAnsi="Times New Roman" w:cs="Times New Roman"/>
          <w:sz w:val="28"/>
          <w:szCs w:val="28"/>
          <w:lang w:val="kk-KZ"/>
        </w:rPr>
        <w:t xml:space="preserve"> спектрлік диапазон қолданылды; экспериментке арналған </w:t>
      </w:r>
      <w:r w:rsidR="009E3425">
        <w:rPr>
          <w:rFonts w:ascii="Times New Roman" w:hAnsi="Times New Roman" w:cs="Times New Roman"/>
          <w:sz w:val="28"/>
          <w:szCs w:val="28"/>
          <w:lang w:val="kk-KZ"/>
        </w:rPr>
        <w:t>қосымша</w:t>
      </w:r>
      <w:r w:rsidR="003E1CFB">
        <w:rPr>
          <w:rFonts w:ascii="Times New Roman" w:hAnsi="Times New Roman" w:cs="Times New Roman"/>
          <w:sz w:val="28"/>
          <w:szCs w:val="28"/>
          <w:lang w:val="kk-KZ"/>
        </w:rPr>
        <w:t>– Avatar Diffuse Reflectance</w:t>
      </w:r>
      <w:r w:rsidR="003E1CFB" w:rsidRPr="00232DDD">
        <w:rPr>
          <w:rFonts w:ascii="Times New Roman" w:hAnsi="Times New Roman" w:cs="Times New Roman"/>
          <w:sz w:val="28"/>
          <w:szCs w:val="28"/>
          <w:lang w:val="kk-KZ"/>
        </w:rPr>
        <w:t>;</w:t>
      </w:r>
    </w:p>
    <w:p w:rsidR="00014EBD" w:rsidRPr="00232DDD" w:rsidRDefault="00791E2B"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к</w:t>
      </w:r>
      <w:r w:rsidR="00014EBD" w:rsidRPr="00232DDD">
        <w:rPr>
          <w:rFonts w:ascii="Times New Roman" w:hAnsi="Times New Roman" w:cs="Times New Roman"/>
          <w:sz w:val="28"/>
          <w:szCs w:val="28"/>
          <w:lang w:val="kk-KZ"/>
        </w:rPr>
        <w:t>серогель бөлшектерін с</w:t>
      </w:r>
      <w:r w:rsidR="00206C57">
        <w:rPr>
          <w:rFonts w:ascii="Times New Roman" w:hAnsi="Times New Roman" w:cs="Times New Roman"/>
          <w:sz w:val="28"/>
          <w:szCs w:val="28"/>
          <w:lang w:val="kk-KZ"/>
        </w:rPr>
        <w:t>іңірудің электронды</w:t>
      </w:r>
      <w:r w:rsidR="00FF2C50">
        <w:rPr>
          <w:rFonts w:ascii="Times New Roman" w:hAnsi="Times New Roman" w:cs="Times New Roman"/>
          <w:sz w:val="28"/>
          <w:szCs w:val="28"/>
          <w:lang w:val="kk-KZ"/>
        </w:rPr>
        <w:t>қ жұтылу</w:t>
      </w:r>
      <w:r w:rsidR="00206C57">
        <w:rPr>
          <w:rFonts w:ascii="Times New Roman" w:hAnsi="Times New Roman" w:cs="Times New Roman"/>
          <w:sz w:val="28"/>
          <w:szCs w:val="28"/>
          <w:lang w:val="kk-KZ"/>
        </w:rPr>
        <w:t xml:space="preserve"> спектрлері </w:t>
      </w:r>
      <w:r w:rsidR="00206C57" w:rsidRPr="00206C57">
        <w:rPr>
          <w:rFonts w:ascii="Times New Roman" w:hAnsi="Times New Roman" w:cs="Times New Roman"/>
          <w:sz w:val="28"/>
          <w:szCs w:val="28"/>
          <w:lang w:val="kk-KZ"/>
        </w:rPr>
        <w:t>S</w:t>
      </w:r>
      <w:r w:rsidR="00014EBD" w:rsidRPr="00232DDD">
        <w:rPr>
          <w:rFonts w:ascii="Times New Roman" w:hAnsi="Times New Roman" w:cs="Times New Roman"/>
          <w:sz w:val="28"/>
          <w:szCs w:val="28"/>
          <w:lang w:val="kk-KZ"/>
        </w:rPr>
        <w:t>pecord 210 pubs (Германия) спектрофотометрінде бөлме температура</w:t>
      </w:r>
      <w:r w:rsidR="00206C57">
        <w:rPr>
          <w:rFonts w:ascii="Times New Roman" w:hAnsi="Times New Roman" w:cs="Times New Roman"/>
          <w:sz w:val="28"/>
          <w:szCs w:val="28"/>
          <w:lang w:val="kk-KZ"/>
        </w:rPr>
        <w:t>сында түсірілді. Толқын санын</w:t>
      </w:r>
      <w:r w:rsidR="00014EBD" w:rsidRPr="00232DDD">
        <w:rPr>
          <w:rFonts w:ascii="Times New Roman" w:hAnsi="Times New Roman" w:cs="Times New Roman"/>
          <w:sz w:val="28"/>
          <w:szCs w:val="28"/>
          <w:lang w:val="kk-KZ"/>
        </w:rPr>
        <w:t xml:space="preserve"> анықтау дәлдігі 5 </w:t>
      </w:r>
      <w:r w:rsidR="00F943A8" w:rsidRPr="00232DDD">
        <w:rPr>
          <w:rFonts w:ascii="Times New Roman" w:hAnsi="Times New Roman" w:cs="Times New Roman"/>
          <w:sz w:val="28"/>
          <w:szCs w:val="28"/>
          <w:lang w:val="kk-KZ"/>
        </w:rPr>
        <w:t>см</w:t>
      </w:r>
      <w:r w:rsidR="00F943A8" w:rsidRPr="00232DDD">
        <w:rPr>
          <w:rFonts w:ascii="Times New Roman" w:hAnsi="Times New Roman" w:cs="Times New Roman"/>
          <w:sz w:val="28"/>
          <w:szCs w:val="28"/>
          <w:vertAlign w:val="superscript"/>
          <w:lang w:val="kk-KZ"/>
        </w:rPr>
        <w:t>-1</w:t>
      </w:r>
      <w:r w:rsidR="00014EBD" w:rsidRPr="00232DDD">
        <w:rPr>
          <w:rFonts w:ascii="Times New Roman" w:hAnsi="Times New Roman" w:cs="Times New Roman"/>
          <w:sz w:val="28"/>
          <w:szCs w:val="28"/>
          <w:lang w:val="kk-KZ"/>
        </w:rPr>
        <w:t xml:space="preserve">, </w:t>
      </w:r>
      <w:r w:rsidR="00A53AB6" w:rsidRPr="00D27A43">
        <w:rPr>
          <w:rFonts w:ascii="Times New Roman" w:hAnsi="Times New Roman" w:cs="Times New Roman"/>
          <w:sz w:val="28"/>
          <w:szCs w:val="28"/>
          <w:lang w:val="kk-KZ"/>
        </w:rPr>
        <w:t>жұтылу</w:t>
      </w:r>
      <w:r w:rsidR="00DC026C" w:rsidRPr="00D27A43">
        <w:rPr>
          <w:rFonts w:ascii="Times New Roman" w:hAnsi="Times New Roman" w:cs="Times New Roman"/>
          <w:sz w:val="28"/>
          <w:szCs w:val="28"/>
          <w:lang w:val="kk-KZ"/>
        </w:rPr>
        <w:t xml:space="preserve"> </w:t>
      </w:r>
      <w:r w:rsidR="00014EBD" w:rsidRPr="00D27A43">
        <w:rPr>
          <w:rFonts w:ascii="Times New Roman" w:hAnsi="Times New Roman" w:cs="Times New Roman"/>
          <w:sz w:val="28"/>
          <w:szCs w:val="28"/>
          <w:lang w:val="kk-KZ"/>
        </w:rPr>
        <w:t>0,00005 бірлікті құрады</w:t>
      </w:r>
      <w:r w:rsidR="00014EBD" w:rsidRPr="00232DDD">
        <w:rPr>
          <w:rFonts w:ascii="Times New Roman" w:hAnsi="Times New Roman" w:cs="Times New Roman"/>
          <w:sz w:val="28"/>
          <w:szCs w:val="28"/>
          <w:lang w:val="kk-KZ"/>
        </w:rPr>
        <w:t>.</w:t>
      </w:r>
    </w:p>
    <w:p w:rsidR="00014EBD" w:rsidRPr="00232DDD" w:rsidRDefault="00791E2B"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з</w:t>
      </w:r>
      <w:r w:rsidR="00014EBD" w:rsidRPr="00232DDD">
        <w:rPr>
          <w:rFonts w:ascii="Times New Roman" w:hAnsi="Times New Roman" w:cs="Times New Roman"/>
          <w:sz w:val="28"/>
          <w:szCs w:val="28"/>
          <w:lang w:val="kk-KZ"/>
        </w:rPr>
        <w:t>ондтық микроскопия әдісімен үлгілерді зерттеу атомдық қуат режимінде MT - MDT ntegra Prima құрылғысында жүргізілді.</w:t>
      </w:r>
    </w:p>
    <w:p w:rsidR="00014EBD" w:rsidRPr="00232DDD" w:rsidRDefault="00791E2B"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р</w:t>
      </w:r>
      <w:r w:rsidR="00014EBD" w:rsidRPr="00232DDD">
        <w:rPr>
          <w:rFonts w:ascii="Times New Roman" w:hAnsi="Times New Roman" w:cs="Times New Roman"/>
          <w:sz w:val="28"/>
          <w:szCs w:val="28"/>
          <w:lang w:val="kk-KZ"/>
        </w:rPr>
        <w:t>ентгендік фазалық талдау X ' Pert MPD PRO (PANalytical) дифракто</w:t>
      </w:r>
      <w:r w:rsidR="00874120">
        <w:rPr>
          <w:rFonts w:ascii="Times New Roman" w:hAnsi="Times New Roman" w:cs="Times New Roman"/>
          <w:sz w:val="28"/>
          <w:szCs w:val="28"/>
          <w:lang w:val="kk-KZ"/>
        </w:rPr>
        <w:t>-</w:t>
      </w:r>
      <w:r w:rsidR="00014EBD" w:rsidRPr="00232DDD">
        <w:rPr>
          <w:rFonts w:ascii="Times New Roman" w:hAnsi="Times New Roman" w:cs="Times New Roman"/>
          <w:sz w:val="28"/>
          <w:szCs w:val="28"/>
          <w:lang w:val="kk-KZ"/>
        </w:rPr>
        <w:t>метрінде жүргізілді.</w:t>
      </w:r>
    </w:p>
    <w:p w:rsidR="00014EBD" w:rsidRPr="00232DDD" w:rsidRDefault="003E1CFB"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г</w:t>
      </w:r>
      <w:r w:rsidR="00014EBD" w:rsidRPr="00232DDD">
        <w:rPr>
          <w:rFonts w:ascii="Times New Roman" w:hAnsi="Times New Roman" w:cs="Times New Roman"/>
          <w:sz w:val="28"/>
          <w:szCs w:val="28"/>
          <w:lang w:val="kk-KZ"/>
        </w:rPr>
        <w:t xml:space="preserve">удрон мен оны </w:t>
      </w:r>
      <w:r w:rsidR="00F943A8" w:rsidRPr="00232DDD">
        <w:rPr>
          <w:rFonts w:ascii="Times New Roman" w:hAnsi="Times New Roman" w:cs="Times New Roman"/>
          <w:sz w:val="28"/>
          <w:szCs w:val="28"/>
          <w:lang w:val="kk-KZ"/>
        </w:rPr>
        <w:t xml:space="preserve">қайта </w:t>
      </w:r>
      <w:r w:rsidR="00014EBD" w:rsidRPr="00232DDD">
        <w:rPr>
          <w:rFonts w:ascii="Times New Roman" w:hAnsi="Times New Roman" w:cs="Times New Roman"/>
          <w:sz w:val="28"/>
          <w:szCs w:val="28"/>
          <w:lang w:val="kk-KZ"/>
        </w:rPr>
        <w:t>өңдеу өнімдерінің фракциялық құрамы жалынды-ионизациялық детекторы бар "Цвет-500" хроматографында анықталд</w:t>
      </w:r>
      <w:r w:rsidR="00F943A8" w:rsidRPr="00232DDD">
        <w:rPr>
          <w:rFonts w:ascii="Times New Roman" w:hAnsi="Times New Roman" w:cs="Times New Roman"/>
          <w:sz w:val="28"/>
          <w:szCs w:val="28"/>
          <w:lang w:val="kk-KZ"/>
        </w:rPr>
        <w:t>ы. Көмірсутектерді</w:t>
      </w:r>
      <w:r>
        <w:rPr>
          <w:rFonts w:ascii="Times New Roman" w:hAnsi="Times New Roman" w:cs="Times New Roman"/>
          <w:sz w:val="28"/>
          <w:szCs w:val="28"/>
          <w:lang w:val="kk-KZ"/>
        </w:rPr>
        <w:t xml:space="preserve"> талдау үшін Ƴ-Al</w:t>
      </w:r>
      <w:r w:rsidR="00F943A8" w:rsidRPr="00232DDD">
        <w:rPr>
          <w:rFonts w:ascii="Times New Roman" w:hAnsi="Times New Roman" w:cs="Times New Roman"/>
          <w:sz w:val="28"/>
          <w:szCs w:val="28"/>
          <w:vertAlign w:val="subscript"/>
          <w:lang w:val="kk-KZ"/>
        </w:rPr>
        <w:t>2</w:t>
      </w:r>
      <w:r w:rsidR="00014EBD" w:rsidRPr="00232DDD">
        <w:rPr>
          <w:rFonts w:ascii="Times New Roman" w:hAnsi="Times New Roman" w:cs="Times New Roman"/>
          <w:sz w:val="28"/>
          <w:szCs w:val="28"/>
          <w:lang w:val="kk-KZ"/>
        </w:rPr>
        <w:t>O</w:t>
      </w:r>
      <w:r w:rsidR="00F943A8" w:rsidRPr="00232DDD">
        <w:rPr>
          <w:rFonts w:ascii="Times New Roman" w:hAnsi="Times New Roman" w:cs="Times New Roman"/>
          <w:sz w:val="28"/>
          <w:szCs w:val="28"/>
          <w:vertAlign w:val="subscript"/>
          <w:lang w:val="kk-KZ"/>
        </w:rPr>
        <w:t>3</w:t>
      </w:r>
      <w:r w:rsidR="002B2273" w:rsidRPr="00232DDD">
        <w:rPr>
          <w:rFonts w:ascii="Times New Roman" w:hAnsi="Times New Roman" w:cs="Times New Roman"/>
          <w:sz w:val="28"/>
          <w:szCs w:val="28"/>
          <w:lang w:val="kk-KZ"/>
        </w:rPr>
        <w:t>-пен</w:t>
      </w:r>
      <w:r w:rsidR="00014EBD" w:rsidRPr="00232DDD">
        <w:rPr>
          <w:rFonts w:ascii="Times New Roman" w:hAnsi="Times New Roman" w:cs="Times New Roman"/>
          <w:sz w:val="28"/>
          <w:szCs w:val="28"/>
          <w:lang w:val="kk-KZ"/>
        </w:rPr>
        <w:t xml:space="preserve"> толтырылған ұзындығы 3 м, диаметрі 4 мм шыны баған</w:t>
      </w:r>
      <w:r w:rsidR="00095E9E">
        <w:rPr>
          <w:rFonts w:ascii="Times New Roman" w:hAnsi="Times New Roman" w:cs="Times New Roman"/>
          <w:sz w:val="28"/>
          <w:szCs w:val="28"/>
          <w:lang w:val="kk-KZ"/>
        </w:rPr>
        <w:t>а</w:t>
      </w:r>
      <w:r w:rsidR="00014EBD" w:rsidRPr="00232DDD">
        <w:rPr>
          <w:rFonts w:ascii="Times New Roman" w:hAnsi="Times New Roman" w:cs="Times New Roman"/>
          <w:sz w:val="28"/>
          <w:szCs w:val="28"/>
          <w:lang w:val="kk-KZ"/>
        </w:rPr>
        <w:t xml:space="preserve"> қолданылды Т</w:t>
      </w:r>
      <w:r w:rsidR="00014EBD" w:rsidRPr="00232DDD">
        <w:rPr>
          <w:rFonts w:ascii="Times New Roman" w:hAnsi="Times New Roman" w:cs="Times New Roman"/>
          <w:sz w:val="28"/>
          <w:szCs w:val="28"/>
          <w:vertAlign w:val="subscript"/>
          <w:lang w:val="kk-KZ"/>
        </w:rPr>
        <w:t>дет</w:t>
      </w:r>
      <w:r w:rsidR="00014EBD" w:rsidRPr="00232DDD">
        <w:rPr>
          <w:rFonts w:ascii="Times New Roman" w:hAnsi="Times New Roman" w:cs="Times New Roman"/>
          <w:sz w:val="28"/>
          <w:szCs w:val="28"/>
          <w:lang w:val="kk-KZ"/>
        </w:rPr>
        <w:t xml:space="preserve"> = </w:t>
      </w:r>
      <w:r w:rsidR="00534393">
        <w:rPr>
          <w:rFonts w:ascii="Times New Roman" w:hAnsi="Times New Roman" w:cs="Times New Roman"/>
          <w:sz w:val="28"/>
          <w:szCs w:val="28"/>
          <w:lang w:val="kk-KZ"/>
        </w:rPr>
        <w:t>170°С</w:t>
      </w:r>
      <w:r w:rsidR="00014EBD" w:rsidRPr="00232DDD">
        <w:rPr>
          <w:rFonts w:ascii="Times New Roman" w:hAnsi="Times New Roman" w:cs="Times New Roman"/>
          <w:sz w:val="28"/>
          <w:szCs w:val="28"/>
          <w:lang w:val="kk-KZ"/>
        </w:rPr>
        <w:t>, Т</w:t>
      </w:r>
      <w:r w:rsidR="00095E9E">
        <w:rPr>
          <w:rFonts w:ascii="Times New Roman" w:hAnsi="Times New Roman" w:cs="Times New Roman"/>
          <w:sz w:val="28"/>
          <w:szCs w:val="28"/>
          <w:vertAlign w:val="subscript"/>
          <w:lang w:val="kk-KZ"/>
        </w:rPr>
        <w:t>бул</w:t>
      </w:r>
      <w:r w:rsidR="00014EBD" w:rsidRPr="00232DDD">
        <w:rPr>
          <w:rFonts w:ascii="Times New Roman" w:hAnsi="Times New Roman" w:cs="Times New Roman"/>
          <w:sz w:val="28"/>
          <w:szCs w:val="28"/>
          <w:lang w:val="kk-KZ"/>
        </w:rPr>
        <w:t xml:space="preserve"> = </w:t>
      </w:r>
      <w:r w:rsidR="00534393">
        <w:rPr>
          <w:rFonts w:ascii="Times New Roman" w:hAnsi="Times New Roman" w:cs="Times New Roman"/>
          <w:sz w:val="28"/>
          <w:szCs w:val="28"/>
          <w:lang w:val="kk-KZ"/>
        </w:rPr>
        <w:t>170°С</w:t>
      </w:r>
      <w:r w:rsidR="00014EBD" w:rsidRPr="00232DDD">
        <w:rPr>
          <w:rFonts w:ascii="Times New Roman" w:hAnsi="Times New Roman" w:cs="Times New Roman"/>
          <w:sz w:val="28"/>
          <w:szCs w:val="28"/>
          <w:lang w:val="kk-KZ"/>
        </w:rPr>
        <w:t>, Т</w:t>
      </w:r>
      <w:r w:rsidR="00014EBD" w:rsidRPr="00232DDD">
        <w:rPr>
          <w:rFonts w:ascii="Times New Roman" w:hAnsi="Times New Roman" w:cs="Times New Roman"/>
          <w:sz w:val="28"/>
          <w:szCs w:val="28"/>
          <w:vertAlign w:val="subscript"/>
          <w:lang w:val="kk-KZ"/>
        </w:rPr>
        <w:t>кол</w:t>
      </w:r>
      <w:r w:rsidR="00014EBD" w:rsidRPr="00232DDD">
        <w:rPr>
          <w:rFonts w:ascii="Times New Roman" w:hAnsi="Times New Roman" w:cs="Times New Roman"/>
          <w:sz w:val="28"/>
          <w:szCs w:val="28"/>
          <w:lang w:val="kk-KZ"/>
        </w:rPr>
        <w:t xml:space="preserve"> = </w:t>
      </w:r>
      <w:r w:rsidR="00534393">
        <w:rPr>
          <w:rFonts w:ascii="Times New Roman" w:hAnsi="Times New Roman" w:cs="Times New Roman"/>
          <w:sz w:val="28"/>
          <w:szCs w:val="28"/>
          <w:lang w:val="kk-KZ"/>
        </w:rPr>
        <w:t>130°С</w:t>
      </w:r>
      <w:r w:rsidR="00014EBD" w:rsidRPr="00232DDD">
        <w:rPr>
          <w:rFonts w:ascii="Times New Roman" w:hAnsi="Times New Roman" w:cs="Times New Roman"/>
          <w:sz w:val="28"/>
          <w:szCs w:val="28"/>
          <w:lang w:val="kk-KZ"/>
        </w:rPr>
        <w:t>.</w:t>
      </w:r>
      <w:r w:rsidR="00534393">
        <w:rPr>
          <w:rFonts w:ascii="Times New Roman" w:hAnsi="Times New Roman" w:cs="Times New Roman"/>
          <w:sz w:val="28"/>
          <w:szCs w:val="28"/>
          <w:lang w:val="kk-KZ"/>
        </w:rPr>
        <w:t xml:space="preserve"> </w:t>
      </w:r>
      <w:r w:rsidR="00014EBD" w:rsidRPr="00232DDD">
        <w:rPr>
          <w:rFonts w:ascii="Times New Roman" w:hAnsi="Times New Roman" w:cs="Times New Roman"/>
          <w:sz w:val="28"/>
          <w:szCs w:val="28"/>
          <w:lang w:val="kk-KZ"/>
        </w:rPr>
        <w:t xml:space="preserve"> Құрамында оттегі бар қосылыстарды талдау үшін – 15% ПЭГ-300/ПС-1</w:t>
      </w:r>
      <w:r w:rsidR="002B2273" w:rsidRPr="00232DDD">
        <w:rPr>
          <w:rFonts w:ascii="Times New Roman" w:hAnsi="Times New Roman" w:cs="Times New Roman"/>
          <w:sz w:val="28"/>
          <w:szCs w:val="28"/>
          <w:lang w:val="kk-KZ"/>
        </w:rPr>
        <w:t xml:space="preserve">-ге </w:t>
      </w:r>
      <w:r w:rsidR="00014EBD" w:rsidRPr="00232DDD">
        <w:rPr>
          <w:rFonts w:ascii="Times New Roman" w:hAnsi="Times New Roman" w:cs="Times New Roman"/>
          <w:sz w:val="28"/>
          <w:szCs w:val="28"/>
          <w:lang w:val="kk-KZ"/>
        </w:rPr>
        <w:t>ұқсас баған</w:t>
      </w:r>
      <w:r w:rsidR="00095E9E">
        <w:rPr>
          <w:rFonts w:ascii="Times New Roman" w:hAnsi="Times New Roman" w:cs="Times New Roman"/>
          <w:sz w:val="28"/>
          <w:szCs w:val="28"/>
          <w:lang w:val="kk-KZ"/>
        </w:rPr>
        <w:t>а</w:t>
      </w:r>
      <w:r w:rsidR="00014EBD" w:rsidRPr="00232DDD">
        <w:rPr>
          <w:rFonts w:ascii="Times New Roman" w:hAnsi="Times New Roman" w:cs="Times New Roman"/>
          <w:sz w:val="28"/>
          <w:szCs w:val="28"/>
          <w:lang w:val="kk-KZ"/>
        </w:rPr>
        <w:t xml:space="preserve"> (Т</w:t>
      </w:r>
      <w:r w:rsidR="00014EBD" w:rsidRPr="003C63FA">
        <w:rPr>
          <w:rFonts w:ascii="Times New Roman" w:hAnsi="Times New Roman" w:cs="Times New Roman"/>
          <w:sz w:val="28"/>
          <w:szCs w:val="28"/>
          <w:vertAlign w:val="subscript"/>
          <w:lang w:val="kk-KZ"/>
        </w:rPr>
        <w:t>дет</w:t>
      </w:r>
      <w:r w:rsidR="00014EBD" w:rsidRPr="00232DDD">
        <w:rPr>
          <w:rFonts w:ascii="Times New Roman" w:hAnsi="Times New Roman" w:cs="Times New Roman"/>
          <w:sz w:val="28"/>
          <w:szCs w:val="28"/>
          <w:lang w:val="kk-KZ"/>
        </w:rPr>
        <w:t xml:space="preserve"> = </w:t>
      </w:r>
      <w:r w:rsidR="00534393">
        <w:rPr>
          <w:rFonts w:ascii="Times New Roman" w:hAnsi="Times New Roman" w:cs="Times New Roman"/>
          <w:sz w:val="28"/>
          <w:szCs w:val="28"/>
          <w:lang w:val="kk-KZ"/>
        </w:rPr>
        <w:t>170°С</w:t>
      </w:r>
      <w:r w:rsidR="00095E9E">
        <w:rPr>
          <w:rFonts w:ascii="Times New Roman" w:hAnsi="Times New Roman" w:cs="Times New Roman"/>
          <w:sz w:val="28"/>
          <w:szCs w:val="28"/>
          <w:lang w:val="kk-KZ"/>
        </w:rPr>
        <w:t>, Т</w:t>
      </w:r>
      <w:r w:rsidR="00095E9E">
        <w:rPr>
          <w:rFonts w:ascii="Times New Roman" w:hAnsi="Times New Roman" w:cs="Times New Roman"/>
          <w:sz w:val="28"/>
          <w:szCs w:val="28"/>
          <w:vertAlign w:val="subscript"/>
          <w:lang w:val="kk-KZ"/>
        </w:rPr>
        <w:t>бул</w:t>
      </w:r>
      <w:r w:rsidR="00014EBD" w:rsidRPr="00232DDD">
        <w:rPr>
          <w:rFonts w:ascii="Times New Roman" w:hAnsi="Times New Roman" w:cs="Times New Roman"/>
          <w:sz w:val="28"/>
          <w:szCs w:val="28"/>
          <w:lang w:val="kk-KZ"/>
        </w:rPr>
        <w:t xml:space="preserve"> = </w:t>
      </w:r>
      <w:r w:rsidR="00534393">
        <w:rPr>
          <w:rFonts w:ascii="Times New Roman" w:hAnsi="Times New Roman" w:cs="Times New Roman"/>
          <w:sz w:val="28"/>
          <w:szCs w:val="28"/>
          <w:lang w:val="kk-KZ"/>
        </w:rPr>
        <w:t>170°С</w:t>
      </w:r>
      <w:r w:rsidR="00014EBD" w:rsidRPr="00232DDD">
        <w:rPr>
          <w:rFonts w:ascii="Times New Roman" w:hAnsi="Times New Roman" w:cs="Times New Roman"/>
          <w:sz w:val="28"/>
          <w:szCs w:val="28"/>
          <w:lang w:val="kk-KZ"/>
        </w:rPr>
        <w:t>, Т</w:t>
      </w:r>
      <w:r w:rsidR="000E5FB0">
        <w:rPr>
          <w:rFonts w:ascii="Times New Roman" w:hAnsi="Times New Roman" w:cs="Times New Roman"/>
          <w:sz w:val="28"/>
          <w:szCs w:val="28"/>
          <w:vertAlign w:val="subscript"/>
          <w:lang w:val="kk-KZ"/>
        </w:rPr>
        <w:t>кол</w:t>
      </w:r>
      <w:r w:rsidR="00014EBD" w:rsidRPr="00232DDD">
        <w:rPr>
          <w:rFonts w:ascii="Times New Roman" w:hAnsi="Times New Roman" w:cs="Times New Roman"/>
          <w:sz w:val="28"/>
          <w:szCs w:val="28"/>
          <w:lang w:val="kk-KZ"/>
        </w:rPr>
        <w:t xml:space="preserve"> = </w:t>
      </w:r>
      <w:r w:rsidR="00534393">
        <w:rPr>
          <w:rFonts w:ascii="Times New Roman" w:hAnsi="Times New Roman" w:cs="Times New Roman"/>
          <w:sz w:val="28"/>
          <w:szCs w:val="28"/>
          <w:lang w:val="kk-KZ"/>
        </w:rPr>
        <w:t>130°С</w:t>
      </w:r>
      <w:r w:rsidR="00014EBD" w:rsidRPr="00232DDD">
        <w:rPr>
          <w:rFonts w:ascii="Times New Roman" w:hAnsi="Times New Roman" w:cs="Times New Roman"/>
          <w:sz w:val="28"/>
          <w:szCs w:val="28"/>
          <w:lang w:val="kk-KZ"/>
        </w:rPr>
        <w:t>)</w:t>
      </w:r>
      <w:r w:rsidR="00C47B1E">
        <w:rPr>
          <w:rFonts w:ascii="Times New Roman" w:hAnsi="Times New Roman" w:cs="Times New Roman"/>
          <w:sz w:val="28"/>
          <w:szCs w:val="28"/>
          <w:lang w:val="kk-KZ"/>
        </w:rPr>
        <w:t xml:space="preserve"> </w:t>
      </w:r>
      <w:r w:rsidR="002B2273" w:rsidRPr="00232DDD">
        <w:rPr>
          <w:rFonts w:ascii="Times New Roman" w:hAnsi="Times New Roman" w:cs="Times New Roman"/>
          <w:sz w:val="28"/>
          <w:szCs w:val="28"/>
          <w:lang w:val="kk-KZ"/>
        </w:rPr>
        <w:t>қолданылды</w:t>
      </w:r>
      <w:r w:rsidR="00014EBD" w:rsidRPr="00232DDD">
        <w:rPr>
          <w:rFonts w:ascii="Times New Roman" w:hAnsi="Times New Roman" w:cs="Times New Roman"/>
          <w:sz w:val="28"/>
          <w:szCs w:val="28"/>
          <w:lang w:val="kk-KZ"/>
        </w:rPr>
        <w:t>, тасымалдаушы газдың жылдамдығы (Ar)</w:t>
      </w:r>
      <w:r w:rsidR="00630281">
        <w:rPr>
          <w:rFonts w:ascii="Times New Roman" w:hAnsi="Times New Roman" w:cs="Times New Roman"/>
          <w:sz w:val="28"/>
          <w:szCs w:val="28"/>
          <w:lang w:val="kk-KZ"/>
        </w:rPr>
        <w:t xml:space="preserve"> </w:t>
      </w:r>
      <w:r w:rsidR="00014EBD" w:rsidRPr="00232DDD">
        <w:rPr>
          <w:rFonts w:ascii="Times New Roman" w:hAnsi="Times New Roman" w:cs="Times New Roman"/>
          <w:sz w:val="28"/>
          <w:szCs w:val="28"/>
          <w:lang w:val="kk-KZ"/>
        </w:rPr>
        <w:t>-30 мл/мин, H</w:t>
      </w:r>
      <w:r w:rsidR="00630281">
        <w:rPr>
          <w:rFonts w:ascii="Times New Roman" w:hAnsi="Times New Roman" w:cs="Times New Roman"/>
          <w:sz w:val="28"/>
          <w:szCs w:val="28"/>
          <w:vertAlign w:val="subscript"/>
          <w:lang w:val="kk-KZ"/>
        </w:rPr>
        <w:t>2</w:t>
      </w:r>
      <w:r w:rsidR="00014EBD" w:rsidRPr="00232DDD">
        <w:rPr>
          <w:rFonts w:ascii="Times New Roman" w:hAnsi="Times New Roman" w:cs="Times New Roman"/>
          <w:sz w:val="28"/>
          <w:szCs w:val="28"/>
          <w:lang w:val="kk-KZ"/>
        </w:rPr>
        <w:t xml:space="preserve"> жылдамдығы – 40 мл/мин, ауа жылдамдығы – 400 мл/мин.</w:t>
      </w:r>
    </w:p>
    <w:p w:rsidR="00014EBD" w:rsidRPr="00232DDD" w:rsidRDefault="00014EBD" w:rsidP="00614C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w:t>
      </w:r>
      <w:r w:rsidR="0001067A" w:rsidRPr="00232DDD">
        <w:rPr>
          <w:rFonts w:ascii="Times New Roman" w:hAnsi="Times New Roman" w:cs="Times New Roman"/>
          <w:sz w:val="28"/>
          <w:szCs w:val="28"/>
          <w:lang w:val="kk-KZ"/>
        </w:rPr>
        <w:t xml:space="preserve"> </w:t>
      </w:r>
      <w:r w:rsidR="00120290" w:rsidRPr="00232DDD">
        <w:rPr>
          <w:rFonts w:ascii="Times New Roman" w:hAnsi="Times New Roman" w:cs="Times New Roman"/>
          <w:sz w:val="28"/>
          <w:szCs w:val="28"/>
          <w:lang w:val="kk-KZ"/>
        </w:rPr>
        <w:t>меншікті бет, меншікті</w:t>
      </w:r>
      <w:r w:rsidR="0001067A" w:rsidRPr="00232DDD">
        <w:rPr>
          <w:rFonts w:ascii="Times New Roman" w:hAnsi="Times New Roman" w:cs="Times New Roman"/>
          <w:sz w:val="28"/>
          <w:szCs w:val="28"/>
          <w:lang w:val="kk-KZ"/>
        </w:rPr>
        <w:t xml:space="preserve"> көлем және кеуек мөлшері</w:t>
      </w:r>
      <w:r w:rsidR="00120290" w:rsidRPr="00232DDD">
        <w:rPr>
          <w:rFonts w:ascii="Times New Roman" w:hAnsi="Times New Roman" w:cs="Times New Roman"/>
          <w:sz w:val="28"/>
          <w:szCs w:val="28"/>
          <w:lang w:val="kk-KZ"/>
        </w:rPr>
        <w:t xml:space="preserve"> 3H-2000 PS1 автоматты анализаторымен анықталды. Меншікті бетті анықтау </w:t>
      </w:r>
      <w:r w:rsidR="0001067A" w:rsidRPr="00232DDD">
        <w:rPr>
          <w:rFonts w:ascii="Times New Roman" w:hAnsi="Times New Roman" w:cs="Times New Roman"/>
          <w:sz w:val="28"/>
          <w:szCs w:val="28"/>
          <w:lang w:val="kk-KZ"/>
        </w:rPr>
        <w:t>бір нүктелі және көп нүктелі</w:t>
      </w:r>
      <w:r w:rsidR="00120290" w:rsidRPr="00232DDD">
        <w:rPr>
          <w:rFonts w:ascii="Times New Roman" w:hAnsi="Times New Roman" w:cs="Times New Roman"/>
          <w:sz w:val="28"/>
          <w:szCs w:val="28"/>
          <w:lang w:val="kk-KZ"/>
        </w:rPr>
        <w:t xml:space="preserve"> БЭТ</w:t>
      </w:r>
      <w:r w:rsidR="0001067A" w:rsidRPr="00232DDD">
        <w:rPr>
          <w:rFonts w:ascii="Times New Roman" w:hAnsi="Times New Roman" w:cs="Times New Roman"/>
          <w:sz w:val="28"/>
          <w:szCs w:val="28"/>
          <w:lang w:val="kk-KZ"/>
        </w:rPr>
        <w:t xml:space="preserve"> әдісімен, сондай-ақ Ленгмюр әдісімен жүргізіледі. </w:t>
      </w:r>
      <w:r w:rsidR="00614C6A">
        <w:rPr>
          <w:rFonts w:ascii="Times New Roman" w:hAnsi="Times New Roman" w:cs="Times New Roman"/>
          <w:sz w:val="28"/>
          <w:szCs w:val="28"/>
          <w:lang w:val="kk-KZ"/>
        </w:rPr>
        <w:t>Қ</w:t>
      </w:r>
      <w:r w:rsidR="0001067A" w:rsidRPr="00725297">
        <w:rPr>
          <w:rFonts w:ascii="Times New Roman" w:hAnsi="Times New Roman" w:cs="Times New Roman"/>
          <w:sz w:val="28"/>
          <w:szCs w:val="28"/>
          <w:lang w:val="kk-KZ"/>
        </w:rPr>
        <w:t>ұрылғы</w:t>
      </w:r>
      <w:r w:rsidR="00125F77" w:rsidRPr="00725297">
        <w:rPr>
          <w:rFonts w:ascii="Times New Roman" w:hAnsi="Times New Roman" w:cs="Times New Roman"/>
          <w:sz w:val="28"/>
          <w:szCs w:val="28"/>
          <w:lang w:val="kk-KZ"/>
        </w:rPr>
        <w:t xml:space="preserve"> кеуек</w:t>
      </w:r>
      <w:r w:rsidR="0001067A" w:rsidRPr="00725297">
        <w:rPr>
          <w:rFonts w:ascii="Times New Roman" w:hAnsi="Times New Roman" w:cs="Times New Roman"/>
          <w:sz w:val="28"/>
          <w:szCs w:val="28"/>
          <w:lang w:val="kk-KZ"/>
        </w:rPr>
        <w:t xml:space="preserve"> тесігінің мөлшерін </w:t>
      </w:r>
      <w:r w:rsidR="0001067A" w:rsidRPr="00232DDD">
        <w:rPr>
          <w:rFonts w:ascii="Times New Roman" w:hAnsi="Times New Roman" w:cs="Times New Roman"/>
          <w:sz w:val="28"/>
          <w:szCs w:val="28"/>
          <w:lang w:val="kk-KZ"/>
        </w:rPr>
        <w:t>0,35-тен 500 нм-ге дейін анықтауға мүмкіндік береді,</w:t>
      </w:r>
      <w:r w:rsidR="00FC468D" w:rsidRPr="00232DDD">
        <w:rPr>
          <w:rFonts w:ascii="Times New Roman" w:hAnsi="Times New Roman" w:cs="Times New Roman"/>
          <w:sz w:val="28"/>
          <w:szCs w:val="28"/>
          <w:lang w:val="kk-KZ"/>
        </w:rPr>
        <w:t xml:space="preserve"> </w:t>
      </w:r>
      <w:r w:rsidR="00120290" w:rsidRPr="00232DDD">
        <w:rPr>
          <w:rFonts w:ascii="Times New Roman" w:hAnsi="Times New Roman" w:cs="Times New Roman"/>
          <w:sz w:val="28"/>
          <w:szCs w:val="28"/>
          <w:lang w:val="kk-KZ"/>
        </w:rPr>
        <w:t xml:space="preserve">ол үшін </w:t>
      </w:r>
      <w:r w:rsidR="0001067A" w:rsidRPr="00232DDD">
        <w:rPr>
          <w:rFonts w:ascii="Times New Roman" w:hAnsi="Times New Roman" w:cs="Times New Roman"/>
          <w:sz w:val="28"/>
          <w:szCs w:val="28"/>
          <w:lang w:val="kk-KZ"/>
        </w:rPr>
        <w:t>өлшемі</w:t>
      </w:r>
      <w:r w:rsidR="00125F77">
        <w:rPr>
          <w:rFonts w:ascii="Times New Roman" w:hAnsi="Times New Roman" w:cs="Times New Roman"/>
          <w:sz w:val="28"/>
          <w:szCs w:val="28"/>
          <w:lang w:val="kk-KZ"/>
        </w:rPr>
        <w:t xml:space="preserve"> 0,35-2 нм болатын микрокеуекті</w:t>
      </w:r>
      <w:r w:rsidR="0001067A" w:rsidRPr="00232DDD">
        <w:rPr>
          <w:rFonts w:ascii="Times New Roman" w:hAnsi="Times New Roman" w:cs="Times New Roman"/>
          <w:sz w:val="28"/>
          <w:szCs w:val="28"/>
          <w:lang w:val="kk-KZ"/>
        </w:rPr>
        <w:t xml:space="preserve"> талдау, 2-д</w:t>
      </w:r>
      <w:r w:rsidR="00125F77">
        <w:rPr>
          <w:rFonts w:ascii="Times New Roman" w:hAnsi="Times New Roman" w:cs="Times New Roman"/>
          <w:sz w:val="28"/>
          <w:szCs w:val="28"/>
          <w:lang w:val="kk-KZ"/>
        </w:rPr>
        <w:t>ен 50 нм-ге дейінгі мезокеуекті</w:t>
      </w:r>
      <w:r w:rsidR="0001067A" w:rsidRPr="00232DDD">
        <w:rPr>
          <w:rFonts w:ascii="Times New Roman" w:hAnsi="Times New Roman" w:cs="Times New Roman"/>
          <w:sz w:val="28"/>
          <w:szCs w:val="28"/>
          <w:lang w:val="kk-KZ"/>
        </w:rPr>
        <w:t xml:space="preserve"> талдау және өлшемі 50-де</w:t>
      </w:r>
      <w:r w:rsidR="00125F77">
        <w:rPr>
          <w:rFonts w:ascii="Times New Roman" w:hAnsi="Times New Roman" w:cs="Times New Roman"/>
          <w:sz w:val="28"/>
          <w:szCs w:val="28"/>
          <w:lang w:val="kk-KZ"/>
        </w:rPr>
        <w:t xml:space="preserve">н 500 нм-ге дейінгі </w:t>
      </w:r>
      <w:r w:rsidR="0001067A" w:rsidRPr="00232DDD">
        <w:rPr>
          <w:rFonts w:ascii="Times New Roman" w:hAnsi="Times New Roman" w:cs="Times New Roman"/>
          <w:sz w:val="28"/>
          <w:szCs w:val="28"/>
          <w:lang w:val="kk-KZ"/>
        </w:rPr>
        <w:t>м</w:t>
      </w:r>
      <w:r w:rsidR="00125F77">
        <w:rPr>
          <w:rFonts w:ascii="Times New Roman" w:hAnsi="Times New Roman" w:cs="Times New Roman"/>
          <w:sz w:val="28"/>
          <w:szCs w:val="28"/>
          <w:lang w:val="kk-KZ"/>
        </w:rPr>
        <w:t>акрокеуекті</w:t>
      </w:r>
      <w:r w:rsidR="00120290" w:rsidRPr="00232DDD">
        <w:rPr>
          <w:rFonts w:ascii="Times New Roman" w:hAnsi="Times New Roman" w:cs="Times New Roman"/>
          <w:sz w:val="28"/>
          <w:szCs w:val="28"/>
          <w:lang w:val="kk-KZ"/>
        </w:rPr>
        <w:t xml:space="preserve"> талдау жүргізілді</w:t>
      </w:r>
      <w:r w:rsidR="0001067A" w:rsidRPr="00232DDD">
        <w:rPr>
          <w:rFonts w:ascii="Times New Roman" w:hAnsi="Times New Roman" w:cs="Times New Roman"/>
          <w:sz w:val="28"/>
          <w:szCs w:val="28"/>
          <w:lang w:val="kk-KZ"/>
        </w:rPr>
        <w:t>.</w:t>
      </w:r>
    </w:p>
    <w:p w:rsidR="0001067A" w:rsidRPr="00D82254" w:rsidRDefault="0001067A"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 Электронды микроскопиялық суреттер SE</w:t>
      </w:r>
      <w:r w:rsidR="00243277" w:rsidRPr="00232DDD">
        <w:rPr>
          <w:rFonts w:ascii="Times New Roman" w:hAnsi="Times New Roman" w:cs="Times New Roman"/>
          <w:sz w:val="28"/>
          <w:szCs w:val="28"/>
          <w:lang w:val="kk-KZ"/>
        </w:rPr>
        <w:t>M Fei Quanta 3D 200i сканерлік</w:t>
      </w:r>
      <w:r w:rsidRPr="00232DDD">
        <w:rPr>
          <w:rFonts w:ascii="Times New Roman" w:hAnsi="Times New Roman" w:cs="Times New Roman"/>
          <w:sz w:val="28"/>
          <w:szCs w:val="28"/>
          <w:lang w:val="kk-KZ"/>
        </w:rPr>
        <w:t xml:space="preserve"> </w:t>
      </w:r>
      <w:r w:rsidRPr="00D82254">
        <w:rPr>
          <w:rFonts w:ascii="Times New Roman" w:hAnsi="Times New Roman" w:cs="Times New Roman"/>
          <w:sz w:val="28"/>
          <w:szCs w:val="28"/>
          <w:lang w:val="kk-KZ"/>
        </w:rPr>
        <w:t>э</w:t>
      </w:r>
      <w:r w:rsidR="00243277" w:rsidRPr="00D82254">
        <w:rPr>
          <w:rFonts w:ascii="Times New Roman" w:hAnsi="Times New Roman" w:cs="Times New Roman"/>
          <w:sz w:val="28"/>
          <w:szCs w:val="28"/>
          <w:lang w:val="kk-KZ"/>
        </w:rPr>
        <w:t>лектронды микроскоп</w:t>
      </w:r>
      <w:r w:rsidR="009E1473">
        <w:rPr>
          <w:rFonts w:ascii="Times New Roman" w:hAnsi="Times New Roman" w:cs="Times New Roman"/>
          <w:sz w:val="28"/>
          <w:szCs w:val="28"/>
          <w:lang w:val="kk-KZ"/>
        </w:rPr>
        <w:t>та</w:t>
      </w:r>
      <w:r w:rsidR="00243277" w:rsidRPr="00D82254">
        <w:rPr>
          <w:rFonts w:ascii="Times New Roman" w:hAnsi="Times New Roman" w:cs="Times New Roman"/>
          <w:sz w:val="28"/>
          <w:szCs w:val="28"/>
          <w:lang w:val="kk-KZ"/>
        </w:rPr>
        <w:t xml:space="preserve"> түсірілді</w:t>
      </w:r>
      <w:r w:rsidRPr="00D82254">
        <w:rPr>
          <w:rFonts w:ascii="Times New Roman" w:hAnsi="Times New Roman" w:cs="Times New Roman"/>
          <w:sz w:val="28"/>
          <w:szCs w:val="28"/>
          <w:lang w:val="kk-KZ"/>
        </w:rPr>
        <w:t>.</w:t>
      </w:r>
    </w:p>
    <w:p w:rsidR="00E12B3E" w:rsidRPr="00232DDD" w:rsidRDefault="0001067A" w:rsidP="00337F6A">
      <w:pPr>
        <w:spacing w:after="0" w:line="240" w:lineRule="auto"/>
        <w:ind w:firstLine="567"/>
        <w:jc w:val="both"/>
        <w:rPr>
          <w:rFonts w:ascii="Times New Roman" w:hAnsi="Times New Roman" w:cs="Times New Roman"/>
          <w:sz w:val="28"/>
          <w:szCs w:val="28"/>
          <w:lang w:val="kk-KZ"/>
        </w:rPr>
      </w:pPr>
      <w:r w:rsidRPr="00D82254">
        <w:rPr>
          <w:rFonts w:ascii="Times New Roman" w:hAnsi="Times New Roman" w:cs="Times New Roman"/>
          <w:sz w:val="28"/>
          <w:szCs w:val="28"/>
          <w:lang w:val="kk-KZ"/>
        </w:rPr>
        <w:t xml:space="preserve">Кокс үлгілеріндегі ұшпа заттардың массалық үлесі </w:t>
      </w:r>
      <w:r w:rsidR="003E1CFB" w:rsidRPr="00D82254">
        <w:rPr>
          <w:rFonts w:ascii="Times New Roman" w:hAnsi="Times New Roman" w:cs="Times New Roman"/>
          <w:sz w:val="28"/>
          <w:szCs w:val="28"/>
          <w:lang w:val="kk-KZ"/>
        </w:rPr>
        <w:t>Мем</w:t>
      </w:r>
      <w:r w:rsidRPr="00D82254">
        <w:rPr>
          <w:rFonts w:ascii="Times New Roman" w:hAnsi="Times New Roman" w:cs="Times New Roman"/>
          <w:sz w:val="28"/>
          <w:szCs w:val="28"/>
          <w:lang w:val="kk-KZ"/>
        </w:rPr>
        <w:t>СТ Р 55660-2013</w:t>
      </w:r>
      <w:r w:rsidR="005E2809" w:rsidRPr="00D82254">
        <w:rPr>
          <w:rFonts w:ascii="Times New Roman" w:hAnsi="Times New Roman" w:cs="Times New Roman"/>
          <w:sz w:val="28"/>
          <w:szCs w:val="28"/>
          <w:lang w:val="kk-KZ"/>
        </w:rPr>
        <w:t xml:space="preserve"> бойынша</w:t>
      </w:r>
      <w:r w:rsidRPr="00D82254">
        <w:rPr>
          <w:rFonts w:ascii="Times New Roman" w:hAnsi="Times New Roman" w:cs="Times New Roman"/>
          <w:sz w:val="28"/>
          <w:szCs w:val="28"/>
          <w:lang w:val="kk-KZ"/>
        </w:rPr>
        <w:t>, күл</w:t>
      </w:r>
      <w:r w:rsidR="005E2809" w:rsidRPr="00D82254">
        <w:rPr>
          <w:rFonts w:ascii="Times New Roman" w:hAnsi="Times New Roman" w:cs="Times New Roman"/>
          <w:sz w:val="28"/>
          <w:szCs w:val="28"/>
          <w:lang w:val="kk-KZ"/>
        </w:rPr>
        <w:t>ділігі</w:t>
      </w:r>
      <w:r w:rsidRPr="00D82254">
        <w:rPr>
          <w:rFonts w:ascii="Times New Roman" w:hAnsi="Times New Roman" w:cs="Times New Roman"/>
          <w:sz w:val="28"/>
          <w:szCs w:val="28"/>
          <w:lang w:val="kk-KZ"/>
        </w:rPr>
        <w:t xml:space="preserve"> – </w:t>
      </w:r>
      <w:r w:rsidR="003E1CFB" w:rsidRPr="00D82254">
        <w:rPr>
          <w:rFonts w:ascii="Times New Roman" w:hAnsi="Times New Roman" w:cs="Times New Roman"/>
          <w:sz w:val="28"/>
          <w:szCs w:val="28"/>
          <w:lang w:val="kk-KZ"/>
        </w:rPr>
        <w:t>МемС</w:t>
      </w:r>
      <w:r w:rsidRPr="00D82254">
        <w:rPr>
          <w:rFonts w:ascii="Times New Roman" w:hAnsi="Times New Roman" w:cs="Times New Roman"/>
          <w:sz w:val="28"/>
          <w:szCs w:val="28"/>
          <w:lang w:val="kk-KZ"/>
        </w:rPr>
        <w:t>Т 11022-95</w:t>
      </w:r>
      <w:r w:rsidR="005E2809" w:rsidRPr="00D82254">
        <w:rPr>
          <w:rFonts w:ascii="Times New Roman" w:hAnsi="Times New Roman" w:cs="Times New Roman"/>
          <w:sz w:val="28"/>
          <w:szCs w:val="28"/>
          <w:lang w:val="kk-KZ"/>
        </w:rPr>
        <w:t xml:space="preserve"> бойынша</w:t>
      </w:r>
      <w:r w:rsidRPr="00D82254">
        <w:rPr>
          <w:rFonts w:ascii="Times New Roman" w:hAnsi="Times New Roman" w:cs="Times New Roman"/>
          <w:sz w:val="28"/>
          <w:szCs w:val="28"/>
          <w:lang w:val="kk-KZ"/>
        </w:rPr>
        <w:t>, жалпы ылғалды</w:t>
      </w:r>
      <w:r w:rsidR="005E2809" w:rsidRPr="00D82254">
        <w:rPr>
          <w:rFonts w:ascii="Times New Roman" w:hAnsi="Times New Roman" w:cs="Times New Roman"/>
          <w:sz w:val="28"/>
          <w:szCs w:val="28"/>
          <w:lang w:val="kk-KZ"/>
        </w:rPr>
        <w:t>лықты</w:t>
      </w:r>
      <w:r w:rsidRPr="00D82254">
        <w:rPr>
          <w:rFonts w:ascii="Times New Roman" w:hAnsi="Times New Roman" w:cs="Times New Roman"/>
          <w:sz w:val="28"/>
          <w:szCs w:val="28"/>
          <w:lang w:val="kk-KZ"/>
        </w:rPr>
        <w:t xml:space="preserve">ң массалық үлесі </w:t>
      </w:r>
      <w:r w:rsidR="003E1CFB" w:rsidRPr="00D82254">
        <w:rPr>
          <w:rFonts w:ascii="Times New Roman" w:hAnsi="Times New Roman" w:cs="Times New Roman"/>
          <w:sz w:val="28"/>
          <w:szCs w:val="28"/>
          <w:lang w:val="kk-KZ"/>
        </w:rPr>
        <w:t>Мем</w:t>
      </w:r>
      <w:r w:rsidRPr="00D82254">
        <w:rPr>
          <w:rFonts w:ascii="Times New Roman" w:hAnsi="Times New Roman" w:cs="Times New Roman"/>
          <w:sz w:val="28"/>
          <w:szCs w:val="28"/>
          <w:lang w:val="kk-KZ"/>
        </w:rPr>
        <w:t>СТ 27588-91 бойынша анықталды.</w:t>
      </w:r>
    </w:p>
    <w:p w:rsidR="00EF1450" w:rsidRDefault="00EF1450" w:rsidP="00337F6A">
      <w:pPr>
        <w:spacing w:after="0" w:line="240" w:lineRule="auto"/>
        <w:ind w:firstLine="567"/>
        <w:jc w:val="both"/>
        <w:rPr>
          <w:rFonts w:ascii="Times New Roman" w:hAnsi="Times New Roman" w:cs="Times New Roman"/>
          <w:b/>
          <w:sz w:val="28"/>
          <w:szCs w:val="28"/>
          <w:lang w:val="kk-KZ"/>
        </w:rPr>
      </w:pPr>
    </w:p>
    <w:p w:rsidR="002D284B" w:rsidRDefault="002D284B" w:rsidP="00337F6A">
      <w:pPr>
        <w:spacing w:after="0" w:line="240" w:lineRule="auto"/>
        <w:ind w:firstLine="567"/>
        <w:jc w:val="both"/>
        <w:rPr>
          <w:rFonts w:ascii="Times New Roman" w:hAnsi="Times New Roman" w:cs="Times New Roman"/>
          <w:b/>
          <w:sz w:val="28"/>
          <w:szCs w:val="28"/>
          <w:lang w:val="kk-KZ"/>
        </w:rPr>
      </w:pPr>
    </w:p>
    <w:p w:rsidR="00B10463" w:rsidRDefault="00B10463" w:rsidP="0046584D">
      <w:pPr>
        <w:pStyle w:val="a7"/>
        <w:numPr>
          <w:ilvl w:val="0"/>
          <w:numId w:val="22"/>
        </w:num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АУЫР МҰНАЙ ҚАЛДЫҒЫН МЕТАЛСЫЗДАНДЫРУ ЖӘНЕ КҮКІРТСІЗДЕНДІРУ</w:t>
      </w:r>
    </w:p>
    <w:p w:rsidR="0046584D" w:rsidRPr="0046584D" w:rsidRDefault="0046584D" w:rsidP="0046584D">
      <w:pPr>
        <w:pStyle w:val="a7"/>
        <w:spacing w:after="0" w:line="240" w:lineRule="auto"/>
        <w:ind w:left="375"/>
        <w:jc w:val="both"/>
        <w:rPr>
          <w:rFonts w:ascii="Times New Roman" w:hAnsi="Times New Roman" w:cs="Times New Roman"/>
          <w:b/>
          <w:sz w:val="28"/>
          <w:szCs w:val="28"/>
          <w:lang w:val="kk-KZ"/>
        </w:rPr>
      </w:pPr>
    </w:p>
    <w:p w:rsidR="00AE4900" w:rsidRPr="00232DDD" w:rsidRDefault="003E1CFB" w:rsidP="00337F6A">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3.1 Г</w:t>
      </w:r>
      <w:r w:rsidR="00AE4900" w:rsidRPr="00232DDD">
        <w:rPr>
          <w:rFonts w:ascii="Times New Roman" w:hAnsi="Times New Roman" w:cs="Times New Roman"/>
          <w:b/>
          <w:sz w:val="28"/>
          <w:szCs w:val="28"/>
          <w:lang w:val="kk-KZ"/>
        </w:rPr>
        <w:t>удронды цеолитпен металсыздандыру және күкіртсіздендіру нәтижелері</w:t>
      </w:r>
    </w:p>
    <w:p w:rsidR="003E1CFB" w:rsidRDefault="00AE4900"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Зерттеудің </w:t>
      </w:r>
      <w:r w:rsidR="0069651D">
        <w:rPr>
          <w:rFonts w:ascii="Times New Roman" w:hAnsi="Times New Roman" w:cs="Times New Roman"/>
          <w:sz w:val="28"/>
          <w:szCs w:val="28"/>
          <w:lang w:val="kk-KZ"/>
        </w:rPr>
        <w:t xml:space="preserve">бастапқы </w:t>
      </w:r>
      <w:r w:rsidRPr="00232DDD">
        <w:rPr>
          <w:rFonts w:ascii="Times New Roman" w:hAnsi="Times New Roman" w:cs="Times New Roman"/>
          <w:sz w:val="28"/>
          <w:szCs w:val="28"/>
          <w:lang w:val="kk-KZ"/>
        </w:rPr>
        <w:t>кезеңінде цеолиттің адсорбент ретінде металсыздандыру және күкіртсіздендіру қабілеті зерттелді. Бастапқы шикізат ретінде</w:t>
      </w:r>
      <w:r w:rsidR="00691DAA">
        <w:rPr>
          <w:rFonts w:ascii="Times New Roman" w:hAnsi="Times New Roman" w:cs="Times New Roman"/>
          <w:sz w:val="28"/>
          <w:szCs w:val="28"/>
          <w:lang w:val="kk-KZ"/>
        </w:rPr>
        <w:t xml:space="preserve"> </w:t>
      </w:r>
      <w:r w:rsidR="003E1CFB">
        <w:rPr>
          <w:rFonts w:ascii="Times New Roman" w:hAnsi="Times New Roman" w:cs="Times New Roman"/>
          <w:sz w:val="28"/>
          <w:szCs w:val="28"/>
          <w:lang w:val="kk-KZ"/>
        </w:rPr>
        <w:t>"Павлодар мұнай</w:t>
      </w:r>
      <w:r w:rsidR="00691DAA">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химия зауыты"</w:t>
      </w:r>
      <w:r w:rsidR="00691DAA" w:rsidRPr="00691DAA">
        <w:rPr>
          <w:rFonts w:ascii="Times New Roman" w:hAnsi="Times New Roman" w:cs="Times New Roman"/>
          <w:sz w:val="28"/>
          <w:szCs w:val="28"/>
          <w:lang w:val="kk-KZ"/>
        </w:rPr>
        <w:t xml:space="preserve"> </w:t>
      </w:r>
      <w:r w:rsidR="00691DAA" w:rsidRPr="00232DDD">
        <w:rPr>
          <w:rFonts w:ascii="Times New Roman" w:hAnsi="Times New Roman" w:cs="Times New Roman"/>
          <w:sz w:val="28"/>
          <w:szCs w:val="28"/>
          <w:lang w:val="kk-KZ"/>
        </w:rPr>
        <w:t>ЖШС</w:t>
      </w:r>
      <w:r w:rsidR="00183E61" w:rsidRPr="00232DDD">
        <w:rPr>
          <w:rFonts w:ascii="Times New Roman" w:hAnsi="Times New Roman" w:cs="Times New Roman"/>
          <w:sz w:val="28"/>
          <w:szCs w:val="28"/>
          <w:lang w:val="kk-KZ"/>
        </w:rPr>
        <w:t xml:space="preserve"> </w:t>
      </w:r>
      <w:r w:rsidR="00691DAA">
        <w:rPr>
          <w:rFonts w:ascii="Times New Roman" w:hAnsi="Times New Roman" w:cs="Times New Roman"/>
          <w:sz w:val="28"/>
          <w:szCs w:val="28"/>
          <w:lang w:val="kk-KZ"/>
        </w:rPr>
        <w:t>баяу</w:t>
      </w:r>
      <w:r w:rsidRPr="00232DDD">
        <w:rPr>
          <w:rFonts w:ascii="Times New Roman" w:hAnsi="Times New Roman" w:cs="Times New Roman"/>
          <w:sz w:val="28"/>
          <w:szCs w:val="28"/>
          <w:lang w:val="kk-KZ"/>
        </w:rPr>
        <w:t xml:space="preserve"> кокстеу қондырғысының шикізаты</w:t>
      </w:r>
      <w:r w:rsidR="00691DAA">
        <w:rPr>
          <w:rFonts w:ascii="Times New Roman" w:hAnsi="Times New Roman" w:cs="Times New Roman"/>
          <w:sz w:val="28"/>
          <w:szCs w:val="28"/>
          <w:lang w:val="kk-KZ"/>
        </w:rPr>
        <w:t xml:space="preserve"> -</w:t>
      </w:r>
      <w:r w:rsidR="00691DAA" w:rsidRPr="00691DAA">
        <w:rPr>
          <w:rFonts w:ascii="Times New Roman" w:hAnsi="Times New Roman" w:cs="Times New Roman"/>
          <w:sz w:val="28"/>
          <w:szCs w:val="28"/>
          <w:lang w:val="kk-KZ"/>
        </w:rPr>
        <w:t xml:space="preserve"> </w:t>
      </w:r>
      <w:r w:rsidR="00691DAA" w:rsidRPr="00232DDD">
        <w:rPr>
          <w:rFonts w:ascii="Times New Roman" w:hAnsi="Times New Roman" w:cs="Times New Roman"/>
          <w:sz w:val="28"/>
          <w:szCs w:val="28"/>
          <w:lang w:val="kk-KZ"/>
        </w:rPr>
        <w:t>гудрон</w:t>
      </w:r>
      <w:r w:rsidRPr="00232DDD">
        <w:rPr>
          <w:rFonts w:ascii="Times New Roman" w:hAnsi="Times New Roman" w:cs="Times New Roman"/>
          <w:sz w:val="28"/>
          <w:szCs w:val="28"/>
          <w:lang w:val="kk-KZ"/>
        </w:rPr>
        <w:t xml:space="preserve"> таңдалды.</w:t>
      </w:r>
    </w:p>
    <w:p w:rsidR="00AE4900" w:rsidRPr="00232DDD" w:rsidRDefault="00AE4900" w:rsidP="00DC026C">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Ауыр мұнай қалдықтарын металсыздандыру және күкіртсіздендіру жұмысында адсорбенттер тасымалдаушысы ретінде КН-4 цеолит</w:t>
      </w:r>
      <w:r w:rsidR="0012325F">
        <w:rPr>
          <w:rFonts w:ascii="Times New Roman" w:hAnsi="Times New Roman" w:cs="Times New Roman"/>
          <w:sz w:val="28"/>
          <w:szCs w:val="28"/>
          <w:lang w:val="kk-KZ"/>
        </w:rPr>
        <w:t>і</w:t>
      </w:r>
      <w:r w:rsidRPr="00232DDD">
        <w:rPr>
          <w:rFonts w:ascii="Times New Roman" w:hAnsi="Times New Roman" w:cs="Times New Roman"/>
          <w:sz w:val="28"/>
          <w:szCs w:val="28"/>
          <w:lang w:val="kk-KZ"/>
        </w:rPr>
        <w:t xml:space="preserve"> пайдаланылды, ол мынадай көрсеткіштерге ие: меншікті беті 329 м</w:t>
      </w:r>
      <w:r w:rsidR="009F75C7" w:rsidRPr="00232DDD">
        <w:rPr>
          <w:rFonts w:ascii="Times New Roman" w:hAnsi="Times New Roman" w:cs="Times New Roman"/>
          <w:sz w:val="28"/>
          <w:szCs w:val="28"/>
          <w:vertAlign w:val="superscript"/>
          <w:lang w:val="kk-KZ"/>
        </w:rPr>
        <w:t>2</w:t>
      </w:r>
      <w:r w:rsidRPr="00232DDD">
        <w:rPr>
          <w:rFonts w:ascii="Times New Roman" w:hAnsi="Times New Roman" w:cs="Times New Roman"/>
          <w:sz w:val="28"/>
          <w:szCs w:val="28"/>
          <w:lang w:val="kk-KZ"/>
        </w:rPr>
        <w:t>/г, механикалық беріктігі 5,9 МПа, түйіршіктерінің диаметрі 3,1-4,0 мм,</w:t>
      </w:r>
      <w:r w:rsidRPr="00232DDD">
        <w:rPr>
          <w:rFonts w:ascii="Times New Roman" w:hAnsi="Times New Roman" w:cs="Times New Roman"/>
          <w:color w:val="000000"/>
          <w:spacing w:val="6"/>
          <w:sz w:val="28"/>
          <w:szCs w:val="28"/>
          <w:lang w:val="kk-KZ"/>
        </w:rPr>
        <w:t xml:space="preserve"> Al</w:t>
      </w:r>
      <w:r w:rsidRPr="00232DDD">
        <w:rPr>
          <w:rFonts w:ascii="Times New Roman" w:hAnsi="Times New Roman" w:cs="Times New Roman"/>
          <w:color w:val="000000"/>
          <w:spacing w:val="6"/>
          <w:sz w:val="28"/>
          <w:szCs w:val="28"/>
          <w:vertAlign w:val="subscript"/>
          <w:lang w:val="kk-KZ"/>
        </w:rPr>
        <w:t>2</w:t>
      </w:r>
      <w:r w:rsidRPr="00232DDD">
        <w:rPr>
          <w:rFonts w:ascii="Times New Roman" w:hAnsi="Times New Roman" w:cs="Times New Roman"/>
          <w:color w:val="000000"/>
          <w:spacing w:val="6"/>
          <w:sz w:val="28"/>
          <w:szCs w:val="28"/>
          <w:lang w:val="kk-KZ"/>
        </w:rPr>
        <w:t>O</w:t>
      </w:r>
      <w:r w:rsidRPr="00232DDD">
        <w:rPr>
          <w:rFonts w:ascii="Times New Roman" w:hAnsi="Times New Roman" w:cs="Times New Roman"/>
          <w:color w:val="000000"/>
          <w:spacing w:val="6"/>
          <w:sz w:val="28"/>
          <w:szCs w:val="28"/>
          <w:vertAlign w:val="subscript"/>
          <w:lang w:val="kk-KZ"/>
        </w:rPr>
        <w:t>3</w:t>
      </w:r>
      <w:r w:rsidRPr="00232DDD">
        <w:rPr>
          <w:rFonts w:ascii="Times New Roman" w:hAnsi="Times New Roman" w:cs="Times New Roman"/>
          <w:color w:val="000000"/>
          <w:spacing w:val="6"/>
          <w:sz w:val="28"/>
          <w:szCs w:val="28"/>
          <w:lang w:val="kk-KZ"/>
        </w:rPr>
        <w:t xml:space="preserve"> -</w:t>
      </w:r>
      <w:r w:rsidR="00BA5E73">
        <w:rPr>
          <w:rFonts w:ascii="Times New Roman" w:hAnsi="Times New Roman" w:cs="Times New Roman"/>
          <w:color w:val="000000"/>
          <w:spacing w:val="6"/>
          <w:sz w:val="28"/>
          <w:szCs w:val="28"/>
          <w:lang w:val="kk-KZ"/>
        </w:rPr>
        <w:t>т</w:t>
      </w:r>
      <w:r w:rsidRPr="00232DDD">
        <w:rPr>
          <w:rFonts w:ascii="Times New Roman" w:hAnsi="Times New Roman" w:cs="Times New Roman"/>
          <w:color w:val="000000"/>
          <w:spacing w:val="6"/>
          <w:sz w:val="28"/>
          <w:szCs w:val="28"/>
          <w:lang w:val="kk-KZ"/>
        </w:rPr>
        <w:t>ің</w:t>
      </w:r>
      <w:r w:rsidRPr="00232DDD">
        <w:rPr>
          <w:rFonts w:ascii="Times New Roman" w:hAnsi="Times New Roman" w:cs="Times New Roman"/>
          <w:sz w:val="28"/>
          <w:szCs w:val="28"/>
          <w:lang w:val="kk-KZ"/>
        </w:rPr>
        <w:t xml:space="preserve"> массалық үлесі – 10,13</w:t>
      </w:r>
      <w:r w:rsidR="00BA5E73">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064AF5" w:rsidRPr="00064AF5">
        <w:rPr>
          <w:rFonts w:ascii="Times New Roman" w:hAnsi="Times New Roman" w:cs="Times New Roman"/>
          <w:sz w:val="28"/>
          <w:szCs w:val="28"/>
          <w:lang w:val="kk-KZ"/>
        </w:rPr>
        <w:t xml:space="preserve"> </w:t>
      </w:r>
      <w:r w:rsidR="00064AF5">
        <w:rPr>
          <w:rFonts w:ascii="Times New Roman" w:hAnsi="Times New Roman" w:cs="Times New Roman"/>
          <w:sz w:val="28"/>
          <w:szCs w:val="28"/>
          <w:lang w:val="kk-KZ"/>
        </w:rPr>
        <w:t>Г</w:t>
      </w:r>
      <w:r w:rsidR="00064AF5" w:rsidRPr="00232DDD">
        <w:rPr>
          <w:rFonts w:ascii="Times New Roman" w:hAnsi="Times New Roman" w:cs="Times New Roman"/>
          <w:sz w:val="28"/>
          <w:szCs w:val="28"/>
          <w:lang w:val="kk-KZ"/>
        </w:rPr>
        <w:t xml:space="preserve">удронды металсыздандыру және күкіртсіздендіру </w:t>
      </w:r>
      <w:r w:rsidR="00E3287F">
        <w:rPr>
          <w:rFonts w:ascii="Times New Roman" w:hAnsi="Times New Roman" w:cs="Times New Roman"/>
          <w:sz w:val="28"/>
          <w:szCs w:val="28"/>
          <w:lang w:val="kk-KZ"/>
        </w:rPr>
        <w:t>проце</w:t>
      </w:r>
      <w:r w:rsidR="00064AF5">
        <w:rPr>
          <w:rFonts w:ascii="Times New Roman" w:hAnsi="Times New Roman" w:cs="Times New Roman"/>
          <w:sz w:val="28"/>
          <w:szCs w:val="28"/>
          <w:lang w:val="kk-KZ"/>
        </w:rPr>
        <w:t>с</w:t>
      </w:r>
      <w:r w:rsidR="00064AF5" w:rsidRPr="00232DDD">
        <w:rPr>
          <w:rFonts w:ascii="Times New Roman" w:hAnsi="Times New Roman" w:cs="Times New Roman"/>
          <w:sz w:val="28"/>
          <w:szCs w:val="28"/>
          <w:lang w:val="kk-KZ"/>
        </w:rPr>
        <w:t>інің нәтижелері</w:t>
      </w:r>
      <w:r w:rsidR="00064AF5">
        <w:rPr>
          <w:rFonts w:ascii="Times New Roman" w:hAnsi="Times New Roman" w:cs="Times New Roman"/>
          <w:sz w:val="28"/>
          <w:szCs w:val="28"/>
          <w:lang w:val="kk-KZ"/>
        </w:rPr>
        <w:t xml:space="preserve"> (</w:t>
      </w:r>
      <w:r w:rsidR="00064AF5" w:rsidRPr="00232DDD">
        <w:rPr>
          <w:rFonts w:ascii="Times New Roman" w:hAnsi="Times New Roman" w:cs="Times New Roman"/>
          <w:sz w:val="28"/>
          <w:szCs w:val="28"/>
          <w:lang w:val="kk-KZ"/>
        </w:rPr>
        <w:t>320-дан 380°С</w:t>
      </w:r>
      <w:r w:rsidR="0012325F">
        <w:rPr>
          <w:rFonts w:ascii="Times New Roman" w:hAnsi="Times New Roman" w:cs="Times New Roman"/>
          <w:sz w:val="28"/>
          <w:szCs w:val="28"/>
          <w:lang w:val="kk-KZ"/>
        </w:rPr>
        <w:t>- қа</w:t>
      </w:r>
      <w:r w:rsidR="00064AF5" w:rsidRPr="00232DDD">
        <w:rPr>
          <w:rFonts w:ascii="Times New Roman" w:hAnsi="Times New Roman" w:cs="Times New Roman"/>
          <w:sz w:val="28"/>
          <w:szCs w:val="28"/>
          <w:lang w:val="kk-KZ"/>
        </w:rPr>
        <w:t xml:space="preserve"> дейінгі температурада</w:t>
      </w:r>
      <w:r w:rsidR="00064AF5">
        <w:rPr>
          <w:rFonts w:ascii="Times New Roman" w:hAnsi="Times New Roman" w:cs="Times New Roman"/>
          <w:sz w:val="28"/>
          <w:szCs w:val="28"/>
          <w:lang w:val="kk-KZ"/>
        </w:rPr>
        <w:t>)</w:t>
      </w:r>
      <w:r w:rsidR="00064AF5" w:rsidRPr="00064AF5">
        <w:rPr>
          <w:rFonts w:ascii="Times New Roman" w:hAnsi="Times New Roman" w:cs="Times New Roman"/>
          <w:sz w:val="28"/>
          <w:szCs w:val="28"/>
          <w:lang w:val="kk-KZ"/>
        </w:rPr>
        <w:t xml:space="preserve"> </w:t>
      </w:r>
      <w:r w:rsidR="00064AF5" w:rsidRPr="00232DDD">
        <w:rPr>
          <w:rFonts w:ascii="Times New Roman" w:hAnsi="Times New Roman" w:cs="Times New Roman"/>
          <w:sz w:val="28"/>
          <w:szCs w:val="28"/>
          <w:lang w:val="kk-KZ"/>
        </w:rPr>
        <w:t xml:space="preserve">1-кестеде </w:t>
      </w:r>
      <w:r w:rsidR="00064AF5">
        <w:rPr>
          <w:rFonts w:ascii="Times New Roman" w:hAnsi="Times New Roman" w:cs="Times New Roman"/>
          <w:sz w:val="28"/>
          <w:szCs w:val="28"/>
          <w:lang w:val="kk-KZ"/>
        </w:rPr>
        <w:t>келтірілген.</w:t>
      </w:r>
    </w:p>
    <w:p w:rsidR="00064AF5" w:rsidRDefault="00064AF5" w:rsidP="00337F6A">
      <w:pPr>
        <w:spacing w:after="0" w:line="240" w:lineRule="auto"/>
        <w:ind w:firstLine="708"/>
        <w:jc w:val="both"/>
        <w:rPr>
          <w:rFonts w:ascii="Times New Roman" w:hAnsi="Times New Roman" w:cs="Times New Roman"/>
          <w:sz w:val="28"/>
          <w:szCs w:val="28"/>
          <w:lang w:val="kk-KZ"/>
        </w:rPr>
      </w:pPr>
    </w:p>
    <w:p w:rsidR="00064AF5" w:rsidRDefault="002F0A14" w:rsidP="00337F6A">
      <w:pPr>
        <w:spacing w:after="0" w:line="240" w:lineRule="auto"/>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К</w:t>
      </w:r>
      <w:r w:rsidR="00AE4900" w:rsidRPr="00232DDD">
        <w:rPr>
          <w:rFonts w:ascii="Times New Roman" w:hAnsi="Times New Roman" w:cs="Times New Roman"/>
          <w:sz w:val="28"/>
          <w:szCs w:val="28"/>
          <w:lang w:val="kk-KZ"/>
        </w:rPr>
        <w:t>ест</w:t>
      </w:r>
      <w:r w:rsidRPr="00232DDD">
        <w:rPr>
          <w:rFonts w:ascii="Times New Roman" w:hAnsi="Times New Roman" w:cs="Times New Roman"/>
          <w:sz w:val="28"/>
          <w:szCs w:val="28"/>
          <w:lang w:val="kk-KZ"/>
        </w:rPr>
        <w:t>е 1</w:t>
      </w:r>
      <w:r w:rsidR="002B4154">
        <w:rPr>
          <w:rFonts w:ascii="Times New Roman" w:hAnsi="Times New Roman" w:cs="Times New Roman"/>
          <w:sz w:val="28"/>
          <w:szCs w:val="28"/>
          <w:lang w:val="kk-KZ"/>
        </w:rPr>
        <w:t xml:space="preserve"> – </w:t>
      </w:r>
      <w:r w:rsidR="00DC026C" w:rsidRPr="00DC026C">
        <w:rPr>
          <w:rFonts w:ascii="Times New Roman" w:hAnsi="Times New Roman" w:cs="Times New Roman"/>
          <w:sz w:val="28"/>
          <w:szCs w:val="28"/>
          <w:lang w:val="kk-KZ"/>
        </w:rPr>
        <w:t>Г</w:t>
      </w:r>
      <w:r w:rsidR="00AE4900" w:rsidRPr="00232DDD">
        <w:rPr>
          <w:rFonts w:ascii="Times New Roman" w:hAnsi="Times New Roman" w:cs="Times New Roman"/>
          <w:sz w:val="28"/>
          <w:szCs w:val="28"/>
          <w:lang w:val="kk-KZ"/>
        </w:rPr>
        <w:t xml:space="preserve">удронды цеолитпен </w:t>
      </w:r>
      <w:r w:rsidR="007350A3">
        <w:rPr>
          <w:rFonts w:ascii="Times New Roman" w:hAnsi="Times New Roman" w:cs="Times New Roman"/>
          <w:sz w:val="28"/>
          <w:szCs w:val="28"/>
          <w:lang w:val="kk-KZ"/>
        </w:rPr>
        <w:t>металсыздандыру</w:t>
      </w:r>
      <w:r w:rsidR="00AE4900" w:rsidRPr="00232DDD">
        <w:rPr>
          <w:rFonts w:ascii="Times New Roman" w:hAnsi="Times New Roman" w:cs="Times New Roman"/>
          <w:sz w:val="28"/>
          <w:szCs w:val="28"/>
          <w:lang w:val="kk-KZ"/>
        </w:rPr>
        <w:t xml:space="preserve"> және күкіртсіздендіру нәтижелері</w:t>
      </w:r>
    </w:p>
    <w:p w:rsidR="00EF1450" w:rsidRPr="00232DDD" w:rsidRDefault="00EF1450" w:rsidP="00337F6A">
      <w:pPr>
        <w:spacing w:after="0" w:line="240" w:lineRule="auto"/>
        <w:jc w:val="both"/>
        <w:rPr>
          <w:rFonts w:ascii="Times New Roman" w:hAnsi="Times New Roman" w:cs="Times New Roman"/>
          <w:sz w:val="28"/>
          <w:szCs w:val="28"/>
          <w:lang w:val="kk-KZ"/>
        </w:rPr>
      </w:pPr>
    </w:p>
    <w:tbl>
      <w:tblPr>
        <w:tblStyle w:val="a9"/>
        <w:tblW w:w="9639" w:type="dxa"/>
        <w:tblInd w:w="108" w:type="dxa"/>
        <w:tblLook w:val="04A0" w:firstRow="1" w:lastRow="0" w:firstColumn="1" w:lastColumn="0" w:noHBand="0" w:noVBand="1"/>
      </w:tblPr>
      <w:tblGrid>
        <w:gridCol w:w="4199"/>
        <w:gridCol w:w="1120"/>
        <w:gridCol w:w="1539"/>
        <w:gridCol w:w="1400"/>
        <w:gridCol w:w="1381"/>
      </w:tblGrid>
      <w:tr w:rsidR="00AE4900" w:rsidRPr="00232DDD" w:rsidTr="00795A12">
        <w:trPr>
          <w:trHeight w:val="747"/>
        </w:trPr>
        <w:tc>
          <w:tcPr>
            <w:tcW w:w="4199" w:type="dxa"/>
            <w:tcBorders>
              <w:bottom w:val="nil"/>
            </w:tcBorders>
          </w:tcPr>
          <w:p w:rsidR="00AE4900" w:rsidRPr="00232DDD" w:rsidRDefault="00401859" w:rsidP="00337F6A">
            <w:pPr>
              <w:pStyle w:val="aa"/>
              <w:rPr>
                <w:sz w:val="28"/>
                <w:szCs w:val="28"/>
              </w:rPr>
            </w:pPr>
            <w:r w:rsidRPr="00232DDD">
              <w:rPr>
                <w:sz w:val="28"/>
                <w:szCs w:val="28"/>
                <w:lang w:val="kk-KZ"/>
              </w:rPr>
              <w:t>Ш</w:t>
            </w:r>
            <w:r w:rsidR="00627452" w:rsidRPr="00232DDD">
              <w:rPr>
                <w:sz w:val="28"/>
                <w:szCs w:val="28"/>
              </w:rPr>
              <w:t>икіза</w:t>
            </w:r>
            <w:r w:rsidR="00627452" w:rsidRPr="00232DDD">
              <w:rPr>
                <w:sz w:val="28"/>
                <w:szCs w:val="28"/>
                <w:lang w:val="kk-KZ"/>
              </w:rPr>
              <w:t>т</w:t>
            </w:r>
            <w:r w:rsidR="00AE4900" w:rsidRPr="00232DDD">
              <w:rPr>
                <w:sz w:val="28"/>
                <w:szCs w:val="28"/>
              </w:rPr>
              <w:t xml:space="preserve"> және</w:t>
            </w:r>
            <w:r w:rsidR="00627452" w:rsidRPr="00232DDD">
              <w:rPr>
                <w:sz w:val="28"/>
                <w:szCs w:val="28"/>
              </w:rPr>
              <w:t xml:space="preserve"> </w:t>
            </w:r>
            <w:r w:rsidR="00627452" w:rsidRPr="00232DDD">
              <w:rPr>
                <w:sz w:val="28"/>
                <w:szCs w:val="28"/>
                <w:lang w:val="kk-KZ"/>
              </w:rPr>
              <w:t>а</w:t>
            </w:r>
            <w:r w:rsidR="00627452" w:rsidRPr="00232DDD">
              <w:rPr>
                <w:sz w:val="28"/>
                <w:szCs w:val="28"/>
              </w:rPr>
              <w:t>дсорбент</w:t>
            </w:r>
            <w:r w:rsidR="00986177">
              <w:rPr>
                <w:sz w:val="28"/>
                <w:szCs w:val="28"/>
                <w:lang w:val="kk-KZ"/>
              </w:rPr>
              <w:t>тің</w:t>
            </w:r>
            <w:r w:rsidR="00AE4900" w:rsidRPr="00232DDD">
              <w:rPr>
                <w:sz w:val="28"/>
                <w:szCs w:val="28"/>
              </w:rPr>
              <w:t xml:space="preserve"> түрі</w:t>
            </w:r>
          </w:p>
        </w:tc>
        <w:tc>
          <w:tcPr>
            <w:tcW w:w="1120" w:type="dxa"/>
            <w:tcBorders>
              <w:bottom w:val="nil"/>
            </w:tcBorders>
          </w:tcPr>
          <w:p w:rsidR="00AE4900" w:rsidRPr="00232DDD" w:rsidRDefault="00AE4900" w:rsidP="00337F6A">
            <w:pPr>
              <w:pStyle w:val="aa"/>
              <w:rPr>
                <w:sz w:val="28"/>
                <w:szCs w:val="28"/>
              </w:rPr>
            </w:pPr>
            <w:proofErr w:type="gramStart"/>
            <w:r w:rsidRPr="00232DDD">
              <w:rPr>
                <w:sz w:val="28"/>
                <w:szCs w:val="28"/>
              </w:rPr>
              <w:t>Т,</w:t>
            </w:r>
            <w:r w:rsidRPr="00232DDD">
              <w:rPr>
                <w:sz w:val="28"/>
                <w:szCs w:val="28"/>
              </w:rPr>
              <w:sym w:font="Symbol" w:char="F0B0"/>
            </w:r>
            <w:r w:rsidRPr="00232DDD">
              <w:rPr>
                <w:sz w:val="28"/>
                <w:szCs w:val="28"/>
              </w:rPr>
              <w:t>С</w:t>
            </w:r>
            <w:proofErr w:type="gramEnd"/>
          </w:p>
        </w:tc>
        <w:tc>
          <w:tcPr>
            <w:tcW w:w="4320" w:type="dxa"/>
            <w:gridSpan w:val="3"/>
          </w:tcPr>
          <w:p w:rsidR="00627452" w:rsidRPr="00232DDD" w:rsidRDefault="00627452" w:rsidP="00337F6A">
            <w:pPr>
              <w:jc w:val="both"/>
              <w:rPr>
                <w:sz w:val="28"/>
                <w:szCs w:val="28"/>
              </w:rPr>
            </w:pPr>
            <w:r w:rsidRPr="00232DDD">
              <w:rPr>
                <w:sz w:val="28"/>
                <w:szCs w:val="28"/>
                <w:lang w:val="kk-KZ"/>
              </w:rPr>
              <w:t>Металдардың мөлшері</w:t>
            </w:r>
            <w:r w:rsidRPr="00232DDD">
              <w:rPr>
                <w:sz w:val="28"/>
                <w:szCs w:val="28"/>
              </w:rPr>
              <w:t>, %</w:t>
            </w:r>
          </w:p>
          <w:p w:rsidR="00AE4900" w:rsidRPr="00232DDD" w:rsidRDefault="00AE4900" w:rsidP="00337F6A">
            <w:pPr>
              <w:pStyle w:val="aa"/>
              <w:rPr>
                <w:sz w:val="28"/>
                <w:szCs w:val="28"/>
              </w:rPr>
            </w:pPr>
          </w:p>
        </w:tc>
      </w:tr>
      <w:tr w:rsidR="00AE4900" w:rsidRPr="00232DDD" w:rsidTr="00795A12">
        <w:trPr>
          <w:trHeight w:val="373"/>
        </w:trPr>
        <w:tc>
          <w:tcPr>
            <w:tcW w:w="4199" w:type="dxa"/>
            <w:tcBorders>
              <w:top w:val="nil"/>
            </w:tcBorders>
          </w:tcPr>
          <w:p w:rsidR="00AE4900" w:rsidRPr="00232DDD" w:rsidRDefault="00AE4900" w:rsidP="00337F6A">
            <w:pPr>
              <w:pStyle w:val="aa"/>
              <w:rPr>
                <w:sz w:val="28"/>
                <w:szCs w:val="28"/>
              </w:rPr>
            </w:pPr>
          </w:p>
        </w:tc>
        <w:tc>
          <w:tcPr>
            <w:tcW w:w="1120" w:type="dxa"/>
            <w:tcBorders>
              <w:top w:val="nil"/>
            </w:tcBorders>
          </w:tcPr>
          <w:p w:rsidR="00AE4900" w:rsidRPr="00232DDD" w:rsidRDefault="00AE4900" w:rsidP="00337F6A">
            <w:pPr>
              <w:pStyle w:val="aa"/>
              <w:rPr>
                <w:sz w:val="28"/>
                <w:szCs w:val="28"/>
              </w:rPr>
            </w:pPr>
          </w:p>
        </w:tc>
        <w:tc>
          <w:tcPr>
            <w:tcW w:w="1539" w:type="dxa"/>
          </w:tcPr>
          <w:p w:rsidR="00AE4900" w:rsidRPr="00232DDD" w:rsidRDefault="00AE4900" w:rsidP="00337F6A">
            <w:pPr>
              <w:pStyle w:val="aa"/>
              <w:rPr>
                <w:sz w:val="28"/>
                <w:szCs w:val="28"/>
              </w:rPr>
            </w:pPr>
            <w:r w:rsidRPr="00232DDD">
              <w:rPr>
                <w:sz w:val="28"/>
                <w:szCs w:val="28"/>
              </w:rPr>
              <w:t>V, мг/кг</w:t>
            </w:r>
          </w:p>
        </w:tc>
        <w:tc>
          <w:tcPr>
            <w:tcW w:w="1400" w:type="dxa"/>
          </w:tcPr>
          <w:p w:rsidR="00AE4900" w:rsidRPr="00232DDD" w:rsidRDefault="00AE4900" w:rsidP="00337F6A">
            <w:pPr>
              <w:pStyle w:val="aa"/>
              <w:rPr>
                <w:sz w:val="28"/>
                <w:szCs w:val="28"/>
              </w:rPr>
            </w:pPr>
            <w:r w:rsidRPr="00232DDD">
              <w:rPr>
                <w:sz w:val="28"/>
                <w:szCs w:val="28"/>
              </w:rPr>
              <w:t>Ni, мг/кг</w:t>
            </w:r>
          </w:p>
        </w:tc>
        <w:tc>
          <w:tcPr>
            <w:tcW w:w="1381" w:type="dxa"/>
          </w:tcPr>
          <w:p w:rsidR="00AE4900" w:rsidRPr="00232DDD" w:rsidRDefault="00AE4900" w:rsidP="00337F6A">
            <w:pPr>
              <w:pStyle w:val="aa"/>
              <w:rPr>
                <w:sz w:val="28"/>
                <w:szCs w:val="28"/>
              </w:rPr>
            </w:pPr>
            <w:r w:rsidRPr="00232DDD">
              <w:rPr>
                <w:sz w:val="28"/>
                <w:szCs w:val="28"/>
              </w:rPr>
              <w:t>S, %</w:t>
            </w:r>
          </w:p>
        </w:tc>
      </w:tr>
      <w:tr w:rsidR="00AE4900" w:rsidRPr="00232DDD" w:rsidTr="00795A12">
        <w:trPr>
          <w:trHeight w:val="373"/>
        </w:trPr>
        <w:tc>
          <w:tcPr>
            <w:tcW w:w="4199" w:type="dxa"/>
          </w:tcPr>
          <w:p w:rsidR="00AE4900" w:rsidRPr="00232DDD" w:rsidRDefault="00AE4900" w:rsidP="00337F6A">
            <w:pPr>
              <w:pStyle w:val="aa"/>
              <w:rPr>
                <w:sz w:val="28"/>
                <w:szCs w:val="28"/>
              </w:rPr>
            </w:pPr>
            <w:r w:rsidRPr="00232DDD">
              <w:rPr>
                <w:sz w:val="28"/>
                <w:szCs w:val="28"/>
              </w:rPr>
              <w:t>Гудрон</w:t>
            </w:r>
          </w:p>
        </w:tc>
        <w:tc>
          <w:tcPr>
            <w:tcW w:w="1120" w:type="dxa"/>
          </w:tcPr>
          <w:p w:rsidR="00AE4900" w:rsidRPr="00232DDD" w:rsidRDefault="00AE4900" w:rsidP="00337F6A">
            <w:pPr>
              <w:pStyle w:val="aa"/>
              <w:rPr>
                <w:sz w:val="28"/>
                <w:szCs w:val="28"/>
              </w:rPr>
            </w:pPr>
            <w:r w:rsidRPr="00232DDD">
              <w:rPr>
                <w:sz w:val="28"/>
                <w:szCs w:val="28"/>
              </w:rPr>
              <w:t>-</w:t>
            </w:r>
          </w:p>
        </w:tc>
        <w:tc>
          <w:tcPr>
            <w:tcW w:w="1539" w:type="dxa"/>
          </w:tcPr>
          <w:p w:rsidR="00AE4900" w:rsidRPr="00232DDD" w:rsidRDefault="00AE4900" w:rsidP="00AB11F2">
            <w:pPr>
              <w:pStyle w:val="aa"/>
              <w:jc w:val="center"/>
              <w:rPr>
                <w:sz w:val="28"/>
                <w:szCs w:val="28"/>
              </w:rPr>
            </w:pPr>
            <w:r w:rsidRPr="00232DDD">
              <w:rPr>
                <w:sz w:val="28"/>
                <w:szCs w:val="28"/>
              </w:rPr>
              <w:t>200,1</w:t>
            </w:r>
          </w:p>
        </w:tc>
        <w:tc>
          <w:tcPr>
            <w:tcW w:w="1400" w:type="dxa"/>
          </w:tcPr>
          <w:p w:rsidR="00AE4900" w:rsidRPr="00232DDD" w:rsidRDefault="00AE4900" w:rsidP="00AB11F2">
            <w:pPr>
              <w:pStyle w:val="aa"/>
              <w:jc w:val="center"/>
              <w:rPr>
                <w:sz w:val="28"/>
                <w:szCs w:val="28"/>
              </w:rPr>
            </w:pPr>
            <w:r w:rsidRPr="00232DDD">
              <w:rPr>
                <w:sz w:val="28"/>
                <w:szCs w:val="28"/>
              </w:rPr>
              <w:t>64,0</w:t>
            </w:r>
          </w:p>
        </w:tc>
        <w:tc>
          <w:tcPr>
            <w:tcW w:w="1381" w:type="dxa"/>
          </w:tcPr>
          <w:p w:rsidR="00AE4900" w:rsidRPr="00232DDD" w:rsidRDefault="00AE4900" w:rsidP="00AB11F2">
            <w:pPr>
              <w:pStyle w:val="aa"/>
              <w:jc w:val="center"/>
              <w:rPr>
                <w:sz w:val="28"/>
                <w:szCs w:val="28"/>
              </w:rPr>
            </w:pPr>
            <w:r w:rsidRPr="00232DDD">
              <w:rPr>
                <w:sz w:val="28"/>
                <w:szCs w:val="28"/>
              </w:rPr>
              <w:t>1,97</w:t>
            </w:r>
          </w:p>
        </w:tc>
      </w:tr>
      <w:tr w:rsidR="00064AF5" w:rsidRPr="00232DDD" w:rsidTr="00795A12">
        <w:trPr>
          <w:trHeight w:val="391"/>
        </w:trPr>
        <w:tc>
          <w:tcPr>
            <w:tcW w:w="4199" w:type="dxa"/>
            <w:vMerge w:val="restart"/>
          </w:tcPr>
          <w:p w:rsidR="00064AF5" w:rsidRDefault="00064AF5" w:rsidP="00337F6A">
            <w:pPr>
              <w:pStyle w:val="aa"/>
              <w:rPr>
                <w:sz w:val="28"/>
                <w:szCs w:val="28"/>
                <w:lang w:val="kk-KZ"/>
              </w:rPr>
            </w:pPr>
            <w:r w:rsidRPr="00232DDD">
              <w:rPr>
                <w:sz w:val="28"/>
                <w:szCs w:val="28"/>
                <w:lang w:val="kk-KZ"/>
              </w:rPr>
              <w:t>Цеолитпен металсыздандырылған</w:t>
            </w:r>
            <w:r w:rsidR="004747CB">
              <w:rPr>
                <w:sz w:val="28"/>
                <w:szCs w:val="28"/>
                <w:lang w:val="kk-KZ"/>
              </w:rPr>
              <w:t xml:space="preserve"> және күкіртсіздендірілген</w:t>
            </w:r>
          </w:p>
          <w:p w:rsidR="00064AF5" w:rsidRPr="00F70308" w:rsidRDefault="007A2A85" w:rsidP="00337F6A">
            <w:pPr>
              <w:pStyle w:val="aa"/>
              <w:rPr>
                <w:sz w:val="28"/>
                <w:szCs w:val="28"/>
              </w:rPr>
            </w:pPr>
            <w:r>
              <w:rPr>
                <w:sz w:val="28"/>
                <w:szCs w:val="28"/>
                <w:lang w:val="kk-KZ"/>
              </w:rPr>
              <w:t>г</w:t>
            </w:r>
            <w:r w:rsidR="00064AF5" w:rsidRPr="00232DDD">
              <w:rPr>
                <w:sz w:val="28"/>
                <w:szCs w:val="28"/>
                <w:lang w:val="kk-KZ"/>
              </w:rPr>
              <w:t>удрон</w:t>
            </w:r>
          </w:p>
        </w:tc>
        <w:tc>
          <w:tcPr>
            <w:tcW w:w="1120" w:type="dxa"/>
          </w:tcPr>
          <w:p w:rsidR="00064AF5" w:rsidRPr="00232DDD" w:rsidRDefault="00064AF5" w:rsidP="00337F6A">
            <w:pPr>
              <w:pStyle w:val="aa"/>
              <w:rPr>
                <w:sz w:val="28"/>
                <w:szCs w:val="28"/>
              </w:rPr>
            </w:pPr>
            <w:r w:rsidRPr="00232DDD">
              <w:rPr>
                <w:sz w:val="28"/>
                <w:szCs w:val="28"/>
              </w:rPr>
              <w:t>320</w:t>
            </w:r>
          </w:p>
        </w:tc>
        <w:tc>
          <w:tcPr>
            <w:tcW w:w="1539" w:type="dxa"/>
          </w:tcPr>
          <w:p w:rsidR="00064AF5" w:rsidRPr="00232DDD" w:rsidRDefault="00064AF5" w:rsidP="00AB11F2">
            <w:pPr>
              <w:pStyle w:val="aa"/>
              <w:jc w:val="center"/>
              <w:rPr>
                <w:sz w:val="28"/>
                <w:szCs w:val="28"/>
              </w:rPr>
            </w:pPr>
            <w:r w:rsidRPr="00232DDD">
              <w:rPr>
                <w:sz w:val="28"/>
                <w:szCs w:val="28"/>
              </w:rPr>
              <w:t>139,1</w:t>
            </w:r>
          </w:p>
        </w:tc>
        <w:tc>
          <w:tcPr>
            <w:tcW w:w="1400" w:type="dxa"/>
          </w:tcPr>
          <w:p w:rsidR="00064AF5" w:rsidRPr="00232DDD" w:rsidRDefault="00064AF5" w:rsidP="00AB11F2">
            <w:pPr>
              <w:pStyle w:val="aa"/>
              <w:jc w:val="center"/>
              <w:rPr>
                <w:sz w:val="28"/>
                <w:szCs w:val="28"/>
              </w:rPr>
            </w:pPr>
            <w:r w:rsidRPr="00232DDD">
              <w:rPr>
                <w:sz w:val="28"/>
                <w:szCs w:val="28"/>
              </w:rPr>
              <w:t>41,9</w:t>
            </w:r>
          </w:p>
        </w:tc>
        <w:tc>
          <w:tcPr>
            <w:tcW w:w="1381" w:type="dxa"/>
          </w:tcPr>
          <w:p w:rsidR="00064AF5" w:rsidRPr="00232DDD" w:rsidRDefault="00064AF5" w:rsidP="00AB11F2">
            <w:pPr>
              <w:pStyle w:val="aa"/>
              <w:jc w:val="center"/>
              <w:rPr>
                <w:sz w:val="28"/>
                <w:szCs w:val="28"/>
              </w:rPr>
            </w:pPr>
            <w:r w:rsidRPr="00232DDD">
              <w:rPr>
                <w:sz w:val="28"/>
                <w:szCs w:val="28"/>
              </w:rPr>
              <w:t>1,95</w:t>
            </w:r>
          </w:p>
        </w:tc>
      </w:tr>
      <w:tr w:rsidR="00064AF5" w:rsidRPr="00232DDD" w:rsidTr="00795A12">
        <w:trPr>
          <w:trHeight w:val="171"/>
        </w:trPr>
        <w:tc>
          <w:tcPr>
            <w:tcW w:w="4199" w:type="dxa"/>
            <w:vMerge/>
          </w:tcPr>
          <w:p w:rsidR="00064AF5" w:rsidRPr="00232DDD" w:rsidRDefault="00064AF5" w:rsidP="00337F6A">
            <w:pPr>
              <w:pStyle w:val="aa"/>
              <w:rPr>
                <w:sz w:val="28"/>
                <w:szCs w:val="28"/>
              </w:rPr>
            </w:pPr>
          </w:p>
        </w:tc>
        <w:tc>
          <w:tcPr>
            <w:tcW w:w="1120" w:type="dxa"/>
          </w:tcPr>
          <w:p w:rsidR="00064AF5" w:rsidRPr="00232DDD" w:rsidRDefault="00064AF5" w:rsidP="00337F6A">
            <w:pPr>
              <w:pStyle w:val="aa"/>
              <w:rPr>
                <w:sz w:val="28"/>
                <w:szCs w:val="28"/>
              </w:rPr>
            </w:pPr>
            <w:r w:rsidRPr="00232DDD">
              <w:rPr>
                <w:sz w:val="28"/>
                <w:szCs w:val="28"/>
              </w:rPr>
              <w:t>340</w:t>
            </w:r>
          </w:p>
        </w:tc>
        <w:tc>
          <w:tcPr>
            <w:tcW w:w="1539" w:type="dxa"/>
          </w:tcPr>
          <w:p w:rsidR="00064AF5" w:rsidRPr="00232DDD" w:rsidRDefault="00064AF5" w:rsidP="00AB11F2">
            <w:pPr>
              <w:pStyle w:val="aa"/>
              <w:jc w:val="center"/>
              <w:rPr>
                <w:sz w:val="28"/>
                <w:szCs w:val="28"/>
              </w:rPr>
            </w:pPr>
            <w:r w:rsidRPr="00232DDD">
              <w:rPr>
                <w:sz w:val="28"/>
                <w:szCs w:val="28"/>
              </w:rPr>
              <w:t>136,1</w:t>
            </w:r>
          </w:p>
        </w:tc>
        <w:tc>
          <w:tcPr>
            <w:tcW w:w="1400" w:type="dxa"/>
          </w:tcPr>
          <w:p w:rsidR="00064AF5" w:rsidRPr="00232DDD" w:rsidRDefault="00064AF5" w:rsidP="00AB11F2">
            <w:pPr>
              <w:pStyle w:val="aa"/>
              <w:jc w:val="center"/>
              <w:rPr>
                <w:sz w:val="28"/>
                <w:szCs w:val="28"/>
              </w:rPr>
            </w:pPr>
            <w:r w:rsidRPr="00232DDD">
              <w:rPr>
                <w:sz w:val="28"/>
                <w:szCs w:val="28"/>
              </w:rPr>
              <w:t>38,9</w:t>
            </w:r>
          </w:p>
        </w:tc>
        <w:tc>
          <w:tcPr>
            <w:tcW w:w="1381" w:type="dxa"/>
          </w:tcPr>
          <w:p w:rsidR="00064AF5" w:rsidRPr="00232DDD" w:rsidRDefault="00064AF5" w:rsidP="00AB11F2">
            <w:pPr>
              <w:pStyle w:val="aa"/>
              <w:jc w:val="center"/>
              <w:rPr>
                <w:sz w:val="28"/>
                <w:szCs w:val="28"/>
              </w:rPr>
            </w:pPr>
            <w:r w:rsidRPr="00232DDD">
              <w:rPr>
                <w:sz w:val="28"/>
                <w:szCs w:val="28"/>
              </w:rPr>
              <w:t>1,93</w:t>
            </w:r>
          </w:p>
        </w:tc>
      </w:tr>
      <w:tr w:rsidR="00064AF5" w:rsidRPr="00232DDD" w:rsidTr="00795A12">
        <w:trPr>
          <w:trHeight w:val="171"/>
        </w:trPr>
        <w:tc>
          <w:tcPr>
            <w:tcW w:w="4199" w:type="dxa"/>
            <w:vMerge/>
          </w:tcPr>
          <w:p w:rsidR="00064AF5" w:rsidRPr="00232DDD" w:rsidRDefault="00064AF5" w:rsidP="00337F6A">
            <w:pPr>
              <w:pStyle w:val="aa"/>
              <w:rPr>
                <w:sz w:val="28"/>
                <w:szCs w:val="28"/>
              </w:rPr>
            </w:pPr>
          </w:p>
        </w:tc>
        <w:tc>
          <w:tcPr>
            <w:tcW w:w="1120" w:type="dxa"/>
          </w:tcPr>
          <w:p w:rsidR="00064AF5" w:rsidRPr="00232DDD" w:rsidRDefault="00064AF5" w:rsidP="00337F6A">
            <w:pPr>
              <w:pStyle w:val="aa"/>
              <w:rPr>
                <w:sz w:val="28"/>
                <w:szCs w:val="28"/>
              </w:rPr>
            </w:pPr>
            <w:r w:rsidRPr="00232DDD">
              <w:rPr>
                <w:sz w:val="28"/>
                <w:szCs w:val="28"/>
              </w:rPr>
              <w:t>360</w:t>
            </w:r>
          </w:p>
        </w:tc>
        <w:tc>
          <w:tcPr>
            <w:tcW w:w="1539" w:type="dxa"/>
          </w:tcPr>
          <w:p w:rsidR="00064AF5" w:rsidRPr="00232DDD" w:rsidRDefault="00064AF5" w:rsidP="00AB11F2">
            <w:pPr>
              <w:pStyle w:val="aa"/>
              <w:jc w:val="center"/>
              <w:rPr>
                <w:sz w:val="28"/>
                <w:szCs w:val="28"/>
              </w:rPr>
            </w:pPr>
            <w:r w:rsidRPr="00232DDD">
              <w:rPr>
                <w:sz w:val="28"/>
                <w:szCs w:val="28"/>
              </w:rPr>
              <w:t>120,3</w:t>
            </w:r>
          </w:p>
        </w:tc>
        <w:tc>
          <w:tcPr>
            <w:tcW w:w="1400" w:type="dxa"/>
          </w:tcPr>
          <w:p w:rsidR="00064AF5" w:rsidRPr="00232DDD" w:rsidRDefault="00064AF5" w:rsidP="00AB11F2">
            <w:pPr>
              <w:pStyle w:val="aa"/>
              <w:jc w:val="center"/>
              <w:rPr>
                <w:sz w:val="28"/>
                <w:szCs w:val="28"/>
              </w:rPr>
            </w:pPr>
            <w:r w:rsidRPr="00232DDD">
              <w:rPr>
                <w:sz w:val="28"/>
                <w:szCs w:val="28"/>
              </w:rPr>
              <w:t>36,4</w:t>
            </w:r>
          </w:p>
        </w:tc>
        <w:tc>
          <w:tcPr>
            <w:tcW w:w="1381" w:type="dxa"/>
          </w:tcPr>
          <w:p w:rsidR="00064AF5" w:rsidRPr="00232DDD" w:rsidRDefault="00064AF5" w:rsidP="00AB11F2">
            <w:pPr>
              <w:pStyle w:val="aa"/>
              <w:jc w:val="center"/>
              <w:rPr>
                <w:sz w:val="28"/>
                <w:szCs w:val="28"/>
              </w:rPr>
            </w:pPr>
            <w:r w:rsidRPr="00232DDD">
              <w:rPr>
                <w:sz w:val="28"/>
                <w:szCs w:val="28"/>
              </w:rPr>
              <w:t>1,90</w:t>
            </w:r>
          </w:p>
        </w:tc>
      </w:tr>
      <w:tr w:rsidR="00064AF5" w:rsidRPr="00232DDD" w:rsidTr="00795A12">
        <w:trPr>
          <w:trHeight w:val="171"/>
        </w:trPr>
        <w:tc>
          <w:tcPr>
            <w:tcW w:w="4199" w:type="dxa"/>
            <w:vMerge/>
          </w:tcPr>
          <w:p w:rsidR="00064AF5" w:rsidRPr="00232DDD" w:rsidRDefault="00064AF5" w:rsidP="00337F6A">
            <w:pPr>
              <w:pStyle w:val="aa"/>
              <w:rPr>
                <w:sz w:val="28"/>
                <w:szCs w:val="28"/>
              </w:rPr>
            </w:pPr>
          </w:p>
        </w:tc>
        <w:tc>
          <w:tcPr>
            <w:tcW w:w="1120" w:type="dxa"/>
          </w:tcPr>
          <w:p w:rsidR="00064AF5" w:rsidRPr="00232DDD" w:rsidRDefault="00064AF5" w:rsidP="00337F6A">
            <w:pPr>
              <w:pStyle w:val="aa"/>
              <w:rPr>
                <w:sz w:val="28"/>
                <w:szCs w:val="28"/>
              </w:rPr>
            </w:pPr>
            <w:r w:rsidRPr="00232DDD">
              <w:rPr>
                <w:sz w:val="28"/>
                <w:szCs w:val="28"/>
              </w:rPr>
              <w:t>380</w:t>
            </w:r>
          </w:p>
        </w:tc>
        <w:tc>
          <w:tcPr>
            <w:tcW w:w="1539" w:type="dxa"/>
          </w:tcPr>
          <w:p w:rsidR="00064AF5" w:rsidRPr="00232DDD" w:rsidRDefault="00064AF5" w:rsidP="00AB11F2">
            <w:pPr>
              <w:pStyle w:val="aa"/>
              <w:jc w:val="center"/>
              <w:rPr>
                <w:sz w:val="28"/>
                <w:szCs w:val="28"/>
              </w:rPr>
            </w:pPr>
            <w:r w:rsidRPr="00232DDD">
              <w:rPr>
                <w:sz w:val="28"/>
                <w:szCs w:val="28"/>
              </w:rPr>
              <w:t>133,7</w:t>
            </w:r>
          </w:p>
        </w:tc>
        <w:tc>
          <w:tcPr>
            <w:tcW w:w="1400" w:type="dxa"/>
          </w:tcPr>
          <w:p w:rsidR="00064AF5" w:rsidRPr="00232DDD" w:rsidRDefault="00064AF5" w:rsidP="00AB11F2">
            <w:pPr>
              <w:pStyle w:val="aa"/>
              <w:jc w:val="center"/>
              <w:rPr>
                <w:sz w:val="28"/>
                <w:szCs w:val="28"/>
              </w:rPr>
            </w:pPr>
            <w:r w:rsidRPr="00232DDD">
              <w:rPr>
                <w:sz w:val="28"/>
                <w:szCs w:val="28"/>
              </w:rPr>
              <w:t>39,8</w:t>
            </w:r>
          </w:p>
        </w:tc>
        <w:tc>
          <w:tcPr>
            <w:tcW w:w="1381" w:type="dxa"/>
          </w:tcPr>
          <w:p w:rsidR="00064AF5" w:rsidRPr="00232DDD" w:rsidRDefault="00064AF5" w:rsidP="00AB11F2">
            <w:pPr>
              <w:pStyle w:val="aa"/>
              <w:jc w:val="center"/>
              <w:rPr>
                <w:sz w:val="28"/>
                <w:szCs w:val="28"/>
              </w:rPr>
            </w:pPr>
            <w:r w:rsidRPr="00232DDD">
              <w:rPr>
                <w:sz w:val="28"/>
                <w:szCs w:val="28"/>
              </w:rPr>
              <w:t>1,92</w:t>
            </w:r>
          </w:p>
        </w:tc>
      </w:tr>
    </w:tbl>
    <w:p w:rsidR="00AE4900" w:rsidRPr="00232DDD" w:rsidRDefault="00AE4900" w:rsidP="00337F6A">
      <w:pPr>
        <w:pStyle w:val="a7"/>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p>
    <w:p w:rsidR="00DD2976" w:rsidRPr="00232DDD" w:rsidRDefault="008821A7"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Г</w:t>
      </w:r>
      <w:r w:rsidR="00B10EA0" w:rsidRPr="00232DDD">
        <w:rPr>
          <w:rFonts w:ascii="Times New Roman" w:hAnsi="Times New Roman" w:cs="Times New Roman"/>
          <w:sz w:val="28"/>
          <w:szCs w:val="28"/>
          <w:lang w:val="kk-KZ"/>
        </w:rPr>
        <w:t xml:space="preserve">удронды </w:t>
      </w:r>
      <w:r w:rsidRPr="00232DDD">
        <w:rPr>
          <w:rFonts w:ascii="Times New Roman" w:hAnsi="Times New Roman" w:cs="Times New Roman"/>
          <w:sz w:val="28"/>
          <w:szCs w:val="28"/>
          <w:lang w:val="kk-KZ"/>
        </w:rPr>
        <w:t>цеолит негізінде адсорбентпен металсыздандыру</w:t>
      </w:r>
      <w:r w:rsidR="00B10EA0" w:rsidRPr="00232DDD">
        <w:rPr>
          <w:rFonts w:ascii="Times New Roman" w:hAnsi="Times New Roman" w:cs="Times New Roman"/>
          <w:sz w:val="28"/>
          <w:szCs w:val="28"/>
          <w:lang w:val="kk-KZ"/>
        </w:rPr>
        <w:t xml:space="preserve"> бойын</w:t>
      </w:r>
      <w:r w:rsidRPr="00232DDD">
        <w:rPr>
          <w:rFonts w:ascii="Times New Roman" w:hAnsi="Times New Roman" w:cs="Times New Roman"/>
          <w:sz w:val="28"/>
          <w:szCs w:val="28"/>
          <w:lang w:val="kk-KZ"/>
        </w:rPr>
        <w:t xml:space="preserve">ша жүргізілген </w:t>
      </w:r>
      <w:r w:rsidR="00064AF5">
        <w:rPr>
          <w:rFonts w:ascii="Times New Roman" w:hAnsi="Times New Roman" w:cs="Times New Roman"/>
          <w:sz w:val="28"/>
          <w:szCs w:val="28"/>
          <w:lang w:val="kk-KZ"/>
        </w:rPr>
        <w:t>тәжірибенің</w:t>
      </w:r>
      <w:r w:rsidR="00B10EA0" w:rsidRPr="00232DDD">
        <w:rPr>
          <w:rFonts w:ascii="Times New Roman" w:hAnsi="Times New Roman" w:cs="Times New Roman"/>
          <w:sz w:val="28"/>
          <w:szCs w:val="28"/>
          <w:lang w:val="kk-KZ"/>
        </w:rPr>
        <w:t xml:space="preserve"> нәтижелері </w:t>
      </w:r>
      <w:r w:rsidR="00742429">
        <w:rPr>
          <w:rFonts w:ascii="Times New Roman" w:hAnsi="Times New Roman" w:cs="Times New Roman"/>
          <w:sz w:val="28"/>
          <w:szCs w:val="28"/>
          <w:lang w:val="kk-KZ"/>
        </w:rPr>
        <w:t>ванадийді азайту</w:t>
      </w:r>
      <w:r w:rsidRPr="00232DDD">
        <w:rPr>
          <w:rFonts w:ascii="Times New Roman" w:hAnsi="Times New Roman" w:cs="Times New Roman"/>
          <w:sz w:val="28"/>
          <w:szCs w:val="28"/>
          <w:lang w:val="kk-KZ"/>
        </w:rPr>
        <w:t xml:space="preserve"> металсыздандырудың</w:t>
      </w:r>
      <w:r w:rsidR="00B10EA0" w:rsidRPr="00232DDD">
        <w:rPr>
          <w:rFonts w:ascii="Times New Roman" w:hAnsi="Times New Roman" w:cs="Times New Roman"/>
          <w:sz w:val="28"/>
          <w:szCs w:val="28"/>
          <w:lang w:val="kk-KZ"/>
        </w:rPr>
        <w:t xml:space="preserve"> ең жоғары дәрежес</w:t>
      </w:r>
      <w:r w:rsidRPr="00232DDD">
        <w:rPr>
          <w:rFonts w:ascii="Times New Roman" w:hAnsi="Times New Roman" w:cs="Times New Roman"/>
          <w:sz w:val="28"/>
          <w:szCs w:val="28"/>
          <w:lang w:val="kk-KZ"/>
        </w:rPr>
        <w:t xml:space="preserve">іне </w:t>
      </w:r>
      <w:r w:rsidR="00986177">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39,9 %, никельді </w:t>
      </w:r>
      <w:r w:rsidR="00742429">
        <w:rPr>
          <w:rFonts w:ascii="Times New Roman" w:hAnsi="Times New Roman" w:cs="Times New Roman"/>
          <w:sz w:val="28"/>
          <w:szCs w:val="28"/>
          <w:lang w:val="kk-KZ"/>
        </w:rPr>
        <w:t>азайту</w:t>
      </w:r>
      <w:r w:rsidR="00B10EA0" w:rsidRPr="00232DDD">
        <w:rPr>
          <w:rFonts w:ascii="Times New Roman" w:hAnsi="Times New Roman" w:cs="Times New Roman"/>
          <w:sz w:val="28"/>
          <w:szCs w:val="28"/>
          <w:lang w:val="kk-KZ"/>
        </w:rPr>
        <w:t xml:space="preserve"> </w:t>
      </w:r>
      <w:r w:rsidR="00986177">
        <w:rPr>
          <w:rFonts w:ascii="Times New Roman" w:hAnsi="Times New Roman" w:cs="Times New Roman"/>
          <w:sz w:val="28"/>
          <w:szCs w:val="28"/>
          <w:lang w:val="kk-KZ"/>
        </w:rPr>
        <w:t>- 43,1</w:t>
      </w:r>
      <w:r w:rsidR="00742429">
        <w:rPr>
          <w:rFonts w:ascii="Times New Roman" w:hAnsi="Times New Roman" w:cs="Times New Roman"/>
          <w:sz w:val="28"/>
          <w:szCs w:val="28"/>
          <w:lang w:val="kk-KZ"/>
        </w:rPr>
        <w:t xml:space="preserve"> </w:t>
      </w:r>
      <w:r w:rsidR="00B10EA0" w:rsidRPr="00232DDD">
        <w:rPr>
          <w:rFonts w:ascii="Times New Roman" w:hAnsi="Times New Roman" w:cs="Times New Roman"/>
          <w:sz w:val="28"/>
          <w:szCs w:val="28"/>
          <w:lang w:val="kk-KZ"/>
        </w:rPr>
        <w:t>%;</w:t>
      </w:r>
      <w:r w:rsidR="00F05123">
        <w:rPr>
          <w:rFonts w:ascii="Times New Roman" w:hAnsi="Times New Roman" w:cs="Times New Roman"/>
          <w:sz w:val="28"/>
          <w:szCs w:val="28"/>
          <w:lang w:val="kk-KZ"/>
        </w:rPr>
        <w:t xml:space="preserve"> </w:t>
      </w:r>
      <w:r w:rsidR="00B10EA0" w:rsidRPr="00232DDD">
        <w:rPr>
          <w:rFonts w:ascii="Times New Roman" w:hAnsi="Times New Roman" w:cs="Times New Roman"/>
          <w:sz w:val="28"/>
          <w:szCs w:val="28"/>
          <w:lang w:val="kk-KZ"/>
        </w:rPr>
        <w:t>ал күкіртсіздендіру</w:t>
      </w:r>
      <w:r w:rsidR="00986177">
        <w:rPr>
          <w:rFonts w:ascii="Times New Roman" w:hAnsi="Times New Roman" w:cs="Times New Roman"/>
          <w:sz w:val="28"/>
          <w:szCs w:val="28"/>
          <w:lang w:val="kk-KZ"/>
        </w:rPr>
        <w:t xml:space="preserve"> дәрежесі</w:t>
      </w:r>
      <w:r w:rsidR="00742429">
        <w:rPr>
          <w:rFonts w:ascii="Times New Roman" w:hAnsi="Times New Roman" w:cs="Times New Roman"/>
          <w:sz w:val="28"/>
          <w:szCs w:val="28"/>
          <w:lang w:val="kk-KZ"/>
        </w:rPr>
        <w:t xml:space="preserve"> </w:t>
      </w:r>
      <w:r w:rsidR="00986177">
        <w:rPr>
          <w:rFonts w:ascii="Times New Roman" w:hAnsi="Times New Roman" w:cs="Times New Roman"/>
          <w:sz w:val="28"/>
          <w:szCs w:val="28"/>
          <w:lang w:val="kk-KZ"/>
        </w:rPr>
        <w:t>-</w:t>
      </w:r>
      <w:r w:rsidR="00742429">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3,5</w:t>
      </w:r>
      <w:r w:rsidR="00742429">
        <w:rPr>
          <w:rFonts w:ascii="Times New Roman" w:hAnsi="Times New Roman" w:cs="Times New Roman"/>
          <w:sz w:val="28"/>
          <w:szCs w:val="28"/>
          <w:lang w:val="kk-KZ"/>
        </w:rPr>
        <w:t xml:space="preserve"> </w:t>
      </w:r>
      <w:r w:rsidR="00742429" w:rsidRPr="00232DDD">
        <w:rPr>
          <w:rFonts w:ascii="Times New Roman" w:hAnsi="Times New Roman" w:cs="Times New Roman"/>
          <w:sz w:val="28"/>
          <w:szCs w:val="28"/>
          <w:lang w:val="kk-KZ"/>
        </w:rPr>
        <w:t>%</w:t>
      </w:r>
      <w:r w:rsidR="00742429">
        <w:rPr>
          <w:rFonts w:ascii="Times New Roman" w:hAnsi="Times New Roman" w:cs="Times New Roman"/>
          <w:sz w:val="28"/>
          <w:szCs w:val="28"/>
          <w:lang w:val="kk-KZ"/>
        </w:rPr>
        <w:t xml:space="preserve">-ға </w:t>
      </w:r>
      <w:r w:rsidRPr="00232DDD">
        <w:rPr>
          <w:rFonts w:ascii="Times New Roman" w:hAnsi="Times New Roman" w:cs="Times New Roman"/>
          <w:sz w:val="28"/>
          <w:szCs w:val="28"/>
          <w:lang w:val="kk-KZ"/>
        </w:rPr>
        <w:t xml:space="preserve"> жететіндігін көрсетті.</w:t>
      </w:r>
      <w:r w:rsidR="00304310">
        <w:rPr>
          <w:rFonts w:ascii="Times New Roman" w:hAnsi="Times New Roman" w:cs="Times New Roman"/>
          <w:sz w:val="28"/>
          <w:szCs w:val="28"/>
          <w:lang w:val="kk-KZ"/>
        </w:rPr>
        <w:t xml:space="preserve"> </w:t>
      </w:r>
      <w:r w:rsidR="00064AF5">
        <w:rPr>
          <w:rFonts w:ascii="Times New Roman" w:hAnsi="Times New Roman" w:cs="Times New Roman"/>
          <w:sz w:val="28"/>
          <w:szCs w:val="28"/>
          <w:lang w:val="kk-KZ"/>
        </w:rPr>
        <w:t xml:space="preserve">Металсызданданудың </w:t>
      </w:r>
      <w:r w:rsidR="002B07B7" w:rsidRPr="00232DDD">
        <w:rPr>
          <w:rFonts w:ascii="Times New Roman" w:hAnsi="Times New Roman" w:cs="Times New Roman"/>
          <w:sz w:val="28"/>
          <w:szCs w:val="28"/>
          <w:lang w:val="kk-KZ"/>
        </w:rPr>
        <w:t>және күкіртсіздену дәрежесінің ең жоғары мәнд</w:t>
      </w:r>
      <w:r w:rsidR="00064AF5">
        <w:rPr>
          <w:rFonts w:ascii="Times New Roman" w:hAnsi="Times New Roman" w:cs="Times New Roman"/>
          <w:sz w:val="28"/>
          <w:szCs w:val="28"/>
          <w:lang w:val="kk-KZ"/>
        </w:rPr>
        <w:t>ері 360</w:t>
      </w:r>
      <w:r w:rsidR="00657F7E">
        <w:rPr>
          <w:rFonts w:ascii="Times New Roman" w:hAnsi="Times New Roman" w:cs="Times New Roman"/>
          <w:sz w:val="28"/>
          <w:szCs w:val="28"/>
          <w:lang w:val="kk-KZ"/>
        </w:rPr>
        <w:t xml:space="preserve"> °</w:t>
      </w:r>
      <w:r w:rsidR="00064AF5">
        <w:rPr>
          <w:rFonts w:ascii="Times New Roman" w:hAnsi="Times New Roman" w:cs="Times New Roman"/>
          <w:sz w:val="28"/>
          <w:szCs w:val="28"/>
          <w:lang w:val="kk-KZ"/>
        </w:rPr>
        <w:t>С температурада байқал</w:t>
      </w:r>
      <w:r w:rsidR="002B07B7" w:rsidRPr="00232DDD">
        <w:rPr>
          <w:rFonts w:ascii="Times New Roman" w:hAnsi="Times New Roman" w:cs="Times New Roman"/>
          <w:sz w:val="28"/>
          <w:szCs w:val="28"/>
          <w:lang w:val="kk-KZ"/>
        </w:rPr>
        <w:t>ды.</w:t>
      </w:r>
    </w:p>
    <w:p w:rsidR="002B07B7" w:rsidRPr="00232DDD" w:rsidRDefault="006C57BC"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Цеолиттің металсыздандыру</w:t>
      </w:r>
      <w:r w:rsidR="002B07B7" w:rsidRPr="00232DDD">
        <w:rPr>
          <w:rFonts w:ascii="Times New Roman" w:hAnsi="Times New Roman" w:cs="Times New Roman"/>
          <w:sz w:val="28"/>
          <w:szCs w:val="28"/>
          <w:lang w:val="kk-KZ"/>
        </w:rPr>
        <w:t xml:space="preserve"> қабілеті гудрондағы жоғары молекулалы</w:t>
      </w:r>
      <w:r>
        <w:rPr>
          <w:rFonts w:ascii="Times New Roman" w:hAnsi="Times New Roman" w:cs="Times New Roman"/>
          <w:sz w:val="28"/>
          <w:szCs w:val="28"/>
          <w:lang w:val="kk-KZ"/>
        </w:rPr>
        <w:t>қ</w:t>
      </w:r>
      <w:r w:rsidR="002B07B7" w:rsidRPr="00232DDD">
        <w:rPr>
          <w:rFonts w:ascii="Times New Roman" w:hAnsi="Times New Roman" w:cs="Times New Roman"/>
          <w:sz w:val="28"/>
          <w:szCs w:val="28"/>
          <w:lang w:val="kk-KZ"/>
        </w:rPr>
        <w:t xml:space="preserve"> гетероатомды қосылыстардың бөлінуі</w:t>
      </w:r>
      <w:r>
        <w:rPr>
          <w:rFonts w:ascii="Times New Roman" w:hAnsi="Times New Roman" w:cs="Times New Roman"/>
          <w:sz w:val="28"/>
          <w:szCs w:val="28"/>
          <w:lang w:val="kk-KZ"/>
        </w:rPr>
        <w:t>мен</w:t>
      </w:r>
      <w:r w:rsidR="002B07B7" w:rsidRPr="00232DDD">
        <w:rPr>
          <w:rFonts w:ascii="Times New Roman" w:hAnsi="Times New Roman" w:cs="Times New Roman"/>
          <w:sz w:val="28"/>
          <w:szCs w:val="28"/>
          <w:lang w:val="kk-KZ"/>
        </w:rPr>
        <w:t xml:space="preserve"> және коксогендердің нашар </w:t>
      </w:r>
      <w:r>
        <w:rPr>
          <w:rFonts w:ascii="Times New Roman" w:hAnsi="Times New Roman" w:cs="Times New Roman"/>
          <w:sz w:val="28"/>
          <w:szCs w:val="28"/>
          <w:lang w:val="kk-KZ"/>
        </w:rPr>
        <w:t>еріткіштері болып табылатын жеңіл</w:t>
      </w:r>
      <w:r w:rsidR="002B07B7" w:rsidRPr="00232DDD">
        <w:rPr>
          <w:rFonts w:ascii="Times New Roman" w:hAnsi="Times New Roman" w:cs="Times New Roman"/>
          <w:sz w:val="28"/>
          <w:szCs w:val="28"/>
          <w:lang w:val="kk-KZ"/>
        </w:rPr>
        <w:t xml:space="preserve"> және орташа қайна</w:t>
      </w:r>
      <w:r>
        <w:rPr>
          <w:rFonts w:ascii="Times New Roman" w:hAnsi="Times New Roman" w:cs="Times New Roman"/>
          <w:sz w:val="28"/>
          <w:szCs w:val="28"/>
          <w:lang w:val="kk-KZ"/>
        </w:rPr>
        <w:t>йтын парафиндердің түзілу</w:t>
      </w:r>
      <w:r w:rsidR="002B07B7" w:rsidRPr="00232DDD">
        <w:rPr>
          <w:rFonts w:ascii="Times New Roman" w:hAnsi="Times New Roman" w:cs="Times New Roman"/>
          <w:sz w:val="28"/>
          <w:szCs w:val="28"/>
          <w:lang w:val="kk-KZ"/>
        </w:rPr>
        <w:t>імен байланысты.</w:t>
      </w:r>
    </w:p>
    <w:p w:rsidR="000A0AC2" w:rsidRPr="00232DDD" w:rsidRDefault="00B3737E"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Металсыздандыру</w:t>
      </w:r>
      <w:r w:rsidR="002B07B7" w:rsidRPr="00232DDD">
        <w:rPr>
          <w:rFonts w:ascii="Times New Roman" w:hAnsi="Times New Roman" w:cs="Times New Roman"/>
          <w:sz w:val="28"/>
          <w:szCs w:val="28"/>
          <w:lang w:val="kk-KZ"/>
        </w:rPr>
        <w:t xml:space="preserve"> және күкіртсіздендіру дәрежесін арттыру үшін бұдан әрі реакцияға </w:t>
      </w:r>
      <w:r w:rsidR="007C4857">
        <w:rPr>
          <w:rFonts w:ascii="Times New Roman" w:hAnsi="Times New Roman" w:cs="Times New Roman"/>
          <w:sz w:val="28"/>
          <w:szCs w:val="28"/>
          <w:lang w:val="kk-KZ"/>
        </w:rPr>
        <w:t xml:space="preserve">түсуге </w:t>
      </w:r>
      <w:r w:rsidR="002B07B7" w:rsidRPr="00232DDD">
        <w:rPr>
          <w:rFonts w:ascii="Times New Roman" w:hAnsi="Times New Roman" w:cs="Times New Roman"/>
          <w:sz w:val="28"/>
          <w:szCs w:val="28"/>
          <w:lang w:val="kk-KZ"/>
        </w:rPr>
        <w:t xml:space="preserve">қабілетті адсорбенттерді </w:t>
      </w:r>
      <w:r w:rsidR="007C4857">
        <w:rPr>
          <w:rFonts w:ascii="Times New Roman" w:hAnsi="Times New Roman" w:cs="Times New Roman"/>
          <w:sz w:val="28"/>
          <w:szCs w:val="28"/>
          <w:lang w:val="kk-KZ"/>
        </w:rPr>
        <w:t xml:space="preserve">алу мақсатында </w:t>
      </w:r>
      <w:r w:rsidR="006A0747" w:rsidRPr="00232DDD">
        <w:rPr>
          <w:rFonts w:ascii="Times New Roman" w:hAnsi="Times New Roman" w:cs="Times New Roman"/>
          <w:sz w:val="28"/>
          <w:szCs w:val="28"/>
          <w:lang w:val="kk-KZ"/>
        </w:rPr>
        <w:t>сирек және</w:t>
      </w:r>
      <w:r w:rsidR="002B07B7" w:rsidRPr="00232DDD">
        <w:rPr>
          <w:rFonts w:ascii="Times New Roman" w:hAnsi="Times New Roman" w:cs="Times New Roman"/>
          <w:sz w:val="28"/>
          <w:szCs w:val="28"/>
          <w:lang w:val="kk-KZ"/>
        </w:rPr>
        <w:t xml:space="preserve"> сирек жер металдарының </w:t>
      </w:r>
      <w:r w:rsidR="00C13F9A" w:rsidRPr="00232DDD">
        <w:rPr>
          <w:rFonts w:ascii="Times New Roman" w:hAnsi="Times New Roman" w:cs="Times New Roman"/>
          <w:sz w:val="28"/>
          <w:szCs w:val="28"/>
          <w:lang w:val="kk-KZ"/>
        </w:rPr>
        <w:t xml:space="preserve">оксидтері </w:t>
      </w:r>
      <w:r w:rsidR="002B07B7" w:rsidRPr="00232DDD">
        <w:rPr>
          <w:rFonts w:ascii="Times New Roman" w:hAnsi="Times New Roman" w:cs="Times New Roman"/>
          <w:sz w:val="28"/>
          <w:szCs w:val="28"/>
          <w:lang w:val="kk-KZ"/>
        </w:rPr>
        <w:t xml:space="preserve">немесе көміртектің </w:t>
      </w:r>
      <w:r w:rsidR="00C13F9A">
        <w:rPr>
          <w:rFonts w:ascii="Times New Roman" w:hAnsi="Times New Roman" w:cs="Times New Roman"/>
          <w:sz w:val="28"/>
          <w:szCs w:val="28"/>
          <w:lang w:val="kk-KZ"/>
        </w:rPr>
        <w:t>наноқұрылымды материалдар</w:t>
      </w:r>
      <w:r w:rsidR="002B07B7" w:rsidRPr="00232DDD">
        <w:rPr>
          <w:rFonts w:ascii="Times New Roman" w:hAnsi="Times New Roman" w:cs="Times New Roman"/>
          <w:sz w:val="28"/>
          <w:szCs w:val="28"/>
          <w:lang w:val="kk-KZ"/>
        </w:rPr>
        <w:t>ы</w:t>
      </w:r>
      <w:r w:rsidR="007C4857">
        <w:rPr>
          <w:rFonts w:ascii="Times New Roman" w:hAnsi="Times New Roman" w:cs="Times New Roman"/>
          <w:sz w:val="28"/>
          <w:szCs w:val="28"/>
          <w:lang w:val="kk-KZ"/>
        </w:rPr>
        <w:t>мен түрлендірілді</w:t>
      </w:r>
      <w:r w:rsidR="002B07B7" w:rsidRPr="00D82254">
        <w:rPr>
          <w:rFonts w:ascii="Times New Roman" w:hAnsi="Times New Roman" w:cs="Times New Roman"/>
          <w:sz w:val="28"/>
          <w:szCs w:val="28"/>
          <w:lang w:val="kk-KZ"/>
        </w:rPr>
        <w:t>.</w:t>
      </w:r>
      <w:r w:rsidR="000A0AC2" w:rsidRPr="00232DDD">
        <w:rPr>
          <w:rFonts w:ascii="Times New Roman" w:hAnsi="Times New Roman" w:cs="Times New Roman"/>
          <w:sz w:val="28"/>
          <w:szCs w:val="28"/>
          <w:lang w:val="kk-KZ"/>
        </w:rPr>
        <w:t xml:space="preserve"> </w:t>
      </w:r>
    </w:p>
    <w:p w:rsidR="002B07B7" w:rsidRPr="00232DDD" w:rsidRDefault="00D24B23"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w:t>
      </w:r>
      <w:r w:rsidR="000A0AC2" w:rsidRPr="00232DDD">
        <w:rPr>
          <w:rFonts w:ascii="Times New Roman" w:hAnsi="Times New Roman" w:cs="Times New Roman"/>
          <w:sz w:val="28"/>
          <w:szCs w:val="28"/>
          <w:lang w:val="kk-KZ"/>
        </w:rPr>
        <w:t>ұл материалдар</w:t>
      </w:r>
      <w:r w:rsidR="009A5975">
        <w:rPr>
          <w:rFonts w:ascii="Times New Roman" w:hAnsi="Times New Roman" w:cs="Times New Roman"/>
          <w:sz w:val="28"/>
          <w:szCs w:val="28"/>
          <w:lang w:val="kk-KZ"/>
        </w:rPr>
        <w:t xml:space="preserve">дың </w:t>
      </w:r>
      <w:r w:rsidR="000A0AC2" w:rsidRPr="00232DDD">
        <w:rPr>
          <w:rFonts w:ascii="Times New Roman" w:hAnsi="Times New Roman" w:cs="Times New Roman"/>
          <w:sz w:val="28"/>
          <w:szCs w:val="28"/>
          <w:lang w:val="kk-KZ"/>
        </w:rPr>
        <w:t xml:space="preserve"> құрамында металдармен комплекстер түзуге бейім реакциялық топтар бар.</w:t>
      </w:r>
    </w:p>
    <w:p w:rsidR="00064AF5" w:rsidRDefault="00064AF5" w:rsidP="00337F6A">
      <w:pPr>
        <w:spacing w:after="0" w:line="240" w:lineRule="auto"/>
        <w:ind w:firstLine="567"/>
        <w:jc w:val="both"/>
        <w:rPr>
          <w:rFonts w:ascii="Times New Roman" w:hAnsi="Times New Roman" w:cs="Times New Roman"/>
          <w:b/>
          <w:bCs/>
          <w:sz w:val="28"/>
          <w:szCs w:val="28"/>
          <w:lang w:val="kk-KZ"/>
        </w:rPr>
      </w:pPr>
    </w:p>
    <w:p w:rsidR="00BB15AF" w:rsidRPr="00232DDD" w:rsidRDefault="00BB15AF" w:rsidP="00337F6A">
      <w:pPr>
        <w:spacing w:after="0" w:line="240" w:lineRule="auto"/>
        <w:ind w:firstLine="567"/>
        <w:jc w:val="both"/>
        <w:rPr>
          <w:rFonts w:ascii="Times New Roman" w:hAnsi="Times New Roman" w:cs="Times New Roman"/>
          <w:b/>
          <w:bCs/>
          <w:sz w:val="28"/>
          <w:szCs w:val="28"/>
          <w:lang w:val="kk-KZ"/>
        </w:rPr>
      </w:pPr>
      <w:r w:rsidRPr="00232DDD">
        <w:rPr>
          <w:rFonts w:ascii="Times New Roman" w:hAnsi="Times New Roman" w:cs="Times New Roman"/>
          <w:b/>
          <w:bCs/>
          <w:sz w:val="28"/>
          <w:szCs w:val="28"/>
          <w:lang w:val="kk-KZ"/>
        </w:rPr>
        <w:t>3</w:t>
      </w:r>
      <w:r w:rsidRPr="00232DDD">
        <w:rPr>
          <w:rFonts w:ascii="Times New Roman" w:hAnsi="Times New Roman" w:cs="Times New Roman"/>
          <w:bCs/>
          <w:sz w:val="28"/>
          <w:szCs w:val="28"/>
          <w:lang w:val="kk-KZ"/>
        </w:rPr>
        <w:t>.</w:t>
      </w:r>
      <w:r w:rsidR="008B75C7" w:rsidRPr="00232DDD">
        <w:rPr>
          <w:rFonts w:ascii="Times New Roman" w:hAnsi="Times New Roman" w:cs="Times New Roman"/>
          <w:b/>
          <w:bCs/>
          <w:sz w:val="28"/>
          <w:szCs w:val="28"/>
          <w:lang w:val="kk-KZ"/>
        </w:rPr>
        <w:t xml:space="preserve">2 Ванадий </w:t>
      </w:r>
      <w:r w:rsidR="005B5F47" w:rsidRPr="005B5F47">
        <w:rPr>
          <w:rFonts w:ascii="Times New Roman" w:hAnsi="Times New Roman" w:cs="Times New Roman"/>
          <w:b/>
          <w:bCs/>
          <w:sz w:val="28"/>
          <w:szCs w:val="28"/>
          <w:lang w:val="kk-KZ"/>
        </w:rPr>
        <w:t xml:space="preserve">(V) </w:t>
      </w:r>
      <w:r w:rsidR="008B75C7" w:rsidRPr="00232DDD">
        <w:rPr>
          <w:rFonts w:ascii="Times New Roman" w:hAnsi="Times New Roman" w:cs="Times New Roman"/>
          <w:b/>
          <w:bCs/>
          <w:sz w:val="28"/>
          <w:szCs w:val="28"/>
          <w:lang w:val="kk-KZ"/>
        </w:rPr>
        <w:t>оксидімен түрлен</w:t>
      </w:r>
      <w:r w:rsidR="007A3D21" w:rsidRPr="00232DDD">
        <w:rPr>
          <w:rFonts w:ascii="Times New Roman" w:hAnsi="Times New Roman" w:cs="Times New Roman"/>
          <w:b/>
          <w:bCs/>
          <w:sz w:val="28"/>
          <w:szCs w:val="28"/>
          <w:lang w:val="kk-KZ"/>
        </w:rPr>
        <w:t>діріл</w:t>
      </w:r>
      <w:r w:rsidR="008B75C7" w:rsidRPr="00232DDD">
        <w:rPr>
          <w:rFonts w:ascii="Times New Roman" w:hAnsi="Times New Roman" w:cs="Times New Roman"/>
          <w:b/>
          <w:bCs/>
          <w:sz w:val="28"/>
          <w:szCs w:val="28"/>
          <w:lang w:val="kk-KZ"/>
        </w:rPr>
        <w:t>ген цеолит негізіндегі адсорбенттердің құрамы, құрылымы және қасиеттері</w:t>
      </w:r>
    </w:p>
    <w:p w:rsidR="00043370" w:rsidRPr="00064AF5" w:rsidRDefault="008B75C7" w:rsidP="00337F6A">
      <w:pPr>
        <w:spacing w:after="0" w:line="240" w:lineRule="auto"/>
        <w:ind w:firstLine="567"/>
        <w:jc w:val="both"/>
        <w:rPr>
          <w:rFonts w:ascii="Times New Roman" w:hAnsi="Times New Roman" w:cs="Times New Roman"/>
          <w:sz w:val="28"/>
          <w:szCs w:val="28"/>
          <w:lang w:val="kk-KZ"/>
        </w:rPr>
      </w:pPr>
      <w:r w:rsidRPr="00064AF5">
        <w:rPr>
          <w:rFonts w:ascii="Times New Roman" w:hAnsi="Times New Roman" w:cs="Times New Roman"/>
          <w:bCs/>
          <w:sz w:val="28"/>
          <w:szCs w:val="28"/>
          <w:lang w:val="kk-KZ"/>
        </w:rPr>
        <w:t>Қазіргі кезде сирек және сирек жер металдар</w:t>
      </w:r>
      <w:r w:rsidR="00522036">
        <w:rPr>
          <w:rFonts w:ascii="Times New Roman" w:hAnsi="Times New Roman" w:cs="Times New Roman"/>
          <w:bCs/>
          <w:sz w:val="28"/>
          <w:szCs w:val="28"/>
          <w:lang w:val="kk-KZ"/>
        </w:rPr>
        <w:t>ы бар адсорбциялық-катализдік</w:t>
      </w:r>
      <w:r w:rsidRPr="00064AF5">
        <w:rPr>
          <w:rFonts w:ascii="Times New Roman" w:hAnsi="Times New Roman" w:cs="Times New Roman"/>
          <w:bCs/>
          <w:sz w:val="28"/>
          <w:szCs w:val="28"/>
          <w:lang w:val="kk-KZ"/>
        </w:rPr>
        <w:t xml:space="preserve"> матер</w:t>
      </w:r>
      <w:r w:rsidR="00064AF5" w:rsidRPr="00064AF5">
        <w:rPr>
          <w:rFonts w:ascii="Times New Roman" w:hAnsi="Times New Roman" w:cs="Times New Roman"/>
          <w:bCs/>
          <w:sz w:val="28"/>
          <w:szCs w:val="28"/>
          <w:lang w:val="kk-KZ"/>
        </w:rPr>
        <w:t xml:space="preserve">иалдар мұнайды өңдеу </w:t>
      </w:r>
      <w:r w:rsidR="00804949">
        <w:rPr>
          <w:rFonts w:ascii="Times New Roman" w:hAnsi="Times New Roman" w:cs="Times New Roman"/>
          <w:bCs/>
          <w:sz w:val="28"/>
          <w:szCs w:val="28"/>
          <w:lang w:val="kk-KZ"/>
        </w:rPr>
        <w:t>проце</w:t>
      </w:r>
      <w:r w:rsidR="00522036">
        <w:rPr>
          <w:rFonts w:ascii="Times New Roman" w:hAnsi="Times New Roman" w:cs="Times New Roman"/>
          <w:bCs/>
          <w:sz w:val="28"/>
          <w:szCs w:val="28"/>
          <w:lang w:val="kk-KZ"/>
        </w:rPr>
        <w:t xml:space="preserve">сінде кең </w:t>
      </w:r>
      <w:r w:rsidRPr="00064AF5">
        <w:rPr>
          <w:rFonts w:ascii="Times New Roman" w:hAnsi="Times New Roman" w:cs="Times New Roman"/>
          <w:bCs/>
          <w:sz w:val="28"/>
          <w:szCs w:val="28"/>
          <w:lang w:val="kk-KZ"/>
        </w:rPr>
        <w:t>қолданылады.</w:t>
      </w:r>
      <w:r w:rsidRPr="00064AF5">
        <w:rPr>
          <w:rFonts w:ascii="Times New Roman" w:hAnsi="Times New Roman" w:cs="Times New Roman"/>
          <w:sz w:val="28"/>
          <w:szCs w:val="28"/>
          <w:lang w:val="kk-KZ"/>
        </w:rPr>
        <w:t xml:space="preserve"> </w:t>
      </w:r>
      <w:r w:rsidRPr="00064AF5">
        <w:rPr>
          <w:rFonts w:ascii="Times New Roman" w:hAnsi="Times New Roman" w:cs="Times New Roman"/>
          <w:bCs/>
          <w:sz w:val="28"/>
          <w:szCs w:val="28"/>
          <w:lang w:val="kk-KZ"/>
        </w:rPr>
        <w:t>Сирек</w:t>
      </w:r>
      <w:r w:rsidR="00043370" w:rsidRPr="00064AF5">
        <w:rPr>
          <w:rFonts w:ascii="Times New Roman" w:hAnsi="Times New Roman" w:cs="Times New Roman"/>
          <w:bCs/>
          <w:sz w:val="28"/>
          <w:szCs w:val="28"/>
          <w:lang w:val="kk-KZ"/>
        </w:rPr>
        <w:t xml:space="preserve"> металдардың наноқосылыстарымен </w:t>
      </w:r>
      <w:r w:rsidR="00915CD9" w:rsidRPr="00064AF5">
        <w:rPr>
          <w:rFonts w:ascii="Times New Roman" w:hAnsi="Times New Roman" w:cs="Times New Roman"/>
          <w:bCs/>
          <w:sz w:val="28"/>
          <w:szCs w:val="28"/>
          <w:lang w:val="kk-KZ"/>
        </w:rPr>
        <w:t>түрлен</w:t>
      </w:r>
      <w:r w:rsidR="003D4176" w:rsidRPr="00064AF5">
        <w:rPr>
          <w:rFonts w:ascii="Times New Roman" w:hAnsi="Times New Roman" w:cs="Times New Roman"/>
          <w:bCs/>
          <w:sz w:val="28"/>
          <w:szCs w:val="28"/>
          <w:lang w:val="kk-KZ"/>
        </w:rPr>
        <w:t>діріл</w:t>
      </w:r>
      <w:r w:rsidR="00915CD9" w:rsidRPr="00064AF5">
        <w:rPr>
          <w:rFonts w:ascii="Times New Roman" w:hAnsi="Times New Roman" w:cs="Times New Roman"/>
          <w:bCs/>
          <w:sz w:val="28"/>
          <w:szCs w:val="28"/>
          <w:lang w:val="kk-KZ"/>
        </w:rPr>
        <w:t>ген</w:t>
      </w:r>
      <w:r w:rsidRPr="00064AF5">
        <w:rPr>
          <w:rFonts w:ascii="Times New Roman" w:hAnsi="Times New Roman" w:cs="Times New Roman"/>
          <w:bCs/>
          <w:sz w:val="28"/>
          <w:szCs w:val="28"/>
          <w:lang w:val="kk-KZ"/>
        </w:rPr>
        <w:t xml:space="preserve"> табиғи цеолиттер ерекше қызығушылық тудырады, олар нано</w:t>
      </w:r>
      <w:r w:rsidR="00091A94">
        <w:rPr>
          <w:rFonts w:ascii="Times New Roman" w:hAnsi="Times New Roman" w:cs="Times New Roman"/>
          <w:bCs/>
          <w:sz w:val="28"/>
          <w:szCs w:val="28"/>
          <w:lang w:val="kk-KZ"/>
        </w:rPr>
        <w:t xml:space="preserve"> </w:t>
      </w:r>
      <w:r w:rsidRPr="00064AF5">
        <w:rPr>
          <w:rFonts w:ascii="Times New Roman" w:hAnsi="Times New Roman" w:cs="Times New Roman"/>
          <w:bCs/>
          <w:sz w:val="28"/>
          <w:szCs w:val="28"/>
          <w:lang w:val="kk-KZ"/>
        </w:rPr>
        <w:t>-</w:t>
      </w:r>
      <w:r w:rsidR="00091A94">
        <w:rPr>
          <w:rFonts w:ascii="Times New Roman" w:hAnsi="Times New Roman" w:cs="Times New Roman"/>
          <w:bCs/>
          <w:sz w:val="28"/>
          <w:szCs w:val="28"/>
          <w:lang w:val="kk-KZ"/>
        </w:rPr>
        <w:t xml:space="preserve"> </w:t>
      </w:r>
      <w:r w:rsidRPr="00064AF5">
        <w:rPr>
          <w:rFonts w:ascii="Times New Roman" w:hAnsi="Times New Roman" w:cs="Times New Roman"/>
          <w:bCs/>
          <w:sz w:val="28"/>
          <w:szCs w:val="28"/>
          <w:lang w:val="kk-KZ"/>
        </w:rPr>
        <w:t xml:space="preserve">және </w:t>
      </w:r>
      <w:r w:rsidR="00522036">
        <w:rPr>
          <w:rFonts w:ascii="Times New Roman" w:hAnsi="Times New Roman" w:cs="Times New Roman"/>
          <w:bCs/>
          <w:sz w:val="28"/>
          <w:szCs w:val="28"/>
          <w:lang w:val="kk-KZ"/>
        </w:rPr>
        <w:t>микрокеуекті</w:t>
      </w:r>
      <w:r w:rsidRPr="00064AF5">
        <w:rPr>
          <w:rFonts w:ascii="Times New Roman" w:hAnsi="Times New Roman" w:cs="Times New Roman"/>
          <w:bCs/>
          <w:sz w:val="28"/>
          <w:szCs w:val="28"/>
          <w:lang w:val="kk-KZ"/>
        </w:rPr>
        <w:t xml:space="preserve"> құрылымы бар гетерокаркас</w:t>
      </w:r>
      <w:r w:rsidR="00522036">
        <w:rPr>
          <w:rFonts w:ascii="Times New Roman" w:hAnsi="Times New Roman" w:cs="Times New Roman"/>
          <w:bCs/>
          <w:sz w:val="28"/>
          <w:szCs w:val="28"/>
          <w:lang w:val="kk-KZ"/>
        </w:rPr>
        <w:t>ты</w:t>
      </w:r>
      <w:r w:rsidRPr="00064AF5">
        <w:rPr>
          <w:rFonts w:ascii="Times New Roman" w:hAnsi="Times New Roman" w:cs="Times New Roman"/>
          <w:bCs/>
          <w:sz w:val="28"/>
          <w:szCs w:val="28"/>
          <w:lang w:val="kk-KZ"/>
        </w:rPr>
        <w:t xml:space="preserve"> қосылыстар болып табылады.</w:t>
      </w:r>
      <w:r w:rsidRPr="00064AF5">
        <w:rPr>
          <w:rFonts w:ascii="Times New Roman" w:hAnsi="Times New Roman" w:cs="Times New Roman"/>
          <w:sz w:val="28"/>
          <w:szCs w:val="28"/>
          <w:lang w:val="kk-KZ"/>
        </w:rPr>
        <w:t xml:space="preserve"> </w:t>
      </w:r>
      <w:r w:rsidR="003B4FDE" w:rsidRPr="00064AF5">
        <w:rPr>
          <w:rFonts w:ascii="Times New Roman" w:hAnsi="Times New Roman" w:cs="Times New Roman"/>
          <w:bCs/>
          <w:sz w:val="28"/>
          <w:szCs w:val="28"/>
          <w:lang w:val="kk-KZ"/>
        </w:rPr>
        <w:t>Нано</w:t>
      </w:r>
      <w:r w:rsidRPr="00064AF5">
        <w:rPr>
          <w:rFonts w:ascii="Times New Roman" w:hAnsi="Times New Roman" w:cs="Times New Roman"/>
          <w:bCs/>
          <w:sz w:val="28"/>
          <w:szCs w:val="28"/>
          <w:lang w:val="kk-KZ"/>
        </w:rPr>
        <w:t>аморфты фаза цеолит бөлшектерімен бекітіліп, онымен белсенді кристалды фаза түзеді.</w:t>
      </w:r>
      <w:r w:rsidR="00043370" w:rsidRPr="00064AF5">
        <w:rPr>
          <w:rFonts w:ascii="Times New Roman" w:hAnsi="Times New Roman" w:cs="Times New Roman"/>
          <w:sz w:val="28"/>
          <w:szCs w:val="28"/>
          <w:lang w:val="kk-KZ"/>
        </w:rPr>
        <w:t xml:space="preserve"> </w:t>
      </w:r>
    </w:p>
    <w:p w:rsidR="008B75C7" w:rsidRPr="00064AF5" w:rsidRDefault="00522036" w:rsidP="00337F6A">
      <w:pPr>
        <w:spacing w:after="0" w:line="240" w:lineRule="auto"/>
        <w:ind w:firstLine="567"/>
        <w:jc w:val="both"/>
        <w:rPr>
          <w:rFonts w:ascii="Times New Roman" w:hAnsi="Times New Roman" w:cs="Times New Roman"/>
          <w:bCs/>
          <w:sz w:val="28"/>
          <w:szCs w:val="28"/>
          <w:lang w:val="kk-KZ"/>
        </w:rPr>
      </w:pPr>
      <w:r w:rsidRPr="00537A41">
        <w:rPr>
          <w:rFonts w:ascii="Times New Roman" w:hAnsi="Times New Roman" w:cs="Times New Roman"/>
          <w:bCs/>
          <w:sz w:val="28"/>
          <w:szCs w:val="28"/>
          <w:lang w:val="kk-KZ"/>
        </w:rPr>
        <w:t>Тура</w:t>
      </w:r>
      <w:r w:rsidR="00043370" w:rsidRPr="00537A41">
        <w:rPr>
          <w:rFonts w:ascii="Times New Roman" w:hAnsi="Times New Roman" w:cs="Times New Roman"/>
          <w:bCs/>
          <w:sz w:val="28"/>
          <w:szCs w:val="28"/>
          <w:lang w:val="kk-KZ"/>
        </w:rPr>
        <w:t xml:space="preserve"> айдалатын бензин фракцияларын </w:t>
      </w:r>
      <w:r w:rsidR="00091A94">
        <w:rPr>
          <w:rFonts w:ascii="Times New Roman" w:hAnsi="Times New Roman" w:cs="Times New Roman"/>
          <w:bCs/>
          <w:sz w:val="28"/>
          <w:szCs w:val="28"/>
          <w:lang w:val="kk-KZ"/>
        </w:rPr>
        <w:t xml:space="preserve">жақсарту </w:t>
      </w:r>
      <w:r w:rsidR="00043370" w:rsidRPr="00537A41">
        <w:rPr>
          <w:rFonts w:ascii="Times New Roman" w:hAnsi="Times New Roman" w:cs="Times New Roman"/>
          <w:bCs/>
          <w:sz w:val="28"/>
          <w:szCs w:val="28"/>
          <w:lang w:val="kk-KZ"/>
        </w:rPr>
        <w:t>және метанды тотықт</w:t>
      </w:r>
      <w:r w:rsidR="0089551E" w:rsidRPr="00537A41">
        <w:rPr>
          <w:rFonts w:ascii="Times New Roman" w:hAnsi="Times New Roman" w:cs="Times New Roman"/>
          <w:bCs/>
          <w:sz w:val="28"/>
          <w:szCs w:val="28"/>
          <w:lang w:val="kk-KZ"/>
        </w:rPr>
        <w:t xml:space="preserve">ырмайтын конверсиялау </w:t>
      </w:r>
      <w:r w:rsidR="000A613A" w:rsidRPr="00537A41">
        <w:rPr>
          <w:rFonts w:ascii="Times New Roman" w:hAnsi="Times New Roman" w:cs="Times New Roman"/>
          <w:bCs/>
          <w:sz w:val="28"/>
          <w:szCs w:val="28"/>
          <w:lang w:val="kk-KZ"/>
        </w:rPr>
        <w:t>проце</w:t>
      </w:r>
      <w:r w:rsidR="0089551E" w:rsidRPr="00537A41">
        <w:rPr>
          <w:rFonts w:ascii="Times New Roman" w:hAnsi="Times New Roman" w:cs="Times New Roman"/>
          <w:bCs/>
          <w:sz w:val="28"/>
          <w:szCs w:val="28"/>
          <w:lang w:val="kk-KZ"/>
        </w:rPr>
        <w:t>стері</w:t>
      </w:r>
      <w:r w:rsidRPr="00537A41">
        <w:rPr>
          <w:rFonts w:ascii="Times New Roman" w:hAnsi="Times New Roman" w:cs="Times New Roman"/>
          <w:bCs/>
          <w:sz w:val="28"/>
          <w:szCs w:val="28"/>
          <w:lang w:val="kk-KZ"/>
        </w:rPr>
        <w:t xml:space="preserve">н зерттеу кезінде </w:t>
      </w:r>
      <w:r w:rsidR="00043370" w:rsidRPr="00537A41">
        <w:rPr>
          <w:rFonts w:ascii="Times New Roman" w:hAnsi="Times New Roman" w:cs="Times New Roman"/>
          <w:bCs/>
          <w:sz w:val="28"/>
          <w:szCs w:val="28"/>
          <w:lang w:val="kk-KZ"/>
        </w:rPr>
        <w:t>әртүрлі металдардың наноөлшемді</w:t>
      </w:r>
      <w:r w:rsidR="00F6669B" w:rsidRPr="00537A41">
        <w:rPr>
          <w:rFonts w:ascii="Times New Roman" w:hAnsi="Times New Roman" w:cs="Times New Roman"/>
          <w:bCs/>
          <w:sz w:val="28"/>
          <w:szCs w:val="28"/>
          <w:lang w:val="kk-KZ"/>
        </w:rPr>
        <w:t xml:space="preserve"> ұнтақтарымен түрлендірілген</w:t>
      </w:r>
      <w:r w:rsidR="00043370" w:rsidRPr="00537A41">
        <w:rPr>
          <w:rFonts w:ascii="Times New Roman" w:hAnsi="Times New Roman" w:cs="Times New Roman"/>
          <w:bCs/>
          <w:sz w:val="28"/>
          <w:szCs w:val="28"/>
          <w:lang w:val="kk-KZ"/>
        </w:rPr>
        <w:t xml:space="preserve"> цеолиттер қолдан</w:t>
      </w:r>
      <w:r w:rsidR="00182775" w:rsidRPr="00537A41">
        <w:rPr>
          <w:rFonts w:ascii="Times New Roman" w:hAnsi="Times New Roman" w:cs="Times New Roman"/>
          <w:bCs/>
          <w:sz w:val="28"/>
          <w:szCs w:val="28"/>
          <w:lang w:val="kk-KZ"/>
        </w:rPr>
        <w:t>ылды</w:t>
      </w:r>
      <w:r w:rsidR="00043370" w:rsidRPr="00537A41">
        <w:rPr>
          <w:rFonts w:ascii="Times New Roman" w:hAnsi="Times New Roman" w:cs="Times New Roman"/>
          <w:bCs/>
          <w:sz w:val="28"/>
          <w:szCs w:val="28"/>
          <w:lang w:val="kk-KZ"/>
        </w:rPr>
        <w:t>.</w:t>
      </w:r>
      <w:r w:rsidR="00043370" w:rsidRPr="00064AF5">
        <w:rPr>
          <w:rFonts w:ascii="Times New Roman" w:hAnsi="Times New Roman" w:cs="Times New Roman"/>
          <w:sz w:val="28"/>
          <w:szCs w:val="28"/>
          <w:lang w:val="kk-KZ"/>
        </w:rPr>
        <w:t xml:space="preserve"> </w:t>
      </w:r>
      <w:r w:rsidR="00043370" w:rsidRPr="00064AF5">
        <w:rPr>
          <w:rFonts w:ascii="Times New Roman" w:hAnsi="Times New Roman" w:cs="Times New Roman"/>
          <w:bCs/>
          <w:sz w:val="28"/>
          <w:szCs w:val="28"/>
          <w:lang w:val="kk-KZ"/>
        </w:rPr>
        <w:t>Сонымен қатар олардың дәстүрлі әдіс</w:t>
      </w:r>
      <w:r w:rsidR="00182775">
        <w:rPr>
          <w:rFonts w:ascii="Times New Roman" w:hAnsi="Times New Roman" w:cs="Times New Roman"/>
          <w:bCs/>
          <w:sz w:val="28"/>
          <w:szCs w:val="28"/>
          <w:lang w:val="kk-KZ"/>
        </w:rPr>
        <w:t>термен дайындалған катализдік</w:t>
      </w:r>
      <w:r w:rsidR="00043370" w:rsidRPr="00064AF5">
        <w:rPr>
          <w:rFonts w:ascii="Times New Roman" w:hAnsi="Times New Roman" w:cs="Times New Roman"/>
          <w:bCs/>
          <w:sz w:val="28"/>
          <w:szCs w:val="28"/>
          <w:lang w:val="kk-KZ"/>
        </w:rPr>
        <w:t xml:space="preserve"> жүйелермен салыстырғанда белсенділігі мен </w:t>
      </w:r>
      <w:r w:rsidR="00043370" w:rsidRPr="002366A8">
        <w:rPr>
          <w:rFonts w:ascii="Times New Roman" w:hAnsi="Times New Roman" w:cs="Times New Roman"/>
          <w:bCs/>
          <w:sz w:val="28"/>
          <w:szCs w:val="28"/>
          <w:lang w:val="kk-KZ"/>
        </w:rPr>
        <w:t>селективтілігі</w:t>
      </w:r>
      <w:r w:rsidR="006C3E90">
        <w:rPr>
          <w:rFonts w:ascii="Times New Roman" w:hAnsi="Times New Roman" w:cs="Times New Roman"/>
          <w:bCs/>
          <w:sz w:val="28"/>
          <w:szCs w:val="28"/>
          <w:lang w:val="kk-KZ"/>
        </w:rPr>
        <w:t xml:space="preserve"> анықталды</w:t>
      </w:r>
      <w:r w:rsidR="00043370" w:rsidRPr="00064AF5">
        <w:rPr>
          <w:rFonts w:ascii="Times New Roman" w:hAnsi="Times New Roman" w:cs="Times New Roman"/>
          <w:bCs/>
          <w:sz w:val="28"/>
          <w:szCs w:val="28"/>
          <w:lang w:val="kk-KZ"/>
        </w:rPr>
        <w:t>.</w:t>
      </w:r>
      <w:r w:rsidR="00043370" w:rsidRPr="00064AF5">
        <w:rPr>
          <w:rFonts w:ascii="Times New Roman" w:hAnsi="Times New Roman" w:cs="Times New Roman"/>
          <w:sz w:val="28"/>
          <w:szCs w:val="28"/>
          <w:lang w:val="kk-KZ"/>
        </w:rPr>
        <w:t xml:space="preserve"> </w:t>
      </w:r>
      <w:r w:rsidR="00043370" w:rsidRPr="00064AF5">
        <w:rPr>
          <w:rFonts w:ascii="Times New Roman" w:hAnsi="Times New Roman" w:cs="Times New Roman"/>
          <w:bCs/>
          <w:sz w:val="28"/>
          <w:szCs w:val="28"/>
          <w:lang w:val="kk-KZ"/>
        </w:rPr>
        <w:t>Ауыр мұнайды</w:t>
      </w:r>
      <w:r w:rsidR="00182775">
        <w:rPr>
          <w:rFonts w:ascii="Times New Roman" w:hAnsi="Times New Roman" w:cs="Times New Roman"/>
          <w:bCs/>
          <w:sz w:val="28"/>
          <w:szCs w:val="28"/>
          <w:lang w:val="kk-KZ"/>
        </w:rPr>
        <w:t>ң</w:t>
      </w:r>
      <w:r w:rsidR="00043370" w:rsidRPr="00064AF5">
        <w:rPr>
          <w:rFonts w:ascii="Times New Roman" w:hAnsi="Times New Roman" w:cs="Times New Roman"/>
          <w:bCs/>
          <w:sz w:val="28"/>
          <w:szCs w:val="28"/>
          <w:lang w:val="kk-KZ"/>
        </w:rPr>
        <w:t xml:space="preserve"> крекинг</w:t>
      </w:r>
      <w:r w:rsidR="00182775">
        <w:rPr>
          <w:rFonts w:ascii="Times New Roman" w:hAnsi="Times New Roman" w:cs="Times New Roman"/>
          <w:bCs/>
          <w:sz w:val="28"/>
          <w:szCs w:val="28"/>
          <w:lang w:val="kk-KZ"/>
        </w:rPr>
        <w:t>і</w:t>
      </w:r>
      <w:r w:rsidR="00043370" w:rsidRPr="00064AF5">
        <w:rPr>
          <w:rFonts w:ascii="Times New Roman" w:hAnsi="Times New Roman" w:cs="Times New Roman"/>
          <w:bCs/>
          <w:sz w:val="28"/>
          <w:szCs w:val="28"/>
          <w:lang w:val="kk-KZ"/>
        </w:rPr>
        <w:t xml:space="preserve"> кезінде наноұнтақ қосылған цеолитті пайдалану наноөлшемді қоспаларсыз цеолитті қолданумен салыстырғанда жеңіл фракциялардың шығымын </w:t>
      </w:r>
      <w:r w:rsidR="007378A6">
        <w:rPr>
          <w:rFonts w:ascii="Times New Roman" w:hAnsi="Times New Roman" w:cs="Times New Roman"/>
          <w:bCs/>
          <w:sz w:val="28"/>
          <w:szCs w:val="28"/>
          <w:lang w:val="kk-KZ"/>
        </w:rPr>
        <w:t xml:space="preserve">жоғарылатуға </w:t>
      </w:r>
      <w:r w:rsidR="00043370" w:rsidRPr="00064AF5">
        <w:rPr>
          <w:rFonts w:ascii="Times New Roman" w:hAnsi="Times New Roman" w:cs="Times New Roman"/>
          <w:bCs/>
          <w:sz w:val="28"/>
          <w:szCs w:val="28"/>
          <w:lang w:val="kk-KZ"/>
        </w:rPr>
        <w:t>мүмкіндік береді, бұл ретте алынатын мұнай өнімдерінің сапалық көрсеткіштері</w:t>
      </w:r>
      <w:r w:rsidR="007378A6">
        <w:rPr>
          <w:rFonts w:ascii="Times New Roman" w:hAnsi="Times New Roman" w:cs="Times New Roman"/>
          <w:bCs/>
          <w:sz w:val="28"/>
          <w:szCs w:val="28"/>
          <w:lang w:val="kk-KZ"/>
        </w:rPr>
        <w:t xml:space="preserve"> жақсарады</w:t>
      </w:r>
      <w:r w:rsidR="00043370" w:rsidRPr="00064AF5">
        <w:rPr>
          <w:rFonts w:ascii="Times New Roman" w:hAnsi="Times New Roman" w:cs="Times New Roman"/>
          <w:bCs/>
          <w:sz w:val="28"/>
          <w:szCs w:val="28"/>
          <w:lang w:val="kk-KZ"/>
        </w:rPr>
        <w:t>.</w:t>
      </w:r>
    </w:p>
    <w:p w:rsidR="00894B1C" w:rsidRPr="00232DDD" w:rsidRDefault="00894B1C" w:rsidP="00337F6A">
      <w:pPr>
        <w:spacing w:after="0" w:line="240" w:lineRule="auto"/>
        <w:ind w:firstLine="567"/>
        <w:jc w:val="both"/>
        <w:rPr>
          <w:rFonts w:ascii="Times New Roman" w:hAnsi="Times New Roman" w:cs="Times New Roman"/>
          <w:bCs/>
          <w:sz w:val="28"/>
          <w:szCs w:val="28"/>
          <w:lang w:val="kk-KZ"/>
        </w:rPr>
      </w:pPr>
      <w:r w:rsidRPr="00232DDD">
        <w:rPr>
          <w:rFonts w:ascii="Times New Roman" w:hAnsi="Times New Roman" w:cs="Times New Roman"/>
          <w:bCs/>
          <w:sz w:val="28"/>
          <w:szCs w:val="28"/>
          <w:lang w:val="kk-KZ"/>
        </w:rPr>
        <w:t>Сорбциялық қабілетін жақсарту үшін цеолит ва</w:t>
      </w:r>
      <w:r w:rsidR="00182775">
        <w:rPr>
          <w:rFonts w:ascii="Times New Roman" w:hAnsi="Times New Roman" w:cs="Times New Roman"/>
          <w:bCs/>
          <w:sz w:val="28"/>
          <w:szCs w:val="28"/>
          <w:lang w:val="kk-KZ"/>
        </w:rPr>
        <w:t>надий (V) оксидінің ксерогел</w:t>
      </w:r>
      <w:r w:rsidRPr="00232DDD">
        <w:rPr>
          <w:rFonts w:ascii="Times New Roman" w:hAnsi="Times New Roman" w:cs="Times New Roman"/>
          <w:bCs/>
          <w:sz w:val="28"/>
          <w:szCs w:val="28"/>
          <w:lang w:val="kk-KZ"/>
        </w:rPr>
        <w:t xml:space="preserve">імен </w:t>
      </w:r>
      <w:r w:rsidR="00364C51" w:rsidRPr="00232DDD">
        <w:rPr>
          <w:rFonts w:ascii="Times New Roman" w:hAnsi="Times New Roman" w:cs="Times New Roman"/>
          <w:bCs/>
          <w:sz w:val="28"/>
          <w:szCs w:val="28"/>
          <w:lang w:val="kk-KZ"/>
        </w:rPr>
        <w:t>түрлендірілді</w:t>
      </w:r>
      <w:r w:rsidR="00182775">
        <w:rPr>
          <w:rFonts w:ascii="Times New Roman" w:hAnsi="Times New Roman" w:cs="Times New Roman"/>
          <w:bCs/>
          <w:sz w:val="28"/>
          <w:szCs w:val="28"/>
          <w:lang w:val="kk-KZ"/>
        </w:rPr>
        <w:t>, бұл адсорбциялық-катализдік</w:t>
      </w:r>
      <w:r w:rsidRPr="00232DDD">
        <w:rPr>
          <w:rFonts w:ascii="Times New Roman" w:hAnsi="Times New Roman" w:cs="Times New Roman"/>
          <w:bCs/>
          <w:sz w:val="28"/>
          <w:szCs w:val="28"/>
          <w:lang w:val="kk-KZ"/>
        </w:rPr>
        <w:t xml:space="preserve"> массаның дамыған құрылымын қалыптастыруға, яғни </w:t>
      </w:r>
      <w:r w:rsidR="00753864" w:rsidRPr="00232DDD">
        <w:rPr>
          <w:rFonts w:ascii="Times New Roman" w:hAnsi="Times New Roman" w:cs="Times New Roman"/>
          <w:bCs/>
          <w:sz w:val="28"/>
          <w:szCs w:val="28"/>
          <w:lang w:val="kk-KZ"/>
        </w:rPr>
        <w:t>кеуектілігін арттыру</w:t>
      </w:r>
      <w:r w:rsidRPr="00232DDD">
        <w:rPr>
          <w:rFonts w:ascii="Times New Roman" w:hAnsi="Times New Roman" w:cs="Times New Roman"/>
          <w:bCs/>
          <w:sz w:val="28"/>
          <w:szCs w:val="28"/>
          <w:lang w:val="kk-KZ"/>
        </w:rPr>
        <w:t>ға ықпал ет</w:t>
      </w:r>
      <w:r w:rsidR="00833D98">
        <w:rPr>
          <w:rFonts w:ascii="Times New Roman" w:hAnsi="Times New Roman" w:cs="Times New Roman"/>
          <w:bCs/>
          <w:sz w:val="28"/>
          <w:szCs w:val="28"/>
          <w:lang w:val="kk-KZ"/>
        </w:rPr>
        <w:t>еді</w:t>
      </w:r>
      <w:r w:rsidRPr="00232DDD">
        <w:rPr>
          <w:rFonts w:ascii="Times New Roman" w:hAnsi="Times New Roman" w:cs="Times New Roman"/>
          <w:bCs/>
          <w:sz w:val="28"/>
          <w:szCs w:val="28"/>
          <w:lang w:val="kk-KZ"/>
        </w:rPr>
        <w:t>.</w:t>
      </w:r>
      <w:r w:rsidRPr="00232DDD">
        <w:rPr>
          <w:rFonts w:ascii="Times New Roman" w:hAnsi="Times New Roman" w:cs="Times New Roman"/>
          <w:sz w:val="28"/>
          <w:szCs w:val="28"/>
          <w:lang w:val="kk-KZ"/>
        </w:rPr>
        <w:t xml:space="preserve"> </w:t>
      </w:r>
      <w:r w:rsidRPr="00232DDD">
        <w:rPr>
          <w:rFonts w:ascii="Times New Roman" w:hAnsi="Times New Roman" w:cs="Times New Roman"/>
          <w:bCs/>
          <w:sz w:val="28"/>
          <w:szCs w:val="28"/>
          <w:lang w:val="kk-KZ"/>
        </w:rPr>
        <w:t>Ванадий пентаоксидінің ксерогелі күрделі кристалды құрылымға ие және көптеген жеке агломераттардың жиынтығы болып табылады. Ванадий (V) оксидінің ксерогелі негізіндегі интеркаляциялық қосылыстар бастапқы ванадий-оттегі матрицасының да, енгізілген заттардың да қасиеттерін көрсетеді.</w:t>
      </w:r>
      <w:r w:rsidRPr="00232DDD">
        <w:rPr>
          <w:rFonts w:ascii="Times New Roman" w:hAnsi="Times New Roman" w:cs="Times New Roman"/>
          <w:sz w:val="28"/>
          <w:szCs w:val="28"/>
          <w:lang w:val="kk-KZ"/>
        </w:rPr>
        <w:t xml:space="preserve"> </w:t>
      </w:r>
      <w:r w:rsidRPr="00232DDD">
        <w:rPr>
          <w:rFonts w:ascii="Times New Roman" w:hAnsi="Times New Roman" w:cs="Times New Roman"/>
          <w:bCs/>
          <w:sz w:val="28"/>
          <w:szCs w:val="28"/>
          <w:lang w:val="kk-KZ"/>
        </w:rPr>
        <w:t>Мұндай қосылыстар</w:t>
      </w:r>
      <w:r w:rsidR="00182775">
        <w:rPr>
          <w:rFonts w:ascii="Times New Roman" w:hAnsi="Times New Roman" w:cs="Times New Roman"/>
          <w:bCs/>
          <w:sz w:val="28"/>
          <w:szCs w:val="28"/>
          <w:lang w:val="kk-KZ"/>
        </w:rPr>
        <w:t>ға</w:t>
      </w:r>
      <w:r w:rsidR="00951EF6">
        <w:rPr>
          <w:rFonts w:ascii="Times New Roman" w:hAnsi="Times New Roman" w:cs="Times New Roman"/>
          <w:bCs/>
          <w:sz w:val="28"/>
          <w:szCs w:val="28"/>
          <w:lang w:val="kk-KZ"/>
        </w:rPr>
        <w:t xml:space="preserve"> тән ерекшелік</w:t>
      </w:r>
      <w:r w:rsidRPr="00232DDD">
        <w:rPr>
          <w:rFonts w:ascii="Times New Roman" w:hAnsi="Times New Roman" w:cs="Times New Roman"/>
          <w:bCs/>
          <w:sz w:val="28"/>
          <w:szCs w:val="28"/>
          <w:lang w:val="kk-KZ"/>
        </w:rPr>
        <w:t xml:space="preserve"> – қабаттардың квазибіртекті өлшемді құрылымы және олардың </w:t>
      </w:r>
      <w:r w:rsidRPr="00064AF5">
        <w:rPr>
          <w:rFonts w:ascii="Times New Roman" w:hAnsi="Times New Roman" w:cs="Times New Roman"/>
          <w:bCs/>
          <w:sz w:val="28"/>
          <w:szCs w:val="28"/>
          <w:lang w:val="kk-KZ"/>
        </w:rPr>
        <w:t>турбостраттық р</w:t>
      </w:r>
      <w:r w:rsidRPr="00232DDD">
        <w:rPr>
          <w:rFonts w:ascii="Times New Roman" w:hAnsi="Times New Roman" w:cs="Times New Roman"/>
          <w:bCs/>
          <w:sz w:val="28"/>
          <w:szCs w:val="28"/>
          <w:lang w:val="kk-KZ"/>
        </w:rPr>
        <w:t>еттелуі. Бұл құрылымға катиондарды ғана емес, сонымен қатар органикалық қосылыстардың</w:t>
      </w:r>
      <w:r w:rsidR="00182775">
        <w:rPr>
          <w:rFonts w:ascii="Times New Roman" w:hAnsi="Times New Roman" w:cs="Times New Roman"/>
          <w:bCs/>
          <w:sz w:val="28"/>
          <w:szCs w:val="28"/>
          <w:lang w:val="kk-KZ"/>
        </w:rPr>
        <w:t xml:space="preserve"> молекулаларын да жеңіл</w:t>
      </w:r>
      <w:r w:rsidRPr="00232DDD">
        <w:rPr>
          <w:rFonts w:ascii="Times New Roman" w:hAnsi="Times New Roman" w:cs="Times New Roman"/>
          <w:bCs/>
          <w:sz w:val="28"/>
          <w:szCs w:val="28"/>
          <w:lang w:val="kk-KZ"/>
        </w:rPr>
        <w:t xml:space="preserve"> енгізуге болады.</w:t>
      </w:r>
    </w:p>
    <w:p w:rsidR="00E03EC7" w:rsidRDefault="00894B1C"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Золь-гель әдіс</w:t>
      </w:r>
      <w:r w:rsidR="002C616F" w:rsidRPr="00232DDD">
        <w:rPr>
          <w:rFonts w:ascii="Times New Roman" w:hAnsi="Times New Roman" w:cs="Times New Roman"/>
          <w:sz w:val="28"/>
          <w:szCs w:val="28"/>
          <w:lang w:val="kk-KZ"/>
        </w:rPr>
        <w:t>і</w:t>
      </w:r>
      <w:r w:rsidRPr="00232DDD">
        <w:rPr>
          <w:rFonts w:ascii="Times New Roman" w:hAnsi="Times New Roman" w:cs="Times New Roman"/>
          <w:sz w:val="28"/>
          <w:szCs w:val="28"/>
          <w:lang w:val="kk-KZ"/>
        </w:rPr>
        <w:t xml:space="preserve"> - бұл материалдарды алу әдісі, ол гельге, яғни сұйық дисперсиялық ортадан тұратын коллоидтық жүйеге, кеңістіктік торға бекітілген, дисперстік фазаның қосылатын бөлшектерімен түзілген.</w:t>
      </w:r>
      <w:r w:rsidR="00E268DC" w:rsidRPr="00232DDD">
        <w:rPr>
          <w:rFonts w:ascii="Times New Roman" w:hAnsi="Times New Roman" w:cs="Times New Roman"/>
          <w:sz w:val="28"/>
          <w:szCs w:val="28"/>
          <w:lang w:val="kk-KZ"/>
        </w:rPr>
        <w:t xml:space="preserve"> Бұл өнімдердің жалпы белгілері</w:t>
      </w:r>
      <w:r w:rsidR="00E03EC7">
        <w:rPr>
          <w:rFonts w:ascii="Times New Roman" w:hAnsi="Times New Roman" w:cs="Times New Roman"/>
          <w:sz w:val="28"/>
          <w:szCs w:val="28"/>
          <w:lang w:val="kk-KZ"/>
        </w:rPr>
        <w:t xml:space="preserve"> </w:t>
      </w:r>
      <w:r w:rsidR="00E268DC" w:rsidRPr="00232DDD">
        <w:rPr>
          <w:rFonts w:ascii="Times New Roman" w:hAnsi="Times New Roman" w:cs="Times New Roman"/>
          <w:sz w:val="28"/>
          <w:szCs w:val="28"/>
          <w:lang w:val="kk-KZ"/>
        </w:rPr>
        <w:t>-</w:t>
      </w:r>
      <w:r w:rsidR="00E03EC7">
        <w:rPr>
          <w:rFonts w:ascii="Times New Roman" w:hAnsi="Times New Roman" w:cs="Times New Roman"/>
          <w:sz w:val="28"/>
          <w:szCs w:val="28"/>
          <w:lang w:val="kk-KZ"/>
        </w:rPr>
        <w:t xml:space="preserve"> </w:t>
      </w:r>
      <w:r w:rsidR="00E268DC" w:rsidRPr="00232DDD">
        <w:rPr>
          <w:rFonts w:ascii="Times New Roman" w:hAnsi="Times New Roman" w:cs="Times New Roman"/>
          <w:sz w:val="28"/>
          <w:szCs w:val="28"/>
          <w:lang w:val="kk-KZ"/>
        </w:rPr>
        <w:t>синтездің әртүрлі кезеңдерінде</w:t>
      </w:r>
      <w:r w:rsidR="00C1049E">
        <w:rPr>
          <w:rFonts w:ascii="Times New Roman" w:hAnsi="Times New Roman" w:cs="Times New Roman"/>
          <w:sz w:val="28"/>
          <w:szCs w:val="28"/>
          <w:lang w:val="kk-KZ"/>
        </w:rPr>
        <w:t xml:space="preserve"> </w:t>
      </w:r>
      <w:r w:rsidR="00C1049E" w:rsidRPr="00232DDD">
        <w:rPr>
          <w:rFonts w:ascii="Times New Roman" w:hAnsi="Times New Roman" w:cs="Times New Roman"/>
          <w:sz w:val="28"/>
          <w:szCs w:val="28"/>
          <w:lang w:val="kk-KZ"/>
        </w:rPr>
        <w:t xml:space="preserve">(реакция ұзақтығы, температура, концентрация және реагенттердің химиялық құрамының өзгеруіне байланысты) </w:t>
      </w:r>
      <w:r w:rsidR="00E268DC" w:rsidRPr="00232DDD">
        <w:rPr>
          <w:rFonts w:ascii="Times New Roman" w:hAnsi="Times New Roman" w:cs="Times New Roman"/>
          <w:sz w:val="28"/>
          <w:szCs w:val="28"/>
          <w:lang w:val="kk-KZ"/>
        </w:rPr>
        <w:t>құрылымдық элементтердің наноөлшемдерін</w:t>
      </w:r>
      <w:r w:rsidR="00C1049E">
        <w:rPr>
          <w:rFonts w:ascii="Times New Roman" w:hAnsi="Times New Roman" w:cs="Times New Roman"/>
          <w:sz w:val="28"/>
          <w:szCs w:val="28"/>
          <w:lang w:val="kk-KZ"/>
        </w:rPr>
        <w:t xml:space="preserve"> </w:t>
      </w:r>
      <w:r w:rsidR="00E268DC" w:rsidRPr="00232DDD">
        <w:rPr>
          <w:rFonts w:ascii="Times New Roman" w:hAnsi="Times New Roman" w:cs="Times New Roman"/>
          <w:sz w:val="28"/>
          <w:szCs w:val="28"/>
          <w:lang w:val="kk-KZ"/>
        </w:rPr>
        <w:t xml:space="preserve">және нақты </w:t>
      </w:r>
      <w:r w:rsidR="008F6616" w:rsidRPr="00232DDD">
        <w:rPr>
          <w:rFonts w:ascii="Times New Roman" w:hAnsi="Times New Roman" w:cs="Times New Roman"/>
          <w:sz w:val="28"/>
          <w:szCs w:val="28"/>
          <w:lang w:val="kk-KZ"/>
        </w:rPr>
        <w:t>меншікті бетінің айтарлықтай жоғары мәндерін сақтап қалу</w:t>
      </w:r>
      <w:r w:rsidR="00E268DC" w:rsidRPr="00232DDD">
        <w:rPr>
          <w:rFonts w:ascii="Times New Roman" w:hAnsi="Times New Roman" w:cs="Times New Roman"/>
          <w:sz w:val="28"/>
          <w:szCs w:val="28"/>
          <w:lang w:val="kk-KZ"/>
        </w:rPr>
        <w:t xml:space="preserve"> (жүздеген м</w:t>
      </w:r>
      <w:r w:rsidR="008F6616" w:rsidRPr="00232DDD">
        <w:rPr>
          <w:rFonts w:ascii="Times New Roman" w:hAnsi="Times New Roman" w:cs="Times New Roman"/>
          <w:sz w:val="28"/>
          <w:szCs w:val="28"/>
          <w:vertAlign w:val="superscript"/>
          <w:lang w:val="kk-KZ"/>
        </w:rPr>
        <w:t>2</w:t>
      </w:r>
      <w:r w:rsidR="00E03EC7">
        <w:rPr>
          <w:rFonts w:ascii="Times New Roman" w:hAnsi="Times New Roman" w:cs="Times New Roman"/>
          <w:sz w:val="28"/>
          <w:szCs w:val="28"/>
          <w:lang w:val="kk-KZ"/>
        </w:rPr>
        <w:t>/г) қабілеті.</w:t>
      </w:r>
    </w:p>
    <w:p w:rsidR="00894B1C" w:rsidRPr="00232DDD" w:rsidRDefault="00B26076"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Синтезделген ванадий ксерогелінің құрамы мен құрылымын анықтау мақсатында оған әртүрлі әдістермен физика-химиялық талдау</w:t>
      </w:r>
      <w:r w:rsidR="002C616F" w:rsidRPr="00232DDD">
        <w:rPr>
          <w:rFonts w:ascii="Times New Roman" w:hAnsi="Times New Roman" w:cs="Times New Roman"/>
          <w:sz w:val="28"/>
          <w:szCs w:val="28"/>
          <w:lang w:val="kk-KZ"/>
        </w:rPr>
        <w:t>лар</w:t>
      </w:r>
      <w:r w:rsidRPr="00232DDD">
        <w:rPr>
          <w:rFonts w:ascii="Times New Roman" w:hAnsi="Times New Roman" w:cs="Times New Roman"/>
          <w:sz w:val="28"/>
          <w:szCs w:val="28"/>
          <w:lang w:val="kk-KZ"/>
        </w:rPr>
        <w:t xml:space="preserve"> жүргізілді.</w:t>
      </w:r>
    </w:p>
    <w:p w:rsidR="008543C0" w:rsidRPr="00064AF5" w:rsidRDefault="00B26076" w:rsidP="00337F6A">
      <w:pPr>
        <w:spacing w:after="0" w:line="240" w:lineRule="auto"/>
        <w:ind w:firstLine="567"/>
        <w:jc w:val="both"/>
        <w:rPr>
          <w:rFonts w:ascii="Times New Roman" w:hAnsi="Times New Roman" w:cs="Times New Roman"/>
          <w:color w:val="000000"/>
          <w:sz w:val="28"/>
          <w:szCs w:val="28"/>
          <w:lang w:val="kk-KZ"/>
        </w:rPr>
      </w:pPr>
      <w:r w:rsidRPr="00232DDD">
        <w:rPr>
          <w:rFonts w:ascii="Times New Roman" w:hAnsi="Times New Roman" w:cs="Times New Roman"/>
          <w:sz w:val="28"/>
          <w:szCs w:val="28"/>
          <w:lang w:val="kk-KZ"/>
        </w:rPr>
        <w:t xml:space="preserve">Энергодисперсиялық элементтік анализ әдісімен </w:t>
      </w:r>
      <w:r w:rsidR="00BE3CE7">
        <w:rPr>
          <w:rFonts w:ascii="Times New Roman" w:hAnsi="Times New Roman" w:cs="Times New Roman"/>
          <w:sz w:val="28"/>
          <w:szCs w:val="28"/>
          <w:lang w:val="kk-KZ"/>
        </w:rPr>
        <w:t>з</w:t>
      </w:r>
      <w:r w:rsidR="00064AF5" w:rsidRPr="00D82254">
        <w:rPr>
          <w:rFonts w:ascii="Times New Roman" w:hAnsi="Times New Roman" w:cs="Times New Roman"/>
          <w:sz w:val="28"/>
          <w:szCs w:val="28"/>
          <w:lang w:val="kk-KZ"/>
        </w:rPr>
        <w:t xml:space="preserve">ерттеу нәтижелері </w:t>
      </w:r>
      <w:r w:rsidR="00D82254" w:rsidRPr="00D82254">
        <w:rPr>
          <w:rFonts w:ascii="Times New Roman" w:hAnsi="Times New Roman" w:cs="Times New Roman"/>
          <w:sz w:val="28"/>
          <w:szCs w:val="28"/>
          <w:lang w:val="kk-KZ"/>
        </w:rPr>
        <w:t>ванадий пент</w:t>
      </w:r>
      <w:r w:rsidR="00334E9F">
        <w:rPr>
          <w:rFonts w:ascii="Times New Roman" w:hAnsi="Times New Roman" w:cs="Times New Roman"/>
          <w:sz w:val="28"/>
          <w:szCs w:val="28"/>
          <w:lang w:val="kk-KZ"/>
        </w:rPr>
        <w:t>а</w:t>
      </w:r>
      <w:r w:rsidR="00D82254" w:rsidRPr="00D82254">
        <w:rPr>
          <w:rFonts w:ascii="Times New Roman" w:hAnsi="Times New Roman" w:cs="Times New Roman"/>
          <w:sz w:val="28"/>
          <w:szCs w:val="28"/>
          <w:lang w:val="kk-KZ"/>
        </w:rPr>
        <w:t>оксиді ксерогелінің</w:t>
      </w:r>
      <w:r w:rsidR="00064AF5" w:rsidRPr="00D82254">
        <w:rPr>
          <w:rFonts w:ascii="Times New Roman" w:hAnsi="Times New Roman" w:cs="Times New Roman"/>
          <w:sz w:val="28"/>
          <w:szCs w:val="28"/>
          <w:lang w:val="kk-KZ"/>
        </w:rPr>
        <w:t xml:space="preserve"> құрамында: V – 35,3</w:t>
      </w:r>
      <w:r w:rsidR="00E57759" w:rsidRPr="00D82254">
        <w:rPr>
          <w:rFonts w:ascii="Times New Roman" w:hAnsi="Times New Roman" w:cs="Times New Roman"/>
          <w:sz w:val="28"/>
          <w:szCs w:val="28"/>
          <w:lang w:val="kk-KZ"/>
        </w:rPr>
        <w:t>%</w:t>
      </w:r>
      <w:r w:rsidR="00064AF5" w:rsidRPr="00D82254">
        <w:rPr>
          <w:rFonts w:ascii="Times New Roman" w:hAnsi="Times New Roman" w:cs="Times New Roman"/>
          <w:sz w:val="28"/>
          <w:szCs w:val="28"/>
          <w:lang w:val="kk-KZ"/>
        </w:rPr>
        <w:t>; О – 52,4</w:t>
      </w:r>
      <w:r w:rsidR="00E57759" w:rsidRPr="00D82254">
        <w:rPr>
          <w:rFonts w:ascii="Times New Roman" w:hAnsi="Times New Roman" w:cs="Times New Roman"/>
          <w:sz w:val="28"/>
          <w:szCs w:val="28"/>
          <w:lang w:val="kk-KZ"/>
        </w:rPr>
        <w:t>%</w:t>
      </w:r>
      <w:r w:rsidR="00BE3CE7">
        <w:rPr>
          <w:rFonts w:ascii="Times New Roman" w:hAnsi="Times New Roman" w:cs="Times New Roman"/>
          <w:sz w:val="28"/>
          <w:szCs w:val="28"/>
          <w:lang w:val="kk-KZ"/>
        </w:rPr>
        <w:t>; H – 10,8</w:t>
      </w:r>
      <w:r w:rsidR="00E57759" w:rsidRPr="00D82254">
        <w:rPr>
          <w:rFonts w:ascii="Times New Roman" w:hAnsi="Times New Roman" w:cs="Times New Roman"/>
          <w:sz w:val="28"/>
          <w:szCs w:val="28"/>
          <w:lang w:val="kk-KZ"/>
        </w:rPr>
        <w:t>%</w:t>
      </w:r>
      <w:r w:rsidR="00BE3CE7">
        <w:rPr>
          <w:rFonts w:ascii="Times New Roman" w:hAnsi="Times New Roman" w:cs="Times New Roman"/>
          <w:sz w:val="28"/>
          <w:szCs w:val="28"/>
          <w:lang w:val="kk-KZ"/>
        </w:rPr>
        <w:t>; С – 1,5</w:t>
      </w:r>
      <w:r w:rsidR="00064AF5" w:rsidRPr="00D82254">
        <w:rPr>
          <w:rFonts w:ascii="Times New Roman" w:hAnsi="Times New Roman" w:cs="Times New Roman"/>
          <w:sz w:val="28"/>
          <w:szCs w:val="28"/>
          <w:lang w:val="kk-KZ"/>
        </w:rPr>
        <w:t>% бар ек</w:t>
      </w:r>
      <w:r w:rsidR="00BE3CE7">
        <w:rPr>
          <w:rFonts w:ascii="Times New Roman" w:hAnsi="Times New Roman" w:cs="Times New Roman"/>
          <w:sz w:val="28"/>
          <w:szCs w:val="28"/>
          <w:lang w:val="kk-KZ"/>
        </w:rPr>
        <w:t>енін анықтауға мүмкіндік берді.</w:t>
      </w:r>
    </w:p>
    <w:p w:rsidR="004E0331" w:rsidRPr="00232DDD" w:rsidRDefault="004E0331" w:rsidP="00337F6A">
      <w:pPr>
        <w:spacing w:after="0" w:line="240" w:lineRule="auto"/>
        <w:ind w:firstLine="708"/>
        <w:jc w:val="both"/>
        <w:rPr>
          <w:rFonts w:ascii="Times New Roman" w:hAnsi="Times New Roman" w:cs="Times New Roman"/>
          <w:color w:val="000000"/>
          <w:sz w:val="28"/>
          <w:szCs w:val="28"/>
          <w:lang w:val="kk-KZ"/>
        </w:rPr>
      </w:pPr>
      <w:r w:rsidRPr="00232DDD">
        <w:rPr>
          <w:rFonts w:ascii="Times New Roman" w:hAnsi="Times New Roman" w:cs="Times New Roman"/>
          <w:sz w:val="28"/>
          <w:szCs w:val="28"/>
          <w:lang w:val="kk-KZ"/>
        </w:rPr>
        <w:lastRenderedPageBreak/>
        <w:t>Ванадий оксиді гелінің ИҚ спектрінде</w:t>
      </w:r>
      <w:r w:rsidR="00A30CEF" w:rsidRPr="00232DDD">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(1</w:t>
      </w:r>
      <w:r w:rsidR="00755132">
        <w:rPr>
          <w:rFonts w:ascii="Times New Roman" w:hAnsi="Times New Roman" w:cs="Times New Roman"/>
          <w:sz w:val="28"/>
          <w:szCs w:val="28"/>
          <w:lang w:val="kk-KZ"/>
        </w:rPr>
        <w:t>0</w:t>
      </w:r>
      <w:r w:rsidRPr="00232DDD">
        <w:rPr>
          <w:rFonts w:ascii="Times New Roman" w:hAnsi="Times New Roman" w:cs="Times New Roman"/>
          <w:sz w:val="28"/>
          <w:szCs w:val="28"/>
          <w:lang w:val="kk-KZ"/>
        </w:rPr>
        <w:t xml:space="preserve"> – с</w:t>
      </w:r>
      <w:r w:rsidR="0099469A" w:rsidRPr="00232DDD">
        <w:rPr>
          <w:rFonts w:ascii="Times New Roman" w:hAnsi="Times New Roman" w:cs="Times New Roman"/>
          <w:sz w:val="28"/>
          <w:szCs w:val="28"/>
          <w:lang w:val="kk-KZ"/>
        </w:rPr>
        <w:t xml:space="preserve">урет) </w:t>
      </w:r>
      <w:r w:rsidR="00A30CEF" w:rsidRPr="00232DDD">
        <w:rPr>
          <w:rFonts w:ascii="Times New Roman" w:hAnsi="Times New Roman" w:cs="Times New Roman"/>
          <w:sz w:val="28"/>
          <w:szCs w:val="28"/>
          <w:lang w:val="kk-KZ"/>
        </w:rPr>
        <w:t xml:space="preserve">молекулалық судың тербелісі кезінде </w:t>
      </w:r>
      <w:r w:rsidR="0099469A" w:rsidRPr="00232DDD">
        <w:rPr>
          <w:rFonts w:ascii="Times New Roman" w:hAnsi="Times New Roman" w:cs="Times New Roman"/>
          <w:sz w:val="28"/>
          <w:szCs w:val="28"/>
          <w:lang w:val="kk-KZ"/>
        </w:rPr>
        <w:t>валенттік ν(OH) – 3400 см</w:t>
      </w:r>
      <w:r w:rsidR="0099469A" w:rsidRPr="00232DDD">
        <w:rPr>
          <w:rFonts w:ascii="Times New Roman" w:hAnsi="Times New Roman" w:cs="Times New Roman"/>
          <w:sz w:val="28"/>
          <w:szCs w:val="28"/>
          <w:vertAlign w:val="superscript"/>
          <w:lang w:val="kk-KZ"/>
        </w:rPr>
        <w:t>-1</w:t>
      </w:r>
      <w:r w:rsidR="0099469A" w:rsidRPr="00232DDD">
        <w:rPr>
          <w:rFonts w:ascii="Times New Roman" w:hAnsi="Times New Roman" w:cs="Times New Roman"/>
          <w:sz w:val="28"/>
          <w:szCs w:val="28"/>
          <w:lang w:val="kk-KZ"/>
        </w:rPr>
        <w:t>, деформациялық δ(OH) – 165</w:t>
      </w:r>
      <w:r w:rsidR="00BE3CE7">
        <w:rPr>
          <w:rFonts w:ascii="Times New Roman" w:hAnsi="Times New Roman" w:cs="Times New Roman"/>
          <w:sz w:val="28"/>
          <w:szCs w:val="28"/>
          <w:lang w:val="kk-KZ"/>
        </w:rPr>
        <w:t>0</w:t>
      </w:r>
      <w:r w:rsidR="0099469A" w:rsidRPr="00232DDD">
        <w:rPr>
          <w:rFonts w:ascii="Times New Roman" w:hAnsi="Times New Roman" w:cs="Times New Roman"/>
          <w:sz w:val="28"/>
          <w:szCs w:val="28"/>
          <w:lang w:val="kk-KZ"/>
        </w:rPr>
        <w:t xml:space="preserve"> см</w:t>
      </w:r>
      <w:r w:rsidR="0099469A" w:rsidRPr="00232DDD">
        <w:rPr>
          <w:rFonts w:ascii="Times New Roman" w:hAnsi="Times New Roman" w:cs="Times New Roman"/>
          <w:sz w:val="28"/>
          <w:szCs w:val="28"/>
          <w:vertAlign w:val="superscript"/>
          <w:lang w:val="kk-KZ"/>
        </w:rPr>
        <w:t>-1</w:t>
      </w:r>
      <w:r w:rsidRPr="00232DDD">
        <w:rPr>
          <w:rFonts w:ascii="Times New Roman" w:hAnsi="Times New Roman" w:cs="Times New Roman"/>
          <w:sz w:val="28"/>
          <w:szCs w:val="28"/>
          <w:lang w:val="kk-KZ"/>
        </w:rPr>
        <w:t xml:space="preserve"> және </w:t>
      </w:r>
      <w:r w:rsidR="0099469A" w:rsidRPr="00232DDD">
        <w:rPr>
          <w:rFonts w:ascii="Times New Roman" w:hAnsi="Times New Roman" w:cs="Times New Roman"/>
          <w:sz w:val="28"/>
          <w:szCs w:val="28"/>
          <w:lang w:val="kk-KZ"/>
        </w:rPr>
        <w:t>вибрация</w:t>
      </w:r>
      <w:r w:rsidR="00A30CEF" w:rsidRPr="00232DDD">
        <w:rPr>
          <w:rFonts w:ascii="Times New Roman" w:hAnsi="Times New Roman" w:cs="Times New Roman"/>
          <w:sz w:val="28"/>
          <w:szCs w:val="28"/>
          <w:lang w:val="kk-KZ"/>
        </w:rPr>
        <w:t>лық</w:t>
      </w:r>
      <w:r w:rsidRPr="00232DDD">
        <w:rPr>
          <w:rFonts w:ascii="Times New Roman" w:hAnsi="Times New Roman" w:cs="Times New Roman"/>
          <w:sz w:val="28"/>
          <w:szCs w:val="28"/>
          <w:lang w:val="kk-KZ"/>
        </w:rPr>
        <w:t xml:space="preserve"> </w:t>
      </w:r>
      <w:r w:rsidR="0099469A" w:rsidRPr="00232DDD">
        <w:rPr>
          <w:rFonts w:ascii="Times New Roman" w:hAnsi="Times New Roman" w:cs="Times New Roman"/>
          <w:color w:val="000000"/>
          <w:sz w:val="28"/>
          <w:szCs w:val="28"/>
          <w:lang w:val="en-US"/>
        </w:rPr>
        <w:t>ν</w:t>
      </w:r>
      <w:r w:rsidR="0099469A" w:rsidRPr="00232DDD">
        <w:rPr>
          <w:rFonts w:ascii="Times New Roman" w:hAnsi="Times New Roman" w:cs="Times New Roman"/>
          <w:color w:val="000000"/>
          <w:sz w:val="28"/>
          <w:szCs w:val="28"/>
          <w:vertAlign w:val="subscript"/>
          <w:lang w:val="kk-KZ"/>
        </w:rPr>
        <w:t>L</w:t>
      </w:r>
      <w:r w:rsidR="0099469A" w:rsidRPr="00232DDD">
        <w:rPr>
          <w:rFonts w:ascii="Times New Roman" w:hAnsi="Times New Roman" w:cs="Times New Roman"/>
          <w:color w:val="000000"/>
          <w:sz w:val="28"/>
          <w:szCs w:val="28"/>
          <w:lang w:val="kk-KZ"/>
        </w:rPr>
        <w:t>(Н</w:t>
      </w:r>
      <w:r w:rsidR="0099469A" w:rsidRPr="00232DDD">
        <w:rPr>
          <w:rFonts w:ascii="Times New Roman" w:hAnsi="Times New Roman" w:cs="Times New Roman"/>
          <w:color w:val="000000"/>
          <w:sz w:val="28"/>
          <w:szCs w:val="28"/>
          <w:vertAlign w:val="subscript"/>
          <w:lang w:val="kk-KZ"/>
        </w:rPr>
        <w:t>2</w:t>
      </w:r>
      <w:r w:rsidR="0099469A" w:rsidRPr="00232DDD">
        <w:rPr>
          <w:rFonts w:ascii="Times New Roman" w:hAnsi="Times New Roman" w:cs="Times New Roman"/>
          <w:color w:val="000000"/>
          <w:sz w:val="28"/>
          <w:szCs w:val="28"/>
          <w:lang w:val="kk-KZ"/>
        </w:rPr>
        <w:t xml:space="preserve">O) </w:t>
      </w:r>
      <w:r w:rsidRPr="00232DDD">
        <w:rPr>
          <w:rFonts w:ascii="Times New Roman" w:hAnsi="Times New Roman" w:cs="Times New Roman"/>
          <w:sz w:val="28"/>
          <w:szCs w:val="28"/>
          <w:lang w:val="kk-KZ"/>
        </w:rPr>
        <w:t>- 7</w:t>
      </w:r>
      <w:r w:rsidR="00BE3CE7">
        <w:rPr>
          <w:rFonts w:ascii="Times New Roman" w:hAnsi="Times New Roman" w:cs="Times New Roman"/>
          <w:sz w:val="28"/>
          <w:szCs w:val="28"/>
          <w:lang w:val="kk-KZ"/>
        </w:rPr>
        <w:t>40</w:t>
      </w:r>
      <w:r w:rsidRPr="00232DDD">
        <w:rPr>
          <w:rFonts w:ascii="Times New Roman" w:hAnsi="Times New Roman" w:cs="Times New Roman"/>
          <w:sz w:val="28"/>
          <w:szCs w:val="28"/>
          <w:lang w:val="kk-KZ"/>
        </w:rPr>
        <w:t xml:space="preserve"> см</w:t>
      </w:r>
      <w:r w:rsidR="0099469A" w:rsidRPr="00232DDD">
        <w:rPr>
          <w:rFonts w:ascii="Times New Roman" w:hAnsi="Times New Roman" w:cs="Times New Roman"/>
          <w:sz w:val="28"/>
          <w:szCs w:val="28"/>
          <w:vertAlign w:val="superscript"/>
          <w:lang w:val="kk-KZ"/>
        </w:rPr>
        <w:t>-1</w:t>
      </w:r>
      <w:r w:rsidRPr="00232DDD">
        <w:rPr>
          <w:rFonts w:ascii="Times New Roman" w:hAnsi="Times New Roman" w:cs="Times New Roman"/>
          <w:sz w:val="28"/>
          <w:szCs w:val="28"/>
          <w:lang w:val="kk-KZ"/>
        </w:rPr>
        <w:t xml:space="preserve"> </w:t>
      </w:r>
      <w:r w:rsidR="00AA62E1">
        <w:rPr>
          <w:rFonts w:ascii="Times New Roman" w:hAnsi="Times New Roman" w:cs="Times New Roman"/>
          <w:sz w:val="28"/>
          <w:szCs w:val="28"/>
          <w:lang w:val="kk-KZ"/>
        </w:rPr>
        <w:t>жұтыл</w:t>
      </w:r>
      <w:r w:rsidR="0099469A" w:rsidRPr="00232DDD">
        <w:rPr>
          <w:rFonts w:ascii="Times New Roman" w:hAnsi="Times New Roman" w:cs="Times New Roman"/>
          <w:sz w:val="28"/>
          <w:szCs w:val="28"/>
          <w:lang w:val="kk-KZ"/>
        </w:rPr>
        <w:t xml:space="preserve">у жолақтары </w:t>
      </w:r>
      <w:r w:rsidRPr="00232DDD">
        <w:rPr>
          <w:rFonts w:ascii="Times New Roman" w:hAnsi="Times New Roman" w:cs="Times New Roman"/>
          <w:sz w:val="28"/>
          <w:szCs w:val="28"/>
          <w:lang w:val="kk-KZ"/>
        </w:rPr>
        <w:t>байқалады.</w:t>
      </w:r>
      <w:r w:rsidR="001E0078" w:rsidRPr="00232DDD">
        <w:rPr>
          <w:rFonts w:ascii="Times New Roman" w:hAnsi="Times New Roman" w:cs="Times New Roman"/>
          <w:sz w:val="28"/>
          <w:szCs w:val="28"/>
          <w:lang w:val="kk-KZ"/>
        </w:rPr>
        <w:t xml:space="preserve"> </w:t>
      </w:r>
      <w:r w:rsidR="00AA62E1">
        <w:rPr>
          <w:rFonts w:ascii="Times New Roman" w:hAnsi="Times New Roman" w:cs="Times New Roman"/>
          <w:sz w:val="28"/>
          <w:szCs w:val="28"/>
          <w:lang w:val="kk-KZ"/>
        </w:rPr>
        <w:t>Жұтыл</w:t>
      </w:r>
      <w:r w:rsidR="001E0078" w:rsidRPr="00232DDD">
        <w:rPr>
          <w:rFonts w:ascii="Times New Roman" w:hAnsi="Times New Roman" w:cs="Times New Roman"/>
          <w:sz w:val="28"/>
          <w:szCs w:val="28"/>
          <w:lang w:val="kk-KZ"/>
        </w:rPr>
        <w:t xml:space="preserve">у жолағы толқын саны </w:t>
      </w:r>
      <w:r w:rsidR="001E0078" w:rsidRPr="00232DDD">
        <w:rPr>
          <w:rFonts w:ascii="Times New Roman" w:hAnsi="Times New Roman" w:cs="Times New Roman"/>
          <w:color w:val="000000"/>
          <w:sz w:val="28"/>
          <w:szCs w:val="28"/>
          <w:lang w:val="kk-KZ"/>
        </w:rPr>
        <w:t>101</w:t>
      </w:r>
      <w:r w:rsidR="00BE3CE7">
        <w:rPr>
          <w:rFonts w:ascii="Times New Roman" w:hAnsi="Times New Roman" w:cs="Times New Roman"/>
          <w:color w:val="000000"/>
          <w:sz w:val="28"/>
          <w:szCs w:val="28"/>
          <w:lang w:val="kk-KZ"/>
        </w:rPr>
        <w:t>0</w:t>
      </w:r>
      <w:r w:rsidR="001E0078" w:rsidRPr="00232DDD">
        <w:rPr>
          <w:rFonts w:ascii="Times New Roman" w:hAnsi="Times New Roman" w:cs="Times New Roman"/>
          <w:color w:val="000000"/>
          <w:sz w:val="28"/>
          <w:szCs w:val="28"/>
          <w:lang w:val="kk-KZ"/>
        </w:rPr>
        <w:t xml:space="preserve"> см‾</w:t>
      </w:r>
      <w:r w:rsidR="001E0078" w:rsidRPr="00232DDD">
        <w:rPr>
          <w:rFonts w:ascii="Times New Roman" w:hAnsi="Times New Roman" w:cs="Times New Roman"/>
          <w:color w:val="000000"/>
          <w:sz w:val="28"/>
          <w:szCs w:val="28"/>
          <w:vertAlign w:val="superscript"/>
          <w:lang w:val="kk-KZ"/>
        </w:rPr>
        <w:t xml:space="preserve">1 </w:t>
      </w:r>
      <w:r w:rsidR="001E0078" w:rsidRPr="00232DDD">
        <w:rPr>
          <w:rFonts w:ascii="Times New Roman" w:hAnsi="Times New Roman" w:cs="Times New Roman"/>
          <w:color w:val="000000"/>
          <w:sz w:val="28"/>
          <w:szCs w:val="28"/>
          <w:lang w:val="kk-KZ"/>
        </w:rPr>
        <w:t xml:space="preserve"> болғанда</w:t>
      </w:r>
      <w:r w:rsidR="005F3D10" w:rsidRPr="00232DDD">
        <w:rPr>
          <w:rFonts w:ascii="Times New Roman" w:hAnsi="Times New Roman" w:cs="Times New Roman"/>
          <w:color w:val="000000"/>
          <w:sz w:val="28"/>
          <w:szCs w:val="28"/>
          <w:lang w:val="kk-KZ"/>
        </w:rPr>
        <w:t>,</w:t>
      </w:r>
      <w:r w:rsidR="00903690" w:rsidRPr="00232DDD">
        <w:rPr>
          <w:rFonts w:ascii="Times New Roman" w:hAnsi="Times New Roman" w:cs="Times New Roman"/>
          <w:color w:val="000000"/>
          <w:sz w:val="28"/>
          <w:szCs w:val="28"/>
          <w:lang w:val="kk-KZ"/>
        </w:rPr>
        <w:t xml:space="preserve"> V</w:t>
      </w:r>
      <w:r w:rsidR="00085C35" w:rsidRPr="00232DDD">
        <w:rPr>
          <w:rFonts w:ascii="Times New Roman" w:hAnsi="Times New Roman" w:cs="Times New Roman"/>
          <w:color w:val="000000"/>
          <w:sz w:val="28"/>
          <w:szCs w:val="28"/>
          <w:lang w:val="kk-KZ"/>
        </w:rPr>
        <w:t>=</w:t>
      </w:r>
      <w:r w:rsidR="00903690" w:rsidRPr="00232DDD">
        <w:rPr>
          <w:rFonts w:ascii="Times New Roman" w:hAnsi="Times New Roman" w:cs="Times New Roman"/>
          <w:color w:val="000000"/>
          <w:sz w:val="28"/>
          <w:szCs w:val="28"/>
          <w:lang w:val="kk-KZ"/>
        </w:rPr>
        <w:t xml:space="preserve">O тобының валенттік тербелістерінің </w:t>
      </w:r>
      <w:r w:rsidR="00AA62E1">
        <w:rPr>
          <w:rFonts w:ascii="Times New Roman" w:hAnsi="Times New Roman" w:cs="Times New Roman"/>
          <w:color w:val="000000"/>
          <w:sz w:val="28"/>
          <w:szCs w:val="28"/>
          <w:lang w:val="kk-KZ"/>
        </w:rPr>
        <w:t>байқалу</w:t>
      </w:r>
      <w:r w:rsidR="00903690" w:rsidRPr="00232DDD">
        <w:rPr>
          <w:rFonts w:ascii="Times New Roman" w:hAnsi="Times New Roman" w:cs="Times New Roman"/>
          <w:color w:val="000000"/>
          <w:sz w:val="28"/>
          <w:szCs w:val="28"/>
          <w:lang w:val="kk-KZ"/>
        </w:rPr>
        <w:t xml:space="preserve"> диапазонына енеді.</w:t>
      </w:r>
    </w:p>
    <w:p w:rsidR="00085C35" w:rsidRPr="00232DDD" w:rsidRDefault="00EC5E0B" w:rsidP="00337F6A">
      <w:pPr>
        <w:spacing w:after="0" w:line="240" w:lineRule="auto"/>
        <w:jc w:val="both"/>
        <w:rPr>
          <w:rFonts w:ascii="Times New Roman" w:hAnsi="Times New Roman" w:cs="Times New Roman"/>
          <w:color w:val="000000"/>
          <w:sz w:val="28"/>
          <w:szCs w:val="28"/>
          <w:lang w:val="kk-KZ"/>
        </w:rPr>
      </w:pPr>
      <w:r>
        <w:rPr>
          <w:rFonts w:ascii="Times New Roman" w:hAnsi="Times New Roman" w:cs="Times New Roman"/>
          <w:noProof/>
          <w:sz w:val="28"/>
          <w:szCs w:val="28"/>
          <w:lang w:eastAsia="zh-CN"/>
        </w:rPr>
        <mc:AlternateContent>
          <mc:Choice Requires="wps">
            <w:drawing>
              <wp:anchor distT="0" distB="0" distL="114300" distR="114300" simplePos="0" relativeHeight="251695104" behindDoc="0" locked="0" layoutInCell="1" allowOverlap="1" wp14:anchorId="58F1996A" wp14:editId="47976F9E">
                <wp:simplePos x="0" y="0"/>
                <wp:positionH relativeFrom="column">
                  <wp:posOffset>5419725</wp:posOffset>
                </wp:positionH>
                <wp:positionV relativeFrom="paragraph">
                  <wp:posOffset>118110</wp:posOffset>
                </wp:positionV>
                <wp:extent cx="235585" cy="260350"/>
                <wp:effectExtent l="0" t="0" r="12065" b="25400"/>
                <wp:wrapNone/>
                <wp:docPr id="7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60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6622" w:rsidRPr="00874120" w:rsidRDefault="00D26622" w:rsidP="00874120">
                            <w:pPr>
                              <w:spacing w:after="0"/>
                              <w:rPr>
                                <w:rFonts w:ascii="Times New Roman" w:hAnsi="Times New Roman" w:cs="Times New Roman"/>
                                <w:sz w:val="28"/>
                                <w:szCs w:val="28"/>
                              </w:rPr>
                            </w:pPr>
                            <w:proofErr w:type="gramStart"/>
                            <w:r w:rsidRPr="00874120">
                              <w:rPr>
                                <w:rFonts w:ascii="Times New Roman" w:hAnsi="Times New Roman" w:cs="Times New Roman"/>
                                <w:sz w:val="28"/>
                                <w:szCs w:val="28"/>
                              </w:rPr>
                              <w:t>б</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1996A" id="_x0000_t202" coordsize="21600,21600" o:spt="202" path="m,l,21600r21600,l21600,xe">
                <v:stroke joinstyle="miter"/>
                <v:path gradientshapeok="t" o:connecttype="rect"/>
              </v:shapetype>
              <v:shape id="Text Box 60" o:spid="_x0000_s1026" type="#_x0000_t202" style="position:absolute;left:0;text-align:left;margin-left:426.75pt;margin-top:9.3pt;width:18.55pt;height: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" fillcolor="white [3201]" strokeweight=".5pt">
                <v:path arrowok="t"/>
                <v:textbox>
                  <w:txbxContent>
                    <w:p w:rsidR="00D26622" w:rsidRPr="00874120" w:rsidRDefault="00D26622" w:rsidP="00874120">
                      <w:pPr>
                        <w:spacing w:after="0"/>
                        <w:rPr>
                          <w:rFonts w:ascii="Times New Roman" w:hAnsi="Times New Roman" w:cs="Times New Roman"/>
                          <w:sz w:val="28"/>
                          <w:szCs w:val="28"/>
                        </w:rPr>
                      </w:pPr>
                      <w:proofErr w:type="gramStart"/>
                      <w:r w:rsidRPr="00874120">
                        <w:rPr>
                          <w:rFonts w:ascii="Times New Roman" w:hAnsi="Times New Roman" w:cs="Times New Roman"/>
                          <w:sz w:val="28"/>
                          <w:szCs w:val="28"/>
                        </w:rPr>
                        <w:t>б</w:t>
                      </w:r>
                      <w:proofErr w:type="gramEnd"/>
                    </w:p>
                  </w:txbxContent>
                </v:textbox>
              </v:shape>
            </w:pict>
          </mc:Fallback>
        </mc:AlternateContent>
      </w:r>
      <w:r w:rsidR="00F102E3">
        <w:rPr>
          <w:rFonts w:ascii="Times New Roman" w:hAnsi="Times New Roman" w:cs="Times New Roman"/>
          <w:noProof/>
          <w:sz w:val="28"/>
          <w:szCs w:val="28"/>
          <w:lang w:eastAsia="zh-CN"/>
        </w:rPr>
        <mc:AlternateContent>
          <mc:Choice Requires="wps">
            <w:drawing>
              <wp:anchor distT="0" distB="0" distL="114300" distR="114300" simplePos="0" relativeHeight="251694080" behindDoc="0" locked="0" layoutInCell="1" allowOverlap="1" wp14:anchorId="558E84ED" wp14:editId="578E6B1D">
                <wp:simplePos x="0" y="0"/>
                <wp:positionH relativeFrom="column">
                  <wp:posOffset>2354605</wp:posOffset>
                </wp:positionH>
                <wp:positionV relativeFrom="paragraph">
                  <wp:posOffset>118745</wp:posOffset>
                </wp:positionV>
                <wp:extent cx="273050" cy="298450"/>
                <wp:effectExtent l="0" t="0" r="12700" b="25400"/>
                <wp:wrapNone/>
                <wp:docPr id="7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50" cy="29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6622" w:rsidRPr="00874120" w:rsidRDefault="00D26622" w:rsidP="00874120">
                            <w:pPr>
                              <w:spacing w:after="0"/>
                              <w:rPr>
                                <w:rFonts w:ascii="Times New Roman" w:hAnsi="Times New Roman" w:cs="Times New Roman"/>
                                <w:sz w:val="28"/>
                                <w:szCs w:val="28"/>
                              </w:rPr>
                            </w:pPr>
                            <w:proofErr w:type="gramStart"/>
                            <w:r w:rsidRPr="00874120">
                              <w:rPr>
                                <w:rFonts w:ascii="Times New Roman" w:hAnsi="Times New Roman" w:cs="Times New Roman"/>
                                <w:sz w:val="28"/>
                                <w:szCs w:val="28"/>
                              </w:rPr>
                              <w:t>а</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E84ED" id="Text Box 45" o:spid="_x0000_s1027" type="#_x0000_t202" style="position:absolute;left:0;text-align:left;margin-left:185.4pt;margin-top:9.35pt;width:21.5pt;height:2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" fillcolor="white [3201]" strokeweight=".5pt">
                <v:path arrowok="t"/>
                <v:textbox>
                  <w:txbxContent>
                    <w:p w:rsidR="00D26622" w:rsidRPr="00874120" w:rsidRDefault="00D26622" w:rsidP="00874120">
                      <w:pPr>
                        <w:spacing w:after="0"/>
                        <w:rPr>
                          <w:rFonts w:ascii="Times New Roman" w:hAnsi="Times New Roman" w:cs="Times New Roman"/>
                          <w:sz w:val="28"/>
                          <w:szCs w:val="28"/>
                        </w:rPr>
                      </w:pPr>
                      <w:proofErr w:type="gramStart"/>
                      <w:r w:rsidRPr="00874120">
                        <w:rPr>
                          <w:rFonts w:ascii="Times New Roman" w:hAnsi="Times New Roman" w:cs="Times New Roman"/>
                          <w:sz w:val="28"/>
                          <w:szCs w:val="28"/>
                        </w:rPr>
                        <w:t>а</w:t>
                      </w:r>
                      <w:proofErr w:type="gramEnd"/>
                    </w:p>
                  </w:txbxContent>
                </v:textbox>
              </v:shape>
            </w:pict>
          </mc:Fallback>
        </mc:AlternateContent>
      </w:r>
    </w:p>
    <w:p w:rsidR="00646CC6" w:rsidRPr="00F102E3" w:rsidRDefault="003E1BD4" w:rsidP="00337F6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085C35" w:rsidRDefault="00F102E3" w:rsidP="00337F6A">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zh-CN"/>
        </w:rPr>
        <w:drawing>
          <wp:inline distT="0" distB="0" distL="0" distR="0" wp14:anchorId="0DB00A69" wp14:editId="358C0D93">
            <wp:extent cx="2857500" cy="1762068"/>
            <wp:effectExtent l="0" t="0" r="0" b="0"/>
            <wp:docPr id="26" name="Рисунок 26" descr="C:\Users\Мои документы\Desktop\сурет 11 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и документы\Desktop\сурет 11 а.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8299" cy="1762561"/>
                    </a:xfrm>
                    <a:prstGeom prst="rect">
                      <a:avLst/>
                    </a:prstGeom>
                    <a:noFill/>
                    <a:ln>
                      <a:noFill/>
                    </a:ln>
                  </pic:spPr>
                </pic:pic>
              </a:graphicData>
            </a:graphic>
          </wp:inline>
        </w:drawing>
      </w:r>
      <w:r w:rsidR="00EC5E0B">
        <w:rPr>
          <w:rFonts w:ascii="Times New Roman" w:hAnsi="Times New Roman" w:cs="Times New Roman"/>
          <w:sz w:val="28"/>
          <w:szCs w:val="28"/>
          <w:lang w:val="kk-KZ"/>
        </w:rPr>
        <w:t xml:space="preserve"> </w:t>
      </w:r>
      <w:r>
        <w:rPr>
          <w:rFonts w:ascii="Times New Roman" w:hAnsi="Times New Roman" w:cs="Times New Roman"/>
          <w:noProof/>
          <w:sz w:val="28"/>
          <w:szCs w:val="28"/>
          <w:lang w:eastAsia="zh-CN"/>
        </w:rPr>
        <w:drawing>
          <wp:inline distT="0" distB="0" distL="0" distR="0" wp14:anchorId="59FF82DE" wp14:editId="3A4C6381">
            <wp:extent cx="2933700" cy="1660925"/>
            <wp:effectExtent l="0" t="0" r="0" b="0"/>
            <wp:docPr id="42" name="Рисунок 42" descr="C:\Users\Мои документы\Desktop\сурет 11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ои документы\Desktop\сурет 11б.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2757" cy="1660391"/>
                    </a:xfrm>
                    <a:prstGeom prst="rect">
                      <a:avLst/>
                    </a:prstGeom>
                    <a:noFill/>
                    <a:ln>
                      <a:noFill/>
                    </a:ln>
                  </pic:spPr>
                </pic:pic>
              </a:graphicData>
            </a:graphic>
          </wp:inline>
        </w:drawing>
      </w:r>
    </w:p>
    <w:p w:rsidR="00F102E3" w:rsidRDefault="00F102E3" w:rsidP="00337F6A">
      <w:pPr>
        <w:spacing w:after="0" w:line="240" w:lineRule="auto"/>
        <w:jc w:val="both"/>
        <w:rPr>
          <w:rFonts w:ascii="Times New Roman" w:hAnsi="Times New Roman" w:cs="Times New Roman"/>
          <w:sz w:val="28"/>
          <w:szCs w:val="28"/>
          <w:lang w:val="kk-KZ"/>
        </w:rPr>
      </w:pPr>
    </w:p>
    <w:p w:rsidR="00F102E3" w:rsidRPr="00232DDD" w:rsidRDefault="00F102E3" w:rsidP="00337F6A">
      <w:pPr>
        <w:spacing w:after="0" w:line="240" w:lineRule="auto"/>
        <w:jc w:val="both"/>
        <w:rPr>
          <w:rFonts w:ascii="Times New Roman" w:hAnsi="Times New Roman" w:cs="Times New Roman"/>
          <w:sz w:val="28"/>
          <w:szCs w:val="28"/>
          <w:lang w:val="kk-KZ"/>
        </w:rPr>
      </w:pPr>
    </w:p>
    <w:p w:rsidR="00903690" w:rsidRPr="00CA6C40" w:rsidRDefault="00C31F53" w:rsidP="00337F6A">
      <w:pPr>
        <w:pStyle w:val="a5"/>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w:t>
      </w:r>
      <w:r w:rsidR="00625872" w:rsidRPr="00CA6C40">
        <w:rPr>
          <w:rFonts w:ascii="Times New Roman" w:hAnsi="Times New Roman" w:cs="Times New Roman"/>
          <w:sz w:val="28"/>
          <w:szCs w:val="28"/>
          <w:lang w:val="kk-KZ"/>
        </w:rPr>
        <w:t>-</w:t>
      </w:r>
      <w:r w:rsidR="009809F2" w:rsidRPr="00232DDD">
        <w:rPr>
          <w:rFonts w:ascii="Times New Roman" w:hAnsi="Times New Roman" w:cs="Times New Roman"/>
          <w:sz w:val="28"/>
          <w:szCs w:val="28"/>
          <w:lang w:val="kk-KZ"/>
        </w:rPr>
        <w:t xml:space="preserve"> ж</w:t>
      </w:r>
      <w:r w:rsidR="00625872" w:rsidRPr="00CA6C40">
        <w:rPr>
          <w:rFonts w:ascii="Times New Roman" w:hAnsi="Times New Roman" w:cs="Times New Roman"/>
          <w:sz w:val="28"/>
          <w:szCs w:val="28"/>
          <w:lang w:val="kk-KZ"/>
        </w:rPr>
        <w:t xml:space="preserve">аңа </w:t>
      </w:r>
      <w:r w:rsidR="00625872" w:rsidRPr="00232DDD">
        <w:rPr>
          <w:rFonts w:ascii="Times New Roman" w:hAnsi="Times New Roman" w:cs="Times New Roman"/>
          <w:sz w:val="28"/>
          <w:szCs w:val="28"/>
          <w:lang w:val="kk-KZ"/>
        </w:rPr>
        <w:t>дайындалған</w:t>
      </w:r>
      <w:r w:rsidR="00625872" w:rsidRPr="00CA6C40">
        <w:rPr>
          <w:rFonts w:ascii="Times New Roman" w:hAnsi="Times New Roman" w:cs="Times New Roman"/>
          <w:sz w:val="28"/>
          <w:szCs w:val="28"/>
          <w:lang w:val="kk-KZ"/>
        </w:rPr>
        <w:t xml:space="preserve"> гель</w:t>
      </w:r>
      <w:r w:rsidR="009809F2" w:rsidRPr="00232DDD">
        <w:rPr>
          <w:rFonts w:ascii="Times New Roman" w:hAnsi="Times New Roman" w:cs="Times New Roman"/>
          <w:sz w:val="28"/>
          <w:szCs w:val="28"/>
          <w:lang w:val="kk-KZ"/>
        </w:rPr>
        <w:t>дің</w:t>
      </w:r>
      <w:r w:rsidR="00625872" w:rsidRPr="00CA6C40">
        <w:rPr>
          <w:rFonts w:ascii="Times New Roman" w:hAnsi="Times New Roman" w:cs="Times New Roman"/>
          <w:sz w:val="28"/>
          <w:szCs w:val="28"/>
          <w:lang w:val="kk-KZ"/>
        </w:rPr>
        <w:t xml:space="preserve"> спектрі; </w:t>
      </w:r>
      <w:r w:rsidR="00625872" w:rsidRPr="00232DDD">
        <w:rPr>
          <w:rFonts w:ascii="Times New Roman" w:hAnsi="Times New Roman" w:cs="Times New Roman"/>
          <w:sz w:val="28"/>
          <w:szCs w:val="28"/>
          <w:lang w:val="kk-KZ"/>
        </w:rPr>
        <w:t>б</w:t>
      </w:r>
      <w:r>
        <w:rPr>
          <w:rFonts w:ascii="Times New Roman" w:hAnsi="Times New Roman" w:cs="Times New Roman"/>
          <w:sz w:val="28"/>
          <w:szCs w:val="28"/>
          <w:lang w:val="kk-KZ"/>
        </w:rPr>
        <w:t xml:space="preserve"> </w:t>
      </w:r>
      <w:r w:rsidR="00625872" w:rsidRPr="00232DD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25872" w:rsidRPr="00232DDD">
        <w:rPr>
          <w:rFonts w:ascii="Times New Roman" w:hAnsi="Times New Roman" w:cs="Times New Roman"/>
          <w:sz w:val="28"/>
          <w:szCs w:val="28"/>
          <w:lang w:val="kk-KZ"/>
        </w:rPr>
        <w:t>су спектрін алып тастағаннан кейінгі жаңадан дайындалған гельдің спектрі</w:t>
      </w:r>
    </w:p>
    <w:p w:rsidR="00874120" w:rsidRDefault="00874120" w:rsidP="00337F6A">
      <w:pPr>
        <w:spacing w:after="0" w:line="240" w:lineRule="auto"/>
        <w:jc w:val="center"/>
        <w:rPr>
          <w:rFonts w:ascii="Times New Roman" w:hAnsi="Times New Roman" w:cs="Times New Roman"/>
          <w:sz w:val="28"/>
          <w:szCs w:val="28"/>
          <w:lang w:val="kk-KZ"/>
        </w:rPr>
      </w:pPr>
    </w:p>
    <w:p w:rsidR="00AE6F02" w:rsidRPr="00232DDD" w:rsidRDefault="00CA6C40" w:rsidP="00337F6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625872" w:rsidRPr="00232DDD">
        <w:rPr>
          <w:rFonts w:ascii="Times New Roman" w:hAnsi="Times New Roman" w:cs="Times New Roman"/>
          <w:sz w:val="28"/>
          <w:szCs w:val="28"/>
          <w:lang w:val="kk-KZ"/>
        </w:rPr>
        <w:t>урет</w:t>
      </w:r>
      <w:r w:rsidR="008543C0" w:rsidRPr="00232DDD">
        <w:rPr>
          <w:rFonts w:ascii="Times New Roman" w:hAnsi="Times New Roman" w:cs="Times New Roman"/>
          <w:sz w:val="28"/>
          <w:szCs w:val="28"/>
          <w:lang w:val="kk-KZ"/>
        </w:rPr>
        <w:t xml:space="preserve"> 1</w:t>
      </w:r>
      <w:r w:rsidR="00317570">
        <w:rPr>
          <w:rFonts w:ascii="Times New Roman" w:hAnsi="Times New Roman" w:cs="Times New Roman"/>
          <w:sz w:val="28"/>
          <w:szCs w:val="28"/>
          <w:lang w:val="kk-KZ"/>
        </w:rPr>
        <w:t>0</w:t>
      </w:r>
      <w:r w:rsidR="008543C0" w:rsidRPr="00232DDD">
        <w:rPr>
          <w:rFonts w:ascii="Times New Roman" w:hAnsi="Times New Roman" w:cs="Times New Roman"/>
          <w:sz w:val="28"/>
          <w:szCs w:val="28"/>
          <w:lang w:val="kk-KZ"/>
        </w:rPr>
        <w:t xml:space="preserve"> </w:t>
      </w:r>
      <w:r w:rsidR="00874120">
        <w:rPr>
          <w:rFonts w:ascii="Times New Roman" w:hAnsi="Times New Roman" w:cs="Times New Roman"/>
          <w:sz w:val="28"/>
          <w:szCs w:val="28"/>
          <w:lang w:val="kk-KZ"/>
        </w:rPr>
        <w:t xml:space="preserve">– </w:t>
      </w:r>
      <w:r w:rsidR="008543C0" w:rsidRPr="00232DDD">
        <w:rPr>
          <w:rFonts w:ascii="Times New Roman" w:hAnsi="Times New Roman" w:cs="Times New Roman"/>
          <w:sz w:val="28"/>
          <w:szCs w:val="28"/>
          <w:lang w:val="kk-KZ"/>
        </w:rPr>
        <w:t>Ва</w:t>
      </w:r>
      <w:r w:rsidR="00625872" w:rsidRPr="00232DDD">
        <w:rPr>
          <w:rFonts w:ascii="Times New Roman" w:hAnsi="Times New Roman" w:cs="Times New Roman"/>
          <w:sz w:val="28"/>
          <w:szCs w:val="28"/>
          <w:lang w:val="kk-KZ"/>
        </w:rPr>
        <w:t>надий оксиді ксерогелінің ИҚ спектрі</w:t>
      </w:r>
    </w:p>
    <w:p w:rsidR="00687922" w:rsidRDefault="00687922" w:rsidP="00337F6A">
      <w:pPr>
        <w:spacing w:after="0" w:line="240" w:lineRule="auto"/>
        <w:ind w:firstLine="708"/>
        <w:jc w:val="both"/>
        <w:rPr>
          <w:rFonts w:ascii="Times New Roman" w:hAnsi="Times New Roman" w:cs="Times New Roman"/>
          <w:sz w:val="28"/>
          <w:szCs w:val="28"/>
          <w:lang w:val="kk-KZ"/>
        </w:rPr>
      </w:pPr>
    </w:p>
    <w:p w:rsidR="00B333D2" w:rsidRPr="00232DDD" w:rsidRDefault="00D11C7E"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Судың вибрациялық тербелістерінің кең сіңіру жолағының </w:t>
      </w:r>
      <w:r w:rsidRPr="00D82254">
        <w:rPr>
          <w:rFonts w:ascii="Times New Roman" w:hAnsi="Times New Roman" w:cs="Times New Roman"/>
          <w:sz w:val="28"/>
          <w:szCs w:val="28"/>
          <w:lang w:val="kk-KZ"/>
        </w:rPr>
        <w:t xml:space="preserve">фонында </w:t>
      </w:r>
      <w:r w:rsidRPr="00232DDD">
        <w:rPr>
          <w:rFonts w:ascii="Times New Roman" w:hAnsi="Times New Roman" w:cs="Times New Roman"/>
          <w:sz w:val="28"/>
          <w:szCs w:val="28"/>
          <w:lang w:val="kk-KZ"/>
        </w:rPr>
        <w:t>сипаттамалық тербелістердің көрінісі аймағында [V</w:t>
      </w:r>
      <w:r w:rsidRPr="00CA6C40">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O</w:t>
      </w:r>
      <w:r w:rsidRPr="00CA6C40">
        <w:rPr>
          <w:rFonts w:ascii="Times New Roman" w:hAnsi="Times New Roman" w:cs="Times New Roman"/>
          <w:sz w:val="28"/>
          <w:szCs w:val="28"/>
          <w:vertAlign w:val="subscript"/>
          <w:lang w:val="kk-KZ"/>
        </w:rPr>
        <w:t>8</w:t>
      </w:r>
      <w:r w:rsidRPr="00232DDD">
        <w:rPr>
          <w:rFonts w:ascii="Times New Roman" w:hAnsi="Times New Roman" w:cs="Times New Roman"/>
          <w:sz w:val="28"/>
          <w:szCs w:val="28"/>
          <w:lang w:val="kk-KZ"/>
        </w:rPr>
        <w:t xml:space="preserve">] </w:t>
      </w:r>
      <w:r w:rsidRPr="00CA6C40">
        <w:rPr>
          <w:rFonts w:ascii="Times New Roman" w:hAnsi="Times New Roman" w:cs="Times New Roman"/>
          <w:sz w:val="28"/>
          <w:szCs w:val="28"/>
          <w:vertAlign w:val="subscript"/>
          <w:lang w:val="kk-KZ"/>
        </w:rPr>
        <w:t>2 - ∞</w:t>
      </w:r>
      <w:r w:rsidRPr="00232DDD">
        <w:rPr>
          <w:rFonts w:ascii="Times New Roman" w:hAnsi="Times New Roman" w:cs="Times New Roman"/>
          <w:sz w:val="28"/>
          <w:szCs w:val="28"/>
          <w:lang w:val="kk-KZ"/>
        </w:rPr>
        <w:t xml:space="preserve"> толқын саны 510 см</w:t>
      </w:r>
      <w:r w:rsidRPr="00CA6C40">
        <w:rPr>
          <w:rFonts w:ascii="Times New Roman" w:hAnsi="Times New Roman" w:cs="Times New Roman"/>
          <w:sz w:val="28"/>
          <w:szCs w:val="28"/>
          <w:vertAlign w:val="superscript"/>
          <w:lang w:val="kk-KZ"/>
        </w:rPr>
        <w:t>‾1</w:t>
      </w:r>
      <w:r w:rsidRPr="00232DDD">
        <w:rPr>
          <w:rFonts w:ascii="Times New Roman" w:hAnsi="Times New Roman" w:cs="Times New Roman"/>
          <w:sz w:val="28"/>
          <w:szCs w:val="28"/>
          <w:lang w:val="kk-KZ"/>
        </w:rPr>
        <w:t xml:space="preserve"> болатын максималды қарқынды </w:t>
      </w:r>
      <w:r w:rsidR="00C31F53">
        <w:rPr>
          <w:rFonts w:ascii="Times New Roman" w:hAnsi="Times New Roman" w:cs="Times New Roman"/>
          <w:sz w:val="28"/>
          <w:szCs w:val="28"/>
          <w:lang w:val="kk-KZ"/>
        </w:rPr>
        <w:t>жұтылу</w:t>
      </w:r>
      <w:r w:rsidRPr="00232DDD">
        <w:rPr>
          <w:rFonts w:ascii="Times New Roman" w:hAnsi="Times New Roman" w:cs="Times New Roman"/>
          <w:sz w:val="28"/>
          <w:szCs w:val="28"/>
          <w:lang w:val="kk-KZ"/>
        </w:rPr>
        <w:t xml:space="preserve"> жолағы байқалады. Су спектрін алып тастағаннан кейінгі жаңадан дайындалған гельдің ИҚ спектріндегі</w:t>
      </w:r>
      <w:r w:rsidR="00880510" w:rsidRPr="00232DDD">
        <w:rPr>
          <w:rFonts w:ascii="Times New Roman" w:hAnsi="Times New Roman" w:cs="Times New Roman"/>
          <w:sz w:val="28"/>
          <w:szCs w:val="28"/>
          <w:lang w:val="kk-KZ"/>
        </w:rPr>
        <w:t xml:space="preserve"> (сурет </w:t>
      </w:r>
      <w:r w:rsidRPr="00232DDD">
        <w:rPr>
          <w:rFonts w:ascii="Times New Roman" w:hAnsi="Times New Roman" w:cs="Times New Roman"/>
          <w:sz w:val="28"/>
          <w:szCs w:val="28"/>
          <w:lang w:val="kk-KZ"/>
        </w:rPr>
        <w:t>1</w:t>
      </w:r>
      <w:r w:rsidR="00216AB7" w:rsidRPr="00216AB7">
        <w:rPr>
          <w:rFonts w:ascii="Times New Roman" w:hAnsi="Times New Roman" w:cs="Times New Roman"/>
          <w:sz w:val="28"/>
          <w:szCs w:val="28"/>
          <w:lang w:val="kk-KZ"/>
        </w:rPr>
        <w:t>0</w:t>
      </w:r>
      <w:r w:rsidRPr="00232DDD">
        <w:rPr>
          <w:rFonts w:ascii="Times New Roman" w:hAnsi="Times New Roman" w:cs="Times New Roman"/>
          <w:sz w:val="28"/>
          <w:szCs w:val="28"/>
          <w:lang w:val="kk-KZ"/>
        </w:rPr>
        <w:t>б) V–O топтарының валенттік тербелістері 74</w:t>
      </w:r>
      <w:r w:rsidR="00BE3CE7">
        <w:rPr>
          <w:rFonts w:ascii="Times New Roman" w:hAnsi="Times New Roman" w:cs="Times New Roman"/>
          <w:sz w:val="28"/>
          <w:szCs w:val="28"/>
          <w:lang w:val="kk-KZ"/>
        </w:rPr>
        <w:t>5</w:t>
      </w:r>
      <w:r w:rsidRPr="00232DDD">
        <w:rPr>
          <w:rFonts w:ascii="Times New Roman" w:hAnsi="Times New Roman" w:cs="Times New Roman"/>
          <w:sz w:val="28"/>
          <w:szCs w:val="28"/>
          <w:lang w:val="kk-KZ"/>
        </w:rPr>
        <w:t xml:space="preserve"> см</w:t>
      </w:r>
      <w:r w:rsidRPr="00CA6C40">
        <w:rPr>
          <w:rFonts w:ascii="Times New Roman" w:hAnsi="Times New Roman" w:cs="Times New Roman"/>
          <w:sz w:val="28"/>
          <w:szCs w:val="28"/>
          <w:vertAlign w:val="superscript"/>
          <w:lang w:val="kk-KZ"/>
        </w:rPr>
        <w:t>‾1</w:t>
      </w:r>
      <w:r w:rsidRPr="00232DDD">
        <w:rPr>
          <w:rFonts w:ascii="Times New Roman" w:hAnsi="Times New Roman" w:cs="Times New Roman"/>
          <w:sz w:val="28"/>
          <w:szCs w:val="28"/>
          <w:lang w:val="kk-KZ"/>
        </w:rPr>
        <w:t xml:space="preserve"> және [V</w:t>
      </w:r>
      <w:r w:rsidR="00880510"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O</w:t>
      </w:r>
      <w:r w:rsidR="00880510" w:rsidRPr="00232DDD">
        <w:rPr>
          <w:rFonts w:ascii="Times New Roman" w:hAnsi="Times New Roman" w:cs="Times New Roman"/>
          <w:sz w:val="28"/>
          <w:szCs w:val="28"/>
          <w:vertAlign w:val="subscript"/>
          <w:lang w:val="kk-KZ"/>
        </w:rPr>
        <w:t>8</w:t>
      </w:r>
      <w:r w:rsidR="00880510" w:rsidRPr="00232DDD">
        <w:rPr>
          <w:rFonts w:ascii="Times New Roman" w:hAnsi="Times New Roman" w:cs="Times New Roman"/>
          <w:sz w:val="28"/>
          <w:szCs w:val="28"/>
          <w:lang w:val="kk-KZ"/>
        </w:rPr>
        <w:t>]</w:t>
      </w:r>
      <w:r w:rsidR="00880510" w:rsidRPr="00CA6C40">
        <w:rPr>
          <w:rFonts w:ascii="Times New Roman" w:hAnsi="Times New Roman" w:cs="Times New Roman"/>
          <w:sz w:val="28"/>
          <w:szCs w:val="28"/>
          <w:vertAlign w:val="subscript"/>
          <w:lang w:val="kk-KZ"/>
        </w:rPr>
        <w:t>2-∞</w:t>
      </w:r>
      <w:r w:rsidR="00880510" w:rsidRPr="00232DDD">
        <w:rPr>
          <w:rFonts w:ascii="Times New Roman" w:hAnsi="Times New Roman" w:cs="Times New Roman"/>
          <w:sz w:val="28"/>
          <w:szCs w:val="28"/>
          <w:lang w:val="kk-KZ"/>
        </w:rPr>
        <w:t xml:space="preserve"> 50</w:t>
      </w:r>
      <w:r w:rsidR="00BE3CE7">
        <w:rPr>
          <w:rFonts w:ascii="Times New Roman" w:hAnsi="Times New Roman" w:cs="Times New Roman"/>
          <w:sz w:val="28"/>
          <w:szCs w:val="28"/>
          <w:lang w:val="kk-KZ"/>
        </w:rPr>
        <w:t>0</w:t>
      </w:r>
      <w:r w:rsidR="00880510" w:rsidRPr="00232DDD">
        <w:rPr>
          <w:rFonts w:ascii="Times New Roman" w:hAnsi="Times New Roman" w:cs="Times New Roman"/>
          <w:sz w:val="28"/>
          <w:szCs w:val="28"/>
          <w:lang w:val="kk-KZ"/>
        </w:rPr>
        <w:t xml:space="preserve"> см</w:t>
      </w:r>
      <w:r w:rsidR="00880510" w:rsidRPr="00232DDD">
        <w:rPr>
          <w:rFonts w:ascii="Times New Roman" w:hAnsi="Times New Roman" w:cs="Times New Roman"/>
          <w:sz w:val="28"/>
          <w:szCs w:val="28"/>
          <w:vertAlign w:val="superscript"/>
          <w:lang w:val="kk-KZ"/>
        </w:rPr>
        <w:t>-1</w:t>
      </w:r>
      <w:r w:rsidR="00C31F53">
        <w:rPr>
          <w:rFonts w:ascii="Times New Roman" w:hAnsi="Times New Roman" w:cs="Times New Roman"/>
          <w:sz w:val="28"/>
          <w:szCs w:val="28"/>
          <w:lang w:val="kk-KZ"/>
        </w:rPr>
        <w:t xml:space="preserve"> мәні</w:t>
      </w:r>
      <w:r w:rsidRPr="00232DDD">
        <w:rPr>
          <w:rFonts w:ascii="Times New Roman" w:hAnsi="Times New Roman" w:cs="Times New Roman"/>
          <w:sz w:val="28"/>
          <w:szCs w:val="28"/>
          <w:lang w:val="kk-KZ"/>
        </w:rPr>
        <w:t>нде пайда болатыны анықталды.</w:t>
      </w:r>
    </w:p>
    <w:p w:rsidR="00CA6C40" w:rsidRDefault="00BC1BA1"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Ванадий ксерогелінің қабатты құрылымының пайда болуы зондтық микроскопия әдісімен расталды (1</w:t>
      </w:r>
      <w:r w:rsidR="00D434FA">
        <w:rPr>
          <w:rFonts w:ascii="Times New Roman" w:hAnsi="Times New Roman" w:cs="Times New Roman"/>
          <w:sz w:val="28"/>
          <w:szCs w:val="28"/>
          <w:lang w:val="kk-KZ"/>
        </w:rPr>
        <w:t>1</w:t>
      </w:r>
      <w:r w:rsidR="00CA6C40">
        <w:rPr>
          <w:rFonts w:ascii="Times New Roman" w:hAnsi="Times New Roman" w:cs="Times New Roman"/>
          <w:sz w:val="28"/>
          <w:szCs w:val="28"/>
          <w:lang w:val="kk-KZ"/>
        </w:rPr>
        <w:t xml:space="preserve">-сурет). </w:t>
      </w:r>
    </w:p>
    <w:p w:rsidR="00874120" w:rsidRPr="00232DDD" w:rsidRDefault="00874120" w:rsidP="00337F6A">
      <w:pPr>
        <w:spacing w:after="0" w:line="240" w:lineRule="auto"/>
        <w:ind w:firstLine="567"/>
        <w:jc w:val="both"/>
        <w:rPr>
          <w:rFonts w:ascii="Times New Roman" w:hAnsi="Times New Roman" w:cs="Times New Roman"/>
          <w:sz w:val="28"/>
          <w:szCs w:val="28"/>
          <w:lang w:val="kk-KZ"/>
        </w:rPr>
      </w:pPr>
    </w:p>
    <w:p w:rsidR="00F92750" w:rsidRDefault="00F92750" w:rsidP="00337F6A">
      <w:pPr>
        <w:spacing w:after="0" w:line="240" w:lineRule="auto"/>
        <w:jc w:val="center"/>
        <w:rPr>
          <w:rFonts w:ascii="Times New Roman" w:hAnsi="Times New Roman" w:cs="Times New Roman"/>
          <w:sz w:val="28"/>
          <w:szCs w:val="28"/>
          <w:lang w:val="kk-KZ"/>
        </w:rPr>
      </w:pPr>
      <w:r w:rsidRPr="00232DDD">
        <w:rPr>
          <w:rFonts w:ascii="Times New Roman" w:hAnsi="Times New Roman" w:cs="Times New Roman"/>
          <w:noProof/>
          <w:sz w:val="28"/>
          <w:szCs w:val="28"/>
          <w:lang w:eastAsia="zh-CN"/>
        </w:rPr>
        <w:drawing>
          <wp:inline distT="0" distB="0" distL="0" distR="0" wp14:anchorId="5EB7CA1E" wp14:editId="4BD1D9D5">
            <wp:extent cx="2743200" cy="2011681"/>
            <wp:effectExtent l="0" t="0" r="0" b="7620"/>
            <wp:docPr id="21" name="Рисунок 21" descr="5-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3D"/>
                    <pic:cNvPicPr>
                      <a:picLocks noChangeAspect="1" noChangeArrowheads="1"/>
                    </pic:cNvPicPr>
                  </pic:nvPicPr>
                  <pic:blipFill>
                    <a:blip r:embed="rId19" cstate="print">
                      <a:extLst>
                        <a:ext uri="{28A0092B-C50C-407E-A947-70E740481C1C}">
                          <a14:useLocalDpi xmlns:a14="http://schemas.microsoft.com/office/drawing/2010/main" val="0"/>
                        </a:ext>
                      </a:extLst>
                    </a:blip>
                    <a:srcRect l="11673" t="24001" r="10321" b="19193"/>
                    <a:stretch>
                      <a:fillRect/>
                    </a:stretch>
                  </pic:blipFill>
                  <pic:spPr bwMode="auto">
                    <a:xfrm>
                      <a:off x="0" y="0"/>
                      <a:ext cx="2756441" cy="2021391"/>
                    </a:xfrm>
                    <a:prstGeom prst="rect">
                      <a:avLst/>
                    </a:prstGeom>
                    <a:noFill/>
                    <a:ln>
                      <a:noFill/>
                    </a:ln>
                  </pic:spPr>
                </pic:pic>
              </a:graphicData>
            </a:graphic>
          </wp:inline>
        </w:drawing>
      </w:r>
    </w:p>
    <w:p w:rsidR="00D414E3" w:rsidRDefault="00D414E3" w:rsidP="00337F6A">
      <w:pPr>
        <w:spacing w:after="0" w:line="240" w:lineRule="auto"/>
        <w:jc w:val="center"/>
        <w:rPr>
          <w:rFonts w:ascii="Times New Roman" w:hAnsi="Times New Roman" w:cs="Times New Roman"/>
          <w:sz w:val="28"/>
          <w:szCs w:val="28"/>
          <w:lang w:val="kk-KZ"/>
        </w:rPr>
      </w:pPr>
    </w:p>
    <w:p w:rsidR="0022567A" w:rsidRDefault="0082245D" w:rsidP="0022567A">
      <w:pPr>
        <w:spacing w:after="0" w:line="240" w:lineRule="auto"/>
        <w:jc w:val="center"/>
        <w:rPr>
          <w:rFonts w:ascii="Times New Roman" w:hAnsi="Times New Roman" w:cs="Times New Roman"/>
          <w:sz w:val="28"/>
          <w:szCs w:val="28"/>
          <w:lang w:val="kk-KZ"/>
        </w:rPr>
      </w:pPr>
      <w:r w:rsidRPr="00232DDD">
        <w:rPr>
          <w:rFonts w:ascii="Times New Roman" w:hAnsi="Times New Roman" w:cs="Times New Roman"/>
          <w:sz w:val="28"/>
          <w:szCs w:val="28"/>
          <w:lang w:val="kk-KZ"/>
        </w:rPr>
        <w:t>С</w:t>
      </w:r>
      <w:r w:rsidR="00F92750" w:rsidRPr="00232DDD">
        <w:rPr>
          <w:rFonts w:ascii="Times New Roman" w:hAnsi="Times New Roman" w:cs="Times New Roman"/>
          <w:sz w:val="28"/>
          <w:szCs w:val="28"/>
          <w:lang w:val="kk-KZ"/>
        </w:rPr>
        <w:t>урет</w:t>
      </w:r>
      <w:r w:rsidRPr="00232DDD">
        <w:rPr>
          <w:rFonts w:ascii="Times New Roman" w:hAnsi="Times New Roman" w:cs="Times New Roman"/>
          <w:sz w:val="28"/>
          <w:szCs w:val="28"/>
          <w:lang w:val="kk-KZ"/>
        </w:rPr>
        <w:t xml:space="preserve"> 1</w:t>
      </w:r>
      <w:r w:rsidR="00D434FA">
        <w:rPr>
          <w:rFonts w:ascii="Times New Roman" w:hAnsi="Times New Roman" w:cs="Times New Roman"/>
          <w:sz w:val="28"/>
          <w:szCs w:val="28"/>
          <w:lang w:val="kk-KZ"/>
        </w:rPr>
        <w:t>1</w:t>
      </w:r>
      <w:r w:rsidRPr="00232DDD">
        <w:rPr>
          <w:rFonts w:ascii="Times New Roman" w:hAnsi="Times New Roman" w:cs="Times New Roman"/>
          <w:sz w:val="28"/>
          <w:szCs w:val="28"/>
          <w:lang w:val="kk-KZ"/>
        </w:rPr>
        <w:t xml:space="preserve"> - В</w:t>
      </w:r>
      <w:r w:rsidR="00F92750" w:rsidRPr="00232DDD">
        <w:rPr>
          <w:rFonts w:ascii="Times New Roman" w:hAnsi="Times New Roman" w:cs="Times New Roman"/>
          <w:sz w:val="28"/>
          <w:szCs w:val="28"/>
          <w:lang w:val="kk-KZ"/>
        </w:rPr>
        <w:t xml:space="preserve">анадий ксерогелінің әр түрлі нүктелерінің </w:t>
      </w:r>
    </w:p>
    <w:p w:rsidR="00F92750" w:rsidRPr="00232DDD" w:rsidRDefault="00F92750" w:rsidP="0022567A">
      <w:pPr>
        <w:spacing w:after="0" w:line="240" w:lineRule="auto"/>
        <w:jc w:val="center"/>
        <w:rPr>
          <w:rFonts w:ascii="Times New Roman" w:hAnsi="Times New Roman" w:cs="Times New Roman"/>
          <w:sz w:val="28"/>
          <w:szCs w:val="28"/>
          <w:lang w:val="kk-KZ"/>
        </w:rPr>
      </w:pPr>
      <w:r w:rsidRPr="00232DDD">
        <w:rPr>
          <w:rFonts w:ascii="Times New Roman" w:hAnsi="Times New Roman" w:cs="Times New Roman"/>
          <w:sz w:val="28"/>
          <w:szCs w:val="28"/>
          <w:lang w:val="kk-KZ"/>
        </w:rPr>
        <w:t>бетінің 3D кескіні</w:t>
      </w:r>
    </w:p>
    <w:p w:rsidR="00874120" w:rsidRDefault="00874120" w:rsidP="00337F6A">
      <w:pPr>
        <w:spacing w:after="0" w:line="240" w:lineRule="auto"/>
        <w:ind w:firstLine="567"/>
        <w:jc w:val="both"/>
        <w:rPr>
          <w:rFonts w:ascii="Times New Roman" w:hAnsi="Times New Roman" w:cs="Times New Roman"/>
          <w:sz w:val="28"/>
          <w:szCs w:val="28"/>
          <w:lang w:val="kk-KZ"/>
        </w:rPr>
      </w:pPr>
    </w:p>
    <w:p w:rsidR="00CA6C40" w:rsidRDefault="00CA6C40"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Суреттен көріп отырғанымыздай, наноқұрылымды ксерогель қабатты пішінге ие</w:t>
      </w:r>
      <w:r w:rsidR="00C31F53">
        <w:rPr>
          <w:rFonts w:ascii="Times New Roman" w:hAnsi="Times New Roman" w:cs="Times New Roman"/>
          <w:sz w:val="28"/>
          <w:szCs w:val="28"/>
          <w:lang w:val="kk-KZ"/>
        </w:rPr>
        <w:t>. Лентаны құрайтын орторомбты</w:t>
      </w:r>
      <w:r w:rsidRPr="00232DDD">
        <w:rPr>
          <w:rFonts w:ascii="Times New Roman" w:hAnsi="Times New Roman" w:cs="Times New Roman"/>
          <w:sz w:val="28"/>
          <w:szCs w:val="28"/>
          <w:lang w:val="kk-KZ"/>
        </w:rPr>
        <w:t xml:space="preserve"> сілтемелер бір жалпы жазықтықта орналаспайды, бірақ амплитудасы 2,8Å болатын рельефтік құрылым құрайды. Қабаттың ар</w:t>
      </w:r>
      <w:r w:rsidR="00C31F53">
        <w:rPr>
          <w:rFonts w:ascii="Times New Roman" w:hAnsi="Times New Roman" w:cs="Times New Roman"/>
          <w:sz w:val="28"/>
          <w:szCs w:val="28"/>
          <w:lang w:val="kk-KZ"/>
        </w:rPr>
        <w:t xml:space="preserve">а </w:t>
      </w:r>
      <w:r w:rsidRPr="00232DDD">
        <w:rPr>
          <w:rFonts w:ascii="Times New Roman" w:hAnsi="Times New Roman" w:cs="Times New Roman"/>
          <w:sz w:val="28"/>
          <w:szCs w:val="28"/>
          <w:lang w:val="kk-KZ"/>
        </w:rPr>
        <w:t>қашықтығы (d) шамамен 150-200 нм</w:t>
      </w:r>
      <w:r w:rsidR="00C31F53">
        <w:rPr>
          <w:rFonts w:ascii="Times New Roman" w:hAnsi="Times New Roman" w:cs="Times New Roman"/>
          <w:sz w:val="28"/>
          <w:szCs w:val="28"/>
          <w:lang w:val="kk-KZ"/>
        </w:rPr>
        <w:t>- ді</w:t>
      </w:r>
      <w:r w:rsidRPr="00232DDD">
        <w:rPr>
          <w:rFonts w:ascii="Times New Roman" w:hAnsi="Times New Roman" w:cs="Times New Roman"/>
          <w:sz w:val="28"/>
          <w:szCs w:val="28"/>
          <w:lang w:val="kk-KZ"/>
        </w:rPr>
        <w:t xml:space="preserve"> құрайды.</w:t>
      </w:r>
    </w:p>
    <w:p w:rsidR="00830CBD" w:rsidRDefault="00830CBD" w:rsidP="00337F6A">
      <w:pPr>
        <w:spacing w:after="0" w:line="240" w:lineRule="auto"/>
        <w:ind w:firstLine="540"/>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Цеолитті түрлендіруге арналған ванадий (V) оксидінің синтезделген гелі ванадий-оттегі шеңберімен кең</w:t>
      </w:r>
      <w:r w:rsidR="00D01F88">
        <w:rPr>
          <w:rFonts w:ascii="Times New Roman" w:hAnsi="Times New Roman" w:cs="Times New Roman"/>
          <w:sz w:val="28"/>
          <w:szCs w:val="28"/>
          <w:lang w:val="kk-KZ"/>
        </w:rPr>
        <w:t xml:space="preserve">істіктік дамыған құрылымға ие. </w:t>
      </w:r>
      <w:r w:rsidRPr="00232DDD">
        <w:rPr>
          <w:rFonts w:ascii="Times New Roman" w:hAnsi="Times New Roman" w:cs="Times New Roman"/>
          <w:sz w:val="28"/>
          <w:szCs w:val="28"/>
          <w:lang w:val="kk-KZ"/>
        </w:rPr>
        <w:t>Алынған нәтижелер қарапайым және күрделі ванадий оксидтерінің наноқұрылымдарын қалыптастырудың келесі моделін ұсынуға мүмкіндік береді. Гельдің құрылымы</w:t>
      </w:r>
      <w:r w:rsidR="008268F2">
        <w:rPr>
          <w:rFonts w:ascii="Times New Roman" w:hAnsi="Times New Roman" w:cs="Times New Roman"/>
          <w:sz w:val="28"/>
          <w:szCs w:val="28"/>
          <w:lang w:val="kk-KZ"/>
        </w:rPr>
        <w:t>н</w:t>
      </w:r>
      <w:r w:rsidRPr="00232DDD">
        <w:rPr>
          <w:rFonts w:ascii="Times New Roman" w:hAnsi="Times New Roman" w:cs="Times New Roman"/>
          <w:sz w:val="28"/>
          <w:szCs w:val="28"/>
          <w:lang w:val="kk-KZ"/>
        </w:rPr>
        <w:t xml:space="preserve"> V-O тізбектерінен және су молекулаларынан жасалған талшықтар құрайды. Талшықтар-ұзындығы 100-600 нм және ені </w:t>
      </w:r>
      <w:r w:rsidR="00FF7AD4" w:rsidRPr="00232DDD">
        <w:rPr>
          <w:rFonts w:ascii="Times New Roman" w:hAnsi="Times New Roman" w:cs="Times New Roman"/>
          <w:sz w:val="28"/>
          <w:szCs w:val="28"/>
          <w:lang w:val="kk-KZ"/>
        </w:rPr>
        <w:t>25 нм-ге дейінгі жалпақ ленталардан</w:t>
      </w:r>
      <w:r w:rsidRPr="00232DDD">
        <w:rPr>
          <w:rFonts w:ascii="Times New Roman" w:hAnsi="Times New Roman" w:cs="Times New Roman"/>
          <w:sz w:val="28"/>
          <w:szCs w:val="28"/>
          <w:lang w:val="kk-KZ"/>
        </w:rPr>
        <w:t xml:space="preserve"> құралған. </w:t>
      </w:r>
      <w:r w:rsidR="00FF7AD4" w:rsidRPr="00232DDD">
        <w:rPr>
          <w:rFonts w:ascii="Times New Roman" w:hAnsi="Times New Roman" w:cs="Times New Roman"/>
          <w:sz w:val="28"/>
          <w:szCs w:val="28"/>
          <w:lang w:val="kk-KZ"/>
        </w:rPr>
        <w:t>Олардың лента</w:t>
      </w:r>
      <w:r w:rsidRPr="00232DDD">
        <w:rPr>
          <w:rFonts w:ascii="Times New Roman" w:hAnsi="Times New Roman" w:cs="Times New Roman"/>
          <w:sz w:val="28"/>
          <w:szCs w:val="28"/>
          <w:lang w:val="kk-KZ"/>
        </w:rPr>
        <w:t xml:space="preserve"> жазықтығындағы</w:t>
      </w:r>
      <w:r w:rsidR="00C31F53">
        <w:rPr>
          <w:rFonts w:ascii="Times New Roman" w:hAnsi="Times New Roman" w:cs="Times New Roman"/>
          <w:sz w:val="28"/>
          <w:szCs w:val="28"/>
          <w:lang w:val="kk-KZ"/>
        </w:rPr>
        <w:t xml:space="preserve"> құрылымы орторомб</w:t>
      </w:r>
      <w:r w:rsidRPr="00232DDD">
        <w:rPr>
          <w:rFonts w:ascii="Times New Roman" w:hAnsi="Times New Roman" w:cs="Times New Roman"/>
          <w:sz w:val="28"/>
          <w:szCs w:val="28"/>
          <w:lang w:val="kk-KZ"/>
        </w:rPr>
        <w:t xml:space="preserve"> V</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O</w:t>
      </w:r>
      <w:r w:rsidRPr="00232DDD">
        <w:rPr>
          <w:rFonts w:ascii="Times New Roman" w:hAnsi="Times New Roman" w:cs="Times New Roman"/>
          <w:sz w:val="28"/>
          <w:szCs w:val="28"/>
          <w:vertAlign w:val="subscript"/>
          <w:lang w:val="kk-KZ"/>
        </w:rPr>
        <w:t>5</w:t>
      </w:r>
      <w:r w:rsidRPr="00232DDD">
        <w:rPr>
          <w:rFonts w:ascii="Times New Roman" w:hAnsi="Times New Roman" w:cs="Times New Roman"/>
          <w:sz w:val="28"/>
          <w:szCs w:val="28"/>
          <w:lang w:val="kk-KZ"/>
        </w:rPr>
        <w:t>-ке ұқсас.</w:t>
      </w:r>
    </w:p>
    <w:p w:rsidR="009B36DE" w:rsidRDefault="00CD7F53" w:rsidP="00337F6A">
      <w:pPr>
        <w:spacing w:after="0" w:line="240" w:lineRule="auto"/>
        <w:ind w:firstLine="540"/>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Түтіктердің пайда болуына </w:t>
      </w:r>
      <w:r w:rsidRPr="00CB221B">
        <w:rPr>
          <w:rFonts w:ascii="Times New Roman" w:hAnsi="Times New Roman" w:cs="Times New Roman"/>
          <w:sz w:val="28"/>
          <w:szCs w:val="28"/>
          <w:lang w:val="kk-KZ"/>
        </w:rPr>
        <w:t>аммиак</w:t>
      </w:r>
      <w:r w:rsidR="006A3446">
        <w:rPr>
          <w:rFonts w:ascii="Times New Roman" w:hAnsi="Times New Roman" w:cs="Times New Roman"/>
          <w:sz w:val="28"/>
          <w:szCs w:val="28"/>
          <w:lang w:val="kk-KZ"/>
        </w:rPr>
        <w:t xml:space="preserve"> ерітіндісін</w:t>
      </w:r>
      <w:r w:rsidRPr="00232DDD">
        <w:rPr>
          <w:rFonts w:ascii="Times New Roman" w:hAnsi="Times New Roman" w:cs="Times New Roman"/>
          <w:sz w:val="28"/>
          <w:szCs w:val="28"/>
          <w:lang w:val="kk-KZ"/>
        </w:rPr>
        <w:t xml:space="preserve"> енгізген кезде гельдердің (ксерогельдер) құрылымындағы қабат аралықтарының артуы ықпал етеді. Бұл жағдайда V-O қабаттары арасындағы өзара әрекеттесу төмендейді. Гель V</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O</w:t>
      </w:r>
      <w:r w:rsidRPr="00232DDD">
        <w:rPr>
          <w:rFonts w:ascii="Times New Roman" w:hAnsi="Times New Roman" w:cs="Times New Roman"/>
          <w:sz w:val="28"/>
          <w:szCs w:val="28"/>
          <w:vertAlign w:val="subscript"/>
          <w:lang w:val="kk-KZ"/>
        </w:rPr>
        <w:t>5</w:t>
      </w:r>
      <w:r>
        <w:rPr>
          <w:rFonts w:ascii="Times New Roman" w:hAnsi="Times New Roman" w:cs="Times New Roman"/>
          <w:sz w:val="28"/>
          <w:szCs w:val="28"/>
          <w:lang w:val="kk-KZ"/>
        </w:rPr>
        <w:t>·</w:t>
      </w:r>
      <w:r w:rsidRPr="00232DDD">
        <w:rPr>
          <w:rFonts w:ascii="Times New Roman" w:hAnsi="Times New Roman" w:cs="Times New Roman"/>
          <w:sz w:val="28"/>
          <w:szCs w:val="28"/>
          <w:lang w:val="kk-KZ"/>
        </w:rPr>
        <w:t>nH</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O қышқылдар класына жатады (рН 2.3-2.4) және гидролитикалық механизм бойынша амми</w:t>
      </w:r>
      <w:r w:rsidR="00327030">
        <w:rPr>
          <w:rFonts w:ascii="Times New Roman" w:hAnsi="Times New Roman" w:cs="Times New Roman"/>
          <w:sz w:val="28"/>
          <w:szCs w:val="28"/>
          <w:lang w:val="kk-KZ"/>
        </w:rPr>
        <w:t>ак</w:t>
      </w:r>
      <w:r w:rsidR="00327030" w:rsidRPr="00327030">
        <w:rPr>
          <w:rFonts w:ascii="Times New Roman" w:hAnsi="Times New Roman" w:cs="Times New Roman"/>
          <w:sz w:val="28"/>
          <w:szCs w:val="28"/>
          <w:lang w:val="kk-KZ"/>
        </w:rPr>
        <w:t xml:space="preserve"> </w:t>
      </w:r>
      <w:r w:rsidR="00327030">
        <w:rPr>
          <w:rFonts w:ascii="Times New Roman" w:hAnsi="Times New Roman" w:cs="Times New Roman"/>
          <w:sz w:val="28"/>
          <w:szCs w:val="28"/>
          <w:lang w:val="kk-KZ"/>
        </w:rPr>
        <w:t>ерітіндісімен</w:t>
      </w:r>
      <w:r w:rsidRPr="00232DDD">
        <w:rPr>
          <w:rFonts w:ascii="Times New Roman" w:hAnsi="Times New Roman" w:cs="Times New Roman"/>
          <w:sz w:val="28"/>
          <w:szCs w:val="28"/>
          <w:lang w:val="kk-KZ"/>
        </w:rPr>
        <w:t xml:space="preserve"> өзара әрекеттескенд</w:t>
      </w:r>
      <w:r>
        <w:rPr>
          <w:rFonts w:ascii="Times New Roman" w:hAnsi="Times New Roman" w:cs="Times New Roman"/>
          <w:sz w:val="28"/>
          <w:szCs w:val="28"/>
          <w:lang w:val="kk-KZ"/>
        </w:rPr>
        <w:t>е рН</w:t>
      </w:r>
      <w:r w:rsidR="00E433B4">
        <w:rPr>
          <w:rFonts w:ascii="Times New Roman" w:hAnsi="Times New Roman" w:cs="Times New Roman"/>
          <w:sz w:val="28"/>
          <w:szCs w:val="28"/>
          <w:lang w:val="kk-KZ"/>
        </w:rPr>
        <w:t xml:space="preserve"> мәні</w:t>
      </w:r>
      <w:r>
        <w:rPr>
          <w:rFonts w:ascii="Times New Roman" w:hAnsi="Times New Roman" w:cs="Times New Roman"/>
          <w:sz w:val="28"/>
          <w:szCs w:val="28"/>
          <w:lang w:val="kk-KZ"/>
        </w:rPr>
        <w:t xml:space="preserve"> 3,6-3,8 дейін жоғарылайды. </w:t>
      </w:r>
      <w:r w:rsidR="009B36DE" w:rsidRPr="00232DDD">
        <w:rPr>
          <w:rFonts w:ascii="Times New Roman" w:hAnsi="Times New Roman" w:cs="Times New Roman"/>
          <w:sz w:val="28"/>
          <w:szCs w:val="28"/>
          <w:lang w:val="kk-KZ"/>
        </w:rPr>
        <w:t>V-O қабаттарының бұралу факторы V-O қабаттарының бұралуына әкелетін әртүрлі валенттілік пен әртүрлі мөлшердегі ванадий иондарының анизотропты таралуы болуы мүмкін.</w:t>
      </w:r>
      <w:r w:rsidR="00AE6A50" w:rsidRPr="00232DDD">
        <w:rPr>
          <w:rFonts w:ascii="Times New Roman" w:hAnsi="Times New Roman" w:cs="Times New Roman"/>
          <w:sz w:val="28"/>
          <w:szCs w:val="28"/>
          <w:lang w:val="kk-KZ"/>
        </w:rPr>
        <w:t xml:space="preserve"> V-O қабаттарының бұралуының басталуы зарядтардың қайта бөлінуіне, наноматериалдардың пайда болуына және тұрақтануына әкеледі.</w:t>
      </w:r>
      <w:r w:rsidR="00E06338" w:rsidRPr="00232DDD">
        <w:rPr>
          <w:rFonts w:ascii="Times New Roman" w:hAnsi="Times New Roman" w:cs="Times New Roman"/>
          <w:sz w:val="28"/>
          <w:szCs w:val="28"/>
          <w:lang w:val="kk-KZ"/>
        </w:rPr>
        <w:t xml:space="preserve"> Наноқұрылымдарды қалыптастырудың осындай механизмімен V-O қабаттарының тиімді бұралуы жүреді. Қабыршақтардың бетінде мөлшері бойы</w:t>
      </w:r>
      <w:r w:rsidR="00F642D9">
        <w:rPr>
          <w:rFonts w:ascii="Times New Roman" w:hAnsi="Times New Roman" w:cs="Times New Roman"/>
          <w:sz w:val="28"/>
          <w:szCs w:val="28"/>
          <w:lang w:val="kk-KZ"/>
        </w:rPr>
        <w:t>нша ванадий</w:t>
      </w:r>
      <w:r w:rsidR="00E257BB">
        <w:rPr>
          <w:rFonts w:ascii="Times New Roman" w:hAnsi="Times New Roman" w:cs="Times New Roman"/>
          <w:sz w:val="28"/>
          <w:szCs w:val="28"/>
          <w:lang w:val="kk-KZ"/>
        </w:rPr>
        <w:t xml:space="preserve"> </w:t>
      </w:r>
      <w:r w:rsidR="00E257BB" w:rsidRPr="00E257BB">
        <w:rPr>
          <w:rFonts w:ascii="Times New Roman" w:hAnsi="Times New Roman" w:cs="Times New Roman"/>
          <w:sz w:val="28"/>
          <w:szCs w:val="28"/>
          <w:lang w:val="kk-KZ"/>
        </w:rPr>
        <w:t>(V)</w:t>
      </w:r>
      <w:r w:rsidR="00F642D9">
        <w:rPr>
          <w:rFonts w:ascii="Times New Roman" w:hAnsi="Times New Roman" w:cs="Times New Roman"/>
          <w:sz w:val="28"/>
          <w:szCs w:val="28"/>
          <w:lang w:val="kk-KZ"/>
        </w:rPr>
        <w:t xml:space="preserve"> оксиді гел</w:t>
      </w:r>
      <w:r w:rsidR="00E06338" w:rsidRPr="00232DDD">
        <w:rPr>
          <w:rFonts w:ascii="Times New Roman" w:hAnsi="Times New Roman" w:cs="Times New Roman"/>
          <w:sz w:val="28"/>
          <w:szCs w:val="28"/>
          <w:lang w:val="kk-KZ"/>
        </w:rPr>
        <w:t>інің «ленталарына» ұқсас ішінара реттелген ұзартылған, жоғары анизотропты бөлшектер табылды. V</w:t>
      </w:r>
      <w:r w:rsidR="00E06338" w:rsidRPr="00232DDD">
        <w:rPr>
          <w:rFonts w:ascii="Times New Roman" w:hAnsi="Times New Roman" w:cs="Times New Roman"/>
          <w:sz w:val="28"/>
          <w:szCs w:val="28"/>
          <w:vertAlign w:val="subscript"/>
          <w:lang w:val="kk-KZ"/>
        </w:rPr>
        <w:t>2</w:t>
      </w:r>
      <w:r w:rsidR="00E06338" w:rsidRPr="00232DDD">
        <w:rPr>
          <w:rFonts w:ascii="Times New Roman" w:hAnsi="Times New Roman" w:cs="Times New Roman"/>
          <w:sz w:val="28"/>
          <w:szCs w:val="28"/>
          <w:lang w:val="kk-KZ"/>
        </w:rPr>
        <w:t>O</w:t>
      </w:r>
      <w:r w:rsidR="00E06338" w:rsidRPr="00232DDD">
        <w:rPr>
          <w:rFonts w:ascii="Times New Roman" w:hAnsi="Times New Roman" w:cs="Times New Roman"/>
          <w:sz w:val="28"/>
          <w:szCs w:val="28"/>
          <w:vertAlign w:val="subscript"/>
          <w:lang w:val="kk-KZ"/>
        </w:rPr>
        <w:t>5</w:t>
      </w:r>
      <w:r w:rsidR="00E06338" w:rsidRPr="00232DDD">
        <w:rPr>
          <w:rFonts w:ascii="Times New Roman" w:hAnsi="Times New Roman" w:cs="Times New Roman"/>
          <w:sz w:val="28"/>
          <w:szCs w:val="28"/>
          <w:lang w:val="kk-KZ"/>
        </w:rPr>
        <w:t xml:space="preserve"> гель нанолентасы, жоғарыда айтылғандай, орташа диаметрі 25-40 нм, ал ұзындығы 600 нм-</w:t>
      </w:r>
      <w:r w:rsidR="00141ED9" w:rsidRPr="00232DDD">
        <w:rPr>
          <w:rFonts w:ascii="Times New Roman" w:hAnsi="Times New Roman" w:cs="Times New Roman"/>
          <w:sz w:val="28"/>
          <w:szCs w:val="28"/>
          <w:lang w:val="kk-KZ"/>
        </w:rPr>
        <w:t>ге дейін жетеді. Мұндай ленталар</w:t>
      </w:r>
      <w:r w:rsidR="00E06338" w:rsidRPr="00232DDD">
        <w:rPr>
          <w:rFonts w:ascii="Times New Roman" w:hAnsi="Times New Roman" w:cs="Times New Roman"/>
          <w:sz w:val="28"/>
          <w:szCs w:val="28"/>
          <w:lang w:val="kk-KZ"/>
        </w:rPr>
        <w:t xml:space="preserve"> көбінесе </w:t>
      </w:r>
      <w:r w:rsidR="00E06338" w:rsidRPr="00C8434B">
        <w:rPr>
          <w:rFonts w:ascii="Times New Roman" w:hAnsi="Times New Roman" w:cs="Times New Roman"/>
          <w:sz w:val="28"/>
          <w:szCs w:val="28"/>
          <w:lang w:val="kk-KZ"/>
        </w:rPr>
        <w:t>сплиттер</w:t>
      </w:r>
      <w:r w:rsidR="00E06338" w:rsidRPr="00232DDD">
        <w:rPr>
          <w:rFonts w:ascii="Times New Roman" w:hAnsi="Times New Roman" w:cs="Times New Roman"/>
          <w:sz w:val="28"/>
          <w:szCs w:val="28"/>
          <w:lang w:val="kk-KZ"/>
        </w:rPr>
        <w:t xml:space="preserve"> түзіп, бір-бірімен агломерат жасайды</w:t>
      </w:r>
      <w:r w:rsidR="00E06338" w:rsidRPr="004C2953">
        <w:rPr>
          <w:rFonts w:ascii="Times New Roman" w:hAnsi="Times New Roman" w:cs="Times New Roman"/>
          <w:color w:val="000000" w:themeColor="text1"/>
          <w:sz w:val="28"/>
          <w:szCs w:val="28"/>
          <w:lang w:val="kk-KZ"/>
        </w:rPr>
        <w:t>.</w:t>
      </w:r>
    </w:p>
    <w:p w:rsidR="00747FCF" w:rsidRPr="00232DDD" w:rsidRDefault="003D7F92" w:rsidP="00337F6A">
      <w:pPr>
        <w:spacing w:after="0" w:line="240" w:lineRule="auto"/>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Осылайша, физикалық және химиялық талдау әдістері синтезделген ванадий ксерогелінің жоғары дамыған наноөлшемді қабатты құрылымға ие екендігін көрсетед</w:t>
      </w:r>
      <w:r w:rsidR="00E35D39">
        <w:rPr>
          <w:rFonts w:ascii="Times New Roman" w:hAnsi="Times New Roman" w:cs="Times New Roman"/>
          <w:sz w:val="28"/>
          <w:szCs w:val="28"/>
          <w:lang w:val="kk-KZ"/>
        </w:rPr>
        <w:t xml:space="preserve">і, бұл оны әртүрлі композиттер, </w:t>
      </w:r>
      <w:r w:rsidRPr="00232DDD">
        <w:rPr>
          <w:rFonts w:ascii="Times New Roman" w:hAnsi="Times New Roman" w:cs="Times New Roman"/>
          <w:sz w:val="28"/>
          <w:szCs w:val="28"/>
          <w:lang w:val="kk-KZ"/>
        </w:rPr>
        <w:t xml:space="preserve">сорбенттер мен </w:t>
      </w:r>
      <w:r w:rsidR="008046FC" w:rsidRPr="00232DDD">
        <w:rPr>
          <w:rFonts w:ascii="Times New Roman" w:hAnsi="Times New Roman" w:cs="Times New Roman"/>
          <w:sz w:val="28"/>
          <w:szCs w:val="28"/>
          <w:lang w:val="kk-KZ"/>
        </w:rPr>
        <w:t xml:space="preserve">катализаторлар және басқа да </w:t>
      </w:r>
      <w:r w:rsidRPr="00232DDD">
        <w:rPr>
          <w:rFonts w:ascii="Times New Roman" w:hAnsi="Times New Roman" w:cs="Times New Roman"/>
          <w:sz w:val="28"/>
          <w:szCs w:val="28"/>
          <w:lang w:val="kk-KZ"/>
        </w:rPr>
        <w:t xml:space="preserve">материалдар алу үшін </w:t>
      </w:r>
      <w:r w:rsidR="00E433B4">
        <w:rPr>
          <w:rFonts w:ascii="Times New Roman" w:hAnsi="Times New Roman" w:cs="Times New Roman"/>
          <w:sz w:val="28"/>
          <w:szCs w:val="28"/>
          <w:lang w:val="kk-KZ"/>
        </w:rPr>
        <w:t>на</w:t>
      </w:r>
      <w:r w:rsidR="00C416F1">
        <w:rPr>
          <w:rFonts w:ascii="Times New Roman" w:hAnsi="Times New Roman" w:cs="Times New Roman"/>
          <w:sz w:val="28"/>
          <w:szCs w:val="28"/>
          <w:lang w:val="kk-KZ"/>
        </w:rPr>
        <w:t>нотехнология</w:t>
      </w:r>
      <w:r w:rsidRPr="00232DDD">
        <w:rPr>
          <w:rFonts w:ascii="Times New Roman" w:hAnsi="Times New Roman" w:cs="Times New Roman"/>
          <w:sz w:val="28"/>
          <w:szCs w:val="28"/>
          <w:lang w:val="kk-KZ"/>
        </w:rPr>
        <w:t>да қолд</w:t>
      </w:r>
      <w:r w:rsidR="00570B5D" w:rsidRPr="00232DDD">
        <w:rPr>
          <w:rFonts w:ascii="Times New Roman" w:hAnsi="Times New Roman" w:cs="Times New Roman"/>
          <w:sz w:val="28"/>
          <w:szCs w:val="28"/>
          <w:lang w:val="kk-KZ"/>
        </w:rPr>
        <w:t>ануға үлкен мүмкіндіктер береді</w:t>
      </w:r>
      <w:r w:rsidR="00953552" w:rsidRPr="00232DDD">
        <w:rPr>
          <w:rFonts w:ascii="Times New Roman" w:hAnsi="Times New Roman" w:cs="Times New Roman"/>
          <w:sz w:val="28"/>
          <w:szCs w:val="28"/>
          <w:lang w:val="kk-KZ"/>
        </w:rPr>
        <w:t>.</w:t>
      </w:r>
    </w:p>
    <w:p w:rsidR="003449C9" w:rsidRDefault="00E433B4" w:rsidP="00337F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w:t>
      </w:r>
      <w:r w:rsidR="00D51DB3" w:rsidRPr="00232DDD">
        <w:rPr>
          <w:rFonts w:ascii="Times New Roman" w:hAnsi="Times New Roman" w:cs="Times New Roman"/>
          <w:sz w:val="28"/>
          <w:szCs w:val="28"/>
          <w:lang w:val="kk-KZ"/>
        </w:rPr>
        <w:t xml:space="preserve">ертханалық сынақтар жағдайында </w:t>
      </w:r>
      <w:r>
        <w:rPr>
          <w:rFonts w:ascii="Times New Roman" w:hAnsi="Times New Roman" w:cs="Times New Roman"/>
          <w:sz w:val="28"/>
          <w:szCs w:val="28"/>
          <w:lang w:val="kk-KZ"/>
        </w:rPr>
        <w:t>адсорбент</w:t>
      </w:r>
      <w:r w:rsidR="00D51DB3" w:rsidRPr="00232DDD">
        <w:rPr>
          <w:rFonts w:ascii="Times New Roman" w:hAnsi="Times New Roman" w:cs="Times New Roman"/>
          <w:sz w:val="28"/>
          <w:szCs w:val="28"/>
          <w:lang w:val="kk-KZ"/>
        </w:rPr>
        <w:t xml:space="preserve"> әсерінің тиімділігі дериватографты пайдалана отырып, термиялық талдау әдісімен бағаланды.</w:t>
      </w:r>
      <w:r w:rsidR="0059056D" w:rsidRPr="00232DDD">
        <w:rPr>
          <w:rFonts w:ascii="Times New Roman" w:hAnsi="Times New Roman" w:cs="Times New Roman"/>
          <w:sz w:val="28"/>
          <w:szCs w:val="28"/>
          <w:lang w:val="kk-KZ"/>
        </w:rPr>
        <w:t xml:space="preserve"> Алынған үлгілердің термиялық әрекетін анықтау, қолданылатын жабдықтың мүмкіндіктері аясында, үлгілердің термиялық белсенді компоненттерінің құрамын ан</w:t>
      </w:r>
      <w:r w:rsidR="00BE3238" w:rsidRPr="00232DDD">
        <w:rPr>
          <w:rFonts w:ascii="Times New Roman" w:hAnsi="Times New Roman" w:cs="Times New Roman"/>
          <w:sz w:val="28"/>
          <w:szCs w:val="28"/>
          <w:lang w:val="kk-KZ"/>
        </w:rPr>
        <w:t>ықтауға және үлгілер</w:t>
      </w:r>
      <w:r w:rsidR="00FC0881">
        <w:rPr>
          <w:rFonts w:ascii="Times New Roman" w:hAnsi="Times New Roman" w:cs="Times New Roman"/>
          <w:sz w:val="28"/>
          <w:szCs w:val="28"/>
          <w:lang w:val="kk-KZ"/>
        </w:rPr>
        <w:t>дің</w:t>
      </w:r>
      <w:r w:rsidR="0059056D" w:rsidRPr="00232DDD">
        <w:rPr>
          <w:rFonts w:ascii="Times New Roman" w:hAnsi="Times New Roman" w:cs="Times New Roman"/>
          <w:sz w:val="28"/>
          <w:szCs w:val="28"/>
          <w:lang w:val="kk-KZ"/>
        </w:rPr>
        <w:t xml:space="preserve"> құрамының өзгеру динамикасын анықтауға мүмкіндік бер</w:t>
      </w:r>
      <w:r>
        <w:rPr>
          <w:rFonts w:ascii="Times New Roman" w:hAnsi="Times New Roman" w:cs="Times New Roman"/>
          <w:sz w:val="28"/>
          <w:szCs w:val="28"/>
          <w:lang w:val="kk-KZ"/>
        </w:rPr>
        <w:t>е</w:t>
      </w:r>
      <w:r w:rsidR="0059056D" w:rsidRPr="00232DDD">
        <w:rPr>
          <w:rFonts w:ascii="Times New Roman" w:hAnsi="Times New Roman" w:cs="Times New Roman"/>
          <w:sz w:val="28"/>
          <w:szCs w:val="28"/>
          <w:lang w:val="kk-KZ"/>
        </w:rPr>
        <w:t>ді.</w:t>
      </w:r>
      <w:r w:rsidR="003449C9">
        <w:rPr>
          <w:rFonts w:ascii="Times New Roman" w:hAnsi="Times New Roman" w:cs="Times New Roman"/>
          <w:sz w:val="28"/>
          <w:szCs w:val="28"/>
          <w:lang w:val="kk-KZ"/>
        </w:rPr>
        <w:t xml:space="preserve"> </w:t>
      </w:r>
    </w:p>
    <w:p w:rsidR="0073676C" w:rsidRDefault="00C85741" w:rsidP="00337F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Ванадий</w:t>
      </w:r>
      <w:r w:rsidR="00733E6F">
        <w:rPr>
          <w:rFonts w:ascii="Times New Roman" w:hAnsi="Times New Roman" w:cs="Times New Roman"/>
          <w:sz w:val="28"/>
          <w:szCs w:val="28"/>
          <w:lang w:val="kk-KZ"/>
        </w:rPr>
        <w:t xml:space="preserve"> </w:t>
      </w:r>
      <w:r w:rsidR="00733E6F" w:rsidRPr="00E257BB">
        <w:rPr>
          <w:rFonts w:ascii="Times New Roman" w:hAnsi="Times New Roman" w:cs="Times New Roman"/>
          <w:sz w:val="28"/>
          <w:szCs w:val="28"/>
          <w:lang w:val="kk-KZ"/>
        </w:rPr>
        <w:t>(V)</w:t>
      </w:r>
      <w:r w:rsidR="00733E6F">
        <w:rPr>
          <w:rFonts w:ascii="Times New Roman" w:hAnsi="Times New Roman" w:cs="Times New Roman"/>
          <w:sz w:val="28"/>
          <w:szCs w:val="28"/>
          <w:lang w:val="kk-KZ"/>
        </w:rPr>
        <w:t xml:space="preserve"> </w:t>
      </w:r>
      <w:r>
        <w:rPr>
          <w:rFonts w:ascii="Times New Roman" w:hAnsi="Times New Roman" w:cs="Times New Roman"/>
          <w:sz w:val="28"/>
          <w:szCs w:val="28"/>
          <w:lang w:val="kk-KZ"/>
        </w:rPr>
        <w:t>оксидінің ксерогелімен түрлендірілген ц</w:t>
      </w:r>
      <w:r w:rsidR="0059056D" w:rsidRPr="00232DDD">
        <w:rPr>
          <w:rFonts w:ascii="Times New Roman" w:hAnsi="Times New Roman" w:cs="Times New Roman"/>
          <w:sz w:val="28"/>
          <w:szCs w:val="28"/>
          <w:lang w:val="kk-KZ"/>
        </w:rPr>
        <w:t>еоли</w:t>
      </w:r>
      <w:r w:rsidR="006E6FE6">
        <w:rPr>
          <w:rFonts w:ascii="Times New Roman" w:hAnsi="Times New Roman" w:cs="Times New Roman"/>
          <w:sz w:val="28"/>
          <w:szCs w:val="28"/>
          <w:lang w:val="kk-KZ"/>
        </w:rPr>
        <w:t>т үлгісі</w:t>
      </w:r>
      <w:r>
        <w:rPr>
          <w:rFonts w:ascii="Times New Roman" w:hAnsi="Times New Roman" w:cs="Times New Roman"/>
          <w:sz w:val="28"/>
          <w:szCs w:val="28"/>
          <w:lang w:val="kk-KZ"/>
        </w:rPr>
        <w:t>н динамикалық қызд</w:t>
      </w:r>
      <w:r w:rsidR="006E6FE6">
        <w:rPr>
          <w:rFonts w:ascii="Times New Roman" w:hAnsi="Times New Roman" w:cs="Times New Roman"/>
          <w:sz w:val="28"/>
          <w:szCs w:val="28"/>
          <w:lang w:val="kk-KZ"/>
        </w:rPr>
        <w:t>ы</w:t>
      </w:r>
      <w:r>
        <w:rPr>
          <w:rFonts w:ascii="Times New Roman" w:hAnsi="Times New Roman" w:cs="Times New Roman"/>
          <w:sz w:val="28"/>
          <w:szCs w:val="28"/>
          <w:lang w:val="kk-KZ"/>
        </w:rPr>
        <w:t>ру</w:t>
      </w:r>
      <w:r w:rsidR="0059056D" w:rsidRPr="00232DDD">
        <w:rPr>
          <w:rFonts w:ascii="Times New Roman" w:hAnsi="Times New Roman" w:cs="Times New Roman"/>
          <w:sz w:val="28"/>
          <w:szCs w:val="28"/>
          <w:lang w:val="kk-KZ"/>
        </w:rPr>
        <w:t xml:space="preserve"> барлық зерттелетін температура диапазонында су молекулаларының байланысының үзілуі және олардың жүйеден тыс шығарылуынан туындаған бір ғана айқын реакцияны анықтады.</w:t>
      </w:r>
      <w:r w:rsidR="006E6FE6">
        <w:rPr>
          <w:rFonts w:ascii="Times New Roman" w:hAnsi="Times New Roman" w:cs="Times New Roman"/>
          <w:sz w:val="28"/>
          <w:szCs w:val="28"/>
          <w:lang w:val="kk-KZ"/>
        </w:rPr>
        <w:t xml:space="preserve"> Бұл реакция </w:t>
      </w:r>
      <w:r w:rsidR="006E6FE6">
        <w:rPr>
          <w:rFonts w:ascii="Times New Roman" w:hAnsi="Times New Roman" w:cs="Times New Roman"/>
          <w:sz w:val="28"/>
          <w:szCs w:val="28"/>
          <w:lang w:val="kk-KZ"/>
        </w:rPr>
        <w:lastRenderedPageBreak/>
        <w:t>DТА</w:t>
      </w:r>
      <w:r>
        <w:rPr>
          <w:rFonts w:ascii="Times New Roman" w:hAnsi="Times New Roman" w:cs="Times New Roman"/>
          <w:sz w:val="28"/>
          <w:szCs w:val="28"/>
          <w:lang w:val="kk-KZ"/>
        </w:rPr>
        <w:t xml:space="preserve"> </w:t>
      </w:r>
      <w:r w:rsidR="00E103E9" w:rsidRPr="00232DDD">
        <w:rPr>
          <w:rFonts w:ascii="Times New Roman" w:hAnsi="Times New Roman" w:cs="Times New Roman"/>
          <w:sz w:val="28"/>
          <w:szCs w:val="28"/>
          <w:lang w:val="kk-KZ"/>
        </w:rPr>
        <w:t>-қисықтағы эндотермиялық әсердің температуралық орналасуына сәйкес 20-200</w:t>
      </w:r>
      <w:r>
        <w:rPr>
          <w:rFonts w:ascii="Times New Roman" w:hAnsi="Times New Roman" w:cs="Times New Roman"/>
          <w:sz w:val="28"/>
          <w:szCs w:val="28"/>
          <w:lang w:val="kk-KZ"/>
        </w:rPr>
        <w:t xml:space="preserve"> </w:t>
      </w:r>
      <w:r w:rsidR="00E103E9" w:rsidRPr="00232DDD">
        <w:rPr>
          <w:rFonts w:ascii="Times New Roman" w:hAnsi="Times New Roman" w:cs="Times New Roman"/>
          <w:sz w:val="28"/>
          <w:szCs w:val="28"/>
          <w:lang w:val="kk-KZ"/>
        </w:rPr>
        <w:t>°С аралығында жүреді (1</w:t>
      </w:r>
      <w:r w:rsidR="00EC7FD3">
        <w:rPr>
          <w:rFonts w:ascii="Times New Roman" w:hAnsi="Times New Roman" w:cs="Times New Roman"/>
          <w:sz w:val="28"/>
          <w:szCs w:val="28"/>
          <w:lang w:val="kk-KZ"/>
        </w:rPr>
        <w:t>2</w:t>
      </w:r>
      <w:r w:rsidR="00E103E9" w:rsidRPr="00232DDD">
        <w:rPr>
          <w:rFonts w:ascii="Times New Roman" w:hAnsi="Times New Roman" w:cs="Times New Roman"/>
          <w:sz w:val="28"/>
          <w:szCs w:val="28"/>
          <w:lang w:val="kk-KZ"/>
        </w:rPr>
        <w:t xml:space="preserve">-сурет). </w:t>
      </w:r>
    </w:p>
    <w:p w:rsidR="00723E46" w:rsidRDefault="00723E46" w:rsidP="00337F6A">
      <w:pPr>
        <w:spacing w:after="0" w:line="240" w:lineRule="auto"/>
        <w:ind w:firstLine="709"/>
        <w:jc w:val="both"/>
        <w:rPr>
          <w:rFonts w:ascii="Times New Roman" w:hAnsi="Times New Roman" w:cs="Times New Roman"/>
          <w:sz w:val="28"/>
          <w:szCs w:val="28"/>
          <w:lang w:val="kk-KZ"/>
        </w:rPr>
      </w:pPr>
    </w:p>
    <w:p w:rsidR="005F7AC5" w:rsidRPr="004F15DA" w:rsidRDefault="004F15DA" w:rsidP="00337F6A">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zh-CN"/>
        </w:rPr>
        <w:drawing>
          <wp:inline distT="0" distB="0" distL="0" distR="0" wp14:anchorId="35F7E07A" wp14:editId="016B6A1D">
            <wp:extent cx="3366263" cy="2253082"/>
            <wp:effectExtent l="0" t="0" r="5715" b="0"/>
            <wp:docPr id="82" name="Рисунок 82" descr="C:\Users\Мои документы\Desktop\сурет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и документы\Desktop\сурет 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2223" cy="2257071"/>
                    </a:xfrm>
                    <a:prstGeom prst="rect">
                      <a:avLst/>
                    </a:prstGeom>
                    <a:noFill/>
                    <a:ln>
                      <a:noFill/>
                    </a:ln>
                  </pic:spPr>
                </pic:pic>
              </a:graphicData>
            </a:graphic>
          </wp:inline>
        </w:drawing>
      </w:r>
    </w:p>
    <w:p w:rsidR="00AD1D32" w:rsidRDefault="00AD1D32" w:rsidP="00337F6A">
      <w:pPr>
        <w:spacing w:after="0" w:line="240" w:lineRule="auto"/>
        <w:jc w:val="center"/>
        <w:rPr>
          <w:rFonts w:ascii="Times New Roman" w:hAnsi="Times New Roman" w:cs="Times New Roman"/>
          <w:sz w:val="28"/>
          <w:szCs w:val="28"/>
          <w:lang w:val="kk-KZ"/>
        </w:rPr>
      </w:pPr>
    </w:p>
    <w:p w:rsidR="003E6426" w:rsidRDefault="00D02C64" w:rsidP="00337F6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86B45" w:rsidRPr="00232DDD">
        <w:rPr>
          <w:rFonts w:ascii="Times New Roman" w:hAnsi="Times New Roman" w:cs="Times New Roman"/>
          <w:sz w:val="28"/>
          <w:szCs w:val="28"/>
          <w:lang w:val="kk-KZ"/>
        </w:rPr>
        <w:t>С</w:t>
      </w:r>
      <w:r w:rsidR="005F7AC5" w:rsidRPr="00232DDD">
        <w:rPr>
          <w:rFonts w:ascii="Times New Roman" w:hAnsi="Times New Roman" w:cs="Times New Roman"/>
          <w:sz w:val="28"/>
          <w:szCs w:val="28"/>
          <w:lang w:val="kk-KZ"/>
        </w:rPr>
        <w:t>урет</w:t>
      </w:r>
      <w:r w:rsidR="00086B45" w:rsidRPr="00232DDD">
        <w:rPr>
          <w:rFonts w:ascii="Times New Roman" w:hAnsi="Times New Roman" w:cs="Times New Roman"/>
          <w:sz w:val="28"/>
          <w:szCs w:val="28"/>
          <w:lang w:val="kk-KZ"/>
        </w:rPr>
        <w:t xml:space="preserve"> 1</w:t>
      </w:r>
      <w:r w:rsidR="00EC7FD3">
        <w:rPr>
          <w:rFonts w:ascii="Times New Roman" w:hAnsi="Times New Roman" w:cs="Times New Roman"/>
          <w:sz w:val="28"/>
          <w:szCs w:val="28"/>
          <w:lang w:val="kk-KZ"/>
        </w:rPr>
        <w:t>2</w:t>
      </w:r>
      <w:r w:rsidR="003E6426">
        <w:rPr>
          <w:rFonts w:ascii="Times New Roman" w:hAnsi="Times New Roman" w:cs="Times New Roman"/>
          <w:sz w:val="28"/>
          <w:szCs w:val="28"/>
          <w:lang w:val="kk-KZ"/>
        </w:rPr>
        <w:t xml:space="preserve"> </w:t>
      </w:r>
      <w:r w:rsidR="00086B45" w:rsidRPr="00232DDD">
        <w:rPr>
          <w:rFonts w:ascii="Times New Roman" w:hAnsi="Times New Roman" w:cs="Times New Roman"/>
          <w:sz w:val="28"/>
          <w:szCs w:val="28"/>
          <w:lang w:val="kk-KZ"/>
        </w:rPr>
        <w:t>- В</w:t>
      </w:r>
      <w:r w:rsidR="005F7AC5" w:rsidRPr="00232DDD">
        <w:rPr>
          <w:rFonts w:ascii="Times New Roman" w:hAnsi="Times New Roman" w:cs="Times New Roman"/>
          <w:sz w:val="28"/>
          <w:szCs w:val="28"/>
          <w:lang w:val="kk-KZ"/>
        </w:rPr>
        <w:t xml:space="preserve">анадий </w:t>
      </w:r>
      <w:r w:rsidR="00247F6A" w:rsidRPr="00E257BB">
        <w:rPr>
          <w:rFonts w:ascii="Times New Roman" w:hAnsi="Times New Roman" w:cs="Times New Roman"/>
          <w:sz w:val="28"/>
          <w:szCs w:val="28"/>
          <w:lang w:val="kk-KZ"/>
        </w:rPr>
        <w:t>(V)</w:t>
      </w:r>
      <w:r w:rsidR="00247F6A">
        <w:rPr>
          <w:rFonts w:ascii="Times New Roman" w:hAnsi="Times New Roman" w:cs="Times New Roman"/>
          <w:sz w:val="28"/>
          <w:szCs w:val="28"/>
          <w:lang w:val="kk-KZ"/>
        </w:rPr>
        <w:t xml:space="preserve"> </w:t>
      </w:r>
      <w:r w:rsidR="005F7AC5" w:rsidRPr="00232DDD">
        <w:rPr>
          <w:rFonts w:ascii="Times New Roman" w:hAnsi="Times New Roman" w:cs="Times New Roman"/>
          <w:sz w:val="28"/>
          <w:szCs w:val="28"/>
          <w:lang w:val="kk-KZ"/>
        </w:rPr>
        <w:t>оксидінің ксерогелімен түрлендірілген цеолиттің дериватограммасы</w:t>
      </w:r>
    </w:p>
    <w:p w:rsidR="000C0122" w:rsidRDefault="000C0122" w:rsidP="00337F6A">
      <w:pPr>
        <w:spacing w:after="0" w:line="240" w:lineRule="auto"/>
        <w:jc w:val="center"/>
        <w:rPr>
          <w:rFonts w:ascii="Times New Roman" w:hAnsi="Times New Roman" w:cs="Times New Roman"/>
          <w:sz w:val="28"/>
          <w:szCs w:val="28"/>
          <w:lang w:val="kk-KZ"/>
        </w:rPr>
      </w:pPr>
    </w:p>
    <w:p w:rsidR="000F0AC0" w:rsidRDefault="000F0AC0" w:rsidP="000F0AC0">
      <w:pPr>
        <w:spacing w:after="0" w:line="240" w:lineRule="auto"/>
        <w:ind w:firstLine="567"/>
        <w:jc w:val="both"/>
        <w:rPr>
          <w:rFonts w:ascii="Times New Roman" w:hAnsi="Times New Roman" w:cs="Times New Roman"/>
          <w:sz w:val="28"/>
          <w:szCs w:val="28"/>
          <w:lang w:val="kk-KZ"/>
        </w:rPr>
      </w:pPr>
      <w:r w:rsidRPr="00727CAF">
        <w:rPr>
          <w:rFonts w:ascii="Times New Roman" w:hAnsi="Times New Roman" w:cs="Times New Roman"/>
          <w:sz w:val="28"/>
          <w:szCs w:val="28"/>
          <w:lang w:val="kk-KZ"/>
        </w:rPr>
        <w:t xml:space="preserve">Дегидратация 200 °С -қа жеткенде үлгінің 6 % салмағын жоғалтумен бірге жүреді (1-кесте). </w:t>
      </w:r>
      <w:r>
        <w:rPr>
          <w:rFonts w:ascii="Times New Roman" w:hAnsi="Times New Roman" w:cs="Times New Roman"/>
          <w:sz w:val="28"/>
          <w:szCs w:val="28"/>
          <w:lang w:val="kk-KZ"/>
        </w:rPr>
        <w:t>300</w:t>
      </w:r>
      <w:r w:rsidRPr="009C5DC7">
        <w:rPr>
          <w:rFonts w:ascii="Times New Roman" w:hAnsi="Times New Roman" w:cs="Times New Roman"/>
          <w:sz w:val="28"/>
          <w:szCs w:val="28"/>
          <w:lang w:val="kk-KZ"/>
        </w:rPr>
        <w:t xml:space="preserve">ºС-қа </w:t>
      </w:r>
      <w:r w:rsidRPr="00727CAF">
        <w:rPr>
          <w:rFonts w:ascii="Times New Roman" w:hAnsi="Times New Roman" w:cs="Times New Roman"/>
          <w:sz w:val="28"/>
          <w:szCs w:val="28"/>
          <w:lang w:val="kk-KZ"/>
        </w:rPr>
        <w:t>дейін гигроскопиялық</w:t>
      </w:r>
      <w:r w:rsidRPr="006128BD">
        <w:rPr>
          <w:rFonts w:ascii="Times New Roman" w:hAnsi="Times New Roman" w:cs="Times New Roman"/>
          <w:sz w:val="28"/>
          <w:szCs w:val="28"/>
          <w:lang w:val="kk-KZ"/>
        </w:rPr>
        <w:t xml:space="preserve">, </w:t>
      </w:r>
      <w:r>
        <w:rPr>
          <w:rFonts w:ascii="Times New Roman" w:hAnsi="Times New Roman" w:cs="Times New Roman"/>
          <w:sz w:val="28"/>
          <w:szCs w:val="28"/>
          <w:lang w:val="kk-KZ"/>
        </w:rPr>
        <w:t>ішінара к</w:t>
      </w:r>
      <w:r w:rsidRPr="00232DDD">
        <w:rPr>
          <w:rFonts w:ascii="Times New Roman" w:hAnsi="Times New Roman" w:cs="Times New Roman"/>
          <w:sz w:val="28"/>
          <w:szCs w:val="28"/>
          <w:lang w:val="kk-KZ"/>
        </w:rPr>
        <w:t>ристаллгидраттарының құрамына кіретін су және кейбір оксидті қосылыстар алынады. Қабаттар арасындағы байланыс кристалданған cудан ОН-топтарға өтеді.</w:t>
      </w:r>
    </w:p>
    <w:p w:rsidR="000F0AC0" w:rsidRDefault="000F0AC0" w:rsidP="000F0AC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w:t>
      </w:r>
      <w:r w:rsidRPr="00232DDD">
        <w:rPr>
          <w:rFonts w:ascii="Times New Roman" w:hAnsi="Times New Roman" w:cs="Times New Roman"/>
          <w:sz w:val="28"/>
          <w:szCs w:val="28"/>
          <w:lang w:val="kk-KZ"/>
        </w:rPr>
        <w:t>80, 277 және 355 ºС температура</w:t>
      </w:r>
      <w:r>
        <w:rPr>
          <w:rFonts w:ascii="Times New Roman" w:hAnsi="Times New Roman" w:cs="Times New Roman"/>
          <w:sz w:val="28"/>
          <w:szCs w:val="28"/>
          <w:lang w:val="kk-KZ"/>
        </w:rPr>
        <w:t>лар</w:t>
      </w:r>
      <w:r w:rsidRPr="00232DDD">
        <w:rPr>
          <w:rFonts w:ascii="Times New Roman" w:hAnsi="Times New Roman" w:cs="Times New Roman"/>
          <w:sz w:val="28"/>
          <w:szCs w:val="28"/>
          <w:lang w:val="kk-KZ"/>
        </w:rPr>
        <w:t>да фазалық ауысулар байқалады, бұл V</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O</w:t>
      </w:r>
      <w:r w:rsidRPr="00232DDD">
        <w:rPr>
          <w:rFonts w:ascii="Times New Roman" w:hAnsi="Times New Roman" w:cs="Times New Roman"/>
          <w:sz w:val="28"/>
          <w:szCs w:val="28"/>
          <w:vertAlign w:val="subscript"/>
          <w:lang w:val="kk-KZ"/>
        </w:rPr>
        <w:t>5</w:t>
      </w:r>
      <w:r>
        <w:rPr>
          <w:rFonts w:ascii="Times New Roman" w:hAnsi="Times New Roman" w:cs="Times New Roman"/>
          <w:sz w:val="28"/>
          <w:szCs w:val="28"/>
          <w:lang w:val="kk-KZ"/>
        </w:rPr>
        <w:t>·</w:t>
      </w:r>
      <w:r w:rsidRPr="00232DDD">
        <w:rPr>
          <w:rFonts w:ascii="Times New Roman" w:hAnsi="Times New Roman" w:cs="Times New Roman"/>
          <w:sz w:val="28"/>
          <w:szCs w:val="28"/>
          <w:lang w:val="kk-KZ"/>
        </w:rPr>
        <w:t>nH</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O түзілуімен, сондай-ақ с</w:t>
      </w:r>
      <w:r>
        <w:rPr>
          <w:rFonts w:ascii="Times New Roman" w:hAnsi="Times New Roman" w:cs="Times New Roman"/>
          <w:sz w:val="28"/>
          <w:szCs w:val="28"/>
          <w:lang w:val="kk-KZ"/>
        </w:rPr>
        <w:t xml:space="preserve">техиометриялық емес ванадий қосылыстарына байланысты болуы мүмкін. </w:t>
      </w:r>
      <w:r w:rsidRPr="00232DDD">
        <w:rPr>
          <w:rFonts w:ascii="Times New Roman" w:hAnsi="Times New Roman" w:cs="Times New Roman"/>
          <w:sz w:val="28"/>
          <w:szCs w:val="28"/>
          <w:lang w:val="kk-KZ"/>
        </w:rPr>
        <w:t xml:space="preserve">Дифференциалды </w:t>
      </w:r>
      <w:r>
        <w:rPr>
          <w:rFonts w:ascii="Times New Roman" w:hAnsi="Times New Roman" w:cs="Times New Roman"/>
          <w:sz w:val="28"/>
          <w:szCs w:val="28"/>
          <w:lang w:val="kk-KZ"/>
        </w:rPr>
        <w:t>термиялық қисықтың</w:t>
      </w:r>
      <w:r w:rsidRPr="00232DDD">
        <w:rPr>
          <w:rFonts w:ascii="Times New Roman" w:hAnsi="Times New Roman" w:cs="Times New Roman"/>
          <w:sz w:val="28"/>
          <w:szCs w:val="28"/>
          <w:lang w:val="kk-KZ"/>
        </w:rPr>
        <w:t xml:space="preserve"> (DTA) бірінші туындысының және жазықтықаралық қашықтықтардың тұрақтануын тіркейтін рентгендік фазалық талдаудың нәтижелері 150</w:t>
      </w:r>
      <w:r>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°С кезінде </w:t>
      </w:r>
      <w:r>
        <w:rPr>
          <w:rFonts w:ascii="Times New Roman" w:hAnsi="Times New Roman" w:cs="Times New Roman"/>
          <w:sz w:val="28"/>
          <w:szCs w:val="28"/>
          <w:lang w:val="kk-KZ"/>
        </w:rPr>
        <w:t>V</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O</w:t>
      </w:r>
      <w:r w:rsidRPr="00232DDD">
        <w:rPr>
          <w:rFonts w:ascii="Times New Roman" w:hAnsi="Times New Roman" w:cs="Times New Roman"/>
          <w:sz w:val="28"/>
          <w:szCs w:val="28"/>
          <w:vertAlign w:val="subscript"/>
          <w:lang w:val="kk-KZ"/>
        </w:rPr>
        <w:t>5</w:t>
      </w:r>
      <w:r>
        <w:rPr>
          <w:rFonts w:ascii="Times New Roman" w:hAnsi="Times New Roman" w:cs="Times New Roman"/>
          <w:sz w:val="28"/>
          <w:szCs w:val="28"/>
          <w:lang w:val="kk-KZ"/>
        </w:rPr>
        <w:t>·nH</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 xml:space="preserve">O кристалдану </w:t>
      </w:r>
      <w:r>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сін растайды. 200-1000</w:t>
      </w:r>
      <w:r>
        <w:rPr>
          <w:rFonts w:ascii="Times New Roman" w:hAnsi="Times New Roman" w:cs="Times New Roman"/>
          <w:sz w:val="28"/>
          <w:szCs w:val="28"/>
          <w:lang w:val="kk-KZ"/>
        </w:rPr>
        <w:t xml:space="preserve"> °C аралығында</w:t>
      </w:r>
      <w:r w:rsidRPr="00232DDD">
        <w:rPr>
          <w:rFonts w:ascii="Times New Roman" w:hAnsi="Times New Roman" w:cs="Times New Roman"/>
          <w:sz w:val="28"/>
          <w:szCs w:val="28"/>
          <w:lang w:val="kk-KZ"/>
        </w:rPr>
        <w:t xml:space="preserve"> термогравиметриялық қисық гидроксилді су сынамасы компоненттерінің әлсіз айқын шығарылуынан (~1,5</w:t>
      </w:r>
      <w:r>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және сульфатты құраушылардан әлсіз байланысқан күкірт оксидтерінің шығарылуынан туындаған салмақтың бірқалыпты кемуін (бар болғаны 3</w:t>
      </w:r>
      <w:r>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 ға) тіркеді.</w:t>
      </w:r>
    </w:p>
    <w:p w:rsidR="003E6426" w:rsidRPr="00232DDD" w:rsidRDefault="003E6426" w:rsidP="00337F6A">
      <w:pPr>
        <w:spacing w:after="0" w:line="240" w:lineRule="auto"/>
        <w:jc w:val="both"/>
        <w:rPr>
          <w:rFonts w:ascii="Times New Roman" w:hAnsi="Times New Roman" w:cs="Times New Roman"/>
          <w:sz w:val="28"/>
          <w:szCs w:val="28"/>
          <w:lang w:val="kk-KZ"/>
        </w:rPr>
      </w:pPr>
    </w:p>
    <w:p w:rsidR="005F7AC5" w:rsidRDefault="00086B45" w:rsidP="00337F6A">
      <w:pPr>
        <w:spacing w:after="0" w:line="240" w:lineRule="auto"/>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К</w:t>
      </w:r>
      <w:r w:rsidR="005F7AC5" w:rsidRPr="00232DDD">
        <w:rPr>
          <w:rFonts w:ascii="Times New Roman" w:hAnsi="Times New Roman" w:cs="Times New Roman"/>
          <w:sz w:val="28"/>
          <w:szCs w:val="28"/>
          <w:lang w:val="kk-KZ"/>
        </w:rPr>
        <w:t>есте</w:t>
      </w:r>
      <w:r w:rsidRPr="00232DDD">
        <w:rPr>
          <w:rFonts w:ascii="Times New Roman" w:hAnsi="Times New Roman" w:cs="Times New Roman"/>
          <w:sz w:val="28"/>
          <w:szCs w:val="28"/>
          <w:lang w:val="kk-KZ"/>
        </w:rPr>
        <w:t xml:space="preserve"> 1</w:t>
      </w:r>
      <w:r w:rsidR="003E6426">
        <w:rPr>
          <w:rFonts w:ascii="Times New Roman" w:hAnsi="Times New Roman" w:cs="Times New Roman"/>
          <w:sz w:val="28"/>
          <w:szCs w:val="28"/>
          <w:lang w:val="kk-KZ"/>
        </w:rPr>
        <w:t xml:space="preserve"> – </w:t>
      </w:r>
      <w:r w:rsidRPr="00232DDD">
        <w:rPr>
          <w:rFonts w:ascii="Times New Roman" w:hAnsi="Times New Roman" w:cs="Times New Roman"/>
          <w:sz w:val="28"/>
          <w:szCs w:val="28"/>
          <w:lang w:val="kk-KZ"/>
        </w:rPr>
        <w:t>В</w:t>
      </w:r>
      <w:r w:rsidR="005F7AC5" w:rsidRPr="00232DDD">
        <w:rPr>
          <w:rFonts w:ascii="Times New Roman" w:hAnsi="Times New Roman" w:cs="Times New Roman"/>
          <w:sz w:val="28"/>
          <w:szCs w:val="28"/>
          <w:lang w:val="kk-KZ"/>
        </w:rPr>
        <w:t>анадий</w:t>
      </w:r>
      <w:r w:rsidR="00F81F8B" w:rsidRPr="00F81F8B">
        <w:rPr>
          <w:rFonts w:ascii="Times New Roman" w:hAnsi="Times New Roman" w:cs="Times New Roman"/>
          <w:sz w:val="28"/>
          <w:szCs w:val="28"/>
          <w:lang w:val="kk-KZ"/>
        </w:rPr>
        <w:t xml:space="preserve"> (V)</w:t>
      </w:r>
      <w:r w:rsidR="005F7AC5" w:rsidRPr="00232DDD">
        <w:rPr>
          <w:rFonts w:ascii="Times New Roman" w:hAnsi="Times New Roman" w:cs="Times New Roman"/>
          <w:sz w:val="28"/>
          <w:szCs w:val="28"/>
          <w:lang w:val="kk-KZ"/>
        </w:rPr>
        <w:t xml:space="preserve"> оксидінің ксерогелімен түрле</w:t>
      </w:r>
      <w:r w:rsidR="00083222">
        <w:rPr>
          <w:rFonts w:ascii="Times New Roman" w:hAnsi="Times New Roman" w:cs="Times New Roman"/>
          <w:sz w:val="28"/>
          <w:szCs w:val="28"/>
          <w:lang w:val="kk-KZ"/>
        </w:rPr>
        <w:t>н</w:t>
      </w:r>
      <w:r w:rsidR="005F7AC5" w:rsidRPr="00232DDD">
        <w:rPr>
          <w:rFonts w:ascii="Times New Roman" w:hAnsi="Times New Roman" w:cs="Times New Roman"/>
          <w:sz w:val="28"/>
          <w:szCs w:val="28"/>
          <w:lang w:val="kk-KZ"/>
        </w:rPr>
        <w:t>дірілген цеолиттің термогравиметриялық көрсеткіштері</w:t>
      </w:r>
    </w:p>
    <w:p w:rsidR="00DC0920" w:rsidRPr="00232DDD" w:rsidRDefault="00DC0920" w:rsidP="00337F6A">
      <w:pPr>
        <w:spacing w:after="0" w:line="240" w:lineRule="auto"/>
        <w:jc w:val="both"/>
        <w:rPr>
          <w:rFonts w:ascii="Times New Roman" w:hAnsi="Times New Roman" w:cs="Times New Roman"/>
          <w:sz w:val="28"/>
          <w:szCs w:val="28"/>
          <w:lang w:val="kk-KZ"/>
        </w:rPr>
      </w:pPr>
    </w:p>
    <w:tbl>
      <w:tblPr>
        <w:tblStyle w:val="a9"/>
        <w:tblW w:w="0" w:type="auto"/>
        <w:jc w:val="center"/>
        <w:tblLook w:val="04A0" w:firstRow="1" w:lastRow="0" w:firstColumn="1" w:lastColumn="0" w:noHBand="0" w:noVBand="1"/>
      </w:tblPr>
      <w:tblGrid>
        <w:gridCol w:w="2555"/>
        <w:gridCol w:w="2218"/>
        <w:gridCol w:w="1904"/>
        <w:gridCol w:w="3045"/>
      </w:tblGrid>
      <w:tr w:rsidR="005F7AC5" w:rsidRPr="00232DDD" w:rsidTr="00BD307E">
        <w:trPr>
          <w:trHeight w:val="1145"/>
          <w:jc w:val="center"/>
        </w:trPr>
        <w:tc>
          <w:tcPr>
            <w:tcW w:w="2555" w:type="dxa"/>
          </w:tcPr>
          <w:p w:rsidR="005F7AC5" w:rsidRPr="00232DDD" w:rsidRDefault="00083222" w:rsidP="00337F6A">
            <w:pPr>
              <w:jc w:val="center"/>
              <w:rPr>
                <w:sz w:val="28"/>
                <w:szCs w:val="28"/>
                <w:lang w:val="kk-KZ"/>
              </w:rPr>
            </w:pPr>
            <w:r>
              <w:rPr>
                <w:sz w:val="28"/>
                <w:szCs w:val="28"/>
                <w:lang w:val="kk-KZ"/>
              </w:rPr>
              <w:t xml:space="preserve">Масса </w:t>
            </w:r>
            <w:r w:rsidR="005F7AC5" w:rsidRPr="00232DDD">
              <w:rPr>
                <w:sz w:val="28"/>
                <w:szCs w:val="28"/>
              </w:rPr>
              <w:t xml:space="preserve">жоғалту </w:t>
            </w:r>
            <w:r w:rsidR="005F7AC5" w:rsidRPr="00232DDD">
              <w:rPr>
                <w:sz w:val="28"/>
                <w:szCs w:val="28"/>
                <w:lang w:val="kk-KZ"/>
              </w:rPr>
              <w:t>ж</w:t>
            </w:r>
            <w:r w:rsidR="005F7AC5" w:rsidRPr="00232DDD">
              <w:rPr>
                <w:sz w:val="28"/>
                <w:szCs w:val="28"/>
              </w:rPr>
              <w:t>үйелілі</w:t>
            </w:r>
            <w:r w:rsidR="005F7AC5" w:rsidRPr="00232DDD">
              <w:rPr>
                <w:sz w:val="28"/>
                <w:szCs w:val="28"/>
                <w:lang w:val="kk-KZ"/>
              </w:rPr>
              <w:t>гі</w:t>
            </w:r>
          </w:p>
          <w:p w:rsidR="005F7AC5" w:rsidRPr="00232DDD" w:rsidRDefault="005F7AC5" w:rsidP="00337F6A">
            <w:pPr>
              <w:jc w:val="center"/>
              <w:rPr>
                <w:sz w:val="28"/>
                <w:szCs w:val="28"/>
              </w:rPr>
            </w:pPr>
          </w:p>
        </w:tc>
        <w:tc>
          <w:tcPr>
            <w:tcW w:w="2218" w:type="dxa"/>
          </w:tcPr>
          <w:p w:rsidR="005F7AC5" w:rsidRPr="00083222" w:rsidRDefault="00083222" w:rsidP="00337F6A">
            <w:pPr>
              <w:jc w:val="center"/>
              <w:rPr>
                <w:sz w:val="28"/>
                <w:szCs w:val="28"/>
                <w:lang w:val="kk-KZ"/>
              </w:rPr>
            </w:pPr>
            <w:r>
              <w:rPr>
                <w:sz w:val="28"/>
                <w:szCs w:val="28"/>
                <w:lang w:val="kk-KZ"/>
              </w:rPr>
              <w:t xml:space="preserve">Масса </w:t>
            </w:r>
            <w:r w:rsidR="00E04CF3" w:rsidRPr="00232DDD">
              <w:rPr>
                <w:sz w:val="28"/>
                <w:szCs w:val="28"/>
              </w:rPr>
              <w:t>жоғалту, %</w:t>
            </w:r>
          </w:p>
        </w:tc>
        <w:tc>
          <w:tcPr>
            <w:tcW w:w="1904" w:type="dxa"/>
          </w:tcPr>
          <w:p w:rsidR="005F7AC5" w:rsidRPr="00232DDD" w:rsidRDefault="00E04CF3" w:rsidP="00337F6A">
            <w:pPr>
              <w:jc w:val="center"/>
              <w:rPr>
                <w:sz w:val="28"/>
                <w:szCs w:val="28"/>
              </w:rPr>
            </w:pPr>
            <w:r w:rsidRPr="00232DDD">
              <w:rPr>
                <w:sz w:val="28"/>
                <w:szCs w:val="28"/>
              </w:rPr>
              <w:t>Ұшпа компоненттер</w:t>
            </w:r>
          </w:p>
        </w:tc>
        <w:tc>
          <w:tcPr>
            <w:tcW w:w="3045" w:type="dxa"/>
          </w:tcPr>
          <w:p w:rsidR="005F7AC5" w:rsidRPr="00232DDD" w:rsidRDefault="00E04CF3" w:rsidP="00337F6A">
            <w:pPr>
              <w:jc w:val="center"/>
              <w:rPr>
                <w:sz w:val="28"/>
                <w:szCs w:val="28"/>
              </w:rPr>
            </w:pPr>
            <w:r w:rsidRPr="00232DDD">
              <w:rPr>
                <w:sz w:val="28"/>
                <w:szCs w:val="28"/>
              </w:rPr>
              <w:t>Ыдырау температураларының аралығы, °С</w:t>
            </w:r>
          </w:p>
        </w:tc>
      </w:tr>
      <w:tr w:rsidR="005F7AC5" w:rsidRPr="00232DDD" w:rsidTr="00BD307E">
        <w:trPr>
          <w:trHeight w:val="382"/>
          <w:jc w:val="center"/>
        </w:trPr>
        <w:tc>
          <w:tcPr>
            <w:tcW w:w="2555" w:type="dxa"/>
          </w:tcPr>
          <w:p w:rsidR="005F7AC5" w:rsidRPr="00232DDD" w:rsidRDefault="005F7AC5" w:rsidP="00337F6A">
            <w:pPr>
              <w:shd w:val="clear" w:color="auto" w:fill="FFFFFF"/>
              <w:jc w:val="center"/>
              <w:rPr>
                <w:sz w:val="28"/>
                <w:szCs w:val="28"/>
                <w:vertAlign w:val="subscript"/>
              </w:rPr>
            </w:pPr>
            <w:r w:rsidRPr="00232DDD">
              <w:rPr>
                <w:sz w:val="28"/>
                <w:szCs w:val="28"/>
              </w:rPr>
              <w:t>Δm</w:t>
            </w:r>
            <w:r w:rsidRPr="00232DDD">
              <w:rPr>
                <w:sz w:val="28"/>
                <w:szCs w:val="28"/>
                <w:vertAlign w:val="subscript"/>
              </w:rPr>
              <w:t>1</w:t>
            </w:r>
          </w:p>
        </w:tc>
        <w:tc>
          <w:tcPr>
            <w:tcW w:w="2218" w:type="dxa"/>
          </w:tcPr>
          <w:p w:rsidR="005F7AC5" w:rsidRPr="00232DDD" w:rsidRDefault="005F7AC5" w:rsidP="00337F6A">
            <w:pPr>
              <w:jc w:val="center"/>
              <w:rPr>
                <w:sz w:val="28"/>
                <w:szCs w:val="28"/>
              </w:rPr>
            </w:pPr>
            <w:r w:rsidRPr="00232DDD">
              <w:rPr>
                <w:sz w:val="28"/>
                <w:szCs w:val="28"/>
              </w:rPr>
              <w:t>6,0</w:t>
            </w:r>
          </w:p>
        </w:tc>
        <w:tc>
          <w:tcPr>
            <w:tcW w:w="1904" w:type="dxa"/>
          </w:tcPr>
          <w:p w:rsidR="005F7AC5" w:rsidRPr="00232DDD" w:rsidRDefault="005F7AC5" w:rsidP="00337F6A">
            <w:pPr>
              <w:jc w:val="center"/>
              <w:rPr>
                <w:sz w:val="28"/>
                <w:szCs w:val="28"/>
              </w:rPr>
            </w:pPr>
            <w:r w:rsidRPr="00232DDD">
              <w:rPr>
                <w:sz w:val="28"/>
                <w:szCs w:val="28"/>
              </w:rPr>
              <w:t>H</w:t>
            </w:r>
            <w:r w:rsidRPr="00232DDD">
              <w:rPr>
                <w:sz w:val="28"/>
                <w:szCs w:val="28"/>
                <w:vertAlign w:val="subscript"/>
              </w:rPr>
              <w:t>2</w:t>
            </w:r>
            <w:r w:rsidRPr="00232DDD">
              <w:rPr>
                <w:sz w:val="28"/>
                <w:szCs w:val="28"/>
              </w:rPr>
              <w:t>O</w:t>
            </w:r>
          </w:p>
        </w:tc>
        <w:tc>
          <w:tcPr>
            <w:tcW w:w="3045" w:type="dxa"/>
          </w:tcPr>
          <w:p w:rsidR="005F7AC5" w:rsidRPr="00232DDD" w:rsidRDefault="005F7AC5" w:rsidP="00337F6A">
            <w:pPr>
              <w:jc w:val="center"/>
              <w:rPr>
                <w:sz w:val="28"/>
                <w:szCs w:val="28"/>
              </w:rPr>
            </w:pPr>
            <w:r w:rsidRPr="00232DDD">
              <w:rPr>
                <w:sz w:val="28"/>
                <w:szCs w:val="28"/>
              </w:rPr>
              <w:t>20-200</w:t>
            </w:r>
          </w:p>
        </w:tc>
      </w:tr>
      <w:tr w:rsidR="005F7AC5" w:rsidRPr="00232DDD" w:rsidTr="00BD307E">
        <w:trPr>
          <w:trHeight w:val="359"/>
          <w:jc w:val="center"/>
        </w:trPr>
        <w:tc>
          <w:tcPr>
            <w:tcW w:w="2555" w:type="dxa"/>
          </w:tcPr>
          <w:p w:rsidR="005F7AC5" w:rsidRPr="00232DDD" w:rsidRDefault="005F7AC5" w:rsidP="00337F6A">
            <w:pPr>
              <w:jc w:val="center"/>
              <w:rPr>
                <w:sz w:val="28"/>
                <w:szCs w:val="28"/>
              </w:rPr>
            </w:pPr>
            <w:r w:rsidRPr="00232DDD">
              <w:rPr>
                <w:sz w:val="28"/>
                <w:szCs w:val="28"/>
              </w:rPr>
              <w:t>Δm</w:t>
            </w:r>
            <w:r w:rsidRPr="00232DDD">
              <w:rPr>
                <w:sz w:val="28"/>
                <w:szCs w:val="28"/>
                <w:vertAlign w:val="subscript"/>
              </w:rPr>
              <w:t>2</w:t>
            </w:r>
          </w:p>
        </w:tc>
        <w:tc>
          <w:tcPr>
            <w:tcW w:w="2218" w:type="dxa"/>
          </w:tcPr>
          <w:p w:rsidR="005F7AC5" w:rsidRPr="00232DDD" w:rsidRDefault="005F7AC5" w:rsidP="00337F6A">
            <w:pPr>
              <w:jc w:val="center"/>
              <w:rPr>
                <w:sz w:val="28"/>
                <w:szCs w:val="28"/>
              </w:rPr>
            </w:pPr>
            <w:r w:rsidRPr="00232DDD">
              <w:rPr>
                <w:sz w:val="28"/>
                <w:szCs w:val="28"/>
              </w:rPr>
              <w:t>3,0</w:t>
            </w:r>
          </w:p>
        </w:tc>
        <w:tc>
          <w:tcPr>
            <w:tcW w:w="1904" w:type="dxa"/>
          </w:tcPr>
          <w:p w:rsidR="005F7AC5" w:rsidRPr="00232DDD" w:rsidRDefault="005F7AC5" w:rsidP="00337F6A">
            <w:pPr>
              <w:jc w:val="center"/>
              <w:rPr>
                <w:sz w:val="28"/>
                <w:szCs w:val="28"/>
              </w:rPr>
            </w:pPr>
            <w:r w:rsidRPr="00232DDD">
              <w:rPr>
                <w:sz w:val="28"/>
                <w:szCs w:val="28"/>
              </w:rPr>
              <w:t>ОН+S</w:t>
            </w:r>
          </w:p>
        </w:tc>
        <w:tc>
          <w:tcPr>
            <w:tcW w:w="3045" w:type="dxa"/>
          </w:tcPr>
          <w:p w:rsidR="005F7AC5" w:rsidRPr="00232DDD" w:rsidRDefault="005F7AC5" w:rsidP="00337F6A">
            <w:pPr>
              <w:jc w:val="center"/>
              <w:rPr>
                <w:sz w:val="28"/>
                <w:szCs w:val="28"/>
              </w:rPr>
            </w:pPr>
            <w:r w:rsidRPr="00232DDD">
              <w:rPr>
                <w:sz w:val="28"/>
                <w:szCs w:val="28"/>
              </w:rPr>
              <w:t>200-1000</w:t>
            </w:r>
          </w:p>
        </w:tc>
      </w:tr>
      <w:tr w:rsidR="005F7AC5" w:rsidRPr="00232DDD" w:rsidTr="00BD307E">
        <w:trPr>
          <w:trHeight w:val="404"/>
          <w:jc w:val="center"/>
        </w:trPr>
        <w:tc>
          <w:tcPr>
            <w:tcW w:w="2555" w:type="dxa"/>
          </w:tcPr>
          <w:p w:rsidR="005F7AC5" w:rsidRPr="00232DDD" w:rsidRDefault="005F7AC5" w:rsidP="00337F6A">
            <w:pPr>
              <w:jc w:val="center"/>
              <w:rPr>
                <w:sz w:val="28"/>
                <w:szCs w:val="28"/>
              </w:rPr>
            </w:pPr>
            <w:r w:rsidRPr="00232DDD">
              <w:rPr>
                <w:sz w:val="28"/>
                <w:szCs w:val="28"/>
              </w:rPr>
              <w:t>∑Δm</w:t>
            </w:r>
            <w:r w:rsidRPr="00232DDD">
              <w:rPr>
                <w:sz w:val="28"/>
                <w:szCs w:val="28"/>
                <w:vertAlign w:val="subscript"/>
              </w:rPr>
              <w:t>1000°C</w:t>
            </w:r>
          </w:p>
        </w:tc>
        <w:tc>
          <w:tcPr>
            <w:tcW w:w="2218" w:type="dxa"/>
          </w:tcPr>
          <w:p w:rsidR="005F7AC5" w:rsidRPr="00232DDD" w:rsidRDefault="005F7AC5" w:rsidP="00337F6A">
            <w:pPr>
              <w:jc w:val="center"/>
              <w:rPr>
                <w:sz w:val="28"/>
                <w:szCs w:val="28"/>
              </w:rPr>
            </w:pPr>
            <w:r w:rsidRPr="00232DDD">
              <w:rPr>
                <w:sz w:val="28"/>
                <w:szCs w:val="28"/>
              </w:rPr>
              <w:t>9,0</w:t>
            </w:r>
          </w:p>
        </w:tc>
        <w:tc>
          <w:tcPr>
            <w:tcW w:w="1904" w:type="dxa"/>
          </w:tcPr>
          <w:p w:rsidR="005F7AC5" w:rsidRPr="00232DDD" w:rsidRDefault="005F7AC5" w:rsidP="00337F6A">
            <w:pPr>
              <w:jc w:val="center"/>
              <w:rPr>
                <w:sz w:val="28"/>
                <w:szCs w:val="28"/>
              </w:rPr>
            </w:pPr>
            <w:r w:rsidRPr="00232DDD">
              <w:rPr>
                <w:sz w:val="28"/>
                <w:szCs w:val="28"/>
              </w:rPr>
              <w:t>H</w:t>
            </w:r>
            <w:r w:rsidRPr="00232DDD">
              <w:rPr>
                <w:sz w:val="28"/>
                <w:szCs w:val="28"/>
                <w:vertAlign w:val="subscript"/>
              </w:rPr>
              <w:t>2</w:t>
            </w:r>
            <w:r w:rsidRPr="00232DDD">
              <w:rPr>
                <w:sz w:val="28"/>
                <w:szCs w:val="28"/>
              </w:rPr>
              <w:t>O+OH+S</w:t>
            </w:r>
          </w:p>
        </w:tc>
        <w:tc>
          <w:tcPr>
            <w:tcW w:w="3045" w:type="dxa"/>
          </w:tcPr>
          <w:p w:rsidR="005F7AC5" w:rsidRPr="00232DDD" w:rsidRDefault="005F7AC5" w:rsidP="00337F6A">
            <w:pPr>
              <w:jc w:val="center"/>
              <w:rPr>
                <w:sz w:val="28"/>
                <w:szCs w:val="28"/>
              </w:rPr>
            </w:pPr>
            <w:r w:rsidRPr="00232DDD">
              <w:rPr>
                <w:sz w:val="28"/>
                <w:szCs w:val="28"/>
              </w:rPr>
              <w:t>20-1000</w:t>
            </w:r>
          </w:p>
        </w:tc>
      </w:tr>
    </w:tbl>
    <w:p w:rsidR="006E6FE6" w:rsidRDefault="006E6FE6" w:rsidP="00337F6A">
      <w:pPr>
        <w:spacing w:after="0" w:line="240" w:lineRule="auto"/>
        <w:jc w:val="both"/>
        <w:rPr>
          <w:rFonts w:ascii="Times New Roman" w:hAnsi="Times New Roman" w:cs="Times New Roman"/>
          <w:sz w:val="28"/>
          <w:szCs w:val="28"/>
          <w:lang w:val="kk-KZ"/>
        </w:rPr>
      </w:pPr>
    </w:p>
    <w:p w:rsidR="005F7AC5" w:rsidRPr="00232DDD" w:rsidRDefault="00B262EF" w:rsidP="00337F6A">
      <w:pPr>
        <w:spacing w:after="0" w:line="240" w:lineRule="auto"/>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Әдебиеттерден мазут немесе гудрон құрамындағы никель, ванадий және басқа да ауыр металл қосылыстары жоғары қайнау температурасы бар фракцияларда болатындығы және олардың молекулаларының мөлшері күкірті бар қосылыстарға қарағанда үлкен екендігі белгілі.</w:t>
      </w:r>
      <w:r w:rsidRPr="006E6FE6">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Мұндай қосылыстардың м</w:t>
      </w:r>
      <w:r w:rsidR="00083222">
        <w:rPr>
          <w:rFonts w:ascii="Times New Roman" w:hAnsi="Times New Roman" w:cs="Times New Roman"/>
          <w:sz w:val="28"/>
          <w:szCs w:val="28"/>
          <w:lang w:val="kk-KZ"/>
        </w:rPr>
        <w:t>олекулаларының орташа массасының</w:t>
      </w:r>
      <w:r w:rsidRPr="00232DDD">
        <w:rPr>
          <w:rFonts w:ascii="Times New Roman" w:hAnsi="Times New Roman" w:cs="Times New Roman"/>
          <w:sz w:val="28"/>
          <w:szCs w:val="28"/>
          <w:lang w:val="kk-KZ"/>
        </w:rPr>
        <w:t xml:space="preserve"> айырмашылығын қолда</w:t>
      </w:r>
      <w:r w:rsidR="00083222">
        <w:rPr>
          <w:rFonts w:ascii="Times New Roman" w:hAnsi="Times New Roman" w:cs="Times New Roman"/>
          <w:sz w:val="28"/>
          <w:szCs w:val="28"/>
          <w:lang w:val="kk-KZ"/>
        </w:rPr>
        <w:t>ну арқылы адсорбенттердің</w:t>
      </w:r>
      <w:r w:rsidRPr="00232DDD">
        <w:rPr>
          <w:rFonts w:ascii="Times New Roman" w:hAnsi="Times New Roman" w:cs="Times New Roman"/>
          <w:sz w:val="28"/>
          <w:szCs w:val="28"/>
          <w:lang w:val="kk-KZ"/>
        </w:rPr>
        <w:t xml:space="preserve"> кеуек</w:t>
      </w:r>
      <w:r w:rsidR="00083222">
        <w:rPr>
          <w:rFonts w:ascii="Times New Roman" w:hAnsi="Times New Roman" w:cs="Times New Roman"/>
          <w:sz w:val="28"/>
          <w:szCs w:val="28"/>
          <w:lang w:val="kk-KZ"/>
        </w:rPr>
        <w:t>терінің орташа</w:t>
      </w:r>
      <w:r w:rsidRPr="00232DDD">
        <w:rPr>
          <w:rFonts w:ascii="Times New Roman" w:hAnsi="Times New Roman" w:cs="Times New Roman"/>
          <w:sz w:val="28"/>
          <w:szCs w:val="28"/>
          <w:lang w:val="kk-KZ"/>
        </w:rPr>
        <w:t xml:space="preserve"> диаметрінің өзгеруі күкірт пен м</w:t>
      </w:r>
      <w:r w:rsidR="00083222">
        <w:rPr>
          <w:rFonts w:ascii="Times New Roman" w:hAnsi="Times New Roman" w:cs="Times New Roman"/>
          <w:sz w:val="28"/>
          <w:szCs w:val="28"/>
          <w:lang w:val="kk-KZ"/>
        </w:rPr>
        <w:t>еталдардан тазарту кезінде реак</w:t>
      </w:r>
      <w:r w:rsidRPr="00232DDD">
        <w:rPr>
          <w:rFonts w:ascii="Times New Roman" w:hAnsi="Times New Roman" w:cs="Times New Roman"/>
          <w:sz w:val="28"/>
          <w:szCs w:val="28"/>
          <w:lang w:val="kk-KZ"/>
        </w:rPr>
        <w:t>цияға қабілеттілігін реттеу мүмкіндігін қамтамасыз етеді.</w:t>
      </w:r>
      <w:r w:rsidR="00AC60FC" w:rsidRPr="00F65DAD">
        <w:rPr>
          <w:rFonts w:ascii="Times New Roman" w:hAnsi="Times New Roman" w:cs="Times New Roman"/>
          <w:sz w:val="28"/>
          <w:szCs w:val="28"/>
          <w:lang w:val="kk-KZ"/>
        </w:rPr>
        <w:t xml:space="preserve"> </w:t>
      </w:r>
      <w:r w:rsidR="00083222">
        <w:rPr>
          <w:rFonts w:ascii="Times New Roman" w:hAnsi="Times New Roman" w:cs="Times New Roman"/>
          <w:sz w:val="28"/>
          <w:szCs w:val="28"/>
          <w:lang w:val="kk-KZ"/>
        </w:rPr>
        <w:t>Кеуектерінің өлшемі кіші</w:t>
      </w:r>
      <w:r w:rsidR="00AC60FC" w:rsidRPr="00232DDD">
        <w:rPr>
          <w:rFonts w:ascii="Times New Roman" w:hAnsi="Times New Roman" w:cs="Times New Roman"/>
          <w:sz w:val="28"/>
          <w:szCs w:val="28"/>
          <w:lang w:val="kk-KZ"/>
        </w:rPr>
        <w:t xml:space="preserve"> адсор</w:t>
      </w:r>
      <w:r w:rsidR="00083222">
        <w:rPr>
          <w:rFonts w:ascii="Times New Roman" w:hAnsi="Times New Roman" w:cs="Times New Roman"/>
          <w:sz w:val="28"/>
          <w:szCs w:val="28"/>
          <w:lang w:val="kk-KZ"/>
        </w:rPr>
        <w:t>б</w:t>
      </w:r>
      <w:r w:rsidR="00C74754">
        <w:rPr>
          <w:rFonts w:ascii="Times New Roman" w:hAnsi="Times New Roman" w:cs="Times New Roman"/>
          <w:sz w:val="28"/>
          <w:szCs w:val="28"/>
          <w:lang w:val="kk-KZ"/>
        </w:rPr>
        <w:t>ентте орташа молекулалық массасы</w:t>
      </w:r>
      <w:r w:rsidR="00AC60FC" w:rsidRPr="00232DDD">
        <w:rPr>
          <w:rFonts w:ascii="Times New Roman" w:hAnsi="Times New Roman" w:cs="Times New Roman"/>
          <w:sz w:val="28"/>
          <w:szCs w:val="28"/>
          <w:lang w:val="kk-KZ"/>
        </w:rPr>
        <w:t xml:space="preserve"> жеткілікті үлкен ауыр металл қосылыстары активтілік нүктесіне жете алмайды, бұл күкіртсіздену реакциясы үшін қолайлы жағдай туғызады.</w:t>
      </w:r>
      <w:r w:rsidR="00AC60FC" w:rsidRPr="00F65DAD">
        <w:rPr>
          <w:rFonts w:ascii="Times New Roman" w:hAnsi="Times New Roman" w:cs="Times New Roman"/>
          <w:sz w:val="28"/>
          <w:szCs w:val="28"/>
          <w:lang w:val="kk-KZ"/>
        </w:rPr>
        <w:t xml:space="preserve"> </w:t>
      </w:r>
      <w:r w:rsidR="00AC60FC" w:rsidRPr="00232DDD">
        <w:rPr>
          <w:rFonts w:ascii="Times New Roman" w:hAnsi="Times New Roman" w:cs="Times New Roman"/>
          <w:sz w:val="28"/>
          <w:szCs w:val="28"/>
          <w:lang w:val="kk-KZ"/>
        </w:rPr>
        <w:t>Кеуектердің орташа диаметрі</w:t>
      </w:r>
      <w:r w:rsidR="004F4538">
        <w:rPr>
          <w:rFonts w:ascii="Times New Roman" w:hAnsi="Times New Roman" w:cs="Times New Roman"/>
          <w:sz w:val="28"/>
          <w:szCs w:val="28"/>
          <w:lang w:val="kk-KZ"/>
        </w:rPr>
        <w:t xml:space="preserve">нің </w:t>
      </w:r>
      <w:r w:rsidR="00C74754">
        <w:rPr>
          <w:rFonts w:ascii="Times New Roman" w:hAnsi="Times New Roman" w:cs="Times New Roman"/>
          <w:sz w:val="28"/>
          <w:szCs w:val="28"/>
          <w:lang w:val="kk-KZ"/>
        </w:rPr>
        <w:t xml:space="preserve">үлкеюі </w:t>
      </w:r>
      <w:r w:rsidR="004F4538">
        <w:rPr>
          <w:rFonts w:ascii="Times New Roman" w:hAnsi="Times New Roman" w:cs="Times New Roman"/>
          <w:sz w:val="28"/>
          <w:szCs w:val="28"/>
          <w:lang w:val="kk-KZ"/>
        </w:rPr>
        <w:t xml:space="preserve">ауыр металдар </w:t>
      </w:r>
      <w:r w:rsidR="00AC60FC" w:rsidRPr="00232DDD">
        <w:rPr>
          <w:rFonts w:ascii="Times New Roman" w:hAnsi="Times New Roman" w:cs="Times New Roman"/>
          <w:sz w:val="28"/>
          <w:szCs w:val="28"/>
          <w:lang w:val="kk-KZ"/>
        </w:rPr>
        <w:t>қосылыстар</w:t>
      </w:r>
      <w:r w:rsidR="004F4538">
        <w:rPr>
          <w:rFonts w:ascii="Times New Roman" w:hAnsi="Times New Roman" w:cs="Times New Roman"/>
          <w:sz w:val="28"/>
          <w:szCs w:val="28"/>
          <w:lang w:val="kk-KZ"/>
        </w:rPr>
        <w:t>ын саңылаулардағы</w:t>
      </w:r>
      <w:r w:rsidR="00AC60FC" w:rsidRPr="00232DDD">
        <w:rPr>
          <w:rFonts w:ascii="Times New Roman" w:hAnsi="Times New Roman" w:cs="Times New Roman"/>
          <w:sz w:val="28"/>
          <w:szCs w:val="28"/>
          <w:lang w:val="kk-KZ"/>
        </w:rPr>
        <w:t xml:space="preserve"> белсенділік нүктесіне оңай </w:t>
      </w:r>
      <w:r w:rsidR="000D4FAD" w:rsidRPr="00232DDD">
        <w:rPr>
          <w:rFonts w:ascii="Times New Roman" w:hAnsi="Times New Roman" w:cs="Times New Roman"/>
          <w:sz w:val="28"/>
          <w:szCs w:val="28"/>
          <w:lang w:val="kk-KZ"/>
        </w:rPr>
        <w:t>жетуіне мүмкіндік береді, бұл металсыздандыру</w:t>
      </w:r>
      <w:r w:rsidR="004F4538">
        <w:rPr>
          <w:rFonts w:ascii="Times New Roman" w:hAnsi="Times New Roman" w:cs="Times New Roman"/>
          <w:sz w:val="28"/>
          <w:szCs w:val="28"/>
          <w:lang w:val="kk-KZ"/>
        </w:rPr>
        <w:t xml:space="preserve"> реакциясының өтуін</w:t>
      </w:r>
      <w:r w:rsidR="00AC60FC" w:rsidRPr="00232DDD">
        <w:rPr>
          <w:rFonts w:ascii="Times New Roman" w:hAnsi="Times New Roman" w:cs="Times New Roman"/>
          <w:sz w:val="28"/>
          <w:szCs w:val="28"/>
          <w:lang w:val="kk-KZ"/>
        </w:rPr>
        <w:t xml:space="preserve"> жеңілдетеді</w:t>
      </w:r>
      <w:r w:rsidR="000D4FAD" w:rsidRPr="00232DDD">
        <w:rPr>
          <w:rFonts w:ascii="Times New Roman" w:hAnsi="Times New Roman" w:cs="Times New Roman"/>
          <w:sz w:val="28"/>
          <w:szCs w:val="28"/>
          <w:lang w:val="kk-KZ"/>
        </w:rPr>
        <w:t>.</w:t>
      </w:r>
      <w:r w:rsidR="000D4FAD" w:rsidRPr="00F65DAD">
        <w:rPr>
          <w:rFonts w:ascii="Times New Roman" w:hAnsi="Times New Roman" w:cs="Times New Roman"/>
          <w:sz w:val="28"/>
          <w:szCs w:val="28"/>
          <w:lang w:val="kk-KZ"/>
        </w:rPr>
        <w:t xml:space="preserve"> </w:t>
      </w:r>
      <w:r w:rsidR="000D4FAD" w:rsidRPr="00232DDD">
        <w:rPr>
          <w:rFonts w:ascii="Times New Roman" w:hAnsi="Times New Roman" w:cs="Times New Roman"/>
          <w:sz w:val="28"/>
          <w:szCs w:val="28"/>
          <w:lang w:val="kk-KZ"/>
        </w:rPr>
        <w:t>Негізінен металсыздандыруға арналған адсорбентті қол</w:t>
      </w:r>
      <w:r w:rsidR="004F4538">
        <w:rPr>
          <w:rFonts w:ascii="Times New Roman" w:hAnsi="Times New Roman" w:cs="Times New Roman"/>
          <w:sz w:val="28"/>
          <w:szCs w:val="28"/>
          <w:lang w:val="kk-KZ"/>
        </w:rPr>
        <w:t>данғанда кеуектің орташа өлшемі</w:t>
      </w:r>
      <w:r w:rsidR="000D4FAD" w:rsidRPr="00232DDD">
        <w:rPr>
          <w:rFonts w:ascii="Times New Roman" w:hAnsi="Times New Roman" w:cs="Times New Roman"/>
          <w:sz w:val="28"/>
          <w:szCs w:val="28"/>
          <w:lang w:val="kk-KZ"/>
        </w:rPr>
        <w:t xml:space="preserve"> ұлғаяды, ал </w:t>
      </w:r>
      <w:r w:rsidR="004F4538">
        <w:rPr>
          <w:rFonts w:ascii="Times New Roman" w:hAnsi="Times New Roman" w:cs="Times New Roman"/>
          <w:sz w:val="28"/>
          <w:szCs w:val="28"/>
          <w:lang w:val="kk-KZ"/>
        </w:rPr>
        <w:t>күкірттен тазарту үшін кеуек өлшемі</w:t>
      </w:r>
      <w:r w:rsidR="000D4FAD" w:rsidRPr="00232DDD">
        <w:rPr>
          <w:rFonts w:ascii="Times New Roman" w:hAnsi="Times New Roman" w:cs="Times New Roman"/>
          <w:sz w:val="28"/>
          <w:szCs w:val="28"/>
          <w:lang w:val="kk-KZ"/>
        </w:rPr>
        <w:t xml:space="preserve"> азаяды.</w:t>
      </w:r>
      <w:r w:rsidR="000D4FAD" w:rsidRPr="00F65DAD">
        <w:rPr>
          <w:rFonts w:ascii="Times New Roman" w:hAnsi="Times New Roman" w:cs="Times New Roman"/>
          <w:sz w:val="28"/>
          <w:szCs w:val="28"/>
          <w:lang w:val="kk-KZ"/>
        </w:rPr>
        <w:t xml:space="preserve"> </w:t>
      </w:r>
      <w:r w:rsidR="000D4FAD" w:rsidRPr="00232DDD">
        <w:rPr>
          <w:rFonts w:ascii="Times New Roman" w:hAnsi="Times New Roman" w:cs="Times New Roman"/>
          <w:sz w:val="28"/>
          <w:szCs w:val="28"/>
          <w:lang w:val="kk-KZ"/>
        </w:rPr>
        <w:t>Осындай адсорбенттерді біріктіру кезінде реактордың жоғарғы бөлігіне</w:t>
      </w:r>
      <w:r w:rsidR="00D40D07" w:rsidRPr="00232DDD">
        <w:rPr>
          <w:rFonts w:ascii="Times New Roman" w:hAnsi="Times New Roman" w:cs="Times New Roman"/>
          <w:sz w:val="28"/>
          <w:szCs w:val="28"/>
          <w:lang w:val="kk-KZ"/>
        </w:rPr>
        <w:t xml:space="preserve"> жоғары металсыздандыру</w:t>
      </w:r>
      <w:r w:rsidR="000D4FAD" w:rsidRPr="00232DDD">
        <w:rPr>
          <w:rFonts w:ascii="Times New Roman" w:hAnsi="Times New Roman" w:cs="Times New Roman"/>
          <w:sz w:val="28"/>
          <w:szCs w:val="28"/>
          <w:lang w:val="kk-KZ"/>
        </w:rPr>
        <w:t xml:space="preserve"> қасиеттері бар адсорбент (яғни кең кеуекті), ал төменгі бөлігіне күкірттен тазарту қасие</w:t>
      </w:r>
      <w:r w:rsidR="004F4538">
        <w:rPr>
          <w:rFonts w:ascii="Times New Roman" w:hAnsi="Times New Roman" w:cs="Times New Roman"/>
          <w:sz w:val="28"/>
          <w:szCs w:val="28"/>
          <w:lang w:val="kk-KZ"/>
        </w:rPr>
        <w:t>ті жоғары адсорбент (яғни, ұсақ саңылаулы</w:t>
      </w:r>
      <w:r w:rsidR="000D4FAD" w:rsidRPr="00232DDD">
        <w:rPr>
          <w:rFonts w:ascii="Times New Roman" w:hAnsi="Times New Roman" w:cs="Times New Roman"/>
          <w:sz w:val="28"/>
          <w:szCs w:val="28"/>
          <w:lang w:val="kk-KZ"/>
        </w:rPr>
        <w:t>) орналастырылады.</w:t>
      </w:r>
    </w:p>
    <w:p w:rsidR="006E6FE6" w:rsidRDefault="006E6FE6" w:rsidP="00337F6A">
      <w:pPr>
        <w:spacing w:after="0" w:line="240" w:lineRule="auto"/>
        <w:jc w:val="both"/>
        <w:rPr>
          <w:rFonts w:ascii="Times New Roman" w:hAnsi="Times New Roman" w:cs="Times New Roman"/>
          <w:b/>
          <w:sz w:val="28"/>
          <w:szCs w:val="28"/>
          <w:lang w:val="kk-KZ"/>
        </w:rPr>
      </w:pPr>
    </w:p>
    <w:p w:rsidR="002D5B61" w:rsidRPr="002D5B61" w:rsidRDefault="004A4DAB" w:rsidP="00337F6A">
      <w:pPr>
        <w:spacing w:after="0" w:line="240" w:lineRule="auto"/>
        <w:ind w:firstLine="567"/>
        <w:jc w:val="both"/>
        <w:rPr>
          <w:rFonts w:ascii="Times New Roman" w:hAnsi="Times New Roman" w:cs="Times New Roman"/>
          <w:b/>
          <w:sz w:val="28"/>
          <w:szCs w:val="28"/>
          <w:lang w:val="kk-KZ"/>
        </w:rPr>
      </w:pPr>
      <w:r w:rsidRPr="00232DDD">
        <w:rPr>
          <w:rFonts w:ascii="Times New Roman" w:hAnsi="Times New Roman" w:cs="Times New Roman"/>
          <w:b/>
          <w:sz w:val="28"/>
          <w:szCs w:val="28"/>
          <w:lang w:val="kk-KZ"/>
        </w:rPr>
        <w:t xml:space="preserve">3.3 Ванадий </w:t>
      </w:r>
      <w:r w:rsidR="00E66310" w:rsidRPr="00E66310">
        <w:rPr>
          <w:rFonts w:ascii="Times New Roman" w:hAnsi="Times New Roman" w:cs="Times New Roman"/>
          <w:b/>
          <w:sz w:val="28"/>
          <w:szCs w:val="28"/>
          <w:lang w:val="kk-KZ"/>
        </w:rPr>
        <w:t xml:space="preserve">(V) </w:t>
      </w:r>
      <w:r w:rsidRPr="00232DDD">
        <w:rPr>
          <w:rFonts w:ascii="Times New Roman" w:hAnsi="Times New Roman" w:cs="Times New Roman"/>
          <w:b/>
          <w:sz w:val="28"/>
          <w:szCs w:val="28"/>
          <w:lang w:val="kk-KZ"/>
        </w:rPr>
        <w:t xml:space="preserve">оксиді ксерогелімен түрлендірілген цеолит негізіндегі </w:t>
      </w:r>
      <w:r w:rsidR="00E06A18" w:rsidRPr="00232DDD">
        <w:rPr>
          <w:rFonts w:ascii="Times New Roman" w:hAnsi="Times New Roman" w:cs="Times New Roman"/>
          <w:b/>
          <w:sz w:val="28"/>
          <w:szCs w:val="28"/>
          <w:lang w:val="kk-KZ"/>
        </w:rPr>
        <w:t>адсорбентпен гудронды металсызда</w:t>
      </w:r>
      <w:r w:rsidRPr="00232DDD">
        <w:rPr>
          <w:rFonts w:ascii="Times New Roman" w:hAnsi="Times New Roman" w:cs="Times New Roman"/>
          <w:b/>
          <w:sz w:val="28"/>
          <w:szCs w:val="28"/>
          <w:lang w:val="kk-KZ"/>
        </w:rPr>
        <w:t>ндыру және күкірт</w:t>
      </w:r>
      <w:r w:rsidR="000B6121">
        <w:rPr>
          <w:rFonts w:ascii="Times New Roman" w:hAnsi="Times New Roman" w:cs="Times New Roman"/>
          <w:b/>
          <w:sz w:val="28"/>
          <w:szCs w:val="28"/>
          <w:lang w:val="kk-KZ"/>
        </w:rPr>
        <w:t>сіздендіру</w:t>
      </w:r>
      <w:r w:rsidRPr="00232DDD">
        <w:rPr>
          <w:rFonts w:ascii="Times New Roman" w:hAnsi="Times New Roman" w:cs="Times New Roman"/>
          <w:b/>
          <w:sz w:val="28"/>
          <w:szCs w:val="28"/>
          <w:lang w:val="kk-KZ"/>
        </w:rPr>
        <w:t xml:space="preserve"> нәтижелері</w:t>
      </w:r>
    </w:p>
    <w:p w:rsidR="005961C2" w:rsidRPr="00232DDD" w:rsidRDefault="009A5A1D" w:rsidP="00337F6A">
      <w:pPr>
        <w:spacing w:after="0" w:line="240" w:lineRule="auto"/>
        <w:ind w:firstLine="567"/>
        <w:jc w:val="both"/>
        <w:rPr>
          <w:rFonts w:ascii="Times New Roman" w:hAnsi="Times New Roman" w:cs="Times New Roman"/>
          <w:sz w:val="28"/>
          <w:szCs w:val="28"/>
          <w:lang w:val="kk-KZ"/>
        </w:rPr>
      </w:pPr>
      <w:r w:rsidRPr="006E6FE6">
        <w:rPr>
          <w:rFonts w:ascii="Times New Roman" w:hAnsi="Times New Roman" w:cs="Times New Roman"/>
          <w:sz w:val="28"/>
          <w:szCs w:val="28"/>
          <w:lang w:val="kk-KZ"/>
        </w:rPr>
        <w:t>Жоғарыда келтірілген мәліметтер негізінде ауыр мұнай қалдықтарын металсыздандыру</w:t>
      </w:r>
      <w:r w:rsidR="00091223" w:rsidRPr="006E6FE6">
        <w:rPr>
          <w:rFonts w:ascii="Times New Roman" w:hAnsi="Times New Roman" w:cs="Times New Roman"/>
          <w:sz w:val="28"/>
          <w:szCs w:val="28"/>
          <w:lang w:val="kk-KZ"/>
        </w:rPr>
        <w:t xml:space="preserve"> және күкіртсіздендіру </w:t>
      </w:r>
      <w:r w:rsidR="00884B11">
        <w:rPr>
          <w:rFonts w:ascii="Times New Roman" w:hAnsi="Times New Roman" w:cs="Times New Roman"/>
          <w:sz w:val="28"/>
          <w:szCs w:val="28"/>
          <w:lang w:val="kk-KZ"/>
        </w:rPr>
        <w:t>проце</w:t>
      </w:r>
      <w:r w:rsidR="00091223" w:rsidRPr="006E6FE6">
        <w:rPr>
          <w:rFonts w:ascii="Times New Roman" w:hAnsi="Times New Roman" w:cs="Times New Roman"/>
          <w:sz w:val="28"/>
          <w:szCs w:val="28"/>
          <w:lang w:val="kk-KZ"/>
        </w:rPr>
        <w:t>сін</w:t>
      </w:r>
      <w:r w:rsidRPr="006E6FE6">
        <w:rPr>
          <w:rFonts w:ascii="Times New Roman" w:hAnsi="Times New Roman" w:cs="Times New Roman"/>
          <w:sz w:val="28"/>
          <w:szCs w:val="28"/>
          <w:lang w:val="kk-KZ"/>
        </w:rPr>
        <w:t xml:space="preserve"> жүргізу үшін адсорбент ретінде ванадий (V) оксиді ксерогелімен түрлендірілген цеолит таңдалды.</w:t>
      </w:r>
      <w:r w:rsidR="00FC568A">
        <w:rPr>
          <w:rFonts w:ascii="Times New Roman" w:hAnsi="Times New Roman" w:cs="Times New Roman"/>
          <w:sz w:val="28"/>
          <w:szCs w:val="28"/>
          <w:lang w:val="kk-KZ"/>
        </w:rPr>
        <w:t xml:space="preserve"> Металсыздандыру </w:t>
      </w:r>
      <w:r w:rsidR="0002528E" w:rsidRPr="006E6FE6">
        <w:rPr>
          <w:rFonts w:ascii="Times New Roman" w:hAnsi="Times New Roman" w:cs="Times New Roman"/>
          <w:sz w:val="28"/>
          <w:szCs w:val="28"/>
          <w:lang w:val="kk-KZ"/>
        </w:rPr>
        <w:t xml:space="preserve">және күкірттен тазарту </w:t>
      </w:r>
      <w:r w:rsidR="00884B11">
        <w:rPr>
          <w:rFonts w:ascii="Times New Roman" w:hAnsi="Times New Roman" w:cs="Times New Roman"/>
          <w:sz w:val="28"/>
          <w:szCs w:val="28"/>
          <w:lang w:val="kk-KZ"/>
        </w:rPr>
        <w:t>проце</w:t>
      </w:r>
      <w:r w:rsidR="00FC568A">
        <w:rPr>
          <w:rFonts w:ascii="Times New Roman" w:hAnsi="Times New Roman" w:cs="Times New Roman"/>
          <w:sz w:val="28"/>
          <w:szCs w:val="28"/>
          <w:lang w:val="kk-KZ"/>
        </w:rPr>
        <w:t>сі</w:t>
      </w:r>
      <w:r w:rsidR="0002528E" w:rsidRPr="006E6FE6">
        <w:rPr>
          <w:rFonts w:ascii="Times New Roman" w:hAnsi="Times New Roman" w:cs="Times New Roman"/>
          <w:sz w:val="28"/>
          <w:szCs w:val="28"/>
          <w:lang w:val="kk-KZ"/>
        </w:rPr>
        <w:t xml:space="preserve"> золь-гель синтезімен алынған ванадий пент</w:t>
      </w:r>
      <w:r w:rsidR="001971FF">
        <w:rPr>
          <w:rFonts w:ascii="Times New Roman" w:hAnsi="Times New Roman" w:cs="Times New Roman"/>
          <w:sz w:val="28"/>
          <w:szCs w:val="28"/>
          <w:lang w:val="kk-KZ"/>
        </w:rPr>
        <w:t>а</w:t>
      </w:r>
      <w:r w:rsidR="0002528E" w:rsidRPr="006E6FE6">
        <w:rPr>
          <w:rFonts w:ascii="Times New Roman" w:hAnsi="Times New Roman" w:cs="Times New Roman"/>
          <w:sz w:val="28"/>
          <w:szCs w:val="28"/>
          <w:lang w:val="kk-KZ"/>
        </w:rPr>
        <w:t>оксиді ксерогелі бар цеолит адсорбентінің қатысуымен жүргізілді.</w:t>
      </w:r>
      <w:r w:rsidR="005961C2" w:rsidRPr="006E6FE6">
        <w:rPr>
          <w:rFonts w:ascii="Times New Roman" w:hAnsi="Times New Roman" w:cs="Times New Roman"/>
          <w:sz w:val="28"/>
          <w:szCs w:val="28"/>
          <w:lang w:val="kk-KZ"/>
        </w:rPr>
        <w:t xml:space="preserve"> </w:t>
      </w:r>
      <w:r w:rsidR="00091223" w:rsidRPr="006E6FE6">
        <w:rPr>
          <w:rFonts w:ascii="Times New Roman" w:hAnsi="Times New Roman" w:cs="Times New Roman"/>
          <w:sz w:val="28"/>
          <w:szCs w:val="28"/>
          <w:lang w:val="kk-KZ"/>
        </w:rPr>
        <w:t>Мұнай дисперсиялық жүйенің жалпы құрылымының с</w:t>
      </w:r>
      <w:r w:rsidR="000B6121">
        <w:rPr>
          <w:rFonts w:ascii="Times New Roman" w:hAnsi="Times New Roman" w:cs="Times New Roman"/>
          <w:sz w:val="28"/>
          <w:szCs w:val="28"/>
          <w:lang w:val="kk-KZ"/>
        </w:rPr>
        <w:t>ызбанұсқ</w:t>
      </w:r>
      <w:r w:rsidR="00091223" w:rsidRPr="006E6FE6">
        <w:rPr>
          <w:rFonts w:ascii="Times New Roman" w:hAnsi="Times New Roman" w:cs="Times New Roman"/>
          <w:sz w:val="28"/>
          <w:szCs w:val="28"/>
          <w:lang w:val="kk-KZ"/>
        </w:rPr>
        <w:t>асына</w:t>
      </w:r>
      <w:r w:rsidR="005961C2" w:rsidRPr="006E6FE6">
        <w:rPr>
          <w:rFonts w:ascii="Times New Roman" w:hAnsi="Times New Roman" w:cs="Times New Roman"/>
          <w:sz w:val="28"/>
          <w:szCs w:val="28"/>
          <w:lang w:val="kk-KZ"/>
        </w:rPr>
        <w:t xml:space="preserve"> және шайырлы-асфальт</w:t>
      </w:r>
      <w:r w:rsidR="000B6121">
        <w:rPr>
          <w:rFonts w:ascii="Times New Roman" w:hAnsi="Times New Roman" w:cs="Times New Roman"/>
          <w:sz w:val="28"/>
          <w:szCs w:val="28"/>
          <w:lang w:val="kk-KZ"/>
        </w:rPr>
        <w:t>енді</w:t>
      </w:r>
      <w:r w:rsidR="005961C2" w:rsidRPr="006E6FE6">
        <w:rPr>
          <w:rFonts w:ascii="Times New Roman" w:hAnsi="Times New Roman" w:cs="Times New Roman"/>
          <w:sz w:val="28"/>
          <w:szCs w:val="28"/>
          <w:lang w:val="kk-KZ"/>
        </w:rPr>
        <w:t xml:space="preserve"> компоненттердің бір-біріне өзара ауысуына сәйкес </w:t>
      </w:r>
      <w:r w:rsidR="00861ECD">
        <w:rPr>
          <w:rFonts w:ascii="Times New Roman" w:hAnsi="Times New Roman" w:cs="Times New Roman"/>
          <w:sz w:val="28"/>
          <w:szCs w:val="28"/>
          <w:lang w:val="kk-KZ"/>
        </w:rPr>
        <w:t xml:space="preserve">гудрондағы </w:t>
      </w:r>
      <w:r w:rsidR="005961C2" w:rsidRPr="006E6FE6">
        <w:rPr>
          <w:rFonts w:ascii="Times New Roman" w:hAnsi="Times New Roman" w:cs="Times New Roman"/>
          <w:sz w:val="28"/>
          <w:szCs w:val="28"/>
          <w:lang w:val="kk-KZ"/>
        </w:rPr>
        <w:t xml:space="preserve">термиялық </w:t>
      </w:r>
      <w:r w:rsidR="00FC568A">
        <w:rPr>
          <w:rFonts w:ascii="Times New Roman" w:hAnsi="Times New Roman" w:cs="Times New Roman"/>
          <w:sz w:val="28"/>
          <w:szCs w:val="28"/>
          <w:lang w:val="kk-KZ"/>
        </w:rPr>
        <w:t>асфальтсыздандыру</w:t>
      </w:r>
      <w:r w:rsidR="005961C2" w:rsidRPr="006E6FE6">
        <w:rPr>
          <w:rFonts w:ascii="Times New Roman" w:hAnsi="Times New Roman" w:cs="Times New Roman"/>
          <w:sz w:val="28"/>
          <w:szCs w:val="28"/>
          <w:lang w:val="kk-KZ"/>
        </w:rPr>
        <w:t xml:space="preserve"> </w:t>
      </w:r>
      <w:r w:rsidR="00091223" w:rsidRPr="006E6FE6">
        <w:rPr>
          <w:rFonts w:ascii="Times New Roman" w:hAnsi="Times New Roman" w:cs="Times New Roman"/>
          <w:sz w:val="28"/>
          <w:szCs w:val="28"/>
          <w:lang w:val="kk-KZ"/>
        </w:rPr>
        <w:t xml:space="preserve">және </w:t>
      </w:r>
      <w:r w:rsidR="00FC568A">
        <w:rPr>
          <w:rFonts w:ascii="Times New Roman" w:hAnsi="Times New Roman" w:cs="Times New Roman"/>
          <w:sz w:val="28"/>
          <w:szCs w:val="28"/>
          <w:lang w:val="kk-KZ"/>
        </w:rPr>
        <w:t>металсыздандыру</w:t>
      </w:r>
      <w:r w:rsidR="00091223" w:rsidRPr="006E6FE6">
        <w:rPr>
          <w:rFonts w:ascii="Times New Roman" w:hAnsi="Times New Roman" w:cs="Times New Roman"/>
          <w:sz w:val="28"/>
          <w:szCs w:val="28"/>
          <w:lang w:val="kk-KZ"/>
        </w:rPr>
        <w:t xml:space="preserve"> </w:t>
      </w:r>
      <w:r w:rsidR="00DC0469">
        <w:rPr>
          <w:rFonts w:ascii="Times New Roman" w:hAnsi="Times New Roman" w:cs="Times New Roman"/>
          <w:sz w:val="28"/>
          <w:szCs w:val="28"/>
          <w:lang w:val="kk-KZ"/>
        </w:rPr>
        <w:t>поцес</w:t>
      </w:r>
      <w:r w:rsidR="00091223" w:rsidRPr="006E6FE6">
        <w:rPr>
          <w:rFonts w:ascii="Times New Roman" w:hAnsi="Times New Roman" w:cs="Times New Roman"/>
          <w:sz w:val="28"/>
          <w:szCs w:val="28"/>
          <w:lang w:val="kk-KZ"/>
        </w:rPr>
        <w:t>терінде</w:t>
      </w:r>
      <w:r w:rsidR="005961C2" w:rsidRPr="006E6FE6">
        <w:rPr>
          <w:rFonts w:ascii="Times New Roman" w:hAnsi="Times New Roman" w:cs="Times New Roman"/>
          <w:sz w:val="28"/>
          <w:szCs w:val="28"/>
          <w:lang w:val="kk-KZ"/>
        </w:rPr>
        <w:t xml:space="preserve"> молекулааралық құрылымдардың (құрамында </w:t>
      </w:r>
      <w:r w:rsidR="000B6121">
        <w:rPr>
          <w:rFonts w:ascii="Times New Roman" w:hAnsi="Times New Roman" w:cs="Times New Roman"/>
          <w:sz w:val="28"/>
          <w:szCs w:val="28"/>
          <w:lang w:val="kk-KZ"/>
        </w:rPr>
        <w:t>металл</w:t>
      </w:r>
      <w:r w:rsidR="000B6121" w:rsidRPr="006E6FE6">
        <w:rPr>
          <w:rFonts w:ascii="Times New Roman" w:hAnsi="Times New Roman" w:cs="Times New Roman"/>
          <w:sz w:val="28"/>
          <w:szCs w:val="28"/>
          <w:lang w:val="kk-KZ"/>
        </w:rPr>
        <w:t xml:space="preserve">, </w:t>
      </w:r>
      <w:r w:rsidR="005961C2" w:rsidRPr="006E6FE6">
        <w:rPr>
          <w:rFonts w:ascii="Times New Roman" w:hAnsi="Times New Roman" w:cs="Times New Roman"/>
          <w:sz w:val="28"/>
          <w:szCs w:val="28"/>
          <w:lang w:val="kk-KZ"/>
        </w:rPr>
        <w:t>күкірт</w:t>
      </w:r>
      <w:r w:rsidR="000B6121">
        <w:rPr>
          <w:rFonts w:ascii="Times New Roman" w:hAnsi="Times New Roman" w:cs="Times New Roman"/>
          <w:sz w:val="28"/>
          <w:szCs w:val="28"/>
          <w:lang w:val="kk-KZ"/>
        </w:rPr>
        <w:t>і</w:t>
      </w:r>
      <w:r w:rsidR="005961C2" w:rsidRPr="006E6FE6">
        <w:rPr>
          <w:rFonts w:ascii="Times New Roman" w:hAnsi="Times New Roman" w:cs="Times New Roman"/>
          <w:sz w:val="28"/>
          <w:szCs w:val="28"/>
          <w:lang w:val="kk-KZ"/>
        </w:rPr>
        <w:t xml:space="preserve"> бар мұнай кешендері) бұзылуы, </w:t>
      </w:r>
      <w:r w:rsidR="00091223" w:rsidRPr="006E6FE6">
        <w:rPr>
          <w:rFonts w:ascii="Times New Roman" w:hAnsi="Times New Roman" w:cs="Times New Roman"/>
          <w:sz w:val="28"/>
          <w:szCs w:val="28"/>
          <w:lang w:val="kk-KZ"/>
        </w:rPr>
        <w:t>кейіннен оларды</w:t>
      </w:r>
      <w:r w:rsidR="005961C2" w:rsidRPr="006E6FE6">
        <w:rPr>
          <w:rFonts w:ascii="Times New Roman" w:hAnsi="Times New Roman" w:cs="Times New Roman"/>
          <w:sz w:val="28"/>
          <w:szCs w:val="28"/>
          <w:lang w:val="kk-KZ"/>
        </w:rPr>
        <w:t xml:space="preserve"> адсорбенттерде </w:t>
      </w:r>
      <w:r w:rsidR="00091223" w:rsidRPr="006E6FE6">
        <w:rPr>
          <w:rFonts w:ascii="Times New Roman" w:hAnsi="Times New Roman" w:cs="Times New Roman"/>
          <w:sz w:val="28"/>
          <w:szCs w:val="28"/>
          <w:lang w:val="kk-KZ"/>
        </w:rPr>
        <w:t>адсорбциялау</w:t>
      </w:r>
      <w:r w:rsidR="005961C2" w:rsidRPr="006E6FE6">
        <w:rPr>
          <w:rFonts w:ascii="Times New Roman" w:hAnsi="Times New Roman" w:cs="Times New Roman"/>
          <w:sz w:val="28"/>
          <w:szCs w:val="28"/>
          <w:lang w:val="kk-KZ"/>
        </w:rPr>
        <w:t xml:space="preserve"> орын алады деп болжауға болады</w:t>
      </w:r>
      <w:r w:rsidR="006E6FE6" w:rsidRPr="006E6FE6">
        <w:rPr>
          <w:rFonts w:ascii="Times New Roman" w:hAnsi="Times New Roman" w:cs="Times New Roman"/>
          <w:sz w:val="28"/>
          <w:szCs w:val="28"/>
          <w:lang w:val="kk-KZ"/>
        </w:rPr>
        <w:t>. Павлодар мұнай</w:t>
      </w:r>
      <w:r w:rsidR="000B6121">
        <w:rPr>
          <w:rFonts w:ascii="Times New Roman" w:hAnsi="Times New Roman" w:cs="Times New Roman"/>
          <w:sz w:val="28"/>
          <w:szCs w:val="28"/>
          <w:lang w:val="kk-KZ"/>
        </w:rPr>
        <w:t xml:space="preserve"> </w:t>
      </w:r>
      <w:r w:rsidR="005961C2" w:rsidRPr="006E6FE6">
        <w:rPr>
          <w:rFonts w:ascii="Times New Roman" w:hAnsi="Times New Roman" w:cs="Times New Roman"/>
          <w:sz w:val="28"/>
          <w:szCs w:val="28"/>
          <w:lang w:val="kk-KZ"/>
        </w:rPr>
        <w:t>химия зауытының баяу кокстеу қондырғысының шикізат</w:t>
      </w:r>
      <w:r w:rsidR="000B6121">
        <w:rPr>
          <w:rFonts w:ascii="Times New Roman" w:hAnsi="Times New Roman" w:cs="Times New Roman"/>
          <w:sz w:val="28"/>
          <w:szCs w:val="28"/>
          <w:lang w:val="kk-KZ"/>
        </w:rPr>
        <w:t>ы</w:t>
      </w:r>
      <w:r w:rsidR="00F02FE7">
        <w:rPr>
          <w:rFonts w:ascii="Times New Roman" w:hAnsi="Times New Roman" w:cs="Times New Roman"/>
          <w:sz w:val="28"/>
          <w:szCs w:val="28"/>
          <w:lang w:val="kk-KZ"/>
        </w:rPr>
        <w:t xml:space="preserve"> -</w:t>
      </w:r>
      <w:r w:rsidR="005961C2" w:rsidRPr="006E6FE6">
        <w:rPr>
          <w:rFonts w:ascii="Times New Roman" w:hAnsi="Times New Roman" w:cs="Times New Roman"/>
          <w:sz w:val="28"/>
          <w:szCs w:val="28"/>
          <w:lang w:val="kk-KZ"/>
        </w:rPr>
        <w:t xml:space="preserve"> гудрон</w:t>
      </w:r>
      <w:r w:rsidR="00F02FE7">
        <w:rPr>
          <w:rFonts w:ascii="Times New Roman" w:hAnsi="Times New Roman" w:cs="Times New Roman"/>
          <w:sz w:val="28"/>
          <w:szCs w:val="28"/>
          <w:lang w:val="kk-KZ"/>
        </w:rPr>
        <w:t>ды</w:t>
      </w:r>
      <w:r w:rsidR="005961C2" w:rsidRPr="006E6FE6">
        <w:rPr>
          <w:rFonts w:ascii="Times New Roman" w:hAnsi="Times New Roman" w:cs="Times New Roman"/>
          <w:sz w:val="28"/>
          <w:szCs w:val="28"/>
          <w:lang w:val="kk-KZ"/>
        </w:rPr>
        <w:t xml:space="preserve"> металсыздандыру және кү</w:t>
      </w:r>
      <w:r w:rsidR="00091223" w:rsidRPr="006E6FE6">
        <w:rPr>
          <w:rFonts w:ascii="Times New Roman" w:hAnsi="Times New Roman" w:cs="Times New Roman"/>
          <w:sz w:val="28"/>
          <w:szCs w:val="28"/>
          <w:lang w:val="kk-KZ"/>
        </w:rPr>
        <w:t xml:space="preserve">кіртсіздендіру </w:t>
      </w:r>
      <w:r w:rsidR="00DC0469">
        <w:rPr>
          <w:rFonts w:ascii="Times New Roman" w:hAnsi="Times New Roman" w:cs="Times New Roman"/>
          <w:sz w:val="28"/>
          <w:szCs w:val="28"/>
          <w:lang w:val="kk-KZ"/>
        </w:rPr>
        <w:t>процес</w:t>
      </w:r>
      <w:r w:rsidR="00091223" w:rsidRPr="006E6FE6">
        <w:rPr>
          <w:rFonts w:ascii="Times New Roman" w:hAnsi="Times New Roman" w:cs="Times New Roman"/>
          <w:sz w:val="28"/>
          <w:szCs w:val="28"/>
          <w:lang w:val="kk-KZ"/>
        </w:rPr>
        <w:t xml:space="preserve">інде </w:t>
      </w:r>
      <w:r w:rsidR="005961C2" w:rsidRPr="006E6FE6">
        <w:rPr>
          <w:rFonts w:ascii="Times New Roman" w:hAnsi="Times New Roman" w:cs="Times New Roman"/>
          <w:sz w:val="28"/>
          <w:szCs w:val="28"/>
          <w:lang w:val="kk-KZ"/>
        </w:rPr>
        <w:t>ірілендірілген зертханалық қондырғыда мынадай технологиялық режимдер</w:t>
      </w:r>
      <w:r w:rsidR="00F02FE7">
        <w:rPr>
          <w:rFonts w:ascii="Times New Roman" w:hAnsi="Times New Roman" w:cs="Times New Roman"/>
          <w:sz w:val="28"/>
          <w:szCs w:val="28"/>
          <w:lang w:val="kk-KZ"/>
        </w:rPr>
        <w:t xml:space="preserve"> іске асырылды</w:t>
      </w:r>
      <w:r w:rsidR="005961C2" w:rsidRPr="006E6FE6">
        <w:rPr>
          <w:rFonts w:ascii="Times New Roman" w:hAnsi="Times New Roman" w:cs="Times New Roman"/>
          <w:sz w:val="28"/>
          <w:szCs w:val="28"/>
          <w:lang w:val="kk-KZ"/>
        </w:rPr>
        <w:t>:</w:t>
      </w:r>
    </w:p>
    <w:p w:rsidR="005961C2" w:rsidRPr="00232DDD" w:rsidRDefault="005961C2"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реактордағ</w:t>
      </w:r>
      <w:r w:rsidR="00277BB2">
        <w:rPr>
          <w:rFonts w:ascii="Times New Roman" w:hAnsi="Times New Roman" w:cs="Times New Roman"/>
          <w:sz w:val="28"/>
          <w:szCs w:val="28"/>
          <w:lang w:val="kk-KZ"/>
        </w:rPr>
        <w:t>ы температура-300, 320, 340,</w:t>
      </w:r>
      <w:r w:rsidRPr="00232DDD">
        <w:rPr>
          <w:rFonts w:ascii="Times New Roman" w:hAnsi="Times New Roman" w:cs="Times New Roman"/>
          <w:sz w:val="28"/>
          <w:szCs w:val="28"/>
          <w:lang w:val="kk-KZ"/>
        </w:rPr>
        <w:t xml:space="preserve"> 360°С;</w:t>
      </w:r>
    </w:p>
    <w:p w:rsidR="005961C2" w:rsidRPr="00232DDD" w:rsidRDefault="00B1199F"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E4086">
        <w:rPr>
          <w:rFonts w:ascii="Times New Roman" w:hAnsi="Times New Roman" w:cs="Times New Roman"/>
          <w:sz w:val="28"/>
          <w:szCs w:val="28"/>
          <w:lang w:val="kk-KZ"/>
        </w:rPr>
        <w:t>процес</w:t>
      </w:r>
      <w:r w:rsidR="005961C2" w:rsidRPr="00232DDD">
        <w:rPr>
          <w:rFonts w:ascii="Times New Roman" w:hAnsi="Times New Roman" w:cs="Times New Roman"/>
          <w:sz w:val="28"/>
          <w:szCs w:val="28"/>
          <w:lang w:val="kk-KZ"/>
        </w:rPr>
        <w:t>тің ұзақтығы - 3 сағат</w:t>
      </w:r>
      <w:r w:rsidR="000B6121">
        <w:rPr>
          <w:rFonts w:ascii="Times New Roman" w:hAnsi="Times New Roman" w:cs="Times New Roman"/>
          <w:sz w:val="28"/>
          <w:szCs w:val="28"/>
          <w:lang w:val="kk-KZ"/>
        </w:rPr>
        <w:t>қа дейін</w:t>
      </w:r>
      <w:r w:rsidR="005961C2" w:rsidRPr="00232DDD">
        <w:rPr>
          <w:rFonts w:ascii="Times New Roman" w:hAnsi="Times New Roman" w:cs="Times New Roman"/>
          <w:sz w:val="28"/>
          <w:szCs w:val="28"/>
          <w:lang w:val="kk-KZ"/>
        </w:rPr>
        <w:t>;</w:t>
      </w:r>
    </w:p>
    <w:p w:rsidR="005961C2" w:rsidRPr="00232DDD" w:rsidRDefault="000B6121"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ш</w:t>
      </w:r>
      <w:r w:rsidR="002D7CE9">
        <w:rPr>
          <w:rFonts w:ascii="Times New Roman" w:hAnsi="Times New Roman" w:cs="Times New Roman"/>
          <w:sz w:val="28"/>
          <w:szCs w:val="28"/>
          <w:lang w:val="kk-KZ"/>
        </w:rPr>
        <w:t>и</w:t>
      </w:r>
      <w:r w:rsidR="005961C2" w:rsidRPr="00232DDD">
        <w:rPr>
          <w:rFonts w:ascii="Times New Roman" w:hAnsi="Times New Roman" w:cs="Times New Roman"/>
          <w:sz w:val="28"/>
          <w:szCs w:val="28"/>
          <w:lang w:val="kk-KZ"/>
        </w:rPr>
        <w:t>кізат</w:t>
      </w:r>
      <w:r w:rsidR="00B1199F">
        <w:rPr>
          <w:rFonts w:ascii="Times New Roman" w:hAnsi="Times New Roman" w:cs="Times New Roman"/>
          <w:sz w:val="28"/>
          <w:szCs w:val="28"/>
          <w:lang w:val="kk-KZ"/>
        </w:rPr>
        <w:t>тың</w:t>
      </w:r>
      <w:r w:rsidR="005961C2" w:rsidRPr="00232DDD">
        <w:rPr>
          <w:rFonts w:ascii="Times New Roman" w:hAnsi="Times New Roman" w:cs="Times New Roman"/>
          <w:sz w:val="28"/>
          <w:szCs w:val="28"/>
          <w:lang w:val="kk-KZ"/>
        </w:rPr>
        <w:t xml:space="preserve"> шығыны-</w:t>
      </w:r>
      <w:r w:rsidR="0078050B">
        <w:rPr>
          <w:rFonts w:ascii="Times New Roman" w:hAnsi="Times New Roman" w:cs="Times New Roman"/>
          <w:sz w:val="28"/>
          <w:szCs w:val="28"/>
          <w:lang w:val="kk-KZ"/>
        </w:rPr>
        <w:t>1</w:t>
      </w:r>
      <w:r w:rsidR="005961C2" w:rsidRPr="00232DDD">
        <w:rPr>
          <w:rFonts w:ascii="Times New Roman" w:hAnsi="Times New Roman" w:cs="Times New Roman"/>
          <w:sz w:val="28"/>
          <w:szCs w:val="28"/>
          <w:lang w:val="kk-KZ"/>
        </w:rPr>
        <w:t>-5 л/сағ;</w:t>
      </w:r>
    </w:p>
    <w:p w:rsidR="005961C2" w:rsidRPr="00232DDD" w:rsidRDefault="005961C2"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 шикізатты </w:t>
      </w:r>
      <w:r w:rsidR="000B6121">
        <w:rPr>
          <w:rFonts w:ascii="Times New Roman" w:hAnsi="Times New Roman" w:cs="Times New Roman"/>
          <w:sz w:val="28"/>
          <w:szCs w:val="28"/>
          <w:lang w:val="kk-KZ"/>
        </w:rPr>
        <w:t>бер</w:t>
      </w:r>
      <w:r w:rsidRPr="00232DDD">
        <w:rPr>
          <w:rFonts w:ascii="Times New Roman" w:hAnsi="Times New Roman" w:cs="Times New Roman"/>
          <w:sz w:val="28"/>
          <w:szCs w:val="28"/>
          <w:lang w:val="kk-KZ"/>
        </w:rPr>
        <w:t>удің көлемдік жылдамдығы - 1-3 сағ</w:t>
      </w:r>
      <w:r w:rsidRPr="00232DDD">
        <w:rPr>
          <w:rFonts w:ascii="Times New Roman" w:hAnsi="Times New Roman" w:cs="Times New Roman"/>
          <w:sz w:val="28"/>
          <w:szCs w:val="28"/>
          <w:vertAlign w:val="superscript"/>
          <w:lang w:val="kk-KZ"/>
        </w:rPr>
        <w:t>-1</w:t>
      </w:r>
      <w:r w:rsidRPr="00232DDD">
        <w:rPr>
          <w:rFonts w:ascii="Times New Roman" w:hAnsi="Times New Roman" w:cs="Times New Roman"/>
          <w:sz w:val="28"/>
          <w:szCs w:val="28"/>
          <w:lang w:val="kk-KZ"/>
        </w:rPr>
        <w:t>.</w:t>
      </w:r>
    </w:p>
    <w:p w:rsidR="00DA0EAB" w:rsidRPr="00232DDD" w:rsidRDefault="005E4086"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Процес</w:t>
      </w:r>
      <w:r w:rsidR="00DA0EAB" w:rsidRPr="00232DDD">
        <w:rPr>
          <w:rFonts w:ascii="Times New Roman" w:hAnsi="Times New Roman" w:cs="Times New Roman"/>
          <w:sz w:val="28"/>
          <w:szCs w:val="28"/>
          <w:lang w:val="kk-KZ"/>
        </w:rPr>
        <w:t>тің оңтайлы те</w:t>
      </w:r>
      <w:r w:rsidR="000B6121">
        <w:rPr>
          <w:rFonts w:ascii="Times New Roman" w:hAnsi="Times New Roman" w:cs="Times New Roman"/>
          <w:sz w:val="28"/>
          <w:szCs w:val="28"/>
          <w:lang w:val="kk-KZ"/>
        </w:rPr>
        <w:t>хнологиялық параметрлерін анықтау</w:t>
      </w:r>
      <w:r w:rsidR="00DA0EAB" w:rsidRPr="00232DDD">
        <w:rPr>
          <w:rFonts w:ascii="Times New Roman" w:hAnsi="Times New Roman" w:cs="Times New Roman"/>
          <w:sz w:val="28"/>
          <w:szCs w:val="28"/>
          <w:lang w:val="kk-KZ"/>
        </w:rPr>
        <w:t xml:space="preserve"> үшін бастапқы гудрон және оны өңдеу өнімдері металдар мен күкірттің мөлшеріне талданды.</w:t>
      </w:r>
    </w:p>
    <w:p w:rsidR="00DA0EAB" w:rsidRDefault="00B1199F"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Г</w:t>
      </w:r>
      <w:r w:rsidR="00DA0EAB" w:rsidRPr="00232DDD">
        <w:rPr>
          <w:rFonts w:ascii="Times New Roman" w:hAnsi="Times New Roman" w:cs="Times New Roman"/>
          <w:sz w:val="28"/>
          <w:szCs w:val="28"/>
          <w:lang w:val="kk-KZ"/>
        </w:rPr>
        <w:t xml:space="preserve">удрондағы металдар мөлшерінің әртүрлі температураларда шикізатты берудің көлемдік жылдамдығына тәуелділігі </w:t>
      </w:r>
      <w:r w:rsidRPr="00232DDD">
        <w:rPr>
          <w:rFonts w:ascii="Times New Roman" w:hAnsi="Times New Roman" w:cs="Times New Roman"/>
          <w:sz w:val="28"/>
          <w:szCs w:val="28"/>
          <w:lang w:val="kk-KZ"/>
        </w:rPr>
        <w:t>1</w:t>
      </w:r>
      <w:r w:rsidR="00C91A80">
        <w:rPr>
          <w:rFonts w:ascii="Times New Roman" w:hAnsi="Times New Roman" w:cs="Times New Roman"/>
          <w:sz w:val="28"/>
          <w:szCs w:val="28"/>
          <w:lang w:val="kk-KZ"/>
        </w:rPr>
        <w:t>3</w:t>
      </w:r>
      <w:r w:rsidRPr="00232DDD">
        <w:rPr>
          <w:rFonts w:ascii="Times New Roman" w:hAnsi="Times New Roman" w:cs="Times New Roman"/>
          <w:sz w:val="28"/>
          <w:szCs w:val="28"/>
          <w:lang w:val="kk-KZ"/>
        </w:rPr>
        <w:t xml:space="preserve">-суретте </w:t>
      </w:r>
      <w:r w:rsidR="00DA0EAB" w:rsidRPr="00232DDD">
        <w:rPr>
          <w:rFonts w:ascii="Times New Roman" w:hAnsi="Times New Roman" w:cs="Times New Roman"/>
          <w:sz w:val="28"/>
          <w:szCs w:val="28"/>
          <w:lang w:val="kk-KZ"/>
        </w:rPr>
        <w:t xml:space="preserve">көрсетілген. </w:t>
      </w:r>
    </w:p>
    <w:p w:rsidR="0029073F" w:rsidRDefault="0029073F" w:rsidP="00337F6A">
      <w:pPr>
        <w:spacing w:after="0" w:line="240" w:lineRule="auto"/>
        <w:ind w:firstLine="567"/>
        <w:jc w:val="both"/>
        <w:rPr>
          <w:rFonts w:ascii="Times New Roman" w:hAnsi="Times New Roman" w:cs="Times New Roman"/>
          <w:sz w:val="28"/>
          <w:szCs w:val="28"/>
          <w:lang w:val="kk-KZ"/>
        </w:rPr>
      </w:pPr>
    </w:p>
    <w:p w:rsidR="00DA0EAB" w:rsidRPr="00232DDD" w:rsidRDefault="00DA0EAB" w:rsidP="00337F6A">
      <w:pPr>
        <w:widowControl w:val="0"/>
        <w:shd w:val="clear" w:color="auto" w:fill="FFFFFF"/>
        <w:tabs>
          <w:tab w:val="left" w:pos="993"/>
        </w:tabs>
        <w:autoSpaceDE w:val="0"/>
        <w:autoSpaceDN w:val="0"/>
        <w:adjustRightInd w:val="0"/>
        <w:spacing w:after="0" w:line="240" w:lineRule="auto"/>
        <w:jc w:val="both"/>
        <w:rPr>
          <w:rFonts w:ascii="Times New Roman" w:hAnsi="Times New Roman" w:cs="Times New Roman"/>
          <w:sz w:val="28"/>
          <w:szCs w:val="28"/>
        </w:rPr>
      </w:pPr>
      <w:r w:rsidRPr="00232DDD">
        <w:rPr>
          <w:rFonts w:ascii="Times New Roman" w:hAnsi="Times New Roman" w:cs="Times New Roman"/>
          <w:noProof/>
          <w:sz w:val="28"/>
          <w:szCs w:val="28"/>
          <w:lang w:eastAsia="zh-CN"/>
        </w:rPr>
        <w:drawing>
          <wp:inline distT="0" distB="0" distL="0" distR="0" wp14:anchorId="27DFF4EA" wp14:editId="55C3736C">
            <wp:extent cx="3016250" cy="2743200"/>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232DDD">
        <w:rPr>
          <w:rFonts w:ascii="Times New Roman" w:hAnsi="Times New Roman" w:cs="Times New Roman"/>
          <w:noProof/>
          <w:sz w:val="28"/>
          <w:szCs w:val="28"/>
          <w:lang w:eastAsia="zh-CN"/>
        </w:rPr>
        <w:drawing>
          <wp:inline distT="0" distB="0" distL="0" distR="0" wp14:anchorId="462FDBD6" wp14:editId="35118645">
            <wp:extent cx="2889250" cy="274320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A0EAB" w:rsidRPr="002171C2" w:rsidRDefault="00DA0EAB" w:rsidP="00337F6A">
      <w:pPr>
        <w:widowControl w:val="0"/>
        <w:shd w:val="clear" w:color="auto" w:fill="FFFFFF"/>
        <w:tabs>
          <w:tab w:val="left" w:pos="993"/>
        </w:tabs>
        <w:autoSpaceDE w:val="0"/>
        <w:autoSpaceDN w:val="0"/>
        <w:adjustRightInd w:val="0"/>
        <w:spacing w:after="0" w:line="240" w:lineRule="auto"/>
        <w:jc w:val="both"/>
        <w:rPr>
          <w:rFonts w:ascii="Times New Roman" w:hAnsi="Times New Roman" w:cs="Times New Roman"/>
          <w:sz w:val="28"/>
          <w:szCs w:val="28"/>
          <w:lang w:val="kk-KZ"/>
        </w:rPr>
      </w:pPr>
      <w:r w:rsidRPr="00232DDD">
        <w:rPr>
          <w:rFonts w:ascii="Times New Roman" w:hAnsi="Times New Roman" w:cs="Times New Roman"/>
          <w:noProof/>
          <w:sz w:val="28"/>
          <w:szCs w:val="28"/>
          <w:lang w:eastAsia="zh-CN"/>
        </w:rPr>
        <w:drawing>
          <wp:inline distT="0" distB="0" distL="0" distR="0" wp14:anchorId="7C58E39F" wp14:editId="792153CD">
            <wp:extent cx="3028207" cy="3004457"/>
            <wp:effectExtent l="0" t="0" r="20320" b="2476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232DDD">
        <w:rPr>
          <w:rFonts w:ascii="Times New Roman" w:hAnsi="Times New Roman" w:cs="Times New Roman"/>
          <w:noProof/>
          <w:sz w:val="28"/>
          <w:szCs w:val="28"/>
          <w:lang w:eastAsia="zh-CN"/>
        </w:rPr>
        <w:drawing>
          <wp:inline distT="0" distB="0" distL="0" distR="0" wp14:anchorId="0E98E838" wp14:editId="1B1172DB">
            <wp:extent cx="2850078" cy="2933205"/>
            <wp:effectExtent l="0" t="0" r="7620" b="63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A0EAB" w:rsidRPr="00232DDD" w:rsidRDefault="00341D28" w:rsidP="00337F6A">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171C2">
        <w:rPr>
          <w:rFonts w:ascii="Times New Roman" w:hAnsi="Times New Roman" w:cs="Times New Roman"/>
          <w:sz w:val="28"/>
          <w:szCs w:val="28"/>
          <w:lang w:val="kk-KZ"/>
        </w:rPr>
        <w:t>С</w:t>
      </w:r>
      <w:r w:rsidR="00DA0EAB" w:rsidRPr="00232DDD">
        <w:rPr>
          <w:rFonts w:ascii="Times New Roman" w:hAnsi="Times New Roman" w:cs="Times New Roman"/>
          <w:sz w:val="28"/>
          <w:szCs w:val="28"/>
          <w:lang w:val="kk-KZ"/>
        </w:rPr>
        <w:t>урет</w:t>
      </w:r>
      <w:r w:rsidR="002171C2">
        <w:rPr>
          <w:rFonts w:ascii="Times New Roman" w:hAnsi="Times New Roman" w:cs="Times New Roman"/>
          <w:sz w:val="28"/>
          <w:szCs w:val="28"/>
          <w:lang w:val="kk-KZ"/>
        </w:rPr>
        <w:t xml:space="preserve"> 1</w:t>
      </w:r>
      <w:r w:rsidR="005B76C0">
        <w:rPr>
          <w:rFonts w:ascii="Times New Roman" w:hAnsi="Times New Roman" w:cs="Times New Roman"/>
          <w:sz w:val="28"/>
          <w:szCs w:val="28"/>
          <w:lang w:val="kk-KZ"/>
        </w:rPr>
        <w:t>3</w:t>
      </w:r>
      <w:r w:rsidR="00DC026C">
        <w:rPr>
          <w:rFonts w:ascii="Times New Roman" w:hAnsi="Times New Roman" w:cs="Times New Roman"/>
          <w:sz w:val="28"/>
          <w:szCs w:val="28"/>
          <w:lang w:val="kk-KZ"/>
        </w:rPr>
        <w:t xml:space="preserve"> - </w:t>
      </w:r>
      <w:r w:rsidR="00DA0EAB" w:rsidRPr="00232DDD">
        <w:rPr>
          <w:rFonts w:ascii="Times New Roman" w:hAnsi="Times New Roman" w:cs="Times New Roman"/>
          <w:sz w:val="28"/>
          <w:szCs w:val="28"/>
          <w:lang w:val="kk-KZ"/>
        </w:rPr>
        <w:t>Гудрондағы металдар мөлшерінің шикізат</w:t>
      </w:r>
      <w:r w:rsidR="00DC493D">
        <w:rPr>
          <w:rFonts w:ascii="Times New Roman" w:hAnsi="Times New Roman" w:cs="Times New Roman"/>
          <w:sz w:val="28"/>
          <w:szCs w:val="28"/>
          <w:lang w:val="kk-KZ"/>
        </w:rPr>
        <w:t>ты</w:t>
      </w:r>
      <w:r w:rsidR="00DA0EAB" w:rsidRPr="00232DDD">
        <w:rPr>
          <w:rFonts w:ascii="Times New Roman" w:hAnsi="Times New Roman" w:cs="Times New Roman"/>
          <w:sz w:val="28"/>
          <w:szCs w:val="28"/>
          <w:lang w:val="kk-KZ"/>
        </w:rPr>
        <w:t xml:space="preserve"> берудің көлемдік жылдамдығына тәуелділігі</w:t>
      </w:r>
    </w:p>
    <w:p w:rsidR="00DA0EAB" w:rsidRPr="00232DDD" w:rsidRDefault="00DA0EAB" w:rsidP="00337F6A">
      <w:pPr>
        <w:spacing w:after="0" w:line="240" w:lineRule="auto"/>
        <w:ind w:firstLine="709"/>
        <w:jc w:val="both"/>
        <w:rPr>
          <w:rFonts w:ascii="Times New Roman" w:hAnsi="Times New Roman" w:cs="Times New Roman"/>
          <w:sz w:val="28"/>
          <w:szCs w:val="28"/>
          <w:lang w:val="kk-KZ"/>
        </w:rPr>
      </w:pPr>
    </w:p>
    <w:p w:rsidR="009E4FDB" w:rsidRPr="00232DDD" w:rsidRDefault="009E4FDB"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1</w:t>
      </w:r>
      <w:r w:rsidR="005B76C0">
        <w:rPr>
          <w:rFonts w:ascii="Times New Roman" w:hAnsi="Times New Roman" w:cs="Times New Roman"/>
          <w:sz w:val="28"/>
          <w:szCs w:val="28"/>
          <w:lang w:val="kk-KZ"/>
        </w:rPr>
        <w:t>3</w:t>
      </w:r>
      <w:r w:rsidRPr="00232DDD">
        <w:rPr>
          <w:rFonts w:ascii="Times New Roman" w:hAnsi="Times New Roman" w:cs="Times New Roman"/>
          <w:sz w:val="28"/>
          <w:szCs w:val="28"/>
          <w:lang w:val="kk-KZ"/>
        </w:rPr>
        <w:t>-суретте көрсетілгендей, процестің барлық сынал</w:t>
      </w:r>
      <w:r w:rsidR="0056567E">
        <w:rPr>
          <w:rFonts w:ascii="Times New Roman" w:hAnsi="Times New Roman" w:cs="Times New Roman"/>
          <w:sz w:val="28"/>
          <w:szCs w:val="28"/>
          <w:lang w:val="kk-KZ"/>
        </w:rPr>
        <w:t>ған</w:t>
      </w:r>
      <w:r w:rsidRPr="00232DDD">
        <w:rPr>
          <w:rFonts w:ascii="Times New Roman" w:hAnsi="Times New Roman" w:cs="Times New Roman"/>
          <w:sz w:val="28"/>
          <w:szCs w:val="28"/>
          <w:lang w:val="kk-KZ"/>
        </w:rPr>
        <w:t xml:space="preserve"> температураларында шикіз</w:t>
      </w:r>
      <w:r w:rsidR="00B1199F">
        <w:rPr>
          <w:rFonts w:ascii="Times New Roman" w:hAnsi="Times New Roman" w:cs="Times New Roman"/>
          <w:sz w:val="28"/>
          <w:szCs w:val="28"/>
          <w:lang w:val="kk-KZ"/>
        </w:rPr>
        <w:t xml:space="preserve">ат құрамында металл мөлшерінің </w:t>
      </w:r>
      <w:r w:rsidRPr="00232DDD">
        <w:rPr>
          <w:rFonts w:ascii="Times New Roman" w:hAnsi="Times New Roman" w:cs="Times New Roman"/>
          <w:sz w:val="28"/>
          <w:szCs w:val="28"/>
          <w:lang w:val="kk-KZ"/>
        </w:rPr>
        <w:t>төмендеуі байқалады</w:t>
      </w:r>
      <w:r>
        <w:rPr>
          <w:rFonts w:ascii="Times New Roman" w:hAnsi="Times New Roman" w:cs="Times New Roman"/>
          <w:sz w:val="28"/>
          <w:szCs w:val="28"/>
          <w:lang w:val="kk-KZ"/>
        </w:rPr>
        <w:t xml:space="preserve">, бұл ретте ванадий мөлшерінің </w:t>
      </w:r>
      <w:r w:rsidRPr="00232DDD">
        <w:rPr>
          <w:rFonts w:ascii="Times New Roman" w:hAnsi="Times New Roman" w:cs="Times New Roman"/>
          <w:sz w:val="28"/>
          <w:szCs w:val="28"/>
          <w:lang w:val="kk-KZ"/>
        </w:rPr>
        <w:t>күрт азаюы байқалады. Шикізатты берудің көлемдік жылдамдығының 1-ден 3 сағ</w:t>
      </w:r>
      <w:r w:rsidRPr="00232DDD">
        <w:rPr>
          <w:rFonts w:ascii="Times New Roman" w:hAnsi="Times New Roman" w:cs="Times New Roman"/>
          <w:sz w:val="28"/>
          <w:szCs w:val="28"/>
          <w:vertAlign w:val="superscript"/>
          <w:lang w:val="kk-KZ"/>
        </w:rPr>
        <w:t>-1</w:t>
      </w:r>
      <w:r w:rsidRPr="00232DDD">
        <w:rPr>
          <w:rFonts w:ascii="Times New Roman" w:hAnsi="Times New Roman" w:cs="Times New Roman"/>
          <w:sz w:val="28"/>
          <w:szCs w:val="28"/>
          <w:lang w:val="kk-KZ"/>
        </w:rPr>
        <w:t>-ге дейін ұлғаюы өңдеуден кейін гудрондағы металдардың қалдық мөлшерінің елеусіз артуына алып келеді.</w:t>
      </w:r>
      <w:r w:rsidRPr="00232DDD">
        <w:rPr>
          <w:rFonts w:ascii="Times New Roman" w:hAnsi="Times New Roman" w:cs="Times New Roman"/>
          <w:color w:val="000000"/>
          <w:kern w:val="24"/>
          <w:sz w:val="28"/>
          <w:szCs w:val="28"/>
          <w:lang w:val="kk-KZ"/>
        </w:rPr>
        <w:t xml:space="preserve"> </w:t>
      </w:r>
    </w:p>
    <w:p w:rsidR="00DA0EAB" w:rsidRDefault="00DA0EAB" w:rsidP="00337F6A">
      <w:pPr>
        <w:spacing w:after="0" w:line="240" w:lineRule="auto"/>
        <w:ind w:firstLine="709"/>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Шикізатты берудің оңтайлы көлемді</w:t>
      </w:r>
      <w:r w:rsidR="00826113">
        <w:rPr>
          <w:rFonts w:ascii="Times New Roman" w:hAnsi="Times New Roman" w:cs="Times New Roman"/>
          <w:sz w:val="28"/>
          <w:szCs w:val="28"/>
          <w:lang w:val="kk-KZ"/>
        </w:rPr>
        <w:t>к</w:t>
      </w:r>
      <w:r w:rsidRPr="00232DDD">
        <w:rPr>
          <w:rFonts w:ascii="Times New Roman" w:hAnsi="Times New Roman" w:cs="Times New Roman"/>
          <w:sz w:val="28"/>
          <w:szCs w:val="28"/>
          <w:lang w:val="kk-KZ"/>
        </w:rPr>
        <w:t xml:space="preserve"> жылдамдығын металдарды бөліп алу дәр</w:t>
      </w:r>
      <w:r w:rsidR="00826113">
        <w:rPr>
          <w:rFonts w:ascii="Times New Roman" w:hAnsi="Times New Roman" w:cs="Times New Roman"/>
          <w:sz w:val="28"/>
          <w:szCs w:val="28"/>
          <w:lang w:val="kk-KZ"/>
        </w:rPr>
        <w:t>ежесінің көрсетілген параметрге</w:t>
      </w:r>
      <w:r w:rsidRPr="00232DDD">
        <w:rPr>
          <w:rFonts w:ascii="Times New Roman" w:hAnsi="Times New Roman" w:cs="Times New Roman"/>
          <w:sz w:val="28"/>
          <w:szCs w:val="28"/>
          <w:lang w:val="kk-KZ"/>
        </w:rPr>
        <w:t xml:space="preserve"> </w:t>
      </w:r>
      <w:r w:rsidR="00826113">
        <w:rPr>
          <w:rFonts w:ascii="Times New Roman" w:hAnsi="Times New Roman" w:cs="Times New Roman"/>
          <w:sz w:val="28"/>
          <w:szCs w:val="28"/>
          <w:lang w:val="kk-KZ"/>
        </w:rPr>
        <w:t>тәуелділігіне байланысты анықт</w:t>
      </w:r>
      <w:r w:rsidRPr="00232DDD">
        <w:rPr>
          <w:rFonts w:ascii="Times New Roman" w:hAnsi="Times New Roman" w:cs="Times New Roman"/>
          <w:sz w:val="28"/>
          <w:szCs w:val="28"/>
          <w:lang w:val="kk-KZ"/>
        </w:rPr>
        <w:t>а</w:t>
      </w:r>
      <w:r w:rsidR="00826113">
        <w:rPr>
          <w:rFonts w:ascii="Times New Roman" w:hAnsi="Times New Roman" w:cs="Times New Roman"/>
          <w:sz w:val="28"/>
          <w:szCs w:val="28"/>
          <w:lang w:val="kk-KZ"/>
        </w:rPr>
        <w:t>уға</w:t>
      </w:r>
      <w:r w:rsidRPr="00232DDD">
        <w:rPr>
          <w:rFonts w:ascii="Times New Roman" w:hAnsi="Times New Roman" w:cs="Times New Roman"/>
          <w:sz w:val="28"/>
          <w:szCs w:val="28"/>
          <w:lang w:val="kk-KZ"/>
        </w:rPr>
        <w:t xml:space="preserve"> болады. </w:t>
      </w:r>
    </w:p>
    <w:p w:rsidR="00B1199F" w:rsidRDefault="00B1199F" w:rsidP="00337F6A">
      <w:pPr>
        <w:spacing w:after="0" w:line="240" w:lineRule="auto"/>
        <w:ind w:firstLine="709"/>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lastRenderedPageBreak/>
        <w:t>Металдарды бөліп алу дәрежесінің шикізатты берудің көлемдік жылдамд</w:t>
      </w:r>
      <w:r>
        <w:rPr>
          <w:rFonts w:ascii="Times New Roman" w:hAnsi="Times New Roman" w:cs="Times New Roman"/>
          <w:sz w:val="28"/>
          <w:szCs w:val="28"/>
          <w:lang w:val="kk-KZ"/>
        </w:rPr>
        <w:t>ығына тәуелділігі 1</w:t>
      </w:r>
      <w:r w:rsidR="00211B13">
        <w:rPr>
          <w:rFonts w:ascii="Times New Roman" w:hAnsi="Times New Roman" w:cs="Times New Roman"/>
          <w:sz w:val="28"/>
          <w:szCs w:val="28"/>
          <w:lang w:val="kk-KZ"/>
        </w:rPr>
        <w:t>4</w:t>
      </w:r>
      <w:r>
        <w:rPr>
          <w:rFonts w:ascii="Times New Roman" w:hAnsi="Times New Roman" w:cs="Times New Roman"/>
          <w:sz w:val="28"/>
          <w:szCs w:val="28"/>
          <w:lang w:val="kk-KZ"/>
        </w:rPr>
        <w:t>-суретте келтірілген.</w:t>
      </w:r>
    </w:p>
    <w:p w:rsidR="00B1199F" w:rsidRPr="00232DDD" w:rsidRDefault="00B1199F" w:rsidP="00337F6A">
      <w:pPr>
        <w:spacing w:after="0" w:line="240" w:lineRule="auto"/>
        <w:ind w:firstLine="709"/>
        <w:jc w:val="both"/>
        <w:rPr>
          <w:rFonts w:ascii="Times New Roman" w:hAnsi="Times New Roman" w:cs="Times New Roman"/>
          <w:sz w:val="28"/>
          <w:szCs w:val="28"/>
          <w:lang w:val="kk-KZ"/>
        </w:rPr>
      </w:pPr>
    </w:p>
    <w:p w:rsidR="00DA0EAB" w:rsidRPr="002171C2" w:rsidRDefault="00DA0EAB" w:rsidP="00337F6A">
      <w:pPr>
        <w:spacing w:after="0" w:line="240" w:lineRule="auto"/>
        <w:jc w:val="both"/>
        <w:rPr>
          <w:rFonts w:ascii="Times New Roman" w:hAnsi="Times New Roman" w:cs="Times New Roman"/>
          <w:sz w:val="28"/>
          <w:szCs w:val="28"/>
          <w:lang w:val="kk-KZ"/>
        </w:rPr>
      </w:pPr>
      <w:r w:rsidRPr="00232DDD">
        <w:rPr>
          <w:rFonts w:ascii="Times New Roman" w:hAnsi="Times New Roman" w:cs="Times New Roman"/>
          <w:noProof/>
          <w:sz w:val="28"/>
          <w:szCs w:val="28"/>
          <w:lang w:eastAsia="zh-CN"/>
        </w:rPr>
        <w:drawing>
          <wp:inline distT="0" distB="0" distL="0" distR="0" wp14:anchorId="076FEC1E" wp14:editId="6BC1E2FC">
            <wp:extent cx="2762250" cy="2981325"/>
            <wp:effectExtent l="0" t="0" r="19050" b="9525"/>
            <wp:docPr id="1"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232DDD">
        <w:rPr>
          <w:rFonts w:ascii="Times New Roman" w:hAnsi="Times New Roman" w:cs="Times New Roman"/>
          <w:noProof/>
          <w:sz w:val="28"/>
          <w:szCs w:val="28"/>
          <w:lang w:eastAsia="zh-CN"/>
        </w:rPr>
        <w:drawing>
          <wp:inline distT="0" distB="0" distL="0" distR="0" wp14:anchorId="082DBE35" wp14:editId="5DE6B6DE">
            <wp:extent cx="3116275" cy="2904134"/>
            <wp:effectExtent l="0" t="0" r="27305" b="1079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A0EAB" w:rsidRPr="002171C2" w:rsidRDefault="00DA0EAB" w:rsidP="00337F6A">
      <w:pPr>
        <w:widowControl w:val="0"/>
        <w:shd w:val="clear" w:color="auto" w:fill="FFFFFF"/>
        <w:tabs>
          <w:tab w:val="left" w:pos="993"/>
        </w:tabs>
        <w:autoSpaceDE w:val="0"/>
        <w:autoSpaceDN w:val="0"/>
        <w:adjustRightInd w:val="0"/>
        <w:spacing w:after="0" w:line="240" w:lineRule="auto"/>
        <w:jc w:val="both"/>
        <w:rPr>
          <w:rFonts w:ascii="Times New Roman" w:hAnsi="Times New Roman" w:cs="Times New Roman"/>
          <w:sz w:val="28"/>
          <w:szCs w:val="28"/>
        </w:rPr>
      </w:pPr>
      <w:r w:rsidRPr="00232DDD">
        <w:rPr>
          <w:rFonts w:ascii="Times New Roman" w:hAnsi="Times New Roman" w:cs="Times New Roman"/>
          <w:noProof/>
          <w:sz w:val="28"/>
          <w:szCs w:val="28"/>
          <w:lang w:eastAsia="zh-CN"/>
        </w:rPr>
        <w:drawing>
          <wp:inline distT="0" distB="0" distL="0" distR="0" wp14:anchorId="770244A7" wp14:editId="2D10AAFD">
            <wp:extent cx="2487168" cy="2860243"/>
            <wp:effectExtent l="0" t="0" r="27940" b="1651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232DDD">
        <w:rPr>
          <w:rFonts w:ascii="Times New Roman" w:hAnsi="Times New Roman" w:cs="Times New Roman"/>
          <w:noProof/>
          <w:sz w:val="28"/>
          <w:szCs w:val="28"/>
          <w:lang w:eastAsia="zh-CN"/>
        </w:rPr>
        <w:drawing>
          <wp:inline distT="0" distB="0" distL="0" distR="0" wp14:anchorId="737C6A2C" wp14:editId="07021804">
            <wp:extent cx="3040083" cy="3111335"/>
            <wp:effectExtent l="0" t="0" r="8255"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C0920" w:rsidRDefault="00DC0920" w:rsidP="00337F6A">
      <w:pPr>
        <w:spacing w:after="0" w:line="240" w:lineRule="auto"/>
        <w:ind w:firstLine="567"/>
        <w:jc w:val="center"/>
        <w:rPr>
          <w:rFonts w:ascii="Times New Roman" w:hAnsi="Times New Roman" w:cs="Times New Roman"/>
          <w:sz w:val="28"/>
          <w:szCs w:val="28"/>
          <w:lang w:val="kk-KZ"/>
        </w:rPr>
      </w:pPr>
    </w:p>
    <w:p w:rsidR="00DA0EAB" w:rsidRPr="00232DDD" w:rsidRDefault="004C2899" w:rsidP="00337F6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02A5F">
        <w:rPr>
          <w:rFonts w:ascii="Times New Roman" w:hAnsi="Times New Roman" w:cs="Times New Roman"/>
          <w:sz w:val="28"/>
          <w:szCs w:val="28"/>
          <w:lang w:val="kk-KZ"/>
        </w:rPr>
        <w:t xml:space="preserve"> </w:t>
      </w:r>
      <w:r w:rsidR="002171C2">
        <w:rPr>
          <w:rFonts w:ascii="Times New Roman" w:hAnsi="Times New Roman" w:cs="Times New Roman"/>
          <w:sz w:val="28"/>
          <w:szCs w:val="28"/>
          <w:lang w:val="kk-KZ"/>
        </w:rPr>
        <w:t>С</w:t>
      </w:r>
      <w:r w:rsidR="00DA0EAB" w:rsidRPr="00232DDD">
        <w:rPr>
          <w:rFonts w:ascii="Times New Roman" w:hAnsi="Times New Roman" w:cs="Times New Roman"/>
          <w:sz w:val="28"/>
          <w:szCs w:val="28"/>
          <w:lang w:val="kk-KZ"/>
        </w:rPr>
        <w:t>урет</w:t>
      </w:r>
      <w:r w:rsidR="00DC026C">
        <w:rPr>
          <w:rFonts w:ascii="Times New Roman" w:hAnsi="Times New Roman" w:cs="Times New Roman"/>
          <w:sz w:val="28"/>
          <w:szCs w:val="28"/>
          <w:lang w:val="kk-KZ"/>
        </w:rPr>
        <w:t xml:space="preserve"> </w:t>
      </w:r>
      <w:r w:rsidR="002171C2">
        <w:rPr>
          <w:rFonts w:ascii="Times New Roman" w:hAnsi="Times New Roman" w:cs="Times New Roman"/>
          <w:sz w:val="28"/>
          <w:szCs w:val="28"/>
          <w:lang w:val="kk-KZ"/>
        </w:rPr>
        <w:t>1</w:t>
      </w:r>
      <w:r w:rsidR="00211B13">
        <w:rPr>
          <w:rFonts w:ascii="Times New Roman" w:hAnsi="Times New Roman" w:cs="Times New Roman"/>
          <w:sz w:val="28"/>
          <w:szCs w:val="28"/>
          <w:lang w:val="kk-KZ"/>
        </w:rPr>
        <w:t>4</w:t>
      </w:r>
      <w:r w:rsidR="00DA0EAB" w:rsidRPr="00232DDD">
        <w:rPr>
          <w:rFonts w:ascii="Times New Roman" w:hAnsi="Times New Roman" w:cs="Times New Roman"/>
          <w:sz w:val="28"/>
          <w:szCs w:val="28"/>
          <w:lang w:val="kk-KZ"/>
        </w:rPr>
        <w:t xml:space="preserve"> </w:t>
      </w:r>
      <w:r w:rsidR="00DC026C">
        <w:rPr>
          <w:rFonts w:ascii="Times New Roman" w:hAnsi="Times New Roman" w:cs="Times New Roman"/>
          <w:sz w:val="28"/>
          <w:szCs w:val="28"/>
          <w:lang w:val="kk-KZ"/>
        </w:rPr>
        <w:t>-</w:t>
      </w:r>
      <w:r w:rsidR="0005438B">
        <w:rPr>
          <w:rFonts w:ascii="Times New Roman" w:hAnsi="Times New Roman" w:cs="Times New Roman"/>
          <w:sz w:val="28"/>
          <w:szCs w:val="28"/>
          <w:lang w:val="kk-KZ"/>
        </w:rPr>
        <w:t xml:space="preserve"> </w:t>
      </w:r>
      <w:r w:rsidR="00DA0EAB" w:rsidRPr="00232DDD">
        <w:rPr>
          <w:rFonts w:ascii="Times New Roman" w:hAnsi="Times New Roman" w:cs="Times New Roman"/>
          <w:sz w:val="28"/>
          <w:szCs w:val="28"/>
          <w:lang w:val="kk-KZ"/>
        </w:rPr>
        <w:t>Металдарды бөліп алу дәрежесінің шикізатты берудің көлемдік жылдамдығына тәуелділіктері</w:t>
      </w:r>
    </w:p>
    <w:p w:rsidR="009E4FDB" w:rsidRDefault="009E4FDB" w:rsidP="00337F6A">
      <w:pPr>
        <w:spacing w:after="0" w:line="240" w:lineRule="auto"/>
        <w:ind w:firstLine="709"/>
        <w:jc w:val="both"/>
        <w:rPr>
          <w:rFonts w:ascii="Times New Roman" w:hAnsi="Times New Roman" w:cs="Times New Roman"/>
          <w:sz w:val="28"/>
          <w:szCs w:val="28"/>
          <w:lang w:val="kk-KZ"/>
        </w:rPr>
      </w:pPr>
    </w:p>
    <w:p w:rsidR="00DA0EAB" w:rsidRPr="00232DDD" w:rsidRDefault="009E4FDB" w:rsidP="00337F6A">
      <w:pPr>
        <w:spacing w:after="0" w:line="240" w:lineRule="auto"/>
        <w:ind w:firstLine="709"/>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1</w:t>
      </w:r>
      <w:r w:rsidR="00211B13">
        <w:rPr>
          <w:rFonts w:ascii="Times New Roman" w:hAnsi="Times New Roman" w:cs="Times New Roman"/>
          <w:sz w:val="28"/>
          <w:szCs w:val="28"/>
          <w:lang w:val="kk-KZ"/>
        </w:rPr>
        <w:t>4</w:t>
      </w:r>
      <w:r w:rsidR="007B4666">
        <w:rPr>
          <w:rFonts w:ascii="Times New Roman" w:hAnsi="Times New Roman" w:cs="Times New Roman"/>
          <w:sz w:val="28"/>
          <w:szCs w:val="28"/>
          <w:lang w:val="kk-KZ"/>
        </w:rPr>
        <w:t>-</w:t>
      </w:r>
      <w:r w:rsidRPr="00232DDD">
        <w:rPr>
          <w:rFonts w:ascii="Times New Roman" w:hAnsi="Times New Roman" w:cs="Times New Roman"/>
          <w:sz w:val="28"/>
          <w:szCs w:val="28"/>
          <w:lang w:val="kk-KZ"/>
        </w:rPr>
        <w:t>суретте көрсетілгендей, шикізат берудің көлемдік жылдамдығы 1-ден 3 сағ</w:t>
      </w:r>
      <w:r w:rsidRPr="00232DDD">
        <w:rPr>
          <w:rFonts w:ascii="Times New Roman" w:hAnsi="Times New Roman" w:cs="Times New Roman"/>
          <w:sz w:val="28"/>
          <w:szCs w:val="28"/>
          <w:vertAlign w:val="superscript"/>
          <w:lang w:val="kk-KZ"/>
        </w:rPr>
        <w:t>-1</w:t>
      </w:r>
      <w:r w:rsidRPr="00232DDD">
        <w:rPr>
          <w:rFonts w:ascii="Times New Roman" w:hAnsi="Times New Roman" w:cs="Times New Roman"/>
          <w:sz w:val="28"/>
          <w:szCs w:val="28"/>
          <w:lang w:val="kk-KZ"/>
        </w:rPr>
        <w:t>-ге дейін ұлғаюымен металдарды бөліп алу дәрежесінің азаюы байқалады. Ванадий</w:t>
      </w:r>
      <w:r w:rsidR="00214C57">
        <w:rPr>
          <w:rFonts w:ascii="Times New Roman" w:hAnsi="Times New Roman" w:cs="Times New Roman"/>
          <w:sz w:val="28"/>
          <w:szCs w:val="28"/>
          <w:lang w:val="kk-KZ"/>
        </w:rPr>
        <w:t>ді</w:t>
      </w:r>
      <w:r w:rsidRPr="00232DDD">
        <w:rPr>
          <w:rFonts w:ascii="Times New Roman" w:hAnsi="Times New Roman" w:cs="Times New Roman"/>
          <w:sz w:val="28"/>
          <w:szCs w:val="28"/>
          <w:lang w:val="kk-KZ"/>
        </w:rPr>
        <w:t xml:space="preserve"> бөліп алған жағдайда, оның гудронды өңдеу өнімдеріндегі мөлшері шикізат берудің көлемдік жылдамдығына </w:t>
      </w:r>
      <w:r w:rsidR="007C7FE0">
        <w:rPr>
          <w:rFonts w:ascii="Times New Roman" w:hAnsi="Times New Roman" w:cs="Times New Roman"/>
          <w:sz w:val="28"/>
          <w:szCs w:val="28"/>
          <w:lang w:val="kk-KZ"/>
        </w:rPr>
        <w:t xml:space="preserve">айтарлықтай </w:t>
      </w:r>
      <w:r w:rsidRPr="00232DDD">
        <w:rPr>
          <w:rFonts w:ascii="Times New Roman" w:hAnsi="Times New Roman" w:cs="Times New Roman"/>
          <w:sz w:val="28"/>
          <w:szCs w:val="28"/>
          <w:lang w:val="kk-KZ"/>
        </w:rPr>
        <w:t>байланысты емес. Никель және темір жағдайында</w:t>
      </w:r>
      <w:r w:rsidR="007C7FE0">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7C7FE0">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шикізатты берудің оңтайлы көлемді жылдамдығы 1 сағ</w:t>
      </w:r>
      <w:r w:rsidRPr="00232DDD">
        <w:rPr>
          <w:rFonts w:ascii="Times New Roman" w:hAnsi="Times New Roman" w:cs="Times New Roman"/>
          <w:sz w:val="28"/>
          <w:szCs w:val="28"/>
          <w:vertAlign w:val="superscript"/>
          <w:lang w:val="kk-KZ"/>
        </w:rPr>
        <w:t>-1</w:t>
      </w:r>
      <w:r>
        <w:rPr>
          <w:rFonts w:ascii="Times New Roman" w:hAnsi="Times New Roman" w:cs="Times New Roman"/>
          <w:sz w:val="28"/>
          <w:szCs w:val="28"/>
          <w:lang w:val="kk-KZ"/>
        </w:rPr>
        <w:t xml:space="preserve"> болып табылады.</w:t>
      </w:r>
    </w:p>
    <w:p w:rsidR="002A7F86" w:rsidRDefault="00DA0EAB" w:rsidP="007B4666">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lastRenderedPageBreak/>
        <w:t>1</w:t>
      </w:r>
      <w:r w:rsidR="00211B13">
        <w:rPr>
          <w:rFonts w:ascii="Times New Roman" w:hAnsi="Times New Roman" w:cs="Times New Roman"/>
          <w:sz w:val="28"/>
          <w:szCs w:val="28"/>
          <w:lang w:val="kk-KZ"/>
        </w:rPr>
        <w:t>5</w:t>
      </w:r>
      <w:r w:rsidRPr="00232DDD">
        <w:rPr>
          <w:rFonts w:ascii="Times New Roman" w:hAnsi="Times New Roman" w:cs="Times New Roman"/>
          <w:sz w:val="28"/>
          <w:szCs w:val="28"/>
          <w:lang w:val="kk-KZ"/>
        </w:rPr>
        <w:t>-суретте гудрондағы металдар мөлшерін</w:t>
      </w:r>
      <w:r w:rsidR="007C7FE0">
        <w:rPr>
          <w:rFonts w:ascii="Times New Roman" w:hAnsi="Times New Roman" w:cs="Times New Roman"/>
          <w:sz w:val="28"/>
          <w:szCs w:val="28"/>
          <w:lang w:val="kk-KZ"/>
        </w:rPr>
        <w:t>і</w:t>
      </w:r>
      <w:r w:rsidRPr="00232DDD">
        <w:rPr>
          <w:rFonts w:ascii="Times New Roman" w:hAnsi="Times New Roman" w:cs="Times New Roman"/>
          <w:sz w:val="28"/>
          <w:szCs w:val="28"/>
          <w:lang w:val="kk-KZ"/>
        </w:rPr>
        <w:t>ң шикізатты беру жылдамдығының әр</w:t>
      </w:r>
      <w:r w:rsidR="009E079C">
        <w:rPr>
          <w:rFonts w:ascii="Times New Roman" w:hAnsi="Times New Roman" w:cs="Times New Roman"/>
          <w:sz w:val="28"/>
          <w:szCs w:val="28"/>
          <w:lang w:val="kk-KZ"/>
        </w:rPr>
        <w:t>түрлі шамасында</w:t>
      </w:r>
      <w:r w:rsidRPr="00232DDD">
        <w:rPr>
          <w:rFonts w:ascii="Times New Roman" w:hAnsi="Times New Roman" w:cs="Times New Roman"/>
          <w:sz w:val="28"/>
          <w:szCs w:val="28"/>
          <w:lang w:val="kk-KZ"/>
        </w:rPr>
        <w:t xml:space="preserve"> металсыздандыру және күкіртсіздендіру процесінің температурасына тәуелділігі көрсетілген. </w:t>
      </w:r>
    </w:p>
    <w:p w:rsidR="002A7F86" w:rsidRDefault="002A7F86" w:rsidP="007B4666">
      <w:pPr>
        <w:spacing w:after="0" w:line="240" w:lineRule="auto"/>
        <w:ind w:firstLine="567"/>
        <w:jc w:val="both"/>
        <w:rPr>
          <w:rFonts w:ascii="Times New Roman" w:hAnsi="Times New Roman" w:cs="Times New Roman"/>
          <w:sz w:val="28"/>
          <w:szCs w:val="28"/>
          <w:lang w:val="kk-KZ"/>
        </w:rPr>
      </w:pPr>
      <w:r>
        <w:rPr>
          <w:noProof/>
          <w:lang w:eastAsia="zh-CN"/>
        </w:rPr>
        <w:drawing>
          <wp:inline distT="0" distB="0" distL="0" distR="0" wp14:anchorId="2E4185E9" wp14:editId="22BB0B72">
            <wp:extent cx="2476500" cy="260985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D66DA5">
        <w:rPr>
          <w:noProof/>
          <w:lang w:eastAsia="zh-CN"/>
        </w:rPr>
        <w:drawing>
          <wp:inline distT="0" distB="0" distL="0" distR="0" wp14:anchorId="7CB2D90C" wp14:editId="743D89E2">
            <wp:extent cx="2876550" cy="2505075"/>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A7F86" w:rsidRDefault="009C6A91" w:rsidP="007B4666">
      <w:pPr>
        <w:spacing w:after="0" w:line="240" w:lineRule="auto"/>
        <w:ind w:firstLine="567"/>
        <w:jc w:val="center"/>
        <w:rPr>
          <w:rFonts w:ascii="Times New Roman" w:hAnsi="Times New Roman" w:cs="Times New Roman"/>
          <w:sz w:val="28"/>
          <w:szCs w:val="28"/>
          <w:lang w:val="kk-KZ"/>
        </w:rPr>
      </w:pPr>
      <w:r>
        <w:rPr>
          <w:noProof/>
          <w:lang w:eastAsia="zh-CN"/>
        </w:rPr>
        <w:drawing>
          <wp:inline distT="0" distB="0" distL="0" distR="0" wp14:anchorId="2E93DF28" wp14:editId="79E4D273">
            <wp:extent cx="4089197" cy="2377440"/>
            <wp:effectExtent l="0" t="0" r="26035" b="2286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A0EAB" w:rsidRPr="00232DDD" w:rsidRDefault="00DA0EAB" w:rsidP="00337F6A">
      <w:pPr>
        <w:spacing w:after="0" w:line="240" w:lineRule="auto"/>
        <w:jc w:val="both"/>
        <w:rPr>
          <w:rFonts w:ascii="Times New Roman" w:hAnsi="Times New Roman" w:cs="Times New Roman"/>
          <w:sz w:val="28"/>
          <w:szCs w:val="28"/>
          <w:lang w:val="kk-KZ"/>
        </w:rPr>
      </w:pPr>
    </w:p>
    <w:p w:rsidR="00DA0EAB" w:rsidRPr="00232DDD" w:rsidRDefault="00A02A5F" w:rsidP="00337F6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171C2">
        <w:rPr>
          <w:rFonts w:ascii="Times New Roman" w:hAnsi="Times New Roman" w:cs="Times New Roman"/>
          <w:sz w:val="28"/>
          <w:szCs w:val="28"/>
          <w:lang w:val="kk-KZ"/>
        </w:rPr>
        <w:t>С</w:t>
      </w:r>
      <w:r w:rsidR="00DA0EAB" w:rsidRPr="00232DDD">
        <w:rPr>
          <w:rFonts w:ascii="Times New Roman" w:hAnsi="Times New Roman" w:cs="Times New Roman"/>
          <w:sz w:val="28"/>
          <w:szCs w:val="28"/>
          <w:lang w:val="kk-KZ"/>
        </w:rPr>
        <w:t>урет</w:t>
      </w:r>
      <w:r w:rsidR="007B4666">
        <w:rPr>
          <w:rFonts w:ascii="Times New Roman" w:hAnsi="Times New Roman" w:cs="Times New Roman"/>
          <w:sz w:val="28"/>
          <w:szCs w:val="28"/>
          <w:lang w:val="kk-KZ"/>
        </w:rPr>
        <w:t xml:space="preserve"> </w:t>
      </w:r>
      <w:r w:rsidR="002171C2">
        <w:rPr>
          <w:rFonts w:ascii="Times New Roman" w:hAnsi="Times New Roman" w:cs="Times New Roman"/>
          <w:sz w:val="28"/>
          <w:szCs w:val="28"/>
          <w:lang w:val="kk-KZ"/>
        </w:rPr>
        <w:t>1</w:t>
      </w:r>
      <w:r w:rsidR="00211B13">
        <w:rPr>
          <w:rFonts w:ascii="Times New Roman" w:hAnsi="Times New Roman" w:cs="Times New Roman"/>
          <w:sz w:val="28"/>
          <w:szCs w:val="28"/>
          <w:lang w:val="kk-KZ"/>
        </w:rPr>
        <w:t>5</w:t>
      </w:r>
      <w:r w:rsidR="00DA0EAB" w:rsidRPr="00232DDD">
        <w:rPr>
          <w:rFonts w:ascii="Times New Roman" w:hAnsi="Times New Roman" w:cs="Times New Roman"/>
          <w:sz w:val="28"/>
          <w:szCs w:val="28"/>
          <w:lang w:val="kk-KZ"/>
        </w:rPr>
        <w:t xml:space="preserve"> </w:t>
      </w:r>
      <w:r w:rsidR="007B4666">
        <w:rPr>
          <w:rFonts w:ascii="Times New Roman" w:hAnsi="Times New Roman" w:cs="Times New Roman"/>
          <w:sz w:val="28"/>
          <w:szCs w:val="28"/>
          <w:lang w:val="kk-KZ"/>
        </w:rPr>
        <w:t>-</w:t>
      </w:r>
      <w:r w:rsidR="00DA0EAB" w:rsidRPr="00232DDD">
        <w:rPr>
          <w:rFonts w:ascii="Times New Roman" w:hAnsi="Times New Roman" w:cs="Times New Roman"/>
          <w:sz w:val="28"/>
          <w:szCs w:val="28"/>
          <w:lang w:val="kk-KZ"/>
        </w:rPr>
        <w:t>Гудрондағы металл мөлшерінің металсыздандыру процесінің температурасына тәуелділігі</w:t>
      </w:r>
    </w:p>
    <w:p w:rsidR="00DA0EAB" w:rsidRPr="00232DDD" w:rsidRDefault="00DA0EAB" w:rsidP="00337F6A">
      <w:pPr>
        <w:spacing w:after="0" w:line="240" w:lineRule="auto"/>
        <w:ind w:firstLine="567"/>
        <w:jc w:val="both"/>
        <w:rPr>
          <w:rFonts w:ascii="Times New Roman" w:hAnsi="Times New Roman" w:cs="Times New Roman"/>
          <w:sz w:val="28"/>
          <w:szCs w:val="28"/>
          <w:lang w:val="kk-KZ"/>
        </w:rPr>
      </w:pPr>
    </w:p>
    <w:p w:rsidR="00DA0EAB" w:rsidRPr="004C2953" w:rsidRDefault="0024202D" w:rsidP="00337F6A">
      <w:pPr>
        <w:spacing w:after="0" w:line="240" w:lineRule="auto"/>
        <w:ind w:firstLine="567"/>
        <w:jc w:val="both"/>
        <w:rPr>
          <w:rFonts w:ascii="Times New Roman" w:hAnsi="Times New Roman" w:cs="Times New Roman"/>
          <w:color w:val="000000" w:themeColor="text1"/>
          <w:sz w:val="28"/>
          <w:szCs w:val="28"/>
          <w:lang w:val="kk-KZ"/>
        </w:rPr>
      </w:pPr>
      <w:r w:rsidRPr="00232DDD">
        <w:rPr>
          <w:rFonts w:ascii="Times New Roman" w:hAnsi="Times New Roman" w:cs="Times New Roman"/>
          <w:sz w:val="28"/>
          <w:szCs w:val="28"/>
          <w:lang w:val="kk-KZ"/>
        </w:rPr>
        <w:t>Металл мөлшерінің қисық</w:t>
      </w:r>
      <w:r w:rsidR="00C9522A">
        <w:rPr>
          <w:rFonts w:ascii="Times New Roman" w:hAnsi="Times New Roman" w:cs="Times New Roman"/>
          <w:sz w:val="28"/>
          <w:szCs w:val="28"/>
          <w:lang w:val="kk-KZ"/>
        </w:rPr>
        <w:t>тар бойынша</w:t>
      </w:r>
      <w:r w:rsidRPr="00232DDD">
        <w:rPr>
          <w:rFonts w:ascii="Times New Roman" w:hAnsi="Times New Roman" w:cs="Times New Roman"/>
          <w:sz w:val="28"/>
          <w:szCs w:val="28"/>
          <w:lang w:val="kk-KZ"/>
        </w:rPr>
        <w:t xml:space="preserve"> өзгерістері аз шамада байқалады. Бұрын айтылғандай, ванадий мөлшерінің өзгеруі никель және темір</w:t>
      </w:r>
      <w:r w:rsidR="00FC7458">
        <w:rPr>
          <w:rFonts w:ascii="Times New Roman" w:hAnsi="Times New Roman" w:cs="Times New Roman"/>
          <w:sz w:val="28"/>
          <w:szCs w:val="28"/>
          <w:lang w:val="kk-KZ"/>
        </w:rPr>
        <w:t xml:space="preserve"> мөлшерінің</w:t>
      </w:r>
      <w:r w:rsidR="00DB257D">
        <w:rPr>
          <w:rFonts w:ascii="Times New Roman" w:hAnsi="Times New Roman" w:cs="Times New Roman"/>
          <w:sz w:val="28"/>
          <w:szCs w:val="28"/>
          <w:lang w:val="kk-KZ"/>
        </w:rPr>
        <w:t xml:space="preserve"> өзгеру </w:t>
      </w:r>
      <w:r w:rsidRPr="00232DDD">
        <w:rPr>
          <w:rFonts w:ascii="Times New Roman" w:hAnsi="Times New Roman" w:cs="Times New Roman"/>
          <w:sz w:val="28"/>
          <w:szCs w:val="28"/>
          <w:lang w:val="kk-KZ"/>
        </w:rPr>
        <w:t>жағдай</w:t>
      </w:r>
      <w:r w:rsidR="00DB257D">
        <w:rPr>
          <w:rFonts w:ascii="Times New Roman" w:hAnsi="Times New Roman" w:cs="Times New Roman"/>
          <w:sz w:val="28"/>
          <w:szCs w:val="28"/>
          <w:lang w:val="kk-KZ"/>
        </w:rPr>
        <w:t>ы</w:t>
      </w:r>
      <w:r w:rsidRPr="00232DDD">
        <w:rPr>
          <w:rFonts w:ascii="Times New Roman" w:hAnsi="Times New Roman" w:cs="Times New Roman"/>
          <w:sz w:val="28"/>
          <w:szCs w:val="28"/>
          <w:lang w:val="kk-KZ"/>
        </w:rPr>
        <w:t xml:space="preserve">мен салыстырғанда </w:t>
      </w:r>
      <w:r w:rsidR="004C2953" w:rsidRPr="004C2953">
        <w:rPr>
          <w:rFonts w:ascii="Times New Roman" w:hAnsi="Times New Roman" w:cs="Times New Roman"/>
          <w:color w:val="000000" w:themeColor="text1"/>
          <w:sz w:val="28"/>
          <w:szCs w:val="28"/>
          <w:lang w:val="kk-KZ"/>
        </w:rPr>
        <w:t>айтарлықтай өзгеріске ұшырамағанын байқауға болады</w:t>
      </w:r>
      <w:r w:rsidR="004C2953">
        <w:rPr>
          <w:rFonts w:ascii="Times New Roman" w:hAnsi="Times New Roman" w:cs="Times New Roman"/>
          <w:color w:val="000000" w:themeColor="text1"/>
          <w:sz w:val="28"/>
          <w:szCs w:val="28"/>
          <w:lang w:val="kk-KZ"/>
        </w:rPr>
        <w:t>.</w:t>
      </w:r>
    </w:p>
    <w:p w:rsidR="009E4FDB" w:rsidRDefault="009E4FDB"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Ме</w:t>
      </w:r>
      <w:r>
        <w:rPr>
          <w:rFonts w:ascii="Times New Roman" w:hAnsi="Times New Roman" w:cs="Times New Roman"/>
          <w:sz w:val="28"/>
          <w:szCs w:val="28"/>
          <w:lang w:val="kk-KZ"/>
        </w:rPr>
        <w:t xml:space="preserve">талдарды бөліп алу дәрежесінің </w:t>
      </w:r>
      <w:r w:rsidR="006809D5">
        <w:rPr>
          <w:rFonts w:ascii="Times New Roman" w:hAnsi="Times New Roman" w:cs="Times New Roman"/>
          <w:sz w:val="28"/>
          <w:szCs w:val="28"/>
          <w:lang w:val="kk-KZ"/>
        </w:rPr>
        <w:t>процесс</w:t>
      </w:r>
      <w:r>
        <w:rPr>
          <w:rFonts w:ascii="Times New Roman" w:hAnsi="Times New Roman" w:cs="Times New Roman"/>
          <w:sz w:val="28"/>
          <w:szCs w:val="28"/>
          <w:lang w:val="kk-KZ"/>
        </w:rPr>
        <w:t xml:space="preserve"> температурасына </w:t>
      </w:r>
      <w:r w:rsidRPr="00232DDD">
        <w:rPr>
          <w:rFonts w:ascii="Times New Roman" w:hAnsi="Times New Roman" w:cs="Times New Roman"/>
          <w:sz w:val="28"/>
          <w:szCs w:val="28"/>
          <w:lang w:val="kk-KZ"/>
        </w:rPr>
        <w:t>тәуелділігі</w:t>
      </w:r>
      <w:r>
        <w:rPr>
          <w:rFonts w:ascii="Times New Roman" w:hAnsi="Times New Roman" w:cs="Times New Roman"/>
          <w:sz w:val="28"/>
          <w:szCs w:val="28"/>
          <w:lang w:val="kk-KZ"/>
        </w:rPr>
        <w:t xml:space="preserve"> 1</w:t>
      </w:r>
      <w:r w:rsidR="00211B13">
        <w:rPr>
          <w:rFonts w:ascii="Times New Roman" w:hAnsi="Times New Roman" w:cs="Times New Roman"/>
          <w:sz w:val="28"/>
          <w:szCs w:val="28"/>
          <w:lang w:val="kk-KZ"/>
        </w:rPr>
        <w:t>6</w:t>
      </w:r>
      <w:r>
        <w:rPr>
          <w:rFonts w:ascii="Times New Roman" w:hAnsi="Times New Roman" w:cs="Times New Roman"/>
          <w:sz w:val="28"/>
          <w:szCs w:val="28"/>
          <w:lang w:val="kk-KZ"/>
        </w:rPr>
        <w:t>-суретте көрсетілген.</w:t>
      </w:r>
    </w:p>
    <w:p w:rsidR="00F25CDE" w:rsidRDefault="00F25CDE" w:rsidP="00337F6A">
      <w:pPr>
        <w:spacing w:after="0" w:line="240" w:lineRule="auto"/>
        <w:ind w:firstLine="567"/>
        <w:jc w:val="both"/>
        <w:rPr>
          <w:rFonts w:ascii="Times New Roman" w:hAnsi="Times New Roman" w:cs="Times New Roman"/>
          <w:sz w:val="28"/>
          <w:szCs w:val="28"/>
          <w:lang w:val="kk-KZ"/>
        </w:rPr>
      </w:pPr>
    </w:p>
    <w:p w:rsidR="00AC797C" w:rsidRDefault="00AC797C" w:rsidP="00337F6A">
      <w:pPr>
        <w:spacing w:after="0" w:line="240" w:lineRule="auto"/>
        <w:ind w:firstLine="567"/>
        <w:jc w:val="both"/>
        <w:rPr>
          <w:rFonts w:ascii="Times New Roman" w:hAnsi="Times New Roman" w:cs="Times New Roman"/>
          <w:sz w:val="28"/>
          <w:szCs w:val="28"/>
          <w:lang w:val="kk-KZ"/>
        </w:rPr>
      </w:pPr>
    </w:p>
    <w:p w:rsidR="00F25CDE" w:rsidRDefault="001E1DBA" w:rsidP="00337F6A">
      <w:pPr>
        <w:spacing w:after="0" w:line="240" w:lineRule="auto"/>
        <w:ind w:firstLine="567"/>
        <w:jc w:val="both"/>
        <w:rPr>
          <w:rFonts w:ascii="Times New Roman" w:hAnsi="Times New Roman" w:cs="Times New Roman"/>
          <w:sz w:val="28"/>
          <w:szCs w:val="28"/>
          <w:lang w:val="kk-KZ"/>
        </w:rPr>
      </w:pPr>
      <w:r>
        <w:rPr>
          <w:noProof/>
          <w:lang w:eastAsia="zh-CN"/>
        </w:rPr>
        <w:lastRenderedPageBreak/>
        <w:drawing>
          <wp:inline distT="0" distB="0" distL="0" distR="0" wp14:anchorId="5A6A8C92" wp14:editId="449FB48D">
            <wp:extent cx="2543175" cy="235267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A94B14">
        <w:rPr>
          <w:noProof/>
          <w:lang w:eastAsia="zh-CN"/>
        </w:rPr>
        <w:drawing>
          <wp:inline distT="0" distB="0" distL="0" distR="0" wp14:anchorId="3DDE5433" wp14:editId="1550ED3D">
            <wp:extent cx="2882189" cy="2355494"/>
            <wp:effectExtent l="0" t="0" r="0" b="698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A0EAB" w:rsidRDefault="00DA0EAB" w:rsidP="00337F6A">
      <w:pPr>
        <w:spacing w:after="0" w:line="240" w:lineRule="auto"/>
        <w:jc w:val="both"/>
        <w:rPr>
          <w:rFonts w:ascii="Times New Roman" w:hAnsi="Times New Roman" w:cs="Times New Roman"/>
          <w:sz w:val="28"/>
          <w:szCs w:val="28"/>
          <w:lang w:val="kk-KZ"/>
        </w:rPr>
      </w:pPr>
    </w:p>
    <w:p w:rsidR="001E1DBA" w:rsidRDefault="001E1DBA" w:rsidP="00337F6A">
      <w:pPr>
        <w:spacing w:after="0" w:line="240" w:lineRule="auto"/>
        <w:ind w:firstLine="709"/>
        <w:jc w:val="both"/>
        <w:rPr>
          <w:rFonts w:ascii="Times New Roman" w:hAnsi="Times New Roman" w:cs="Times New Roman"/>
          <w:sz w:val="28"/>
          <w:szCs w:val="28"/>
          <w:lang w:val="kk-KZ"/>
        </w:rPr>
      </w:pPr>
    </w:p>
    <w:p w:rsidR="001E1DBA" w:rsidRDefault="001E1DBA" w:rsidP="00193CDC">
      <w:pPr>
        <w:spacing w:after="0" w:line="240" w:lineRule="auto"/>
        <w:ind w:firstLine="709"/>
        <w:jc w:val="center"/>
        <w:rPr>
          <w:rFonts w:ascii="Times New Roman" w:hAnsi="Times New Roman" w:cs="Times New Roman"/>
          <w:sz w:val="28"/>
          <w:szCs w:val="28"/>
          <w:lang w:val="kk-KZ"/>
        </w:rPr>
      </w:pPr>
      <w:r>
        <w:rPr>
          <w:noProof/>
          <w:lang w:eastAsia="zh-CN"/>
        </w:rPr>
        <w:drawing>
          <wp:inline distT="0" distB="0" distL="0" distR="0" wp14:anchorId="2BC6BE71" wp14:editId="0284B891">
            <wp:extent cx="2882189" cy="2033625"/>
            <wp:effectExtent l="0" t="0" r="13970" b="2413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E1DBA" w:rsidRDefault="001E1DBA" w:rsidP="00337F6A">
      <w:pPr>
        <w:spacing w:after="0" w:line="240" w:lineRule="auto"/>
        <w:ind w:firstLine="709"/>
        <w:jc w:val="both"/>
        <w:rPr>
          <w:rFonts w:ascii="Times New Roman" w:hAnsi="Times New Roman" w:cs="Times New Roman"/>
          <w:sz w:val="28"/>
          <w:szCs w:val="28"/>
          <w:lang w:val="kk-KZ"/>
        </w:rPr>
      </w:pPr>
    </w:p>
    <w:p w:rsidR="00DA0EAB" w:rsidRDefault="00A761EE" w:rsidP="007B4666">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6411B">
        <w:rPr>
          <w:rFonts w:ascii="Times New Roman" w:hAnsi="Times New Roman" w:cs="Times New Roman"/>
          <w:sz w:val="28"/>
          <w:szCs w:val="28"/>
          <w:lang w:val="kk-KZ"/>
        </w:rPr>
        <w:t>С</w:t>
      </w:r>
      <w:r w:rsidR="00DA0EAB" w:rsidRPr="00232DDD">
        <w:rPr>
          <w:rFonts w:ascii="Times New Roman" w:hAnsi="Times New Roman" w:cs="Times New Roman"/>
          <w:sz w:val="28"/>
          <w:szCs w:val="28"/>
          <w:lang w:val="kk-KZ"/>
        </w:rPr>
        <w:t>урет</w:t>
      </w:r>
      <w:r w:rsidR="00A85031">
        <w:rPr>
          <w:rFonts w:ascii="Times New Roman" w:hAnsi="Times New Roman" w:cs="Times New Roman"/>
          <w:sz w:val="28"/>
          <w:szCs w:val="28"/>
          <w:lang w:val="kk-KZ"/>
        </w:rPr>
        <w:t xml:space="preserve"> </w:t>
      </w:r>
      <w:r w:rsidR="007B4666">
        <w:rPr>
          <w:rFonts w:ascii="Times New Roman" w:hAnsi="Times New Roman" w:cs="Times New Roman"/>
          <w:sz w:val="28"/>
          <w:szCs w:val="28"/>
          <w:lang w:val="kk-KZ"/>
        </w:rPr>
        <w:t>1</w:t>
      </w:r>
      <w:r w:rsidR="00211B13">
        <w:rPr>
          <w:rFonts w:ascii="Times New Roman" w:hAnsi="Times New Roman" w:cs="Times New Roman"/>
          <w:sz w:val="28"/>
          <w:szCs w:val="28"/>
          <w:lang w:val="kk-KZ"/>
        </w:rPr>
        <w:t>6</w:t>
      </w:r>
      <w:r w:rsidR="00DA0EAB" w:rsidRPr="00232DDD">
        <w:rPr>
          <w:rFonts w:ascii="Times New Roman" w:hAnsi="Times New Roman" w:cs="Times New Roman"/>
          <w:sz w:val="28"/>
          <w:szCs w:val="28"/>
          <w:lang w:val="kk-KZ"/>
        </w:rPr>
        <w:t xml:space="preserve"> </w:t>
      </w:r>
      <w:r w:rsidR="007B4666">
        <w:rPr>
          <w:rFonts w:ascii="Times New Roman" w:hAnsi="Times New Roman" w:cs="Times New Roman"/>
          <w:sz w:val="28"/>
          <w:szCs w:val="28"/>
          <w:lang w:val="kk-KZ"/>
        </w:rPr>
        <w:t>-</w:t>
      </w:r>
      <w:r w:rsidR="00123C0A">
        <w:rPr>
          <w:rFonts w:ascii="Times New Roman" w:hAnsi="Times New Roman" w:cs="Times New Roman"/>
          <w:sz w:val="28"/>
          <w:szCs w:val="28"/>
          <w:lang w:val="kk-KZ"/>
        </w:rPr>
        <w:t xml:space="preserve"> </w:t>
      </w:r>
      <w:r w:rsidR="00DA0EAB" w:rsidRPr="00232DDD">
        <w:rPr>
          <w:rFonts w:ascii="Times New Roman" w:hAnsi="Times New Roman" w:cs="Times New Roman"/>
          <w:sz w:val="28"/>
          <w:szCs w:val="28"/>
          <w:lang w:val="kk-KZ"/>
        </w:rPr>
        <w:t>Ме</w:t>
      </w:r>
      <w:r w:rsidR="00B10CBE">
        <w:rPr>
          <w:rFonts w:ascii="Times New Roman" w:hAnsi="Times New Roman" w:cs="Times New Roman"/>
          <w:sz w:val="28"/>
          <w:szCs w:val="28"/>
          <w:lang w:val="kk-KZ"/>
        </w:rPr>
        <w:t xml:space="preserve">талдарды бөліп алу дәрежесінің </w:t>
      </w:r>
      <w:r w:rsidR="002E0D7E">
        <w:rPr>
          <w:rFonts w:ascii="Times New Roman" w:hAnsi="Times New Roman" w:cs="Times New Roman"/>
          <w:sz w:val="28"/>
          <w:szCs w:val="28"/>
          <w:lang w:val="kk-KZ"/>
        </w:rPr>
        <w:t>процес</w:t>
      </w:r>
      <w:r w:rsidR="007B4666">
        <w:rPr>
          <w:rFonts w:ascii="Times New Roman" w:hAnsi="Times New Roman" w:cs="Times New Roman"/>
          <w:sz w:val="28"/>
          <w:szCs w:val="28"/>
          <w:lang w:val="kk-KZ"/>
        </w:rPr>
        <w:t>тің</w:t>
      </w:r>
      <w:r w:rsidR="00B10CBE">
        <w:rPr>
          <w:rFonts w:ascii="Times New Roman" w:hAnsi="Times New Roman" w:cs="Times New Roman"/>
          <w:sz w:val="28"/>
          <w:szCs w:val="28"/>
          <w:lang w:val="kk-KZ"/>
        </w:rPr>
        <w:t xml:space="preserve"> температурасына </w:t>
      </w:r>
      <w:r w:rsidR="00DA0EAB" w:rsidRPr="00232DDD">
        <w:rPr>
          <w:rFonts w:ascii="Times New Roman" w:hAnsi="Times New Roman" w:cs="Times New Roman"/>
          <w:sz w:val="28"/>
          <w:szCs w:val="28"/>
          <w:lang w:val="kk-KZ"/>
        </w:rPr>
        <w:t>тәуелділігі</w:t>
      </w:r>
    </w:p>
    <w:p w:rsidR="009E4FDB" w:rsidRDefault="009E4FDB" w:rsidP="00337F6A">
      <w:pPr>
        <w:spacing w:after="0" w:line="240" w:lineRule="auto"/>
        <w:ind w:firstLine="709"/>
        <w:jc w:val="both"/>
        <w:rPr>
          <w:rFonts w:ascii="Times New Roman" w:hAnsi="Times New Roman" w:cs="Times New Roman"/>
          <w:sz w:val="28"/>
          <w:szCs w:val="28"/>
          <w:lang w:val="kk-KZ"/>
        </w:rPr>
      </w:pPr>
    </w:p>
    <w:p w:rsidR="009E4FDB" w:rsidRDefault="009E4FDB"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Металдарды бөліп алу дәрежесінің </w:t>
      </w:r>
      <w:r w:rsidR="00CA7701">
        <w:rPr>
          <w:rFonts w:ascii="Times New Roman" w:hAnsi="Times New Roman" w:cs="Times New Roman"/>
          <w:sz w:val="28"/>
          <w:szCs w:val="28"/>
          <w:lang w:val="kk-KZ"/>
        </w:rPr>
        <w:t>процесс</w:t>
      </w:r>
      <w:r w:rsidRPr="00232DDD">
        <w:rPr>
          <w:rFonts w:ascii="Times New Roman" w:hAnsi="Times New Roman" w:cs="Times New Roman"/>
          <w:sz w:val="28"/>
          <w:szCs w:val="28"/>
          <w:lang w:val="kk-KZ"/>
        </w:rPr>
        <w:t xml:space="preserve"> температурасына тәуелділігі (1</w:t>
      </w:r>
      <w:r w:rsidR="00211B13">
        <w:rPr>
          <w:rFonts w:ascii="Times New Roman" w:hAnsi="Times New Roman" w:cs="Times New Roman"/>
          <w:sz w:val="28"/>
          <w:szCs w:val="28"/>
          <w:lang w:val="kk-KZ"/>
        </w:rPr>
        <w:t>6</w:t>
      </w:r>
      <w:r w:rsidRPr="00232DDD">
        <w:rPr>
          <w:rFonts w:ascii="Times New Roman" w:hAnsi="Times New Roman" w:cs="Times New Roman"/>
          <w:sz w:val="28"/>
          <w:szCs w:val="28"/>
          <w:lang w:val="kk-KZ"/>
        </w:rPr>
        <w:t xml:space="preserve">-сурет) гудронды металсыздандыру </w:t>
      </w:r>
      <w:r w:rsidR="00CA7701">
        <w:rPr>
          <w:rFonts w:ascii="Times New Roman" w:hAnsi="Times New Roman" w:cs="Times New Roman"/>
          <w:sz w:val="28"/>
          <w:szCs w:val="28"/>
          <w:lang w:val="kk-KZ"/>
        </w:rPr>
        <w:t>процесі</w:t>
      </w:r>
      <w:r w:rsidRPr="00232DDD">
        <w:rPr>
          <w:rFonts w:ascii="Times New Roman" w:hAnsi="Times New Roman" w:cs="Times New Roman"/>
          <w:sz w:val="28"/>
          <w:szCs w:val="28"/>
          <w:lang w:val="kk-KZ"/>
        </w:rPr>
        <w:t>нен кейін</w:t>
      </w:r>
      <w:r w:rsidR="00A85031">
        <w:rPr>
          <w:rFonts w:ascii="Times New Roman" w:hAnsi="Times New Roman" w:cs="Times New Roman"/>
          <w:sz w:val="28"/>
          <w:szCs w:val="28"/>
          <w:lang w:val="kk-KZ"/>
        </w:rPr>
        <w:t>гі</w:t>
      </w:r>
      <w:r w:rsidRPr="00232DDD">
        <w:rPr>
          <w:rFonts w:ascii="Times New Roman" w:hAnsi="Times New Roman" w:cs="Times New Roman"/>
          <w:sz w:val="28"/>
          <w:szCs w:val="28"/>
          <w:lang w:val="kk-KZ"/>
        </w:rPr>
        <w:t xml:space="preserve"> металдардың мөлшері бойынша деректерді растайды. Гудроннан ванадийді бөліп алу дәрежесі</w:t>
      </w:r>
      <w:r w:rsidR="00A85031">
        <w:rPr>
          <w:rFonts w:ascii="Times New Roman" w:hAnsi="Times New Roman" w:cs="Times New Roman"/>
          <w:sz w:val="28"/>
          <w:szCs w:val="28"/>
          <w:lang w:val="kk-KZ"/>
        </w:rPr>
        <w:t>нің</w:t>
      </w:r>
      <w:r w:rsidRPr="00232DDD">
        <w:rPr>
          <w:rFonts w:ascii="Times New Roman" w:hAnsi="Times New Roman" w:cs="Times New Roman"/>
          <w:sz w:val="28"/>
          <w:szCs w:val="28"/>
          <w:lang w:val="kk-KZ"/>
        </w:rPr>
        <w:t xml:space="preserve"> процестің температурасына </w:t>
      </w:r>
      <w:r w:rsidR="00A85031">
        <w:rPr>
          <w:rFonts w:ascii="Times New Roman" w:hAnsi="Times New Roman" w:cs="Times New Roman"/>
          <w:sz w:val="28"/>
          <w:szCs w:val="28"/>
          <w:lang w:val="kk-KZ"/>
        </w:rPr>
        <w:t>тәуелділігі аз</w:t>
      </w:r>
      <w:r w:rsidRPr="00232DDD">
        <w:rPr>
          <w:rFonts w:ascii="Times New Roman" w:hAnsi="Times New Roman" w:cs="Times New Roman"/>
          <w:sz w:val="28"/>
          <w:szCs w:val="28"/>
          <w:lang w:val="kk-KZ"/>
        </w:rPr>
        <w:t>. Металсыздандыру температурасына байланысты никель мен темірді бө</w:t>
      </w:r>
      <w:r w:rsidR="00A85031">
        <w:rPr>
          <w:rFonts w:ascii="Times New Roman" w:hAnsi="Times New Roman" w:cs="Times New Roman"/>
          <w:sz w:val="28"/>
          <w:szCs w:val="28"/>
          <w:lang w:val="kk-KZ"/>
        </w:rPr>
        <w:t>ліп алу дәрежесі ең көп өзгеріспен</w:t>
      </w:r>
      <w:r w:rsidRPr="00232DDD">
        <w:rPr>
          <w:rFonts w:ascii="Times New Roman" w:hAnsi="Times New Roman" w:cs="Times New Roman"/>
          <w:sz w:val="28"/>
          <w:szCs w:val="28"/>
          <w:lang w:val="kk-KZ"/>
        </w:rPr>
        <w:t xml:space="preserve"> өтеді, бұл процестің оңтайлы температурасын анықтауға мүмкіндік береді. Қисықтар көрсеткендей, процестің оңтайлы температурасы 340</w:t>
      </w:r>
      <w:r w:rsidR="00A85031">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°С болып табылады, онда металдарды бөліп алу дәрежесі ең жоғары мәнге ие.</w:t>
      </w:r>
    </w:p>
    <w:p w:rsidR="009E4FDB" w:rsidRDefault="009E4FDB"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Г</w:t>
      </w:r>
      <w:r w:rsidRPr="00232DDD">
        <w:rPr>
          <w:rFonts w:ascii="Times New Roman" w:hAnsi="Times New Roman" w:cs="Times New Roman"/>
          <w:sz w:val="28"/>
          <w:szCs w:val="28"/>
          <w:lang w:val="kk-KZ"/>
        </w:rPr>
        <w:t xml:space="preserve">удрондағы күкірт мөлшерінің шикізат берудің көлемдік жылдамдығына және </w:t>
      </w:r>
      <w:r w:rsidR="00CC5697">
        <w:rPr>
          <w:rFonts w:ascii="Times New Roman" w:hAnsi="Times New Roman" w:cs="Times New Roman"/>
          <w:sz w:val="28"/>
          <w:szCs w:val="28"/>
          <w:lang w:val="kk-KZ"/>
        </w:rPr>
        <w:t>процес</w:t>
      </w:r>
      <w:r>
        <w:rPr>
          <w:rFonts w:ascii="Times New Roman" w:hAnsi="Times New Roman" w:cs="Times New Roman"/>
          <w:sz w:val="28"/>
          <w:szCs w:val="28"/>
          <w:lang w:val="kk-KZ"/>
        </w:rPr>
        <w:t>тің</w:t>
      </w:r>
      <w:r w:rsidR="00E37B0B">
        <w:rPr>
          <w:rFonts w:ascii="Times New Roman" w:hAnsi="Times New Roman" w:cs="Times New Roman"/>
          <w:sz w:val="28"/>
          <w:szCs w:val="28"/>
          <w:lang w:val="kk-KZ"/>
        </w:rPr>
        <w:t xml:space="preserve"> температурасына тәуелділігі 17</w:t>
      </w:r>
      <w:r w:rsidRPr="00232DDD">
        <w:rPr>
          <w:rFonts w:ascii="Times New Roman" w:hAnsi="Times New Roman" w:cs="Times New Roman"/>
          <w:sz w:val="28"/>
          <w:szCs w:val="28"/>
          <w:lang w:val="kk-KZ"/>
        </w:rPr>
        <w:t xml:space="preserve">-суретте келтірілген. </w:t>
      </w:r>
    </w:p>
    <w:p w:rsidR="00475330" w:rsidRDefault="00475330" w:rsidP="00337F6A">
      <w:pPr>
        <w:spacing w:after="0" w:line="240" w:lineRule="auto"/>
        <w:jc w:val="both"/>
        <w:rPr>
          <w:rFonts w:ascii="Times New Roman" w:hAnsi="Times New Roman" w:cs="Times New Roman"/>
          <w:sz w:val="28"/>
          <w:szCs w:val="28"/>
          <w:lang w:val="kk-KZ"/>
        </w:rPr>
      </w:pPr>
    </w:p>
    <w:p w:rsidR="00475330" w:rsidRDefault="00475330" w:rsidP="00337F6A">
      <w:pPr>
        <w:spacing w:after="0" w:line="240" w:lineRule="auto"/>
        <w:jc w:val="both"/>
        <w:rPr>
          <w:rFonts w:ascii="Times New Roman" w:hAnsi="Times New Roman" w:cs="Times New Roman"/>
          <w:sz w:val="28"/>
          <w:szCs w:val="28"/>
          <w:lang w:val="kk-KZ"/>
        </w:rPr>
      </w:pPr>
      <w:r>
        <w:rPr>
          <w:noProof/>
          <w:lang w:eastAsia="zh-CN"/>
        </w:rPr>
        <w:lastRenderedPageBreak/>
        <w:drawing>
          <wp:inline distT="0" distB="0" distL="0" distR="0" wp14:anchorId="390933DE" wp14:editId="3117977A">
            <wp:extent cx="2757830" cy="2633472"/>
            <wp:effectExtent l="0" t="0" r="23495" b="1460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960554">
        <w:rPr>
          <w:noProof/>
          <w:lang w:eastAsia="zh-CN"/>
        </w:rPr>
        <w:drawing>
          <wp:inline distT="0" distB="0" distL="0" distR="0" wp14:anchorId="5056916A" wp14:editId="2415702B">
            <wp:extent cx="3152852" cy="2384755"/>
            <wp:effectExtent l="0" t="0" r="9525" b="1587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80550" w:rsidRDefault="00A80550" w:rsidP="00337F6A">
      <w:pPr>
        <w:spacing w:after="0" w:line="240" w:lineRule="auto"/>
        <w:jc w:val="both"/>
        <w:rPr>
          <w:rFonts w:ascii="Times New Roman" w:hAnsi="Times New Roman" w:cs="Times New Roman"/>
          <w:sz w:val="28"/>
          <w:szCs w:val="28"/>
          <w:lang w:val="kk-KZ"/>
        </w:rPr>
      </w:pPr>
    </w:p>
    <w:p w:rsidR="00B10CBE" w:rsidRDefault="00B10CBE" w:rsidP="00337F6A">
      <w:pPr>
        <w:pStyle w:val="ac"/>
        <w:spacing w:after="0" w:line="240" w:lineRule="auto"/>
        <w:ind w:left="0"/>
        <w:jc w:val="center"/>
        <w:rPr>
          <w:rFonts w:ascii="Times New Roman" w:hAnsi="Times New Roman" w:cs="Times New Roman"/>
          <w:sz w:val="28"/>
          <w:szCs w:val="28"/>
          <w:lang w:val="kk-KZ"/>
        </w:rPr>
      </w:pPr>
    </w:p>
    <w:p w:rsidR="00DA0EAB" w:rsidRDefault="007A0CEA" w:rsidP="00337F6A">
      <w:pPr>
        <w:pStyle w:val="ac"/>
        <w:spacing w:after="0" w:line="240" w:lineRule="auto"/>
        <w:ind w:left="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6411B">
        <w:rPr>
          <w:rFonts w:ascii="Times New Roman" w:hAnsi="Times New Roman" w:cs="Times New Roman"/>
          <w:sz w:val="28"/>
          <w:szCs w:val="28"/>
          <w:lang w:val="kk-KZ"/>
        </w:rPr>
        <w:t>С</w:t>
      </w:r>
      <w:r w:rsidR="00DA0EAB" w:rsidRPr="00232DDD">
        <w:rPr>
          <w:rFonts w:ascii="Times New Roman" w:hAnsi="Times New Roman" w:cs="Times New Roman"/>
          <w:sz w:val="28"/>
          <w:szCs w:val="28"/>
          <w:lang w:val="kk-KZ"/>
        </w:rPr>
        <w:t>урет</w:t>
      </w:r>
      <w:r w:rsidR="0016411B">
        <w:rPr>
          <w:rFonts w:ascii="Times New Roman" w:hAnsi="Times New Roman" w:cs="Times New Roman"/>
          <w:sz w:val="28"/>
          <w:szCs w:val="28"/>
          <w:lang w:val="kk-KZ"/>
        </w:rPr>
        <w:t xml:space="preserve"> </w:t>
      </w:r>
      <w:r w:rsidR="00E37B0B">
        <w:rPr>
          <w:rFonts w:ascii="Times New Roman" w:hAnsi="Times New Roman" w:cs="Times New Roman"/>
          <w:sz w:val="28"/>
          <w:szCs w:val="28"/>
          <w:lang w:val="kk-KZ"/>
        </w:rPr>
        <w:t>17</w:t>
      </w:r>
      <w:r w:rsidR="00DA0EAB" w:rsidRPr="00232DDD">
        <w:rPr>
          <w:rFonts w:ascii="Times New Roman" w:hAnsi="Times New Roman" w:cs="Times New Roman"/>
          <w:sz w:val="28"/>
          <w:szCs w:val="28"/>
          <w:lang w:val="kk-KZ"/>
        </w:rPr>
        <w:t xml:space="preserve"> </w:t>
      </w:r>
      <w:r w:rsidR="007B4666">
        <w:rPr>
          <w:rFonts w:ascii="Times New Roman" w:hAnsi="Times New Roman" w:cs="Times New Roman"/>
          <w:sz w:val="28"/>
          <w:szCs w:val="28"/>
          <w:lang w:val="kk-KZ"/>
        </w:rPr>
        <w:t xml:space="preserve">– </w:t>
      </w:r>
      <w:r w:rsidR="00DA0EAB" w:rsidRPr="00232DDD">
        <w:rPr>
          <w:rFonts w:ascii="Times New Roman" w:hAnsi="Times New Roman" w:cs="Times New Roman"/>
          <w:sz w:val="28"/>
          <w:szCs w:val="28"/>
          <w:lang w:val="kk-KZ"/>
        </w:rPr>
        <w:t xml:space="preserve">Гудрондағы күкірт мөлшерінің шикізатты берудің </w:t>
      </w:r>
      <w:r w:rsidR="003E1BD4">
        <w:rPr>
          <w:rFonts w:ascii="Times New Roman" w:hAnsi="Times New Roman" w:cs="Times New Roman"/>
          <w:sz w:val="28"/>
          <w:szCs w:val="28"/>
          <w:lang w:val="kk-KZ"/>
        </w:rPr>
        <w:t xml:space="preserve">көлемдік жылдамдығына және </w:t>
      </w:r>
      <w:r w:rsidR="007E3252">
        <w:rPr>
          <w:rFonts w:ascii="Times New Roman" w:hAnsi="Times New Roman" w:cs="Times New Roman"/>
          <w:sz w:val="28"/>
          <w:szCs w:val="28"/>
          <w:lang w:val="kk-KZ"/>
        </w:rPr>
        <w:t>процес</w:t>
      </w:r>
      <w:r w:rsidR="00DA0EAB" w:rsidRPr="00232DDD">
        <w:rPr>
          <w:rFonts w:ascii="Times New Roman" w:hAnsi="Times New Roman" w:cs="Times New Roman"/>
          <w:sz w:val="28"/>
          <w:szCs w:val="28"/>
          <w:lang w:val="kk-KZ"/>
        </w:rPr>
        <w:t>тің температурасына тәуелділігі</w:t>
      </w:r>
    </w:p>
    <w:p w:rsidR="0019392D" w:rsidRDefault="0019392D" w:rsidP="00337F6A">
      <w:pPr>
        <w:pStyle w:val="ac"/>
        <w:spacing w:after="0" w:line="240" w:lineRule="auto"/>
        <w:ind w:left="0"/>
        <w:jc w:val="center"/>
        <w:rPr>
          <w:rFonts w:ascii="Times New Roman" w:hAnsi="Times New Roman" w:cs="Times New Roman"/>
          <w:sz w:val="28"/>
          <w:szCs w:val="28"/>
          <w:lang w:val="kk-KZ"/>
        </w:rPr>
      </w:pPr>
    </w:p>
    <w:p w:rsidR="005E62B7" w:rsidRDefault="005E62B7" w:rsidP="005E62B7">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Суретте көрсетілгендей, гудронды күкіртсіздендіру процесінің нәтижесінде күкірт мөлшері төмендейді. Металсыздандыру процесі жағдайында</w:t>
      </w:r>
      <w:r>
        <w:rPr>
          <w:rFonts w:ascii="Times New Roman" w:hAnsi="Times New Roman" w:cs="Times New Roman"/>
          <w:sz w:val="28"/>
          <w:szCs w:val="28"/>
          <w:lang w:val="kk-KZ"/>
        </w:rPr>
        <w:t>ғы</w:t>
      </w:r>
      <w:r w:rsidRPr="00232DDD">
        <w:rPr>
          <w:rFonts w:ascii="Times New Roman" w:hAnsi="Times New Roman" w:cs="Times New Roman"/>
          <w:sz w:val="28"/>
          <w:szCs w:val="28"/>
          <w:lang w:val="kk-KZ"/>
        </w:rPr>
        <w:t xml:space="preserve"> сияқты, шикізатты берудің оңтайлы жылдамдығы 1 сағ</w:t>
      </w:r>
      <w:r w:rsidRPr="00232DDD">
        <w:rPr>
          <w:rFonts w:ascii="Times New Roman" w:hAnsi="Times New Roman" w:cs="Times New Roman"/>
          <w:sz w:val="28"/>
          <w:szCs w:val="28"/>
          <w:vertAlign w:val="superscript"/>
          <w:lang w:val="kk-KZ"/>
        </w:rPr>
        <w:t>-1</w:t>
      </w:r>
      <w:r w:rsidRPr="00232DDD">
        <w:rPr>
          <w:rFonts w:ascii="Times New Roman" w:hAnsi="Times New Roman" w:cs="Times New Roman"/>
          <w:sz w:val="28"/>
          <w:szCs w:val="28"/>
          <w:lang w:val="kk-KZ"/>
        </w:rPr>
        <w:t>, процестің оңтайлы температурасы – 340</w:t>
      </w:r>
      <w:r>
        <w:rPr>
          <w:rFonts w:ascii="Times New Roman" w:hAnsi="Times New Roman" w:cs="Times New Roman"/>
          <w:sz w:val="28"/>
          <w:szCs w:val="28"/>
          <w:lang w:val="kk-KZ"/>
        </w:rPr>
        <w:t xml:space="preserve"> °С болып табылады, яғни</w:t>
      </w:r>
      <w:r w:rsidRPr="00232DDD">
        <w:rPr>
          <w:rFonts w:ascii="Times New Roman" w:hAnsi="Times New Roman" w:cs="Times New Roman"/>
          <w:sz w:val="28"/>
          <w:szCs w:val="28"/>
          <w:lang w:val="kk-KZ"/>
        </w:rPr>
        <w:t xml:space="preserve"> гудронда күкірттің ең аз мөлшері байқалады.</w:t>
      </w:r>
    </w:p>
    <w:p w:rsidR="0016411B" w:rsidRPr="00952782" w:rsidRDefault="00B87FF7" w:rsidP="00337F6A">
      <w:pPr>
        <w:spacing w:after="0" w:line="240" w:lineRule="auto"/>
        <w:ind w:firstLine="567"/>
        <w:jc w:val="both"/>
        <w:rPr>
          <w:rFonts w:ascii="Times New Roman" w:hAnsi="Times New Roman" w:cs="Times New Roman"/>
          <w:sz w:val="28"/>
          <w:szCs w:val="28"/>
          <w:lang w:val="kk-KZ"/>
        </w:rPr>
      </w:pPr>
      <w:r w:rsidRPr="00952782">
        <w:rPr>
          <w:rFonts w:ascii="Times New Roman" w:hAnsi="Times New Roman" w:cs="Times New Roman"/>
          <w:sz w:val="28"/>
          <w:szCs w:val="28"/>
          <w:lang w:val="kk-KZ"/>
        </w:rPr>
        <w:t>Б</w:t>
      </w:r>
      <w:r w:rsidR="00B677BD" w:rsidRPr="00952782">
        <w:rPr>
          <w:rFonts w:ascii="Times New Roman" w:hAnsi="Times New Roman" w:cs="Times New Roman"/>
          <w:sz w:val="28"/>
          <w:szCs w:val="28"/>
          <w:lang w:val="kk-KZ"/>
        </w:rPr>
        <w:t>астапқы гудрон жә</w:t>
      </w:r>
      <w:r w:rsidRPr="00952782">
        <w:rPr>
          <w:rFonts w:ascii="Times New Roman" w:hAnsi="Times New Roman" w:cs="Times New Roman"/>
          <w:sz w:val="28"/>
          <w:szCs w:val="28"/>
          <w:lang w:val="kk-KZ"/>
        </w:rPr>
        <w:t>не оны өңдеуден кейінгі құрамындағы металдар мен күкірттің</w:t>
      </w:r>
      <w:r w:rsidR="00B677BD" w:rsidRPr="00952782">
        <w:rPr>
          <w:rFonts w:ascii="Times New Roman" w:hAnsi="Times New Roman" w:cs="Times New Roman"/>
          <w:sz w:val="28"/>
          <w:szCs w:val="28"/>
          <w:lang w:val="kk-KZ"/>
        </w:rPr>
        <w:t xml:space="preserve"> </w:t>
      </w:r>
      <w:r w:rsidRPr="00952782">
        <w:rPr>
          <w:rFonts w:ascii="Times New Roman" w:hAnsi="Times New Roman" w:cs="Times New Roman"/>
          <w:sz w:val="28"/>
          <w:szCs w:val="28"/>
          <w:lang w:val="kk-KZ"/>
        </w:rPr>
        <w:t xml:space="preserve">мөлшеріне </w:t>
      </w:r>
      <w:r w:rsidR="00B677BD" w:rsidRPr="00952782">
        <w:rPr>
          <w:rFonts w:ascii="Times New Roman" w:hAnsi="Times New Roman" w:cs="Times New Roman"/>
          <w:sz w:val="28"/>
          <w:szCs w:val="28"/>
          <w:lang w:val="kk-KZ"/>
        </w:rPr>
        <w:t xml:space="preserve">химиялық талдаудың нәтижелері </w:t>
      </w:r>
      <w:r w:rsidR="0024202D" w:rsidRPr="00952782">
        <w:rPr>
          <w:rFonts w:ascii="Times New Roman" w:hAnsi="Times New Roman" w:cs="Times New Roman"/>
          <w:sz w:val="28"/>
          <w:szCs w:val="28"/>
          <w:lang w:val="kk-KZ"/>
        </w:rPr>
        <w:t xml:space="preserve">2-кестеде </w:t>
      </w:r>
      <w:r w:rsidR="00B677BD" w:rsidRPr="00952782">
        <w:rPr>
          <w:rFonts w:ascii="Times New Roman" w:hAnsi="Times New Roman" w:cs="Times New Roman"/>
          <w:sz w:val="28"/>
          <w:szCs w:val="28"/>
          <w:lang w:val="kk-KZ"/>
        </w:rPr>
        <w:t xml:space="preserve">көрсетілген. </w:t>
      </w:r>
    </w:p>
    <w:p w:rsidR="00441097" w:rsidRPr="00B8088F" w:rsidRDefault="00441097" w:rsidP="00337F6A">
      <w:pPr>
        <w:spacing w:after="0" w:line="240" w:lineRule="auto"/>
        <w:jc w:val="both"/>
        <w:rPr>
          <w:rFonts w:ascii="Times New Roman" w:hAnsi="Times New Roman" w:cs="Times New Roman"/>
          <w:sz w:val="28"/>
          <w:szCs w:val="28"/>
          <w:highlight w:val="yellow"/>
          <w:lang w:val="kk-KZ"/>
        </w:rPr>
      </w:pPr>
    </w:p>
    <w:p w:rsidR="001412E0" w:rsidRPr="00B8088F" w:rsidRDefault="001412E0" w:rsidP="00337F6A">
      <w:pPr>
        <w:spacing w:after="0" w:line="240" w:lineRule="auto"/>
        <w:jc w:val="both"/>
        <w:rPr>
          <w:rFonts w:ascii="Times New Roman" w:hAnsi="Times New Roman" w:cs="Times New Roman"/>
          <w:sz w:val="28"/>
          <w:szCs w:val="28"/>
          <w:highlight w:val="yellow"/>
          <w:lang w:val="kk-KZ"/>
        </w:rPr>
      </w:pPr>
    </w:p>
    <w:p w:rsidR="001412E0" w:rsidRPr="00B8088F" w:rsidRDefault="001412E0" w:rsidP="00337F6A">
      <w:pPr>
        <w:spacing w:after="0" w:line="240" w:lineRule="auto"/>
        <w:jc w:val="both"/>
        <w:rPr>
          <w:rFonts w:ascii="Times New Roman" w:hAnsi="Times New Roman" w:cs="Times New Roman"/>
          <w:sz w:val="28"/>
          <w:szCs w:val="28"/>
          <w:highlight w:val="yellow"/>
          <w:lang w:val="kk-KZ"/>
        </w:rPr>
      </w:pPr>
    </w:p>
    <w:p w:rsidR="001412E0" w:rsidRPr="00B8088F" w:rsidRDefault="001412E0" w:rsidP="00337F6A">
      <w:pPr>
        <w:spacing w:after="0" w:line="240" w:lineRule="auto"/>
        <w:jc w:val="both"/>
        <w:rPr>
          <w:rFonts w:ascii="Times New Roman" w:hAnsi="Times New Roman" w:cs="Times New Roman"/>
          <w:sz w:val="28"/>
          <w:szCs w:val="28"/>
          <w:highlight w:val="yellow"/>
          <w:lang w:val="kk-KZ"/>
        </w:rPr>
      </w:pPr>
    </w:p>
    <w:p w:rsidR="001412E0" w:rsidRPr="00B8088F" w:rsidRDefault="001412E0" w:rsidP="00337F6A">
      <w:pPr>
        <w:spacing w:after="0" w:line="240" w:lineRule="auto"/>
        <w:jc w:val="both"/>
        <w:rPr>
          <w:rFonts w:ascii="Times New Roman" w:hAnsi="Times New Roman" w:cs="Times New Roman"/>
          <w:sz w:val="28"/>
          <w:szCs w:val="28"/>
          <w:highlight w:val="yellow"/>
          <w:lang w:val="kk-KZ"/>
        </w:rPr>
      </w:pPr>
    </w:p>
    <w:p w:rsidR="001412E0" w:rsidRPr="00B8088F" w:rsidRDefault="001412E0" w:rsidP="00337F6A">
      <w:pPr>
        <w:spacing w:after="0" w:line="240" w:lineRule="auto"/>
        <w:jc w:val="both"/>
        <w:rPr>
          <w:rFonts w:ascii="Times New Roman" w:hAnsi="Times New Roman" w:cs="Times New Roman"/>
          <w:sz w:val="28"/>
          <w:szCs w:val="28"/>
          <w:highlight w:val="yellow"/>
          <w:lang w:val="kk-KZ"/>
        </w:rPr>
      </w:pPr>
    </w:p>
    <w:p w:rsidR="001412E0" w:rsidRPr="00B8088F" w:rsidRDefault="001412E0" w:rsidP="00337F6A">
      <w:pPr>
        <w:spacing w:after="0" w:line="240" w:lineRule="auto"/>
        <w:jc w:val="both"/>
        <w:rPr>
          <w:rFonts w:ascii="Times New Roman" w:hAnsi="Times New Roman" w:cs="Times New Roman"/>
          <w:sz w:val="28"/>
          <w:szCs w:val="28"/>
          <w:highlight w:val="yellow"/>
          <w:lang w:val="kk-KZ"/>
        </w:rPr>
      </w:pPr>
    </w:p>
    <w:p w:rsidR="001412E0" w:rsidRPr="00B8088F" w:rsidRDefault="001412E0" w:rsidP="00337F6A">
      <w:pPr>
        <w:spacing w:after="0" w:line="240" w:lineRule="auto"/>
        <w:jc w:val="both"/>
        <w:rPr>
          <w:rFonts w:ascii="Times New Roman" w:hAnsi="Times New Roman" w:cs="Times New Roman"/>
          <w:sz w:val="28"/>
          <w:szCs w:val="28"/>
          <w:highlight w:val="yellow"/>
          <w:lang w:val="kk-KZ"/>
        </w:rPr>
      </w:pPr>
    </w:p>
    <w:p w:rsidR="001412E0" w:rsidRPr="00B8088F" w:rsidRDefault="001412E0" w:rsidP="00337F6A">
      <w:pPr>
        <w:spacing w:after="0" w:line="240" w:lineRule="auto"/>
        <w:jc w:val="both"/>
        <w:rPr>
          <w:rFonts w:ascii="Times New Roman" w:hAnsi="Times New Roman" w:cs="Times New Roman"/>
          <w:sz w:val="28"/>
          <w:szCs w:val="28"/>
          <w:highlight w:val="yellow"/>
          <w:lang w:val="kk-KZ"/>
        </w:rPr>
      </w:pPr>
    </w:p>
    <w:p w:rsidR="001412E0" w:rsidRPr="00B8088F" w:rsidRDefault="001412E0" w:rsidP="00337F6A">
      <w:pPr>
        <w:spacing w:after="0" w:line="240" w:lineRule="auto"/>
        <w:jc w:val="both"/>
        <w:rPr>
          <w:rFonts w:ascii="Times New Roman" w:hAnsi="Times New Roman" w:cs="Times New Roman"/>
          <w:sz w:val="28"/>
          <w:szCs w:val="28"/>
          <w:highlight w:val="yellow"/>
          <w:lang w:val="kk-KZ"/>
        </w:rPr>
      </w:pPr>
    </w:p>
    <w:p w:rsidR="001412E0" w:rsidRPr="00B8088F" w:rsidRDefault="001412E0" w:rsidP="00337F6A">
      <w:pPr>
        <w:spacing w:after="0" w:line="240" w:lineRule="auto"/>
        <w:jc w:val="both"/>
        <w:rPr>
          <w:rFonts w:ascii="Times New Roman" w:hAnsi="Times New Roman" w:cs="Times New Roman"/>
          <w:sz w:val="28"/>
          <w:szCs w:val="28"/>
          <w:highlight w:val="yellow"/>
          <w:lang w:val="kk-KZ"/>
        </w:rPr>
      </w:pPr>
    </w:p>
    <w:p w:rsidR="001412E0" w:rsidRPr="00B8088F" w:rsidRDefault="001412E0" w:rsidP="00337F6A">
      <w:pPr>
        <w:spacing w:after="0" w:line="240" w:lineRule="auto"/>
        <w:jc w:val="both"/>
        <w:rPr>
          <w:rFonts w:ascii="Times New Roman" w:hAnsi="Times New Roman" w:cs="Times New Roman"/>
          <w:sz w:val="28"/>
          <w:szCs w:val="28"/>
          <w:highlight w:val="yellow"/>
          <w:lang w:val="kk-KZ"/>
        </w:rPr>
      </w:pPr>
    </w:p>
    <w:p w:rsidR="001412E0" w:rsidRPr="00B8088F" w:rsidRDefault="001412E0" w:rsidP="00337F6A">
      <w:pPr>
        <w:spacing w:after="0" w:line="240" w:lineRule="auto"/>
        <w:jc w:val="both"/>
        <w:rPr>
          <w:rFonts w:ascii="Times New Roman" w:hAnsi="Times New Roman" w:cs="Times New Roman"/>
          <w:sz w:val="28"/>
          <w:szCs w:val="28"/>
          <w:highlight w:val="yellow"/>
          <w:lang w:val="kk-KZ"/>
        </w:rPr>
      </w:pPr>
    </w:p>
    <w:p w:rsidR="001412E0" w:rsidRPr="00B8088F" w:rsidRDefault="001412E0" w:rsidP="00337F6A">
      <w:pPr>
        <w:spacing w:after="0" w:line="240" w:lineRule="auto"/>
        <w:jc w:val="both"/>
        <w:rPr>
          <w:rFonts w:ascii="Times New Roman" w:hAnsi="Times New Roman" w:cs="Times New Roman"/>
          <w:sz w:val="28"/>
          <w:szCs w:val="28"/>
          <w:highlight w:val="yellow"/>
          <w:lang w:val="kk-KZ"/>
        </w:rPr>
      </w:pPr>
    </w:p>
    <w:p w:rsidR="001412E0" w:rsidRPr="00B8088F" w:rsidRDefault="001412E0" w:rsidP="00337F6A">
      <w:pPr>
        <w:spacing w:after="0" w:line="240" w:lineRule="auto"/>
        <w:jc w:val="both"/>
        <w:rPr>
          <w:rFonts w:ascii="Times New Roman" w:hAnsi="Times New Roman" w:cs="Times New Roman"/>
          <w:sz w:val="28"/>
          <w:szCs w:val="28"/>
          <w:highlight w:val="yellow"/>
          <w:lang w:val="kk-KZ"/>
        </w:rPr>
      </w:pPr>
    </w:p>
    <w:p w:rsidR="001412E0" w:rsidRPr="00B8088F" w:rsidRDefault="001412E0" w:rsidP="00337F6A">
      <w:pPr>
        <w:spacing w:after="0" w:line="240" w:lineRule="auto"/>
        <w:jc w:val="both"/>
        <w:rPr>
          <w:rFonts w:ascii="Times New Roman" w:hAnsi="Times New Roman" w:cs="Times New Roman"/>
          <w:sz w:val="28"/>
          <w:szCs w:val="28"/>
          <w:highlight w:val="yellow"/>
          <w:lang w:val="kk-KZ"/>
        </w:rPr>
      </w:pPr>
    </w:p>
    <w:p w:rsidR="001412E0" w:rsidRPr="00B8088F" w:rsidRDefault="001412E0" w:rsidP="00337F6A">
      <w:pPr>
        <w:spacing w:after="0" w:line="240" w:lineRule="auto"/>
        <w:jc w:val="both"/>
        <w:rPr>
          <w:rFonts w:ascii="Times New Roman" w:hAnsi="Times New Roman" w:cs="Times New Roman"/>
          <w:sz w:val="28"/>
          <w:szCs w:val="28"/>
          <w:highlight w:val="yellow"/>
          <w:lang w:val="kk-KZ"/>
        </w:rPr>
      </w:pPr>
    </w:p>
    <w:p w:rsidR="001412E0" w:rsidRPr="00B8088F" w:rsidRDefault="001412E0" w:rsidP="00337F6A">
      <w:pPr>
        <w:spacing w:after="0" w:line="240" w:lineRule="auto"/>
        <w:jc w:val="both"/>
        <w:rPr>
          <w:rFonts w:ascii="Times New Roman" w:hAnsi="Times New Roman" w:cs="Times New Roman"/>
          <w:sz w:val="28"/>
          <w:szCs w:val="28"/>
          <w:highlight w:val="yellow"/>
          <w:lang w:val="kk-KZ"/>
        </w:rPr>
      </w:pPr>
    </w:p>
    <w:p w:rsidR="001412E0" w:rsidRPr="00B8088F" w:rsidRDefault="001412E0" w:rsidP="00337F6A">
      <w:pPr>
        <w:spacing w:after="0" w:line="240" w:lineRule="auto"/>
        <w:jc w:val="both"/>
        <w:rPr>
          <w:rFonts w:ascii="Times New Roman" w:hAnsi="Times New Roman" w:cs="Times New Roman"/>
          <w:sz w:val="28"/>
          <w:szCs w:val="28"/>
          <w:highlight w:val="yellow"/>
          <w:lang w:val="kk-KZ"/>
        </w:rPr>
      </w:pPr>
    </w:p>
    <w:p w:rsidR="0016411B" w:rsidRPr="003B654B" w:rsidRDefault="0016411B" w:rsidP="00337F6A">
      <w:pPr>
        <w:spacing w:after="0" w:line="240" w:lineRule="auto"/>
        <w:jc w:val="both"/>
        <w:rPr>
          <w:rFonts w:ascii="Times New Roman" w:hAnsi="Times New Roman" w:cs="Times New Roman"/>
          <w:sz w:val="28"/>
          <w:szCs w:val="28"/>
          <w:lang w:val="kk-KZ"/>
        </w:rPr>
      </w:pPr>
      <w:r w:rsidRPr="003B654B">
        <w:rPr>
          <w:rFonts w:ascii="Times New Roman" w:hAnsi="Times New Roman" w:cs="Times New Roman"/>
          <w:sz w:val="28"/>
          <w:szCs w:val="28"/>
          <w:lang w:val="kk-KZ"/>
        </w:rPr>
        <w:lastRenderedPageBreak/>
        <w:t>Кесте</w:t>
      </w:r>
      <w:r w:rsidR="007B4666" w:rsidRPr="003B654B">
        <w:rPr>
          <w:rFonts w:ascii="Times New Roman" w:hAnsi="Times New Roman" w:cs="Times New Roman"/>
          <w:sz w:val="28"/>
          <w:szCs w:val="28"/>
          <w:lang w:val="kk-KZ"/>
        </w:rPr>
        <w:t xml:space="preserve"> 2 - М</w:t>
      </w:r>
      <w:r w:rsidRPr="003B654B">
        <w:rPr>
          <w:rFonts w:ascii="Times New Roman" w:hAnsi="Times New Roman" w:cs="Times New Roman"/>
          <w:sz w:val="28"/>
          <w:szCs w:val="28"/>
          <w:lang w:val="kk-KZ"/>
        </w:rPr>
        <w:t xml:space="preserve">еталсыздандыру және күкіртсіздендіру </w:t>
      </w:r>
      <w:r w:rsidR="00C66E20" w:rsidRPr="003B654B">
        <w:rPr>
          <w:rFonts w:ascii="Times New Roman" w:hAnsi="Times New Roman" w:cs="Times New Roman"/>
          <w:sz w:val="28"/>
          <w:szCs w:val="28"/>
          <w:lang w:val="kk-KZ"/>
        </w:rPr>
        <w:t>проце</w:t>
      </w:r>
      <w:r w:rsidRPr="003B654B">
        <w:rPr>
          <w:rFonts w:ascii="Times New Roman" w:hAnsi="Times New Roman" w:cs="Times New Roman"/>
          <w:sz w:val="28"/>
          <w:szCs w:val="28"/>
          <w:lang w:val="kk-KZ"/>
        </w:rPr>
        <w:t>сіне дейінгі және одан кейінгі гудрондағы металдар мен күкірттің мөлшері</w:t>
      </w:r>
    </w:p>
    <w:p w:rsidR="0024202D" w:rsidRPr="003B654B" w:rsidRDefault="0024202D" w:rsidP="00337F6A">
      <w:pPr>
        <w:spacing w:after="0" w:line="240" w:lineRule="auto"/>
        <w:jc w:val="both"/>
        <w:rPr>
          <w:rFonts w:ascii="Times New Roman" w:hAnsi="Times New Roman" w:cs="Times New Roman"/>
          <w:sz w:val="28"/>
          <w:szCs w:val="28"/>
          <w:lang w:val="kk-KZ"/>
        </w:rPr>
      </w:pPr>
    </w:p>
    <w:tbl>
      <w:tblPr>
        <w:tblStyle w:val="a9"/>
        <w:tblW w:w="0" w:type="auto"/>
        <w:jc w:val="center"/>
        <w:tblLayout w:type="fixed"/>
        <w:tblLook w:val="04A0" w:firstRow="1" w:lastRow="0" w:firstColumn="1" w:lastColumn="0" w:noHBand="0" w:noVBand="1"/>
      </w:tblPr>
      <w:tblGrid>
        <w:gridCol w:w="1985"/>
        <w:gridCol w:w="851"/>
        <w:gridCol w:w="932"/>
        <w:gridCol w:w="1060"/>
        <w:gridCol w:w="1616"/>
        <w:gridCol w:w="1191"/>
        <w:gridCol w:w="1051"/>
        <w:gridCol w:w="1060"/>
      </w:tblGrid>
      <w:tr w:rsidR="0016411B" w:rsidRPr="003B654B" w:rsidTr="00CD3A99">
        <w:trPr>
          <w:jc w:val="center"/>
        </w:trPr>
        <w:tc>
          <w:tcPr>
            <w:tcW w:w="1985" w:type="dxa"/>
            <w:vMerge w:val="restart"/>
          </w:tcPr>
          <w:p w:rsidR="0016411B" w:rsidRPr="003B654B" w:rsidRDefault="0016411B" w:rsidP="00337F6A">
            <w:pPr>
              <w:jc w:val="center"/>
              <w:rPr>
                <w:sz w:val="28"/>
                <w:szCs w:val="28"/>
                <w:vertAlign w:val="superscript"/>
                <w:lang w:val="kk-KZ"/>
              </w:rPr>
            </w:pPr>
            <w:r w:rsidRPr="003B654B">
              <w:rPr>
                <w:sz w:val="28"/>
                <w:szCs w:val="28"/>
                <w:lang w:val="kk-KZ"/>
              </w:rPr>
              <w:t>Шикізат</w:t>
            </w:r>
            <w:r w:rsidR="00973031" w:rsidRPr="003B654B">
              <w:rPr>
                <w:sz w:val="28"/>
                <w:szCs w:val="28"/>
                <w:lang w:val="kk-KZ"/>
              </w:rPr>
              <w:t>ты</w:t>
            </w:r>
            <w:r w:rsidRPr="003B654B">
              <w:rPr>
                <w:sz w:val="28"/>
                <w:szCs w:val="28"/>
                <w:lang w:val="kk-KZ"/>
              </w:rPr>
              <w:t xml:space="preserve"> берудің көлемдік жылдамдығы,</w:t>
            </w:r>
            <w:r w:rsidR="00973031" w:rsidRPr="003B654B">
              <w:rPr>
                <w:sz w:val="28"/>
                <w:szCs w:val="28"/>
                <w:lang w:val="kk-KZ"/>
              </w:rPr>
              <w:t xml:space="preserve"> </w:t>
            </w:r>
            <w:r w:rsidRPr="003B654B">
              <w:rPr>
                <w:sz w:val="28"/>
                <w:szCs w:val="28"/>
                <w:lang w:val="kk-KZ"/>
              </w:rPr>
              <w:t>сағ</w:t>
            </w:r>
            <w:r w:rsidRPr="003B654B">
              <w:rPr>
                <w:sz w:val="28"/>
                <w:szCs w:val="28"/>
                <w:vertAlign w:val="superscript"/>
                <w:lang w:val="kk-KZ"/>
              </w:rPr>
              <w:t>-1</w:t>
            </w:r>
          </w:p>
        </w:tc>
        <w:tc>
          <w:tcPr>
            <w:tcW w:w="2843" w:type="dxa"/>
            <w:gridSpan w:val="3"/>
          </w:tcPr>
          <w:p w:rsidR="0016411B" w:rsidRPr="003B654B" w:rsidRDefault="0016411B" w:rsidP="00337F6A">
            <w:pPr>
              <w:jc w:val="center"/>
              <w:rPr>
                <w:sz w:val="28"/>
                <w:szCs w:val="28"/>
              </w:rPr>
            </w:pPr>
            <w:r w:rsidRPr="003B654B">
              <w:rPr>
                <w:sz w:val="28"/>
                <w:szCs w:val="28"/>
                <w:lang w:val="kk-KZ"/>
              </w:rPr>
              <w:t>Металдардың мөлшері</w:t>
            </w:r>
            <w:r w:rsidRPr="003B654B">
              <w:rPr>
                <w:sz w:val="28"/>
                <w:szCs w:val="28"/>
              </w:rPr>
              <w:t>, мг/кг</w:t>
            </w:r>
          </w:p>
        </w:tc>
        <w:tc>
          <w:tcPr>
            <w:tcW w:w="1616" w:type="dxa"/>
            <w:vMerge w:val="restart"/>
          </w:tcPr>
          <w:p w:rsidR="0016411B" w:rsidRPr="003B654B" w:rsidRDefault="0016411B" w:rsidP="00337F6A">
            <w:pPr>
              <w:jc w:val="center"/>
              <w:rPr>
                <w:sz w:val="28"/>
                <w:szCs w:val="28"/>
              </w:rPr>
            </w:pPr>
            <w:r w:rsidRPr="003B654B">
              <w:rPr>
                <w:sz w:val="28"/>
                <w:szCs w:val="28"/>
                <w:lang w:val="kk-KZ"/>
              </w:rPr>
              <w:t>Күкірттің мөлшері</w:t>
            </w:r>
            <w:r w:rsidRPr="003B654B">
              <w:rPr>
                <w:sz w:val="28"/>
                <w:szCs w:val="28"/>
              </w:rPr>
              <w:t>, %</w:t>
            </w:r>
          </w:p>
        </w:tc>
        <w:tc>
          <w:tcPr>
            <w:tcW w:w="3302" w:type="dxa"/>
            <w:gridSpan w:val="3"/>
          </w:tcPr>
          <w:p w:rsidR="0016411B" w:rsidRPr="003B654B" w:rsidRDefault="0016411B" w:rsidP="00337F6A">
            <w:pPr>
              <w:jc w:val="center"/>
              <w:rPr>
                <w:sz w:val="28"/>
                <w:szCs w:val="28"/>
              </w:rPr>
            </w:pPr>
            <w:r w:rsidRPr="003B654B">
              <w:rPr>
                <w:sz w:val="28"/>
                <w:szCs w:val="28"/>
              </w:rPr>
              <w:t>Металдарды</w:t>
            </w:r>
            <w:r w:rsidR="00973031" w:rsidRPr="003B654B">
              <w:rPr>
                <w:sz w:val="28"/>
                <w:szCs w:val="28"/>
                <w:lang w:val="kk-KZ"/>
              </w:rPr>
              <w:t xml:space="preserve"> бөліп</w:t>
            </w:r>
            <w:r w:rsidRPr="003B654B">
              <w:rPr>
                <w:sz w:val="28"/>
                <w:szCs w:val="28"/>
              </w:rPr>
              <w:t xml:space="preserve"> алу дәрежесі, %</w:t>
            </w:r>
          </w:p>
        </w:tc>
      </w:tr>
      <w:tr w:rsidR="0016411B" w:rsidRPr="003B654B" w:rsidTr="00CD3A99">
        <w:trPr>
          <w:jc w:val="center"/>
        </w:trPr>
        <w:tc>
          <w:tcPr>
            <w:tcW w:w="1985" w:type="dxa"/>
            <w:vMerge/>
          </w:tcPr>
          <w:p w:rsidR="0016411B" w:rsidRPr="003B654B" w:rsidRDefault="0016411B" w:rsidP="00337F6A">
            <w:pPr>
              <w:jc w:val="center"/>
              <w:rPr>
                <w:sz w:val="28"/>
                <w:szCs w:val="28"/>
              </w:rPr>
            </w:pPr>
          </w:p>
        </w:tc>
        <w:tc>
          <w:tcPr>
            <w:tcW w:w="851" w:type="dxa"/>
          </w:tcPr>
          <w:p w:rsidR="0016411B" w:rsidRPr="003B654B" w:rsidRDefault="0016411B" w:rsidP="00337F6A">
            <w:pPr>
              <w:jc w:val="center"/>
              <w:rPr>
                <w:sz w:val="28"/>
                <w:szCs w:val="28"/>
                <w:lang w:val="en-US"/>
              </w:rPr>
            </w:pPr>
            <w:r w:rsidRPr="003B654B">
              <w:rPr>
                <w:sz w:val="28"/>
                <w:szCs w:val="28"/>
                <w:lang w:val="en-US"/>
              </w:rPr>
              <w:t>V</w:t>
            </w:r>
          </w:p>
        </w:tc>
        <w:tc>
          <w:tcPr>
            <w:tcW w:w="932" w:type="dxa"/>
          </w:tcPr>
          <w:p w:rsidR="0016411B" w:rsidRPr="003B654B" w:rsidRDefault="0016411B" w:rsidP="00337F6A">
            <w:pPr>
              <w:jc w:val="center"/>
              <w:rPr>
                <w:sz w:val="28"/>
                <w:szCs w:val="28"/>
                <w:lang w:val="en-US"/>
              </w:rPr>
            </w:pPr>
            <w:r w:rsidRPr="003B654B">
              <w:rPr>
                <w:sz w:val="28"/>
                <w:szCs w:val="28"/>
                <w:lang w:val="en-US"/>
              </w:rPr>
              <w:t>Ni</w:t>
            </w:r>
          </w:p>
        </w:tc>
        <w:tc>
          <w:tcPr>
            <w:tcW w:w="1060" w:type="dxa"/>
          </w:tcPr>
          <w:p w:rsidR="0016411B" w:rsidRPr="003B654B" w:rsidRDefault="0016411B" w:rsidP="00337F6A">
            <w:pPr>
              <w:jc w:val="center"/>
              <w:rPr>
                <w:sz w:val="28"/>
                <w:szCs w:val="28"/>
                <w:lang w:val="en-US"/>
              </w:rPr>
            </w:pPr>
            <w:r w:rsidRPr="003B654B">
              <w:rPr>
                <w:sz w:val="28"/>
                <w:szCs w:val="28"/>
                <w:lang w:val="en-US"/>
              </w:rPr>
              <w:t>Fe</w:t>
            </w:r>
          </w:p>
        </w:tc>
        <w:tc>
          <w:tcPr>
            <w:tcW w:w="1616" w:type="dxa"/>
            <w:vMerge/>
          </w:tcPr>
          <w:p w:rsidR="0016411B" w:rsidRPr="003B654B" w:rsidRDefault="0016411B" w:rsidP="00337F6A">
            <w:pPr>
              <w:jc w:val="center"/>
              <w:rPr>
                <w:sz w:val="28"/>
                <w:szCs w:val="28"/>
              </w:rPr>
            </w:pPr>
          </w:p>
        </w:tc>
        <w:tc>
          <w:tcPr>
            <w:tcW w:w="1191" w:type="dxa"/>
          </w:tcPr>
          <w:p w:rsidR="0016411B" w:rsidRPr="003B654B" w:rsidRDefault="0016411B" w:rsidP="00337F6A">
            <w:pPr>
              <w:jc w:val="center"/>
              <w:rPr>
                <w:sz w:val="28"/>
                <w:szCs w:val="28"/>
                <w:lang w:val="en-US"/>
              </w:rPr>
            </w:pPr>
            <w:r w:rsidRPr="003B654B">
              <w:rPr>
                <w:sz w:val="28"/>
                <w:szCs w:val="28"/>
                <w:lang w:val="en-US"/>
              </w:rPr>
              <w:t>V</w:t>
            </w:r>
          </w:p>
        </w:tc>
        <w:tc>
          <w:tcPr>
            <w:tcW w:w="1051" w:type="dxa"/>
          </w:tcPr>
          <w:p w:rsidR="0016411B" w:rsidRPr="003B654B" w:rsidRDefault="0016411B" w:rsidP="00337F6A">
            <w:pPr>
              <w:jc w:val="center"/>
              <w:rPr>
                <w:sz w:val="28"/>
                <w:szCs w:val="28"/>
                <w:lang w:val="en-US"/>
              </w:rPr>
            </w:pPr>
            <w:r w:rsidRPr="003B654B">
              <w:rPr>
                <w:sz w:val="28"/>
                <w:szCs w:val="28"/>
                <w:lang w:val="en-US"/>
              </w:rPr>
              <w:t>Ni</w:t>
            </w:r>
          </w:p>
        </w:tc>
        <w:tc>
          <w:tcPr>
            <w:tcW w:w="1060" w:type="dxa"/>
          </w:tcPr>
          <w:p w:rsidR="0016411B" w:rsidRPr="003B654B" w:rsidRDefault="0016411B" w:rsidP="00337F6A">
            <w:pPr>
              <w:jc w:val="center"/>
              <w:rPr>
                <w:sz w:val="28"/>
                <w:szCs w:val="28"/>
                <w:lang w:val="en-US"/>
              </w:rPr>
            </w:pPr>
            <w:r w:rsidRPr="003B654B">
              <w:rPr>
                <w:sz w:val="28"/>
                <w:szCs w:val="28"/>
                <w:lang w:val="en-US"/>
              </w:rPr>
              <w:t>Fe</w:t>
            </w:r>
          </w:p>
        </w:tc>
      </w:tr>
      <w:tr w:rsidR="0016411B" w:rsidRPr="003B654B" w:rsidTr="00CD3A99">
        <w:trPr>
          <w:jc w:val="center"/>
        </w:trPr>
        <w:tc>
          <w:tcPr>
            <w:tcW w:w="1985" w:type="dxa"/>
          </w:tcPr>
          <w:p w:rsidR="0016411B" w:rsidRPr="003B654B" w:rsidRDefault="0016411B" w:rsidP="00337F6A">
            <w:pPr>
              <w:jc w:val="both"/>
              <w:rPr>
                <w:sz w:val="28"/>
                <w:szCs w:val="28"/>
              </w:rPr>
            </w:pPr>
            <w:r w:rsidRPr="003B654B">
              <w:rPr>
                <w:sz w:val="28"/>
                <w:szCs w:val="28"/>
              </w:rPr>
              <w:t>Гудрон</w:t>
            </w:r>
          </w:p>
        </w:tc>
        <w:tc>
          <w:tcPr>
            <w:tcW w:w="851" w:type="dxa"/>
          </w:tcPr>
          <w:p w:rsidR="0016411B" w:rsidRPr="003B654B" w:rsidRDefault="0016411B" w:rsidP="00337F6A">
            <w:pPr>
              <w:jc w:val="both"/>
              <w:rPr>
                <w:sz w:val="28"/>
                <w:szCs w:val="28"/>
              </w:rPr>
            </w:pPr>
            <w:r w:rsidRPr="003B654B">
              <w:rPr>
                <w:sz w:val="28"/>
                <w:szCs w:val="28"/>
              </w:rPr>
              <w:t>200,1</w:t>
            </w:r>
          </w:p>
        </w:tc>
        <w:tc>
          <w:tcPr>
            <w:tcW w:w="932" w:type="dxa"/>
          </w:tcPr>
          <w:p w:rsidR="0016411B" w:rsidRPr="003B654B" w:rsidRDefault="0016411B" w:rsidP="00337F6A">
            <w:pPr>
              <w:jc w:val="both"/>
              <w:rPr>
                <w:sz w:val="28"/>
                <w:szCs w:val="28"/>
              </w:rPr>
            </w:pPr>
            <w:r w:rsidRPr="003B654B">
              <w:rPr>
                <w:sz w:val="28"/>
                <w:szCs w:val="28"/>
              </w:rPr>
              <w:t>64,0</w:t>
            </w:r>
          </w:p>
        </w:tc>
        <w:tc>
          <w:tcPr>
            <w:tcW w:w="1060" w:type="dxa"/>
          </w:tcPr>
          <w:p w:rsidR="0016411B" w:rsidRPr="003B654B" w:rsidRDefault="0016411B" w:rsidP="00337F6A">
            <w:pPr>
              <w:jc w:val="both"/>
              <w:rPr>
                <w:sz w:val="28"/>
                <w:szCs w:val="28"/>
              </w:rPr>
            </w:pPr>
            <w:r w:rsidRPr="003B654B">
              <w:rPr>
                <w:sz w:val="28"/>
                <w:szCs w:val="28"/>
              </w:rPr>
              <w:t>54,0</w:t>
            </w:r>
          </w:p>
        </w:tc>
        <w:tc>
          <w:tcPr>
            <w:tcW w:w="1616" w:type="dxa"/>
          </w:tcPr>
          <w:p w:rsidR="0016411B" w:rsidRPr="003B654B" w:rsidRDefault="0016411B" w:rsidP="00337F6A">
            <w:pPr>
              <w:jc w:val="center"/>
              <w:rPr>
                <w:sz w:val="28"/>
                <w:szCs w:val="28"/>
              </w:rPr>
            </w:pPr>
            <w:r w:rsidRPr="003B654B">
              <w:rPr>
                <w:sz w:val="28"/>
                <w:szCs w:val="28"/>
              </w:rPr>
              <w:t>1,97</w:t>
            </w:r>
          </w:p>
        </w:tc>
        <w:tc>
          <w:tcPr>
            <w:tcW w:w="1191" w:type="dxa"/>
          </w:tcPr>
          <w:p w:rsidR="0016411B" w:rsidRPr="003B654B" w:rsidRDefault="0016411B" w:rsidP="00F85F9E">
            <w:pPr>
              <w:jc w:val="center"/>
              <w:rPr>
                <w:sz w:val="28"/>
                <w:szCs w:val="28"/>
              </w:rPr>
            </w:pPr>
            <w:r w:rsidRPr="003B654B">
              <w:rPr>
                <w:sz w:val="28"/>
                <w:szCs w:val="28"/>
              </w:rPr>
              <w:t>-</w:t>
            </w:r>
          </w:p>
        </w:tc>
        <w:tc>
          <w:tcPr>
            <w:tcW w:w="1051" w:type="dxa"/>
          </w:tcPr>
          <w:p w:rsidR="0016411B" w:rsidRPr="003B654B" w:rsidRDefault="0016411B" w:rsidP="00F85F9E">
            <w:pPr>
              <w:jc w:val="center"/>
              <w:rPr>
                <w:sz w:val="28"/>
                <w:szCs w:val="28"/>
              </w:rPr>
            </w:pPr>
            <w:r w:rsidRPr="003B654B">
              <w:rPr>
                <w:sz w:val="28"/>
                <w:szCs w:val="28"/>
              </w:rPr>
              <w:t>-</w:t>
            </w:r>
          </w:p>
        </w:tc>
        <w:tc>
          <w:tcPr>
            <w:tcW w:w="1060" w:type="dxa"/>
          </w:tcPr>
          <w:p w:rsidR="0016411B" w:rsidRPr="003B654B" w:rsidRDefault="0016411B" w:rsidP="00F85F9E">
            <w:pPr>
              <w:jc w:val="center"/>
              <w:rPr>
                <w:sz w:val="28"/>
                <w:szCs w:val="28"/>
              </w:rPr>
            </w:pPr>
            <w:r w:rsidRPr="003B654B">
              <w:rPr>
                <w:sz w:val="28"/>
                <w:szCs w:val="28"/>
              </w:rPr>
              <w:t>-</w:t>
            </w:r>
          </w:p>
        </w:tc>
      </w:tr>
      <w:tr w:rsidR="0016411B" w:rsidRPr="003B654B" w:rsidTr="00CD3A99">
        <w:trPr>
          <w:jc w:val="center"/>
        </w:trPr>
        <w:tc>
          <w:tcPr>
            <w:tcW w:w="9746" w:type="dxa"/>
            <w:gridSpan w:val="8"/>
          </w:tcPr>
          <w:p w:rsidR="0016411B" w:rsidRPr="003B654B" w:rsidRDefault="0016411B" w:rsidP="00337F6A">
            <w:pPr>
              <w:jc w:val="both"/>
              <w:rPr>
                <w:sz w:val="28"/>
                <w:szCs w:val="28"/>
              </w:rPr>
            </w:pPr>
            <w:r w:rsidRPr="003B654B">
              <w:rPr>
                <w:sz w:val="28"/>
                <w:szCs w:val="28"/>
              </w:rPr>
              <w:t xml:space="preserve">Т = 300 </w:t>
            </w:r>
            <w:r w:rsidRPr="003B654B">
              <w:rPr>
                <w:sz w:val="28"/>
                <w:szCs w:val="28"/>
              </w:rPr>
              <w:sym w:font="Symbol" w:char="F0B0"/>
            </w:r>
            <w:r w:rsidRPr="003B654B">
              <w:rPr>
                <w:sz w:val="28"/>
                <w:szCs w:val="28"/>
              </w:rPr>
              <w:t>С</w:t>
            </w:r>
          </w:p>
        </w:tc>
      </w:tr>
      <w:tr w:rsidR="0016411B" w:rsidRPr="003B654B" w:rsidTr="00CD3A99">
        <w:trPr>
          <w:jc w:val="center"/>
        </w:trPr>
        <w:tc>
          <w:tcPr>
            <w:tcW w:w="1985" w:type="dxa"/>
          </w:tcPr>
          <w:p w:rsidR="0016411B" w:rsidRPr="003B654B" w:rsidRDefault="0016411B" w:rsidP="00337F6A">
            <w:pPr>
              <w:jc w:val="both"/>
              <w:rPr>
                <w:sz w:val="28"/>
                <w:szCs w:val="28"/>
              </w:rPr>
            </w:pPr>
            <w:r w:rsidRPr="003B654B">
              <w:rPr>
                <w:sz w:val="28"/>
                <w:szCs w:val="28"/>
              </w:rPr>
              <w:t>1</w:t>
            </w:r>
          </w:p>
        </w:tc>
        <w:tc>
          <w:tcPr>
            <w:tcW w:w="851" w:type="dxa"/>
          </w:tcPr>
          <w:p w:rsidR="0016411B" w:rsidRPr="003B654B" w:rsidRDefault="0016411B" w:rsidP="001631F4">
            <w:pPr>
              <w:jc w:val="center"/>
              <w:rPr>
                <w:sz w:val="28"/>
                <w:szCs w:val="28"/>
              </w:rPr>
            </w:pPr>
            <w:r w:rsidRPr="003B654B">
              <w:rPr>
                <w:sz w:val="28"/>
                <w:szCs w:val="28"/>
              </w:rPr>
              <w:t>16,62</w:t>
            </w:r>
          </w:p>
        </w:tc>
        <w:tc>
          <w:tcPr>
            <w:tcW w:w="932" w:type="dxa"/>
          </w:tcPr>
          <w:p w:rsidR="0016411B" w:rsidRPr="003B654B" w:rsidRDefault="0016411B" w:rsidP="001631F4">
            <w:pPr>
              <w:jc w:val="center"/>
              <w:rPr>
                <w:sz w:val="28"/>
                <w:szCs w:val="28"/>
              </w:rPr>
            </w:pPr>
            <w:r w:rsidRPr="003B654B">
              <w:rPr>
                <w:sz w:val="28"/>
                <w:szCs w:val="28"/>
              </w:rPr>
              <w:t>21,5</w:t>
            </w:r>
          </w:p>
        </w:tc>
        <w:tc>
          <w:tcPr>
            <w:tcW w:w="1060" w:type="dxa"/>
          </w:tcPr>
          <w:p w:rsidR="0016411B" w:rsidRPr="003B654B" w:rsidRDefault="0016411B" w:rsidP="001631F4">
            <w:pPr>
              <w:jc w:val="center"/>
              <w:rPr>
                <w:sz w:val="28"/>
                <w:szCs w:val="28"/>
              </w:rPr>
            </w:pPr>
            <w:r w:rsidRPr="003B654B">
              <w:rPr>
                <w:sz w:val="28"/>
                <w:szCs w:val="28"/>
              </w:rPr>
              <w:t>20,6</w:t>
            </w:r>
          </w:p>
        </w:tc>
        <w:tc>
          <w:tcPr>
            <w:tcW w:w="1616" w:type="dxa"/>
            <w:vAlign w:val="center"/>
          </w:tcPr>
          <w:p w:rsidR="0016411B" w:rsidRPr="003B654B" w:rsidRDefault="0016411B" w:rsidP="001631F4">
            <w:pPr>
              <w:jc w:val="center"/>
              <w:rPr>
                <w:sz w:val="28"/>
                <w:szCs w:val="28"/>
              </w:rPr>
            </w:pPr>
            <w:r w:rsidRPr="003B654B">
              <w:rPr>
                <w:sz w:val="28"/>
                <w:szCs w:val="28"/>
              </w:rPr>
              <w:t>1,72</w:t>
            </w:r>
          </w:p>
        </w:tc>
        <w:tc>
          <w:tcPr>
            <w:tcW w:w="1191" w:type="dxa"/>
          </w:tcPr>
          <w:p w:rsidR="0016411B" w:rsidRPr="003B654B" w:rsidRDefault="0016411B" w:rsidP="001631F4">
            <w:pPr>
              <w:jc w:val="center"/>
              <w:rPr>
                <w:sz w:val="28"/>
                <w:szCs w:val="28"/>
              </w:rPr>
            </w:pPr>
            <w:r w:rsidRPr="003B654B">
              <w:rPr>
                <w:sz w:val="28"/>
                <w:szCs w:val="28"/>
              </w:rPr>
              <w:t>91,7</w:t>
            </w:r>
          </w:p>
        </w:tc>
        <w:tc>
          <w:tcPr>
            <w:tcW w:w="1051" w:type="dxa"/>
          </w:tcPr>
          <w:p w:rsidR="0016411B" w:rsidRPr="003B654B" w:rsidRDefault="0016411B" w:rsidP="001631F4">
            <w:pPr>
              <w:jc w:val="center"/>
              <w:rPr>
                <w:sz w:val="28"/>
                <w:szCs w:val="28"/>
              </w:rPr>
            </w:pPr>
            <w:r w:rsidRPr="003B654B">
              <w:rPr>
                <w:sz w:val="28"/>
                <w:szCs w:val="28"/>
              </w:rPr>
              <w:t>66,4</w:t>
            </w:r>
          </w:p>
        </w:tc>
        <w:tc>
          <w:tcPr>
            <w:tcW w:w="1060" w:type="dxa"/>
          </w:tcPr>
          <w:p w:rsidR="0016411B" w:rsidRPr="003B654B" w:rsidRDefault="0016411B" w:rsidP="001631F4">
            <w:pPr>
              <w:jc w:val="center"/>
              <w:rPr>
                <w:sz w:val="28"/>
                <w:szCs w:val="28"/>
              </w:rPr>
            </w:pPr>
            <w:r w:rsidRPr="003B654B">
              <w:rPr>
                <w:sz w:val="28"/>
                <w:szCs w:val="28"/>
              </w:rPr>
              <w:t>61,8</w:t>
            </w:r>
          </w:p>
        </w:tc>
      </w:tr>
      <w:tr w:rsidR="0016411B" w:rsidRPr="003B654B" w:rsidTr="00CD3A99">
        <w:trPr>
          <w:jc w:val="center"/>
        </w:trPr>
        <w:tc>
          <w:tcPr>
            <w:tcW w:w="1985" w:type="dxa"/>
          </w:tcPr>
          <w:p w:rsidR="0016411B" w:rsidRPr="003B654B" w:rsidRDefault="0016411B" w:rsidP="00337F6A">
            <w:pPr>
              <w:jc w:val="both"/>
              <w:rPr>
                <w:sz w:val="28"/>
                <w:szCs w:val="28"/>
              </w:rPr>
            </w:pPr>
            <w:r w:rsidRPr="003B654B">
              <w:rPr>
                <w:sz w:val="28"/>
                <w:szCs w:val="28"/>
              </w:rPr>
              <w:t>2</w:t>
            </w:r>
          </w:p>
        </w:tc>
        <w:tc>
          <w:tcPr>
            <w:tcW w:w="851" w:type="dxa"/>
          </w:tcPr>
          <w:p w:rsidR="0016411B" w:rsidRPr="003B654B" w:rsidRDefault="0016411B" w:rsidP="001631F4">
            <w:pPr>
              <w:jc w:val="center"/>
              <w:rPr>
                <w:sz w:val="28"/>
                <w:szCs w:val="28"/>
              </w:rPr>
            </w:pPr>
            <w:r w:rsidRPr="003B654B">
              <w:rPr>
                <w:sz w:val="28"/>
                <w:szCs w:val="28"/>
              </w:rPr>
              <w:t>16,46</w:t>
            </w:r>
          </w:p>
        </w:tc>
        <w:tc>
          <w:tcPr>
            <w:tcW w:w="932" w:type="dxa"/>
          </w:tcPr>
          <w:p w:rsidR="0016411B" w:rsidRPr="003B654B" w:rsidRDefault="0016411B" w:rsidP="001631F4">
            <w:pPr>
              <w:jc w:val="center"/>
              <w:rPr>
                <w:sz w:val="28"/>
                <w:szCs w:val="28"/>
              </w:rPr>
            </w:pPr>
            <w:r w:rsidRPr="003B654B">
              <w:rPr>
                <w:sz w:val="28"/>
                <w:szCs w:val="28"/>
              </w:rPr>
              <w:t>27,4</w:t>
            </w:r>
          </w:p>
        </w:tc>
        <w:tc>
          <w:tcPr>
            <w:tcW w:w="1060" w:type="dxa"/>
          </w:tcPr>
          <w:p w:rsidR="0016411B" w:rsidRPr="003B654B" w:rsidRDefault="0016411B" w:rsidP="001631F4">
            <w:pPr>
              <w:jc w:val="center"/>
              <w:rPr>
                <w:sz w:val="28"/>
                <w:szCs w:val="28"/>
              </w:rPr>
            </w:pPr>
            <w:r w:rsidRPr="003B654B">
              <w:rPr>
                <w:sz w:val="28"/>
                <w:szCs w:val="28"/>
              </w:rPr>
              <w:t>20,8</w:t>
            </w:r>
          </w:p>
        </w:tc>
        <w:tc>
          <w:tcPr>
            <w:tcW w:w="1616" w:type="dxa"/>
            <w:vAlign w:val="center"/>
          </w:tcPr>
          <w:p w:rsidR="0016411B" w:rsidRPr="003B654B" w:rsidRDefault="0016411B" w:rsidP="001631F4">
            <w:pPr>
              <w:jc w:val="center"/>
              <w:rPr>
                <w:sz w:val="28"/>
                <w:szCs w:val="28"/>
              </w:rPr>
            </w:pPr>
            <w:r w:rsidRPr="003B654B">
              <w:rPr>
                <w:sz w:val="28"/>
                <w:szCs w:val="28"/>
              </w:rPr>
              <w:t>1,67</w:t>
            </w:r>
          </w:p>
        </w:tc>
        <w:tc>
          <w:tcPr>
            <w:tcW w:w="1191" w:type="dxa"/>
          </w:tcPr>
          <w:p w:rsidR="0016411B" w:rsidRPr="003B654B" w:rsidRDefault="0016411B" w:rsidP="001631F4">
            <w:pPr>
              <w:jc w:val="center"/>
              <w:rPr>
                <w:sz w:val="28"/>
                <w:szCs w:val="28"/>
              </w:rPr>
            </w:pPr>
            <w:r w:rsidRPr="003B654B">
              <w:rPr>
                <w:sz w:val="28"/>
                <w:szCs w:val="28"/>
              </w:rPr>
              <w:t>91,8</w:t>
            </w:r>
          </w:p>
        </w:tc>
        <w:tc>
          <w:tcPr>
            <w:tcW w:w="1051" w:type="dxa"/>
          </w:tcPr>
          <w:p w:rsidR="0016411B" w:rsidRPr="003B654B" w:rsidRDefault="0016411B" w:rsidP="001631F4">
            <w:pPr>
              <w:jc w:val="center"/>
              <w:rPr>
                <w:sz w:val="28"/>
                <w:szCs w:val="28"/>
              </w:rPr>
            </w:pPr>
            <w:r w:rsidRPr="003B654B">
              <w:rPr>
                <w:sz w:val="28"/>
                <w:szCs w:val="28"/>
              </w:rPr>
              <w:t>57,2</w:t>
            </w:r>
          </w:p>
        </w:tc>
        <w:tc>
          <w:tcPr>
            <w:tcW w:w="1060" w:type="dxa"/>
          </w:tcPr>
          <w:p w:rsidR="0016411B" w:rsidRPr="003B654B" w:rsidRDefault="0016411B" w:rsidP="001631F4">
            <w:pPr>
              <w:jc w:val="center"/>
              <w:rPr>
                <w:sz w:val="28"/>
                <w:szCs w:val="28"/>
              </w:rPr>
            </w:pPr>
            <w:r w:rsidRPr="003B654B">
              <w:rPr>
                <w:sz w:val="28"/>
                <w:szCs w:val="28"/>
              </w:rPr>
              <w:t>61,5</w:t>
            </w:r>
          </w:p>
        </w:tc>
      </w:tr>
      <w:tr w:rsidR="0016411B" w:rsidRPr="003B654B" w:rsidTr="00CD3A99">
        <w:trPr>
          <w:jc w:val="center"/>
        </w:trPr>
        <w:tc>
          <w:tcPr>
            <w:tcW w:w="1985" w:type="dxa"/>
          </w:tcPr>
          <w:p w:rsidR="0016411B" w:rsidRPr="003B654B" w:rsidRDefault="0016411B" w:rsidP="00337F6A">
            <w:pPr>
              <w:jc w:val="both"/>
              <w:rPr>
                <w:sz w:val="28"/>
                <w:szCs w:val="28"/>
              </w:rPr>
            </w:pPr>
            <w:r w:rsidRPr="003B654B">
              <w:rPr>
                <w:sz w:val="28"/>
                <w:szCs w:val="28"/>
              </w:rPr>
              <w:t>3</w:t>
            </w:r>
          </w:p>
        </w:tc>
        <w:tc>
          <w:tcPr>
            <w:tcW w:w="851" w:type="dxa"/>
          </w:tcPr>
          <w:p w:rsidR="0016411B" w:rsidRPr="003B654B" w:rsidRDefault="0016411B" w:rsidP="001631F4">
            <w:pPr>
              <w:jc w:val="center"/>
              <w:rPr>
                <w:sz w:val="28"/>
                <w:szCs w:val="28"/>
              </w:rPr>
            </w:pPr>
            <w:r w:rsidRPr="003B654B">
              <w:rPr>
                <w:sz w:val="28"/>
                <w:szCs w:val="28"/>
              </w:rPr>
              <w:t>20,2</w:t>
            </w:r>
          </w:p>
        </w:tc>
        <w:tc>
          <w:tcPr>
            <w:tcW w:w="932" w:type="dxa"/>
          </w:tcPr>
          <w:p w:rsidR="0016411B" w:rsidRPr="003B654B" w:rsidRDefault="0016411B" w:rsidP="001631F4">
            <w:pPr>
              <w:jc w:val="center"/>
              <w:rPr>
                <w:sz w:val="28"/>
                <w:szCs w:val="28"/>
              </w:rPr>
            </w:pPr>
            <w:r w:rsidRPr="003B654B">
              <w:rPr>
                <w:sz w:val="28"/>
                <w:szCs w:val="28"/>
              </w:rPr>
              <w:t>24,7</w:t>
            </w:r>
          </w:p>
        </w:tc>
        <w:tc>
          <w:tcPr>
            <w:tcW w:w="1060" w:type="dxa"/>
          </w:tcPr>
          <w:p w:rsidR="0016411B" w:rsidRPr="003B654B" w:rsidRDefault="0016411B" w:rsidP="001631F4">
            <w:pPr>
              <w:jc w:val="center"/>
              <w:rPr>
                <w:sz w:val="28"/>
                <w:szCs w:val="28"/>
              </w:rPr>
            </w:pPr>
            <w:r w:rsidRPr="003B654B">
              <w:rPr>
                <w:sz w:val="28"/>
                <w:szCs w:val="28"/>
              </w:rPr>
              <w:t>35,0</w:t>
            </w:r>
          </w:p>
        </w:tc>
        <w:tc>
          <w:tcPr>
            <w:tcW w:w="1616" w:type="dxa"/>
            <w:vAlign w:val="center"/>
          </w:tcPr>
          <w:p w:rsidR="0016411B" w:rsidRPr="003B654B" w:rsidRDefault="0016411B" w:rsidP="001631F4">
            <w:pPr>
              <w:jc w:val="center"/>
              <w:rPr>
                <w:sz w:val="28"/>
                <w:szCs w:val="28"/>
              </w:rPr>
            </w:pPr>
            <w:r w:rsidRPr="003B654B">
              <w:rPr>
                <w:sz w:val="28"/>
                <w:szCs w:val="28"/>
              </w:rPr>
              <w:t>1,8</w:t>
            </w:r>
          </w:p>
        </w:tc>
        <w:tc>
          <w:tcPr>
            <w:tcW w:w="1191" w:type="dxa"/>
          </w:tcPr>
          <w:p w:rsidR="0016411B" w:rsidRPr="003B654B" w:rsidRDefault="0016411B" w:rsidP="001631F4">
            <w:pPr>
              <w:jc w:val="center"/>
              <w:rPr>
                <w:sz w:val="28"/>
                <w:szCs w:val="28"/>
              </w:rPr>
            </w:pPr>
            <w:r w:rsidRPr="003B654B">
              <w:rPr>
                <w:sz w:val="28"/>
                <w:szCs w:val="28"/>
              </w:rPr>
              <w:t>90,0</w:t>
            </w:r>
          </w:p>
        </w:tc>
        <w:tc>
          <w:tcPr>
            <w:tcW w:w="1051" w:type="dxa"/>
          </w:tcPr>
          <w:p w:rsidR="0016411B" w:rsidRPr="003B654B" w:rsidRDefault="0016411B" w:rsidP="001631F4">
            <w:pPr>
              <w:jc w:val="center"/>
              <w:rPr>
                <w:sz w:val="28"/>
                <w:szCs w:val="28"/>
              </w:rPr>
            </w:pPr>
            <w:r w:rsidRPr="003B654B">
              <w:rPr>
                <w:sz w:val="28"/>
                <w:szCs w:val="28"/>
              </w:rPr>
              <w:t>61,4</w:t>
            </w:r>
          </w:p>
        </w:tc>
        <w:tc>
          <w:tcPr>
            <w:tcW w:w="1060" w:type="dxa"/>
          </w:tcPr>
          <w:p w:rsidR="0016411B" w:rsidRPr="003B654B" w:rsidRDefault="0016411B" w:rsidP="001631F4">
            <w:pPr>
              <w:jc w:val="center"/>
              <w:rPr>
                <w:sz w:val="28"/>
                <w:szCs w:val="28"/>
              </w:rPr>
            </w:pPr>
            <w:r w:rsidRPr="003B654B">
              <w:rPr>
                <w:sz w:val="28"/>
                <w:szCs w:val="28"/>
              </w:rPr>
              <w:t>35,2</w:t>
            </w:r>
          </w:p>
        </w:tc>
      </w:tr>
      <w:tr w:rsidR="0016411B" w:rsidRPr="003B654B" w:rsidTr="00CD3A99">
        <w:trPr>
          <w:jc w:val="center"/>
        </w:trPr>
        <w:tc>
          <w:tcPr>
            <w:tcW w:w="9746" w:type="dxa"/>
            <w:gridSpan w:val="8"/>
          </w:tcPr>
          <w:p w:rsidR="0016411B" w:rsidRPr="003B654B" w:rsidRDefault="0016411B" w:rsidP="00337F6A">
            <w:pPr>
              <w:jc w:val="both"/>
              <w:rPr>
                <w:sz w:val="28"/>
                <w:szCs w:val="28"/>
              </w:rPr>
            </w:pPr>
            <w:r w:rsidRPr="003B654B">
              <w:rPr>
                <w:sz w:val="28"/>
                <w:szCs w:val="28"/>
              </w:rPr>
              <w:t xml:space="preserve">Т = 320 </w:t>
            </w:r>
            <w:r w:rsidRPr="003B654B">
              <w:rPr>
                <w:sz w:val="28"/>
                <w:szCs w:val="28"/>
              </w:rPr>
              <w:sym w:font="Symbol" w:char="F0B0"/>
            </w:r>
            <w:r w:rsidRPr="003B654B">
              <w:rPr>
                <w:sz w:val="28"/>
                <w:szCs w:val="28"/>
              </w:rPr>
              <w:t>С</w:t>
            </w:r>
          </w:p>
        </w:tc>
      </w:tr>
      <w:tr w:rsidR="0016411B" w:rsidRPr="003B654B" w:rsidTr="00CD3A99">
        <w:trPr>
          <w:jc w:val="center"/>
        </w:trPr>
        <w:tc>
          <w:tcPr>
            <w:tcW w:w="1985" w:type="dxa"/>
          </w:tcPr>
          <w:p w:rsidR="0016411B" w:rsidRPr="003B654B" w:rsidRDefault="0016411B" w:rsidP="00337F6A">
            <w:pPr>
              <w:jc w:val="both"/>
              <w:rPr>
                <w:sz w:val="28"/>
                <w:szCs w:val="28"/>
              </w:rPr>
            </w:pPr>
            <w:r w:rsidRPr="003B654B">
              <w:rPr>
                <w:sz w:val="28"/>
                <w:szCs w:val="28"/>
              </w:rPr>
              <w:t>1</w:t>
            </w:r>
          </w:p>
        </w:tc>
        <w:tc>
          <w:tcPr>
            <w:tcW w:w="851" w:type="dxa"/>
          </w:tcPr>
          <w:p w:rsidR="0016411B" w:rsidRPr="003B654B" w:rsidRDefault="0016411B" w:rsidP="001631F4">
            <w:pPr>
              <w:jc w:val="center"/>
              <w:rPr>
                <w:sz w:val="28"/>
                <w:szCs w:val="28"/>
              </w:rPr>
            </w:pPr>
            <w:r w:rsidRPr="003B654B">
              <w:rPr>
                <w:sz w:val="28"/>
                <w:szCs w:val="28"/>
              </w:rPr>
              <w:t>17,2</w:t>
            </w:r>
          </w:p>
        </w:tc>
        <w:tc>
          <w:tcPr>
            <w:tcW w:w="932" w:type="dxa"/>
          </w:tcPr>
          <w:p w:rsidR="0016411B" w:rsidRPr="003B654B" w:rsidRDefault="0016411B" w:rsidP="001631F4">
            <w:pPr>
              <w:jc w:val="center"/>
              <w:rPr>
                <w:sz w:val="28"/>
                <w:szCs w:val="28"/>
              </w:rPr>
            </w:pPr>
            <w:r w:rsidRPr="003B654B">
              <w:rPr>
                <w:sz w:val="28"/>
                <w:szCs w:val="28"/>
              </w:rPr>
              <w:t>19,3</w:t>
            </w:r>
          </w:p>
        </w:tc>
        <w:tc>
          <w:tcPr>
            <w:tcW w:w="1060" w:type="dxa"/>
          </w:tcPr>
          <w:p w:rsidR="0016411B" w:rsidRPr="003B654B" w:rsidRDefault="0016411B" w:rsidP="001631F4">
            <w:pPr>
              <w:jc w:val="center"/>
              <w:rPr>
                <w:sz w:val="28"/>
                <w:szCs w:val="28"/>
              </w:rPr>
            </w:pPr>
            <w:r w:rsidRPr="003B654B">
              <w:rPr>
                <w:sz w:val="28"/>
                <w:szCs w:val="28"/>
              </w:rPr>
              <w:t>20,6</w:t>
            </w:r>
          </w:p>
        </w:tc>
        <w:tc>
          <w:tcPr>
            <w:tcW w:w="1616" w:type="dxa"/>
            <w:vAlign w:val="center"/>
          </w:tcPr>
          <w:p w:rsidR="0016411B" w:rsidRPr="003B654B" w:rsidRDefault="0016411B" w:rsidP="001631F4">
            <w:pPr>
              <w:jc w:val="center"/>
              <w:rPr>
                <w:sz w:val="28"/>
                <w:szCs w:val="28"/>
              </w:rPr>
            </w:pPr>
            <w:r w:rsidRPr="003B654B">
              <w:rPr>
                <w:sz w:val="28"/>
                <w:szCs w:val="28"/>
              </w:rPr>
              <w:t>1,6</w:t>
            </w:r>
          </w:p>
        </w:tc>
        <w:tc>
          <w:tcPr>
            <w:tcW w:w="1191" w:type="dxa"/>
          </w:tcPr>
          <w:p w:rsidR="0016411B" w:rsidRPr="003B654B" w:rsidRDefault="0016411B" w:rsidP="001631F4">
            <w:pPr>
              <w:jc w:val="center"/>
              <w:rPr>
                <w:sz w:val="28"/>
                <w:szCs w:val="28"/>
              </w:rPr>
            </w:pPr>
            <w:r w:rsidRPr="003B654B">
              <w:rPr>
                <w:sz w:val="28"/>
                <w:szCs w:val="28"/>
              </w:rPr>
              <w:t>91,4</w:t>
            </w:r>
          </w:p>
        </w:tc>
        <w:tc>
          <w:tcPr>
            <w:tcW w:w="1051" w:type="dxa"/>
          </w:tcPr>
          <w:p w:rsidR="0016411B" w:rsidRPr="003B654B" w:rsidRDefault="0016411B" w:rsidP="001631F4">
            <w:pPr>
              <w:jc w:val="center"/>
              <w:rPr>
                <w:sz w:val="28"/>
                <w:szCs w:val="28"/>
              </w:rPr>
            </w:pPr>
            <w:r w:rsidRPr="003B654B">
              <w:rPr>
                <w:sz w:val="28"/>
                <w:szCs w:val="28"/>
              </w:rPr>
              <w:t>69,8</w:t>
            </w:r>
          </w:p>
        </w:tc>
        <w:tc>
          <w:tcPr>
            <w:tcW w:w="1060" w:type="dxa"/>
          </w:tcPr>
          <w:p w:rsidR="0016411B" w:rsidRPr="003B654B" w:rsidRDefault="0016411B" w:rsidP="001631F4">
            <w:pPr>
              <w:jc w:val="center"/>
              <w:rPr>
                <w:sz w:val="28"/>
                <w:szCs w:val="28"/>
              </w:rPr>
            </w:pPr>
            <w:r w:rsidRPr="003B654B">
              <w:rPr>
                <w:sz w:val="28"/>
                <w:szCs w:val="28"/>
              </w:rPr>
              <w:t>61,8</w:t>
            </w:r>
          </w:p>
        </w:tc>
      </w:tr>
      <w:tr w:rsidR="0016411B" w:rsidRPr="003B654B" w:rsidTr="00CD3A99">
        <w:trPr>
          <w:jc w:val="center"/>
        </w:trPr>
        <w:tc>
          <w:tcPr>
            <w:tcW w:w="1985" w:type="dxa"/>
          </w:tcPr>
          <w:p w:rsidR="0016411B" w:rsidRPr="003B654B" w:rsidRDefault="0016411B" w:rsidP="00337F6A">
            <w:pPr>
              <w:jc w:val="both"/>
              <w:rPr>
                <w:sz w:val="28"/>
                <w:szCs w:val="28"/>
              </w:rPr>
            </w:pPr>
            <w:r w:rsidRPr="003B654B">
              <w:rPr>
                <w:sz w:val="28"/>
                <w:szCs w:val="28"/>
              </w:rPr>
              <w:t>2</w:t>
            </w:r>
          </w:p>
        </w:tc>
        <w:tc>
          <w:tcPr>
            <w:tcW w:w="851" w:type="dxa"/>
          </w:tcPr>
          <w:p w:rsidR="0016411B" w:rsidRPr="003B654B" w:rsidRDefault="0016411B" w:rsidP="001631F4">
            <w:pPr>
              <w:jc w:val="center"/>
              <w:rPr>
                <w:sz w:val="28"/>
                <w:szCs w:val="28"/>
              </w:rPr>
            </w:pPr>
            <w:r w:rsidRPr="003B654B">
              <w:rPr>
                <w:sz w:val="28"/>
                <w:szCs w:val="28"/>
              </w:rPr>
              <w:t>16,1</w:t>
            </w:r>
          </w:p>
        </w:tc>
        <w:tc>
          <w:tcPr>
            <w:tcW w:w="932" w:type="dxa"/>
          </w:tcPr>
          <w:p w:rsidR="0016411B" w:rsidRPr="003B654B" w:rsidRDefault="0016411B" w:rsidP="001631F4">
            <w:pPr>
              <w:jc w:val="center"/>
              <w:rPr>
                <w:sz w:val="28"/>
                <w:szCs w:val="28"/>
              </w:rPr>
            </w:pPr>
            <w:r w:rsidRPr="003B654B">
              <w:rPr>
                <w:sz w:val="28"/>
                <w:szCs w:val="28"/>
              </w:rPr>
              <w:t>26,5</w:t>
            </w:r>
          </w:p>
        </w:tc>
        <w:tc>
          <w:tcPr>
            <w:tcW w:w="1060" w:type="dxa"/>
          </w:tcPr>
          <w:p w:rsidR="0016411B" w:rsidRPr="003B654B" w:rsidRDefault="0016411B" w:rsidP="001631F4">
            <w:pPr>
              <w:jc w:val="center"/>
              <w:rPr>
                <w:sz w:val="28"/>
                <w:szCs w:val="28"/>
              </w:rPr>
            </w:pPr>
            <w:r w:rsidRPr="003B654B">
              <w:rPr>
                <w:sz w:val="28"/>
                <w:szCs w:val="28"/>
              </w:rPr>
              <w:t>23,5</w:t>
            </w:r>
          </w:p>
        </w:tc>
        <w:tc>
          <w:tcPr>
            <w:tcW w:w="1616" w:type="dxa"/>
            <w:vAlign w:val="center"/>
          </w:tcPr>
          <w:p w:rsidR="0016411B" w:rsidRPr="003B654B" w:rsidRDefault="0016411B" w:rsidP="001631F4">
            <w:pPr>
              <w:jc w:val="center"/>
              <w:rPr>
                <w:sz w:val="28"/>
                <w:szCs w:val="28"/>
              </w:rPr>
            </w:pPr>
            <w:r w:rsidRPr="003B654B">
              <w:rPr>
                <w:sz w:val="28"/>
                <w:szCs w:val="28"/>
              </w:rPr>
              <w:t>1,65</w:t>
            </w:r>
          </w:p>
        </w:tc>
        <w:tc>
          <w:tcPr>
            <w:tcW w:w="1191" w:type="dxa"/>
          </w:tcPr>
          <w:p w:rsidR="0016411B" w:rsidRPr="003B654B" w:rsidRDefault="0016411B" w:rsidP="001631F4">
            <w:pPr>
              <w:jc w:val="center"/>
              <w:rPr>
                <w:sz w:val="28"/>
                <w:szCs w:val="28"/>
              </w:rPr>
            </w:pPr>
            <w:r w:rsidRPr="003B654B">
              <w:rPr>
                <w:sz w:val="28"/>
                <w:szCs w:val="28"/>
              </w:rPr>
              <w:t>92,0</w:t>
            </w:r>
          </w:p>
        </w:tc>
        <w:tc>
          <w:tcPr>
            <w:tcW w:w="1051" w:type="dxa"/>
          </w:tcPr>
          <w:p w:rsidR="0016411B" w:rsidRPr="003B654B" w:rsidRDefault="0016411B" w:rsidP="001631F4">
            <w:pPr>
              <w:jc w:val="center"/>
              <w:rPr>
                <w:sz w:val="28"/>
                <w:szCs w:val="28"/>
              </w:rPr>
            </w:pPr>
            <w:r w:rsidRPr="003B654B">
              <w:rPr>
                <w:sz w:val="28"/>
                <w:szCs w:val="28"/>
              </w:rPr>
              <w:t>58,6</w:t>
            </w:r>
          </w:p>
        </w:tc>
        <w:tc>
          <w:tcPr>
            <w:tcW w:w="1060" w:type="dxa"/>
          </w:tcPr>
          <w:p w:rsidR="0016411B" w:rsidRPr="003B654B" w:rsidRDefault="0016411B" w:rsidP="001631F4">
            <w:pPr>
              <w:jc w:val="center"/>
              <w:rPr>
                <w:sz w:val="28"/>
                <w:szCs w:val="28"/>
              </w:rPr>
            </w:pPr>
            <w:r w:rsidRPr="003B654B">
              <w:rPr>
                <w:sz w:val="28"/>
                <w:szCs w:val="28"/>
              </w:rPr>
              <w:t>56,5</w:t>
            </w:r>
          </w:p>
        </w:tc>
      </w:tr>
      <w:tr w:rsidR="0016411B" w:rsidRPr="003B654B" w:rsidTr="00CD3A99">
        <w:trPr>
          <w:jc w:val="center"/>
        </w:trPr>
        <w:tc>
          <w:tcPr>
            <w:tcW w:w="1985" w:type="dxa"/>
          </w:tcPr>
          <w:p w:rsidR="0016411B" w:rsidRPr="003B654B" w:rsidRDefault="0016411B" w:rsidP="00337F6A">
            <w:pPr>
              <w:jc w:val="both"/>
              <w:rPr>
                <w:sz w:val="28"/>
                <w:szCs w:val="28"/>
              </w:rPr>
            </w:pPr>
            <w:r w:rsidRPr="003B654B">
              <w:rPr>
                <w:sz w:val="28"/>
                <w:szCs w:val="28"/>
              </w:rPr>
              <w:t>3</w:t>
            </w:r>
          </w:p>
        </w:tc>
        <w:tc>
          <w:tcPr>
            <w:tcW w:w="851" w:type="dxa"/>
          </w:tcPr>
          <w:p w:rsidR="0016411B" w:rsidRPr="003B654B" w:rsidRDefault="0016411B" w:rsidP="001631F4">
            <w:pPr>
              <w:jc w:val="center"/>
              <w:rPr>
                <w:sz w:val="28"/>
                <w:szCs w:val="28"/>
              </w:rPr>
            </w:pPr>
            <w:r w:rsidRPr="003B654B">
              <w:rPr>
                <w:sz w:val="28"/>
                <w:szCs w:val="28"/>
              </w:rPr>
              <w:t>18,3</w:t>
            </w:r>
          </w:p>
        </w:tc>
        <w:tc>
          <w:tcPr>
            <w:tcW w:w="932" w:type="dxa"/>
          </w:tcPr>
          <w:p w:rsidR="0016411B" w:rsidRPr="003B654B" w:rsidRDefault="0016411B" w:rsidP="001631F4">
            <w:pPr>
              <w:jc w:val="center"/>
              <w:rPr>
                <w:sz w:val="28"/>
                <w:szCs w:val="28"/>
              </w:rPr>
            </w:pPr>
            <w:r w:rsidRPr="003B654B">
              <w:rPr>
                <w:sz w:val="28"/>
                <w:szCs w:val="28"/>
              </w:rPr>
              <w:t>24,3</w:t>
            </w:r>
          </w:p>
        </w:tc>
        <w:tc>
          <w:tcPr>
            <w:tcW w:w="1060" w:type="dxa"/>
          </w:tcPr>
          <w:p w:rsidR="0016411B" w:rsidRPr="003B654B" w:rsidRDefault="0016411B" w:rsidP="001631F4">
            <w:pPr>
              <w:jc w:val="center"/>
              <w:rPr>
                <w:sz w:val="28"/>
                <w:szCs w:val="28"/>
              </w:rPr>
            </w:pPr>
            <w:r w:rsidRPr="003B654B">
              <w:rPr>
                <w:sz w:val="28"/>
                <w:szCs w:val="28"/>
              </w:rPr>
              <w:t>21,1</w:t>
            </w:r>
          </w:p>
        </w:tc>
        <w:tc>
          <w:tcPr>
            <w:tcW w:w="1616" w:type="dxa"/>
            <w:vAlign w:val="center"/>
          </w:tcPr>
          <w:p w:rsidR="0016411B" w:rsidRPr="003B654B" w:rsidRDefault="0016411B" w:rsidP="001631F4">
            <w:pPr>
              <w:jc w:val="center"/>
              <w:rPr>
                <w:sz w:val="28"/>
                <w:szCs w:val="28"/>
              </w:rPr>
            </w:pPr>
            <w:r w:rsidRPr="003B654B">
              <w:rPr>
                <w:sz w:val="28"/>
                <w:szCs w:val="28"/>
              </w:rPr>
              <w:t>1,7</w:t>
            </w:r>
          </w:p>
        </w:tc>
        <w:tc>
          <w:tcPr>
            <w:tcW w:w="1191" w:type="dxa"/>
          </w:tcPr>
          <w:p w:rsidR="0016411B" w:rsidRPr="003B654B" w:rsidRDefault="0016411B" w:rsidP="001631F4">
            <w:pPr>
              <w:jc w:val="center"/>
              <w:rPr>
                <w:sz w:val="28"/>
                <w:szCs w:val="28"/>
              </w:rPr>
            </w:pPr>
            <w:r w:rsidRPr="003B654B">
              <w:rPr>
                <w:sz w:val="28"/>
                <w:szCs w:val="28"/>
              </w:rPr>
              <w:t>90,8</w:t>
            </w:r>
          </w:p>
        </w:tc>
        <w:tc>
          <w:tcPr>
            <w:tcW w:w="1051" w:type="dxa"/>
          </w:tcPr>
          <w:p w:rsidR="0016411B" w:rsidRPr="003B654B" w:rsidRDefault="0016411B" w:rsidP="001631F4">
            <w:pPr>
              <w:jc w:val="center"/>
              <w:rPr>
                <w:sz w:val="28"/>
                <w:szCs w:val="28"/>
              </w:rPr>
            </w:pPr>
            <w:r w:rsidRPr="003B654B">
              <w:rPr>
                <w:sz w:val="28"/>
                <w:szCs w:val="28"/>
              </w:rPr>
              <w:t>62,0</w:t>
            </w:r>
          </w:p>
        </w:tc>
        <w:tc>
          <w:tcPr>
            <w:tcW w:w="1060" w:type="dxa"/>
          </w:tcPr>
          <w:p w:rsidR="0016411B" w:rsidRPr="003B654B" w:rsidRDefault="0016411B" w:rsidP="001631F4">
            <w:pPr>
              <w:jc w:val="center"/>
              <w:rPr>
                <w:sz w:val="28"/>
                <w:szCs w:val="28"/>
              </w:rPr>
            </w:pPr>
            <w:r w:rsidRPr="003B654B">
              <w:rPr>
                <w:sz w:val="28"/>
                <w:szCs w:val="28"/>
              </w:rPr>
              <w:t>60,9</w:t>
            </w:r>
          </w:p>
        </w:tc>
      </w:tr>
      <w:tr w:rsidR="0016411B" w:rsidRPr="003B654B" w:rsidTr="00CD3A99">
        <w:trPr>
          <w:jc w:val="center"/>
        </w:trPr>
        <w:tc>
          <w:tcPr>
            <w:tcW w:w="9746" w:type="dxa"/>
            <w:gridSpan w:val="8"/>
          </w:tcPr>
          <w:p w:rsidR="0016411B" w:rsidRPr="003B654B" w:rsidRDefault="0016411B" w:rsidP="00337F6A">
            <w:pPr>
              <w:jc w:val="both"/>
              <w:rPr>
                <w:sz w:val="28"/>
                <w:szCs w:val="28"/>
              </w:rPr>
            </w:pPr>
            <w:r w:rsidRPr="003B654B">
              <w:rPr>
                <w:sz w:val="28"/>
                <w:szCs w:val="28"/>
              </w:rPr>
              <w:t xml:space="preserve">Т = 340 </w:t>
            </w:r>
            <w:r w:rsidRPr="003B654B">
              <w:rPr>
                <w:sz w:val="28"/>
                <w:szCs w:val="28"/>
              </w:rPr>
              <w:sym w:font="Symbol" w:char="F0B0"/>
            </w:r>
            <w:r w:rsidRPr="003B654B">
              <w:rPr>
                <w:sz w:val="28"/>
                <w:szCs w:val="28"/>
              </w:rPr>
              <w:t>С</w:t>
            </w:r>
          </w:p>
        </w:tc>
      </w:tr>
      <w:tr w:rsidR="0016411B" w:rsidRPr="003B654B" w:rsidTr="00CD3A99">
        <w:trPr>
          <w:jc w:val="center"/>
        </w:trPr>
        <w:tc>
          <w:tcPr>
            <w:tcW w:w="1985" w:type="dxa"/>
          </w:tcPr>
          <w:p w:rsidR="0016411B" w:rsidRPr="003B654B" w:rsidRDefault="0016411B" w:rsidP="00337F6A">
            <w:pPr>
              <w:jc w:val="both"/>
              <w:rPr>
                <w:sz w:val="28"/>
                <w:szCs w:val="28"/>
              </w:rPr>
            </w:pPr>
            <w:r w:rsidRPr="003B654B">
              <w:rPr>
                <w:sz w:val="28"/>
                <w:szCs w:val="28"/>
              </w:rPr>
              <w:t>1</w:t>
            </w:r>
          </w:p>
        </w:tc>
        <w:tc>
          <w:tcPr>
            <w:tcW w:w="851" w:type="dxa"/>
          </w:tcPr>
          <w:p w:rsidR="0016411B" w:rsidRPr="003B654B" w:rsidRDefault="0016411B" w:rsidP="001631F4">
            <w:pPr>
              <w:jc w:val="center"/>
              <w:rPr>
                <w:sz w:val="28"/>
                <w:szCs w:val="28"/>
              </w:rPr>
            </w:pPr>
            <w:r w:rsidRPr="003B654B">
              <w:rPr>
                <w:sz w:val="28"/>
                <w:szCs w:val="28"/>
              </w:rPr>
              <w:t>17,0</w:t>
            </w:r>
          </w:p>
        </w:tc>
        <w:tc>
          <w:tcPr>
            <w:tcW w:w="932" w:type="dxa"/>
          </w:tcPr>
          <w:p w:rsidR="0016411B" w:rsidRPr="003B654B" w:rsidRDefault="0016411B" w:rsidP="001631F4">
            <w:pPr>
              <w:jc w:val="center"/>
              <w:rPr>
                <w:sz w:val="28"/>
                <w:szCs w:val="28"/>
              </w:rPr>
            </w:pPr>
            <w:r w:rsidRPr="003B654B">
              <w:rPr>
                <w:sz w:val="28"/>
                <w:szCs w:val="28"/>
              </w:rPr>
              <w:t>18,2</w:t>
            </w:r>
          </w:p>
        </w:tc>
        <w:tc>
          <w:tcPr>
            <w:tcW w:w="1060" w:type="dxa"/>
          </w:tcPr>
          <w:p w:rsidR="0016411B" w:rsidRPr="003B654B" w:rsidRDefault="0016411B" w:rsidP="001631F4">
            <w:pPr>
              <w:jc w:val="center"/>
              <w:rPr>
                <w:sz w:val="28"/>
                <w:szCs w:val="28"/>
              </w:rPr>
            </w:pPr>
            <w:r w:rsidRPr="003B654B">
              <w:rPr>
                <w:sz w:val="28"/>
                <w:szCs w:val="28"/>
              </w:rPr>
              <w:t>16,7</w:t>
            </w:r>
          </w:p>
        </w:tc>
        <w:tc>
          <w:tcPr>
            <w:tcW w:w="1616" w:type="dxa"/>
            <w:vAlign w:val="center"/>
          </w:tcPr>
          <w:p w:rsidR="0016411B" w:rsidRPr="003B654B" w:rsidRDefault="0016411B" w:rsidP="001631F4">
            <w:pPr>
              <w:jc w:val="center"/>
              <w:rPr>
                <w:sz w:val="28"/>
                <w:szCs w:val="28"/>
              </w:rPr>
            </w:pPr>
            <w:r w:rsidRPr="003B654B">
              <w:rPr>
                <w:sz w:val="28"/>
                <w:szCs w:val="28"/>
              </w:rPr>
              <w:t>1,36</w:t>
            </w:r>
          </w:p>
        </w:tc>
        <w:tc>
          <w:tcPr>
            <w:tcW w:w="1191" w:type="dxa"/>
          </w:tcPr>
          <w:p w:rsidR="0016411B" w:rsidRPr="003B654B" w:rsidRDefault="0016411B" w:rsidP="001631F4">
            <w:pPr>
              <w:jc w:val="center"/>
              <w:rPr>
                <w:sz w:val="28"/>
                <w:szCs w:val="28"/>
              </w:rPr>
            </w:pPr>
            <w:r w:rsidRPr="003B654B">
              <w:rPr>
                <w:sz w:val="28"/>
                <w:szCs w:val="28"/>
              </w:rPr>
              <w:t>91,5</w:t>
            </w:r>
          </w:p>
        </w:tc>
        <w:tc>
          <w:tcPr>
            <w:tcW w:w="1051" w:type="dxa"/>
          </w:tcPr>
          <w:p w:rsidR="0016411B" w:rsidRPr="003B654B" w:rsidRDefault="0016411B" w:rsidP="001631F4">
            <w:pPr>
              <w:jc w:val="center"/>
              <w:rPr>
                <w:sz w:val="28"/>
                <w:szCs w:val="28"/>
              </w:rPr>
            </w:pPr>
            <w:r w:rsidRPr="003B654B">
              <w:rPr>
                <w:sz w:val="28"/>
                <w:szCs w:val="28"/>
              </w:rPr>
              <w:t>71,6</w:t>
            </w:r>
          </w:p>
        </w:tc>
        <w:tc>
          <w:tcPr>
            <w:tcW w:w="1060" w:type="dxa"/>
          </w:tcPr>
          <w:p w:rsidR="0016411B" w:rsidRPr="003B654B" w:rsidRDefault="0016411B" w:rsidP="001631F4">
            <w:pPr>
              <w:jc w:val="center"/>
              <w:rPr>
                <w:sz w:val="28"/>
                <w:szCs w:val="28"/>
              </w:rPr>
            </w:pPr>
            <w:r w:rsidRPr="003B654B">
              <w:rPr>
                <w:sz w:val="28"/>
                <w:szCs w:val="28"/>
              </w:rPr>
              <w:t>69,1</w:t>
            </w:r>
          </w:p>
        </w:tc>
      </w:tr>
      <w:tr w:rsidR="0016411B" w:rsidRPr="003B654B" w:rsidTr="00CD3A99">
        <w:trPr>
          <w:jc w:val="center"/>
        </w:trPr>
        <w:tc>
          <w:tcPr>
            <w:tcW w:w="1985" w:type="dxa"/>
          </w:tcPr>
          <w:p w:rsidR="0016411B" w:rsidRPr="003B654B" w:rsidRDefault="0016411B" w:rsidP="00337F6A">
            <w:pPr>
              <w:jc w:val="both"/>
              <w:rPr>
                <w:sz w:val="28"/>
                <w:szCs w:val="28"/>
              </w:rPr>
            </w:pPr>
            <w:r w:rsidRPr="003B654B">
              <w:rPr>
                <w:sz w:val="28"/>
                <w:szCs w:val="28"/>
              </w:rPr>
              <w:t>2</w:t>
            </w:r>
          </w:p>
        </w:tc>
        <w:tc>
          <w:tcPr>
            <w:tcW w:w="851" w:type="dxa"/>
          </w:tcPr>
          <w:p w:rsidR="0016411B" w:rsidRPr="003B654B" w:rsidRDefault="0016411B" w:rsidP="001631F4">
            <w:pPr>
              <w:jc w:val="center"/>
              <w:rPr>
                <w:sz w:val="28"/>
                <w:szCs w:val="28"/>
              </w:rPr>
            </w:pPr>
            <w:r w:rsidRPr="003B654B">
              <w:rPr>
                <w:sz w:val="28"/>
                <w:szCs w:val="28"/>
              </w:rPr>
              <w:t>14,9</w:t>
            </w:r>
          </w:p>
        </w:tc>
        <w:tc>
          <w:tcPr>
            <w:tcW w:w="932" w:type="dxa"/>
          </w:tcPr>
          <w:p w:rsidR="0016411B" w:rsidRPr="003B654B" w:rsidRDefault="0016411B" w:rsidP="001631F4">
            <w:pPr>
              <w:jc w:val="center"/>
              <w:rPr>
                <w:sz w:val="28"/>
                <w:szCs w:val="28"/>
              </w:rPr>
            </w:pPr>
            <w:r w:rsidRPr="003B654B">
              <w:rPr>
                <w:sz w:val="28"/>
                <w:szCs w:val="28"/>
              </w:rPr>
              <w:t>22,0</w:t>
            </w:r>
          </w:p>
        </w:tc>
        <w:tc>
          <w:tcPr>
            <w:tcW w:w="1060" w:type="dxa"/>
          </w:tcPr>
          <w:p w:rsidR="0016411B" w:rsidRPr="003B654B" w:rsidRDefault="0016411B" w:rsidP="001631F4">
            <w:pPr>
              <w:jc w:val="center"/>
              <w:rPr>
                <w:sz w:val="28"/>
                <w:szCs w:val="28"/>
              </w:rPr>
            </w:pPr>
            <w:r w:rsidRPr="003B654B">
              <w:rPr>
                <w:sz w:val="28"/>
                <w:szCs w:val="28"/>
              </w:rPr>
              <w:t>19,4</w:t>
            </w:r>
          </w:p>
        </w:tc>
        <w:tc>
          <w:tcPr>
            <w:tcW w:w="1616" w:type="dxa"/>
            <w:vAlign w:val="center"/>
          </w:tcPr>
          <w:p w:rsidR="0016411B" w:rsidRPr="003B654B" w:rsidRDefault="0016411B" w:rsidP="001631F4">
            <w:pPr>
              <w:jc w:val="center"/>
              <w:rPr>
                <w:sz w:val="28"/>
                <w:szCs w:val="28"/>
              </w:rPr>
            </w:pPr>
            <w:r w:rsidRPr="003B654B">
              <w:rPr>
                <w:sz w:val="28"/>
                <w:szCs w:val="28"/>
              </w:rPr>
              <w:t>1,48</w:t>
            </w:r>
          </w:p>
        </w:tc>
        <w:tc>
          <w:tcPr>
            <w:tcW w:w="1191" w:type="dxa"/>
          </w:tcPr>
          <w:p w:rsidR="0016411B" w:rsidRPr="003B654B" w:rsidRDefault="0016411B" w:rsidP="001631F4">
            <w:pPr>
              <w:jc w:val="center"/>
              <w:rPr>
                <w:sz w:val="28"/>
                <w:szCs w:val="28"/>
              </w:rPr>
            </w:pPr>
            <w:r w:rsidRPr="003B654B">
              <w:rPr>
                <w:sz w:val="28"/>
                <w:szCs w:val="28"/>
              </w:rPr>
              <w:t>92,5</w:t>
            </w:r>
          </w:p>
        </w:tc>
        <w:tc>
          <w:tcPr>
            <w:tcW w:w="1051" w:type="dxa"/>
          </w:tcPr>
          <w:p w:rsidR="0016411B" w:rsidRPr="003B654B" w:rsidRDefault="0016411B" w:rsidP="001631F4">
            <w:pPr>
              <w:jc w:val="center"/>
              <w:rPr>
                <w:sz w:val="28"/>
                <w:szCs w:val="28"/>
              </w:rPr>
            </w:pPr>
            <w:r w:rsidRPr="003B654B">
              <w:rPr>
                <w:sz w:val="28"/>
                <w:szCs w:val="28"/>
              </w:rPr>
              <w:t>65,6</w:t>
            </w:r>
          </w:p>
        </w:tc>
        <w:tc>
          <w:tcPr>
            <w:tcW w:w="1060" w:type="dxa"/>
          </w:tcPr>
          <w:p w:rsidR="0016411B" w:rsidRPr="003B654B" w:rsidRDefault="0016411B" w:rsidP="001631F4">
            <w:pPr>
              <w:jc w:val="center"/>
              <w:rPr>
                <w:sz w:val="28"/>
                <w:szCs w:val="28"/>
              </w:rPr>
            </w:pPr>
            <w:r w:rsidRPr="003B654B">
              <w:rPr>
                <w:sz w:val="28"/>
                <w:szCs w:val="28"/>
              </w:rPr>
              <w:t>64,1</w:t>
            </w:r>
          </w:p>
        </w:tc>
      </w:tr>
      <w:tr w:rsidR="0016411B" w:rsidRPr="003B654B" w:rsidTr="00CD3A99">
        <w:trPr>
          <w:jc w:val="center"/>
        </w:trPr>
        <w:tc>
          <w:tcPr>
            <w:tcW w:w="1985" w:type="dxa"/>
          </w:tcPr>
          <w:p w:rsidR="0016411B" w:rsidRPr="003B654B" w:rsidRDefault="0016411B" w:rsidP="00337F6A">
            <w:pPr>
              <w:jc w:val="both"/>
              <w:rPr>
                <w:sz w:val="28"/>
                <w:szCs w:val="28"/>
              </w:rPr>
            </w:pPr>
            <w:r w:rsidRPr="003B654B">
              <w:rPr>
                <w:sz w:val="28"/>
                <w:szCs w:val="28"/>
              </w:rPr>
              <w:t>3</w:t>
            </w:r>
          </w:p>
        </w:tc>
        <w:tc>
          <w:tcPr>
            <w:tcW w:w="851" w:type="dxa"/>
          </w:tcPr>
          <w:p w:rsidR="0016411B" w:rsidRPr="003B654B" w:rsidRDefault="0016411B" w:rsidP="001631F4">
            <w:pPr>
              <w:jc w:val="center"/>
              <w:rPr>
                <w:sz w:val="28"/>
                <w:szCs w:val="28"/>
              </w:rPr>
            </w:pPr>
            <w:r w:rsidRPr="003B654B">
              <w:rPr>
                <w:sz w:val="28"/>
                <w:szCs w:val="28"/>
              </w:rPr>
              <w:t>17,69</w:t>
            </w:r>
          </w:p>
        </w:tc>
        <w:tc>
          <w:tcPr>
            <w:tcW w:w="932" w:type="dxa"/>
          </w:tcPr>
          <w:p w:rsidR="0016411B" w:rsidRPr="003B654B" w:rsidRDefault="0016411B" w:rsidP="001631F4">
            <w:pPr>
              <w:jc w:val="center"/>
              <w:rPr>
                <w:sz w:val="28"/>
                <w:szCs w:val="28"/>
              </w:rPr>
            </w:pPr>
            <w:r w:rsidRPr="003B654B">
              <w:rPr>
                <w:sz w:val="28"/>
                <w:szCs w:val="28"/>
              </w:rPr>
              <w:t>23,4</w:t>
            </w:r>
          </w:p>
        </w:tc>
        <w:tc>
          <w:tcPr>
            <w:tcW w:w="1060" w:type="dxa"/>
          </w:tcPr>
          <w:p w:rsidR="0016411B" w:rsidRPr="003B654B" w:rsidRDefault="0016411B" w:rsidP="001631F4">
            <w:pPr>
              <w:jc w:val="center"/>
              <w:rPr>
                <w:sz w:val="28"/>
                <w:szCs w:val="28"/>
              </w:rPr>
            </w:pPr>
            <w:r w:rsidRPr="003B654B">
              <w:rPr>
                <w:sz w:val="28"/>
                <w:szCs w:val="28"/>
              </w:rPr>
              <w:t>21,1</w:t>
            </w:r>
          </w:p>
        </w:tc>
        <w:tc>
          <w:tcPr>
            <w:tcW w:w="1616" w:type="dxa"/>
            <w:vAlign w:val="center"/>
          </w:tcPr>
          <w:p w:rsidR="0016411B" w:rsidRPr="003B654B" w:rsidRDefault="0016411B" w:rsidP="001631F4">
            <w:pPr>
              <w:jc w:val="center"/>
              <w:rPr>
                <w:sz w:val="28"/>
                <w:szCs w:val="28"/>
              </w:rPr>
            </w:pPr>
            <w:r w:rsidRPr="003B654B">
              <w:rPr>
                <w:sz w:val="28"/>
                <w:szCs w:val="28"/>
              </w:rPr>
              <w:t>1,4</w:t>
            </w:r>
          </w:p>
        </w:tc>
        <w:tc>
          <w:tcPr>
            <w:tcW w:w="1191" w:type="dxa"/>
          </w:tcPr>
          <w:p w:rsidR="0016411B" w:rsidRPr="003B654B" w:rsidRDefault="0016411B" w:rsidP="001631F4">
            <w:pPr>
              <w:jc w:val="center"/>
              <w:rPr>
                <w:sz w:val="28"/>
                <w:szCs w:val="28"/>
              </w:rPr>
            </w:pPr>
            <w:r w:rsidRPr="003B654B">
              <w:rPr>
                <w:sz w:val="28"/>
                <w:szCs w:val="28"/>
              </w:rPr>
              <w:t>91,1</w:t>
            </w:r>
          </w:p>
        </w:tc>
        <w:tc>
          <w:tcPr>
            <w:tcW w:w="1051" w:type="dxa"/>
          </w:tcPr>
          <w:p w:rsidR="0016411B" w:rsidRPr="003B654B" w:rsidRDefault="0016411B" w:rsidP="001631F4">
            <w:pPr>
              <w:jc w:val="center"/>
              <w:rPr>
                <w:sz w:val="28"/>
                <w:szCs w:val="28"/>
              </w:rPr>
            </w:pPr>
            <w:r w:rsidRPr="003B654B">
              <w:rPr>
                <w:sz w:val="28"/>
                <w:szCs w:val="28"/>
              </w:rPr>
              <w:t>63,4</w:t>
            </w:r>
          </w:p>
        </w:tc>
        <w:tc>
          <w:tcPr>
            <w:tcW w:w="1060" w:type="dxa"/>
          </w:tcPr>
          <w:p w:rsidR="0016411B" w:rsidRPr="003B654B" w:rsidRDefault="0016411B" w:rsidP="001631F4">
            <w:pPr>
              <w:jc w:val="center"/>
              <w:rPr>
                <w:sz w:val="28"/>
                <w:szCs w:val="28"/>
              </w:rPr>
            </w:pPr>
            <w:r w:rsidRPr="003B654B">
              <w:rPr>
                <w:sz w:val="28"/>
                <w:szCs w:val="28"/>
              </w:rPr>
              <w:t>60,9</w:t>
            </w:r>
          </w:p>
        </w:tc>
      </w:tr>
      <w:tr w:rsidR="0016411B" w:rsidRPr="003B654B" w:rsidTr="00CD3A99">
        <w:trPr>
          <w:jc w:val="center"/>
        </w:trPr>
        <w:tc>
          <w:tcPr>
            <w:tcW w:w="9746" w:type="dxa"/>
            <w:gridSpan w:val="8"/>
          </w:tcPr>
          <w:p w:rsidR="0016411B" w:rsidRPr="003B654B" w:rsidRDefault="0016411B" w:rsidP="00337F6A">
            <w:pPr>
              <w:jc w:val="both"/>
              <w:rPr>
                <w:sz w:val="28"/>
                <w:szCs w:val="28"/>
              </w:rPr>
            </w:pPr>
            <w:r w:rsidRPr="003B654B">
              <w:rPr>
                <w:sz w:val="28"/>
                <w:szCs w:val="28"/>
              </w:rPr>
              <w:t xml:space="preserve">Т = 360 </w:t>
            </w:r>
            <w:r w:rsidRPr="003B654B">
              <w:rPr>
                <w:sz w:val="28"/>
                <w:szCs w:val="28"/>
              </w:rPr>
              <w:sym w:font="Symbol" w:char="F0B0"/>
            </w:r>
            <w:r w:rsidRPr="003B654B">
              <w:rPr>
                <w:sz w:val="28"/>
                <w:szCs w:val="28"/>
              </w:rPr>
              <w:t>С</w:t>
            </w:r>
          </w:p>
        </w:tc>
      </w:tr>
      <w:tr w:rsidR="0016411B" w:rsidRPr="003B654B" w:rsidTr="00CD3A99">
        <w:trPr>
          <w:jc w:val="center"/>
        </w:trPr>
        <w:tc>
          <w:tcPr>
            <w:tcW w:w="1985" w:type="dxa"/>
          </w:tcPr>
          <w:p w:rsidR="0016411B" w:rsidRPr="003B654B" w:rsidRDefault="0016411B" w:rsidP="00337F6A">
            <w:pPr>
              <w:jc w:val="both"/>
              <w:rPr>
                <w:sz w:val="28"/>
                <w:szCs w:val="28"/>
              </w:rPr>
            </w:pPr>
            <w:r w:rsidRPr="003B654B">
              <w:rPr>
                <w:sz w:val="28"/>
                <w:szCs w:val="28"/>
              </w:rPr>
              <w:t>1</w:t>
            </w:r>
          </w:p>
        </w:tc>
        <w:tc>
          <w:tcPr>
            <w:tcW w:w="851" w:type="dxa"/>
          </w:tcPr>
          <w:p w:rsidR="0016411B" w:rsidRPr="003B654B" w:rsidRDefault="0016411B" w:rsidP="001631F4">
            <w:pPr>
              <w:jc w:val="center"/>
              <w:rPr>
                <w:sz w:val="28"/>
                <w:szCs w:val="28"/>
              </w:rPr>
            </w:pPr>
            <w:r w:rsidRPr="003B654B">
              <w:rPr>
                <w:sz w:val="28"/>
                <w:szCs w:val="28"/>
              </w:rPr>
              <w:t>17,4</w:t>
            </w:r>
          </w:p>
        </w:tc>
        <w:tc>
          <w:tcPr>
            <w:tcW w:w="932" w:type="dxa"/>
          </w:tcPr>
          <w:p w:rsidR="0016411B" w:rsidRPr="003B654B" w:rsidRDefault="0016411B" w:rsidP="001631F4">
            <w:pPr>
              <w:jc w:val="center"/>
              <w:rPr>
                <w:sz w:val="28"/>
                <w:szCs w:val="28"/>
              </w:rPr>
            </w:pPr>
            <w:r w:rsidRPr="003B654B">
              <w:rPr>
                <w:sz w:val="28"/>
                <w:szCs w:val="28"/>
              </w:rPr>
              <w:t>21,6</w:t>
            </w:r>
          </w:p>
        </w:tc>
        <w:tc>
          <w:tcPr>
            <w:tcW w:w="1060" w:type="dxa"/>
          </w:tcPr>
          <w:p w:rsidR="0016411B" w:rsidRPr="003B654B" w:rsidRDefault="0016411B" w:rsidP="001631F4">
            <w:pPr>
              <w:jc w:val="center"/>
              <w:rPr>
                <w:sz w:val="28"/>
                <w:szCs w:val="28"/>
              </w:rPr>
            </w:pPr>
            <w:r w:rsidRPr="003B654B">
              <w:rPr>
                <w:sz w:val="28"/>
                <w:szCs w:val="28"/>
              </w:rPr>
              <w:t>20,1</w:t>
            </w:r>
          </w:p>
        </w:tc>
        <w:tc>
          <w:tcPr>
            <w:tcW w:w="1616" w:type="dxa"/>
            <w:vAlign w:val="center"/>
          </w:tcPr>
          <w:p w:rsidR="0016411B" w:rsidRPr="003B654B" w:rsidRDefault="0016411B" w:rsidP="001631F4">
            <w:pPr>
              <w:jc w:val="center"/>
              <w:rPr>
                <w:sz w:val="28"/>
                <w:szCs w:val="28"/>
              </w:rPr>
            </w:pPr>
            <w:r w:rsidRPr="003B654B">
              <w:rPr>
                <w:sz w:val="28"/>
                <w:szCs w:val="28"/>
              </w:rPr>
              <w:t>1,49</w:t>
            </w:r>
          </w:p>
        </w:tc>
        <w:tc>
          <w:tcPr>
            <w:tcW w:w="1191" w:type="dxa"/>
          </w:tcPr>
          <w:p w:rsidR="0016411B" w:rsidRPr="003B654B" w:rsidRDefault="0016411B" w:rsidP="001631F4">
            <w:pPr>
              <w:jc w:val="center"/>
              <w:rPr>
                <w:sz w:val="28"/>
                <w:szCs w:val="28"/>
              </w:rPr>
            </w:pPr>
            <w:r w:rsidRPr="003B654B">
              <w:rPr>
                <w:sz w:val="28"/>
                <w:szCs w:val="28"/>
              </w:rPr>
              <w:t>91,3</w:t>
            </w:r>
          </w:p>
        </w:tc>
        <w:tc>
          <w:tcPr>
            <w:tcW w:w="1051" w:type="dxa"/>
          </w:tcPr>
          <w:p w:rsidR="0016411B" w:rsidRPr="003B654B" w:rsidRDefault="0016411B" w:rsidP="001631F4">
            <w:pPr>
              <w:jc w:val="center"/>
              <w:rPr>
                <w:sz w:val="28"/>
                <w:szCs w:val="28"/>
              </w:rPr>
            </w:pPr>
            <w:r w:rsidRPr="003B654B">
              <w:rPr>
                <w:sz w:val="28"/>
                <w:szCs w:val="28"/>
              </w:rPr>
              <w:t>66,2</w:t>
            </w:r>
          </w:p>
        </w:tc>
        <w:tc>
          <w:tcPr>
            <w:tcW w:w="1060" w:type="dxa"/>
          </w:tcPr>
          <w:p w:rsidR="0016411B" w:rsidRPr="003B654B" w:rsidRDefault="0016411B" w:rsidP="001631F4">
            <w:pPr>
              <w:jc w:val="center"/>
              <w:rPr>
                <w:sz w:val="28"/>
                <w:szCs w:val="28"/>
              </w:rPr>
            </w:pPr>
            <w:r w:rsidRPr="003B654B">
              <w:rPr>
                <w:sz w:val="28"/>
                <w:szCs w:val="28"/>
              </w:rPr>
              <w:t>62,8</w:t>
            </w:r>
          </w:p>
        </w:tc>
      </w:tr>
      <w:tr w:rsidR="0016411B" w:rsidRPr="003B654B" w:rsidTr="00CD3A99">
        <w:trPr>
          <w:jc w:val="center"/>
        </w:trPr>
        <w:tc>
          <w:tcPr>
            <w:tcW w:w="1985" w:type="dxa"/>
          </w:tcPr>
          <w:p w:rsidR="0016411B" w:rsidRPr="003B654B" w:rsidRDefault="0016411B" w:rsidP="00337F6A">
            <w:pPr>
              <w:jc w:val="both"/>
              <w:rPr>
                <w:sz w:val="28"/>
                <w:szCs w:val="28"/>
              </w:rPr>
            </w:pPr>
            <w:r w:rsidRPr="003B654B">
              <w:rPr>
                <w:sz w:val="28"/>
                <w:szCs w:val="28"/>
              </w:rPr>
              <w:t>2</w:t>
            </w:r>
          </w:p>
        </w:tc>
        <w:tc>
          <w:tcPr>
            <w:tcW w:w="851" w:type="dxa"/>
          </w:tcPr>
          <w:p w:rsidR="0016411B" w:rsidRPr="003B654B" w:rsidRDefault="0016411B" w:rsidP="001631F4">
            <w:pPr>
              <w:jc w:val="center"/>
              <w:rPr>
                <w:sz w:val="28"/>
                <w:szCs w:val="28"/>
              </w:rPr>
            </w:pPr>
            <w:r w:rsidRPr="003B654B">
              <w:rPr>
                <w:sz w:val="28"/>
                <w:szCs w:val="28"/>
              </w:rPr>
              <w:t>17,7</w:t>
            </w:r>
          </w:p>
        </w:tc>
        <w:tc>
          <w:tcPr>
            <w:tcW w:w="932" w:type="dxa"/>
          </w:tcPr>
          <w:p w:rsidR="0016411B" w:rsidRPr="003B654B" w:rsidRDefault="0016411B" w:rsidP="001631F4">
            <w:pPr>
              <w:jc w:val="center"/>
              <w:rPr>
                <w:sz w:val="28"/>
                <w:szCs w:val="28"/>
              </w:rPr>
            </w:pPr>
            <w:r w:rsidRPr="003B654B">
              <w:rPr>
                <w:sz w:val="28"/>
                <w:szCs w:val="28"/>
              </w:rPr>
              <w:t>23,0</w:t>
            </w:r>
          </w:p>
        </w:tc>
        <w:tc>
          <w:tcPr>
            <w:tcW w:w="1060" w:type="dxa"/>
          </w:tcPr>
          <w:p w:rsidR="0016411B" w:rsidRPr="003B654B" w:rsidRDefault="0016411B" w:rsidP="001631F4">
            <w:pPr>
              <w:jc w:val="center"/>
              <w:rPr>
                <w:sz w:val="28"/>
                <w:szCs w:val="28"/>
              </w:rPr>
            </w:pPr>
            <w:r w:rsidRPr="003B654B">
              <w:rPr>
                <w:sz w:val="28"/>
                <w:szCs w:val="28"/>
              </w:rPr>
              <w:t>29,7</w:t>
            </w:r>
          </w:p>
        </w:tc>
        <w:tc>
          <w:tcPr>
            <w:tcW w:w="1616" w:type="dxa"/>
            <w:vAlign w:val="center"/>
          </w:tcPr>
          <w:p w:rsidR="0016411B" w:rsidRPr="003B654B" w:rsidRDefault="0016411B" w:rsidP="001631F4">
            <w:pPr>
              <w:jc w:val="center"/>
              <w:rPr>
                <w:sz w:val="28"/>
                <w:szCs w:val="28"/>
              </w:rPr>
            </w:pPr>
            <w:r w:rsidRPr="003B654B">
              <w:rPr>
                <w:sz w:val="28"/>
                <w:szCs w:val="28"/>
              </w:rPr>
              <w:t>1,56</w:t>
            </w:r>
          </w:p>
        </w:tc>
        <w:tc>
          <w:tcPr>
            <w:tcW w:w="1191" w:type="dxa"/>
          </w:tcPr>
          <w:p w:rsidR="0016411B" w:rsidRPr="003B654B" w:rsidRDefault="0016411B" w:rsidP="001631F4">
            <w:pPr>
              <w:jc w:val="center"/>
              <w:rPr>
                <w:sz w:val="28"/>
                <w:szCs w:val="28"/>
              </w:rPr>
            </w:pPr>
            <w:r w:rsidRPr="003B654B">
              <w:rPr>
                <w:sz w:val="28"/>
                <w:szCs w:val="28"/>
              </w:rPr>
              <w:t>91,1</w:t>
            </w:r>
          </w:p>
        </w:tc>
        <w:tc>
          <w:tcPr>
            <w:tcW w:w="1051" w:type="dxa"/>
          </w:tcPr>
          <w:p w:rsidR="0016411B" w:rsidRPr="003B654B" w:rsidRDefault="0016411B" w:rsidP="001631F4">
            <w:pPr>
              <w:jc w:val="center"/>
              <w:rPr>
                <w:sz w:val="28"/>
                <w:szCs w:val="28"/>
              </w:rPr>
            </w:pPr>
            <w:r w:rsidRPr="003B654B">
              <w:rPr>
                <w:sz w:val="28"/>
                <w:szCs w:val="28"/>
              </w:rPr>
              <w:t>64,1</w:t>
            </w:r>
          </w:p>
        </w:tc>
        <w:tc>
          <w:tcPr>
            <w:tcW w:w="1060" w:type="dxa"/>
          </w:tcPr>
          <w:p w:rsidR="0016411B" w:rsidRPr="003B654B" w:rsidRDefault="0016411B" w:rsidP="001631F4">
            <w:pPr>
              <w:jc w:val="center"/>
              <w:rPr>
                <w:sz w:val="28"/>
                <w:szCs w:val="28"/>
              </w:rPr>
            </w:pPr>
            <w:r w:rsidRPr="003B654B">
              <w:rPr>
                <w:sz w:val="28"/>
                <w:szCs w:val="28"/>
              </w:rPr>
              <w:t>45,0</w:t>
            </w:r>
          </w:p>
        </w:tc>
      </w:tr>
      <w:tr w:rsidR="0016411B" w:rsidRPr="003B654B" w:rsidTr="00CD3A99">
        <w:trPr>
          <w:jc w:val="center"/>
        </w:trPr>
        <w:tc>
          <w:tcPr>
            <w:tcW w:w="1985" w:type="dxa"/>
          </w:tcPr>
          <w:p w:rsidR="0016411B" w:rsidRPr="003B654B" w:rsidRDefault="0016411B" w:rsidP="00337F6A">
            <w:pPr>
              <w:jc w:val="both"/>
              <w:rPr>
                <w:sz w:val="28"/>
                <w:szCs w:val="28"/>
              </w:rPr>
            </w:pPr>
            <w:r w:rsidRPr="003B654B">
              <w:rPr>
                <w:sz w:val="28"/>
                <w:szCs w:val="28"/>
              </w:rPr>
              <w:t>3</w:t>
            </w:r>
          </w:p>
        </w:tc>
        <w:tc>
          <w:tcPr>
            <w:tcW w:w="851" w:type="dxa"/>
          </w:tcPr>
          <w:p w:rsidR="0016411B" w:rsidRPr="003B654B" w:rsidRDefault="0016411B" w:rsidP="001631F4">
            <w:pPr>
              <w:jc w:val="center"/>
              <w:rPr>
                <w:sz w:val="28"/>
                <w:szCs w:val="28"/>
              </w:rPr>
            </w:pPr>
            <w:r w:rsidRPr="003B654B">
              <w:rPr>
                <w:sz w:val="28"/>
                <w:szCs w:val="28"/>
              </w:rPr>
              <w:t>20,3</w:t>
            </w:r>
          </w:p>
        </w:tc>
        <w:tc>
          <w:tcPr>
            <w:tcW w:w="932" w:type="dxa"/>
          </w:tcPr>
          <w:p w:rsidR="0016411B" w:rsidRPr="003B654B" w:rsidRDefault="0016411B" w:rsidP="001631F4">
            <w:pPr>
              <w:jc w:val="center"/>
              <w:rPr>
                <w:sz w:val="28"/>
                <w:szCs w:val="28"/>
              </w:rPr>
            </w:pPr>
            <w:r w:rsidRPr="003B654B">
              <w:rPr>
                <w:sz w:val="28"/>
                <w:szCs w:val="28"/>
              </w:rPr>
              <w:t>26,6</w:t>
            </w:r>
          </w:p>
        </w:tc>
        <w:tc>
          <w:tcPr>
            <w:tcW w:w="1060" w:type="dxa"/>
          </w:tcPr>
          <w:p w:rsidR="0016411B" w:rsidRPr="003B654B" w:rsidRDefault="0016411B" w:rsidP="001631F4">
            <w:pPr>
              <w:jc w:val="center"/>
              <w:rPr>
                <w:sz w:val="28"/>
                <w:szCs w:val="28"/>
              </w:rPr>
            </w:pPr>
            <w:r w:rsidRPr="003B654B">
              <w:rPr>
                <w:sz w:val="28"/>
                <w:szCs w:val="28"/>
              </w:rPr>
              <w:t>29,6</w:t>
            </w:r>
          </w:p>
        </w:tc>
        <w:tc>
          <w:tcPr>
            <w:tcW w:w="1616" w:type="dxa"/>
            <w:vAlign w:val="center"/>
          </w:tcPr>
          <w:p w:rsidR="0016411B" w:rsidRPr="003B654B" w:rsidRDefault="0016411B" w:rsidP="001631F4">
            <w:pPr>
              <w:jc w:val="center"/>
              <w:rPr>
                <w:sz w:val="28"/>
                <w:szCs w:val="28"/>
              </w:rPr>
            </w:pPr>
            <w:r w:rsidRPr="003B654B">
              <w:rPr>
                <w:sz w:val="28"/>
                <w:szCs w:val="28"/>
              </w:rPr>
              <w:t>1,52</w:t>
            </w:r>
          </w:p>
        </w:tc>
        <w:tc>
          <w:tcPr>
            <w:tcW w:w="1191" w:type="dxa"/>
          </w:tcPr>
          <w:p w:rsidR="0016411B" w:rsidRPr="003B654B" w:rsidRDefault="0016411B" w:rsidP="001631F4">
            <w:pPr>
              <w:jc w:val="center"/>
              <w:rPr>
                <w:sz w:val="28"/>
                <w:szCs w:val="28"/>
              </w:rPr>
            </w:pPr>
            <w:r w:rsidRPr="003B654B">
              <w:rPr>
                <w:sz w:val="28"/>
                <w:szCs w:val="28"/>
              </w:rPr>
              <w:t>89,8</w:t>
            </w:r>
          </w:p>
        </w:tc>
        <w:tc>
          <w:tcPr>
            <w:tcW w:w="1051" w:type="dxa"/>
          </w:tcPr>
          <w:p w:rsidR="0016411B" w:rsidRPr="003B654B" w:rsidRDefault="0016411B" w:rsidP="001631F4">
            <w:pPr>
              <w:jc w:val="center"/>
              <w:rPr>
                <w:sz w:val="28"/>
                <w:szCs w:val="28"/>
              </w:rPr>
            </w:pPr>
            <w:r w:rsidRPr="003B654B">
              <w:rPr>
                <w:sz w:val="28"/>
                <w:szCs w:val="28"/>
              </w:rPr>
              <w:t>58,4</w:t>
            </w:r>
          </w:p>
        </w:tc>
        <w:tc>
          <w:tcPr>
            <w:tcW w:w="1060" w:type="dxa"/>
          </w:tcPr>
          <w:p w:rsidR="0016411B" w:rsidRPr="003B654B" w:rsidRDefault="0016411B" w:rsidP="001631F4">
            <w:pPr>
              <w:jc w:val="center"/>
              <w:rPr>
                <w:sz w:val="28"/>
                <w:szCs w:val="28"/>
              </w:rPr>
            </w:pPr>
            <w:r w:rsidRPr="003B654B">
              <w:rPr>
                <w:sz w:val="28"/>
                <w:szCs w:val="28"/>
              </w:rPr>
              <w:t>45,2</w:t>
            </w:r>
          </w:p>
        </w:tc>
      </w:tr>
    </w:tbl>
    <w:p w:rsidR="0016411B" w:rsidRPr="003B654B" w:rsidRDefault="0016411B" w:rsidP="00337F6A">
      <w:pPr>
        <w:widowControl w:val="0"/>
        <w:shd w:val="clear" w:color="auto" w:fill="FFFFFF"/>
        <w:tabs>
          <w:tab w:val="left" w:pos="993"/>
        </w:tabs>
        <w:autoSpaceDE w:val="0"/>
        <w:autoSpaceDN w:val="0"/>
        <w:adjustRightInd w:val="0"/>
        <w:spacing w:after="0" w:line="240" w:lineRule="auto"/>
        <w:jc w:val="both"/>
        <w:rPr>
          <w:rFonts w:ascii="Times New Roman" w:hAnsi="Times New Roman" w:cs="Times New Roman"/>
          <w:sz w:val="28"/>
          <w:szCs w:val="28"/>
        </w:rPr>
      </w:pPr>
    </w:p>
    <w:p w:rsidR="00FF0D28" w:rsidRPr="003B654B" w:rsidRDefault="00B677BD" w:rsidP="00337F6A">
      <w:pPr>
        <w:spacing w:after="0" w:line="240" w:lineRule="auto"/>
        <w:ind w:firstLine="567"/>
        <w:jc w:val="both"/>
        <w:rPr>
          <w:rFonts w:ascii="Times New Roman" w:hAnsi="Times New Roman" w:cs="Times New Roman"/>
          <w:sz w:val="28"/>
          <w:szCs w:val="28"/>
          <w:lang w:val="kk-KZ"/>
        </w:rPr>
      </w:pPr>
      <w:r w:rsidRPr="003B654B">
        <w:rPr>
          <w:rFonts w:ascii="Times New Roman" w:hAnsi="Times New Roman" w:cs="Times New Roman"/>
          <w:sz w:val="28"/>
          <w:szCs w:val="28"/>
          <w:lang w:val="kk-KZ"/>
        </w:rPr>
        <w:t xml:space="preserve">Кестелік мәліметтерден көрініп тұрғандай, ванадийді </w:t>
      </w:r>
      <w:r w:rsidR="00164A6E" w:rsidRPr="003B654B">
        <w:rPr>
          <w:rFonts w:ascii="Times New Roman" w:hAnsi="Times New Roman" w:cs="Times New Roman"/>
          <w:sz w:val="28"/>
          <w:szCs w:val="28"/>
          <w:lang w:val="kk-KZ"/>
        </w:rPr>
        <w:t xml:space="preserve">бөліп алу </w:t>
      </w:r>
      <w:r w:rsidRPr="003B654B">
        <w:rPr>
          <w:rFonts w:ascii="Times New Roman" w:hAnsi="Times New Roman" w:cs="Times New Roman"/>
          <w:sz w:val="28"/>
          <w:szCs w:val="28"/>
          <w:lang w:val="kk-KZ"/>
        </w:rPr>
        <w:t>дәрежесі 90-92% құрайды.</w:t>
      </w:r>
      <w:r w:rsidR="00164A6E" w:rsidRPr="003B654B">
        <w:rPr>
          <w:rFonts w:ascii="Times New Roman" w:hAnsi="Times New Roman" w:cs="Times New Roman"/>
          <w:sz w:val="28"/>
          <w:szCs w:val="28"/>
          <w:lang w:val="kk-KZ"/>
        </w:rPr>
        <w:t xml:space="preserve"> </w:t>
      </w:r>
      <w:r w:rsidRPr="003B654B">
        <w:rPr>
          <w:rFonts w:ascii="Times New Roman" w:hAnsi="Times New Roman" w:cs="Times New Roman"/>
          <w:sz w:val="28"/>
          <w:szCs w:val="28"/>
          <w:lang w:val="kk-KZ"/>
        </w:rPr>
        <w:t xml:space="preserve">Никель мен темірді </w:t>
      </w:r>
      <w:r w:rsidR="00164A6E" w:rsidRPr="003B654B">
        <w:rPr>
          <w:rFonts w:ascii="Times New Roman" w:hAnsi="Times New Roman" w:cs="Times New Roman"/>
          <w:sz w:val="28"/>
          <w:szCs w:val="28"/>
          <w:lang w:val="kk-KZ"/>
        </w:rPr>
        <w:t xml:space="preserve">бөліп алу дәрежесінің ванадийден </w:t>
      </w:r>
      <w:r w:rsidRPr="003B654B">
        <w:rPr>
          <w:rFonts w:ascii="Times New Roman" w:hAnsi="Times New Roman" w:cs="Times New Roman"/>
          <w:sz w:val="28"/>
          <w:szCs w:val="28"/>
          <w:lang w:val="kk-KZ"/>
        </w:rPr>
        <w:t>айырмашылығы кең диапазонда</w:t>
      </w:r>
      <w:r w:rsidR="0035581A" w:rsidRPr="003B654B">
        <w:rPr>
          <w:rFonts w:ascii="Times New Roman" w:hAnsi="Times New Roman" w:cs="Times New Roman"/>
          <w:sz w:val="28"/>
          <w:szCs w:val="28"/>
          <w:lang w:val="kk-KZ"/>
        </w:rPr>
        <w:t xml:space="preserve"> </w:t>
      </w:r>
      <w:r w:rsidR="00164A6E" w:rsidRPr="003B654B">
        <w:rPr>
          <w:rFonts w:ascii="Times New Roman" w:hAnsi="Times New Roman" w:cs="Times New Roman"/>
          <w:sz w:val="28"/>
          <w:szCs w:val="28"/>
          <w:lang w:val="kk-KZ"/>
        </w:rPr>
        <w:t xml:space="preserve">өзгереді: </w:t>
      </w:r>
      <w:r w:rsidR="00BD3C30" w:rsidRPr="003B654B">
        <w:rPr>
          <w:rFonts w:ascii="Times New Roman" w:hAnsi="Times New Roman" w:cs="Times New Roman"/>
          <w:sz w:val="28"/>
          <w:szCs w:val="28"/>
          <w:lang w:val="kk-KZ"/>
        </w:rPr>
        <w:t>никель үшін 57,2-ден 71,6</w:t>
      </w:r>
      <w:r w:rsidR="00164A6E" w:rsidRPr="003B654B">
        <w:rPr>
          <w:rFonts w:ascii="Times New Roman" w:hAnsi="Times New Roman" w:cs="Times New Roman"/>
          <w:sz w:val="28"/>
          <w:szCs w:val="28"/>
          <w:lang w:val="kk-KZ"/>
        </w:rPr>
        <w:t xml:space="preserve"> </w:t>
      </w:r>
      <w:r w:rsidR="00BD3C30" w:rsidRPr="003B654B">
        <w:rPr>
          <w:rFonts w:ascii="Times New Roman" w:hAnsi="Times New Roman" w:cs="Times New Roman"/>
          <w:sz w:val="28"/>
          <w:szCs w:val="28"/>
          <w:lang w:val="kk-KZ"/>
        </w:rPr>
        <w:t>% -</w:t>
      </w:r>
      <w:r w:rsidR="00164A6E" w:rsidRPr="003B654B">
        <w:rPr>
          <w:rFonts w:ascii="Times New Roman" w:hAnsi="Times New Roman" w:cs="Times New Roman"/>
          <w:sz w:val="28"/>
          <w:szCs w:val="28"/>
          <w:lang w:val="kk-KZ"/>
        </w:rPr>
        <w:t>ға</w:t>
      </w:r>
      <w:r w:rsidR="00BD3C30" w:rsidRPr="003B654B">
        <w:rPr>
          <w:rFonts w:ascii="Times New Roman" w:hAnsi="Times New Roman" w:cs="Times New Roman"/>
          <w:sz w:val="28"/>
          <w:szCs w:val="28"/>
          <w:lang w:val="kk-KZ"/>
        </w:rPr>
        <w:t xml:space="preserve"> дейін, темір үшін - 35,2-ден 69,1</w:t>
      </w:r>
      <w:r w:rsidR="00164A6E" w:rsidRPr="003B654B">
        <w:rPr>
          <w:rFonts w:ascii="Times New Roman" w:hAnsi="Times New Roman" w:cs="Times New Roman"/>
          <w:sz w:val="28"/>
          <w:szCs w:val="28"/>
          <w:lang w:val="kk-KZ"/>
        </w:rPr>
        <w:t xml:space="preserve"> </w:t>
      </w:r>
      <w:r w:rsidR="00BD3C30" w:rsidRPr="003B654B">
        <w:rPr>
          <w:rFonts w:ascii="Times New Roman" w:hAnsi="Times New Roman" w:cs="Times New Roman"/>
          <w:sz w:val="28"/>
          <w:szCs w:val="28"/>
          <w:lang w:val="kk-KZ"/>
        </w:rPr>
        <w:t>% -</w:t>
      </w:r>
      <w:r w:rsidR="00164A6E" w:rsidRPr="003B654B">
        <w:rPr>
          <w:rFonts w:ascii="Times New Roman" w:hAnsi="Times New Roman" w:cs="Times New Roman"/>
          <w:sz w:val="28"/>
          <w:szCs w:val="28"/>
          <w:lang w:val="kk-KZ"/>
        </w:rPr>
        <w:t xml:space="preserve">ға </w:t>
      </w:r>
      <w:r w:rsidR="00BD3C30" w:rsidRPr="003B654B">
        <w:rPr>
          <w:rFonts w:ascii="Times New Roman" w:hAnsi="Times New Roman" w:cs="Times New Roman"/>
          <w:sz w:val="28"/>
          <w:szCs w:val="28"/>
          <w:lang w:val="kk-KZ"/>
        </w:rPr>
        <w:t xml:space="preserve">дейін </w:t>
      </w:r>
      <w:r w:rsidRPr="003B654B">
        <w:rPr>
          <w:rFonts w:ascii="Times New Roman" w:hAnsi="Times New Roman" w:cs="Times New Roman"/>
          <w:sz w:val="28"/>
          <w:szCs w:val="28"/>
          <w:lang w:val="kk-KZ"/>
        </w:rPr>
        <w:t xml:space="preserve">өзгереді. Металдарды </w:t>
      </w:r>
      <w:r w:rsidR="00164A6E" w:rsidRPr="003B654B">
        <w:rPr>
          <w:rFonts w:ascii="Times New Roman" w:hAnsi="Times New Roman" w:cs="Times New Roman"/>
          <w:sz w:val="28"/>
          <w:szCs w:val="28"/>
          <w:lang w:val="kk-KZ"/>
        </w:rPr>
        <w:t xml:space="preserve">бөліп </w:t>
      </w:r>
      <w:r w:rsidRPr="003B654B">
        <w:rPr>
          <w:rFonts w:ascii="Times New Roman" w:hAnsi="Times New Roman" w:cs="Times New Roman"/>
          <w:sz w:val="28"/>
          <w:szCs w:val="28"/>
          <w:lang w:val="kk-KZ"/>
        </w:rPr>
        <w:t>алудың максималды дәрежесі 340</w:t>
      </w:r>
      <w:r w:rsidR="00164A6E" w:rsidRPr="003B654B">
        <w:rPr>
          <w:rFonts w:ascii="Times New Roman" w:hAnsi="Times New Roman" w:cs="Times New Roman"/>
          <w:sz w:val="28"/>
          <w:szCs w:val="28"/>
          <w:lang w:val="kk-KZ"/>
        </w:rPr>
        <w:t xml:space="preserve"> </w:t>
      </w:r>
      <w:r w:rsidRPr="003B654B">
        <w:rPr>
          <w:rFonts w:ascii="Times New Roman" w:hAnsi="Times New Roman" w:cs="Times New Roman"/>
          <w:sz w:val="28"/>
          <w:szCs w:val="28"/>
          <w:lang w:val="kk-KZ"/>
        </w:rPr>
        <w:t xml:space="preserve">°C температурада және шикізатты </w:t>
      </w:r>
      <w:r w:rsidR="00164A6E" w:rsidRPr="003B654B">
        <w:rPr>
          <w:rFonts w:ascii="Times New Roman" w:hAnsi="Times New Roman" w:cs="Times New Roman"/>
          <w:sz w:val="28"/>
          <w:szCs w:val="28"/>
          <w:lang w:val="kk-KZ"/>
        </w:rPr>
        <w:t>бер</w:t>
      </w:r>
      <w:r w:rsidRPr="003B654B">
        <w:rPr>
          <w:rFonts w:ascii="Times New Roman" w:hAnsi="Times New Roman" w:cs="Times New Roman"/>
          <w:sz w:val="28"/>
          <w:szCs w:val="28"/>
          <w:lang w:val="kk-KZ"/>
        </w:rPr>
        <w:t>удің көлемдік жылдамдығы 1 сағат</w:t>
      </w:r>
      <w:r w:rsidRPr="003B654B">
        <w:rPr>
          <w:rFonts w:ascii="Times New Roman" w:hAnsi="Times New Roman" w:cs="Times New Roman"/>
          <w:sz w:val="28"/>
          <w:szCs w:val="28"/>
          <w:vertAlign w:val="superscript"/>
          <w:lang w:val="kk-KZ"/>
        </w:rPr>
        <w:t>-1</w:t>
      </w:r>
      <w:r w:rsidRPr="003B654B">
        <w:rPr>
          <w:rFonts w:ascii="Times New Roman" w:hAnsi="Times New Roman" w:cs="Times New Roman"/>
          <w:sz w:val="28"/>
          <w:szCs w:val="28"/>
          <w:lang w:val="kk-KZ"/>
        </w:rPr>
        <w:t xml:space="preserve"> кезінде байқалады.</w:t>
      </w:r>
      <w:r w:rsidR="00852565" w:rsidRPr="003B654B">
        <w:rPr>
          <w:rFonts w:ascii="Times New Roman" w:hAnsi="Times New Roman" w:cs="Times New Roman"/>
          <w:sz w:val="28"/>
          <w:szCs w:val="28"/>
          <w:lang w:val="kk-KZ"/>
        </w:rPr>
        <w:t xml:space="preserve"> Күкіртсіздендіруден кейін гудрон құрамындағы күкірт мөлшері 1,97-ден 1,36</w:t>
      </w:r>
      <w:r w:rsidR="00164A6E" w:rsidRPr="003B654B">
        <w:rPr>
          <w:rFonts w:ascii="Times New Roman" w:hAnsi="Times New Roman" w:cs="Times New Roman"/>
          <w:sz w:val="28"/>
          <w:szCs w:val="28"/>
          <w:lang w:val="kk-KZ"/>
        </w:rPr>
        <w:t xml:space="preserve"> </w:t>
      </w:r>
      <w:r w:rsidR="00852565" w:rsidRPr="003B654B">
        <w:rPr>
          <w:rFonts w:ascii="Times New Roman" w:hAnsi="Times New Roman" w:cs="Times New Roman"/>
          <w:sz w:val="28"/>
          <w:szCs w:val="28"/>
          <w:lang w:val="kk-KZ"/>
        </w:rPr>
        <w:t>% - ға дейін төмендейді, бұл да 340</w:t>
      </w:r>
      <w:r w:rsidR="00164A6E" w:rsidRPr="003B654B">
        <w:rPr>
          <w:rFonts w:ascii="Times New Roman" w:hAnsi="Times New Roman" w:cs="Times New Roman"/>
          <w:sz w:val="28"/>
          <w:szCs w:val="28"/>
          <w:lang w:val="kk-KZ"/>
        </w:rPr>
        <w:t xml:space="preserve"> </w:t>
      </w:r>
      <w:r w:rsidR="00852565" w:rsidRPr="003B654B">
        <w:rPr>
          <w:rFonts w:ascii="Times New Roman" w:hAnsi="Times New Roman" w:cs="Times New Roman"/>
          <w:sz w:val="28"/>
          <w:szCs w:val="28"/>
          <w:lang w:val="kk-KZ"/>
        </w:rPr>
        <w:t xml:space="preserve">°С температурада </w:t>
      </w:r>
      <w:r w:rsidR="00BD3C30" w:rsidRPr="003B654B">
        <w:rPr>
          <w:rFonts w:ascii="Times New Roman" w:hAnsi="Times New Roman" w:cs="Times New Roman"/>
          <w:sz w:val="28"/>
          <w:szCs w:val="28"/>
          <w:lang w:val="kk-KZ"/>
        </w:rPr>
        <w:t>байқалады</w:t>
      </w:r>
      <w:r w:rsidR="00852565" w:rsidRPr="003B654B">
        <w:rPr>
          <w:rFonts w:ascii="Times New Roman" w:hAnsi="Times New Roman" w:cs="Times New Roman"/>
          <w:sz w:val="28"/>
          <w:szCs w:val="28"/>
          <w:lang w:val="kk-KZ"/>
        </w:rPr>
        <w:t>. Жалпы алғанда, құрамында ванадий пентаоксиді бар цеолитті адсорбенттің қатысуымен</w:t>
      </w:r>
      <w:r w:rsidR="00101031" w:rsidRPr="003B654B">
        <w:rPr>
          <w:rFonts w:ascii="Times New Roman" w:hAnsi="Times New Roman" w:cs="Times New Roman"/>
          <w:sz w:val="28"/>
          <w:szCs w:val="28"/>
          <w:lang w:val="kk-KZ"/>
        </w:rPr>
        <w:t xml:space="preserve"> жүргізілген металсыздандыру</w:t>
      </w:r>
      <w:r w:rsidR="00852565" w:rsidRPr="003B654B">
        <w:rPr>
          <w:rFonts w:ascii="Times New Roman" w:hAnsi="Times New Roman" w:cs="Times New Roman"/>
          <w:sz w:val="28"/>
          <w:szCs w:val="28"/>
          <w:lang w:val="kk-KZ"/>
        </w:rPr>
        <w:t xml:space="preserve"> және күкіртсіздендіру процесінен кейінгі гудронды талдау нәтижелері температураның әртүрлі мәндері және шикізатты берудің көлемдік жылдамдығы кезінде ванадий, никель жән</w:t>
      </w:r>
      <w:r w:rsidR="00C6623B" w:rsidRPr="003B654B">
        <w:rPr>
          <w:rFonts w:ascii="Times New Roman" w:hAnsi="Times New Roman" w:cs="Times New Roman"/>
          <w:sz w:val="28"/>
          <w:szCs w:val="28"/>
          <w:lang w:val="kk-KZ"/>
        </w:rPr>
        <w:t>е темірді</w:t>
      </w:r>
      <w:r w:rsidR="0024767B" w:rsidRPr="003B654B">
        <w:rPr>
          <w:rFonts w:ascii="Times New Roman" w:hAnsi="Times New Roman" w:cs="Times New Roman"/>
          <w:sz w:val="28"/>
          <w:szCs w:val="28"/>
          <w:lang w:val="kk-KZ"/>
        </w:rPr>
        <w:t xml:space="preserve"> бөліп</w:t>
      </w:r>
      <w:r w:rsidR="00C6623B" w:rsidRPr="003B654B">
        <w:rPr>
          <w:rFonts w:ascii="Times New Roman" w:hAnsi="Times New Roman" w:cs="Times New Roman"/>
          <w:sz w:val="28"/>
          <w:szCs w:val="28"/>
          <w:lang w:val="kk-KZ"/>
        </w:rPr>
        <w:t xml:space="preserve"> алу дәрежесі сәйкесінше</w:t>
      </w:r>
      <w:r w:rsidR="003430AC" w:rsidRPr="003B654B">
        <w:rPr>
          <w:rFonts w:ascii="Times New Roman" w:hAnsi="Times New Roman" w:cs="Times New Roman"/>
          <w:sz w:val="28"/>
          <w:szCs w:val="28"/>
          <w:lang w:val="kk-KZ"/>
        </w:rPr>
        <w:t>,</w:t>
      </w:r>
      <w:r w:rsidR="00852565" w:rsidRPr="003B654B">
        <w:rPr>
          <w:rFonts w:ascii="Times New Roman" w:hAnsi="Times New Roman" w:cs="Times New Roman"/>
          <w:sz w:val="28"/>
          <w:szCs w:val="28"/>
          <w:lang w:val="kk-KZ"/>
        </w:rPr>
        <w:t xml:space="preserve"> орташа</w:t>
      </w:r>
      <w:r w:rsidR="0024767B" w:rsidRPr="003B654B">
        <w:rPr>
          <w:rFonts w:ascii="Times New Roman" w:hAnsi="Times New Roman" w:cs="Times New Roman"/>
          <w:sz w:val="28"/>
          <w:szCs w:val="28"/>
          <w:lang w:val="kk-KZ"/>
        </w:rPr>
        <w:t xml:space="preserve"> алғанда</w:t>
      </w:r>
      <w:r w:rsidR="003430AC" w:rsidRPr="003B654B">
        <w:rPr>
          <w:rFonts w:ascii="Times New Roman" w:hAnsi="Times New Roman" w:cs="Times New Roman"/>
          <w:sz w:val="28"/>
          <w:szCs w:val="28"/>
          <w:lang w:val="kk-KZ"/>
        </w:rPr>
        <w:t>,</w:t>
      </w:r>
      <w:r w:rsidR="00852565" w:rsidRPr="003B654B">
        <w:rPr>
          <w:rFonts w:ascii="Times New Roman" w:hAnsi="Times New Roman" w:cs="Times New Roman"/>
          <w:sz w:val="28"/>
          <w:szCs w:val="28"/>
          <w:lang w:val="kk-KZ"/>
        </w:rPr>
        <w:t xml:space="preserve"> 90, 70 және 60</w:t>
      </w:r>
      <w:r w:rsidR="0024767B" w:rsidRPr="003B654B">
        <w:rPr>
          <w:rFonts w:ascii="Times New Roman" w:hAnsi="Times New Roman" w:cs="Times New Roman"/>
          <w:sz w:val="28"/>
          <w:szCs w:val="28"/>
          <w:lang w:val="kk-KZ"/>
        </w:rPr>
        <w:t xml:space="preserve"> </w:t>
      </w:r>
      <w:r w:rsidR="00852565" w:rsidRPr="003B654B">
        <w:rPr>
          <w:rFonts w:ascii="Times New Roman" w:hAnsi="Times New Roman" w:cs="Times New Roman"/>
          <w:sz w:val="28"/>
          <w:szCs w:val="28"/>
          <w:lang w:val="kk-KZ"/>
        </w:rPr>
        <w:t>% - ды құрайтынын, ал күкірт мөлшері 1,9</w:t>
      </w:r>
      <w:r w:rsidR="0024767B" w:rsidRPr="003B654B">
        <w:rPr>
          <w:rFonts w:ascii="Times New Roman" w:hAnsi="Times New Roman" w:cs="Times New Roman"/>
          <w:sz w:val="28"/>
          <w:szCs w:val="28"/>
          <w:lang w:val="kk-KZ"/>
        </w:rPr>
        <w:t>7</w:t>
      </w:r>
      <w:r w:rsidR="00852565" w:rsidRPr="003B654B">
        <w:rPr>
          <w:rFonts w:ascii="Times New Roman" w:hAnsi="Times New Roman" w:cs="Times New Roman"/>
          <w:sz w:val="28"/>
          <w:szCs w:val="28"/>
          <w:lang w:val="kk-KZ"/>
        </w:rPr>
        <w:t>-ден 1,36</w:t>
      </w:r>
      <w:r w:rsidR="0024767B" w:rsidRPr="003B654B">
        <w:rPr>
          <w:rFonts w:ascii="Times New Roman" w:hAnsi="Times New Roman" w:cs="Times New Roman"/>
          <w:sz w:val="28"/>
          <w:szCs w:val="28"/>
          <w:lang w:val="kk-KZ"/>
        </w:rPr>
        <w:t xml:space="preserve"> </w:t>
      </w:r>
      <w:r w:rsidR="00852565" w:rsidRPr="003B654B">
        <w:rPr>
          <w:rFonts w:ascii="Times New Roman" w:hAnsi="Times New Roman" w:cs="Times New Roman"/>
          <w:sz w:val="28"/>
          <w:szCs w:val="28"/>
          <w:lang w:val="kk-KZ"/>
        </w:rPr>
        <w:t xml:space="preserve">% - ға </w:t>
      </w:r>
      <w:r w:rsidR="0024767B" w:rsidRPr="003B654B">
        <w:rPr>
          <w:rFonts w:ascii="Times New Roman" w:hAnsi="Times New Roman" w:cs="Times New Roman"/>
          <w:sz w:val="28"/>
          <w:szCs w:val="28"/>
          <w:lang w:val="kk-KZ"/>
        </w:rPr>
        <w:t xml:space="preserve">азайғанын </w:t>
      </w:r>
      <w:r w:rsidR="00852565" w:rsidRPr="003B654B">
        <w:rPr>
          <w:rFonts w:ascii="Times New Roman" w:hAnsi="Times New Roman" w:cs="Times New Roman"/>
          <w:sz w:val="28"/>
          <w:szCs w:val="28"/>
          <w:lang w:val="kk-KZ"/>
        </w:rPr>
        <w:t>көрсетті.</w:t>
      </w:r>
      <w:r w:rsidR="00232311" w:rsidRPr="003B654B">
        <w:rPr>
          <w:rFonts w:ascii="Times New Roman" w:hAnsi="Times New Roman" w:cs="Times New Roman"/>
          <w:sz w:val="28"/>
          <w:szCs w:val="28"/>
          <w:lang w:val="kk-KZ"/>
        </w:rPr>
        <w:t xml:space="preserve"> </w:t>
      </w:r>
    </w:p>
    <w:p w:rsidR="000B5D2F" w:rsidRPr="00232DDD" w:rsidRDefault="00905407" w:rsidP="00337F6A">
      <w:pPr>
        <w:spacing w:after="0" w:line="240" w:lineRule="auto"/>
        <w:ind w:firstLine="567"/>
        <w:jc w:val="both"/>
        <w:rPr>
          <w:rFonts w:ascii="Times New Roman" w:hAnsi="Times New Roman" w:cs="Times New Roman"/>
          <w:sz w:val="28"/>
          <w:szCs w:val="28"/>
          <w:lang w:val="kk-KZ"/>
        </w:rPr>
      </w:pPr>
      <w:r w:rsidRPr="002171C2">
        <w:rPr>
          <w:rFonts w:ascii="Times New Roman" w:hAnsi="Times New Roman" w:cs="Times New Roman"/>
          <w:sz w:val="28"/>
          <w:szCs w:val="28"/>
          <w:lang w:val="kk-KZ"/>
        </w:rPr>
        <w:t xml:space="preserve">Осылайша, ванадий (V) оксидімен түрлендірілген цеолитті адсорбенттің қатысуымен </w:t>
      </w:r>
      <w:r w:rsidR="002171C2">
        <w:rPr>
          <w:rFonts w:ascii="Times New Roman" w:hAnsi="Times New Roman" w:cs="Times New Roman"/>
          <w:sz w:val="28"/>
          <w:szCs w:val="28"/>
          <w:lang w:val="kk-KZ"/>
        </w:rPr>
        <w:t>«</w:t>
      </w:r>
      <w:r w:rsidR="002171C2" w:rsidRPr="002171C2">
        <w:rPr>
          <w:rFonts w:ascii="Times New Roman" w:hAnsi="Times New Roman" w:cs="Times New Roman"/>
          <w:sz w:val="28"/>
          <w:szCs w:val="28"/>
          <w:lang w:val="kk-KZ"/>
        </w:rPr>
        <w:t>Павлодар мұнай</w:t>
      </w:r>
      <w:r w:rsidRPr="002171C2">
        <w:rPr>
          <w:rFonts w:ascii="Times New Roman" w:hAnsi="Times New Roman" w:cs="Times New Roman"/>
          <w:sz w:val="28"/>
          <w:szCs w:val="28"/>
          <w:lang w:val="kk-KZ"/>
        </w:rPr>
        <w:t>химия зауыты</w:t>
      </w:r>
      <w:r w:rsidR="002171C2">
        <w:rPr>
          <w:rFonts w:ascii="Times New Roman" w:hAnsi="Times New Roman" w:cs="Times New Roman"/>
          <w:sz w:val="28"/>
          <w:szCs w:val="28"/>
          <w:lang w:val="kk-KZ"/>
        </w:rPr>
        <w:t>»</w:t>
      </w:r>
      <w:r w:rsidR="001A5ED7" w:rsidRPr="001A5ED7">
        <w:rPr>
          <w:rFonts w:ascii="Times New Roman" w:hAnsi="Times New Roman" w:cs="Times New Roman"/>
          <w:sz w:val="28"/>
          <w:szCs w:val="28"/>
          <w:lang w:val="kk-KZ"/>
        </w:rPr>
        <w:t xml:space="preserve"> </w:t>
      </w:r>
      <w:r w:rsidR="001A5ED7" w:rsidRPr="002171C2">
        <w:rPr>
          <w:rFonts w:ascii="Times New Roman" w:hAnsi="Times New Roman" w:cs="Times New Roman"/>
          <w:sz w:val="28"/>
          <w:szCs w:val="28"/>
          <w:lang w:val="kk-KZ"/>
        </w:rPr>
        <w:t>ЖШС</w:t>
      </w:r>
      <w:r w:rsidR="002E5725" w:rsidRPr="002171C2">
        <w:rPr>
          <w:rFonts w:ascii="Times New Roman" w:hAnsi="Times New Roman" w:cs="Times New Roman"/>
          <w:sz w:val="28"/>
          <w:szCs w:val="28"/>
          <w:lang w:val="kk-KZ"/>
        </w:rPr>
        <w:t xml:space="preserve"> алынған</w:t>
      </w:r>
      <w:r w:rsidRPr="002171C2">
        <w:rPr>
          <w:rFonts w:ascii="Times New Roman" w:hAnsi="Times New Roman" w:cs="Times New Roman"/>
          <w:sz w:val="28"/>
          <w:szCs w:val="28"/>
          <w:lang w:val="kk-KZ"/>
        </w:rPr>
        <w:t xml:space="preserve"> гудронды металсыздандыру және күкіртсіздендіру </w:t>
      </w:r>
      <w:r w:rsidR="00972D45">
        <w:rPr>
          <w:rFonts w:ascii="Times New Roman" w:hAnsi="Times New Roman" w:cs="Times New Roman"/>
          <w:sz w:val="28"/>
          <w:szCs w:val="28"/>
          <w:lang w:val="kk-KZ"/>
        </w:rPr>
        <w:t>процес</w:t>
      </w:r>
      <w:r w:rsidR="002171C2" w:rsidRPr="002171C2">
        <w:rPr>
          <w:rFonts w:ascii="Times New Roman" w:hAnsi="Times New Roman" w:cs="Times New Roman"/>
          <w:sz w:val="28"/>
          <w:szCs w:val="28"/>
          <w:lang w:val="kk-KZ"/>
        </w:rPr>
        <w:t>і</w:t>
      </w:r>
      <w:r w:rsidRPr="002171C2">
        <w:rPr>
          <w:rFonts w:ascii="Times New Roman" w:hAnsi="Times New Roman" w:cs="Times New Roman"/>
          <w:sz w:val="28"/>
          <w:szCs w:val="28"/>
          <w:lang w:val="kk-KZ"/>
        </w:rPr>
        <w:t xml:space="preserve"> жүргізілді.</w:t>
      </w:r>
      <w:r w:rsidR="0029154B" w:rsidRPr="0016411B">
        <w:rPr>
          <w:rFonts w:ascii="Times New Roman" w:hAnsi="Times New Roman" w:cs="Times New Roman"/>
          <w:sz w:val="28"/>
          <w:szCs w:val="28"/>
          <w:lang w:val="kk-KZ"/>
        </w:rPr>
        <w:t xml:space="preserve"> </w:t>
      </w:r>
      <w:r w:rsidR="0029154B" w:rsidRPr="002171C2">
        <w:rPr>
          <w:rFonts w:ascii="Times New Roman" w:hAnsi="Times New Roman" w:cs="Times New Roman"/>
          <w:sz w:val="28"/>
          <w:szCs w:val="28"/>
          <w:lang w:val="kk-KZ"/>
        </w:rPr>
        <w:t>Ауыр мұ</w:t>
      </w:r>
      <w:r w:rsidR="00E874EB" w:rsidRPr="002171C2">
        <w:rPr>
          <w:rFonts w:ascii="Times New Roman" w:hAnsi="Times New Roman" w:cs="Times New Roman"/>
          <w:sz w:val="28"/>
          <w:szCs w:val="28"/>
          <w:lang w:val="kk-KZ"/>
        </w:rPr>
        <w:t>най қалдықтарын металсызд</w:t>
      </w:r>
      <w:r w:rsidR="0029154B" w:rsidRPr="002171C2">
        <w:rPr>
          <w:rFonts w:ascii="Times New Roman" w:hAnsi="Times New Roman" w:cs="Times New Roman"/>
          <w:sz w:val="28"/>
          <w:szCs w:val="28"/>
          <w:lang w:val="kk-KZ"/>
        </w:rPr>
        <w:t>андыру және күкіртсіздендіру процесінің оңтайлы</w:t>
      </w:r>
      <w:r w:rsidR="0029154B" w:rsidRPr="00232DDD">
        <w:rPr>
          <w:rFonts w:ascii="Times New Roman" w:hAnsi="Times New Roman" w:cs="Times New Roman"/>
          <w:sz w:val="28"/>
          <w:szCs w:val="28"/>
          <w:lang w:val="kk-KZ"/>
        </w:rPr>
        <w:t xml:space="preserve"> </w:t>
      </w:r>
      <w:r w:rsidR="0029154B" w:rsidRPr="00232DDD">
        <w:rPr>
          <w:rFonts w:ascii="Times New Roman" w:hAnsi="Times New Roman" w:cs="Times New Roman"/>
          <w:sz w:val="28"/>
          <w:szCs w:val="28"/>
          <w:lang w:val="kk-KZ"/>
        </w:rPr>
        <w:lastRenderedPageBreak/>
        <w:t>технологиялық параметрлері: температура</w:t>
      </w:r>
      <w:r w:rsidR="00F20346">
        <w:rPr>
          <w:rFonts w:ascii="Times New Roman" w:hAnsi="Times New Roman" w:cs="Times New Roman"/>
          <w:sz w:val="28"/>
          <w:szCs w:val="28"/>
          <w:lang w:val="kk-KZ"/>
        </w:rPr>
        <w:t xml:space="preserve"> </w:t>
      </w:r>
      <w:r w:rsidR="0029154B" w:rsidRPr="00232DDD">
        <w:rPr>
          <w:rFonts w:ascii="Times New Roman" w:hAnsi="Times New Roman" w:cs="Times New Roman"/>
          <w:sz w:val="28"/>
          <w:szCs w:val="28"/>
          <w:lang w:val="kk-KZ"/>
        </w:rPr>
        <w:t>-340</w:t>
      </w:r>
      <w:r w:rsidR="00F20346">
        <w:rPr>
          <w:rFonts w:ascii="Times New Roman" w:hAnsi="Times New Roman" w:cs="Times New Roman"/>
          <w:sz w:val="28"/>
          <w:szCs w:val="28"/>
          <w:lang w:val="kk-KZ"/>
        </w:rPr>
        <w:t xml:space="preserve"> </w:t>
      </w:r>
      <w:r w:rsidR="0029154B" w:rsidRPr="00232DDD">
        <w:rPr>
          <w:rFonts w:ascii="Times New Roman" w:hAnsi="Times New Roman" w:cs="Times New Roman"/>
          <w:sz w:val="28"/>
          <w:szCs w:val="28"/>
          <w:lang w:val="kk-KZ"/>
        </w:rPr>
        <w:t xml:space="preserve">°С, қысым – 1 атм, шикізатты </w:t>
      </w:r>
      <w:r w:rsidR="00F20346">
        <w:rPr>
          <w:rFonts w:ascii="Times New Roman" w:hAnsi="Times New Roman" w:cs="Times New Roman"/>
          <w:sz w:val="28"/>
          <w:szCs w:val="28"/>
          <w:lang w:val="kk-KZ"/>
        </w:rPr>
        <w:t>бер</w:t>
      </w:r>
      <w:r w:rsidR="0029154B" w:rsidRPr="00232DDD">
        <w:rPr>
          <w:rFonts w:ascii="Times New Roman" w:hAnsi="Times New Roman" w:cs="Times New Roman"/>
          <w:sz w:val="28"/>
          <w:szCs w:val="28"/>
          <w:lang w:val="kk-KZ"/>
        </w:rPr>
        <w:t>удің көлемдік жылдамдығы 1 сағ</w:t>
      </w:r>
      <w:r w:rsidR="0029154B" w:rsidRPr="00232DDD">
        <w:rPr>
          <w:rFonts w:ascii="Times New Roman" w:hAnsi="Times New Roman" w:cs="Times New Roman"/>
          <w:sz w:val="28"/>
          <w:szCs w:val="28"/>
          <w:vertAlign w:val="superscript"/>
          <w:lang w:val="kk-KZ"/>
        </w:rPr>
        <w:t>-1</w:t>
      </w:r>
      <w:r w:rsidR="0029154B" w:rsidRPr="00232DDD">
        <w:rPr>
          <w:rFonts w:ascii="Times New Roman" w:hAnsi="Times New Roman" w:cs="Times New Roman"/>
          <w:sz w:val="28"/>
          <w:szCs w:val="28"/>
          <w:lang w:val="kk-KZ"/>
        </w:rPr>
        <w:t>, процестің ұзақтығы 3 сағ</w:t>
      </w:r>
      <w:r w:rsidR="00E874EB" w:rsidRPr="00232DDD">
        <w:rPr>
          <w:rFonts w:ascii="Times New Roman" w:hAnsi="Times New Roman" w:cs="Times New Roman"/>
          <w:sz w:val="28"/>
          <w:szCs w:val="28"/>
          <w:lang w:val="kk-KZ"/>
        </w:rPr>
        <w:t xml:space="preserve">ат болатындығы </w:t>
      </w:r>
      <w:r w:rsidR="00F20346">
        <w:rPr>
          <w:rFonts w:ascii="Times New Roman" w:hAnsi="Times New Roman" w:cs="Times New Roman"/>
          <w:sz w:val="28"/>
          <w:szCs w:val="28"/>
          <w:lang w:val="kk-KZ"/>
        </w:rPr>
        <w:t>анықталды</w:t>
      </w:r>
      <w:r w:rsidR="00E874EB" w:rsidRPr="00232DDD">
        <w:rPr>
          <w:rFonts w:ascii="Times New Roman" w:hAnsi="Times New Roman" w:cs="Times New Roman"/>
          <w:sz w:val="28"/>
          <w:szCs w:val="28"/>
          <w:lang w:val="kk-KZ"/>
        </w:rPr>
        <w:t>.</w:t>
      </w:r>
      <w:r w:rsidR="003514D6" w:rsidRPr="00B55204">
        <w:rPr>
          <w:rFonts w:ascii="Times New Roman" w:hAnsi="Times New Roman" w:cs="Times New Roman"/>
          <w:sz w:val="28"/>
          <w:szCs w:val="28"/>
          <w:lang w:val="kk-KZ"/>
        </w:rPr>
        <w:t xml:space="preserve"> </w:t>
      </w:r>
      <w:r w:rsidR="003514D6" w:rsidRPr="00232DDD">
        <w:rPr>
          <w:rFonts w:ascii="Times New Roman" w:hAnsi="Times New Roman" w:cs="Times New Roman"/>
          <w:sz w:val="28"/>
          <w:szCs w:val="28"/>
          <w:lang w:val="kk-KZ"/>
        </w:rPr>
        <w:t>Процесс нәтижесінде ванадий, никель және темір</w:t>
      </w:r>
      <w:r w:rsidR="00F20346">
        <w:rPr>
          <w:rFonts w:ascii="Times New Roman" w:hAnsi="Times New Roman" w:cs="Times New Roman"/>
          <w:sz w:val="28"/>
          <w:szCs w:val="28"/>
          <w:lang w:val="kk-KZ"/>
        </w:rPr>
        <w:t>ді бөліп</w:t>
      </w:r>
      <w:r w:rsidR="003514D6" w:rsidRPr="00232DDD">
        <w:rPr>
          <w:rFonts w:ascii="Times New Roman" w:hAnsi="Times New Roman" w:cs="Times New Roman"/>
          <w:sz w:val="28"/>
          <w:szCs w:val="28"/>
          <w:lang w:val="kk-KZ"/>
        </w:rPr>
        <w:t xml:space="preserve"> алу деңгейі сәйкесінше 90, 70 және 60</w:t>
      </w:r>
      <w:r w:rsidR="00F20346">
        <w:rPr>
          <w:rFonts w:ascii="Times New Roman" w:hAnsi="Times New Roman" w:cs="Times New Roman"/>
          <w:sz w:val="28"/>
          <w:szCs w:val="28"/>
          <w:lang w:val="kk-KZ"/>
        </w:rPr>
        <w:t xml:space="preserve"> </w:t>
      </w:r>
      <w:r w:rsidR="003514D6" w:rsidRPr="00232DDD">
        <w:rPr>
          <w:rFonts w:ascii="Times New Roman" w:hAnsi="Times New Roman" w:cs="Times New Roman"/>
          <w:sz w:val="28"/>
          <w:szCs w:val="28"/>
          <w:lang w:val="kk-KZ"/>
        </w:rPr>
        <w:t>% құрады, ал күкірт мөлшері 1,97-ден 1,36</w:t>
      </w:r>
      <w:r w:rsidR="00F20346">
        <w:rPr>
          <w:rFonts w:ascii="Times New Roman" w:hAnsi="Times New Roman" w:cs="Times New Roman"/>
          <w:sz w:val="28"/>
          <w:szCs w:val="28"/>
          <w:lang w:val="kk-KZ"/>
        </w:rPr>
        <w:t xml:space="preserve"> </w:t>
      </w:r>
      <w:r w:rsidR="003514D6" w:rsidRPr="00232DDD">
        <w:rPr>
          <w:rFonts w:ascii="Times New Roman" w:hAnsi="Times New Roman" w:cs="Times New Roman"/>
          <w:sz w:val="28"/>
          <w:szCs w:val="28"/>
          <w:lang w:val="kk-KZ"/>
        </w:rPr>
        <w:t>% - ға дейін төмендеді.</w:t>
      </w:r>
    </w:p>
    <w:p w:rsidR="003514D6" w:rsidRPr="00102202" w:rsidRDefault="002171C2"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00F20346">
        <w:rPr>
          <w:rFonts w:ascii="Times New Roman" w:hAnsi="Times New Roman" w:cs="Times New Roman"/>
          <w:sz w:val="28"/>
          <w:szCs w:val="28"/>
          <w:lang w:val="kk-KZ"/>
        </w:rPr>
        <w:t>р</w:t>
      </w:r>
      <w:r w:rsidR="0027525E" w:rsidRPr="00232DDD">
        <w:rPr>
          <w:rFonts w:ascii="Times New Roman" w:hAnsi="Times New Roman" w:cs="Times New Roman"/>
          <w:sz w:val="28"/>
          <w:szCs w:val="28"/>
          <w:lang w:val="kk-KZ"/>
        </w:rPr>
        <w:t>түрлі температурада металсыздандыру</w:t>
      </w:r>
      <w:r w:rsidR="002D1A80">
        <w:rPr>
          <w:rFonts w:ascii="Times New Roman" w:hAnsi="Times New Roman" w:cs="Times New Roman"/>
          <w:sz w:val="28"/>
          <w:szCs w:val="28"/>
          <w:lang w:val="kk-KZ"/>
        </w:rPr>
        <w:t xml:space="preserve"> және күкіртсіздендіру процесі кезіндегі</w:t>
      </w:r>
      <w:r w:rsidR="003514D6" w:rsidRPr="00232DDD">
        <w:rPr>
          <w:rFonts w:ascii="Times New Roman" w:hAnsi="Times New Roman" w:cs="Times New Roman"/>
          <w:sz w:val="28"/>
          <w:szCs w:val="28"/>
          <w:lang w:val="kk-KZ"/>
        </w:rPr>
        <w:t xml:space="preserve"> гудронның материалдық </w:t>
      </w:r>
      <w:r w:rsidR="00F20346">
        <w:rPr>
          <w:rFonts w:ascii="Times New Roman" w:hAnsi="Times New Roman" w:cs="Times New Roman"/>
          <w:sz w:val="28"/>
          <w:szCs w:val="28"/>
          <w:lang w:val="kk-KZ"/>
        </w:rPr>
        <w:t>балансы</w:t>
      </w:r>
      <w:r w:rsidR="003514D6" w:rsidRPr="00232DDD">
        <w:rPr>
          <w:rFonts w:ascii="Times New Roman" w:hAnsi="Times New Roman" w:cs="Times New Roman"/>
          <w:sz w:val="28"/>
          <w:szCs w:val="28"/>
          <w:lang w:val="kk-KZ"/>
        </w:rPr>
        <w:t xml:space="preserve"> мен фракциялық құрамы </w:t>
      </w:r>
      <w:r w:rsidR="00F66D09" w:rsidRPr="00232DDD">
        <w:rPr>
          <w:rFonts w:ascii="Times New Roman" w:hAnsi="Times New Roman" w:cs="Times New Roman"/>
          <w:sz w:val="28"/>
          <w:szCs w:val="28"/>
          <w:lang w:val="kk-KZ"/>
        </w:rPr>
        <w:t xml:space="preserve">3-кестеде </w:t>
      </w:r>
      <w:r w:rsidR="003514D6" w:rsidRPr="00232DDD">
        <w:rPr>
          <w:rFonts w:ascii="Times New Roman" w:hAnsi="Times New Roman" w:cs="Times New Roman"/>
          <w:sz w:val="28"/>
          <w:szCs w:val="28"/>
          <w:lang w:val="kk-KZ"/>
        </w:rPr>
        <w:t>көрсетілген</w:t>
      </w:r>
      <w:r w:rsidR="00C433CF" w:rsidRPr="00C433CF">
        <w:rPr>
          <w:rFonts w:ascii="Times New Roman" w:hAnsi="Times New Roman" w:cs="Times New Roman"/>
          <w:sz w:val="28"/>
          <w:szCs w:val="28"/>
          <w:lang w:val="kk-KZ"/>
        </w:rPr>
        <w:t>.</w:t>
      </w:r>
      <w:r w:rsidR="00FF0D28">
        <w:rPr>
          <w:rFonts w:ascii="Times New Roman" w:hAnsi="Times New Roman" w:cs="Times New Roman"/>
          <w:sz w:val="28"/>
          <w:szCs w:val="28"/>
          <w:lang w:val="kk-KZ"/>
        </w:rPr>
        <w:t xml:space="preserve"> </w:t>
      </w:r>
    </w:p>
    <w:p w:rsidR="00F66D09" w:rsidRPr="00232DDD" w:rsidRDefault="00F66D09" w:rsidP="00337F6A">
      <w:pPr>
        <w:spacing w:after="0" w:line="240" w:lineRule="auto"/>
        <w:ind w:firstLine="708"/>
        <w:jc w:val="both"/>
        <w:rPr>
          <w:rFonts w:ascii="Times New Roman" w:hAnsi="Times New Roman" w:cs="Times New Roman"/>
          <w:sz w:val="28"/>
          <w:szCs w:val="28"/>
          <w:lang w:val="kk-KZ"/>
        </w:rPr>
      </w:pPr>
    </w:p>
    <w:p w:rsidR="001D1092" w:rsidRDefault="00F20346" w:rsidP="00337F6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3 - Металсыздандыруға және күкіртсіздендіруге</w:t>
      </w:r>
      <w:r w:rsidR="001D1092" w:rsidRPr="00232DDD">
        <w:rPr>
          <w:rFonts w:ascii="Times New Roman" w:hAnsi="Times New Roman" w:cs="Times New Roman"/>
          <w:sz w:val="28"/>
          <w:szCs w:val="28"/>
          <w:lang w:val="kk-KZ"/>
        </w:rPr>
        <w:t xml:space="preserve"> дейінгі және </w:t>
      </w:r>
      <w:r>
        <w:rPr>
          <w:rFonts w:ascii="Times New Roman" w:hAnsi="Times New Roman" w:cs="Times New Roman"/>
          <w:sz w:val="28"/>
          <w:szCs w:val="28"/>
          <w:lang w:val="kk-KZ"/>
        </w:rPr>
        <w:t xml:space="preserve">одан </w:t>
      </w:r>
      <w:r w:rsidR="001D1092" w:rsidRPr="00232DDD">
        <w:rPr>
          <w:rFonts w:ascii="Times New Roman" w:hAnsi="Times New Roman" w:cs="Times New Roman"/>
          <w:sz w:val="28"/>
          <w:szCs w:val="28"/>
          <w:lang w:val="kk-KZ"/>
        </w:rPr>
        <w:t>кейінгі процестің материалдық балансы және гудронның фракциялық құрамы</w:t>
      </w:r>
    </w:p>
    <w:p w:rsidR="0016411B" w:rsidRPr="00232DDD" w:rsidRDefault="0016411B" w:rsidP="00337F6A">
      <w:pPr>
        <w:spacing w:after="0" w:line="240" w:lineRule="auto"/>
        <w:jc w:val="both"/>
        <w:rPr>
          <w:rFonts w:ascii="Times New Roman" w:hAnsi="Times New Roman" w:cs="Times New Roman"/>
          <w:sz w:val="28"/>
          <w:szCs w:val="28"/>
          <w:lang w:val="kk-KZ"/>
        </w:rPr>
      </w:pPr>
    </w:p>
    <w:tbl>
      <w:tblPr>
        <w:tblStyle w:val="a9"/>
        <w:tblW w:w="0" w:type="auto"/>
        <w:jc w:val="center"/>
        <w:tblLayout w:type="fixed"/>
        <w:tblLook w:val="04A0" w:firstRow="1" w:lastRow="0" w:firstColumn="1" w:lastColumn="0" w:noHBand="0" w:noVBand="1"/>
      </w:tblPr>
      <w:tblGrid>
        <w:gridCol w:w="1928"/>
        <w:gridCol w:w="850"/>
        <w:gridCol w:w="709"/>
        <w:gridCol w:w="851"/>
        <w:gridCol w:w="992"/>
        <w:gridCol w:w="850"/>
        <w:gridCol w:w="1276"/>
        <w:gridCol w:w="1276"/>
        <w:gridCol w:w="850"/>
      </w:tblGrid>
      <w:tr w:rsidR="001D1092" w:rsidRPr="00232DDD" w:rsidTr="00664474">
        <w:trPr>
          <w:jc w:val="center"/>
        </w:trPr>
        <w:tc>
          <w:tcPr>
            <w:tcW w:w="1928" w:type="dxa"/>
            <w:tcBorders>
              <w:bottom w:val="nil"/>
            </w:tcBorders>
          </w:tcPr>
          <w:p w:rsidR="001D1092" w:rsidRPr="00232DDD" w:rsidRDefault="001D1092" w:rsidP="00337F6A">
            <w:pPr>
              <w:jc w:val="both"/>
              <w:rPr>
                <w:sz w:val="28"/>
                <w:szCs w:val="28"/>
                <w:lang w:val="kk-KZ"/>
              </w:rPr>
            </w:pPr>
          </w:p>
        </w:tc>
        <w:tc>
          <w:tcPr>
            <w:tcW w:w="850" w:type="dxa"/>
            <w:tcBorders>
              <w:bottom w:val="nil"/>
            </w:tcBorders>
          </w:tcPr>
          <w:p w:rsidR="001D1092" w:rsidRPr="00232DDD" w:rsidRDefault="001D1092" w:rsidP="00337F6A">
            <w:pPr>
              <w:jc w:val="both"/>
              <w:rPr>
                <w:sz w:val="28"/>
                <w:szCs w:val="28"/>
                <w:lang w:val="kk-KZ"/>
              </w:rPr>
            </w:pPr>
          </w:p>
        </w:tc>
        <w:tc>
          <w:tcPr>
            <w:tcW w:w="6804" w:type="dxa"/>
            <w:gridSpan w:val="7"/>
          </w:tcPr>
          <w:p w:rsidR="001D1092" w:rsidRPr="00232DDD" w:rsidRDefault="001D1092" w:rsidP="00337F6A">
            <w:pPr>
              <w:jc w:val="center"/>
              <w:rPr>
                <w:sz w:val="28"/>
                <w:szCs w:val="28"/>
              </w:rPr>
            </w:pPr>
            <w:r w:rsidRPr="00232DDD">
              <w:rPr>
                <w:sz w:val="28"/>
                <w:szCs w:val="28"/>
              </w:rPr>
              <w:t>Шығ</w:t>
            </w:r>
            <w:r w:rsidR="00AD4954">
              <w:rPr>
                <w:sz w:val="28"/>
                <w:szCs w:val="28"/>
                <w:lang w:val="kk-KZ"/>
              </w:rPr>
              <w:t>ым</w:t>
            </w:r>
            <w:r w:rsidRPr="00232DDD">
              <w:rPr>
                <w:sz w:val="28"/>
                <w:szCs w:val="28"/>
              </w:rPr>
              <w:t>, мас. %</w:t>
            </w:r>
          </w:p>
        </w:tc>
      </w:tr>
      <w:tr w:rsidR="001D1092" w:rsidRPr="00232DDD" w:rsidTr="00664474">
        <w:trPr>
          <w:jc w:val="center"/>
        </w:trPr>
        <w:tc>
          <w:tcPr>
            <w:tcW w:w="1928" w:type="dxa"/>
            <w:tcBorders>
              <w:top w:val="nil"/>
              <w:bottom w:val="nil"/>
            </w:tcBorders>
          </w:tcPr>
          <w:p w:rsidR="001D1092" w:rsidRPr="00232DDD" w:rsidRDefault="00AD4954" w:rsidP="00337F6A">
            <w:pPr>
              <w:jc w:val="both"/>
              <w:rPr>
                <w:sz w:val="28"/>
                <w:szCs w:val="28"/>
                <w:lang w:val="kk-KZ"/>
              </w:rPr>
            </w:pPr>
            <w:r>
              <w:rPr>
                <w:sz w:val="28"/>
                <w:szCs w:val="28"/>
                <w:lang w:val="kk-KZ"/>
              </w:rPr>
              <w:t xml:space="preserve">    </w:t>
            </w:r>
            <w:r w:rsidR="00F5505E" w:rsidRPr="00232DDD">
              <w:rPr>
                <w:sz w:val="28"/>
                <w:szCs w:val="28"/>
                <w:lang w:val="kk-KZ"/>
              </w:rPr>
              <w:t>Ү</w:t>
            </w:r>
            <w:r w:rsidR="001D1092" w:rsidRPr="00232DDD">
              <w:rPr>
                <w:sz w:val="28"/>
                <w:szCs w:val="28"/>
                <w:lang w:val="kk-KZ"/>
              </w:rPr>
              <w:t>лгілер</w:t>
            </w:r>
          </w:p>
        </w:tc>
        <w:tc>
          <w:tcPr>
            <w:tcW w:w="850" w:type="dxa"/>
            <w:tcBorders>
              <w:top w:val="nil"/>
              <w:bottom w:val="nil"/>
            </w:tcBorders>
          </w:tcPr>
          <w:p w:rsidR="001D1092" w:rsidRPr="00232DDD" w:rsidRDefault="001D1092" w:rsidP="00337F6A">
            <w:pPr>
              <w:jc w:val="both"/>
              <w:rPr>
                <w:sz w:val="28"/>
                <w:szCs w:val="28"/>
              </w:rPr>
            </w:pPr>
            <w:proofErr w:type="gramStart"/>
            <w:r w:rsidRPr="00232DDD">
              <w:rPr>
                <w:sz w:val="28"/>
                <w:szCs w:val="28"/>
              </w:rPr>
              <w:t>Т,</w:t>
            </w:r>
            <w:r w:rsidRPr="00232DDD">
              <w:rPr>
                <w:sz w:val="28"/>
                <w:szCs w:val="28"/>
              </w:rPr>
              <w:sym w:font="Symbol" w:char="F0B0"/>
            </w:r>
            <w:r w:rsidRPr="00232DDD">
              <w:rPr>
                <w:sz w:val="28"/>
                <w:szCs w:val="28"/>
              </w:rPr>
              <w:t>С</w:t>
            </w:r>
            <w:proofErr w:type="gramEnd"/>
          </w:p>
        </w:tc>
        <w:tc>
          <w:tcPr>
            <w:tcW w:w="709" w:type="dxa"/>
            <w:tcBorders>
              <w:bottom w:val="nil"/>
            </w:tcBorders>
          </w:tcPr>
          <w:p w:rsidR="001D1092" w:rsidRPr="00232DDD" w:rsidRDefault="001D1092" w:rsidP="00337F6A">
            <w:pPr>
              <w:jc w:val="both"/>
              <w:rPr>
                <w:sz w:val="28"/>
                <w:szCs w:val="28"/>
              </w:rPr>
            </w:pPr>
            <w:proofErr w:type="gramStart"/>
            <w:r w:rsidRPr="00232DDD">
              <w:rPr>
                <w:sz w:val="28"/>
                <w:szCs w:val="28"/>
              </w:rPr>
              <w:t>газ</w:t>
            </w:r>
            <w:proofErr w:type="gramEnd"/>
          </w:p>
        </w:tc>
        <w:tc>
          <w:tcPr>
            <w:tcW w:w="851" w:type="dxa"/>
            <w:tcBorders>
              <w:top w:val="nil"/>
              <w:bottom w:val="nil"/>
            </w:tcBorders>
          </w:tcPr>
          <w:p w:rsidR="001D1092" w:rsidRPr="00232DDD" w:rsidRDefault="007B4666" w:rsidP="00337F6A">
            <w:pPr>
              <w:jc w:val="both"/>
              <w:rPr>
                <w:sz w:val="28"/>
                <w:szCs w:val="28"/>
              </w:rPr>
            </w:pPr>
            <w:r>
              <w:rPr>
                <w:sz w:val="28"/>
                <w:szCs w:val="28"/>
                <w:lang w:val="kk-KZ"/>
              </w:rPr>
              <w:t>к</w:t>
            </w:r>
            <w:r w:rsidR="001D1092" w:rsidRPr="00232DDD">
              <w:rPr>
                <w:sz w:val="28"/>
                <w:szCs w:val="28"/>
              </w:rPr>
              <w:t>окс</w:t>
            </w:r>
          </w:p>
        </w:tc>
        <w:tc>
          <w:tcPr>
            <w:tcW w:w="992" w:type="dxa"/>
            <w:tcBorders>
              <w:bottom w:val="nil"/>
            </w:tcBorders>
          </w:tcPr>
          <w:p w:rsidR="001D1092" w:rsidRPr="00232DDD" w:rsidRDefault="001D1092" w:rsidP="00337F6A">
            <w:pPr>
              <w:jc w:val="both"/>
              <w:rPr>
                <w:sz w:val="28"/>
                <w:szCs w:val="28"/>
                <w:lang w:val="kk-KZ"/>
              </w:rPr>
            </w:pPr>
            <w:r w:rsidRPr="00232DDD">
              <w:rPr>
                <w:sz w:val="28"/>
                <w:szCs w:val="28"/>
                <w:lang w:val="kk-KZ"/>
              </w:rPr>
              <w:t>сұйық</w:t>
            </w:r>
          </w:p>
        </w:tc>
        <w:tc>
          <w:tcPr>
            <w:tcW w:w="4252" w:type="dxa"/>
            <w:gridSpan w:val="4"/>
          </w:tcPr>
          <w:p w:rsidR="001D1092" w:rsidRPr="00232DDD" w:rsidRDefault="0044517B" w:rsidP="00337F6A">
            <w:pPr>
              <w:jc w:val="both"/>
              <w:rPr>
                <w:sz w:val="28"/>
                <w:szCs w:val="28"/>
              </w:rPr>
            </w:pPr>
            <w:r w:rsidRPr="00232DDD">
              <w:rPr>
                <w:sz w:val="28"/>
                <w:szCs w:val="28"/>
                <w:lang w:val="kk-KZ"/>
              </w:rPr>
              <w:t>Сұйық дистиллят фракциялары</w:t>
            </w:r>
            <w:r w:rsidR="001D1092" w:rsidRPr="00232DDD">
              <w:rPr>
                <w:sz w:val="28"/>
                <w:szCs w:val="28"/>
              </w:rPr>
              <w:t xml:space="preserve">, </w:t>
            </w:r>
            <w:r w:rsidR="001D1092" w:rsidRPr="00232DDD">
              <w:rPr>
                <w:sz w:val="28"/>
                <w:szCs w:val="28"/>
              </w:rPr>
              <w:sym w:font="Symbol" w:char="F0B0"/>
            </w:r>
            <w:r w:rsidR="001D1092" w:rsidRPr="00232DDD">
              <w:rPr>
                <w:sz w:val="28"/>
                <w:szCs w:val="28"/>
              </w:rPr>
              <w:t>С</w:t>
            </w:r>
          </w:p>
        </w:tc>
      </w:tr>
      <w:tr w:rsidR="001D1092" w:rsidRPr="00232DDD" w:rsidTr="00664474">
        <w:trPr>
          <w:jc w:val="center"/>
        </w:trPr>
        <w:tc>
          <w:tcPr>
            <w:tcW w:w="1928" w:type="dxa"/>
            <w:tcBorders>
              <w:top w:val="nil"/>
              <w:bottom w:val="single" w:sz="4" w:space="0" w:color="auto"/>
            </w:tcBorders>
          </w:tcPr>
          <w:p w:rsidR="001D1092" w:rsidRPr="00232DDD" w:rsidRDefault="001D1092" w:rsidP="00337F6A">
            <w:pPr>
              <w:jc w:val="both"/>
              <w:rPr>
                <w:sz w:val="28"/>
                <w:szCs w:val="28"/>
              </w:rPr>
            </w:pPr>
          </w:p>
        </w:tc>
        <w:tc>
          <w:tcPr>
            <w:tcW w:w="850" w:type="dxa"/>
            <w:tcBorders>
              <w:top w:val="nil"/>
            </w:tcBorders>
          </w:tcPr>
          <w:p w:rsidR="001D1092" w:rsidRPr="00232DDD" w:rsidRDefault="001D1092" w:rsidP="00337F6A">
            <w:pPr>
              <w:jc w:val="both"/>
              <w:rPr>
                <w:sz w:val="28"/>
                <w:szCs w:val="28"/>
              </w:rPr>
            </w:pPr>
          </w:p>
        </w:tc>
        <w:tc>
          <w:tcPr>
            <w:tcW w:w="709" w:type="dxa"/>
            <w:tcBorders>
              <w:top w:val="nil"/>
            </w:tcBorders>
          </w:tcPr>
          <w:p w:rsidR="001D1092" w:rsidRPr="00232DDD" w:rsidRDefault="001D1092" w:rsidP="00337F6A">
            <w:pPr>
              <w:jc w:val="both"/>
              <w:rPr>
                <w:sz w:val="28"/>
                <w:szCs w:val="28"/>
              </w:rPr>
            </w:pPr>
          </w:p>
        </w:tc>
        <w:tc>
          <w:tcPr>
            <w:tcW w:w="851" w:type="dxa"/>
            <w:tcBorders>
              <w:top w:val="nil"/>
            </w:tcBorders>
          </w:tcPr>
          <w:p w:rsidR="001D1092" w:rsidRPr="00232DDD" w:rsidRDefault="001D1092" w:rsidP="00337F6A">
            <w:pPr>
              <w:jc w:val="both"/>
              <w:rPr>
                <w:sz w:val="28"/>
                <w:szCs w:val="28"/>
              </w:rPr>
            </w:pPr>
          </w:p>
        </w:tc>
        <w:tc>
          <w:tcPr>
            <w:tcW w:w="992" w:type="dxa"/>
            <w:tcBorders>
              <w:top w:val="nil"/>
            </w:tcBorders>
          </w:tcPr>
          <w:p w:rsidR="001D1092" w:rsidRPr="00232DDD" w:rsidRDefault="001D1092" w:rsidP="00337F6A">
            <w:pPr>
              <w:jc w:val="both"/>
              <w:rPr>
                <w:sz w:val="28"/>
                <w:szCs w:val="28"/>
              </w:rPr>
            </w:pPr>
            <w:proofErr w:type="gramStart"/>
            <w:r w:rsidRPr="00232DDD">
              <w:rPr>
                <w:sz w:val="28"/>
                <w:szCs w:val="28"/>
              </w:rPr>
              <w:t>дист</w:t>
            </w:r>
            <w:proofErr w:type="gramEnd"/>
            <w:r w:rsidRPr="00232DDD">
              <w:rPr>
                <w:sz w:val="28"/>
                <w:szCs w:val="28"/>
              </w:rPr>
              <w:t>.</w:t>
            </w:r>
          </w:p>
        </w:tc>
        <w:tc>
          <w:tcPr>
            <w:tcW w:w="850" w:type="dxa"/>
          </w:tcPr>
          <w:p w:rsidR="001D1092" w:rsidRPr="00232DDD" w:rsidRDefault="001D1092" w:rsidP="00337F6A">
            <w:pPr>
              <w:jc w:val="both"/>
              <w:rPr>
                <w:sz w:val="28"/>
                <w:szCs w:val="28"/>
              </w:rPr>
            </w:pPr>
            <w:r w:rsidRPr="00232DDD">
              <w:rPr>
                <w:sz w:val="28"/>
                <w:szCs w:val="28"/>
              </w:rPr>
              <w:sym w:font="Symbol" w:char="F03C"/>
            </w:r>
            <w:r w:rsidRPr="00232DDD">
              <w:rPr>
                <w:sz w:val="28"/>
                <w:szCs w:val="28"/>
              </w:rPr>
              <w:t>180</w:t>
            </w:r>
          </w:p>
        </w:tc>
        <w:tc>
          <w:tcPr>
            <w:tcW w:w="1276" w:type="dxa"/>
          </w:tcPr>
          <w:p w:rsidR="001D1092" w:rsidRPr="00232DDD" w:rsidRDefault="001D1092" w:rsidP="00337F6A">
            <w:pPr>
              <w:jc w:val="both"/>
              <w:rPr>
                <w:sz w:val="28"/>
                <w:szCs w:val="28"/>
              </w:rPr>
            </w:pPr>
            <w:r w:rsidRPr="00232DDD">
              <w:rPr>
                <w:sz w:val="28"/>
                <w:szCs w:val="28"/>
              </w:rPr>
              <w:t>200-350</w:t>
            </w:r>
          </w:p>
        </w:tc>
        <w:tc>
          <w:tcPr>
            <w:tcW w:w="1276" w:type="dxa"/>
          </w:tcPr>
          <w:p w:rsidR="001D1092" w:rsidRPr="00232DDD" w:rsidRDefault="001D1092" w:rsidP="00337F6A">
            <w:pPr>
              <w:jc w:val="both"/>
              <w:rPr>
                <w:sz w:val="28"/>
                <w:szCs w:val="28"/>
              </w:rPr>
            </w:pPr>
            <w:r w:rsidRPr="00232DDD">
              <w:rPr>
                <w:sz w:val="28"/>
                <w:szCs w:val="28"/>
              </w:rPr>
              <w:t>350-500</w:t>
            </w:r>
          </w:p>
        </w:tc>
        <w:tc>
          <w:tcPr>
            <w:tcW w:w="850" w:type="dxa"/>
          </w:tcPr>
          <w:p w:rsidR="001D1092" w:rsidRPr="00232DDD" w:rsidRDefault="001D1092" w:rsidP="00337F6A">
            <w:pPr>
              <w:jc w:val="both"/>
              <w:rPr>
                <w:sz w:val="28"/>
                <w:szCs w:val="28"/>
              </w:rPr>
            </w:pPr>
            <w:r w:rsidRPr="00232DDD">
              <w:rPr>
                <w:sz w:val="28"/>
                <w:szCs w:val="28"/>
              </w:rPr>
              <w:sym w:font="Symbol" w:char="F03E"/>
            </w:r>
            <w:r w:rsidRPr="00232DDD">
              <w:rPr>
                <w:sz w:val="28"/>
                <w:szCs w:val="28"/>
              </w:rPr>
              <w:t>500</w:t>
            </w:r>
          </w:p>
        </w:tc>
      </w:tr>
      <w:tr w:rsidR="001D1092" w:rsidRPr="00232DDD" w:rsidTr="00664474">
        <w:trPr>
          <w:jc w:val="center"/>
        </w:trPr>
        <w:tc>
          <w:tcPr>
            <w:tcW w:w="1928" w:type="dxa"/>
            <w:tcBorders>
              <w:bottom w:val="single" w:sz="4" w:space="0" w:color="auto"/>
            </w:tcBorders>
          </w:tcPr>
          <w:p w:rsidR="001D1092" w:rsidRPr="00232DDD" w:rsidRDefault="001D1092" w:rsidP="00337F6A">
            <w:pPr>
              <w:jc w:val="both"/>
              <w:rPr>
                <w:sz w:val="28"/>
                <w:szCs w:val="28"/>
              </w:rPr>
            </w:pPr>
            <w:r w:rsidRPr="00232DDD">
              <w:rPr>
                <w:sz w:val="28"/>
                <w:szCs w:val="28"/>
              </w:rPr>
              <w:t>Гудрон</w:t>
            </w:r>
          </w:p>
        </w:tc>
        <w:tc>
          <w:tcPr>
            <w:tcW w:w="850" w:type="dxa"/>
          </w:tcPr>
          <w:p w:rsidR="001D1092" w:rsidRPr="00232DDD" w:rsidRDefault="001D1092" w:rsidP="00337F6A">
            <w:pPr>
              <w:jc w:val="both"/>
              <w:rPr>
                <w:sz w:val="28"/>
                <w:szCs w:val="28"/>
              </w:rPr>
            </w:pPr>
            <w:r w:rsidRPr="00232DDD">
              <w:rPr>
                <w:sz w:val="28"/>
                <w:szCs w:val="28"/>
              </w:rPr>
              <w:t>350</w:t>
            </w:r>
          </w:p>
        </w:tc>
        <w:tc>
          <w:tcPr>
            <w:tcW w:w="709" w:type="dxa"/>
          </w:tcPr>
          <w:p w:rsidR="001D1092" w:rsidRPr="00232DDD" w:rsidRDefault="001D1092" w:rsidP="00337F6A">
            <w:pPr>
              <w:jc w:val="both"/>
              <w:rPr>
                <w:sz w:val="28"/>
                <w:szCs w:val="28"/>
              </w:rPr>
            </w:pPr>
            <w:r w:rsidRPr="00232DDD">
              <w:rPr>
                <w:sz w:val="28"/>
                <w:szCs w:val="28"/>
              </w:rPr>
              <w:t>8,0</w:t>
            </w:r>
          </w:p>
        </w:tc>
        <w:tc>
          <w:tcPr>
            <w:tcW w:w="851" w:type="dxa"/>
          </w:tcPr>
          <w:p w:rsidR="001D1092" w:rsidRPr="00232DDD" w:rsidRDefault="001D1092" w:rsidP="00337F6A">
            <w:pPr>
              <w:jc w:val="both"/>
              <w:rPr>
                <w:sz w:val="28"/>
                <w:szCs w:val="28"/>
              </w:rPr>
            </w:pPr>
            <w:r w:rsidRPr="00232DDD">
              <w:rPr>
                <w:sz w:val="28"/>
                <w:szCs w:val="28"/>
              </w:rPr>
              <w:t>10,5</w:t>
            </w:r>
          </w:p>
        </w:tc>
        <w:tc>
          <w:tcPr>
            <w:tcW w:w="992" w:type="dxa"/>
          </w:tcPr>
          <w:p w:rsidR="001D1092" w:rsidRPr="00232DDD" w:rsidRDefault="001D1092" w:rsidP="00337F6A">
            <w:pPr>
              <w:jc w:val="both"/>
              <w:rPr>
                <w:sz w:val="28"/>
                <w:szCs w:val="28"/>
              </w:rPr>
            </w:pPr>
            <w:r w:rsidRPr="00232DDD">
              <w:rPr>
                <w:sz w:val="28"/>
                <w:szCs w:val="28"/>
              </w:rPr>
              <w:t>81,5</w:t>
            </w:r>
          </w:p>
        </w:tc>
        <w:tc>
          <w:tcPr>
            <w:tcW w:w="850" w:type="dxa"/>
          </w:tcPr>
          <w:p w:rsidR="001D1092" w:rsidRPr="00232DDD" w:rsidRDefault="001D1092" w:rsidP="00337F6A">
            <w:pPr>
              <w:jc w:val="both"/>
              <w:rPr>
                <w:sz w:val="28"/>
                <w:szCs w:val="28"/>
              </w:rPr>
            </w:pPr>
            <w:r w:rsidRPr="00232DDD">
              <w:rPr>
                <w:sz w:val="28"/>
                <w:szCs w:val="28"/>
              </w:rPr>
              <w:t>5,0</w:t>
            </w:r>
          </w:p>
        </w:tc>
        <w:tc>
          <w:tcPr>
            <w:tcW w:w="1276" w:type="dxa"/>
          </w:tcPr>
          <w:p w:rsidR="001D1092" w:rsidRPr="00232DDD" w:rsidRDefault="001D1092" w:rsidP="00337F6A">
            <w:pPr>
              <w:jc w:val="both"/>
              <w:rPr>
                <w:sz w:val="28"/>
                <w:szCs w:val="28"/>
              </w:rPr>
            </w:pPr>
            <w:r w:rsidRPr="00232DDD">
              <w:rPr>
                <w:sz w:val="28"/>
                <w:szCs w:val="28"/>
              </w:rPr>
              <w:t>28,0</w:t>
            </w:r>
          </w:p>
        </w:tc>
        <w:tc>
          <w:tcPr>
            <w:tcW w:w="1276" w:type="dxa"/>
          </w:tcPr>
          <w:p w:rsidR="001D1092" w:rsidRPr="00232DDD" w:rsidRDefault="001D1092" w:rsidP="00337F6A">
            <w:pPr>
              <w:jc w:val="both"/>
              <w:rPr>
                <w:sz w:val="28"/>
                <w:szCs w:val="28"/>
              </w:rPr>
            </w:pPr>
            <w:r w:rsidRPr="00232DDD">
              <w:rPr>
                <w:sz w:val="28"/>
                <w:szCs w:val="28"/>
              </w:rPr>
              <w:t>29,5</w:t>
            </w:r>
          </w:p>
        </w:tc>
        <w:tc>
          <w:tcPr>
            <w:tcW w:w="850" w:type="dxa"/>
          </w:tcPr>
          <w:p w:rsidR="001D1092" w:rsidRPr="00232DDD" w:rsidRDefault="001D1092" w:rsidP="00337F6A">
            <w:pPr>
              <w:jc w:val="both"/>
              <w:rPr>
                <w:sz w:val="28"/>
                <w:szCs w:val="28"/>
              </w:rPr>
            </w:pPr>
            <w:r w:rsidRPr="00232DDD">
              <w:rPr>
                <w:sz w:val="28"/>
                <w:szCs w:val="28"/>
              </w:rPr>
              <w:t>19,0</w:t>
            </w:r>
          </w:p>
        </w:tc>
      </w:tr>
      <w:tr w:rsidR="007B4666" w:rsidRPr="00232DDD" w:rsidTr="00664474">
        <w:trPr>
          <w:trHeight w:val="376"/>
          <w:jc w:val="center"/>
        </w:trPr>
        <w:tc>
          <w:tcPr>
            <w:tcW w:w="1928" w:type="dxa"/>
            <w:vMerge w:val="restart"/>
          </w:tcPr>
          <w:p w:rsidR="007B4666" w:rsidRPr="00232DDD" w:rsidRDefault="007B4666" w:rsidP="0066428C">
            <w:pPr>
              <w:jc w:val="both"/>
              <w:rPr>
                <w:sz w:val="28"/>
                <w:szCs w:val="28"/>
              </w:rPr>
            </w:pPr>
            <w:r>
              <w:rPr>
                <w:sz w:val="28"/>
                <w:szCs w:val="28"/>
                <w:lang w:val="kk-KZ"/>
              </w:rPr>
              <w:t>М</w:t>
            </w:r>
            <w:r w:rsidRPr="00232DDD">
              <w:rPr>
                <w:sz w:val="28"/>
                <w:szCs w:val="28"/>
                <w:lang w:val="kk-KZ"/>
              </w:rPr>
              <w:t>еталсыздандырудан</w:t>
            </w:r>
            <w:r>
              <w:rPr>
                <w:sz w:val="28"/>
                <w:szCs w:val="28"/>
                <w:lang w:val="kk-KZ"/>
              </w:rPr>
              <w:t xml:space="preserve"> және күкіртсізденденділгеннен </w:t>
            </w:r>
            <w:r w:rsidRPr="00232DDD">
              <w:rPr>
                <w:sz w:val="28"/>
                <w:szCs w:val="28"/>
                <w:lang w:val="kk-KZ"/>
              </w:rPr>
              <w:t>кейінгі гудрон</w:t>
            </w:r>
            <w:r w:rsidRPr="00232DDD">
              <w:rPr>
                <w:sz w:val="28"/>
                <w:szCs w:val="28"/>
              </w:rPr>
              <w:t xml:space="preserve"> </w:t>
            </w:r>
          </w:p>
        </w:tc>
        <w:tc>
          <w:tcPr>
            <w:tcW w:w="850" w:type="dxa"/>
          </w:tcPr>
          <w:p w:rsidR="007B4666" w:rsidRPr="00232DDD" w:rsidRDefault="007B4666" w:rsidP="00337F6A">
            <w:pPr>
              <w:jc w:val="both"/>
              <w:rPr>
                <w:sz w:val="28"/>
                <w:szCs w:val="28"/>
              </w:rPr>
            </w:pPr>
            <w:r w:rsidRPr="00232DDD">
              <w:rPr>
                <w:sz w:val="28"/>
                <w:szCs w:val="28"/>
              </w:rPr>
              <w:t>300</w:t>
            </w:r>
          </w:p>
        </w:tc>
        <w:tc>
          <w:tcPr>
            <w:tcW w:w="709" w:type="dxa"/>
          </w:tcPr>
          <w:p w:rsidR="007B4666" w:rsidRPr="00232DDD" w:rsidRDefault="007B4666" w:rsidP="00337F6A">
            <w:pPr>
              <w:jc w:val="both"/>
              <w:rPr>
                <w:sz w:val="28"/>
                <w:szCs w:val="28"/>
              </w:rPr>
            </w:pPr>
            <w:r w:rsidRPr="00232DDD">
              <w:rPr>
                <w:sz w:val="28"/>
                <w:szCs w:val="28"/>
              </w:rPr>
              <w:t>11,0</w:t>
            </w:r>
          </w:p>
        </w:tc>
        <w:tc>
          <w:tcPr>
            <w:tcW w:w="851" w:type="dxa"/>
          </w:tcPr>
          <w:p w:rsidR="007B4666" w:rsidRPr="00232DDD" w:rsidRDefault="007B4666" w:rsidP="00337F6A">
            <w:pPr>
              <w:jc w:val="both"/>
              <w:rPr>
                <w:sz w:val="28"/>
                <w:szCs w:val="28"/>
              </w:rPr>
            </w:pPr>
            <w:r w:rsidRPr="00232DDD">
              <w:rPr>
                <w:sz w:val="28"/>
                <w:szCs w:val="28"/>
              </w:rPr>
              <w:t>7,5</w:t>
            </w:r>
          </w:p>
        </w:tc>
        <w:tc>
          <w:tcPr>
            <w:tcW w:w="992" w:type="dxa"/>
          </w:tcPr>
          <w:p w:rsidR="007B4666" w:rsidRPr="00232DDD" w:rsidRDefault="007B4666" w:rsidP="00337F6A">
            <w:pPr>
              <w:jc w:val="both"/>
              <w:rPr>
                <w:sz w:val="28"/>
                <w:szCs w:val="28"/>
              </w:rPr>
            </w:pPr>
            <w:r w:rsidRPr="00232DDD">
              <w:rPr>
                <w:sz w:val="28"/>
                <w:szCs w:val="28"/>
              </w:rPr>
              <w:t>81,5</w:t>
            </w:r>
          </w:p>
        </w:tc>
        <w:tc>
          <w:tcPr>
            <w:tcW w:w="850" w:type="dxa"/>
          </w:tcPr>
          <w:p w:rsidR="007B4666" w:rsidRPr="00232DDD" w:rsidRDefault="007B4666" w:rsidP="00337F6A">
            <w:pPr>
              <w:jc w:val="both"/>
              <w:rPr>
                <w:sz w:val="28"/>
                <w:szCs w:val="28"/>
              </w:rPr>
            </w:pPr>
            <w:r w:rsidRPr="00232DDD">
              <w:rPr>
                <w:sz w:val="28"/>
                <w:szCs w:val="28"/>
              </w:rPr>
              <w:t>13,5</w:t>
            </w:r>
          </w:p>
        </w:tc>
        <w:tc>
          <w:tcPr>
            <w:tcW w:w="1276" w:type="dxa"/>
          </w:tcPr>
          <w:p w:rsidR="007B4666" w:rsidRPr="00232DDD" w:rsidRDefault="007B4666" w:rsidP="00337F6A">
            <w:pPr>
              <w:jc w:val="both"/>
              <w:rPr>
                <w:sz w:val="28"/>
                <w:szCs w:val="28"/>
              </w:rPr>
            </w:pPr>
            <w:r w:rsidRPr="00232DDD">
              <w:rPr>
                <w:sz w:val="28"/>
                <w:szCs w:val="28"/>
              </w:rPr>
              <w:t>27,5</w:t>
            </w:r>
          </w:p>
        </w:tc>
        <w:tc>
          <w:tcPr>
            <w:tcW w:w="1276" w:type="dxa"/>
          </w:tcPr>
          <w:p w:rsidR="007B4666" w:rsidRPr="00232DDD" w:rsidRDefault="007B4666" w:rsidP="00337F6A">
            <w:pPr>
              <w:jc w:val="both"/>
              <w:rPr>
                <w:sz w:val="28"/>
                <w:szCs w:val="28"/>
              </w:rPr>
            </w:pPr>
            <w:r w:rsidRPr="00232DDD">
              <w:rPr>
                <w:sz w:val="28"/>
                <w:szCs w:val="28"/>
              </w:rPr>
              <w:t>32,2</w:t>
            </w:r>
          </w:p>
        </w:tc>
        <w:tc>
          <w:tcPr>
            <w:tcW w:w="850" w:type="dxa"/>
          </w:tcPr>
          <w:p w:rsidR="007B4666" w:rsidRPr="00232DDD" w:rsidRDefault="007B4666" w:rsidP="00337F6A">
            <w:pPr>
              <w:jc w:val="both"/>
              <w:rPr>
                <w:sz w:val="28"/>
                <w:szCs w:val="28"/>
              </w:rPr>
            </w:pPr>
            <w:r w:rsidRPr="00232DDD">
              <w:rPr>
                <w:sz w:val="28"/>
                <w:szCs w:val="28"/>
              </w:rPr>
              <w:t>8,3</w:t>
            </w:r>
          </w:p>
        </w:tc>
      </w:tr>
      <w:tr w:rsidR="007B4666" w:rsidRPr="00232DDD" w:rsidTr="00664474">
        <w:trPr>
          <w:jc w:val="center"/>
        </w:trPr>
        <w:tc>
          <w:tcPr>
            <w:tcW w:w="1928" w:type="dxa"/>
            <w:vMerge/>
          </w:tcPr>
          <w:p w:rsidR="007B4666" w:rsidRPr="00232DDD" w:rsidRDefault="007B4666" w:rsidP="00337F6A">
            <w:pPr>
              <w:jc w:val="both"/>
              <w:rPr>
                <w:sz w:val="28"/>
                <w:szCs w:val="28"/>
                <w:lang w:val="kk-KZ"/>
              </w:rPr>
            </w:pPr>
          </w:p>
        </w:tc>
        <w:tc>
          <w:tcPr>
            <w:tcW w:w="850" w:type="dxa"/>
          </w:tcPr>
          <w:p w:rsidR="007B4666" w:rsidRPr="00232DDD" w:rsidRDefault="007B4666" w:rsidP="00337F6A">
            <w:pPr>
              <w:jc w:val="both"/>
              <w:rPr>
                <w:sz w:val="28"/>
                <w:szCs w:val="28"/>
              </w:rPr>
            </w:pPr>
            <w:r w:rsidRPr="00232DDD">
              <w:rPr>
                <w:sz w:val="28"/>
                <w:szCs w:val="28"/>
              </w:rPr>
              <w:t>320</w:t>
            </w:r>
          </w:p>
        </w:tc>
        <w:tc>
          <w:tcPr>
            <w:tcW w:w="709" w:type="dxa"/>
          </w:tcPr>
          <w:p w:rsidR="007B4666" w:rsidRPr="00232DDD" w:rsidRDefault="007B4666" w:rsidP="00337F6A">
            <w:pPr>
              <w:jc w:val="both"/>
              <w:rPr>
                <w:sz w:val="28"/>
                <w:szCs w:val="28"/>
              </w:rPr>
            </w:pPr>
            <w:r w:rsidRPr="00232DDD">
              <w:rPr>
                <w:sz w:val="28"/>
                <w:szCs w:val="28"/>
              </w:rPr>
              <w:t>10,5</w:t>
            </w:r>
          </w:p>
        </w:tc>
        <w:tc>
          <w:tcPr>
            <w:tcW w:w="851" w:type="dxa"/>
          </w:tcPr>
          <w:p w:rsidR="007B4666" w:rsidRPr="00232DDD" w:rsidRDefault="007B4666" w:rsidP="00337F6A">
            <w:pPr>
              <w:jc w:val="both"/>
              <w:rPr>
                <w:sz w:val="28"/>
                <w:szCs w:val="28"/>
              </w:rPr>
            </w:pPr>
            <w:r w:rsidRPr="00232DDD">
              <w:rPr>
                <w:sz w:val="28"/>
                <w:szCs w:val="28"/>
              </w:rPr>
              <w:t>6,7</w:t>
            </w:r>
          </w:p>
        </w:tc>
        <w:tc>
          <w:tcPr>
            <w:tcW w:w="992" w:type="dxa"/>
          </w:tcPr>
          <w:p w:rsidR="007B4666" w:rsidRPr="00232DDD" w:rsidRDefault="007B4666" w:rsidP="00337F6A">
            <w:pPr>
              <w:jc w:val="both"/>
              <w:rPr>
                <w:sz w:val="28"/>
                <w:szCs w:val="28"/>
              </w:rPr>
            </w:pPr>
            <w:r w:rsidRPr="00232DDD">
              <w:rPr>
                <w:sz w:val="28"/>
                <w:szCs w:val="28"/>
              </w:rPr>
              <w:t>82,8</w:t>
            </w:r>
          </w:p>
        </w:tc>
        <w:tc>
          <w:tcPr>
            <w:tcW w:w="850" w:type="dxa"/>
          </w:tcPr>
          <w:p w:rsidR="007B4666" w:rsidRPr="00232DDD" w:rsidRDefault="007B4666" w:rsidP="00337F6A">
            <w:pPr>
              <w:jc w:val="both"/>
              <w:rPr>
                <w:sz w:val="28"/>
                <w:szCs w:val="28"/>
              </w:rPr>
            </w:pPr>
            <w:r w:rsidRPr="00232DDD">
              <w:rPr>
                <w:sz w:val="28"/>
                <w:szCs w:val="28"/>
              </w:rPr>
              <w:t>17,5</w:t>
            </w:r>
          </w:p>
        </w:tc>
        <w:tc>
          <w:tcPr>
            <w:tcW w:w="1276" w:type="dxa"/>
          </w:tcPr>
          <w:p w:rsidR="007B4666" w:rsidRPr="00232DDD" w:rsidRDefault="007B4666" w:rsidP="00337F6A">
            <w:pPr>
              <w:jc w:val="both"/>
              <w:rPr>
                <w:sz w:val="28"/>
                <w:szCs w:val="28"/>
              </w:rPr>
            </w:pPr>
            <w:r w:rsidRPr="00232DDD">
              <w:rPr>
                <w:sz w:val="28"/>
                <w:szCs w:val="28"/>
              </w:rPr>
              <w:t>27,4</w:t>
            </w:r>
          </w:p>
        </w:tc>
        <w:tc>
          <w:tcPr>
            <w:tcW w:w="1276" w:type="dxa"/>
          </w:tcPr>
          <w:p w:rsidR="007B4666" w:rsidRPr="00232DDD" w:rsidRDefault="007B4666" w:rsidP="00337F6A">
            <w:pPr>
              <w:jc w:val="both"/>
              <w:rPr>
                <w:sz w:val="28"/>
                <w:szCs w:val="28"/>
              </w:rPr>
            </w:pPr>
            <w:r w:rsidRPr="00232DDD">
              <w:rPr>
                <w:sz w:val="28"/>
                <w:szCs w:val="28"/>
              </w:rPr>
              <w:t>31,3</w:t>
            </w:r>
          </w:p>
        </w:tc>
        <w:tc>
          <w:tcPr>
            <w:tcW w:w="850" w:type="dxa"/>
          </w:tcPr>
          <w:p w:rsidR="007B4666" w:rsidRPr="00232DDD" w:rsidRDefault="007B4666" w:rsidP="00337F6A">
            <w:pPr>
              <w:jc w:val="both"/>
              <w:rPr>
                <w:sz w:val="28"/>
                <w:szCs w:val="28"/>
              </w:rPr>
            </w:pPr>
            <w:r w:rsidRPr="00232DDD">
              <w:rPr>
                <w:sz w:val="28"/>
                <w:szCs w:val="28"/>
              </w:rPr>
              <w:t>6,6</w:t>
            </w:r>
          </w:p>
        </w:tc>
      </w:tr>
      <w:tr w:rsidR="007B4666" w:rsidRPr="00232DDD" w:rsidTr="00664474">
        <w:trPr>
          <w:jc w:val="center"/>
        </w:trPr>
        <w:tc>
          <w:tcPr>
            <w:tcW w:w="1928" w:type="dxa"/>
            <w:vMerge/>
          </w:tcPr>
          <w:p w:rsidR="007B4666" w:rsidRPr="00232DDD" w:rsidRDefault="007B4666" w:rsidP="00337F6A">
            <w:pPr>
              <w:jc w:val="both"/>
              <w:rPr>
                <w:sz w:val="28"/>
                <w:szCs w:val="28"/>
                <w:lang w:val="kk-KZ"/>
              </w:rPr>
            </w:pPr>
          </w:p>
        </w:tc>
        <w:tc>
          <w:tcPr>
            <w:tcW w:w="850" w:type="dxa"/>
          </w:tcPr>
          <w:p w:rsidR="007B4666" w:rsidRPr="00232DDD" w:rsidRDefault="007B4666" w:rsidP="00337F6A">
            <w:pPr>
              <w:jc w:val="both"/>
              <w:rPr>
                <w:sz w:val="28"/>
                <w:szCs w:val="28"/>
              </w:rPr>
            </w:pPr>
            <w:r w:rsidRPr="00232DDD">
              <w:rPr>
                <w:sz w:val="28"/>
                <w:szCs w:val="28"/>
              </w:rPr>
              <w:t>340</w:t>
            </w:r>
          </w:p>
        </w:tc>
        <w:tc>
          <w:tcPr>
            <w:tcW w:w="709" w:type="dxa"/>
          </w:tcPr>
          <w:p w:rsidR="007B4666" w:rsidRPr="00232DDD" w:rsidRDefault="007B4666" w:rsidP="00337F6A">
            <w:pPr>
              <w:jc w:val="both"/>
              <w:rPr>
                <w:sz w:val="28"/>
                <w:szCs w:val="28"/>
              </w:rPr>
            </w:pPr>
            <w:r w:rsidRPr="00232DDD">
              <w:rPr>
                <w:sz w:val="28"/>
                <w:szCs w:val="28"/>
              </w:rPr>
              <w:t>10,1</w:t>
            </w:r>
          </w:p>
        </w:tc>
        <w:tc>
          <w:tcPr>
            <w:tcW w:w="851" w:type="dxa"/>
          </w:tcPr>
          <w:p w:rsidR="007B4666" w:rsidRPr="00232DDD" w:rsidRDefault="007B4666" w:rsidP="00337F6A">
            <w:pPr>
              <w:jc w:val="both"/>
              <w:rPr>
                <w:sz w:val="28"/>
                <w:szCs w:val="28"/>
              </w:rPr>
            </w:pPr>
            <w:r w:rsidRPr="00232DDD">
              <w:rPr>
                <w:sz w:val="28"/>
                <w:szCs w:val="28"/>
              </w:rPr>
              <w:t>8,5</w:t>
            </w:r>
          </w:p>
        </w:tc>
        <w:tc>
          <w:tcPr>
            <w:tcW w:w="992" w:type="dxa"/>
          </w:tcPr>
          <w:p w:rsidR="007B4666" w:rsidRPr="00232DDD" w:rsidRDefault="007B4666" w:rsidP="00337F6A">
            <w:pPr>
              <w:jc w:val="both"/>
              <w:rPr>
                <w:sz w:val="28"/>
                <w:szCs w:val="28"/>
              </w:rPr>
            </w:pPr>
            <w:r w:rsidRPr="00232DDD">
              <w:rPr>
                <w:sz w:val="28"/>
                <w:szCs w:val="28"/>
              </w:rPr>
              <w:t>81,4</w:t>
            </w:r>
          </w:p>
        </w:tc>
        <w:tc>
          <w:tcPr>
            <w:tcW w:w="850" w:type="dxa"/>
          </w:tcPr>
          <w:p w:rsidR="007B4666" w:rsidRPr="00232DDD" w:rsidRDefault="007B4666" w:rsidP="00337F6A">
            <w:pPr>
              <w:jc w:val="both"/>
              <w:rPr>
                <w:sz w:val="28"/>
                <w:szCs w:val="28"/>
              </w:rPr>
            </w:pPr>
            <w:r w:rsidRPr="00232DDD">
              <w:rPr>
                <w:sz w:val="28"/>
                <w:szCs w:val="28"/>
              </w:rPr>
              <w:t>22,5</w:t>
            </w:r>
          </w:p>
        </w:tc>
        <w:tc>
          <w:tcPr>
            <w:tcW w:w="1276" w:type="dxa"/>
          </w:tcPr>
          <w:p w:rsidR="007B4666" w:rsidRPr="00232DDD" w:rsidRDefault="007B4666" w:rsidP="00337F6A">
            <w:pPr>
              <w:jc w:val="both"/>
              <w:rPr>
                <w:sz w:val="28"/>
                <w:szCs w:val="28"/>
              </w:rPr>
            </w:pPr>
            <w:r w:rsidRPr="00232DDD">
              <w:rPr>
                <w:sz w:val="28"/>
                <w:szCs w:val="28"/>
              </w:rPr>
              <w:t>24,8</w:t>
            </w:r>
          </w:p>
        </w:tc>
        <w:tc>
          <w:tcPr>
            <w:tcW w:w="1276" w:type="dxa"/>
          </w:tcPr>
          <w:p w:rsidR="007B4666" w:rsidRPr="00232DDD" w:rsidRDefault="007B4666" w:rsidP="00337F6A">
            <w:pPr>
              <w:jc w:val="both"/>
              <w:rPr>
                <w:sz w:val="28"/>
                <w:szCs w:val="28"/>
              </w:rPr>
            </w:pPr>
            <w:r w:rsidRPr="00232DDD">
              <w:rPr>
                <w:sz w:val="28"/>
                <w:szCs w:val="28"/>
              </w:rPr>
              <w:t>18,2</w:t>
            </w:r>
          </w:p>
        </w:tc>
        <w:tc>
          <w:tcPr>
            <w:tcW w:w="850" w:type="dxa"/>
          </w:tcPr>
          <w:p w:rsidR="007B4666" w:rsidRPr="00232DDD" w:rsidRDefault="007B4666" w:rsidP="00337F6A">
            <w:pPr>
              <w:jc w:val="both"/>
              <w:rPr>
                <w:sz w:val="28"/>
                <w:szCs w:val="28"/>
              </w:rPr>
            </w:pPr>
            <w:r w:rsidRPr="00232DDD">
              <w:rPr>
                <w:sz w:val="28"/>
                <w:szCs w:val="28"/>
              </w:rPr>
              <w:t>15,9</w:t>
            </w:r>
          </w:p>
        </w:tc>
      </w:tr>
      <w:tr w:rsidR="007B4666" w:rsidRPr="00232DDD" w:rsidTr="00664474">
        <w:trPr>
          <w:jc w:val="center"/>
        </w:trPr>
        <w:tc>
          <w:tcPr>
            <w:tcW w:w="1928" w:type="dxa"/>
            <w:vMerge/>
            <w:tcBorders>
              <w:bottom w:val="single" w:sz="4" w:space="0" w:color="auto"/>
            </w:tcBorders>
          </w:tcPr>
          <w:p w:rsidR="007B4666" w:rsidRPr="00232DDD" w:rsidRDefault="007B4666" w:rsidP="00337F6A">
            <w:pPr>
              <w:jc w:val="both"/>
              <w:rPr>
                <w:sz w:val="28"/>
                <w:szCs w:val="28"/>
                <w:lang w:val="kk-KZ"/>
              </w:rPr>
            </w:pPr>
          </w:p>
        </w:tc>
        <w:tc>
          <w:tcPr>
            <w:tcW w:w="850" w:type="dxa"/>
          </w:tcPr>
          <w:p w:rsidR="007B4666" w:rsidRPr="00232DDD" w:rsidRDefault="007B4666" w:rsidP="00337F6A">
            <w:pPr>
              <w:jc w:val="both"/>
              <w:rPr>
                <w:sz w:val="28"/>
                <w:szCs w:val="28"/>
              </w:rPr>
            </w:pPr>
            <w:r w:rsidRPr="00232DDD">
              <w:rPr>
                <w:sz w:val="28"/>
                <w:szCs w:val="28"/>
              </w:rPr>
              <w:t>360</w:t>
            </w:r>
          </w:p>
        </w:tc>
        <w:tc>
          <w:tcPr>
            <w:tcW w:w="709" w:type="dxa"/>
          </w:tcPr>
          <w:p w:rsidR="007B4666" w:rsidRPr="00232DDD" w:rsidRDefault="007B4666" w:rsidP="00337F6A">
            <w:pPr>
              <w:jc w:val="both"/>
              <w:rPr>
                <w:sz w:val="28"/>
                <w:szCs w:val="28"/>
              </w:rPr>
            </w:pPr>
            <w:r w:rsidRPr="00232DDD">
              <w:rPr>
                <w:sz w:val="28"/>
                <w:szCs w:val="28"/>
              </w:rPr>
              <w:t>12,1</w:t>
            </w:r>
          </w:p>
        </w:tc>
        <w:tc>
          <w:tcPr>
            <w:tcW w:w="851" w:type="dxa"/>
          </w:tcPr>
          <w:p w:rsidR="007B4666" w:rsidRPr="00232DDD" w:rsidRDefault="007B4666" w:rsidP="00337F6A">
            <w:pPr>
              <w:jc w:val="both"/>
              <w:rPr>
                <w:sz w:val="28"/>
                <w:szCs w:val="28"/>
              </w:rPr>
            </w:pPr>
            <w:r w:rsidRPr="00232DDD">
              <w:rPr>
                <w:sz w:val="28"/>
                <w:szCs w:val="28"/>
              </w:rPr>
              <w:t>8,1</w:t>
            </w:r>
          </w:p>
        </w:tc>
        <w:tc>
          <w:tcPr>
            <w:tcW w:w="992" w:type="dxa"/>
          </w:tcPr>
          <w:p w:rsidR="007B4666" w:rsidRPr="00232DDD" w:rsidRDefault="007B4666" w:rsidP="00337F6A">
            <w:pPr>
              <w:jc w:val="both"/>
              <w:rPr>
                <w:sz w:val="28"/>
                <w:szCs w:val="28"/>
              </w:rPr>
            </w:pPr>
            <w:r w:rsidRPr="00232DDD">
              <w:rPr>
                <w:sz w:val="28"/>
                <w:szCs w:val="28"/>
              </w:rPr>
              <w:t>79,8</w:t>
            </w:r>
          </w:p>
        </w:tc>
        <w:tc>
          <w:tcPr>
            <w:tcW w:w="850" w:type="dxa"/>
          </w:tcPr>
          <w:p w:rsidR="007B4666" w:rsidRPr="00232DDD" w:rsidRDefault="007B4666" w:rsidP="00337F6A">
            <w:pPr>
              <w:jc w:val="both"/>
              <w:rPr>
                <w:sz w:val="28"/>
                <w:szCs w:val="28"/>
              </w:rPr>
            </w:pPr>
            <w:r w:rsidRPr="00232DDD">
              <w:rPr>
                <w:sz w:val="28"/>
                <w:szCs w:val="28"/>
              </w:rPr>
              <w:t>20,6</w:t>
            </w:r>
          </w:p>
        </w:tc>
        <w:tc>
          <w:tcPr>
            <w:tcW w:w="1276" w:type="dxa"/>
          </w:tcPr>
          <w:p w:rsidR="007B4666" w:rsidRPr="00232DDD" w:rsidRDefault="007B4666" w:rsidP="00337F6A">
            <w:pPr>
              <w:jc w:val="both"/>
              <w:rPr>
                <w:sz w:val="28"/>
                <w:szCs w:val="28"/>
              </w:rPr>
            </w:pPr>
            <w:r w:rsidRPr="00232DDD">
              <w:rPr>
                <w:sz w:val="28"/>
                <w:szCs w:val="28"/>
              </w:rPr>
              <w:t>25,6</w:t>
            </w:r>
          </w:p>
        </w:tc>
        <w:tc>
          <w:tcPr>
            <w:tcW w:w="1276" w:type="dxa"/>
          </w:tcPr>
          <w:p w:rsidR="007B4666" w:rsidRPr="00232DDD" w:rsidRDefault="007B4666" w:rsidP="00337F6A">
            <w:pPr>
              <w:jc w:val="both"/>
              <w:rPr>
                <w:sz w:val="28"/>
                <w:szCs w:val="28"/>
              </w:rPr>
            </w:pPr>
            <w:r w:rsidRPr="00232DDD">
              <w:rPr>
                <w:sz w:val="28"/>
                <w:szCs w:val="28"/>
              </w:rPr>
              <w:t>19,7</w:t>
            </w:r>
          </w:p>
        </w:tc>
        <w:tc>
          <w:tcPr>
            <w:tcW w:w="850" w:type="dxa"/>
          </w:tcPr>
          <w:p w:rsidR="007B4666" w:rsidRPr="00232DDD" w:rsidRDefault="007B4666" w:rsidP="00337F6A">
            <w:pPr>
              <w:jc w:val="both"/>
              <w:rPr>
                <w:sz w:val="28"/>
                <w:szCs w:val="28"/>
              </w:rPr>
            </w:pPr>
            <w:r w:rsidRPr="00232DDD">
              <w:rPr>
                <w:sz w:val="28"/>
                <w:szCs w:val="28"/>
              </w:rPr>
              <w:t>13,9</w:t>
            </w:r>
          </w:p>
        </w:tc>
      </w:tr>
    </w:tbl>
    <w:p w:rsidR="00F5505E" w:rsidRDefault="00F5505E" w:rsidP="00337F6A">
      <w:pPr>
        <w:spacing w:after="0" w:line="240" w:lineRule="auto"/>
        <w:jc w:val="both"/>
        <w:rPr>
          <w:rFonts w:ascii="Times New Roman" w:hAnsi="Times New Roman" w:cs="Times New Roman"/>
          <w:sz w:val="28"/>
          <w:szCs w:val="28"/>
          <w:lang w:val="kk-KZ"/>
        </w:rPr>
      </w:pPr>
    </w:p>
    <w:p w:rsidR="00723C8C" w:rsidRPr="00D14564" w:rsidRDefault="00F66D09" w:rsidP="00337F6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Кестедегі алынған</w:t>
      </w:r>
      <w:r w:rsidRPr="00232DDD">
        <w:rPr>
          <w:rFonts w:ascii="Times New Roman" w:hAnsi="Times New Roman" w:cs="Times New Roman"/>
          <w:sz w:val="28"/>
          <w:szCs w:val="28"/>
          <w:lang w:val="kk-KZ"/>
        </w:rPr>
        <w:t xml:space="preserve"> мәліметтерден көріп отырғанымызд</w:t>
      </w:r>
      <w:r>
        <w:rPr>
          <w:rFonts w:ascii="Times New Roman" w:hAnsi="Times New Roman" w:cs="Times New Roman"/>
          <w:sz w:val="28"/>
          <w:szCs w:val="28"/>
          <w:lang w:val="kk-KZ"/>
        </w:rPr>
        <w:t>ай, адсорбентпен металсыздандырылғанда газдың шығ</w:t>
      </w:r>
      <w:r w:rsidR="00122B30">
        <w:rPr>
          <w:rFonts w:ascii="Times New Roman" w:hAnsi="Times New Roman" w:cs="Times New Roman"/>
          <w:sz w:val="28"/>
          <w:szCs w:val="28"/>
          <w:lang w:val="kk-KZ"/>
        </w:rPr>
        <w:t>ымы</w:t>
      </w:r>
      <w:r>
        <w:rPr>
          <w:rFonts w:ascii="Times New Roman" w:hAnsi="Times New Roman" w:cs="Times New Roman"/>
          <w:sz w:val="28"/>
          <w:szCs w:val="28"/>
          <w:lang w:val="kk-KZ"/>
        </w:rPr>
        <w:t xml:space="preserve"> 8,0-ден 12,1</w:t>
      </w:r>
      <w:r w:rsidR="00122B3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232DDD">
        <w:rPr>
          <w:rFonts w:ascii="Times New Roman" w:hAnsi="Times New Roman" w:cs="Times New Roman"/>
          <w:sz w:val="28"/>
          <w:szCs w:val="28"/>
          <w:lang w:val="kk-KZ"/>
        </w:rPr>
        <w:t>ға дейін арта</w:t>
      </w:r>
      <w:r>
        <w:rPr>
          <w:rFonts w:ascii="Times New Roman" w:hAnsi="Times New Roman" w:cs="Times New Roman"/>
          <w:sz w:val="28"/>
          <w:szCs w:val="28"/>
          <w:lang w:val="kk-KZ"/>
        </w:rPr>
        <w:t>ды, ал кокстың шығ</w:t>
      </w:r>
      <w:r w:rsidR="00122B30">
        <w:rPr>
          <w:rFonts w:ascii="Times New Roman" w:hAnsi="Times New Roman" w:cs="Times New Roman"/>
          <w:sz w:val="28"/>
          <w:szCs w:val="28"/>
          <w:lang w:val="kk-KZ"/>
        </w:rPr>
        <w:t>ым</w:t>
      </w:r>
      <w:r>
        <w:rPr>
          <w:rFonts w:ascii="Times New Roman" w:hAnsi="Times New Roman" w:cs="Times New Roman"/>
          <w:sz w:val="28"/>
          <w:szCs w:val="28"/>
          <w:lang w:val="kk-KZ"/>
        </w:rPr>
        <w:t>ы 10,5-тен 6,7</w:t>
      </w:r>
      <w:r w:rsidR="00122B3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232DDD">
        <w:rPr>
          <w:rFonts w:ascii="Times New Roman" w:hAnsi="Times New Roman" w:cs="Times New Roman"/>
          <w:sz w:val="28"/>
          <w:szCs w:val="28"/>
          <w:lang w:val="kk-KZ"/>
        </w:rPr>
        <w:t>ға дейін төмендейді, сұйық дистилляттың шығуы шамамен 81 мас.</w:t>
      </w:r>
      <w:r w:rsidR="00122B30">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 деңгейінде қалады. </w:t>
      </w:r>
      <w:r>
        <w:rPr>
          <w:rFonts w:ascii="Times New Roman" w:hAnsi="Times New Roman" w:cs="Times New Roman"/>
          <w:sz w:val="28"/>
          <w:szCs w:val="28"/>
          <w:lang w:val="kk-KZ"/>
        </w:rPr>
        <w:t>Бұл ретте 340</w:t>
      </w:r>
      <w:r w:rsidR="00122B3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232DDD">
        <w:rPr>
          <w:rFonts w:ascii="Times New Roman" w:hAnsi="Times New Roman" w:cs="Times New Roman"/>
          <w:sz w:val="28"/>
          <w:szCs w:val="28"/>
          <w:lang w:val="kk-KZ"/>
        </w:rPr>
        <w:t xml:space="preserve">С </w:t>
      </w:r>
      <w:r>
        <w:rPr>
          <w:rFonts w:ascii="Times New Roman" w:hAnsi="Times New Roman" w:cs="Times New Roman"/>
          <w:sz w:val="28"/>
          <w:szCs w:val="28"/>
          <w:lang w:val="kk-KZ"/>
        </w:rPr>
        <w:t>температурада металсыздандыру</w:t>
      </w:r>
      <w:r w:rsidRPr="00232DDD">
        <w:rPr>
          <w:rFonts w:ascii="Times New Roman" w:hAnsi="Times New Roman" w:cs="Times New Roman"/>
          <w:sz w:val="28"/>
          <w:szCs w:val="28"/>
          <w:lang w:val="kk-KZ"/>
        </w:rPr>
        <w:t xml:space="preserve"> және күкіртсіздендіруден кейін гудрон</w:t>
      </w:r>
      <w:r>
        <w:rPr>
          <w:rFonts w:ascii="Times New Roman" w:hAnsi="Times New Roman" w:cs="Times New Roman"/>
          <w:sz w:val="28"/>
          <w:szCs w:val="28"/>
          <w:lang w:val="kk-KZ"/>
        </w:rPr>
        <w:t>ның</w:t>
      </w:r>
      <w:r w:rsidRPr="00232DDD">
        <w:rPr>
          <w:rFonts w:ascii="Times New Roman" w:hAnsi="Times New Roman" w:cs="Times New Roman"/>
          <w:sz w:val="28"/>
          <w:szCs w:val="28"/>
          <w:lang w:val="kk-KZ"/>
        </w:rPr>
        <w:t xml:space="preserve"> құрамында 180</w:t>
      </w:r>
      <w:r w:rsidR="00122B30">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°С</w:t>
      </w:r>
      <w:r w:rsidR="00CA53D3">
        <w:rPr>
          <w:rFonts w:ascii="Times New Roman" w:hAnsi="Times New Roman" w:cs="Times New Roman"/>
          <w:sz w:val="28"/>
          <w:szCs w:val="28"/>
          <w:lang w:val="kk-KZ"/>
        </w:rPr>
        <w:t>-қа</w:t>
      </w:r>
      <w:r w:rsidRPr="00232DDD">
        <w:rPr>
          <w:rFonts w:ascii="Times New Roman" w:hAnsi="Times New Roman" w:cs="Times New Roman"/>
          <w:sz w:val="28"/>
          <w:szCs w:val="28"/>
          <w:lang w:val="kk-KZ"/>
        </w:rPr>
        <w:t xml:space="preserve"> дейін қайна</w:t>
      </w:r>
      <w:r w:rsidR="00122B30">
        <w:rPr>
          <w:rFonts w:ascii="Times New Roman" w:hAnsi="Times New Roman" w:cs="Times New Roman"/>
          <w:sz w:val="28"/>
          <w:szCs w:val="28"/>
          <w:lang w:val="kk-KZ"/>
        </w:rPr>
        <w:t>й</w:t>
      </w:r>
      <w:r w:rsidRPr="00232DDD">
        <w:rPr>
          <w:rFonts w:ascii="Times New Roman" w:hAnsi="Times New Roman" w:cs="Times New Roman"/>
          <w:sz w:val="28"/>
          <w:szCs w:val="28"/>
          <w:lang w:val="kk-KZ"/>
        </w:rPr>
        <w:t>тын фракцияның шығымы</w:t>
      </w:r>
      <w:r>
        <w:rPr>
          <w:rFonts w:ascii="Times New Roman" w:hAnsi="Times New Roman" w:cs="Times New Roman"/>
          <w:sz w:val="28"/>
          <w:szCs w:val="28"/>
          <w:lang w:val="kk-KZ"/>
        </w:rPr>
        <w:t xml:space="preserve"> 5-тен 22,5</w:t>
      </w:r>
      <w:r w:rsidR="00122B3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232DDD">
        <w:rPr>
          <w:rFonts w:ascii="Times New Roman" w:hAnsi="Times New Roman" w:cs="Times New Roman"/>
          <w:sz w:val="28"/>
          <w:szCs w:val="28"/>
          <w:lang w:val="kk-KZ"/>
        </w:rPr>
        <w:t>ға</w:t>
      </w:r>
      <w:r w:rsidR="00122B30">
        <w:rPr>
          <w:rFonts w:ascii="Times New Roman" w:hAnsi="Times New Roman" w:cs="Times New Roman"/>
          <w:sz w:val="28"/>
          <w:szCs w:val="28"/>
          <w:lang w:val="kk-KZ"/>
        </w:rPr>
        <w:t xml:space="preserve"> дейін көбейед</w:t>
      </w:r>
      <w:r w:rsidRPr="00232DDD">
        <w:rPr>
          <w:rFonts w:ascii="Times New Roman" w:hAnsi="Times New Roman" w:cs="Times New Roman"/>
          <w:sz w:val="28"/>
          <w:szCs w:val="28"/>
          <w:lang w:val="kk-KZ"/>
        </w:rPr>
        <w:t>і. Алынған нәтижелер адсорбент</w:t>
      </w:r>
      <w:r>
        <w:rPr>
          <w:rFonts w:ascii="Times New Roman" w:hAnsi="Times New Roman" w:cs="Times New Roman"/>
          <w:sz w:val="28"/>
          <w:szCs w:val="28"/>
          <w:lang w:val="kk-KZ"/>
        </w:rPr>
        <w:t>тің</w:t>
      </w:r>
      <w:r w:rsidR="00122B30">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сұйық дистилляттың сапалы</w:t>
      </w:r>
      <w:r w:rsidR="00122B30">
        <w:rPr>
          <w:rFonts w:ascii="Times New Roman" w:hAnsi="Times New Roman" w:cs="Times New Roman"/>
          <w:sz w:val="28"/>
          <w:szCs w:val="28"/>
          <w:lang w:val="kk-KZ"/>
        </w:rPr>
        <w:t>қ</w:t>
      </w:r>
      <w:r w:rsidRPr="00232DDD">
        <w:rPr>
          <w:rFonts w:ascii="Times New Roman" w:hAnsi="Times New Roman" w:cs="Times New Roman"/>
          <w:sz w:val="28"/>
          <w:szCs w:val="28"/>
          <w:lang w:val="kk-KZ"/>
        </w:rPr>
        <w:t xml:space="preserve"> фракциялық құрамына жағымды әсер</w:t>
      </w:r>
      <w:r>
        <w:rPr>
          <w:rFonts w:ascii="Times New Roman" w:hAnsi="Times New Roman" w:cs="Times New Roman"/>
          <w:sz w:val="28"/>
          <w:szCs w:val="28"/>
          <w:lang w:val="kk-KZ"/>
        </w:rPr>
        <w:t xml:space="preserve"> етет</w:t>
      </w:r>
      <w:r w:rsidRPr="00232DDD">
        <w:rPr>
          <w:rFonts w:ascii="Times New Roman" w:hAnsi="Times New Roman" w:cs="Times New Roman"/>
          <w:sz w:val="28"/>
          <w:szCs w:val="28"/>
          <w:lang w:val="kk-KZ"/>
        </w:rPr>
        <w:t>ін</w:t>
      </w:r>
      <w:r>
        <w:rPr>
          <w:rFonts w:ascii="Times New Roman" w:hAnsi="Times New Roman" w:cs="Times New Roman"/>
          <w:sz w:val="28"/>
          <w:szCs w:val="28"/>
          <w:lang w:val="kk-KZ"/>
        </w:rPr>
        <w:t>ін</w:t>
      </w:r>
      <w:r w:rsidRPr="00232DDD">
        <w:rPr>
          <w:rFonts w:ascii="Times New Roman" w:hAnsi="Times New Roman" w:cs="Times New Roman"/>
          <w:sz w:val="28"/>
          <w:szCs w:val="28"/>
          <w:lang w:val="kk-KZ"/>
        </w:rPr>
        <w:t xml:space="preserve"> растайды.</w:t>
      </w:r>
      <w:r>
        <w:rPr>
          <w:rFonts w:ascii="Times New Roman" w:hAnsi="Times New Roman" w:cs="Times New Roman"/>
          <w:sz w:val="28"/>
          <w:szCs w:val="28"/>
          <w:lang w:val="kk-KZ"/>
        </w:rPr>
        <w:t xml:space="preserve"> </w:t>
      </w:r>
    </w:p>
    <w:p w:rsidR="001D1092" w:rsidRPr="00232DDD" w:rsidRDefault="00F66D09" w:rsidP="00337F6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Г</w:t>
      </w:r>
      <w:r w:rsidR="00A41CBC" w:rsidRPr="00232DDD">
        <w:rPr>
          <w:rFonts w:ascii="Times New Roman" w:hAnsi="Times New Roman" w:cs="Times New Roman"/>
          <w:sz w:val="28"/>
          <w:szCs w:val="28"/>
          <w:lang w:val="kk-KZ"/>
        </w:rPr>
        <w:t xml:space="preserve">удронды металсыздандыру және күкіртсіздендіру </w:t>
      </w:r>
      <w:r w:rsidR="0075012E">
        <w:rPr>
          <w:rFonts w:ascii="Times New Roman" w:hAnsi="Times New Roman" w:cs="Times New Roman"/>
          <w:sz w:val="28"/>
          <w:szCs w:val="28"/>
          <w:lang w:val="kk-KZ"/>
        </w:rPr>
        <w:t>процес</w:t>
      </w:r>
      <w:r>
        <w:rPr>
          <w:rFonts w:ascii="Times New Roman" w:hAnsi="Times New Roman" w:cs="Times New Roman"/>
          <w:sz w:val="28"/>
          <w:szCs w:val="28"/>
          <w:lang w:val="kk-KZ"/>
        </w:rPr>
        <w:t xml:space="preserve">іне дейін және одан кейінгі </w:t>
      </w:r>
      <w:r w:rsidR="00A41CBC" w:rsidRPr="00232DDD">
        <w:rPr>
          <w:rFonts w:ascii="Times New Roman" w:hAnsi="Times New Roman" w:cs="Times New Roman"/>
          <w:sz w:val="28"/>
          <w:szCs w:val="28"/>
          <w:lang w:val="kk-KZ"/>
        </w:rPr>
        <w:t xml:space="preserve">адсорбенттің элементтік құрамы </w:t>
      </w:r>
      <w:r w:rsidRPr="00232DDD">
        <w:rPr>
          <w:rFonts w:ascii="Times New Roman" w:hAnsi="Times New Roman" w:cs="Times New Roman"/>
          <w:sz w:val="28"/>
          <w:szCs w:val="28"/>
          <w:lang w:val="kk-KZ"/>
        </w:rPr>
        <w:t xml:space="preserve">4-кестеде </w:t>
      </w:r>
      <w:r w:rsidR="00A41CBC" w:rsidRPr="00232DDD">
        <w:rPr>
          <w:rFonts w:ascii="Times New Roman" w:hAnsi="Times New Roman" w:cs="Times New Roman"/>
          <w:sz w:val="28"/>
          <w:szCs w:val="28"/>
          <w:lang w:val="kk-KZ"/>
        </w:rPr>
        <w:t>берілген.</w:t>
      </w:r>
    </w:p>
    <w:p w:rsidR="00F66D09" w:rsidRDefault="00F66D09" w:rsidP="00337F6A">
      <w:pPr>
        <w:spacing w:after="0" w:line="240" w:lineRule="auto"/>
        <w:jc w:val="both"/>
        <w:rPr>
          <w:rFonts w:ascii="Times New Roman" w:hAnsi="Times New Roman" w:cs="Times New Roman"/>
          <w:sz w:val="28"/>
          <w:szCs w:val="28"/>
          <w:lang w:val="kk-KZ"/>
        </w:rPr>
      </w:pPr>
    </w:p>
    <w:p w:rsidR="00F81D05" w:rsidRPr="00D75FC9" w:rsidRDefault="00F81D05" w:rsidP="00337F6A">
      <w:pPr>
        <w:spacing w:after="0" w:line="240" w:lineRule="auto"/>
        <w:jc w:val="both"/>
        <w:rPr>
          <w:rFonts w:ascii="Times New Roman" w:hAnsi="Times New Roman" w:cs="Times New Roman"/>
          <w:sz w:val="28"/>
          <w:szCs w:val="28"/>
          <w:lang w:val="kk-KZ"/>
        </w:rPr>
      </w:pPr>
    </w:p>
    <w:p w:rsidR="00F81D05" w:rsidRPr="00D75FC9" w:rsidRDefault="00F81D05" w:rsidP="00337F6A">
      <w:pPr>
        <w:spacing w:after="0" w:line="240" w:lineRule="auto"/>
        <w:jc w:val="both"/>
        <w:rPr>
          <w:rFonts w:ascii="Times New Roman" w:hAnsi="Times New Roman" w:cs="Times New Roman"/>
          <w:sz w:val="28"/>
          <w:szCs w:val="28"/>
          <w:lang w:val="kk-KZ"/>
        </w:rPr>
      </w:pPr>
    </w:p>
    <w:p w:rsidR="00F81D05" w:rsidRPr="00D75FC9" w:rsidRDefault="00F81D05" w:rsidP="00337F6A">
      <w:pPr>
        <w:spacing w:after="0" w:line="240" w:lineRule="auto"/>
        <w:jc w:val="both"/>
        <w:rPr>
          <w:rFonts w:ascii="Times New Roman" w:hAnsi="Times New Roman" w:cs="Times New Roman"/>
          <w:sz w:val="28"/>
          <w:szCs w:val="28"/>
          <w:lang w:val="kk-KZ"/>
        </w:rPr>
      </w:pPr>
    </w:p>
    <w:p w:rsidR="00F81D05" w:rsidRPr="00D75FC9" w:rsidRDefault="00F81D05" w:rsidP="00337F6A">
      <w:pPr>
        <w:spacing w:after="0" w:line="240" w:lineRule="auto"/>
        <w:jc w:val="both"/>
        <w:rPr>
          <w:rFonts w:ascii="Times New Roman" w:hAnsi="Times New Roman" w:cs="Times New Roman"/>
          <w:sz w:val="28"/>
          <w:szCs w:val="28"/>
          <w:lang w:val="kk-KZ"/>
        </w:rPr>
      </w:pPr>
    </w:p>
    <w:p w:rsidR="00F81D05" w:rsidRPr="00D75FC9" w:rsidRDefault="00F81D05" w:rsidP="00337F6A">
      <w:pPr>
        <w:spacing w:after="0" w:line="240" w:lineRule="auto"/>
        <w:jc w:val="both"/>
        <w:rPr>
          <w:rFonts w:ascii="Times New Roman" w:hAnsi="Times New Roman" w:cs="Times New Roman"/>
          <w:sz w:val="28"/>
          <w:szCs w:val="28"/>
          <w:lang w:val="kk-KZ"/>
        </w:rPr>
      </w:pPr>
    </w:p>
    <w:p w:rsidR="00F81D05" w:rsidRPr="00D75FC9" w:rsidRDefault="00F81D05" w:rsidP="00337F6A">
      <w:pPr>
        <w:spacing w:after="0" w:line="240" w:lineRule="auto"/>
        <w:jc w:val="both"/>
        <w:rPr>
          <w:rFonts w:ascii="Times New Roman" w:hAnsi="Times New Roman" w:cs="Times New Roman"/>
          <w:sz w:val="28"/>
          <w:szCs w:val="28"/>
          <w:lang w:val="kk-KZ"/>
        </w:rPr>
      </w:pPr>
    </w:p>
    <w:p w:rsidR="00F81D05" w:rsidRPr="00D75FC9" w:rsidRDefault="00F81D05" w:rsidP="00337F6A">
      <w:pPr>
        <w:spacing w:after="0" w:line="240" w:lineRule="auto"/>
        <w:jc w:val="both"/>
        <w:rPr>
          <w:rFonts w:ascii="Times New Roman" w:hAnsi="Times New Roman" w:cs="Times New Roman"/>
          <w:sz w:val="28"/>
          <w:szCs w:val="28"/>
          <w:lang w:val="kk-KZ"/>
        </w:rPr>
      </w:pPr>
    </w:p>
    <w:p w:rsidR="00F81D05" w:rsidRPr="00D75FC9" w:rsidRDefault="00F81D05" w:rsidP="00337F6A">
      <w:pPr>
        <w:spacing w:after="0" w:line="240" w:lineRule="auto"/>
        <w:jc w:val="both"/>
        <w:rPr>
          <w:rFonts w:ascii="Times New Roman" w:hAnsi="Times New Roman" w:cs="Times New Roman"/>
          <w:sz w:val="28"/>
          <w:szCs w:val="28"/>
          <w:lang w:val="kk-KZ"/>
        </w:rPr>
      </w:pPr>
    </w:p>
    <w:p w:rsidR="00F81D05" w:rsidRPr="00D75FC9" w:rsidRDefault="00F81D05" w:rsidP="00337F6A">
      <w:pPr>
        <w:spacing w:after="0" w:line="240" w:lineRule="auto"/>
        <w:jc w:val="both"/>
        <w:rPr>
          <w:rFonts w:ascii="Times New Roman" w:hAnsi="Times New Roman" w:cs="Times New Roman"/>
          <w:sz w:val="28"/>
          <w:szCs w:val="28"/>
          <w:lang w:val="kk-KZ"/>
        </w:rPr>
      </w:pPr>
    </w:p>
    <w:p w:rsidR="00A41CBC" w:rsidRDefault="00F5505E" w:rsidP="00337F6A">
      <w:pPr>
        <w:spacing w:after="0" w:line="240" w:lineRule="auto"/>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lastRenderedPageBreak/>
        <w:t>К</w:t>
      </w:r>
      <w:r w:rsidR="00A41CBC" w:rsidRPr="00232DDD">
        <w:rPr>
          <w:rFonts w:ascii="Times New Roman" w:hAnsi="Times New Roman" w:cs="Times New Roman"/>
          <w:sz w:val="28"/>
          <w:szCs w:val="28"/>
          <w:lang w:val="kk-KZ"/>
        </w:rPr>
        <w:t>есте</w:t>
      </w:r>
      <w:r w:rsidRPr="00232DDD">
        <w:rPr>
          <w:rFonts w:ascii="Times New Roman" w:hAnsi="Times New Roman" w:cs="Times New Roman"/>
          <w:sz w:val="28"/>
          <w:szCs w:val="28"/>
          <w:lang w:val="kk-KZ"/>
        </w:rPr>
        <w:t xml:space="preserve"> 4 </w:t>
      </w:r>
      <w:r w:rsidR="00A41CBC" w:rsidRPr="00232DDD">
        <w:rPr>
          <w:rFonts w:ascii="Times New Roman" w:hAnsi="Times New Roman" w:cs="Times New Roman"/>
          <w:sz w:val="28"/>
          <w:szCs w:val="28"/>
          <w:lang w:val="kk-KZ"/>
        </w:rPr>
        <w:t>-</w:t>
      </w:r>
      <w:r w:rsidR="00122B30">
        <w:rPr>
          <w:rFonts w:ascii="Times New Roman" w:hAnsi="Times New Roman" w:cs="Times New Roman"/>
          <w:sz w:val="28"/>
          <w:szCs w:val="28"/>
          <w:lang w:val="kk-KZ"/>
        </w:rPr>
        <w:t xml:space="preserve"> Гудронды металсыздандыруға</w:t>
      </w:r>
      <w:r w:rsidR="00A41CBC" w:rsidRPr="00232DDD">
        <w:rPr>
          <w:rFonts w:ascii="Times New Roman" w:hAnsi="Times New Roman" w:cs="Times New Roman"/>
          <w:sz w:val="28"/>
          <w:szCs w:val="28"/>
          <w:lang w:val="kk-KZ"/>
        </w:rPr>
        <w:t xml:space="preserve"> және күкіртсіздендіруге дейінгі және </w:t>
      </w:r>
      <w:r w:rsidR="00122B30">
        <w:rPr>
          <w:rFonts w:ascii="Times New Roman" w:hAnsi="Times New Roman" w:cs="Times New Roman"/>
          <w:sz w:val="28"/>
          <w:szCs w:val="28"/>
          <w:lang w:val="kk-KZ"/>
        </w:rPr>
        <w:t xml:space="preserve">одан </w:t>
      </w:r>
      <w:r w:rsidR="00A41CBC" w:rsidRPr="00232DDD">
        <w:rPr>
          <w:rFonts w:ascii="Times New Roman" w:hAnsi="Times New Roman" w:cs="Times New Roman"/>
          <w:sz w:val="28"/>
          <w:szCs w:val="28"/>
          <w:lang w:val="kk-KZ"/>
        </w:rPr>
        <w:t>кейінгі адсорбенттердің элементтік құрамы</w:t>
      </w:r>
    </w:p>
    <w:p w:rsidR="0016411B" w:rsidRPr="00232DDD" w:rsidRDefault="0016411B" w:rsidP="00337F6A">
      <w:pPr>
        <w:spacing w:after="0" w:line="240" w:lineRule="auto"/>
        <w:jc w:val="both"/>
        <w:rPr>
          <w:rFonts w:ascii="Times New Roman" w:hAnsi="Times New Roman" w:cs="Times New Roman"/>
          <w:sz w:val="28"/>
          <w:szCs w:val="28"/>
          <w:lang w:val="kk-KZ"/>
        </w:rPr>
      </w:pPr>
    </w:p>
    <w:tbl>
      <w:tblPr>
        <w:tblStyle w:val="TableNormal1"/>
        <w:tblW w:w="96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525"/>
        <w:gridCol w:w="936"/>
        <w:gridCol w:w="937"/>
        <w:gridCol w:w="883"/>
        <w:gridCol w:w="940"/>
        <w:gridCol w:w="880"/>
        <w:gridCol w:w="885"/>
        <w:gridCol w:w="881"/>
        <w:gridCol w:w="778"/>
      </w:tblGrid>
      <w:tr w:rsidR="00A41CBC" w:rsidRPr="00232DDD" w:rsidTr="00A41CBC">
        <w:trPr>
          <w:trHeight w:val="318"/>
        </w:trPr>
        <w:tc>
          <w:tcPr>
            <w:tcW w:w="2525" w:type="dxa"/>
            <w:tcBorders>
              <w:top w:val="single" w:sz="4" w:space="0" w:color="000000"/>
              <w:left w:val="single" w:sz="4" w:space="0" w:color="000000"/>
              <w:bottom w:val="nil"/>
              <w:right w:val="single" w:sz="4" w:space="0" w:color="000000"/>
            </w:tcBorders>
            <w:tcMar>
              <w:top w:w="80" w:type="dxa"/>
              <w:left w:w="80" w:type="dxa"/>
              <w:bottom w:w="80" w:type="dxa"/>
              <w:right w:w="80" w:type="dxa"/>
            </w:tcMar>
            <w:hideMark/>
          </w:tcPr>
          <w:p w:rsidR="00A41CBC" w:rsidRPr="00232DDD" w:rsidRDefault="00A41CBC" w:rsidP="00337F6A">
            <w:pPr>
              <w:jc w:val="center"/>
              <w:rPr>
                <w:sz w:val="28"/>
                <w:szCs w:val="28"/>
                <w:bdr w:val="none" w:sz="0" w:space="0" w:color="auto" w:frame="1"/>
                <w:lang w:val="kk-KZ" w:eastAsia="ru-RU"/>
              </w:rPr>
            </w:pPr>
            <w:r w:rsidRPr="00232DDD">
              <w:rPr>
                <w:sz w:val="28"/>
                <w:szCs w:val="28"/>
                <w:bdr w:val="none" w:sz="0" w:space="0" w:color="auto" w:frame="1"/>
                <w:lang w:val="kk-KZ" w:eastAsia="ru-RU"/>
              </w:rPr>
              <w:t>Үлгі</w:t>
            </w:r>
          </w:p>
        </w:tc>
        <w:tc>
          <w:tcPr>
            <w:tcW w:w="7120" w:type="dxa"/>
            <w:gridSpan w:val="8"/>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A41CBC" w:rsidRPr="00232DDD" w:rsidRDefault="00A41CBC" w:rsidP="00337F6A">
            <w:pPr>
              <w:jc w:val="center"/>
              <w:rPr>
                <w:sz w:val="28"/>
                <w:szCs w:val="28"/>
                <w:bdr w:val="none" w:sz="0" w:space="0" w:color="auto" w:frame="1"/>
                <w:lang w:eastAsia="ru-RU"/>
              </w:rPr>
            </w:pPr>
            <w:r w:rsidRPr="00232DDD">
              <w:rPr>
                <w:sz w:val="28"/>
                <w:szCs w:val="28"/>
                <w:bdr w:val="none" w:sz="0" w:space="0" w:color="auto" w:frame="1"/>
                <w:lang w:val="kk-KZ" w:eastAsia="ru-RU"/>
              </w:rPr>
              <w:t>Элементтердің мөлшері</w:t>
            </w:r>
            <w:r w:rsidRPr="00232DDD">
              <w:rPr>
                <w:sz w:val="28"/>
                <w:szCs w:val="28"/>
                <w:bdr w:val="none" w:sz="0" w:space="0" w:color="auto" w:frame="1"/>
                <w:lang w:eastAsia="ru-RU"/>
              </w:rPr>
              <w:t>,</w:t>
            </w:r>
            <w:r w:rsidR="00F5505E" w:rsidRPr="00232DDD">
              <w:rPr>
                <w:sz w:val="28"/>
                <w:szCs w:val="28"/>
                <w:bdr w:val="none" w:sz="0" w:space="0" w:color="auto" w:frame="1"/>
                <w:lang w:val="kk-KZ" w:eastAsia="ru-RU"/>
              </w:rPr>
              <w:t xml:space="preserve"> </w:t>
            </w:r>
            <w:r w:rsidR="00122B30">
              <w:rPr>
                <w:sz w:val="28"/>
                <w:szCs w:val="28"/>
                <w:bdr w:val="none" w:sz="0" w:space="0" w:color="auto" w:frame="1"/>
                <w:lang w:val="kk-KZ" w:eastAsia="ru-RU"/>
              </w:rPr>
              <w:t>сал</w:t>
            </w:r>
            <w:r w:rsidRPr="00232DDD">
              <w:rPr>
                <w:sz w:val="28"/>
                <w:szCs w:val="28"/>
                <w:bdr w:val="none" w:sz="0" w:space="0" w:color="auto" w:frame="1"/>
                <w:lang w:eastAsia="ru-RU"/>
              </w:rPr>
              <w:t xml:space="preserve"> %</w:t>
            </w:r>
          </w:p>
        </w:tc>
      </w:tr>
      <w:tr w:rsidR="00A41CBC" w:rsidRPr="00232DDD" w:rsidTr="00BC340A">
        <w:trPr>
          <w:trHeight w:val="247"/>
        </w:trPr>
        <w:tc>
          <w:tcPr>
            <w:tcW w:w="2525" w:type="dxa"/>
            <w:tcBorders>
              <w:top w:val="nil"/>
              <w:left w:val="single" w:sz="4" w:space="0" w:color="000000"/>
              <w:bottom w:val="single" w:sz="4" w:space="0" w:color="000000"/>
              <w:right w:val="single" w:sz="4" w:space="0" w:color="000000"/>
            </w:tcBorders>
            <w:tcMar>
              <w:top w:w="80" w:type="dxa"/>
              <w:left w:w="80" w:type="dxa"/>
              <w:bottom w:w="80" w:type="dxa"/>
              <w:right w:w="80" w:type="dxa"/>
            </w:tcMar>
          </w:tcPr>
          <w:p w:rsidR="00A41CBC" w:rsidRPr="00232DDD" w:rsidRDefault="00A41CBC" w:rsidP="00337F6A">
            <w:pPr>
              <w:jc w:val="both"/>
              <w:rPr>
                <w:sz w:val="28"/>
                <w:szCs w:val="28"/>
                <w:bdr w:val="none" w:sz="0" w:space="0" w:color="auto" w:frame="1"/>
                <w:lang w:eastAsia="ru-RU"/>
              </w:rPr>
            </w:pPr>
          </w:p>
        </w:tc>
        <w:tc>
          <w:tcPr>
            <w:tcW w:w="9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A41CBC" w:rsidRPr="00232DDD" w:rsidRDefault="00A41CBC" w:rsidP="00337F6A">
            <w:pPr>
              <w:jc w:val="both"/>
              <w:rPr>
                <w:sz w:val="28"/>
                <w:szCs w:val="28"/>
                <w:bdr w:val="none" w:sz="0" w:space="0" w:color="auto" w:frame="1"/>
                <w:lang w:eastAsia="ru-RU"/>
              </w:rPr>
            </w:pPr>
            <w:r w:rsidRPr="00232DDD">
              <w:rPr>
                <w:sz w:val="28"/>
                <w:szCs w:val="28"/>
                <w:bdr w:val="none" w:sz="0" w:space="0" w:color="auto" w:frame="1"/>
                <w:lang w:eastAsia="ru-RU"/>
              </w:rPr>
              <w:t>С</w:t>
            </w:r>
          </w:p>
        </w:tc>
        <w:tc>
          <w:tcPr>
            <w:tcW w:w="9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A41CBC" w:rsidRPr="00232DDD" w:rsidRDefault="00A41CBC" w:rsidP="00337F6A">
            <w:pPr>
              <w:jc w:val="both"/>
              <w:rPr>
                <w:sz w:val="28"/>
                <w:szCs w:val="28"/>
                <w:bdr w:val="none" w:sz="0" w:space="0" w:color="auto" w:frame="1"/>
                <w:lang w:eastAsia="ru-RU"/>
              </w:rPr>
            </w:pPr>
            <w:r w:rsidRPr="00232DDD">
              <w:rPr>
                <w:sz w:val="28"/>
                <w:szCs w:val="28"/>
                <w:bdr w:val="none" w:sz="0" w:space="0" w:color="auto" w:frame="1"/>
                <w:lang w:val="en-US" w:eastAsia="ru-RU"/>
              </w:rPr>
              <w:t>O</w:t>
            </w:r>
          </w:p>
        </w:tc>
        <w:tc>
          <w:tcPr>
            <w:tcW w:w="8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A41CBC" w:rsidRPr="00232DDD" w:rsidRDefault="00A41CBC" w:rsidP="00337F6A">
            <w:pPr>
              <w:jc w:val="both"/>
              <w:rPr>
                <w:sz w:val="28"/>
                <w:szCs w:val="28"/>
                <w:bdr w:val="none" w:sz="0" w:space="0" w:color="auto" w:frame="1"/>
                <w:lang w:eastAsia="ru-RU"/>
              </w:rPr>
            </w:pPr>
            <w:r w:rsidRPr="00232DDD">
              <w:rPr>
                <w:sz w:val="28"/>
                <w:szCs w:val="28"/>
                <w:bdr w:val="none" w:sz="0" w:space="0" w:color="auto" w:frame="1"/>
                <w:lang w:val="en-US" w:eastAsia="ru-RU"/>
              </w:rPr>
              <w:t>Al</w:t>
            </w:r>
          </w:p>
        </w:tc>
        <w:tc>
          <w:tcPr>
            <w:tcW w:w="9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A41CBC" w:rsidRPr="00232DDD" w:rsidRDefault="00A41CBC" w:rsidP="00337F6A">
            <w:pPr>
              <w:jc w:val="both"/>
              <w:rPr>
                <w:sz w:val="28"/>
                <w:szCs w:val="28"/>
                <w:bdr w:val="none" w:sz="0" w:space="0" w:color="auto" w:frame="1"/>
                <w:lang w:eastAsia="ru-RU"/>
              </w:rPr>
            </w:pPr>
            <w:r w:rsidRPr="00232DDD">
              <w:rPr>
                <w:sz w:val="28"/>
                <w:szCs w:val="28"/>
                <w:bdr w:val="none" w:sz="0" w:space="0" w:color="auto" w:frame="1"/>
                <w:lang w:val="en-US" w:eastAsia="ru-RU"/>
              </w:rPr>
              <w:t>Si</w:t>
            </w:r>
          </w:p>
        </w:tc>
        <w:tc>
          <w:tcPr>
            <w:tcW w:w="8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A41CBC" w:rsidRPr="00232DDD" w:rsidRDefault="00A41CBC" w:rsidP="00337F6A">
            <w:pPr>
              <w:jc w:val="both"/>
              <w:rPr>
                <w:sz w:val="28"/>
                <w:szCs w:val="28"/>
                <w:bdr w:val="none" w:sz="0" w:space="0" w:color="auto" w:frame="1"/>
                <w:lang w:eastAsia="ru-RU"/>
              </w:rPr>
            </w:pPr>
            <w:r w:rsidRPr="00232DDD">
              <w:rPr>
                <w:sz w:val="28"/>
                <w:szCs w:val="28"/>
                <w:bdr w:val="none" w:sz="0" w:space="0" w:color="auto" w:frame="1"/>
                <w:lang w:val="en-US" w:eastAsia="ru-RU"/>
              </w:rPr>
              <w:t>S</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A41CBC" w:rsidRPr="00232DDD" w:rsidRDefault="00A41CBC" w:rsidP="00337F6A">
            <w:pPr>
              <w:jc w:val="both"/>
              <w:rPr>
                <w:sz w:val="28"/>
                <w:szCs w:val="28"/>
                <w:bdr w:val="none" w:sz="0" w:space="0" w:color="auto" w:frame="1"/>
                <w:lang w:eastAsia="ru-RU"/>
              </w:rPr>
            </w:pPr>
            <w:r w:rsidRPr="00232DDD">
              <w:rPr>
                <w:sz w:val="28"/>
                <w:szCs w:val="28"/>
                <w:bdr w:val="none" w:sz="0" w:space="0" w:color="auto" w:frame="1"/>
                <w:lang w:val="en-US" w:eastAsia="ru-RU"/>
              </w:rPr>
              <w:t>Ca</w:t>
            </w:r>
          </w:p>
        </w:tc>
        <w:tc>
          <w:tcPr>
            <w:tcW w:w="8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A41CBC" w:rsidRPr="00232DDD" w:rsidRDefault="00A41CBC" w:rsidP="00337F6A">
            <w:pPr>
              <w:jc w:val="both"/>
              <w:rPr>
                <w:sz w:val="28"/>
                <w:szCs w:val="28"/>
                <w:bdr w:val="none" w:sz="0" w:space="0" w:color="auto" w:frame="1"/>
                <w:lang w:eastAsia="ru-RU"/>
              </w:rPr>
            </w:pPr>
            <w:r w:rsidRPr="00232DDD">
              <w:rPr>
                <w:sz w:val="28"/>
                <w:szCs w:val="28"/>
                <w:bdr w:val="none" w:sz="0" w:space="0" w:color="auto" w:frame="1"/>
                <w:lang w:val="en-US" w:eastAsia="ru-RU"/>
              </w:rPr>
              <w:t>V</w:t>
            </w:r>
          </w:p>
        </w:tc>
        <w:tc>
          <w:tcPr>
            <w:tcW w:w="7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A41CBC" w:rsidRPr="00232DDD" w:rsidRDefault="00A41CBC" w:rsidP="00337F6A">
            <w:pPr>
              <w:jc w:val="both"/>
              <w:rPr>
                <w:sz w:val="28"/>
                <w:szCs w:val="28"/>
                <w:bdr w:val="none" w:sz="0" w:space="0" w:color="auto" w:frame="1"/>
                <w:lang w:eastAsia="ru-RU"/>
              </w:rPr>
            </w:pPr>
            <w:r w:rsidRPr="00232DDD">
              <w:rPr>
                <w:sz w:val="28"/>
                <w:szCs w:val="28"/>
                <w:bdr w:val="none" w:sz="0" w:space="0" w:color="auto" w:frame="1"/>
                <w:lang w:val="en-US" w:eastAsia="ru-RU"/>
              </w:rPr>
              <w:t>Fe</w:t>
            </w:r>
          </w:p>
        </w:tc>
      </w:tr>
      <w:tr w:rsidR="00A41CBC" w:rsidRPr="00232DDD" w:rsidTr="007B7567">
        <w:trPr>
          <w:trHeight w:val="361"/>
        </w:trPr>
        <w:tc>
          <w:tcPr>
            <w:tcW w:w="25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A41CBC" w:rsidRPr="00232DDD" w:rsidRDefault="00A41CBC" w:rsidP="00337F6A">
            <w:pPr>
              <w:jc w:val="both"/>
              <w:rPr>
                <w:sz w:val="28"/>
                <w:szCs w:val="28"/>
                <w:bdr w:val="none" w:sz="0" w:space="0" w:color="auto" w:frame="1"/>
                <w:lang w:val="kk-KZ" w:eastAsia="ru-RU"/>
              </w:rPr>
            </w:pPr>
            <w:r w:rsidRPr="00232DDD">
              <w:rPr>
                <w:sz w:val="28"/>
                <w:szCs w:val="28"/>
                <w:bdr w:val="none" w:sz="0" w:space="0" w:color="auto" w:frame="1"/>
                <w:lang w:val="kk-KZ" w:eastAsia="ru-RU"/>
              </w:rPr>
              <w:t>Бастапқы</w:t>
            </w:r>
          </w:p>
          <w:p w:rsidR="00A41CBC" w:rsidRPr="00232DDD" w:rsidRDefault="00A41CBC" w:rsidP="00337F6A">
            <w:pPr>
              <w:jc w:val="both"/>
              <w:rPr>
                <w:sz w:val="28"/>
                <w:szCs w:val="28"/>
                <w:bdr w:val="none" w:sz="0" w:space="0" w:color="auto" w:frame="1"/>
                <w:lang w:eastAsia="ru-RU"/>
              </w:rPr>
            </w:pPr>
            <w:proofErr w:type="gramStart"/>
            <w:r w:rsidRPr="00232DDD">
              <w:rPr>
                <w:sz w:val="28"/>
                <w:szCs w:val="28"/>
                <w:bdr w:val="none" w:sz="0" w:space="0" w:color="auto" w:frame="1"/>
                <w:lang w:eastAsia="ru-RU"/>
              </w:rPr>
              <w:t>адсорбент</w:t>
            </w:r>
            <w:proofErr w:type="gramEnd"/>
          </w:p>
        </w:tc>
        <w:tc>
          <w:tcPr>
            <w:tcW w:w="9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41CBC" w:rsidRPr="00232DDD" w:rsidRDefault="00A41CBC" w:rsidP="00337F6A">
            <w:pPr>
              <w:jc w:val="both"/>
              <w:rPr>
                <w:sz w:val="28"/>
                <w:szCs w:val="28"/>
                <w:bdr w:val="none" w:sz="0" w:space="0" w:color="auto" w:frame="1"/>
                <w:lang w:eastAsia="ru-RU"/>
              </w:rPr>
            </w:pPr>
            <w:r w:rsidRPr="00232DDD">
              <w:rPr>
                <w:sz w:val="28"/>
                <w:szCs w:val="28"/>
                <w:bdr w:val="none" w:sz="0" w:space="0" w:color="auto" w:frame="1"/>
                <w:lang w:eastAsia="ru-RU"/>
              </w:rPr>
              <w:t>-</w:t>
            </w:r>
          </w:p>
        </w:tc>
        <w:tc>
          <w:tcPr>
            <w:tcW w:w="9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41CBC" w:rsidRPr="00232DDD" w:rsidRDefault="00A41CBC" w:rsidP="00337F6A">
            <w:pPr>
              <w:jc w:val="both"/>
              <w:rPr>
                <w:sz w:val="28"/>
                <w:szCs w:val="28"/>
                <w:bdr w:val="none" w:sz="0" w:space="0" w:color="auto" w:frame="1"/>
                <w:lang w:eastAsia="ru-RU"/>
              </w:rPr>
            </w:pPr>
            <w:r w:rsidRPr="00232DDD">
              <w:rPr>
                <w:sz w:val="28"/>
                <w:szCs w:val="28"/>
                <w:bdr w:val="none" w:sz="0" w:space="0" w:color="auto" w:frame="1"/>
                <w:lang w:eastAsia="ru-RU"/>
              </w:rPr>
              <w:t>47,49</w:t>
            </w:r>
          </w:p>
        </w:tc>
        <w:tc>
          <w:tcPr>
            <w:tcW w:w="8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41CBC" w:rsidRPr="00232DDD" w:rsidRDefault="00A41CBC" w:rsidP="00337F6A">
            <w:pPr>
              <w:jc w:val="both"/>
              <w:rPr>
                <w:sz w:val="28"/>
                <w:szCs w:val="28"/>
                <w:bdr w:val="none" w:sz="0" w:space="0" w:color="auto" w:frame="1"/>
                <w:lang w:eastAsia="ru-RU"/>
              </w:rPr>
            </w:pPr>
            <w:r w:rsidRPr="00232DDD">
              <w:rPr>
                <w:sz w:val="28"/>
                <w:szCs w:val="28"/>
                <w:bdr w:val="none" w:sz="0" w:space="0" w:color="auto" w:frame="1"/>
                <w:lang w:eastAsia="ru-RU"/>
              </w:rPr>
              <w:t>7,37</w:t>
            </w:r>
          </w:p>
        </w:tc>
        <w:tc>
          <w:tcPr>
            <w:tcW w:w="9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41CBC" w:rsidRPr="00232DDD" w:rsidRDefault="00A41CBC" w:rsidP="00337F6A">
            <w:pPr>
              <w:jc w:val="both"/>
              <w:rPr>
                <w:sz w:val="28"/>
                <w:szCs w:val="28"/>
                <w:bdr w:val="none" w:sz="0" w:space="0" w:color="auto" w:frame="1"/>
                <w:lang w:eastAsia="ru-RU"/>
              </w:rPr>
            </w:pPr>
            <w:r w:rsidRPr="00232DDD">
              <w:rPr>
                <w:sz w:val="28"/>
                <w:szCs w:val="28"/>
                <w:bdr w:val="none" w:sz="0" w:space="0" w:color="auto" w:frame="1"/>
                <w:lang w:eastAsia="ru-RU"/>
              </w:rPr>
              <w:t>43,16</w:t>
            </w:r>
          </w:p>
        </w:tc>
        <w:tc>
          <w:tcPr>
            <w:tcW w:w="8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41CBC" w:rsidRPr="00232DDD" w:rsidRDefault="00A41CBC" w:rsidP="00337F6A">
            <w:pPr>
              <w:jc w:val="both"/>
              <w:rPr>
                <w:sz w:val="28"/>
                <w:szCs w:val="28"/>
                <w:bdr w:val="none" w:sz="0" w:space="0" w:color="auto" w:frame="1"/>
                <w:lang w:eastAsia="ru-RU"/>
              </w:rPr>
            </w:pPr>
            <w:r w:rsidRPr="00232DDD">
              <w:rPr>
                <w:sz w:val="28"/>
                <w:szCs w:val="28"/>
                <w:bdr w:val="none" w:sz="0" w:space="0" w:color="auto" w:frame="1"/>
                <w:lang w:eastAsia="ru-RU"/>
              </w:rPr>
              <w:t>0,01</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41CBC" w:rsidRPr="00232DDD" w:rsidRDefault="00A41CBC" w:rsidP="00337F6A">
            <w:pPr>
              <w:jc w:val="both"/>
              <w:rPr>
                <w:sz w:val="28"/>
                <w:szCs w:val="28"/>
                <w:bdr w:val="none" w:sz="0" w:space="0" w:color="auto" w:frame="1"/>
                <w:lang w:eastAsia="ru-RU"/>
              </w:rPr>
            </w:pPr>
            <w:r w:rsidRPr="00232DDD">
              <w:rPr>
                <w:sz w:val="28"/>
                <w:szCs w:val="28"/>
                <w:bdr w:val="none" w:sz="0" w:space="0" w:color="auto" w:frame="1"/>
                <w:lang w:eastAsia="ru-RU"/>
              </w:rPr>
              <w:t>0,13</w:t>
            </w:r>
          </w:p>
        </w:tc>
        <w:tc>
          <w:tcPr>
            <w:tcW w:w="8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41CBC" w:rsidRPr="00232DDD" w:rsidRDefault="00A41CBC" w:rsidP="00337F6A">
            <w:pPr>
              <w:jc w:val="both"/>
              <w:rPr>
                <w:sz w:val="28"/>
                <w:szCs w:val="28"/>
                <w:bdr w:val="none" w:sz="0" w:space="0" w:color="auto" w:frame="1"/>
                <w:lang w:eastAsia="ru-RU"/>
              </w:rPr>
            </w:pPr>
            <w:r w:rsidRPr="00232DDD">
              <w:rPr>
                <w:sz w:val="28"/>
                <w:szCs w:val="28"/>
                <w:bdr w:val="none" w:sz="0" w:space="0" w:color="auto" w:frame="1"/>
                <w:lang w:eastAsia="ru-RU"/>
              </w:rPr>
              <w:t>0,59</w:t>
            </w:r>
          </w:p>
        </w:tc>
        <w:tc>
          <w:tcPr>
            <w:tcW w:w="7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41CBC" w:rsidRPr="00232DDD" w:rsidRDefault="00A41CBC" w:rsidP="00337F6A">
            <w:pPr>
              <w:jc w:val="both"/>
              <w:rPr>
                <w:sz w:val="28"/>
                <w:szCs w:val="28"/>
                <w:bdr w:val="none" w:sz="0" w:space="0" w:color="auto" w:frame="1"/>
                <w:lang w:eastAsia="ru-RU"/>
              </w:rPr>
            </w:pPr>
            <w:r w:rsidRPr="00232DDD">
              <w:rPr>
                <w:sz w:val="28"/>
                <w:szCs w:val="28"/>
                <w:bdr w:val="none" w:sz="0" w:space="0" w:color="auto" w:frame="1"/>
                <w:lang w:eastAsia="ru-RU"/>
              </w:rPr>
              <w:t>0,13</w:t>
            </w:r>
          </w:p>
        </w:tc>
      </w:tr>
      <w:tr w:rsidR="00A41CBC" w:rsidRPr="00232DDD" w:rsidTr="00A41CBC">
        <w:trPr>
          <w:trHeight w:val="638"/>
        </w:trPr>
        <w:tc>
          <w:tcPr>
            <w:tcW w:w="25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A41CBC" w:rsidRPr="00232DDD" w:rsidRDefault="00A41CBC" w:rsidP="00337F6A">
            <w:pPr>
              <w:jc w:val="both"/>
              <w:rPr>
                <w:sz w:val="28"/>
                <w:szCs w:val="28"/>
                <w:bdr w:val="none" w:sz="0" w:space="0" w:color="auto" w:frame="1"/>
                <w:lang w:eastAsia="ru-RU"/>
              </w:rPr>
            </w:pPr>
            <w:r w:rsidRPr="00232DDD">
              <w:rPr>
                <w:sz w:val="28"/>
                <w:szCs w:val="28"/>
                <w:bdr w:val="none" w:sz="0" w:space="0" w:color="auto" w:frame="1"/>
                <w:lang w:val="kk-KZ" w:eastAsia="ru-RU"/>
              </w:rPr>
              <w:t>Процестен кейінгі а</w:t>
            </w:r>
            <w:r w:rsidRPr="00232DDD">
              <w:rPr>
                <w:sz w:val="28"/>
                <w:szCs w:val="28"/>
                <w:bdr w:val="none" w:sz="0" w:space="0" w:color="auto" w:frame="1"/>
                <w:lang w:eastAsia="ru-RU"/>
              </w:rPr>
              <w:t>дсорбент</w:t>
            </w:r>
          </w:p>
        </w:tc>
        <w:tc>
          <w:tcPr>
            <w:tcW w:w="9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41CBC" w:rsidRPr="00232DDD" w:rsidRDefault="00A41CBC" w:rsidP="00337F6A">
            <w:pPr>
              <w:jc w:val="both"/>
              <w:rPr>
                <w:sz w:val="28"/>
                <w:szCs w:val="28"/>
                <w:bdr w:val="none" w:sz="0" w:space="0" w:color="auto" w:frame="1"/>
                <w:lang w:eastAsia="ru-RU"/>
              </w:rPr>
            </w:pPr>
            <w:r w:rsidRPr="00232DDD">
              <w:rPr>
                <w:sz w:val="28"/>
                <w:szCs w:val="28"/>
                <w:bdr w:val="none" w:sz="0" w:space="0" w:color="auto" w:frame="1"/>
                <w:lang w:eastAsia="ru-RU"/>
              </w:rPr>
              <w:t>11,43</w:t>
            </w:r>
          </w:p>
        </w:tc>
        <w:tc>
          <w:tcPr>
            <w:tcW w:w="9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41CBC" w:rsidRPr="00232DDD" w:rsidRDefault="00A41CBC" w:rsidP="00337F6A">
            <w:pPr>
              <w:jc w:val="both"/>
              <w:rPr>
                <w:sz w:val="28"/>
                <w:szCs w:val="28"/>
                <w:bdr w:val="none" w:sz="0" w:space="0" w:color="auto" w:frame="1"/>
                <w:lang w:eastAsia="ru-RU"/>
              </w:rPr>
            </w:pPr>
            <w:r w:rsidRPr="00232DDD">
              <w:rPr>
                <w:sz w:val="28"/>
                <w:szCs w:val="28"/>
                <w:bdr w:val="none" w:sz="0" w:space="0" w:color="auto" w:frame="1"/>
                <w:lang w:eastAsia="ru-RU"/>
              </w:rPr>
              <w:t>48,04</w:t>
            </w:r>
          </w:p>
        </w:tc>
        <w:tc>
          <w:tcPr>
            <w:tcW w:w="8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41CBC" w:rsidRPr="00232DDD" w:rsidRDefault="00A41CBC" w:rsidP="00337F6A">
            <w:pPr>
              <w:jc w:val="both"/>
              <w:rPr>
                <w:sz w:val="28"/>
                <w:szCs w:val="28"/>
                <w:bdr w:val="none" w:sz="0" w:space="0" w:color="auto" w:frame="1"/>
                <w:lang w:eastAsia="ru-RU"/>
              </w:rPr>
            </w:pPr>
            <w:r w:rsidRPr="00232DDD">
              <w:rPr>
                <w:sz w:val="28"/>
                <w:szCs w:val="28"/>
                <w:bdr w:val="none" w:sz="0" w:space="0" w:color="auto" w:frame="1"/>
                <w:lang w:eastAsia="ru-RU"/>
              </w:rPr>
              <w:t>6,89</w:t>
            </w:r>
          </w:p>
        </w:tc>
        <w:tc>
          <w:tcPr>
            <w:tcW w:w="9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41CBC" w:rsidRPr="00232DDD" w:rsidRDefault="00A41CBC" w:rsidP="00337F6A">
            <w:pPr>
              <w:jc w:val="both"/>
              <w:rPr>
                <w:sz w:val="28"/>
                <w:szCs w:val="28"/>
                <w:bdr w:val="none" w:sz="0" w:space="0" w:color="auto" w:frame="1"/>
                <w:lang w:eastAsia="ru-RU"/>
              </w:rPr>
            </w:pPr>
            <w:r w:rsidRPr="00232DDD">
              <w:rPr>
                <w:sz w:val="28"/>
                <w:szCs w:val="28"/>
                <w:bdr w:val="none" w:sz="0" w:space="0" w:color="auto" w:frame="1"/>
                <w:lang w:eastAsia="ru-RU"/>
              </w:rPr>
              <w:t>32,37</w:t>
            </w:r>
          </w:p>
        </w:tc>
        <w:tc>
          <w:tcPr>
            <w:tcW w:w="8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41CBC" w:rsidRPr="00232DDD" w:rsidRDefault="00A41CBC" w:rsidP="00337F6A">
            <w:pPr>
              <w:jc w:val="both"/>
              <w:rPr>
                <w:sz w:val="28"/>
                <w:szCs w:val="28"/>
                <w:bdr w:val="none" w:sz="0" w:space="0" w:color="auto" w:frame="1"/>
                <w:lang w:eastAsia="ru-RU"/>
              </w:rPr>
            </w:pPr>
            <w:r w:rsidRPr="00232DDD">
              <w:rPr>
                <w:sz w:val="28"/>
                <w:szCs w:val="28"/>
                <w:bdr w:val="none" w:sz="0" w:space="0" w:color="auto" w:frame="1"/>
                <w:lang w:eastAsia="ru-RU"/>
              </w:rPr>
              <w:t>0,51</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41CBC" w:rsidRPr="00232DDD" w:rsidRDefault="00A41CBC" w:rsidP="00337F6A">
            <w:pPr>
              <w:jc w:val="both"/>
              <w:rPr>
                <w:sz w:val="28"/>
                <w:szCs w:val="28"/>
                <w:bdr w:val="none" w:sz="0" w:space="0" w:color="auto" w:frame="1"/>
                <w:lang w:eastAsia="ru-RU"/>
              </w:rPr>
            </w:pPr>
            <w:r w:rsidRPr="00232DDD">
              <w:rPr>
                <w:sz w:val="28"/>
                <w:szCs w:val="28"/>
                <w:bdr w:val="none" w:sz="0" w:space="0" w:color="auto" w:frame="1"/>
                <w:lang w:eastAsia="ru-RU"/>
              </w:rPr>
              <w:t>-</w:t>
            </w:r>
          </w:p>
        </w:tc>
        <w:tc>
          <w:tcPr>
            <w:tcW w:w="8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41CBC" w:rsidRPr="00232DDD" w:rsidRDefault="00A41CBC" w:rsidP="00337F6A">
            <w:pPr>
              <w:jc w:val="both"/>
              <w:rPr>
                <w:sz w:val="28"/>
                <w:szCs w:val="28"/>
                <w:bdr w:val="none" w:sz="0" w:space="0" w:color="auto" w:frame="1"/>
                <w:lang w:eastAsia="ru-RU"/>
              </w:rPr>
            </w:pPr>
            <w:r w:rsidRPr="00232DDD">
              <w:rPr>
                <w:sz w:val="28"/>
                <w:szCs w:val="28"/>
                <w:bdr w:val="none" w:sz="0" w:space="0" w:color="auto" w:frame="1"/>
                <w:lang w:eastAsia="ru-RU"/>
              </w:rPr>
              <w:t>1,07</w:t>
            </w:r>
          </w:p>
        </w:tc>
        <w:tc>
          <w:tcPr>
            <w:tcW w:w="7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41CBC" w:rsidRPr="00232DDD" w:rsidRDefault="00A41CBC" w:rsidP="00337F6A">
            <w:pPr>
              <w:jc w:val="both"/>
              <w:rPr>
                <w:sz w:val="28"/>
                <w:szCs w:val="28"/>
                <w:bdr w:val="none" w:sz="0" w:space="0" w:color="auto" w:frame="1"/>
                <w:lang w:eastAsia="ru-RU"/>
              </w:rPr>
            </w:pPr>
            <w:r w:rsidRPr="00232DDD">
              <w:rPr>
                <w:sz w:val="28"/>
                <w:szCs w:val="28"/>
                <w:bdr w:val="none" w:sz="0" w:space="0" w:color="auto" w:frame="1"/>
                <w:lang w:eastAsia="ru-RU"/>
              </w:rPr>
              <w:t>0,20</w:t>
            </w:r>
          </w:p>
        </w:tc>
      </w:tr>
    </w:tbl>
    <w:p w:rsidR="00A41CBC" w:rsidRPr="00232DDD" w:rsidRDefault="00A41CBC" w:rsidP="00337F6A">
      <w:pPr>
        <w:spacing w:after="0" w:line="240" w:lineRule="auto"/>
        <w:ind w:firstLine="567"/>
        <w:jc w:val="both"/>
        <w:rPr>
          <w:rFonts w:ascii="Times New Roman" w:hAnsi="Times New Roman" w:cs="Times New Roman"/>
          <w:sz w:val="28"/>
          <w:szCs w:val="28"/>
          <w:lang w:val="kk-KZ"/>
        </w:rPr>
      </w:pPr>
    </w:p>
    <w:p w:rsidR="00292374" w:rsidRPr="00DF0612" w:rsidRDefault="00A41CBC" w:rsidP="00292374">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4-кестеде көрсетілгендей, гудронды өңдегеннен кейін адсорбент</w:t>
      </w:r>
      <w:r w:rsidR="00F66D09">
        <w:rPr>
          <w:rFonts w:ascii="Times New Roman" w:hAnsi="Times New Roman" w:cs="Times New Roman"/>
          <w:sz w:val="28"/>
          <w:szCs w:val="28"/>
          <w:lang w:val="kk-KZ"/>
        </w:rPr>
        <w:t>тің</w:t>
      </w:r>
      <w:r w:rsidRPr="00232DDD">
        <w:rPr>
          <w:rFonts w:ascii="Times New Roman" w:hAnsi="Times New Roman" w:cs="Times New Roman"/>
          <w:sz w:val="28"/>
          <w:szCs w:val="28"/>
          <w:lang w:val="kk-KZ"/>
        </w:rPr>
        <w:t xml:space="preserve"> құрамында ванадий мөлшері 0,59-дан 1,07</w:t>
      </w:r>
      <w:r w:rsidR="00ED57C7">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 ға дейін, темір</w:t>
      </w:r>
      <w:r w:rsidR="00ED57C7">
        <w:rPr>
          <w:rFonts w:ascii="Times New Roman" w:hAnsi="Times New Roman" w:cs="Times New Roman"/>
          <w:sz w:val="28"/>
          <w:szCs w:val="28"/>
          <w:lang w:val="kk-KZ"/>
        </w:rPr>
        <w:t xml:space="preserve"> - </w:t>
      </w:r>
      <w:r w:rsidRPr="00232DDD">
        <w:rPr>
          <w:rFonts w:ascii="Times New Roman" w:hAnsi="Times New Roman" w:cs="Times New Roman"/>
          <w:sz w:val="28"/>
          <w:szCs w:val="28"/>
          <w:lang w:val="kk-KZ"/>
        </w:rPr>
        <w:t>0,13-тен 0,20</w:t>
      </w:r>
      <w:r w:rsidR="00ED57C7">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 ға дейін және күкірт 0,01-ден 0,51% - ға дейін артады, бұл оның металдар мен күкіртке қатысты жоғары адсорбциялық қабілетін растайды</w:t>
      </w:r>
      <w:r w:rsidR="00292374" w:rsidRPr="00292374">
        <w:rPr>
          <w:rFonts w:ascii="Times New Roman" w:hAnsi="Times New Roman" w:cs="Times New Roman"/>
          <w:sz w:val="28"/>
          <w:szCs w:val="28"/>
          <w:lang w:val="kk-KZ"/>
        </w:rPr>
        <w:t xml:space="preserve"> </w:t>
      </w:r>
      <w:r w:rsidR="00292374" w:rsidRPr="006E7324">
        <w:rPr>
          <w:rFonts w:ascii="Times New Roman" w:hAnsi="Times New Roman" w:cs="Times New Roman"/>
          <w:sz w:val="28"/>
          <w:szCs w:val="28"/>
          <w:lang w:val="kk-KZ"/>
        </w:rPr>
        <w:t>[</w:t>
      </w:r>
      <w:r w:rsidR="00F86F89" w:rsidRPr="006E7324">
        <w:rPr>
          <w:rFonts w:ascii="Times New Roman" w:hAnsi="Times New Roman" w:cs="Times New Roman"/>
          <w:sz w:val="28"/>
          <w:szCs w:val="28"/>
          <w:lang w:val="kk-KZ"/>
        </w:rPr>
        <w:t>116-118</w:t>
      </w:r>
      <w:r w:rsidR="00292374" w:rsidRPr="006E7324">
        <w:rPr>
          <w:rFonts w:ascii="Times New Roman" w:hAnsi="Times New Roman" w:cs="Times New Roman"/>
          <w:sz w:val="28"/>
          <w:szCs w:val="28"/>
          <w:lang w:val="kk-KZ"/>
        </w:rPr>
        <w:t>].</w:t>
      </w:r>
    </w:p>
    <w:p w:rsidR="00A41CBC" w:rsidRPr="00232DDD" w:rsidRDefault="00A41CBC"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Ауыр мұнай қалдықтарын металсыздандыру процесінің жақсы нәтижелері, ең алдымен, цеолиттің ванадий п</w:t>
      </w:r>
      <w:r w:rsidR="00CB429E" w:rsidRPr="00232DDD">
        <w:rPr>
          <w:rFonts w:ascii="Times New Roman" w:hAnsi="Times New Roman" w:cs="Times New Roman"/>
          <w:sz w:val="28"/>
          <w:szCs w:val="28"/>
          <w:lang w:val="kk-KZ"/>
        </w:rPr>
        <w:t>ент</w:t>
      </w:r>
      <w:r w:rsidR="00DC5BF9">
        <w:rPr>
          <w:rFonts w:ascii="Times New Roman" w:hAnsi="Times New Roman" w:cs="Times New Roman"/>
          <w:sz w:val="28"/>
          <w:szCs w:val="28"/>
          <w:lang w:val="kk-KZ"/>
        </w:rPr>
        <w:t>а</w:t>
      </w:r>
      <w:r w:rsidR="00CB429E" w:rsidRPr="00232DDD">
        <w:rPr>
          <w:rFonts w:ascii="Times New Roman" w:hAnsi="Times New Roman" w:cs="Times New Roman"/>
          <w:sz w:val="28"/>
          <w:szCs w:val="28"/>
          <w:lang w:val="kk-KZ"/>
        </w:rPr>
        <w:t>оксидімен түрлендірілгендігімен</w:t>
      </w:r>
      <w:r w:rsidRPr="00232DDD">
        <w:rPr>
          <w:rFonts w:ascii="Times New Roman" w:hAnsi="Times New Roman" w:cs="Times New Roman"/>
          <w:sz w:val="28"/>
          <w:szCs w:val="28"/>
          <w:lang w:val="kk-KZ"/>
        </w:rPr>
        <w:t xml:space="preserve"> байланысты, бұл оның негізгі қасиеттерін </w:t>
      </w:r>
      <w:r w:rsidR="00CB429E" w:rsidRPr="00232DDD">
        <w:rPr>
          <w:rFonts w:ascii="Times New Roman" w:hAnsi="Times New Roman" w:cs="Times New Roman"/>
          <w:sz w:val="28"/>
          <w:szCs w:val="28"/>
          <w:lang w:val="kk-KZ"/>
        </w:rPr>
        <w:t>сонымен қатар түрлендірілге</w:t>
      </w:r>
      <w:r w:rsidRPr="00232DDD">
        <w:rPr>
          <w:rFonts w:ascii="Times New Roman" w:hAnsi="Times New Roman" w:cs="Times New Roman"/>
          <w:sz w:val="28"/>
          <w:szCs w:val="28"/>
          <w:lang w:val="kk-KZ"/>
        </w:rPr>
        <w:t>н цеолиттің изоме</w:t>
      </w:r>
      <w:r w:rsidR="00ED57C7">
        <w:rPr>
          <w:rFonts w:ascii="Times New Roman" w:hAnsi="Times New Roman" w:cs="Times New Roman"/>
          <w:sz w:val="28"/>
          <w:szCs w:val="28"/>
          <w:lang w:val="kk-KZ"/>
        </w:rPr>
        <w:t>рлену</w:t>
      </w:r>
      <w:r w:rsidR="00CB429E" w:rsidRPr="00232DDD">
        <w:rPr>
          <w:rFonts w:ascii="Times New Roman" w:hAnsi="Times New Roman" w:cs="Times New Roman"/>
          <w:sz w:val="28"/>
          <w:szCs w:val="28"/>
          <w:lang w:val="kk-KZ"/>
        </w:rPr>
        <w:t xml:space="preserve"> мен крекинг</w:t>
      </w:r>
      <w:r w:rsidR="00ED57C7">
        <w:rPr>
          <w:rFonts w:ascii="Times New Roman" w:hAnsi="Times New Roman" w:cs="Times New Roman"/>
          <w:sz w:val="28"/>
          <w:szCs w:val="28"/>
          <w:lang w:val="kk-KZ"/>
        </w:rPr>
        <w:t xml:space="preserve"> процестеріне </w:t>
      </w:r>
      <w:r w:rsidR="00CB429E" w:rsidRPr="00232DDD">
        <w:rPr>
          <w:rFonts w:ascii="Times New Roman" w:hAnsi="Times New Roman" w:cs="Times New Roman"/>
          <w:sz w:val="28"/>
          <w:szCs w:val="28"/>
          <w:lang w:val="kk-KZ"/>
        </w:rPr>
        <w:t>белсенділігін арттырады.</w:t>
      </w:r>
      <w:r w:rsidR="00EA60BE" w:rsidRPr="00232DDD">
        <w:rPr>
          <w:rFonts w:ascii="Times New Roman" w:hAnsi="Times New Roman" w:cs="Times New Roman"/>
          <w:sz w:val="28"/>
          <w:szCs w:val="28"/>
          <w:lang w:val="kk-KZ"/>
        </w:rPr>
        <w:t xml:space="preserve"> Құрамында ванадий</w:t>
      </w:r>
      <w:r w:rsidR="00DC5BF9">
        <w:rPr>
          <w:rFonts w:ascii="Times New Roman" w:hAnsi="Times New Roman" w:cs="Times New Roman"/>
          <w:sz w:val="28"/>
          <w:szCs w:val="28"/>
          <w:lang w:val="kk-KZ"/>
        </w:rPr>
        <w:t xml:space="preserve"> оксиді</w:t>
      </w:r>
      <w:r w:rsidR="00EA60BE" w:rsidRPr="00232DDD">
        <w:rPr>
          <w:rFonts w:ascii="Times New Roman" w:hAnsi="Times New Roman" w:cs="Times New Roman"/>
          <w:sz w:val="28"/>
          <w:szCs w:val="28"/>
          <w:lang w:val="kk-KZ"/>
        </w:rPr>
        <w:t xml:space="preserve"> бар цеолит тасымалдаушысы жоғары молекулалық қосылыстарды – шайырлар мен асфальтендерді іс жүзінде маңызды төмен молекулалық қосылыстарға – майларға тиімді айналдыруға мүмкіндік береді. Цеолитке ванадий пентаоксидінің қосылуы жоғары молекулалық көмірсутектердің бөліну процесінің күшеюіне әкеледі, ал кокстеуге әкелетін поликонденсация реакциясының жылдамдығы баяулайды.</w:t>
      </w:r>
    </w:p>
    <w:p w:rsidR="00F66D09" w:rsidRDefault="00735D29"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Көмірсутектердің ыдырауы мен конденсациясының термиялық процестері түбегейлі тізбекті екендігі белгілі. Жоғары температурада на</w:t>
      </w:r>
      <w:r w:rsidR="00F5505E" w:rsidRPr="00232DDD">
        <w:rPr>
          <w:rFonts w:ascii="Times New Roman" w:hAnsi="Times New Roman" w:cs="Times New Roman"/>
          <w:sz w:val="28"/>
          <w:szCs w:val="28"/>
          <w:lang w:val="kk-KZ"/>
        </w:rPr>
        <w:t>нобөлшектермен түрлендірілген</w:t>
      </w:r>
      <w:r w:rsidRPr="00232DDD">
        <w:rPr>
          <w:rFonts w:ascii="Times New Roman" w:hAnsi="Times New Roman" w:cs="Times New Roman"/>
          <w:sz w:val="28"/>
          <w:szCs w:val="28"/>
          <w:lang w:val="kk-KZ"/>
        </w:rPr>
        <w:t xml:space="preserve"> цеолит</w:t>
      </w:r>
      <w:r w:rsidR="00ED57C7">
        <w:rPr>
          <w:rFonts w:ascii="Times New Roman" w:hAnsi="Times New Roman" w:cs="Times New Roman"/>
          <w:sz w:val="28"/>
          <w:szCs w:val="28"/>
          <w:lang w:val="kk-KZ"/>
        </w:rPr>
        <w:t xml:space="preserve">ті </w:t>
      </w:r>
      <w:r w:rsidRPr="00232DDD">
        <w:rPr>
          <w:rFonts w:ascii="Times New Roman" w:hAnsi="Times New Roman" w:cs="Times New Roman"/>
          <w:sz w:val="28"/>
          <w:szCs w:val="28"/>
          <w:lang w:val="kk-KZ"/>
        </w:rPr>
        <w:t>жүйеде органоминералды радикалдар түзіледі (VO</w:t>
      </w:r>
      <w:r w:rsidR="0024192D" w:rsidRPr="00232DDD">
        <w:rPr>
          <w:rFonts w:ascii="Times New Roman" w:hAnsi="Times New Roman" w:cs="Times New Roman"/>
          <w:sz w:val="28"/>
          <w:szCs w:val="28"/>
          <w:vertAlign w:val="superscript"/>
          <w:lang w:val="kk-KZ"/>
        </w:rPr>
        <w:t>2+</w:t>
      </w:r>
      <w:r w:rsidR="00ED57C7">
        <w:rPr>
          <w:rFonts w:ascii="Times New Roman" w:hAnsi="Times New Roman" w:cs="Times New Roman"/>
          <w:sz w:val="28"/>
          <w:szCs w:val="28"/>
          <w:lang w:val="kk-KZ"/>
        </w:rPr>
        <w:t xml:space="preserve"> наноқұрылымның</w:t>
      </w:r>
      <w:r w:rsidRPr="00232DDD">
        <w:rPr>
          <w:rFonts w:ascii="Times New Roman" w:hAnsi="Times New Roman" w:cs="Times New Roman"/>
          <w:sz w:val="28"/>
          <w:szCs w:val="28"/>
          <w:lang w:val="kk-KZ"/>
        </w:rPr>
        <w:t xml:space="preserve"> тұрақты радикалдары өзара әрекеттеседі, оларға бар</w:t>
      </w:r>
      <w:r w:rsidR="00EA30E7">
        <w:rPr>
          <w:rFonts w:ascii="Times New Roman" w:hAnsi="Times New Roman" w:cs="Times New Roman"/>
          <w:sz w:val="28"/>
          <w:szCs w:val="28"/>
          <w:lang w:val="kk-KZ"/>
        </w:rPr>
        <w:t>лық радикалды орталықтардың 50%</w:t>
      </w:r>
      <w:r w:rsidRPr="00232DDD">
        <w:rPr>
          <w:rFonts w:ascii="Times New Roman" w:hAnsi="Times New Roman" w:cs="Times New Roman"/>
          <w:sz w:val="28"/>
          <w:szCs w:val="28"/>
          <w:lang w:val="kk-KZ"/>
        </w:rPr>
        <w:t>-дан астамы келеді).</w:t>
      </w:r>
      <w:r w:rsidR="0024192D" w:rsidRPr="00232DDD">
        <w:rPr>
          <w:rFonts w:ascii="Times New Roman" w:hAnsi="Times New Roman" w:cs="Times New Roman"/>
          <w:sz w:val="28"/>
          <w:szCs w:val="28"/>
          <w:lang w:val="kk-KZ"/>
        </w:rPr>
        <w:t xml:space="preserve"> Бұл радикалдар айтарлықтай реа</w:t>
      </w:r>
      <w:r w:rsidR="00F5505E" w:rsidRPr="00232DDD">
        <w:rPr>
          <w:rFonts w:ascii="Times New Roman" w:hAnsi="Times New Roman" w:cs="Times New Roman"/>
          <w:sz w:val="28"/>
          <w:szCs w:val="28"/>
          <w:lang w:val="kk-KZ"/>
        </w:rPr>
        <w:t>кцияға қабілетті қасиеттерге</w:t>
      </w:r>
      <w:r w:rsidR="0024192D" w:rsidRPr="00232DDD">
        <w:rPr>
          <w:rFonts w:ascii="Times New Roman" w:hAnsi="Times New Roman" w:cs="Times New Roman"/>
          <w:sz w:val="28"/>
          <w:szCs w:val="28"/>
          <w:lang w:val="kk-KZ"/>
        </w:rPr>
        <w:t xml:space="preserve"> ие және «ұқсастық» қағидаты бойынша мұнайдың органометалды - ванадий-порфиринді қосылыстарын байланыстырады, яғни олар гетеро</w:t>
      </w:r>
      <w:r w:rsidR="004A1BE8">
        <w:rPr>
          <w:rFonts w:ascii="Times New Roman" w:hAnsi="Times New Roman" w:cs="Times New Roman"/>
          <w:sz w:val="28"/>
          <w:szCs w:val="28"/>
          <w:lang w:val="kk-KZ"/>
        </w:rPr>
        <w:t>пішінді</w:t>
      </w:r>
      <w:r w:rsidR="0024192D" w:rsidRPr="00232DDD">
        <w:rPr>
          <w:rFonts w:ascii="Times New Roman" w:hAnsi="Times New Roman" w:cs="Times New Roman"/>
          <w:sz w:val="28"/>
          <w:szCs w:val="28"/>
          <w:lang w:val="kk-KZ"/>
        </w:rPr>
        <w:t xml:space="preserve"> құрылымдар түзіп, өз</w:t>
      </w:r>
      <w:r w:rsidR="00EA30E7">
        <w:rPr>
          <w:rFonts w:ascii="Times New Roman" w:hAnsi="Times New Roman" w:cs="Times New Roman"/>
          <w:sz w:val="28"/>
          <w:szCs w:val="28"/>
          <w:lang w:val="kk-KZ"/>
        </w:rPr>
        <w:t>іне ұқсас</w:t>
      </w:r>
      <w:r w:rsidR="0024192D" w:rsidRPr="00232DDD">
        <w:rPr>
          <w:rFonts w:ascii="Times New Roman" w:hAnsi="Times New Roman" w:cs="Times New Roman"/>
          <w:sz w:val="28"/>
          <w:szCs w:val="28"/>
          <w:lang w:val="kk-KZ"/>
        </w:rPr>
        <w:t xml:space="preserve"> түрін тартады, содан кейін адсорбенттің бетіне сіңеді.</w:t>
      </w:r>
      <w:r w:rsidR="007D229C" w:rsidRPr="00232DDD">
        <w:rPr>
          <w:rFonts w:ascii="Times New Roman" w:hAnsi="Times New Roman" w:cs="Times New Roman"/>
          <w:sz w:val="28"/>
          <w:szCs w:val="28"/>
          <w:lang w:val="kk-KZ"/>
        </w:rPr>
        <w:t xml:space="preserve"> Мұнай компоненттерінің цеолиттік массаның органоминералды құрылымымен күрделі химиялық өзара әреке</w:t>
      </w:r>
      <w:r w:rsidR="00A62118" w:rsidRPr="00232DDD">
        <w:rPr>
          <w:rFonts w:ascii="Times New Roman" w:hAnsi="Times New Roman" w:cs="Times New Roman"/>
          <w:sz w:val="28"/>
          <w:szCs w:val="28"/>
          <w:lang w:val="kk-KZ"/>
        </w:rPr>
        <w:t>ттесуі нәтижесінде металсыздандыру</w:t>
      </w:r>
      <w:r w:rsidR="007D229C" w:rsidRPr="00232DDD">
        <w:rPr>
          <w:rFonts w:ascii="Times New Roman" w:hAnsi="Times New Roman" w:cs="Times New Roman"/>
          <w:sz w:val="28"/>
          <w:szCs w:val="28"/>
          <w:lang w:val="kk-KZ"/>
        </w:rPr>
        <w:t xml:space="preserve"> дәрежесі 90</w:t>
      </w:r>
      <w:r w:rsidR="00ED57C7">
        <w:rPr>
          <w:rFonts w:ascii="Times New Roman" w:hAnsi="Times New Roman" w:cs="Times New Roman"/>
          <w:sz w:val="28"/>
          <w:szCs w:val="28"/>
          <w:lang w:val="kk-KZ"/>
        </w:rPr>
        <w:t xml:space="preserve"> </w:t>
      </w:r>
      <w:r w:rsidR="007D229C" w:rsidRPr="00232DDD">
        <w:rPr>
          <w:rFonts w:ascii="Times New Roman" w:hAnsi="Times New Roman" w:cs="Times New Roman"/>
          <w:sz w:val="28"/>
          <w:szCs w:val="28"/>
          <w:lang w:val="kk-KZ"/>
        </w:rPr>
        <w:t>%</w:t>
      </w:r>
      <w:r w:rsidR="00ED57C7">
        <w:rPr>
          <w:rFonts w:ascii="Times New Roman" w:hAnsi="Times New Roman" w:cs="Times New Roman"/>
          <w:sz w:val="28"/>
          <w:szCs w:val="28"/>
          <w:lang w:val="kk-KZ"/>
        </w:rPr>
        <w:t>-ға</w:t>
      </w:r>
      <w:r w:rsidR="007D229C" w:rsidRPr="00232DDD">
        <w:rPr>
          <w:rFonts w:ascii="Times New Roman" w:hAnsi="Times New Roman" w:cs="Times New Roman"/>
          <w:sz w:val="28"/>
          <w:szCs w:val="28"/>
          <w:lang w:val="kk-KZ"/>
        </w:rPr>
        <w:t xml:space="preserve"> жетеді. Екінші жағынан, жоғары металсы</w:t>
      </w:r>
      <w:r w:rsidR="00DD0CE8" w:rsidRPr="00232DDD">
        <w:rPr>
          <w:rFonts w:ascii="Times New Roman" w:hAnsi="Times New Roman" w:cs="Times New Roman"/>
          <w:sz w:val="28"/>
          <w:szCs w:val="28"/>
          <w:lang w:val="kk-KZ"/>
        </w:rPr>
        <w:t>здандыру қабілеті Льюис қышқыл</w:t>
      </w:r>
      <w:r w:rsidR="00ED57C7">
        <w:rPr>
          <w:rFonts w:ascii="Times New Roman" w:hAnsi="Times New Roman" w:cs="Times New Roman"/>
          <w:sz w:val="28"/>
          <w:szCs w:val="28"/>
          <w:lang w:val="kk-KZ"/>
        </w:rPr>
        <w:t>дар</w:t>
      </w:r>
      <w:r w:rsidR="00DD0CE8" w:rsidRPr="00232DDD">
        <w:rPr>
          <w:rFonts w:ascii="Times New Roman" w:hAnsi="Times New Roman" w:cs="Times New Roman"/>
          <w:sz w:val="28"/>
          <w:szCs w:val="28"/>
          <w:lang w:val="kk-KZ"/>
        </w:rPr>
        <w:t xml:space="preserve"> орталығының</w:t>
      </w:r>
      <w:r w:rsidR="007D229C" w:rsidRPr="00232DDD">
        <w:rPr>
          <w:rFonts w:ascii="Times New Roman" w:hAnsi="Times New Roman" w:cs="Times New Roman"/>
          <w:sz w:val="28"/>
          <w:szCs w:val="28"/>
          <w:lang w:val="kk-KZ"/>
        </w:rPr>
        <w:t xml:space="preserve"> концентрациясының күрт артуы</w:t>
      </w:r>
      <w:r w:rsidR="00486474">
        <w:rPr>
          <w:rFonts w:ascii="Times New Roman" w:hAnsi="Times New Roman" w:cs="Times New Roman"/>
          <w:sz w:val="28"/>
          <w:szCs w:val="28"/>
          <w:lang w:val="kk-KZ"/>
        </w:rPr>
        <w:t>мен байланысты, оған түрлендіргіш</w:t>
      </w:r>
      <w:r w:rsidR="007D229C" w:rsidRPr="00232DDD">
        <w:rPr>
          <w:rFonts w:ascii="Times New Roman" w:hAnsi="Times New Roman" w:cs="Times New Roman"/>
          <w:sz w:val="28"/>
          <w:szCs w:val="28"/>
          <w:lang w:val="kk-KZ"/>
        </w:rPr>
        <w:t xml:space="preserve"> металдар,</w:t>
      </w:r>
      <w:r w:rsidR="00A62118" w:rsidRPr="00232DDD">
        <w:rPr>
          <w:rFonts w:ascii="Times New Roman" w:hAnsi="Times New Roman" w:cs="Times New Roman"/>
          <w:sz w:val="28"/>
          <w:szCs w:val="28"/>
          <w:lang w:val="kk-KZ"/>
        </w:rPr>
        <w:t xml:space="preserve"> атап айтқанда түрлендірілген</w:t>
      </w:r>
      <w:r w:rsidR="007D229C" w:rsidRPr="00232DDD">
        <w:rPr>
          <w:rFonts w:ascii="Times New Roman" w:hAnsi="Times New Roman" w:cs="Times New Roman"/>
          <w:sz w:val="28"/>
          <w:szCs w:val="28"/>
          <w:lang w:val="kk-KZ"/>
        </w:rPr>
        <w:t xml:space="preserve"> адсорбенттегі ванадий</w:t>
      </w:r>
      <w:r w:rsidR="00505454">
        <w:rPr>
          <w:rFonts w:ascii="Times New Roman" w:hAnsi="Times New Roman" w:cs="Times New Roman"/>
          <w:sz w:val="28"/>
          <w:szCs w:val="28"/>
          <w:lang w:val="kk-KZ"/>
        </w:rPr>
        <w:t xml:space="preserve"> оксиді</w:t>
      </w:r>
      <w:r w:rsidR="007D229C" w:rsidRPr="00232DDD">
        <w:rPr>
          <w:rFonts w:ascii="Times New Roman" w:hAnsi="Times New Roman" w:cs="Times New Roman"/>
          <w:sz w:val="28"/>
          <w:szCs w:val="28"/>
          <w:lang w:val="kk-KZ"/>
        </w:rPr>
        <w:t xml:space="preserve"> </w:t>
      </w:r>
      <w:r w:rsidR="00A7693C" w:rsidRPr="00232DDD">
        <w:rPr>
          <w:rFonts w:ascii="Times New Roman" w:hAnsi="Times New Roman" w:cs="Times New Roman"/>
          <w:sz w:val="28"/>
          <w:szCs w:val="28"/>
          <w:lang w:val="kk-KZ"/>
        </w:rPr>
        <w:t>жатады</w:t>
      </w:r>
      <w:r w:rsidR="007D229C" w:rsidRPr="00232DDD">
        <w:rPr>
          <w:rFonts w:ascii="Times New Roman" w:hAnsi="Times New Roman" w:cs="Times New Roman"/>
          <w:sz w:val="28"/>
          <w:szCs w:val="28"/>
          <w:lang w:val="kk-KZ"/>
        </w:rPr>
        <w:t>.</w:t>
      </w:r>
      <w:r w:rsidR="00D8253F" w:rsidRPr="00232DDD">
        <w:rPr>
          <w:rFonts w:ascii="Times New Roman" w:hAnsi="Times New Roman" w:cs="Times New Roman"/>
          <w:sz w:val="28"/>
          <w:szCs w:val="28"/>
          <w:lang w:val="kk-KZ"/>
        </w:rPr>
        <w:t xml:space="preserve"> </w:t>
      </w:r>
    </w:p>
    <w:p w:rsidR="00F66D09" w:rsidRDefault="00D8253F"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Адсорбенттің әртүрлі химиялық </w:t>
      </w:r>
      <w:r w:rsidR="004A1BE8">
        <w:rPr>
          <w:rFonts w:ascii="Times New Roman" w:hAnsi="Times New Roman" w:cs="Times New Roman"/>
          <w:sz w:val="28"/>
          <w:szCs w:val="28"/>
          <w:lang w:val="kk-KZ"/>
        </w:rPr>
        <w:t>түрлендіргіштерін</w:t>
      </w:r>
      <w:r w:rsidRPr="00232DDD">
        <w:rPr>
          <w:rFonts w:ascii="Times New Roman" w:hAnsi="Times New Roman" w:cs="Times New Roman"/>
          <w:sz w:val="28"/>
          <w:szCs w:val="28"/>
          <w:lang w:val="kk-KZ"/>
        </w:rPr>
        <w:t xml:space="preserve"> қолдану шикізаттың сипаттамаларын молекулааралық өзара әрекеттесу тұрғысынан ескеруге мүмкіндік береді және сол арқылы жүйеде химиялық түрленулердің жылдамдығы мен бағытына әсер етеді. Ауыр мұ</w:t>
      </w:r>
      <w:r w:rsidR="00A7693C" w:rsidRPr="00232DDD">
        <w:rPr>
          <w:rFonts w:ascii="Times New Roman" w:hAnsi="Times New Roman" w:cs="Times New Roman"/>
          <w:sz w:val="28"/>
          <w:szCs w:val="28"/>
          <w:lang w:val="kk-KZ"/>
        </w:rPr>
        <w:t xml:space="preserve">най қалдықтарын </w:t>
      </w:r>
      <w:r w:rsidR="00A7693C" w:rsidRPr="00232DDD">
        <w:rPr>
          <w:rFonts w:ascii="Times New Roman" w:hAnsi="Times New Roman" w:cs="Times New Roman"/>
          <w:sz w:val="28"/>
          <w:szCs w:val="28"/>
          <w:lang w:val="kk-KZ"/>
        </w:rPr>
        <w:lastRenderedPageBreak/>
        <w:t>металсыздандыру</w:t>
      </w:r>
      <w:r w:rsidRPr="00232DDD">
        <w:rPr>
          <w:rFonts w:ascii="Times New Roman" w:hAnsi="Times New Roman" w:cs="Times New Roman"/>
          <w:sz w:val="28"/>
          <w:szCs w:val="28"/>
          <w:lang w:val="kk-KZ"/>
        </w:rPr>
        <w:t xml:space="preserve"> механизмі бойынша гудронның шайырлы-асфальт</w:t>
      </w:r>
      <w:r w:rsidR="00ED57C7">
        <w:rPr>
          <w:rFonts w:ascii="Times New Roman" w:hAnsi="Times New Roman" w:cs="Times New Roman"/>
          <w:sz w:val="28"/>
          <w:szCs w:val="28"/>
          <w:lang w:val="kk-KZ"/>
        </w:rPr>
        <w:t>енді</w:t>
      </w:r>
      <w:r w:rsidRPr="00232DDD">
        <w:rPr>
          <w:rFonts w:ascii="Times New Roman" w:hAnsi="Times New Roman" w:cs="Times New Roman"/>
          <w:sz w:val="28"/>
          <w:szCs w:val="28"/>
          <w:lang w:val="kk-KZ"/>
        </w:rPr>
        <w:t xml:space="preserve"> заттары, органометал</w:t>
      </w:r>
      <w:r w:rsidR="00ED57C7">
        <w:rPr>
          <w:rFonts w:ascii="Times New Roman" w:hAnsi="Times New Roman" w:cs="Times New Roman"/>
          <w:sz w:val="28"/>
          <w:szCs w:val="28"/>
          <w:lang w:val="kk-KZ"/>
        </w:rPr>
        <w:t>дың</w:t>
      </w:r>
      <w:r w:rsidRPr="00232DDD">
        <w:rPr>
          <w:rFonts w:ascii="Times New Roman" w:hAnsi="Times New Roman" w:cs="Times New Roman"/>
          <w:sz w:val="28"/>
          <w:szCs w:val="28"/>
          <w:lang w:val="kk-KZ"/>
        </w:rPr>
        <w:t>, күкірт-</w:t>
      </w:r>
      <w:r w:rsidR="00ED57C7">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және азотты қосылыстары изомерлі гомологтарға, аз молекул</w:t>
      </w:r>
      <w:r w:rsidR="00ED57C7">
        <w:rPr>
          <w:rFonts w:ascii="Times New Roman" w:hAnsi="Times New Roman" w:cs="Times New Roman"/>
          <w:sz w:val="28"/>
          <w:szCs w:val="28"/>
          <w:lang w:val="kk-KZ"/>
        </w:rPr>
        <w:t>а</w:t>
      </w:r>
      <w:r w:rsidRPr="00232DDD">
        <w:rPr>
          <w:rFonts w:ascii="Times New Roman" w:hAnsi="Times New Roman" w:cs="Times New Roman"/>
          <w:sz w:val="28"/>
          <w:szCs w:val="28"/>
          <w:lang w:val="kk-KZ"/>
        </w:rPr>
        <w:t>лық массасы бар қосы</w:t>
      </w:r>
      <w:r w:rsidR="00ED57C7">
        <w:rPr>
          <w:rFonts w:ascii="Times New Roman" w:hAnsi="Times New Roman" w:cs="Times New Roman"/>
          <w:sz w:val="28"/>
          <w:szCs w:val="28"/>
          <w:lang w:val="kk-KZ"/>
        </w:rPr>
        <w:t>лыстары</w:t>
      </w:r>
      <w:r w:rsidRPr="00232DDD">
        <w:rPr>
          <w:rFonts w:ascii="Times New Roman" w:hAnsi="Times New Roman" w:cs="Times New Roman"/>
          <w:sz w:val="28"/>
          <w:szCs w:val="28"/>
          <w:lang w:val="kk-KZ"/>
        </w:rPr>
        <w:t xml:space="preserve"> мен қаңқалы құрылымдарға (крекинг реакцияларының нәтижесінде) айналады, сондай-ақ цеолит бетінде кейіннен адсорбциямен жойылады деп болжауға болады.</w:t>
      </w:r>
    </w:p>
    <w:p w:rsidR="00F66D09" w:rsidRDefault="00D8253F"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Сонымен қатар, сирек металдардың наноқосылыстарымен</w:t>
      </w:r>
      <w:r w:rsidR="00A7693C" w:rsidRPr="00232DDD">
        <w:rPr>
          <w:rFonts w:ascii="Times New Roman" w:hAnsi="Times New Roman" w:cs="Times New Roman"/>
          <w:sz w:val="28"/>
          <w:szCs w:val="28"/>
          <w:lang w:val="kk-KZ"/>
        </w:rPr>
        <w:t xml:space="preserve"> түрлендірілген</w:t>
      </w:r>
      <w:r w:rsidRPr="00232DDD">
        <w:rPr>
          <w:rFonts w:ascii="Times New Roman" w:hAnsi="Times New Roman" w:cs="Times New Roman"/>
          <w:sz w:val="28"/>
          <w:szCs w:val="28"/>
          <w:lang w:val="kk-KZ"/>
        </w:rPr>
        <w:t xml:space="preserve"> цеолиттің ерекше қасиеттері ион алмасу функционалды топтарының болуымен және мұнай қалдықтарын сорбциялық тазарту кезінде белгілі бір иондар мен молекулаларға селективтілікке ықпал ететін кристалл торының геометриялық параметрлерімен байланысты.</w:t>
      </w:r>
    </w:p>
    <w:p w:rsidR="00D8253F" w:rsidRPr="00232DDD" w:rsidRDefault="00D8253F"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Алынған нәтижелер мен әдеби деректерді талдау кейбір ұсыныстар жасауға мүмкіндік береді. Көмірсутектердің ыдырауы мен конденсациясының термиялық процестері тізбекті сипатқа ие болғандықтан, 30-90 минут ішінде гудронды термиялық өңдеудің алғашқы кезеңінде </w:t>
      </w:r>
      <w:r w:rsidR="00ED57C7">
        <w:rPr>
          <w:rFonts w:ascii="Times New Roman" w:hAnsi="Times New Roman" w:cs="Times New Roman"/>
          <w:sz w:val="28"/>
          <w:szCs w:val="28"/>
          <w:lang w:val="kk-KZ"/>
        </w:rPr>
        <w:t xml:space="preserve">түрлендіргішті </w:t>
      </w:r>
      <w:r w:rsidRPr="00232DDD">
        <w:rPr>
          <w:rFonts w:ascii="Times New Roman" w:hAnsi="Times New Roman" w:cs="Times New Roman"/>
          <w:sz w:val="28"/>
          <w:szCs w:val="28"/>
          <w:lang w:val="kk-KZ"/>
        </w:rPr>
        <w:t>жою кезінде пайда болған радикалдар мен топтар парамагниттік орталықтардың жоғары концентрациясымен сипатталады және көмірсутектерді жою өнімдерімен белсенді әрекеттеседі. Сонымен қатар, барлық радикалды орталықтардың 50</w:t>
      </w:r>
      <w:r w:rsidR="00ED57C7">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 -дан астамын құрайтын </w:t>
      </w:r>
      <w:r w:rsidR="00E0554A" w:rsidRPr="009B5B7C">
        <w:rPr>
          <w:rFonts w:ascii="Times New Roman" w:hAnsi="Times New Roman" w:cs="Times New Roman"/>
          <w:sz w:val="28"/>
          <w:szCs w:val="28"/>
          <w:lang w:val="kk-KZ"/>
        </w:rPr>
        <w:t>АгО</w:t>
      </w:r>
      <w:r w:rsidRPr="009B5B7C">
        <w:rPr>
          <w:rFonts w:ascii="Times New Roman" w:hAnsi="Times New Roman" w:cs="Times New Roman"/>
          <w:sz w:val="28"/>
          <w:szCs w:val="28"/>
          <w:lang w:val="kk-KZ"/>
        </w:rPr>
        <w:t>'</w:t>
      </w:r>
      <w:r w:rsidRPr="004776A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типті тұрақты радикалдар парамагнетизмге айтарлықтай үлес қосады. Олар гудрон компоненттерінің бір жағынан сұйық және газ тәрізді өнімдерге неғұрлым қарқынды айналуына, екінші</w:t>
      </w:r>
      <w:r w:rsidR="00ED57C7">
        <w:rPr>
          <w:rFonts w:ascii="Times New Roman" w:hAnsi="Times New Roman" w:cs="Times New Roman"/>
          <w:sz w:val="28"/>
          <w:szCs w:val="28"/>
          <w:lang w:val="kk-KZ"/>
        </w:rPr>
        <w:t xml:space="preserve"> жағынан, гудронның органометалдық</w:t>
      </w:r>
      <w:r w:rsidRPr="00232DDD">
        <w:rPr>
          <w:rFonts w:ascii="Times New Roman" w:hAnsi="Times New Roman" w:cs="Times New Roman"/>
          <w:sz w:val="28"/>
          <w:szCs w:val="28"/>
          <w:lang w:val="kk-KZ"/>
        </w:rPr>
        <w:t xml:space="preserve"> компоненттерін </w:t>
      </w:r>
      <w:r w:rsidR="00A7693C" w:rsidRPr="00232DDD">
        <w:rPr>
          <w:rFonts w:ascii="Times New Roman" w:hAnsi="Times New Roman" w:cs="Times New Roman"/>
          <w:sz w:val="28"/>
          <w:szCs w:val="28"/>
          <w:lang w:val="kk-KZ"/>
        </w:rPr>
        <w:t>к</w:t>
      </w:r>
      <w:r w:rsidRPr="00232DDD">
        <w:rPr>
          <w:rFonts w:ascii="Times New Roman" w:hAnsi="Times New Roman" w:cs="Times New Roman"/>
          <w:sz w:val="28"/>
          <w:szCs w:val="28"/>
          <w:lang w:val="kk-KZ"/>
        </w:rPr>
        <w:t>окс түрінде байланыстыратын тығыздау өнімдерінің (вакуумдық қалдық, кокс) пайда болуына ықпал етеді.</w:t>
      </w:r>
      <w:r w:rsidR="004D3DA9" w:rsidRPr="00232DDD">
        <w:rPr>
          <w:rFonts w:ascii="Times New Roman" w:hAnsi="Times New Roman" w:cs="Times New Roman"/>
          <w:sz w:val="28"/>
          <w:szCs w:val="28"/>
          <w:lang w:val="kk-KZ"/>
        </w:rPr>
        <w:t xml:space="preserve"> Сонымен қатар гудронды </w:t>
      </w:r>
      <w:r w:rsidR="004D3DA9" w:rsidRPr="009B5B7C">
        <w:rPr>
          <w:rFonts w:ascii="Times New Roman" w:hAnsi="Times New Roman" w:cs="Times New Roman"/>
          <w:sz w:val="28"/>
          <w:szCs w:val="28"/>
          <w:lang w:val="kk-KZ"/>
        </w:rPr>
        <w:t>деструкциялау</w:t>
      </w:r>
      <w:r w:rsidR="00A7693C" w:rsidRPr="00232DDD">
        <w:rPr>
          <w:rFonts w:ascii="Times New Roman" w:hAnsi="Times New Roman" w:cs="Times New Roman"/>
          <w:sz w:val="28"/>
          <w:szCs w:val="28"/>
          <w:lang w:val="kk-KZ"/>
        </w:rPr>
        <w:t xml:space="preserve"> кезінде пайда болатын және е</w:t>
      </w:r>
      <w:r w:rsidR="004D3DA9" w:rsidRPr="00232DDD">
        <w:rPr>
          <w:rFonts w:ascii="Times New Roman" w:hAnsi="Times New Roman" w:cs="Times New Roman"/>
          <w:sz w:val="28"/>
          <w:szCs w:val="28"/>
          <w:lang w:val="kk-KZ"/>
        </w:rPr>
        <w:t>леулі кешен құраушы қабілеті бар</w:t>
      </w:r>
      <w:r w:rsidR="00ED57C7">
        <w:rPr>
          <w:rFonts w:ascii="Times New Roman" w:hAnsi="Times New Roman" w:cs="Times New Roman"/>
          <w:sz w:val="28"/>
          <w:szCs w:val="28"/>
          <w:lang w:val="kk-KZ"/>
        </w:rPr>
        <w:t xml:space="preserve"> </w:t>
      </w:r>
      <w:r w:rsidR="004D3DA9" w:rsidRPr="00232DDD">
        <w:rPr>
          <w:rFonts w:ascii="Times New Roman" w:hAnsi="Times New Roman" w:cs="Times New Roman"/>
          <w:sz w:val="28"/>
          <w:szCs w:val="28"/>
          <w:lang w:val="kk-KZ"/>
        </w:rPr>
        <w:t>"органоминералды" радикалдар шикізаттың құрамында ванадий бар компоненттерін байланыстыруға өз үлесін қосады. Құрамында металдары бар асфальт</w:t>
      </w:r>
      <w:r w:rsidR="00ED57C7">
        <w:rPr>
          <w:rFonts w:ascii="Times New Roman" w:hAnsi="Times New Roman" w:cs="Times New Roman"/>
          <w:sz w:val="28"/>
          <w:szCs w:val="28"/>
          <w:lang w:val="kk-KZ"/>
        </w:rPr>
        <w:t>ен</w:t>
      </w:r>
      <w:r w:rsidR="004D3DA9" w:rsidRPr="00232DDD">
        <w:rPr>
          <w:rFonts w:ascii="Times New Roman" w:hAnsi="Times New Roman" w:cs="Times New Roman"/>
          <w:sz w:val="28"/>
          <w:szCs w:val="28"/>
          <w:lang w:val="kk-KZ"/>
        </w:rPr>
        <w:t>-шайырлы заттарды х</w:t>
      </w:r>
      <w:r w:rsidR="00ED57C7">
        <w:rPr>
          <w:rFonts w:ascii="Times New Roman" w:hAnsi="Times New Roman" w:cs="Times New Roman"/>
          <w:sz w:val="28"/>
          <w:szCs w:val="28"/>
          <w:lang w:val="kk-KZ"/>
        </w:rPr>
        <w:t>е</w:t>
      </w:r>
      <w:r w:rsidR="004D3DA9" w:rsidRPr="00232DDD">
        <w:rPr>
          <w:rFonts w:ascii="Times New Roman" w:hAnsi="Times New Roman" w:cs="Times New Roman"/>
          <w:sz w:val="28"/>
          <w:szCs w:val="28"/>
          <w:lang w:val="kk-KZ"/>
        </w:rPr>
        <w:t>мосорбциялау және олардың кейінгі конденсациясы нәтижесінде соңғысының бетіне түсу</w:t>
      </w:r>
      <w:r w:rsidR="00ED57C7">
        <w:rPr>
          <w:rFonts w:ascii="Times New Roman" w:hAnsi="Times New Roman" w:cs="Times New Roman"/>
          <w:sz w:val="28"/>
          <w:szCs w:val="28"/>
          <w:lang w:val="kk-KZ"/>
        </w:rPr>
        <w:t xml:space="preserve"> жылдамдығы айтарлықтай артады. Болжам бойынша</w:t>
      </w:r>
      <w:r w:rsidR="00A7693C" w:rsidRPr="00232DDD">
        <w:rPr>
          <w:rFonts w:ascii="Times New Roman" w:hAnsi="Times New Roman" w:cs="Times New Roman"/>
          <w:sz w:val="28"/>
          <w:szCs w:val="28"/>
          <w:lang w:val="kk-KZ"/>
        </w:rPr>
        <w:t xml:space="preserve"> сутекті қысыммен гудро</w:t>
      </w:r>
      <w:r w:rsidR="002D06CC">
        <w:rPr>
          <w:rFonts w:ascii="Times New Roman" w:hAnsi="Times New Roman" w:cs="Times New Roman"/>
          <w:sz w:val="28"/>
          <w:szCs w:val="28"/>
          <w:lang w:val="kk-KZ"/>
        </w:rPr>
        <w:t>н</w:t>
      </w:r>
      <w:r w:rsidR="00A7693C" w:rsidRPr="00232DDD">
        <w:rPr>
          <w:rFonts w:ascii="Times New Roman" w:hAnsi="Times New Roman" w:cs="Times New Roman"/>
          <w:sz w:val="28"/>
          <w:szCs w:val="28"/>
          <w:lang w:val="kk-KZ"/>
        </w:rPr>
        <w:t xml:space="preserve">ды </w:t>
      </w:r>
      <w:r w:rsidR="004D3DA9" w:rsidRPr="00232DDD">
        <w:rPr>
          <w:rFonts w:ascii="Times New Roman" w:hAnsi="Times New Roman" w:cs="Times New Roman"/>
          <w:sz w:val="28"/>
          <w:szCs w:val="28"/>
          <w:lang w:val="kk-KZ"/>
        </w:rPr>
        <w:t>өңдеу кезінде алынған мәліметтермен расталады және металсыздандыру процесінің мүмкін механизмде</w:t>
      </w:r>
      <w:r w:rsidR="00A7693C" w:rsidRPr="00232DDD">
        <w:rPr>
          <w:rFonts w:ascii="Times New Roman" w:hAnsi="Times New Roman" w:cs="Times New Roman"/>
          <w:sz w:val="28"/>
          <w:szCs w:val="28"/>
          <w:lang w:val="kk-KZ"/>
        </w:rPr>
        <w:t>рінің бірі - «крекинг механизмімен</w:t>
      </w:r>
      <w:r w:rsidR="004D3DA9" w:rsidRPr="00232DDD">
        <w:rPr>
          <w:rFonts w:ascii="Times New Roman" w:hAnsi="Times New Roman" w:cs="Times New Roman"/>
          <w:sz w:val="28"/>
          <w:szCs w:val="28"/>
          <w:lang w:val="kk-KZ"/>
        </w:rPr>
        <w:t>» түсіндіреді.</w:t>
      </w:r>
      <w:r w:rsidR="00BA2A5C" w:rsidRPr="00232DDD">
        <w:rPr>
          <w:rFonts w:ascii="Times New Roman" w:hAnsi="Times New Roman" w:cs="Times New Roman"/>
          <w:sz w:val="28"/>
          <w:szCs w:val="28"/>
          <w:lang w:val="kk-KZ"/>
        </w:rPr>
        <w:t xml:space="preserve"> Цеолиттердің сорбциялық қасиеттерінің әртүрлілігі, ең алдымен, кристалды </w:t>
      </w:r>
      <w:r w:rsidR="004A1BE8">
        <w:rPr>
          <w:rFonts w:ascii="Times New Roman" w:hAnsi="Times New Roman" w:cs="Times New Roman"/>
          <w:sz w:val="28"/>
          <w:szCs w:val="28"/>
          <w:lang w:val="kk-KZ"/>
        </w:rPr>
        <w:t>пішіндердің</w:t>
      </w:r>
      <w:r w:rsidR="00A7693C" w:rsidRPr="00232DDD">
        <w:rPr>
          <w:rFonts w:ascii="Times New Roman" w:hAnsi="Times New Roman" w:cs="Times New Roman"/>
          <w:sz w:val="28"/>
          <w:szCs w:val="28"/>
          <w:lang w:val="kk-KZ"/>
        </w:rPr>
        <w:t xml:space="preserve"> бірнеше </w:t>
      </w:r>
      <w:r w:rsidR="00BA2A5C" w:rsidRPr="00232DDD">
        <w:rPr>
          <w:rFonts w:ascii="Times New Roman" w:hAnsi="Times New Roman" w:cs="Times New Roman"/>
          <w:sz w:val="28"/>
          <w:szCs w:val="28"/>
          <w:lang w:val="kk-KZ"/>
        </w:rPr>
        <w:t>түрлері</w:t>
      </w:r>
      <w:r w:rsidR="00A7693C" w:rsidRPr="00232DDD">
        <w:rPr>
          <w:rFonts w:ascii="Times New Roman" w:hAnsi="Times New Roman" w:cs="Times New Roman"/>
          <w:sz w:val="28"/>
          <w:szCs w:val="28"/>
          <w:lang w:val="kk-KZ"/>
        </w:rPr>
        <w:t>нің</w:t>
      </w:r>
      <w:r w:rsidR="00BA2A5C" w:rsidRPr="00232DDD">
        <w:rPr>
          <w:rFonts w:ascii="Times New Roman" w:hAnsi="Times New Roman" w:cs="Times New Roman"/>
          <w:sz w:val="28"/>
          <w:szCs w:val="28"/>
          <w:lang w:val="kk-KZ"/>
        </w:rPr>
        <w:t xml:space="preserve"> бар екендігімен және реттелетін ион алмасу әдістерімен </w:t>
      </w:r>
      <w:r w:rsidR="004A1BE8">
        <w:rPr>
          <w:rFonts w:ascii="Times New Roman" w:hAnsi="Times New Roman" w:cs="Times New Roman"/>
          <w:sz w:val="28"/>
          <w:szCs w:val="28"/>
          <w:lang w:val="kk-KZ"/>
        </w:rPr>
        <w:t>пішіндердің</w:t>
      </w:r>
      <w:r w:rsidR="00BA2A5C" w:rsidRPr="00232DDD">
        <w:rPr>
          <w:rFonts w:ascii="Times New Roman" w:hAnsi="Times New Roman" w:cs="Times New Roman"/>
          <w:sz w:val="28"/>
          <w:szCs w:val="28"/>
          <w:lang w:val="kk-KZ"/>
        </w:rPr>
        <w:t xml:space="preserve"> құрылымдық ерекшеліктерін өзгертуге болатындығымен түсіндіріледі. Цеолитке матрицаның тұрақтандыратын әсерінің себептерінің бірі</w:t>
      </w:r>
      <w:r w:rsidR="009870A6">
        <w:rPr>
          <w:rFonts w:ascii="Times New Roman" w:hAnsi="Times New Roman" w:cs="Times New Roman"/>
          <w:sz w:val="28"/>
          <w:szCs w:val="28"/>
          <w:lang w:val="kk-KZ"/>
        </w:rPr>
        <w:t xml:space="preserve"> </w:t>
      </w:r>
      <w:r w:rsidR="00BA2A5C" w:rsidRPr="00232DDD">
        <w:rPr>
          <w:rFonts w:ascii="Times New Roman" w:hAnsi="Times New Roman" w:cs="Times New Roman"/>
          <w:sz w:val="28"/>
          <w:szCs w:val="28"/>
          <w:lang w:val="kk-KZ"/>
        </w:rPr>
        <w:t>-</w:t>
      </w:r>
      <w:r w:rsidR="009870A6">
        <w:rPr>
          <w:rFonts w:ascii="Times New Roman" w:hAnsi="Times New Roman" w:cs="Times New Roman"/>
          <w:sz w:val="28"/>
          <w:szCs w:val="28"/>
          <w:lang w:val="kk-KZ"/>
        </w:rPr>
        <w:t xml:space="preserve"> </w:t>
      </w:r>
      <w:r w:rsidR="00BA2A5C" w:rsidRPr="00232DDD">
        <w:rPr>
          <w:rFonts w:ascii="Times New Roman" w:hAnsi="Times New Roman" w:cs="Times New Roman"/>
          <w:sz w:val="28"/>
          <w:szCs w:val="28"/>
          <w:lang w:val="kk-KZ"/>
        </w:rPr>
        <w:t>катиондардың</w:t>
      </w:r>
      <w:r w:rsidR="004A5B5C" w:rsidRPr="00232DDD">
        <w:rPr>
          <w:rFonts w:ascii="Times New Roman" w:hAnsi="Times New Roman" w:cs="Times New Roman"/>
          <w:sz w:val="28"/>
          <w:szCs w:val="28"/>
          <w:lang w:val="kk-KZ"/>
        </w:rPr>
        <w:t xml:space="preserve"> </w:t>
      </w:r>
      <w:r w:rsidR="004A1BE8" w:rsidRPr="004A1BE8">
        <w:rPr>
          <w:rFonts w:ascii="Times New Roman" w:hAnsi="Times New Roman" w:cs="Times New Roman"/>
          <w:sz w:val="28"/>
          <w:szCs w:val="28"/>
          <w:lang w:val="kk-KZ"/>
        </w:rPr>
        <w:t>жылжуында</w:t>
      </w:r>
      <w:r w:rsidR="00BA2A5C" w:rsidRPr="004A1BE8">
        <w:rPr>
          <w:rFonts w:ascii="Times New Roman" w:hAnsi="Times New Roman" w:cs="Times New Roman"/>
          <w:sz w:val="28"/>
          <w:szCs w:val="28"/>
          <w:lang w:val="kk-KZ"/>
        </w:rPr>
        <w:t>.</w:t>
      </w:r>
      <w:r w:rsidR="00BA2A5C" w:rsidRPr="00232DDD">
        <w:rPr>
          <w:rFonts w:ascii="Times New Roman" w:hAnsi="Times New Roman" w:cs="Times New Roman"/>
          <w:sz w:val="28"/>
          <w:szCs w:val="28"/>
          <w:lang w:val="kk-KZ"/>
        </w:rPr>
        <w:t xml:space="preserve"> Ванадий катионда</w:t>
      </w:r>
      <w:r w:rsidR="004A5B5C" w:rsidRPr="00232DDD">
        <w:rPr>
          <w:rFonts w:ascii="Times New Roman" w:hAnsi="Times New Roman" w:cs="Times New Roman"/>
          <w:sz w:val="28"/>
          <w:szCs w:val="28"/>
          <w:lang w:val="kk-KZ"/>
        </w:rPr>
        <w:t>ры цеолит пен матрица арасында жоғары температурада</w:t>
      </w:r>
      <w:r w:rsidR="00BA2A5C" w:rsidRPr="00232DDD">
        <w:rPr>
          <w:rFonts w:ascii="Times New Roman" w:hAnsi="Times New Roman" w:cs="Times New Roman"/>
          <w:sz w:val="28"/>
          <w:szCs w:val="28"/>
          <w:lang w:val="kk-KZ"/>
        </w:rPr>
        <w:t xml:space="preserve"> өңдеу кезінде біркелкі бөлінеді. Жоғары температурада өңдеу кезінде ванадий катиондары цеолит компонентінен матрицаға ауысады, ал ванадий катиондары </w:t>
      </w:r>
      <w:r w:rsidR="009870A6">
        <w:rPr>
          <w:rFonts w:ascii="Times New Roman" w:hAnsi="Times New Roman" w:cs="Times New Roman"/>
          <w:sz w:val="28"/>
          <w:szCs w:val="28"/>
          <w:lang w:val="kk-KZ"/>
        </w:rPr>
        <w:t xml:space="preserve">мөлшерінің азаюы </w:t>
      </w:r>
      <w:r w:rsidR="00BA2A5C" w:rsidRPr="00232DDD">
        <w:rPr>
          <w:rFonts w:ascii="Times New Roman" w:hAnsi="Times New Roman" w:cs="Times New Roman"/>
          <w:sz w:val="28"/>
          <w:szCs w:val="28"/>
          <w:lang w:val="kk-KZ"/>
        </w:rPr>
        <w:t>цеолит құрылымының тұрақтылығын арттыруға ықп</w:t>
      </w:r>
      <w:r w:rsidR="004A5B5C" w:rsidRPr="00232DDD">
        <w:rPr>
          <w:rFonts w:ascii="Times New Roman" w:hAnsi="Times New Roman" w:cs="Times New Roman"/>
          <w:sz w:val="28"/>
          <w:szCs w:val="28"/>
          <w:lang w:val="kk-KZ"/>
        </w:rPr>
        <w:t xml:space="preserve">ал етеді, бұл өз кезегінде таза </w:t>
      </w:r>
      <w:r w:rsidR="00BA2A5C" w:rsidRPr="00232DDD">
        <w:rPr>
          <w:rFonts w:ascii="Times New Roman" w:hAnsi="Times New Roman" w:cs="Times New Roman"/>
          <w:sz w:val="28"/>
          <w:szCs w:val="28"/>
          <w:lang w:val="kk-KZ"/>
        </w:rPr>
        <w:t>ц</w:t>
      </w:r>
      <w:r w:rsidR="009870A6">
        <w:rPr>
          <w:rFonts w:ascii="Times New Roman" w:hAnsi="Times New Roman" w:cs="Times New Roman"/>
          <w:sz w:val="28"/>
          <w:szCs w:val="28"/>
          <w:lang w:val="kk-KZ"/>
        </w:rPr>
        <w:t>еолитпен салыстырғанда түрлендірілген</w:t>
      </w:r>
      <w:r w:rsidR="002D6134">
        <w:rPr>
          <w:rFonts w:ascii="Times New Roman" w:hAnsi="Times New Roman" w:cs="Times New Roman"/>
          <w:sz w:val="28"/>
          <w:szCs w:val="28"/>
          <w:lang w:val="kk-KZ"/>
        </w:rPr>
        <w:t xml:space="preserve"> цеолит бар </w:t>
      </w:r>
      <w:r w:rsidR="00BA2A5C" w:rsidRPr="00232DDD">
        <w:rPr>
          <w:rFonts w:ascii="Times New Roman" w:hAnsi="Times New Roman" w:cs="Times New Roman"/>
          <w:sz w:val="28"/>
          <w:szCs w:val="28"/>
          <w:lang w:val="kk-KZ"/>
        </w:rPr>
        <w:t>адсорбенттердің белсенділігін арттырады.</w:t>
      </w:r>
    </w:p>
    <w:p w:rsidR="00F66D09" w:rsidRDefault="00F66D09" w:rsidP="00337F6A">
      <w:pPr>
        <w:spacing w:after="0" w:line="240" w:lineRule="auto"/>
        <w:jc w:val="both"/>
        <w:rPr>
          <w:rFonts w:ascii="Times New Roman" w:hAnsi="Times New Roman" w:cs="Times New Roman"/>
          <w:b/>
          <w:sz w:val="28"/>
          <w:szCs w:val="28"/>
          <w:lang w:val="kk-KZ"/>
        </w:rPr>
      </w:pPr>
    </w:p>
    <w:p w:rsidR="00F66D09" w:rsidRPr="00232DDD" w:rsidRDefault="00F66D09" w:rsidP="00337F6A">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3.4 </w:t>
      </w:r>
      <w:r w:rsidR="00DC20B8" w:rsidRPr="00232DDD">
        <w:rPr>
          <w:rFonts w:ascii="Times New Roman" w:hAnsi="Times New Roman" w:cs="Times New Roman"/>
          <w:b/>
          <w:sz w:val="28"/>
          <w:szCs w:val="28"/>
          <w:lang w:val="kk-KZ"/>
        </w:rPr>
        <w:t xml:space="preserve">Ванадий </w:t>
      </w:r>
      <w:r w:rsidR="0088613B" w:rsidRPr="0088613B">
        <w:rPr>
          <w:rFonts w:ascii="Times New Roman" w:hAnsi="Times New Roman" w:cs="Times New Roman"/>
          <w:b/>
          <w:sz w:val="28"/>
          <w:szCs w:val="28"/>
          <w:lang w:val="kk-KZ"/>
        </w:rPr>
        <w:t xml:space="preserve">(V) </w:t>
      </w:r>
      <w:r w:rsidR="00DC20B8" w:rsidRPr="00232DDD">
        <w:rPr>
          <w:rFonts w:ascii="Times New Roman" w:hAnsi="Times New Roman" w:cs="Times New Roman"/>
          <w:b/>
          <w:sz w:val="28"/>
          <w:szCs w:val="28"/>
          <w:lang w:val="kk-KZ"/>
        </w:rPr>
        <w:t>оксидінің</w:t>
      </w:r>
      <w:r w:rsidR="00BD5237" w:rsidRPr="0008439B">
        <w:rPr>
          <w:rFonts w:ascii="Times New Roman" w:hAnsi="Times New Roman" w:cs="Times New Roman"/>
          <w:b/>
          <w:sz w:val="28"/>
          <w:szCs w:val="28"/>
          <w:lang w:val="kk-KZ"/>
        </w:rPr>
        <w:t xml:space="preserve"> </w:t>
      </w:r>
      <w:r w:rsidR="00DC20B8" w:rsidRPr="00232DDD">
        <w:rPr>
          <w:rFonts w:ascii="Times New Roman" w:hAnsi="Times New Roman" w:cs="Times New Roman"/>
          <w:b/>
          <w:sz w:val="28"/>
          <w:szCs w:val="28"/>
          <w:lang w:val="kk-KZ"/>
        </w:rPr>
        <w:t>ксерогелімен жә</w:t>
      </w:r>
      <w:r w:rsidR="009E7CD5">
        <w:rPr>
          <w:rFonts w:ascii="Times New Roman" w:hAnsi="Times New Roman" w:cs="Times New Roman"/>
          <w:b/>
          <w:sz w:val="28"/>
          <w:szCs w:val="28"/>
          <w:lang w:val="kk-KZ"/>
        </w:rPr>
        <w:t>не титан қосылыстары</w:t>
      </w:r>
      <w:r w:rsidR="009F3165">
        <w:rPr>
          <w:rFonts w:ascii="Times New Roman" w:hAnsi="Times New Roman" w:cs="Times New Roman"/>
          <w:b/>
          <w:sz w:val="28"/>
          <w:szCs w:val="28"/>
          <w:lang w:val="kk-KZ"/>
        </w:rPr>
        <w:t xml:space="preserve">мен түрлендірілген </w:t>
      </w:r>
      <w:r w:rsidR="00DC20B8" w:rsidRPr="00232DDD">
        <w:rPr>
          <w:rFonts w:ascii="Times New Roman" w:hAnsi="Times New Roman" w:cs="Times New Roman"/>
          <w:b/>
          <w:sz w:val="28"/>
          <w:szCs w:val="28"/>
          <w:lang w:val="kk-KZ"/>
        </w:rPr>
        <w:t xml:space="preserve">цеолит </w:t>
      </w:r>
      <w:r w:rsidR="009F3165">
        <w:rPr>
          <w:rFonts w:ascii="Times New Roman" w:hAnsi="Times New Roman" w:cs="Times New Roman"/>
          <w:b/>
          <w:sz w:val="28"/>
          <w:szCs w:val="28"/>
          <w:lang w:val="kk-KZ"/>
        </w:rPr>
        <w:t xml:space="preserve">негізіндегі </w:t>
      </w:r>
      <w:r w:rsidR="00DC20B8" w:rsidRPr="00232DDD">
        <w:rPr>
          <w:rFonts w:ascii="Times New Roman" w:hAnsi="Times New Roman" w:cs="Times New Roman"/>
          <w:b/>
          <w:sz w:val="28"/>
          <w:szCs w:val="28"/>
          <w:lang w:val="kk-KZ"/>
        </w:rPr>
        <w:t>адсорбенттермен гудронды металсыздандыру және күкіртсіздендіру</w:t>
      </w:r>
      <w:r w:rsidR="009F3165">
        <w:rPr>
          <w:rFonts w:ascii="Times New Roman" w:hAnsi="Times New Roman" w:cs="Times New Roman"/>
          <w:b/>
          <w:sz w:val="28"/>
          <w:szCs w:val="28"/>
          <w:lang w:val="kk-KZ"/>
        </w:rPr>
        <w:t xml:space="preserve"> нәтижелері</w:t>
      </w:r>
    </w:p>
    <w:p w:rsidR="00F66D09" w:rsidRDefault="0061534E"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Қазіргі уақытта</w:t>
      </w:r>
      <w:r w:rsidR="00DC20B8" w:rsidRPr="00232DDD">
        <w:rPr>
          <w:rFonts w:ascii="Times New Roman" w:hAnsi="Times New Roman" w:cs="Times New Roman"/>
          <w:sz w:val="28"/>
          <w:szCs w:val="28"/>
          <w:lang w:val="kk-KZ"/>
        </w:rPr>
        <w:t xml:space="preserve"> адсорбциялық-каталитикалық жүйелерде қолдану үшін металл нанобөлшектерді енгізу арқ</w:t>
      </w:r>
      <w:r w:rsidR="00483302" w:rsidRPr="00232DDD">
        <w:rPr>
          <w:rFonts w:ascii="Times New Roman" w:hAnsi="Times New Roman" w:cs="Times New Roman"/>
          <w:sz w:val="28"/>
          <w:szCs w:val="28"/>
          <w:lang w:val="kk-KZ"/>
        </w:rPr>
        <w:t>ылы цеолиттерді түрлендіруге</w:t>
      </w:r>
      <w:r w:rsidR="00DC20B8" w:rsidRPr="00232DDD">
        <w:rPr>
          <w:rFonts w:ascii="Times New Roman" w:hAnsi="Times New Roman" w:cs="Times New Roman"/>
          <w:sz w:val="28"/>
          <w:szCs w:val="28"/>
          <w:lang w:val="kk-KZ"/>
        </w:rPr>
        <w:t xml:space="preserve"> арналған зерттеулердің өсуі байқал</w:t>
      </w:r>
      <w:r w:rsidR="00607BD9">
        <w:rPr>
          <w:rFonts w:ascii="Times New Roman" w:hAnsi="Times New Roman" w:cs="Times New Roman"/>
          <w:sz w:val="28"/>
          <w:szCs w:val="28"/>
          <w:lang w:val="kk-KZ"/>
        </w:rPr>
        <w:t>а</w:t>
      </w:r>
      <w:r w:rsidR="00DC20B8" w:rsidRPr="00232DDD">
        <w:rPr>
          <w:rFonts w:ascii="Times New Roman" w:hAnsi="Times New Roman" w:cs="Times New Roman"/>
          <w:sz w:val="28"/>
          <w:szCs w:val="28"/>
          <w:lang w:val="kk-KZ"/>
        </w:rPr>
        <w:t>ды.</w:t>
      </w:r>
      <w:r w:rsidR="00F66D09">
        <w:rPr>
          <w:rFonts w:ascii="Times New Roman" w:hAnsi="Times New Roman" w:cs="Times New Roman"/>
          <w:sz w:val="28"/>
          <w:szCs w:val="28"/>
          <w:lang w:val="kk-KZ"/>
        </w:rPr>
        <w:t xml:space="preserve"> </w:t>
      </w:r>
      <w:r w:rsidR="00DC20B8" w:rsidRPr="00232DDD">
        <w:rPr>
          <w:rFonts w:ascii="Times New Roman" w:hAnsi="Times New Roman" w:cs="Times New Roman"/>
          <w:sz w:val="28"/>
          <w:szCs w:val="28"/>
          <w:lang w:val="kk-KZ"/>
        </w:rPr>
        <w:t>Наножүйел</w:t>
      </w:r>
      <w:r w:rsidR="00607BD9">
        <w:rPr>
          <w:rFonts w:ascii="Times New Roman" w:hAnsi="Times New Roman" w:cs="Times New Roman"/>
          <w:sz w:val="28"/>
          <w:szCs w:val="28"/>
          <w:lang w:val="kk-KZ"/>
        </w:rPr>
        <w:t>ердің беттік</w:t>
      </w:r>
      <w:r w:rsidR="00CD4F36" w:rsidRPr="00232DDD">
        <w:rPr>
          <w:rFonts w:ascii="Times New Roman" w:hAnsi="Times New Roman" w:cs="Times New Roman"/>
          <w:sz w:val="28"/>
          <w:szCs w:val="28"/>
          <w:lang w:val="kk-KZ"/>
        </w:rPr>
        <w:t xml:space="preserve"> энергиясының көп болуы</w:t>
      </w:r>
      <w:r w:rsidR="00DC20B8" w:rsidRPr="00232DDD">
        <w:rPr>
          <w:rFonts w:ascii="Times New Roman" w:hAnsi="Times New Roman" w:cs="Times New Roman"/>
          <w:sz w:val="28"/>
          <w:szCs w:val="28"/>
          <w:lang w:val="kk-KZ"/>
        </w:rPr>
        <w:t xml:space="preserve"> оларды көптеген салаларда қолдану үшін ерекше тартымды етеді, өйткені бұл қасиет технологиялық процес</w:t>
      </w:r>
      <w:r w:rsidR="00284DBD" w:rsidRPr="00232DDD">
        <w:rPr>
          <w:rFonts w:ascii="Times New Roman" w:hAnsi="Times New Roman" w:cs="Times New Roman"/>
          <w:sz w:val="28"/>
          <w:szCs w:val="28"/>
          <w:lang w:val="kk-KZ"/>
        </w:rPr>
        <w:t xml:space="preserve">терді дәстүрлі жүргізуге </w:t>
      </w:r>
      <w:r w:rsidR="00DC20B8" w:rsidRPr="00232DDD">
        <w:rPr>
          <w:rFonts w:ascii="Times New Roman" w:hAnsi="Times New Roman" w:cs="Times New Roman"/>
          <w:sz w:val="28"/>
          <w:szCs w:val="28"/>
          <w:lang w:val="kk-KZ"/>
        </w:rPr>
        <w:t xml:space="preserve">қарағанда жұмсақ жағдайда жүргізуге мүмкіндік береді. Ванадий мен титан қосылыстарына негізделген наноматериалдар ерекше қасиеттерге ие, бұл оларды химия мен технологияда </w:t>
      </w:r>
      <w:r w:rsidR="004A1BE8">
        <w:rPr>
          <w:rFonts w:ascii="Times New Roman" w:hAnsi="Times New Roman" w:cs="Times New Roman"/>
          <w:sz w:val="28"/>
          <w:szCs w:val="28"/>
          <w:lang w:val="kk-KZ"/>
        </w:rPr>
        <w:t xml:space="preserve">келешекте </w:t>
      </w:r>
      <w:r w:rsidR="00DC20B8" w:rsidRPr="00232DDD">
        <w:rPr>
          <w:rFonts w:ascii="Times New Roman" w:hAnsi="Times New Roman" w:cs="Times New Roman"/>
          <w:sz w:val="28"/>
          <w:szCs w:val="28"/>
          <w:lang w:val="kk-KZ"/>
        </w:rPr>
        <w:t xml:space="preserve">кеңінен қолдануға </w:t>
      </w:r>
      <w:r w:rsidR="004A1BE8">
        <w:rPr>
          <w:rFonts w:ascii="Times New Roman" w:hAnsi="Times New Roman" w:cs="Times New Roman"/>
          <w:sz w:val="28"/>
          <w:szCs w:val="28"/>
          <w:lang w:val="kk-KZ"/>
        </w:rPr>
        <w:t>мүмкіндік бер</w:t>
      </w:r>
      <w:r w:rsidR="00DC20B8" w:rsidRPr="00232DDD">
        <w:rPr>
          <w:rFonts w:ascii="Times New Roman" w:hAnsi="Times New Roman" w:cs="Times New Roman"/>
          <w:sz w:val="28"/>
          <w:szCs w:val="28"/>
          <w:lang w:val="kk-KZ"/>
        </w:rPr>
        <w:t xml:space="preserve">еді. Көмірсутектердің парциалды тотығуы және газ қоспаларынан азот оксидтерін </w:t>
      </w:r>
      <w:r w:rsidR="00607BD9">
        <w:rPr>
          <w:rFonts w:ascii="Times New Roman" w:hAnsi="Times New Roman" w:cs="Times New Roman"/>
          <w:sz w:val="28"/>
          <w:szCs w:val="28"/>
          <w:lang w:val="kk-KZ"/>
        </w:rPr>
        <w:t>бөліп алу</w:t>
      </w:r>
      <w:r w:rsidR="00DC20B8" w:rsidRPr="00232DDD">
        <w:rPr>
          <w:rFonts w:ascii="Times New Roman" w:hAnsi="Times New Roman" w:cs="Times New Roman"/>
          <w:sz w:val="28"/>
          <w:szCs w:val="28"/>
          <w:lang w:val="kk-KZ"/>
        </w:rPr>
        <w:t xml:space="preserve"> сияқты өнеркәсіптік маңызды процестердің катализаторлары ретінде ванадий-титан</w:t>
      </w:r>
      <w:r w:rsidR="00F66D09">
        <w:rPr>
          <w:rFonts w:ascii="Times New Roman" w:hAnsi="Times New Roman" w:cs="Times New Roman"/>
          <w:sz w:val="28"/>
          <w:szCs w:val="28"/>
          <w:lang w:val="kk-KZ"/>
        </w:rPr>
        <w:t xml:space="preserve"> жүйелері кеңінен қолданылады.</w:t>
      </w:r>
    </w:p>
    <w:p w:rsidR="00F66D09" w:rsidRDefault="00DC20B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Сирек металдардың наноқұрылымды қосылыстарымен түрлендірілген цеолитті адсорбенттер цеолиттің кристалдық торына </w:t>
      </w:r>
      <w:r w:rsidR="00607BD9">
        <w:rPr>
          <w:rFonts w:ascii="Times New Roman" w:hAnsi="Times New Roman" w:cs="Times New Roman"/>
          <w:sz w:val="28"/>
          <w:szCs w:val="28"/>
          <w:lang w:val="kk-KZ"/>
        </w:rPr>
        <w:t xml:space="preserve">енгізілген </w:t>
      </w:r>
      <w:r w:rsidRPr="00232DDD">
        <w:rPr>
          <w:rFonts w:ascii="Times New Roman" w:hAnsi="Times New Roman" w:cs="Times New Roman"/>
          <w:sz w:val="28"/>
          <w:szCs w:val="28"/>
          <w:lang w:val="kk-KZ"/>
        </w:rPr>
        <w:t>және алюмосиликатты матрицаның құрылымында химиялық байланыстар арқылы берік сақталатын белсенді гетероэлементтер есебінен қазіргі уақытта пайдаланылатын адсорбенттерге қарағанда бірқатар артықшылықтарға ие. Әдетте ванадий-титан жүйелерін дайындау кезінде кез</w:t>
      </w:r>
      <w:r w:rsidR="00CF7E46">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-келген белгілі суда еритін ванадий қосылыстары ванадийдің бастапқы қосылысы ретінде қолданылады, бірақ көбінесе ванадий пентаоксидін </w:t>
      </w:r>
      <w:r w:rsidR="00CF7E46">
        <w:rPr>
          <w:rFonts w:ascii="Times New Roman" w:hAnsi="Times New Roman" w:cs="Times New Roman"/>
          <w:sz w:val="28"/>
          <w:szCs w:val="28"/>
          <w:lang w:val="kk-KZ"/>
        </w:rPr>
        <w:t xml:space="preserve">қымыздық </w:t>
      </w:r>
      <w:r w:rsidRPr="00232DDD">
        <w:rPr>
          <w:rFonts w:ascii="Times New Roman" w:hAnsi="Times New Roman" w:cs="Times New Roman"/>
          <w:sz w:val="28"/>
          <w:szCs w:val="28"/>
          <w:lang w:val="kk-KZ"/>
        </w:rPr>
        <w:t>қышқылында немесе ванадий сульфатында еріту арқылы дайындалған ванадил оксалаты қолданылады. Титанның бастапқы қосылысы ретінде негізінен анатаз құрылымы бар титан диоксиді қолданылады. Кейбір жағдайларда рутил құрылымы бар титан диоксидін қолдану ұсынылады, элементтер суда ерит</w:t>
      </w:r>
      <w:r w:rsidR="00F66D09">
        <w:rPr>
          <w:rFonts w:ascii="Times New Roman" w:hAnsi="Times New Roman" w:cs="Times New Roman"/>
          <w:sz w:val="28"/>
          <w:szCs w:val="28"/>
          <w:lang w:val="kk-KZ"/>
        </w:rPr>
        <w:t>ін қосылыстардан да енгізіледі.</w:t>
      </w:r>
    </w:p>
    <w:p w:rsidR="00DC20B8" w:rsidRPr="00232DDD" w:rsidRDefault="00245362"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Түрлендіргіштерді</w:t>
      </w:r>
      <w:r w:rsidR="00DC20B8" w:rsidRPr="00232DDD">
        <w:rPr>
          <w:rFonts w:ascii="Times New Roman" w:hAnsi="Times New Roman" w:cs="Times New Roman"/>
          <w:sz w:val="28"/>
          <w:szCs w:val="28"/>
          <w:lang w:val="kk-KZ"/>
        </w:rPr>
        <w:t xml:space="preserve"> дайындау үшін </w:t>
      </w:r>
      <w:r w:rsidR="00832C26" w:rsidRPr="00232DDD">
        <w:rPr>
          <w:rFonts w:ascii="Times New Roman" w:hAnsi="Times New Roman" w:cs="Times New Roman"/>
          <w:sz w:val="28"/>
          <w:szCs w:val="28"/>
          <w:lang w:val="kk-KZ"/>
        </w:rPr>
        <w:t xml:space="preserve">золь-гель әдісімен </w:t>
      </w:r>
      <w:r w:rsidR="00DC20B8" w:rsidRPr="00232DDD">
        <w:rPr>
          <w:rFonts w:ascii="Times New Roman" w:hAnsi="Times New Roman" w:cs="Times New Roman"/>
          <w:sz w:val="28"/>
          <w:szCs w:val="28"/>
          <w:lang w:val="kk-KZ"/>
        </w:rPr>
        <w:t>наноқұ</w:t>
      </w:r>
      <w:r w:rsidR="00CD308E" w:rsidRPr="00232DDD">
        <w:rPr>
          <w:rFonts w:ascii="Times New Roman" w:hAnsi="Times New Roman" w:cs="Times New Roman"/>
          <w:sz w:val="28"/>
          <w:szCs w:val="28"/>
          <w:lang w:val="kk-KZ"/>
        </w:rPr>
        <w:t>рылымды V</w:t>
      </w:r>
      <w:r w:rsidR="00284DBD" w:rsidRPr="00232DDD">
        <w:rPr>
          <w:rFonts w:ascii="Times New Roman" w:hAnsi="Times New Roman" w:cs="Times New Roman"/>
          <w:sz w:val="28"/>
          <w:szCs w:val="28"/>
          <w:vertAlign w:val="subscript"/>
          <w:lang w:val="kk-KZ"/>
        </w:rPr>
        <w:t>2</w:t>
      </w:r>
      <w:r w:rsidR="00CD308E" w:rsidRPr="00232DDD">
        <w:rPr>
          <w:rFonts w:ascii="Times New Roman" w:hAnsi="Times New Roman" w:cs="Times New Roman"/>
          <w:sz w:val="28"/>
          <w:szCs w:val="28"/>
          <w:lang w:val="kk-KZ"/>
        </w:rPr>
        <w:t>O</w:t>
      </w:r>
      <w:r w:rsidR="00284DBD" w:rsidRPr="00232DDD">
        <w:rPr>
          <w:rFonts w:ascii="Times New Roman" w:hAnsi="Times New Roman" w:cs="Times New Roman"/>
          <w:sz w:val="28"/>
          <w:szCs w:val="28"/>
          <w:vertAlign w:val="subscript"/>
          <w:lang w:val="kk-KZ"/>
        </w:rPr>
        <w:t>5</w:t>
      </w:r>
      <w:r w:rsidR="00CD308E" w:rsidRPr="00232DDD">
        <w:rPr>
          <w:rFonts w:ascii="Times New Roman" w:hAnsi="Times New Roman" w:cs="Times New Roman"/>
          <w:sz w:val="28"/>
          <w:szCs w:val="28"/>
          <w:lang w:val="kk-KZ"/>
        </w:rPr>
        <w:t xml:space="preserve"> оксидінің және </w:t>
      </w:r>
      <w:r w:rsidR="00DC20B8" w:rsidRPr="00232DDD">
        <w:rPr>
          <w:rFonts w:ascii="Times New Roman" w:hAnsi="Times New Roman" w:cs="Times New Roman"/>
          <w:sz w:val="28"/>
          <w:szCs w:val="28"/>
          <w:lang w:val="kk-KZ"/>
        </w:rPr>
        <w:t>титан қосылыстарының синтезі қолданылды, тасымалдаушы</w:t>
      </w:r>
      <w:r w:rsidR="00F66D09">
        <w:rPr>
          <w:rFonts w:ascii="Times New Roman" w:hAnsi="Times New Roman" w:cs="Times New Roman"/>
          <w:sz w:val="28"/>
          <w:szCs w:val="28"/>
          <w:lang w:val="kk-KZ"/>
        </w:rPr>
        <w:t xml:space="preserve"> ретінде</w:t>
      </w:r>
      <w:r w:rsidR="00CD308E" w:rsidRPr="00232DDD">
        <w:rPr>
          <w:rFonts w:ascii="Times New Roman" w:hAnsi="Times New Roman" w:cs="Times New Roman"/>
          <w:sz w:val="28"/>
          <w:szCs w:val="28"/>
          <w:lang w:val="kk-KZ"/>
        </w:rPr>
        <w:t xml:space="preserve"> КН-4 маркалы цеолит пайдаланылды. </w:t>
      </w:r>
      <w:r w:rsidR="00DC20B8" w:rsidRPr="00232DDD">
        <w:rPr>
          <w:rFonts w:ascii="Times New Roman" w:hAnsi="Times New Roman" w:cs="Times New Roman"/>
          <w:sz w:val="28"/>
          <w:szCs w:val="28"/>
          <w:lang w:val="kk-KZ"/>
        </w:rPr>
        <w:t>Тасымалдаушы</w:t>
      </w:r>
      <w:r w:rsidR="00CD308E" w:rsidRPr="00232DDD">
        <w:rPr>
          <w:rFonts w:ascii="Times New Roman" w:hAnsi="Times New Roman" w:cs="Times New Roman"/>
          <w:sz w:val="28"/>
          <w:szCs w:val="28"/>
          <w:lang w:val="kk-KZ"/>
        </w:rPr>
        <w:t>дағы белсенді компоненттің мөлшері</w:t>
      </w:r>
      <w:r w:rsidR="00F66D09">
        <w:rPr>
          <w:rFonts w:ascii="Times New Roman" w:hAnsi="Times New Roman" w:cs="Times New Roman"/>
          <w:sz w:val="28"/>
          <w:szCs w:val="28"/>
          <w:lang w:val="kk-KZ"/>
        </w:rPr>
        <w:t xml:space="preserve"> 1 мас.</w:t>
      </w:r>
      <w:r w:rsidR="00832C26">
        <w:rPr>
          <w:rFonts w:ascii="Times New Roman" w:hAnsi="Times New Roman" w:cs="Times New Roman"/>
          <w:sz w:val="28"/>
          <w:szCs w:val="28"/>
          <w:lang w:val="kk-KZ"/>
        </w:rPr>
        <w:t xml:space="preserve"> </w:t>
      </w:r>
      <w:r w:rsidR="00DC20B8" w:rsidRPr="00232DDD">
        <w:rPr>
          <w:rFonts w:ascii="Times New Roman" w:hAnsi="Times New Roman" w:cs="Times New Roman"/>
          <w:sz w:val="28"/>
          <w:szCs w:val="28"/>
          <w:lang w:val="kk-KZ"/>
        </w:rPr>
        <w:t>%.</w:t>
      </w:r>
      <w:r w:rsidR="00693A5F" w:rsidRPr="00232DDD">
        <w:rPr>
          <w:rFonts w:ascii="Times New Roman" w:hAnsi="Times New Roman" w:cs="Times New Roman"/>
          <w:sz w:val="28"/>
          <w:szCs w:val="28"/>
          <w:lang w:val="kk-KZ"/>
        </w:rPr>
        <w:t xml:space="preserve"> Титан қосылыстары ретінде </w:t>
      </w:r>
      <w:r w:rsidR="00F66D09">
        <w:rPr>
          <w:rFonts w:ascii="Times New Roman" w:hAnsi="Times New Roman" w:cs="Times New Roman"/>
          <w:sz w:val="28"/>
          <w:szCs w:val="28"/>
          <w:lang w:val="kk-KZ"/>
        </w:rPr>
        <w:t>титан оксисульфаты</w:t>
      </w:r>
      <w:r w:rsidR="00615401">
        <w:rPr>
          <w:rFonts w:ascii="Times New Roman" w:hAnsi="Times New Roman" w:cs="Times New Roman"/>
          <w:sz w:val="28"/>
          <w:szCs w:val="28"/>
          <w:lang w:val="kk-KZ"/>
        </w:rPr>
        <w:t xml:space="preserve"> </w:t>
      </w:r>
      <w:r w:rsidR="00615401" w:rsidRPr="00232DDD">
        <w:rPr>
          <w:rFonts w:ascii="Times New Roman" w:hAnsi="Times New Roman" w:cs="Times New Roman"/>
          <w:spacing w:val="6"/>
          <w:sz w:val="28"/>
          <w:szCs w:val="28"/>
          <w:lang w:val="kk-KZ"/>
        </w:rPr>
        <w:t>TiOSO</w:t>
      </w:r>
      <w:r w:rsidR="00615401" w:rsidRPr="00232DDD">
        <w:rPr>
          <w:rFonts w:ascii="Times New Roman" w:hAnsi="Times New Roman" w:cs="Times New Roman"/>
          <w:spacing w:val="6"/>
          <w:sz w:val="28"/>
          <w:szCs w:val="28"/>
          <w:vertAlign w:val="subscript"/>
          <w:lang w:val="kk-KZ"/>
        </w:rPr>
        <w:t>4</w:t>
      </w:r>
      <w:r w:rsidR="00F66D09">
        <w:rPr>
          <w:rFonts w:ascii="Times New Roman" w:hAnsi="Times New Roman" w:cs="Times New Roman"/>
          <w:sz w:val="28"/>
          <w:szCs w:val="28"/>
          <w:lang w:val="kk-KZ"/>
        </w:rPr>
        <w:t xml:space="preserve">, </w:t>
      </w:r>
      <w:r w:rsidR="00693A5F" w:rsidRPr="00232DDD">
        <w:rPr>
          <w:rFonts w:ascii="Times New Roman" w:hAnsi="Times New Roman" w:cs="Times New Roman"/>
          <w:sz w:val="28"/>
          <w:szCs w:val="28"/>
          <w:lang w:val="kk-KZ"/>
        </w:rPr>
        <w:t>титан хлориді</w:t>
      </w:r>
      <w:r w:rsidR="00615401" w:rsidRPr="00615401">
        <w:rPr>
          <w:rFonts w:ascii="Times New Roman" w:hAnsi="Times New Roman" w:cs="Times New Roman"/>
          <w:spacing w:val="6"/>
          <w:sz w:val="28"/>
          <w:szCs w:val="28"/>
          <w:lang w:val="kk-KZ"/>
        </w:rPr>
        <w:t xml:space="preserve"> </w:t>
      </w:r>
      <w:r w:rsidR="00615401" w:rsidRPr="00232DDD">
        <w:rPr>
          <w:rFonts w:ascii="Times New Roman" w:hAnsi="Times New Roman" w:cs="Times New Roman"/>
          <w:spacing w:val="6"/>
          <w:sz w:val="28"/>
          <w:szCs w:val="28"/>
          <w:lang w:val="kk-KZ"/>
        </w:rPr>
        <w:t>TiCl</w:t>
      </w:r>
      <w:r w:rsidR="00615401" w:rsidRPr="00232DDD">
        <w:rPr>
          <w:rFonts w:ascii="Times New Roman" w:hAnsi="Times New Roman" w:cs="Times New Roman"/>
          <w:spacing w:val="6"/>
          <w:sz w:val="28"/>
          <w:szCs w:val="28"/>
          <w:vertAlign w:val="subscript"/>
          <w:lang w:val="kk-KZ"/>
        </w:rPr>
        <w:t>4</w:t>
      </w:r>
      <w:r w:rsidR="00693A5F" w:rsidRPr="00232DDD">
        <w:rPr>
          <w:rFonts w:ascii="Times New Roman" w:hAnsi="Times New Roman" w:cs="Times New Roman"/>
          <w:sz w:val="28"/>
          <w:szCs w:val="28"/>
          <w:lang w:val="kk-KZ"/>
        </w:rPr>
        <w:t xml:space="preserve"> және титан оксиді</w:t>
      </w:r>
      <w:r w:rsidR="00615401" w:rsidRPr="00615401">
        <w:rPr>
          <w:rFonts w:ascii="Times New Roman" w:hAnsi="Times New Roman" w:cs="Times New Roman"/>
          <w:sz w:val="28"/>
          <w:szCs w:val="28"/>
          <w:lang w:val="kk-KZ"/>
        </w:rPr>
        <w:t xml:space="preserve"> </w:t>
      </w:r>
      <w:r w:rsidR="00615401" w:rsidRPr="00232DDD">
        <w:rPr>
          <w:rFonts w:ascii="Times New Roman" w:hAnsi="Times New Roman" w:cs="Times New Roman"/>
          <w:sz w:val="28"/>
          <w:szCs w:val="28"/>
          <w:lang w:val="kk-KZ"/>
        </w:rPr>
        <w:t>TiO</w:t>
      </w:r>
      <w:r w:rsidR="00615401" w:rsidRPr="00F66D09">
        <w:rPr>
          <w:rFonts w:ascii="Times New Roman" w:hAnsi="Times New Roman" w:cs="Times New Roman"/>
          <w:sz w:val="28"/>
          <w:szCs w:val="28"/>
          <w:vertAlign w:val="subscript"/>
          <w:lang w:val="kk-KZ"/>
        </w:rPr>
        <w:t>2</w:t>
      </w:r>
      <w:r w:rsidR="00693A5F" w:rsidRPr="00232DDD">
        <w:rPr>
          <w:rFonts w:ascii="Times New Roman" w:hAnsi="Times New Roman" w:cs="Times New Roman"/>
          <w:sz w:val="28"/>
          <w:szCs w:val="28"/>
          <w:lang w:val="kk-KZ"/>
        </w:rPr>
        <w:t xml:space="preserve"> таңдалды.</w:t>
      </w:r>
      <w:r w:rsidR="00284DBD" w:rsidRPr="00232DDD">
        <w:rPr>
          <w:rFonts w:ascii="Times New Roman" w:hAnsi="Times New Roman" w:cs="Times New Roman"/>
          <w:sz w:val="28"/>
          <w:szCs w:val="28"/>
          <w:lang w:val="kk-KZ"/>
        </w:rPr>
        <w:t xml:space="preserve"> Цеолитті түрлендіру</w:t>
      </w:r>
      <w:r w:rsidR="00693A5F" w:rsidRPr="00232DDD">
        <w:rPr>
          <w:rFonts w:ascii="Times New Roman" w:hAnsi="Times New Roman" w:cs="Times New Roman"/>
          <w:sz w:val="28"/>
          <w:szCs w:val="28"/>
          <w:lang w:val="kk-KZ"/>
        </w:rPr>
        <w:t xml:space="preserve">, </w:t>
      </w:r>
      <w:r w:rsidR="008E107F" w:rsidRPr="00232DDD">
        <w:rPr>
          <w:rFonts w:ascii="Times New Roman" w:hAnsi="Times New Roman" w:cs="Times New Roman"/>
          <w:sz w:val="28"/>
          <w:szCs w:val="28"/>
          <w:lang w:val="kk-KZ"/>
        </w:rPr>
        <w:t>1</w:t>
      </w:r>
      <w:r w:rsidR="008E107F">
        <w:rPr>
          <w:rFonts w:ascii="Times New Roman" w:hAnsi="Times New Roman" w:cs="Times New Roman"/>
          <w:sz w:val="28"/>
          <w:szCs w:val="28"/>
          <w:lang w:val="kk-KZ"/>
        </w:rPr>
        <w:t xml:space="preserve"> </w:t>
      </w:r>
      <w:r w:rsidR="008E107F" w:rsidRPr="00232DDD">
        <w:rPr>
          <w:rFonts w:ascii="Times New Roman" w:hAnsi="Times New Roman" w:cs="Times New Roman"/>
          <w:sz w:val="28"/>
          <w:szCs w:val="28"/>
          <w:lang w:val="kk-KZ"/>
        </w:rPr>
        <w:t>%</w:t>
      </w:r>
      <w:r w:rsidR="008E107F">
        <w:rPr>
          <w:rFonts w:ascii="Times New Roman" w:hAnsi="Times New Roman" w:cs="Times New Roman"/>
          <w:sz w:val="28"/>
          <w:szCs w:val="28"/>
          <w:lang w:val="kk-KZ"/>
        </w:rPr>
        <w:t xml:space="preserve"> </w:t>
      </w:r>
      <w:r w:rsidR="00693A5F" w:rsidRPr="00232DDD">
        <w:rPr>
          <w:rFonts w:ascii="Times New Roman" w:hAnsi="Times New Roman" w:cs="Times New Roman"/>
          <w:sz w:val="28"/>
          <w:szCs w:val="28"/>
          <w:lang w:val="kk-KZ"/>
        </w:rPr>
        <w:t xml:space="preserve">ванадий оксидінің, </w:t>
      </w:r>
      <w:r w:rsidR="008E107F" w:rsidRPr="00232DDD">
        <w:rPr>
          <w:rFonts w:ascii="Times New Roman" w:hAnsi="Times New Roman" w:cs="Times New Roman"/>
          <w:sz w:val="28"/>
          <w:szCs w:val="28"/>
          <w:lang w:val="kk-KZ"/>
        </w:rPr>
        <w:t>1%</w:t>
      </w:r>
      <w:r w:rsidR="008E107F">
        <w:rPr>
          <w:rFonts w:ascii="Times New Roman" w:hAnsi="Times New Roman" w:cs="Times New Roman"/>
          <w:sz w:val="28"/>
          <w:szCs w:val="28"/>
          <w:lang w:val="kk-KZ"/>
        </w:rPr>
        <w:t xml:space="preserve"> </w:t>
      </w:r>
      <w:r w:rsidR="00693A5F" w:rsidRPr="00232DDD">
        <w:rPr>
          <w:rFonts w:ascii="Times New Roman" w:hAnsi="Times New Roman" w:cs="Times New Roman"/>
          <w:sz w:val="28"/>
          <w:szCs w:val="28"/>
          <w:lang w:val="kk-KZ"/>
        </w:rPr>
        <w:t>титан қосылыстарын сіңдіру арқылы жүзеге асырылды. Сіңіргеннен кейін а</w:t>
      </w:r>
      <w:r w:rsidR="008E107F">
        <w:rPr>
          <w:rFonts w:ascii="Times New Roman" w:hAnsi="Times New Roman" w:cs="Times New Roman"/>
          <w:sz w:val="28"/>
          <w:szCs w:val="28"/>
          <w:lang w:val="kk-KZ"/>
        </w:rPr>
        <w:t>лынған қоспа 2 сағат бойы</w:t>
      </w:r>
      <w:r w:rsidR="008C239E">
        <w:rPr>
          <w:rFonts w:ascii="Times New Roman" w:hAnsi="Times New Roman" w:cs="Times New Roman"/>
          <w:sz w:val="28"/>
          <w:szCs w:val="28"/>
          <w:lang w:val="kk-KZ"/>
        </w:rPr>
        <w:t xml:space="preserve"> 500</w:t>
      </w:r>
      <w:r w:rsidR="008E107F">
        <w:rPr>
          <w:rFonts w:ascii="Times New Roman" w:hAnsi="Times New Roman" w:cs="Times New Roman"/>
          <w:sz w:val="28"/>
          <w:szCs w:val="28"/>
          <w:lang w:val="kk-KZ"/>
        </w:rPr>
        <w:t xml:space="preserve"> </w:t>
      </w:r>
      <w:r w:rsidR="00693A5F" w:rsidRPr="00232DDD">
        <w:rPr>
          <w:rFonts w:ascii="Times New Roman" w:hAnsi="Times New Roman" w:cs="Times New Roman"/>
          <w:sz w:val="28"/>
          <w:szCs w:val="28"/>
          <w:lang w:val="kk-KZ"/>
        </w:rPr>
        <w:t>°C температ</w:t>
      </w:r>
      <w:r w:rsidR="008E107F">
        <w:rPr>
          <w:rFonts w:ascii="Times New Roman" w:hAnsi="Times New Roman" w:cs="Times New Roman"/>
          <w:sz w:val="28"/>
          <w:szCs w:val="28"/>
          <w:lang w:val="kk-KZ"/>
        </w:rPr>
        <w:t>урада ауа атмосферасындағы муфель</w:t>
      </w:r>
      <w:r w:rsidR="00693A5F" w:rsidRPr="00232DDD">
        <w:rPr>
          <w:rFonts w:ascii="Times New Roman" w:hAnsi="Times New Roman" w:cs="Times New Roman"/>
          <w:sz w:val="28"/>
          <w:szCs w:val="28"/>
          <w:lang w:val="kk-KZ"/>
        </w:rPr>
        <w:t xml:space="preserve"> пешінде күйдірілді.</w:t>
      </w:r>
    </w:p>
    <w:p w:rsidR="00913B2C" w:rsidRDefault="00F66D09"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w:t>
      </w:r>
      <w:r w:rsidR="00913B2C" w:rsidRPr="00232DDD">
        <w:rPr>
          <w:rFonts w:ascii="Times New Roman" w:hAnsi="Times New Roman" w:cs="Times New Roman"/>
          <w:sz w:val="28"/>
          <w:szCs w:val="28"/>
          <w:lang w:val="kk-KZ"/>
        </w:rPr>
        <w:t>оль-гель әдісімен алынған титан қосылыстары мен ванадий (V) оксидінің</w:t>
      </w:r>
      <w:r w:rsidR="00284DBD" w:rsidRPr="00232DDD">
        <w:rPr>
          <w:rFonts w:ascii="Times New Roman" w:hAnsi="Times New Roman" w:cs="Times New Roman"/>
          <w:sz w:val="28"/>
          <w:szCs w:val="28"/>
          <w:lang w:val="kk-KZ"/>
        </w:rPr>
        <w:t xml:space="preserve"> ксерогелімен түрлендірілген</w:t>
      </w:r>
      <w:r w:rsidR="00913B2C" w:rsidRPr="00232DDD">
        <w:rPr>
          <w:rFonts w:ascii="Times New Roman" w:hAnsi="Times New Roman" w:cs="Times New Roman"/>
          <w:sz w:val="28"/>
          <w:szCs w:val="28"/>
          <w:lang w:val="kk-KZ"/>
        </w:rPr>
        <w:t xml:space="preserve"> цеолит негізіндегі а</w:t>
      </w:r>
      <w:r w:rsidR="00DF644C">
        <w:rPr>
          <w:rFonts w:ascii="Times New Roman" w:hAnsi="Times New Roman" w:cs="Times New Roman"/>
          <w:sz w:val="28"/>
          <w:szCs w:val="28"/>
          <w:lang w:val="kk-KZ"/>
        </w:rPr>
        <w:t>дсорбенттердің негізгі физика</w:t>
      </w:r>
      <w:r w:rsidR="00913B2C" w:rsidRPr="00232DDD">
        <w:rPr>
          <w:rFonts w:ascii="Times New Roman" w:hAnsi="Times New Roman" w:cs="Times New Roman"/>
          <w:sz w:val="28"/>
          <w:szCs w:val="28"/>
          <w:lang w:val="kk-KZ"/>
        </w:rPr>
        <w:t xml:space="preserve">-химиялық сипаттамалары </w:t>
      </w:r>
      <w:r w:rsidRPr="00232DDD">
        <w:rPr>
          <w:rFonts w:ascii="Times New Roman" w:hAnsi="Times New Roman" w:cs="Times New Roman"/>
          <w:sz w:val="28"/>
          <w:szCs w:val="28"/>
          <w:lang w:val="kk-KZ"/>
        </w:rPr>
        <w:t xml:space="preserve">5-кестеде </w:t>
      </w:r>
      <w:r w:rsidR="00913B2C" w:rsidRPr="00232DDD">
        <w:rPr>
          <w:rFonts w:ascii="Times New Roman" w:hAnsi="Times New Roman" w:cs="Times New Roman"/>
          <w:sz w:val="28"/>
          <w:szCs w:val="28"/>
          <w:lang w:val="kk-KZ"/>
        </w:rPr>
        <w:t>берілген.</w:t>
      </w:r>
    </w:p>
    <w:p w:rsidR="000A7C37" w:rsidRDefault="000A7C37" w:rsidP="00337F6A">
      <w:pPr>
        <w:overflowPunct w:val="0"/>
        <w:autoSpaceDE w:val="0"/>
        <w:autoSpaceDN w:val="0"/>
        <w:adjustRightInd w:val="0"/>
        <w:spacing w:after="0" w:line="240" w:lineRule="auto"/>
        <w:jc w:val="both"/>
        <w:rPr>
          <w:rFonts w:ascii="Times New Roman" w:hAnsi="Times New Roman" w:cs="Times New Roman"/>
          <w:sz w:val="28"/>
          <w:szCs w:val="28"/>
          <w:lang w:val="kk-KZ"/>
        </w:rPr>
      </w:pPr>
    </w:p>
    <w:p w:rsidR="00597F09" w:rsidRDefault="00597F09" w:rsidP="00337F6A">
      <w:pPr>
        <w:overflowPunct w:val="0"/>
        <w:autoSpaceDE w:val="0"/>
        <w:autoSpaceDN w:val="0"/>
        <w:adjustRightInd w:val="0"/>
        <w:spacing w:after="0" w:line="240" w:lineRule="auto"/>
        <w:jc w:val="both"/>
        <w:rPr>
          <w:rFonts w:ascii="Times New Roman" w:hAnsi="Times New Roman" w:cs="Times New Roman"/>
          <w:sz w:val="28"/>
          <w:szCs w:val="28"/>
          <w:lang w:val="kk-KZ"/>
        </w:rPr>
      </w:pPr>
    </w:p>
    <w:p w:rsidR="00597F09" w:rsidRDefault="00597F09" w:rsidP="00337F6A">
      <w:pPr>
        <w:overflowPunct w:val="0"/>
        <w:autoSpaceDE w:val="0"/>
        <w:autoSpaceDN w:val="0"/>
        <w:adjustRightInd w:val="0"/>
        <w:spacing w:after="0" w:line="240" w:lineRule="auto"/>
        <w:jc w:val="both"/>
        <w:rPr>
          <w:rFonts w:ascii="Times New Roman" w:hAnsi="Times New Roman" w:cs="Times New Roman"/>
          <w:sz w:val="28"/>
          <w:szCs w:val="28"/>
          <w:lang w:val="kk-KZ"/>
        </w:rPr>
      </w:pPr>
    </w:p>
    <w:p w:rsidR="00597F09" w:rsidRDefault="00597F09" w:rsidP="00337F6A">
      <w:pPr>
        <w:overflowPunct w:val="0"/>
        <w:autoSpaceDE w:val="0"/>
        <w:autoSpaceDN w:val="0"/>
        <w:adjustRightInd w:val="0"/>
        <w:spacing w:after="0" w:line="240" w:lineRule="auto"/>
        <w:jc w:val="both"/>
        <w:rPr>
          <w:rFonts w:ascii="Times New Roman" w:hAnsi="Times New Roman" w:cs="Times New Roman"/>
          <w:sz w:val="28"/>
          <w:szCs w:val="28"/>
          <w:lang w:val="kk-KZ"/>
        </w:rPr>
      </w:pPr>
    </w:p>
    <w:p w:rsidR="00597F09" w:rsidRDefault="00597F09" w:rsidP="00337F6A">
      <w:pPr>
        <w:overflowPunct w:val="0"/>
        <w:autoSpaceDE w:val="0"/>
        <w:autoSpaceDN w:val="0"/>
        <w:adjustRightInd w:val="0"/>
        <w:spacing w:after="0" w:line="240" w:lineRule="auto"/>
        <w:jc w:val="both"/>
        <w:rPr>
          <w:rFonts w:ascii="Times New Roman" w:hAnsi="Times New Roman" w:cs="Times New Roman"/>
          <w:sz w:val="28"/>
          <w:szCs w:val="28"/>
          <w:lang w:val="kk-KZ"/>
        </w:rPr>
      </w:pPr>
    </w:p>
    <w:p w:rsidR="00913B2C" w:rsidRDefault="00284DBD" w:rsidP="00337F6A">
      <w:pPr>
        <w:overflowPunct w:val="0"/>
        <w:autoSpaceDE w:val="0"/>
        <w:autoSpaceDN w:val="0"/>
        <w:adjustRightInd w:val="0"/>
        <w:spacing w:after="0" w:line="240" w:lineRule="auto"/>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lastRenderedPageBreak/>
        <w:t>К</w:t>
      </w:r>
      <w:r w:rsidR="00913B2C" w:rsidRPr="00232DDD">
        <w:rPr>
          <w:rFonts w:ascii="Times New Roman" w:hAnsi="Times New Roman" w:cs="Times New Roman"/>
          <w:sz w:val="28"/>
          <w:szCs w:val="28"/>
          <w:lang w:val="kk-KZ"/>
        </w:rPr>
        <w:t>есте</w:t>
      </w:r>
      <w:r w:rsidRPr="00232DDD">
        <w:rPr>
          <w:rFonts w:ascii="Times New Roman" w:hAnsi="Times New Roman" w:cs="Times New Roman"/>
          <w:sz w:val="28"/>
          <w:szCs w:val="28"/>
          <w:lang w:val="kk-KZ"/>
        </w:rPr>
        <w:t xml:space="preserve"> 5</w:t>
      </w:r>
      <w:r w:rsidR="003A7B59">
        <w:rPr>
          <w:rFonts w:ascii="Times New Roman" w:hAnsi="Times New Roman" w:cs="Times New Roman"/>
          <w:sz w:val="28"/>
          <w:szCs w:val="28"/>
          <w:lang w:val="kk-KZ"/>
        </w:rPr>
        <w:t xml:space="preserve"> </w:t>
      </w:r>
      <w:r w:rsidR="00913B2C" w:rsidRPr="00232DDD">
        <w:rPr>
          <w:rFonts w:ascii="Times New Roman" w:hAnsi="Times New Roman" w:cs="Times New Roman"/>
          <w:sz w:val="28"/>
          <w:szCs w:val="28"/>
          <w:lang w:val="kk-KZ"/>
        </w:rPr>
        <w:t>-</w:t>
      </w:r>
      <w:r w:rsidR="003A7B59">
        <w:rPr>
          <w:rFonts w:ascii="Times New Roman" w:hAnsi="Times New Roman" w:cs="Times New Roman"/>
          <w:sz w:val="28"/>
          <w:szCs w:val="28"/>
          <w:lang w:val="kk-KZ"/>
        </w:rPr>
        <w:t xml:space="preserve"> </w:t>
      </w:r>
      <w:r w:rsidR="00F66D09">
        <w:rPr>
          <w:rFonts w:ascii="Times New Roman" w:hAnsi="Times New Roman" w:cs="Times New Roman"/>
          <w:sz w:val="28"/>
          <w:szCs w:val="28"/>
          <w:lang w:val="kk-KZ"/>
        </w:rPr>
        <w:t>Адсорбенттердің физика</w:t>
      </w:r>
      <w:r w:rsidR="00913B2C" w:rsidRPr="00232DDD">
        <w:rPr>
          <w:rFonts w:ascii="Times New Roman" w:hAnsi="Times New Roman" w:cs="Times New Roman"/>
          <w:sz w:val="28"/>
          <w:szCs w:val="28"/>
          <w:lang w:val="kk-KZ"/>
        </w:rPr>
        <w:t>-химиялық сипаттамалары</w:t>
      </w:r>
    </w:p>
    <w:p w:rsidR="0024202D" w:rsidRPr="00232DDD" w:rsidRDefault="0024202D" w:rsidP="00337F6A">
      <w:pPr>
        <w:overflowPunct w:val="0"/>
        <w:autoSpaceDE w:val="0"/>
        <w:autoSpaceDN w:val="0"/>
        <w:adjustRightInd w:val="0"/>
        <w:spacing w:after="0" w:line="240" w:lineRule="auto"/>
        <w:jc w:val="both"/>
        <w:rPr>
          <w:rFonts w:ascii="Times New Roman" w:hAnsi="Times New Roman" w:cs="Times New Roman"/>
          <w:sz w:val="28"/>
          <w:szCs w:val="28"/>
          <w:lang w:val="kk-KZ"/>
        </w:rPr>
      </w:pPr>
    </w:p>
    <w:tbl>
      <w:tblPr>
        <w:tblStyle w:val="a9"/>
        <w:tblW w:w="9639" w:type="dxa"/>
        <w:tblInd w:w="250" w:type="dxa"/>
        <w:tblLook w:val="04A0" w:firstRow="1" w:lastRow="0" w:firstColumn="1" w:lastColumn="0" w:noHBand="0" w:noVBand="1"/>
      </w:tblPr>
      <w:tblGrid>
        <w:gridCol w:w="3260"/>
        <w:gridCol w:w="1985"/>
        <w:gridCol w:w="2126"/>
        <w:gridCol w:w="2268"/>
      </w:tblGrid>
      <w:tr w:rsidR="00913B2C" w:rsidRPr="00232DDD" w:rsidTr="00733556">
        <w:tc>
          <w:tcPr>
            <w:tcW w:w="3260" w:type="dxa"/>
          </w:tcPr>
          <w:p w:rsidR="00913B2C" w:rsidRPr="00232DDD" w:rsidRDefault="00913B2C" w:rsidP="00337F6A">
            <w:pPr>
              <w:overflowPunct w:val="0"/>
              <w:autoSpaceDE w:val="0"/>
              <w:autoSpaceDN w:val="0"/>
              <w:adjustRightInd w:val="0"/>
              <w:jc w:val="center"/>
              <w:rPr>
                <w:sz w:val="28"/>
                <w:szCs w:val="28"/>
              </w:rPr>
            </w:pPr>
            <w:r w:rsidRPr="00232DDD">
              <w:rPr>
                <w:sz w:val="28"/>
                <w:szCs w:val="28"/>
              </w:rPr>
              <w:t>Адсорбенттер</w:t>
            </w:r>
          </w:p>
        </w:tc>
        <w:tc>
          <w:tcPr>
            <w:tcW w:w="1985" w:type="dxa"/>
          </w:tcPr>
          <w:p w:rsidR="00913B2C" w:rsidRPr="00232DDD" w:rsidRDefault="00913B2C" w:rsidP="00337F6A">
            <w:pPr>
              <w:overflowPunct w:val="0"/>
              <w:autoSpaceDE w:val="0"/>
              <w:autoSpaceDN w:val="0"/>
              <w:adjustRightInd w:val="0"/>
              <w:jc w:val="center"/>
              <w:rPr>
                <w:sz w:val="28"/>
                <w:szCs w:val="28"/>
              </w:rPr>
            </w:pPr>
            <w:r w:rsidRPr="00232DDD">
              <w:rPr>
                <w:sz w:val="28"/>
                <w:szCs w:val="28"/>
                <w:lang w:val="kk-KZ"/>
              </w:rPr>
              <w:t>Меншікті беті</w:t>
            </w:r>
            <w:r w:rsidRPr="00232DDD">
              <w:rPr>
                <w:sz w:val="28"/>
                <w:szCs w:val="28"/>
              </w:rPr>
              <w:t>, м</w:t>
            </w:r>
            <w:r w:rsidRPr="00232DDD">
              <w:rPr>
                <w:sz w:val="28"/>
                <w:szCs w:val="28"/>
                <w:vertAlign w:val="superscript"/>
              </w:rPr>
              <w:t>2</w:t>
            </w:r>
            <w:r w:rsidRPr="00232DDD">
              <w:rPr>
                <w:sz w:val="28"/>
                <w:szCs w:val="28"/>
              </w:rPr>
              <w:t>/г</w:t>
            </w:r>
          </w:p>
        </w:tc>
        <w:tc>
          <w:tcPr>
            <w:tcW w:w="2126" w:type="dxa"/>
          </w:tcPr>
          <w:p w:rsidR="00913B2C" w:rsidRPr="00232DDD" w:rsidRDefault="00913B2C" w:rsidP="00337F6A">
            <w:pPr>
              <w:overflowPunct w:val="0"/>
              <w:autoSpaceDE w:val="0"/>
              <w:autoSpaceDN w:val="0"/>
              <w:adjustRightInd w:val="0"/>
              <w:jc w:val="center"/>
              <w:rPr>
                <w:sz w:val="28"/>
                <w:szCs w:val="28"/>
              </w:rPr>
            </w:pPr>
            <w:r w:rsidRPr="00232DDD">
              <w:rPr>
                <w:sz w:val="28"/>
                <w:szCs w:val="28"/>
              </w:rPr>
              <w:t>Кеуек</w:t>
            </w:r>
            <w:r w:rsidR="003A7B59">
              <w:rPr>
                <w:sz w:val="28"/>
                <w:szCs w:val="28"/>
                <w:lang w:val="kk-KZ"/>
              </w:rPr>
              <w:t>терд</w:t>
            </w:r>
            <w:r w:rsidRPr="00232DDD">
              <w:rPr>
                <w:sz w:val="28"/>
                <w:szCs w:val="28"/>
              </w:rPr>
              <w:t xml:space="preserve">ің </w:t>
            </w:r>
            <w:r w:rsidRPr="00232DDD">
              <w:rPr>
                <w:sz w:val="28"/>
                <w:szCs w:val="28"/>
                <w:lang w:val="kk-KZ"/>
              </w:rPr>
              <w:t>меншікті</w:t>
            </w:r>
            <w:r w:rsidRPr="00232DDD">
              <w:rPr>
                <w:sz w:val="28"/>
                <w:szCs w:val="28"/>
              </w:rPr>
              <w:t xml:space="preserve"> көлемі</w:t>
            </w:r>
            <w:r w:rsidRPr="00232DDD">
              <w:rPr>
                <w:sz w:val="28"/>
                <w:szCs w:val="28"/>
                <w:lang w:val="kk-KZ"/>
              </w:rPr>
              <w:t xml:space="preserve">, </w:t>
            </w:r>
            <w:r w:rsidRPr="00232DDD">
              <w:rPr>
                <w:sz w:val="28"/>
                <w:szCs w:val="28"/>
              </w:rPr>
              <w:t>см</w:t>
            </w:r>
            <w:r w:rsidRPr="00232DDD">
              <w:rPr>
                <w:sz w:val="28"/>
                <w:szCs w:val="28"/>
                <w:vertAlign w:val="superscript"/>
              </w:rPr>
              <w:t>3</w:t>
            </w:r>
            <w:r w:rsidRPr="00232DDD">
              <w:rPr>
                <w:sz w:val="28"/>
                <w:szCs w:val="28"/>
              </w:rPr>
              <w:t>/г</w:t>
            </w:r>
          </w:p>
        </w:tc>
        <w:tc>
          <w:tcPr>
            <w:tcW w:w="2268" w:type="dxa"/>
          </w:tcPr>
          <w:p w:rsidR="00913B2C" w:rsidRPr="00232DDD" w:rsidRDefault="00913B2C" w:rsidP="00337F6A">
            <w:pPr>
              <w:overflowPunct w:val="0"/>
              <w:autoSpaceDE w:val="0"/>
              <w:autoSpaceDN w:val="0"/>
              <w:adjustRightInd w:val="0"/>
              <w:jc w:val="center"/>
              <w:rPr>
                <w:sz w:val="28"/>
                <w:szCs w:val="28"/>
              </w:rPr>
            </w:pPr>
            <w:r w:rsidRPr="00232DDD">
              <w:rPr>
                <w:sz w:val="28"/>
                <w:szCs w:val="28"/>
              </w:rPr>
              <w:t xml:space="preserve">Кеуектердің орташа </w:t>
            </w:r>
            <w:r w:rsidR="003A7B59">
              <w:rPr>
                <w:sz w:val="28"/>
                <w:szCs w:val="28"/>
                <w:lang w:val="kk-KZ"/>
              </w:rPr>
              <w:t>өлшемі</w:t>
            </w:r>
            <w:r w:rsidRPr="00232DDD">
              <w:rPr>
                <w:sz w:val="28"/>
                <w:szCs w:val="28"/>
              </w:rPr>
              <w:t>, нм</w:t>
            </w:r>
          </w:p>
        </w:tc>
      </w:tr>
      <w:tr w:rsidR="00913B2C" w:rsidRPr="00232DDD" w:rsidTr="00733556">
        <w:tc>
          <w:tcPr>
            <w:tcW w:w="3260" w:type="dxa"/>
          </w:tcPr>
          <w:p w:rsidR="00913B2C" w:rsidRPr="00232DDD" w:rsidRDefault="003A7B59" w:rsidP="008A2BB0">
            <w:pPr>
              <w:overflowPunct w:val="0"/>
              <w:autoSpaceDE w:val="0"/>
              <w:autoSpaceDN w:val="0"/>
              <w:adjustRightInd w:val="0"/>
              <w:jc w:val="center"/>
              <w:rPr>
                <w:sz w:val="28"/>
                <w:szCs w:val="28"/>
                <w:lang w:val="kk-KZ"/>
              </w:rPr>
            </w:pPr>
            <w:r w:rsidRPr="00232DDD">
              <w:rPr>
                <w:sz w:val="28"/>
                <w:szCs w:val="28"/>
                <w:lang w:val="kk-KZ"/>
              </w:rPr>
              <w:t>Б</w:t>
            </w:r>
            <w:r w:rsidR="0030109C" w:rsidRPr="00232DDD">
              <w:rPr>
                <w:sz w:val="28"/>
                <w:szCs w:val="28"/>
                <w:lang w:val="kk-KZ"/>
              </w:rPr>
              <w:t>астапқы</w:t>
            </w:r>
            <w:r>
              <w:rPr>
                <w:sz w:val="28"/>
                <w:szCs w:val="28"/>
                <w:lang w:val="kk-KZ"/>
              </w:rPr>
              <w:t xml:space="preserve"> </w:t>
            </w:r>
            <w:r w:rsidR="00913B2C" w:rsidRPr="00232DDD">
              <w:rPr>
                <w:sz w:val="28"/>
                <w:szCs w:val="28"/>
              </w:rPr>
              <w:t>КН-4</w:t>
            </w:r>
            <w:r w:rsidR="0030109C" w:rsidRPr="00232DDD">
              <w:rPr>
                <w:sz w:val="28"/>
                <w:szCs w:val="28"/>
                <w:lang w:val="kk-KZ"/>
              </w:rPr>
              <w:t xml:space="preserve"> цеолиті</w:t>
            </w:r>
          </w:p>
        </w:tc>
        <w:tc>
          <w:tcPr>
            <w:tcW w:w="1985" w:type="dxa"/>
          </w:tcPr>
          <w:p w:rsidR="00913B2C" w:rsidRPr="00232DDD" w:rsidRDefault="00913B2C" w:rsidP="00337F6A">
            <w:pPr>
              <w:overflowPunct w:val="0"/>
              <w:autoSpaceDE w:val="0"/>
              <w:autoSpaceDN w:val="0"/>
              <w:adjustRightInd w:val="0"/>
              <w:jc w:val="center"/>
              <w:rPr>
                <w:sz w:val="28"/>
                <w:szCs w:val="28"/>
              </w:rPr>
            </w:pPr>
            <w:r w:rsidRPr="00232DDD">
              <w:rPr>
                <w:sz w:val="28"/>
                <w:szCs w:val="28"/>
              </w:rPr>
              <w:t>329,0</w:t>
            </w:r>
          </w:p>
        </w:tc>
        <w:tc>
          <w:tcPr>
            <w:tcW w:w="2126" w:type="dxa"/>
          </w:tcPr>
          <w:p w:rsidR="00913B2C" w:rsidRPr="00232DDD" w:rsidRDefault="00913B2C" w:rsidP="00337F6A">
            <w:pPr>
              <w:overflowPunct w:val="0"/>
              <w:autoSpaceDE w:val="0"/>
              <w:autoSpaceDN w:val="0"/>
              <w:adjustRightInd w:val="0"/>
              <w:jc w:val="center"/>
              <w:rPr>
                <w:sz w:val="28"/>
                <w:szCs w:val="28"/>
              </w:rPr>
            </w:pPr>
            <w:r w:rsidRPr="00232DDD">
              <w:rPr>
                <w:sz w:val="28"/>
                <w:szCs w:val="28"/>
              </w:rPr>
              <w:t>0,173</w:t>
            </w:r>
          </w:p>
        </w:tc>
        <w:tc>
          <w:tcPr>
            <w:tcW w:w="2268" w:type="dxa"/>
          </w:tcPr>
          <w:p w:rsidR="00913B2C" w:rsidRPr="00232DDD" w:rsidRDefault="00913B2C" w:rsidP="00337F6A">
            <w:pPr>
              <w:overflowPunct w:val="0"/>
              <w:autoSpaceDE w:val="0"/>
              <w:autoSpaceDN w:val="0"/>
              <w:adjustRightInd w:val="0"/>
              <w:jc w:val="center"/>
              <w:rPr>
                <w:sz w:val="28"/>
                <w:szCs w:val="28"/>
              </w:rPr>
            </w:pPr>
            <w:r w:rsidRPr="00232DDD">
              <w:rPr>
                <w:sz w:val="28"/>
                <w:szCs w:val="28"/>
              </w:rPr>
              <w:t>1,713</w:t>
            </w:r>
          </w:p>
        </w:tc>
      </w:tr>
      <w:tr w:rsidR="00913B2C" w:rsidRPr="00232DDD" w:rsidTr="00733556">
        <w:tc>
          <w:tcPr>
            <w:tcW w:w="3260" w:type="dxa"/>
          </w:tcPr>
          <w:p w:rsidR="00913B2C" w:rsidRPr="00232DDD" w:rsidRDefault="0030109C" w:rsidP="00337F6A">
            <w:pPr>
              <w:overflowPunct w:val="0"/>
              <w:autoSpaceDE w:val="0"/>
              <w:autoSpaceDN w:val="0"/>
              <w:adjustRightInd w:val="0"/>
              <w:jc w:val="center"/>
              <w:rPr>
                <w:sz w:val="28"/>
                <w:szCs w:val="28"/>
                <w:lang w:val="kk-KZ"/>
              </w:rPr>
            </w:pPr>
            <w:r w:rsidRPr="00232DDD">
              <w:rPr>
                <w:sz w:val="28"/>
                <w:szCs w:val="28"/>
              </w:rPr>
              <w:t>1</w:t>
            </w:r>
            <w:r w:rsidRPr="00232DDD">
              <w:rPr>
                <w:sz w:val="28"/>
                <w:szCs w:val="28"/>
                <w:lang w:val="kk-KZ"/>
              </w:rPr>
              <w:t xml:space="preserve"> </w:t>
            </w:r>
            <w:r w:rsidRPr="00232DDD">
              <w:rPr>
                <w:sz w:val="28"/>
                <w:szCs w:val="28"/>
              </w:rPr>
              <w:t>%</w:t>
            </w:r>
            <w:r w:rsidR="00913B2C" w:rsidRPr="00232DDD">
              <w:rPr>
                <w:sz w:val="28"/>
                <w:szCs w:val="28"/>
              </w:rPr>
              <w:t xml:space="preserve"> V</w:t>
            </w:r>
            <w:r w:rsidR="00913B2C" w:rsidRPr="00232DDD">
              <w:rPr>
                <w:sz w:val="28"/>
                <w:szCs w:val="28"/>
                <w:vertAlign w:val="subscript"/>
              </w:rPr>
              <w:t>2</w:t>
            </w:r>
            <w:r w:rsidR="00913B2C" w:rsidRPr="00232DDD">
              <w:rPr>
                <w:sz w:val="28"/>
                <w:szCs w:val="28"/>
              </w:rPr>
              <w:t>O</w:t>
            </w:r>
            <w:r w:rsidR="00913B2C" w:rsidRPr="00232DDD">
              <w:rPr>
                <w:sz w:val="28"/>
                <w:szCs w:val="28"/>
                <w:vertAlign w:val="subscript"/>
              </w:rPr>
              <w:t>5</w:t>
            </w:r>
            <w:r w:rsidRPr="00232DDD">
              <w:rPr>
                <w:sz w:val="28"/>
                <w:szCs w:val="28"/>
                <w:vertAlign w:val="subscript"/>
                <w:lang w:val="kk-KZ"/>
              </w:rPr>
              <w:t xml:space="preserve"> </w:t>
            </w:r>
            <w:r w:rsidRPr="00232DDD">
              <w:rPr>
                <w:sz w:val="28"/>
                <w:szCs w:val="28"/>
                <w:lang w:val="kk-KZ"/>
              </w:rPr>
              <w:t>ксерогелімен түрлендірілген цеолит</w:t>
            </w:r>
          </w:p>
        </w:tc>
        <w:tc>
          <w:tcPr>
            <w:tcW w:w="1985" w:type="dxa"/>
          </w:tcPr>
          <w:p w:rsidR="00913B2C" w:rsidRPr="00232DDD" w:rsidRDefault="00913B2C" w:rsidP="00337F6A">
            <w:pPr>
              <w:overflowPunct w:val="0"/>
              <w:autoSpaceDE w:val="0"/>
              <w:autoSpaceDN w:val="0"/>
              <w:adjustRightInd w:val="0"/>
              <w:jc w:val="center"/>
              <w:rPr>
                <w:sz w:val="28"/>
                <w:szCs w:val="28"/>
              </w:rPr>
            </w:pPr>
          </w:p>
          <w:p w:rsidR="00913B2C" w:rsidRPr="00232DDD" w:rsidRDefault="00913B2C" w:rsidP="00337F6A">
            <w:pPr>
              <w:overflowPunct w:val="0"/>
              <w:autoSpaceDE w:val="0"/>
              <w:autoSpaceDN w:val="0"/>
              <w:adjustRightInd w:val="0"/>
              <w:jc w:val="center"/>
              <w:rPr>
                <w:sz w:val="28"/>
                <w:szCs w:val="28"/>
              </w:rPr>
            </w:pPr>
            <w:r w:rsidRPr="00232DDD">
              <w:rPr>
                <w:sz w:val="28"/>
                <w:szCs w:val="28"/>
              </w:rPr>
              <w:t>376,5</w:t>
            </w:r>
          </w:p>
        </w:tc>
        <w:tc>
          <w:tcPr>
            <w:tcW w:w="2126" w:type="dxa"/>
          </w:tcPr>
          <w:p w:rsidR="00913B2C" w:rsidRPr="00232DDD" w:rsidRDefault="00913B2C" w:rsidP="00337F6A">
            <w:pPr>
              <w:overflowPunct w:val="0"/>
              <w:autoSpaceDE w:val="0"/>
              <w:autoSpaceDN w:val="0"/>
              <w:adjustRightInd w:val="0"/>
              <w:jc w:val="center"/>
              <w:rPr>
                <w:sz w:val="28"/>
                <w:szCs w:val="28"/>
              </w:rPr>
            </w:pPr>
          </w:p>
          <w:p w:rsidR="00913B2C" w:rsidRPr="00232DDD" w:rsidRDefault="00913B2C" w:rsidP="00337F6A">
            <w:pPr>
              <w:overflowPunct w:val="0"/>
              <w:autoSpaceDE w:val="0"/>
              <w:autoSpaceDN w:val="0"/>
              <w:adjustRightInd w:val="0"/>
              <w:jc w:val="center"/>
              <w:rPr>
                <w:sz w:val="28"/>
                <w:szCs w:val="28"/>
              </w:rPr>
            </w:pPr>
            <w:r w:rsidRPr="00232DDD">
              <w:rPr>
                <w:sz w:val="28"/>
                <w:szCs w:val="28"/>
              </w:rPr>
              <w:t>0,161</w:t>
            </w:r>
          </w:p>
        </w:tc>
        <w:tc>
          <w:tcPr>
            <w:tcW w:w="2268" w:type="dxa"/>
          </w:tcPr>
          <w:p w:rsidR="00913B2C" w:rsidRPr="00232DDD" w:rsidRDefault="00913B2C" w:rsidP="00337F6A">
            <w:pPr>
              <w:overflowPunct w:val="0"/>
              <w:autoSpaceDE w:val="0"/>
              <w:autoSpaceDN w:val="0"/>
              <w:adjustRightInd w:val="0"/>
              <w:jc w:val="center"/>
              <w:rPr>
                <w:sz w:val="28"/>
                <w:szCs w:val="28"/>
              </w:rPr>
            </w:pPr>
          </w:p>
          <w:p w:rsidR="00913B2C" w:rsidRPr="00232DDD" w:rsidRDefault="00913B2C" w:rsidP="00337F6A">
            <w:pPr>
              <w:overflowPunct w:val="0"/>
              <w:autoSpaceDE w:val="0"/>
              <w:autoSpaceDN w:val="0"/>
              <w:adjustRightInd w:val="0"/>
              <w:jc w:val="center"/>
              <w:rPr>
                <w:sz w:val="28"/>
                <w:szCs w:val="28"/>
              </w:rPr>
            </w:pPr>
            <w:r w:rsidRPr="00232DDD">
              <w:rPr>
                <w:sz w:val="28"/>
                <w:szCs w:val="28"/>
              </w:rPr>
              <w:t>1,714</w:t>
            </w:r>
          </w:p>
        </w:tc>
      </w:tr>
      <w:tr w:rsidR="00913B2C" w:rsidRPr="00232DDD" w:rsidTr="00733556">
        <w:tc>
          <w:tcPr>
            <w:tcW w:w="3260" w:type="dxa"/>
          </w:tcPr>
          <w:p w:rsidR="00913B2C" w:rsidRPr="003A7B59" w:rsidRDefault="00913B2C" w:rsidP="00337F6A">
            <w:pPr>
              <w:overflowPunct w:val="0"/>
              <w:autoSpaceDE w:val="0"/>
              <w:autoSpaceDN w:val="0"/>
              <w:adjustRightInd w:val="0"/>
              <w:jc w:val="center"/>
              <w:rPr>
                <w:sz w:val="28"/>
                <w:szCs w:val="28"/>
                <w:lang w:val="kk-KZ"/>
              </w:rPr>
            </w:pPr>
            <w:r w:rsidRPr="00232DDD">
              <w:rPr>
                <w:sz w:val="28"/>
                <w:szCs w:val="28"/>
              </w:rPr>
              <w:t>1 % TiOSO</w:t>
            </w:r>
            <w:r w:rsidRPr="00232DDD">
              <w:rPr>
                <w:sz w:val="28"/>
                <w:szCs w:val="28"/>
                <w:vertAlign w:val="subscript"/>
              </w:rPr>
              <w:t>4</w:t>
            </w:r>
            <w:r w:rsidR="00284DBD" w:rsidRPr="00232DDD">
              <w:rPr>
                <w:sz w:val="28"/>
                <w:szCs w:val="28"/>
              </w:rPr>
              <w:t xml:space="preserve"> </w:t>
            </w:r>
            <w:r w:rsidR="00284DBD" w:rsidRPr="00232DDD">
              <w:rPr>
                <w:sz w:val="28"/>
                <w:szCs w:val="28"/>
                <w:lang w:val="kk-KZ"/>
              </w:rPr>
              <w:t>және</w:t>
            </w:r>
            <w:r w:rsidRPr="00232DDD">
              <w:rPr>
                <w:sz w:val="28"/>
                <w:szCs w:val="28"/>
              </w:rPr>
              <w:t xml:space="preserve"> 1 % V</w:t>
            </w:r>
            <w:r w:rsidRPr="00232DDD">
              <w:rPr>
                <w:sz w:val="28"/>
                <w:szCs w:val="28"/>
                <w:vertAlign w:val="subscript"/>
              </w:rPr>
              <w:t>2</w:t>
            </w:r>
            <w:r w:rsidRPr="00232DDD">
              <w:rPr>
                <w:sz w:val="28"/>
                <w:szCs w:val="28"/>
              </w:rPr>
              <w:t>O</w:t>
            </w:r>
            <w:r w:rsidRPr="00232DDD">
              <w:rPr>
                <w:sz w:val="28"/>
                <w:szCs w:val="28"/>
                <w:vertAlign w:val="subscript"/>
              </w:rPr>
              <w:t>5</w:t>
            </w:r>
            <w:r w:rsidR="003A7B59">
              <w:rPr>
                <w:sz w:val="28"/>
                <w:szCs w:val="28"/>
                <w:lang w:val="kk-KZ"/>
              </w:rPr>
              <w:t xml:space="preserve"> -пен</w:t>
            </w:r>
          </w:p>
          <w:p w:rsidR="00276C44" w:rsidRPr="00232DDD" w:rsidRDefault="00276C44" w:rsidP="00337F6A">
            <w:pPr>
              <w:overflowPunct w:val="0"/>
              <w:autoSpaceDE w:val="0"/>
              <w:autoSpaceDN w:val="0"/>
              <w:adjustRightInd w:val="0"/>
              <w:jc w:val="center"/>
              <w:rPr>
                <w:sz w:val="28"/>
                <w:szCs w:val="28"/>
                <w:lang w:val="kk-KZ"/>
              </w:rPr>
            </w:pPr>
            <w:r w:rsidRPr="00232DDD">
              <w:rPr>
                <w:sz w:val="28"/>
                <w:szCs w:val="28"/>
                <w:lang w:val="kk-KZ"/>
              </w:rPr>
              <w:t>түрлендірілген цеолит</w:t>
            </w:r>
          </w:p>
        </w:tc>
        <w:tc>
          <w:tcPr>
            <w:tcW w:w="1985" w:type="dxa"/>
          </w:tcPr>
          <w:p w:rsidR="00913B2C" w:rsidRPr="00232DDD" w:rsidRDefault="00913B2C" w:rsidP="00337F6A">
            <w:pPr>
              <w:overflowPunct w:val="0"/>
              <w:autoSpaceDE w:val="0"/>
              <w:autoSpaceDN w:val="0"/>
              <w:adjustRightInd w:val="0"/>
              <w:jc w:val="center"/>
              <w:rPr>
                <w:sz w:val="28"/>
                <w:szCs w:val="28"/>
              </w:rPr>
            </w:pPr>
          </w:p>
          <w:p w:rsidR="00913B2C" w:rsidRPr="00232DDD" w:rsidRDefault="00913B2C" w:rsidP="00337F6A">
            <w:pPr>
              <w:overflowPunct w:val="0"/>
              <w:autoSpaceDE w:val="0"/>
              <w:autoSpaceDN w:val="0"/>
              <w:adjustRightInd w:val="0"/>
              <w:jc w:val="center"/>
              <w:rPr>
                <w:sz w:val="28"/>
                <w:szCs w:val="28"/>
              </w:rPr>
            </w:pPr>
            <w:r w:rsidRPr="00232DDD">
              <w:rPr>
                <w:sz w:val="28"/>
                <w:szCs w:val="28"/>
              </w:rPr>
              <w:t>336,6</w:t>
            </w:r>
          </w:p>
        </w:tc>
        <w:tc>
          <w:tcPr>
            <w:tcW w:w="2126" w:type="dxa"/>
          </w:tcPr>
          <w:p w:rsidR="00913B2C" w:rsidRPr="00232DDD" w:rsidRDefault="00913B2C" w:rsidP="00337F6A">
            <w:pPr>
              <w:overflowPunct w:val="0"/>
              <w:autoSpaceDE w:val="0"/>
              <w:autoSpaceDN w:val="0"/>
              <w:adjustRightInd w:val="0"/>
              <w:jc w:val="center"/>
              <w:rPr>
                <w:sz w:val="28"/>
                <w:szCs w:val="28"/>
              </w:rPr>
            </w:pPr>
          </w:p>
          <w:p w:rsidR="00913B2C" w:rsidRPr="00232DDD" w:rsidRDefault="00913B2C" w:rsidP="00337F6A">
            <w:pPr>
              <w:overflowPunct w:val="0"/>
              <w:autoSpaceDE w:val="0"/>
              <w:autoSpaceDN w:val="0"/>
              <w:adjustRightInd w:val="0"/>
              <w:jc w:val="center"/>
              <w:rPr>
                <w:sz w:val="28"/>
                <w:szCs w:val="28"/>
              </w:rPr>
            </w:pPr>
            <w:r w:rsidRPr="00232DDD">
              <w:rPr>
                <w:sz w:val="28"/>
                <w:szCs w:val="28"/>
              </w:rPr>
              <w:t>0,144</w:t>
            </w:r>
          </w:p>
        </w:tc>
        <w:tc>
          <w:tcPr>
            <w:tcW w:w="2268" w:type="dxa"/>
          </w:tcPr>
          <w:p w:rsidR="00913B2C" w:rsidRPr="00232DDD" w:rsidRDefault="00913B2C" w:rsidP="00337F6A">
            <w:pPr>
              <w:overflowPunct w:val="0"/>
              <w:autoSpaceDE w:val="0"/>
              <w:autoSpaceDN w:val="0"/>
              <w:adjustRightInd w:val="0"/>
              <w:jc w:val="center"/>
              <w:rPr>
                <w:sz w:val="28"/>
                <w:szCs w:val="28"/>
              </w:rPr>
            </w:pPr>
          </w:p>
          <w:p w:rsidR="00913B2C" w:rsidRPr="00232DDD" w:rsidRDefault="00913B2C" w:rsidP="00337F6A">
            <w:pPr>
              <w:overflowPunct w:val="0"/>
              <w:autoSpaceDE w:val="0"/>
              <w:autoSpaceDN w:val="0"/>
              <w:adjustRightInd w:val="0"/>
              <w:jc w:val="center"/>
              <w:rPr>
                <w:sz w:val="28"/>
                <w:szCs w:val="28"/>
              </w:rPr>
            </w:pPr>
            <w:r w:rsidRPr="00232DDD">
              <w:rPr>
                <w:sz w:val="28"/>
                <w:szCs w:val="28"/>
              </w:rPr>
              <w:t>1,713</w:t>
            </w:r>
          </w:p>
        </w:tc>
      </w:tr>
      <w:tr w:rsidR="00913B2C" w:rsidRPr="00232DDD" w:rsidTr="00733556">
        <w:tc>
          <w:tcPr>
            <w:tcW w:w="3260" w:type="dxa"/>
          </w:tcPr>
          <w:p w:rsidR="00913B2C" w:rsidRPr="003A7B59" w:rsidRDefault="00913B2C" w:rsidP="00337F6A">
            <w:pPr>
              <w:overflowPunct w:val="0"/>
              <w:autoSpaceDE w:val="0"/>
              <w:autoSpaceDN w:val="0"/>
              <w:adjustRightInd w:val="0"/>
              <w:jc w:val="center"/>
              <w:rPr>
                <w:sz w:val="28"/>
                <w:szCs w:val="28"/>
                <w:lang w:val="kk-KZ"/>
              </w:rPr>
            </w:pPr>
            <w:r w:rsidRPr="00232DDD">
              <w:rPr>
                <w:sz w:val="28"/>
                <w:szCs w:val="28"/>
              </w:rPr>
              <w:t>1 % TiCl</w:t>
            </w:r>
            <w:r w:rsidRPr="00232DDD">
              <w:rPr>
                <w:sz w:val="28"/>
                <w:szCs w:val="28"/>
                <w:vertAlign w:val="subscript"/>
              </w:rPr>
              <w:t>4</w:t>
            </w:r>
            <w:r w:rsidR="00284DBD" w:rsidRPr="00232DDD">
              <w:rPr>
                <w:sz w:val="28"/>
                <w:szCs w:val="28"/>
              </w:rPr>
              <w:t xml:space="preserve"> </w:t>
            </w:r>
            <w:r w:rsidR="00284DBD" w:rsidRPr="00232DDD">
              <w:rPr>
                <w:sz w:val="28"/>
                <w:szCs w:val="28"/>
                <w:lang w:val="kk-KZ"/>
              </w:rPr>
              <w:t>және</w:t>
            </w:r>
            <w:r w:rsidRPr="00232DDD">
              <w:rPr>
                <w:sz w:val="28"/>
                <w:szCs w:val="28"/>
              </w:rPr>
              <w:t xml:space="preserve"> 1 % V</w:t>
            </w:r>
            <w:r w:rsidRPr="00232DDD">
              <w:rPr>
                <w:sz w:val="28"/>
                <w:szCs w:val="28"/>
                <w:vertAlign w:val="subscript"/>
              </w:rPr>
              <w:t>2</w:t>
            </w:r>
            <w:r w:rsidRPr="00232DDD">
              <w:rPr>
                <w:sz w:val="28"/>
                <w:szCs w:val="28"/>
              </w:rPr>
              <w:t>O</w:t>
            </w:r>
            <w:r w:rsidRPr="00232DDD">
              <w:rPr>
                <w:sz w:val="28"/>
                <w:szCs w:val="28"/>
                <w:vertAlign w:val="subscript"/>
              </w:rPr>
              <w:t>5</w:t>
            </w:r>
            <w:r w:rsidR="003A7B59">
              <w:rPr>
                <w:sz w:val="28"/>
                <w:szCs w:val="28"/>
                <w:lang w:val="kk-KZ"/>
              </w:rPr>
              <w:t xml:space="preserve"> -пен</w:t>
            </w:r>
          </w:p>
          <w:p w:rsidR="00276C44" w:rsidRPr="00232DDD" w:rsidRDefault="00276C44" w:rsidP="00337F6A">
            <w:pPr>
              <w:overflowPunct w:val="0"/>
              <w:autoSpaceDE w:val="0"/>
              <w:autoSpaceDN w:val="0"/>
              <w:adjustRightInd w:val="0"/>
              <w:jc w:val="center"/>
              <w:rPr>
                <w:sz w:val="28"/>
                <w:szCs w:val="28"/>
                <w:lang w:val="kk-KZ"/>
              </w:rPr>
            </w:pPr>
            <w:r w:rsidRPr="00232DDD">
              <w:rPr>
                <w:sz w:val="28"/>
                <w:szCs w:val="28"/>
                <w:lang w:val="kk-KZ"/>
              </w:rPr>
              <w:t>түрлендірілген цеолит</w:t>
            </w:r>
          </w:p>
        </w:tc>
        <w:tc>
          <w:tcPr>
            <w:tcW w:w="1985" w:type="dxa"/>
          </w:tcPr>
          <w:p w:rsidR="00913B2C" w:rsidRPr="00232DDD" w:rsidRDefault="00913B2C" w:rsidP="00337F6A">
            <w:pPr>
              <w:overflowPunct w:val="0"/>
              <w:autoSpaceDE w:val="0"/>
              <w:autoSpaceDN w:val="0"/>
              <w:adjustRightInd w:val="0"/>
              <w:jc w:val="center"/>
              <w:rPr>
                <w:sz w:val="28"/>
                <w:szCs w:val="28"/>
              </w:rPr>
            </w:pPr>
          </w:p>
          <w:p w:rsidR="00913B2C" w:rsidRPr="00232DDD" w:rsidRDefault="00913B2C" w:rsidP="00337F6A">
            <w:pPr>
              <w:overflowPunct w:val="0"/>
              <w:autoSpaceDE w:val="0"/>
              <w:autoSpaceDN w:val="0"/>
              <w:adjustRightInd w:val="0"/>
              <w:jc w:val="center"/>
              <w:rPr>
                <w:sz w:val="28"/>
                <w:szCs w:val="28"/>
              </w:rPr>
            </w:pPr>
            <w:r w:rsidRPr="00232DDD">
              <w:rPr>
                <w:sz w:val="28"/>
                <w:szCs w:val="28"/>
              </w:rPr>
              <w:t>312,6</w:t>
            </w:r>
          </w:p>
        </w:tc>
        <w:tc>
          <w:tcPr>
            <w:tcW w:w="2126" w:type="dxa"/>
          </w:tcPr>
          <w:p w:rsidR="00913B2C" w:rsidRPr="00232DDD" w:rsidRDefault="00913B2C" w:rsidP="00337F6A">
            <w:pPr>
              <w:overflowPunct w:val="0"/>
              <w:autoSpaceDE w:val="0"/>
              <w:autoSpaceDN w:val="0"/>
              <w:adjustRightInd w:val="0"/>
              <w:jc w:val="center"/>
              <w:rPr>
                <w:sz w:val="28"/>
                <w:szCs w:val="28"/>
              </w:rPr>
            </w:pPr>
          </w:p>
          <w:p w:rsidR="00913B2C" w:rsidRPr="00232DDD" w:rsidRDefault="00913B2C" w:rsidP="00337F6A">
            <w:pPr>
              <w:overflowPunct w:val="0"/>
              <w:autoSpaceDE w:val="0"/>
              <w:autoSpaceDN w:val="0"/>
              <w:adjustRightInd w:val="0"/>
              <w:jc w:val="center"/>
              <w:rPr>
                <w:sz w:val="28"/>
                <w:szCs w:val="28"/>
              </w:rPr>
            </w:pPr>
            <w:r w:rsidRPr="00232DDD">
              <w:rPr>
                <w:sz w:val="28"/>
                <w:szCs w:val="28"/>
              </w:rPr>
              <w:t>0,134</w:t>
            </w:r>
          </w:p>
        </w:tc>
        <w:tc>
          <w:tcPr>
            <w:tcW w:w="2268" w:type="dxa"/>
          </w:tcPr>
          <w:p w:rsidR="00913B2C" w:rsidRPr="00232DDD" w:rsidRDefault="00913B2C" w:rsidP="00337F6A">
            <w:pPr>
              <w:overflowPunct w:val="0"/>
              <w:autoSpaceDE w:val="0"/>
              <w:autoSpaceDN w:val="0"/>
              <w:adjustRightInd w:val="0"/>
              <w:jc w:val="center"/>
              <w:rPr>
                <w:sz w:val="28"/>
                <w:szCs w:val="28"/>
              </w:rPr>
            </w:pPr>
          </w:p>
          <w:p w:rsidR="00913B2C" w:rsidRPr="00232DDD" w:rsidRDefault="00913B2C" w:rsidP="00337F6A">
            <w:pPr>
              <w:overflowPunct w:val="0"/>
              <w:autoSpaceDE w:val="0"/>
              <w:autoSpaceDN w:val="0"/>
              <w:adjustRightInd w:val="0"/>
              <w:jc w:val="center"/>
              <w:rPr>
                <w:sz w:val="28"/>
                <w:szCs w:val="28"/>
              </w:rPr>
            </w:pPr>
            <w:r w:rsidRPr="00232DDD">
              <w:rPr>
                <w:sz w:val="28"/>
                <w:szCs w:val="28"/>
              </w:rPr>
              <w:t>1,714</w:t>
            </w:r>
          </w:p>
        </w:tc>
      </w:tr>
    </w:tbl>
    <w:p w:rsidR="0024202D" w:rsidRDefault="0024202D" w:rsidP="00337F6A">
      <w:pPr>
        <w:overflowPunct w:val="0"/>
        <w:autoSpaceDE w:val="0"/>
        <w:autoSpaceDN w:val="0"/>
        <w:adjustRightInd w:val="0"/>
        <w:spacing w:after="0" w:line="240" w:lineRule="auto"/>
        <w:ind w:firstLine="567"/>
        <w:jc w:val="both"/>
        <w:rPr>
          <w:rFonts w:ascii="Times New Roman" w:hAnsi="Times New Roman" w:cs="Times New Roman"/>
          <w:sz w:val="28"/>
          <w:szCs w:val="28"/>
          <w:lang w:val="kk-KZ"/>
        </w:rPr>
      </w:pPr>
    </w:p>
    <w:p w:rsidR="00913B2C" w:rsidRPr="00232DDD" w:rsidRDefault="001B2199" w:rsidP="00337F6A">
      <w:pPr>
        <w:overflowPunct w:val="0"/>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5-кестеден көріп отырғанымыздай, цеолитті ванадий (V) оксидінің кс</w:t>
      </w:r>
      <w:r w:rsidR="00284DBD" w:rsidRPr="00232DDD">
        <w:rPr>
          <w:rFonts w:ascii="Times New Roman" w:hAnsi="Times New Roman" w:cs="Times New Roman"/>
          <w:sz w:val="28"/>
          <w:szCs w:val="28"/>
          <w:lang w:val="kk-KZ"/>
        </w:rPr>
        <w:t>ерогелімен түрлендіру</w:t>
      </w:r>
      <w:r w:rsidRPr="00232DDD">
        <w:rPr>
          <w:rFonts w:ascii="Times New Roman" w:hAnsi="Times New Roman" w:cs="Times New Roman"/>
          <w:sz w:val="28"/>
          <w:szCs w:val="28"/>
          <w:lang w:val="kk-KZ"/>
        </w:rPr>
        <w:t xml:space="preserve"> кезінд</w:t>
      </w:r>
      <w:r w:rsidR="00284DBD" w:rsidRPr="00232DDD">
        <w:rPr>
          <w:rFonts w:ascii="Times New Roman" w:hAnsi="Times New Roman" w:cs="Times New Roman"/>
          <w:sz w:val="28"/>
          <w:szCs w:val="28"/>
          <w:lang w:val="kk-KZ"/>
        </w:rPr>
        <w:t>е меншікті беті 329-дан 376,5 м</w:t>
      </w:r>
      <w:r w:rsidR="00284DBD" w:rsidRPr="00232DDD">
        <w:rPr>
          <w:rFonts w:ascii="Times New Roman" w:hAnsi="Times New Roman" w:cs="Times New Roman"/>
          <w:sz w:val="28"/>
          <w:szCs w:val="28"/>
          <w:vertAlign w:val="superscript"/>
          <w:lang w:val="kk-KZ"/>
        </w:rPr>
        <w:t>2</w:t>
      </w:r>
      <w:r w:rsidRPr="00232DDD">
        <w:rPr>
          <w:rFonts w:ascii="Times New Roman" w:hAnsi="Times New Roman" w:cs="Times New Roman"/>
          <w:sz w:val="28"/>
          <w:szCs w:val="28"/>
          <w:lang w:val="kk-KZ"/>
        </w:rPr>
        <w:t>/г-ға дейін ұлғаяды, бірақ бұл ретте кеуектердің мен</w:t>
      </w:r>
      <w:r w:rsidR="00284DBD" w:rsidRPr="00232DDD">
        <w:rPr>
          <w:rFonts w:ascii="Times New Roman" w:hAnsi="Times New Roman" w:cs="Times New Roman"/>
          <w:sz w:val="28"/>
          <w:szCs w:val="28"/>
          <w:lang w:val="kk-KZ"/>
        </w:rPr>
        <w:t>шікті көлемі 0,173-тен 0,161 см</w:t>
      </w:r>
      <w:r w:rsidR="00284DBD" w:rsidRPr="00232DDD">
        <w:rPr>
          <w:rFonts w:ascii="Times New Roman" w:hAnsi="Times New Roman" w:cs="Times New Roman"/>
          <w:sz w:val="28"/>
          <w:szCs w:val="28"/>
          <w:vertAlign w:val="superscript"/>
          <w:lang w:val="kk-KZ"/>
        </w:rPr>
        <w:t>3</w:t>
      </w:r>
      <w:r w:rsidRPr="00232DDD">
        <w:rPr>
          <w:rFonts w:ascii="Times New Roman" w:hAnsi="Times New Roman" w:cs="Times New Roman"/>
          <w:sz w:val="28"/>
          <w:szCs w:val="28"/>
          <w:lang w:val="kk-KZ"/>
        </w:rPr>
        <w:t xml:space="preserve">/г-ға дейін азаяды, кеуектердің орташа </w:t>
      </w:r>
      <w:r w:rsidR="00A46F62">
        <w:rPr>
          <w:rFonts w:ascii="Times New Roman" w:hAnsi="Times New Roman" w:cs="Times New Roman"/>
          <w:sz w:val="28"/>
          <w:szCs w:val="28"/>
          <w:lang w:val="kk-KZ"/>
        </w:rPr>
        <w:t>өлшемі аздап ұлғая</w:t>
      </w:r>
      <w:r w:rsidRPr="00232DDD">
        <w:rPr>
          <w:rFonts w:ascii="Times New Roman" w:hAnsi="Times New Roman" w:cs="Times New Roman"/>
          <w:sz w:val="28"/>
          <w:szCs w:val="28"/>
          <w:lang w:val="kk-KZ"/>
        </w:rPr>
        <w:t>ды. Цеолитті титан</w:t>
      </w:r>
      <w:r w:rsidR="00284DBD" w:rsidRPr="00232DDD">
        <w:rPr>
          <w:rFonts w:ascii="Times New Roman" w:hAnsi="Times New Roman" w:cs="Times New Roman"/>
          <w:sz w:val="28"/>
          <w:szCs w:val="28"/>
          <w:lang w:val="kk-KZ"/>
        </w:rPr>
        <w:t xml:space="preserve"> оксисульфатымен 1</w:t>
      </w:r>
      <w:r w:rsidR="00A46F62">
        <w:rPr>
          <w:rFonts w:ascii="Times New Roman" w:hAnsi="Times New Roman" w:cs="Times New Roman"/>
          <w:sz w:val="28"/>
          <w:szCs w:val="28"/>
          <w:lang w:val="kk-KZ"/>
        </w:rPr>
        <w:t xml:space="preserve"> </w:t>
      </w:r>
      <w:r w:rsidR="00284DBD" w:rsidRPr="00232DDD">
        <w:rPr>
          <w:rFonts w:ascii="Times New Roman" w:hAnsi="Times New Roman" w:cs="Times New Roman"/>
          <w:sz w:val="28"/>
          <w:szCs w:val="28"/>
          <w:lang w:val="kk-KZ"/>
        </w:rPr>
        <w:t>% мөлшерде түрлендіру</w:t>
      </w:r>
      <w:r w:rsidRPr="00232DDD">
        <w:rPr>
          <w:rFonts w:ascii="Times New Roman" w:hAnsi="Times New Roman" w:cs="Times New Roman"/>
          <w:sz w:val="28"/>
          <w:szCs w:val="28"/>
          <w:lang w:val="kk-KZ"/>
        </w:rPr>
        <w:t xml:space="preserve"> тасымалдағыштың меншікті бетін 329-дан 336,6 м</w:t>
      </w:r>
      <w:r w:rsidR="00284DBD" w:rsidRPr="00232DDD">
        <w:rPr>
          <w:rFonts w:ascii="Times New Roman" w:hAnsi="Times New Roman" w:cs="Times New Roman"/>
          <w:sz w:val="28"/>
          <w:szCs w:val="28"/>
          <w:vertAlign w:val="superscript"/>
          <w:lang w:val="kk-KZ"/>
        </w:rPr>
        <w:t>2</w:t>
      </w:r>
      <w:r w:rsidRPr="00232DDD">
        <w:rPr>
          <w:rFonts w:ascii="Times New Roman" w:hAnsi="Times New Roman" w:cs="Times New Roman"/>
          <w:sz w:val="28"/>
          <w:szCs w:val="28"/>
          <w:lang w:val="kk-KZ"/>
        </w:rPr>
        <w:t xml:space="preserve">/г дейін арттырады, бұл ретте кеуектердің меншікті көлемі де азаяды, кеуектердің орташа </w:t>
      </w:r>
      <w:r w:rsidR="00A46F62">
        <w:rPr>
          <w:rFonts w:ascii="Times New Roman" w:hAnsi="Times New Roman" w:cs="Times New Roman"/>
          <w:sz w:val="28"/>
          <w:szCs w:val="28"/>
          <w:lang w:val="kk-KZ"/>
        </w:rPr>
        <w:t>өлшемі</w:t>
      </w:r>
      <w:r w:rsidRPr="00232DDD">
        <w:rPr>
          <w:rFonts w:ascii="Times New Roman" w:hAnsi="Times New Roman" w:cs="Times New Roman"/>
          <w:sz w:val="28"/>
          <w:szCs w:val="28"/>
          <w:lang w:val="kk-KZ"/>
        </w:rPr>
        <w:t xml:space="preserve"> өзгеріссіз қалады. 1</w:t>
      </w:r>
      <w:r w:rsidR="00A46F62">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TiCl</w:t>
      </w:r>
      <w:r w:rsidR="00284DBD" w:rsidRPr="00232DDD">
        <w:rPr>
          <w:rFonts w:ascii="Times New Roman" w:hAnsi="Times New Roman" w:cs="Times New Roman"/>
          <w:sz w:val="28"/>
          <w:szCs w:val="28"/>
          <w:vertAlign w:val="subscript"/>
          <w:lang w:val="kk-KZ"/>
        </w:rPr>
        <w:t>4</w:t>
      </w:r>
      <w:r w:rsidRPr="00232DDD">
        <w:rPr>
          <w:rFonts w:ascii="Times New Roman" w:hAnsi="Times New Roman" w:cs="Times New Roman"/>
          <w:sz w:val="28"/>
          <w:szCs w:val="28"/>
          <w:lang w:val="kk-KZ"/>
        </w:rPr>
        <w:t xml:space="preserve"> және 1</w:t>
      </w:r>
      <w:r w:rsidR="00A46F62">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V</w:t>
      </w:r>
      <w:r w:rsidR="00284DBD"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O</w:t>
      </w:r>
      <w:r w:rsidR="00284DBD" w:rsidRPr="00232DDD">
        <w:rPr>
          <w:rFonts w:ascii="Times New Roman" w:hAnsi="Times New Roman" w:cs="Times New Roman"/>
          <w:sz w:val="28"/>
          <w:szCs w:val="28"/>
          <w:vertAlign w:val="subscript"/>
          <w:lang w:val="kk-KZ"/>
        </w:rPr>
        <w:t>5</w:t>
      </w:r>
      <w:r w:rsidR="00284DBD" w:rsidRPr="00232DDD">
        <w:rPr>
          <w:rFonts w:ascii="Times New Roman" w:hAnsi="Times New Roman" w:cs="Times New Roman"/>
          <w:sz w:val="28"/>
          <w:szCs w:val="28"/>
          <w:lang w:val="kk-KZ"/>
        </w:rPr>
        <w:t xml:space="preserve"> </w:t>
      </w:r>
      <w:r w:rsidR="00787BFF">
        <w:rPr>
          <w:rFonts w:ascii="Times New Roman" w:hAnsi="Times New Roman" w:cs="Times New Roman"/>
          <w:sz w:val="28"/>
          <w:szCs w:val="28"/>
          <w:lang w:val="kk-KZ"/>
        </w:rPr>
        <w:t xml:space="preserve">–пен </w:t>
      </w:r>
      <w:r w:rsidR="00284DBD" w:rsidRPr="00232DDD">
        <w:rPr>
          <w:rFonts w:ascii="Times New Roman" w:hAnsi="Times New Roman" w:cs="Times New Roman"/>
          <w:sz w:val="28"/>
          <w:szCs w:val="28"/>
          <w:lang w:val="kk-KZ"/>
        </w:rPr>
        <w:t>түрлендіріл</w:t>
      </w:r>
      <w:r w:rsidRPr="00232DDD">
        <w:rPr>
          <w:rFonts w:ascii="Times New Roman" w:hAnsi="Times New Roman" w:cs="Times New Roman"/>
          <w:sz w:val="28"/>
          <w:szCs w:val="28"/>
          <w:lang w:val="kk-KZ"/>
        </w:rPr>
        <w:t>ген цеолиттің бастапқы цеолитпен салыстырғанда меншікті беттік ауданы мен кеуектің үлестік көлемінің төмен мәндері байқалды.</w:t>
      </w:r>
      <w:r w:rsidR="00FB6618" w:rsidRPr="00232DDD">
        <w:rPr>
          <w:rFonts w:ascii="Times New Roman" w:hAnsi="Times New Roman" w:cs="Times New Roman"/>
          <w:sz w:val="28"/>
          <w:szCs w:val="28"/>
          <w:lang w:val="kk-KZ"/>
        </w:rPr>
        <w:t xml:space="preserve"> Адсорбенттің кеуекті құрылымы ондағы ауыр металдардың көлемін анықтайды. Ауыр металдардың адсорбентте шамадан тыс көп жиналуы кеуектердің бітелуіне, функциялар</w:t>
      </w:r>
      <w:r w:rsidR="00787BFF">
        <w:rPr>
          <w:rFonts w:ascii="Times New Roman" w:hAnsi="Times New Roman" w:cs="Times New Roman"/>
          <w:sz w:val="28"/>
          <w:szCs w:val="28"/>
          <w:lang w:val="kk-KZ"/>
        </w:rPr>
        <w:t>ына</w:t>
      </w:r>
      <w:r w:rsidR="00FB6618" w:rsidRPr="00232DDD">
        <w:rPr>
          <w:rFonts w:ascii="Times New Roman" w:hAnsi="Times New Roman" w:cs="Times New Roman"/>
          <w:sz w:val="28"/>
          <w:szCs w:val="28"/>
          <w:lang w:val="kk-KZ"/>
        </w:rPr>
        <w:t xml:space="preserve"> едәуір зиян келтіреді және оларды сақтау мүмкін еместігіне </w:t>
      </w:r>
      <w:r w:rsidR="00284DBD" w:rsidRPr="00232DDD">
        <w:rPr>
          <w:rFonts w:ascii="Times New Roman" w:hAnsi="Times New Roman" w:cs="Times New Roman"/>
          <w:sz w:val="28"/>
          <w:szCs w:val="28"/>
          <w:lang w:val="kk-KZ"/>
        </w:rPr>
        <w:t>әкеліп соқтырады. Демек, металсыздандыру</w:t>
      </w:r>
      <w:r w:rsidR="00FB6618" w:rsidRPr="00232DDD">
        <w:rPr>
          <w:rFonts w:ascii="Times New Roman" w:hAnsi="Times New Roman" w:cs="Times New Roman"/>
          <w:sz w:val="28"/>
          <w:szCs w:val="28"/>
          <w:lang w:val="kk-KZ"/>
        </w:rPr>
        <w:t xml:space="preserve"> және күкірттен тазарту процесін оңтайландыру үшін күкірттен тазартатын адсорбенттің кеуектерінің орташа диаметрі </w:t>
      </w:r>
      <w:r w:rsidR="00787BFF">
        <w:rPr>
          <w:rFonts w:ascii="Times New Roman" w:hAnsi="Times New Roman" w:cs="Times New Roman"/>
          <w:sz w:val="28"/>
          <w:szCs w:val="28"/>
          <w:lang w:val="kk-KZ"/>
        </w:rPr>
        <w:t>кіші</w:t>
      </w:r>
      <w:r w:rsidR="00FB6618" w:rsidRPr="00232DDD">
        <w:rPr>
          <w:rFonts w:ascii="Times New Roman" w:hAnsi="Times New Roman" w:cs="Times New Roman"/>
          <w:sz w:val="28"/>
          <w:szCs w:val="28"/>
          <w:lang w:val="kk-KZ"/>
        </w:rPr>
        <w:t xml:space="preserve"> және жинақталған ауыр металдардың үлкен көлеміне </w:t>
      </w:r>
      <w:r w:rsidR="00787BFF">
        <w:rPr>
          <w:rFonts w:ascii="Times New Roman" w:hAnsi="Times New Roman" w:cs="Times New Roman"/>
          <w:sz w:val="28"/>
          <w:szCs w:val="28"/>
          <w:lang w:val="kk-KZ"/>
        </w:rPr>
        <w:t>тұрақты</w:t>
      </w:r>
      <w:r w:rsidR="00FB6618" w:rsidRPr="00232DDD">
        <w:rPr>
          <w:rFonts w:ascii="Times New Roman" w:hAnsi="Times New Roman" w:cs="Times New Roman"/>
          <w:sz w:val="28"/>
          <w:szCs w:val="28"/>
          <w:lang w:val="kk-KZ"/>
        </w:rPr>
        <w:t xml:space="preserve"> болуы керек.</w:t>
      </w:r>
    </w:p>
    <w:p w:rsidR="00FB6618" w:rsidRPr="00232DDD" w:rsidRDefault="00627CA5" w:rsidP="00337F6A">
      <w:pPr>
        <w:overflowPunct w:val="0"/>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Г</w:t>
      </w:r>
      <w:r w:rsidR="00303EFF" w:rsidRPr="00232DDD">
        <w:rPr>
          <w:rFonts w:ascii="Times New Roman" w:hAnsi="Times New Roman" w:cs="Times New Roman"/>
          <w:sz w:val="28"/>
          <w:szCs w:val="28"/>
          <w:lang w:val="kk-KZ"/>
        </w:rPr>
        <w:t>удронды металсыздандыру</w:t>
      </w:r>
      <w:r>
        <w:rPr>
          <w:rFonts w:ascii="Times New Roman" w:hAnsi="Times New Roman" w:cs="Times New Roman"/>
          <w:sz w:val="28"/>
          <w:szCs w:val="28"/>
          <w:lang w:val="kk-KZ"/>
        </w:rPr>
        <w:t xml:space="preserve"> және күкіртсіздендіру </w:t>
      </w:r>
      <w:r w:rsidR="008C239E">
        <w:rPr>
          <w:rFonts w:ascii="Times New Roman" w:hAnsi="Times New Roman" w:cs="Times New Roman"/>
          <w:sz w:val="28"/>
          <w:szCs w:val="28"/>
          <w:lang w:val="kk-KZ"/>
        </w:rPr>
        <w:t>проце</w:t>
      </w:r>
      <w:r w:rsidR="00FB6618" w:rsidRPr="00232DDD">
        <w:rPr>
          <w:rFonts w:ascii="Times New Roman" w:hAnsi="Times New Roman" w:cs="Times New Roman"/>
          <w:sz w:val="28"/>
          <w:szCs w:val="28"/>
          <w:lang w:val="kk-KZ"/>
        </w:rPr>
        <w:t>сінде 1% титан оксисульфатымен және 1% ван</w:t>
      </w:r>
      <w:r w:rsidR="00356E54" w:rsidRPr="00232DDD">
        <w:rPr>
          <w:rFonts w:ascii="Times New Roman" w:hAnsi="Times New Roman" w:cs="Times New Roman"/>
          <w:sz w:val="28"/>
          <w:szCs w:val="28"/>
          <w:lang w:val="kk-KZ"/>
        </w:rPr>
        <w:t>адий оксидімен түрлендірілген</w:t>
      </w:r>
      <w:r w:rsidR="00FB6618" w:rsidRPr="00232DDD">
        <w:rPr>
          <w:rFonts w:ascii="Times New Roman" w:hAnsi="Times New Roman" w:cs="Times New Roman"/>
          <w:sz w:val="28"/>
          <w:szCs w:val="28"/>
          <w:lang w:val="kk-KZ"/>
        </w:rPr>
        <w:t xml:space="preserve"> </w:t>
      </w:r>
      <w:r w:rsidR="00015701" w:rsidRPr="00232DDD">
        <w:rPr>
          <w:rFonts w:ascii="Times New Roman" w:hAnsi="Times New Roman" w:cs="Times New Roman"/>
          <w:sz w:val="28"/>
          <w:szCs w:val="28"/>
          <w:lang w:val="kk-KZ"/>
        </w:rPr>
        <w:t>цеолитті</w:t>
      </w:r>
      <w:r w:rsidR="00015701">
        <w:rPr>
          <w:rFonts w:ascii="Times New Roman" w:hAnsi="Times New Roman" w:cs="Times New Roman"/>
          <w:sz w:val="28"/>
          <w:szCs w:val="28"/>
          <w:lang w:val="kk-KZ"/>
        </w:rPr>
        <w:t xml:space="preserve"> </w:t>
      </w:r>
      <w:r w:rsidR="00FB6618" w:rsidRPr="00232DDD">
        <w:rPr>
          <w:rFonts w:ascii="Times New Roman" w:hAnsi="Times New Roman" w:cs="Times New Roman"/>
          <w:sz w:val="28"/>
          <w:szCs w:val="28"/>
          <w:lang w:val="kk-KZ"/>
        </w:rPr>
        <w:t>адсорбент</w:t>
      </w:r>
      <w:r w:rsidR="00015701">
        <w:rPr>
          <w:rFonts w:ascii="Times New Roman" w:hAnsi="Times New Roman" w:cs="Times New Roman"/>
          <w:sz w:val="28"/>
          <w:szCs w:val="28"/>
          <w:lang w:val="kk-KZ"/>
        </w:rPr>
        <w:t>ті</w:t>
      </w:r>
      <w:r>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320-дан 360°С-қа дейінгі температурада</w:t>
      </w:r>
      <w:r>
        <w:rPr>
          <w:rFonts w:ascii="Times New Roman" w:hAnsi="Times New Roman" w:cs="Times New Roman"/>
          <w:sz w:val="28"/>
          <w:szCs w:val="28"/>
          <w:lang w:val="kk-KZ"/>
        </w:rPr>
        <w:t xml:space="preserve"> </w:t>
      </w:r>
      <w:r w:rsidR="00FB6618" w:rsidRPr="00232DDD">
        <w:rPr>
          <w:rFonts w:ascii="Times New Roman" w:hAnsi="Times New Roman" w:cs="Times New Roman"/>
          <w:sz w:val="28"/>
          <w:szCs w:val="28"/>
          <w:lang w:val="kk-KZ"/>
        </w:rPr>
        <w:t xml:space="preserve">сынау нәтижелері </w:t>
      </w:r>
      <w:r w:rsidRPr="00232DDD">
        <w:rPr>
          <w:rFonts w:ascii="Times New Roman" w:hAnsi="Times New Roman" w:cs="Times New Roman"/>
          <w:sz w:val="28"/>
          <w:szCs w:val="28"/>
          <w:lang w:val="kk-KZ"/>
        </w:rPr>
        <w:t xml:space="preserve">6-кестеде </w:t>
      </w:r>
      <w:r w:rsidR="00FB6618" w:rsidRPr="00232DDD">
        <w:rPr>
          <w:rFonts w:ascii="Times New Roman" w:hAnsi="Times New Roman" w:cs="Times New Roman"/>
          <w:sz w:val="28"/>
          <w:szCs w:val="28"/>
          <w:lang w:val="kk-KZ"/>
        </w:rPr>
        <w:t>көрсе</w:t>
      </w:r>
      <w:r w:rsidR="004C3C33" w:rsidRPr="00232DDD">
        <w:rPr>
          <w:rFonts w:ascii="Times New Roman" w:hAnsi="Times New Roman" w:cs="Times New Roman"/>
          <w:sz w:val="28"/>
          <w:szCs w:val="28"/>
          <w:lang w:val="kk-KZ"/>
        </w:rPr>
        <w:t>тілген</w:t>
      </w:r>
      <w:r w:rsidR="00FB6618" w:rsidRPr="00232DDD">
        <w:rPr>
          <w:rFonts w:ascii="Times New Roman" w:hAnsi="Times New Roman" w:cs="Times New Roman"/>
          <w:sz w:val="28"/>
          <w:szCs w:val="28"/>
          <w:lang w:val="kk-KZ"/>
        </w:rPr>
        <w:t>.</w:t>
      </w:r>
      <w:r w:rsidR="00B64948" w:rsidRPr="00232DDD">
        <w:rPr>
          <w:rFonts w:ascii="Times New Roman" w:hAnsi="Times New Roman" w:cs="Times New Roman"/>
          <w:sz w:val="28"/>
          <w:szCs w:val="28"/>
          <w:lang w:val="kk-KZ"/>
        </w:rPr>
        <w:t xml:space="preserve"> </w:t>
      </w:r>
    </w:p>
    <w:p w:rsidR="00B55204" w:rsidRDefault="00B55204" w:rsidP="00337F6A">
      <w:pPr>
        <w:overflowPunct w:val="0"/>
        <w:autoSpaceDE w:val="0"/>
        <w:autoSpaceDN w:val="0"/>
        <w:adjustRightInd w:val="0"/>
        <w:spacing w:after="0" w:line="240" w:lineRule="auto"/>
        <w:ind w:firstLine="567"/>
        <w:jc w:val="both"/>
        <w:rPr>
          <w:rFonts w:ascii="Times New Roman" w:hAnsi="Times New Roman" w:cs="Times New Roman"/>
          <w:sz w:val="28"/>
          <w:szCs w:val="28"/>
          <w:lang w:val="kk-KZ"/>
        </w:rPr>
      </w:pPr>
    </w:p>
    <w:p w:rsidR="00B64948" w:rsidRDefault="00C3427F" w:rsidP="00337F6A">
      <w:pPr>
        <w:overflowPunct w:val="0"/>
        <w:autoSpaceDE w:val="0"/>
        <w:autoSpaceDN w:val="0"/>
        <w:adjustRightInd w:val="0"/>
        <w:spacing w:after="0" w:line="240" w:lineRule="auto"/>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К</w:t>
      </w:r>
      <w:r w:rsidR="00B64948" w:rsidRPr="00232DDD">
        <w:rPr>
          <w:rFonts w:ascii="Times New Roman" w:hAnsi="Times New Roman" w:cs="Times New Roman"/>
          <w:sz w:val="28"/>
          <w:szCs w:val="28"/>
          <w:lang w:val="kk-KZ"/>
        </w:rPr>
        <w:t>есте</w:t>
      </w:r>
      <w:r w:rsidRPr="00232DDD">
        <w:rPr>
          <w:rFonts w:ascii="Times New Roman" w:hAnsi="Times New Roman" w:cs="Times New Roman"/>
          <w:sz w:val="28"/>
          <w:szCs w:val="28"/>
          <w:lang w:val="kk-KZ"/>
        </w:rPr>
        <w:t xml:space="preserve"> 6</w:t>
      </w:r>
      <w:r w:rsidR="00015701">
        <w:rPr>
          <w:rFonts w:ascii="Times New Roman" w:hAnsi="Times New Roman" w:cs="Times New Roman"/>
          <w:sz w:val="28"/>
          <w:szCs w:val="28"/>
          <w:lang w:val="kk-KZ"/>
        </w:rPr>
        <w:t xml:space="preserve"> </w:t>
      </w:r>
      <w:r w:rsidR="00B64948" w:rsidRPr="00232DDD">
        <w:rPr>
          <w:rFonts w:ascii="Times New Roman" w:hAnsi="Times New Roman" w:cs="Times New Roman"/>
          <w:sz w:val="28"/>
          <w:szCs w:val="28"/>
          <w:lang w:val="kk-KZ"/>
        </w:rPr>
        <w:t>-</w:t>
      </w:r>
      <w:r w:rsidRPr="00232DDD">
        <w:rPr>
          <w:rFonts w:ascii="Times New Roman" w:hAnsi="Times New Roman" w:cs="Times New Roman"/>
          <w:sz w:val="28"/>
          <w:szCs w:val="28"/>
          <w:lang w:val="kk-KZ"/>
        </w:rPr>
        <w:t xml:space="preserve"> </w:t>
      </w:r>
      <w:r w:rsidR="00B64948" w:rsidRPr="00232DDD">
        <w:rPr>
          <w:rFonts w:ascii="Times New Roman" w:hAnsi="Times New Roman" w:cs="Times New Roman"/>
          <w:sz w:val="28"/>
          <w:szCs w:val="28"/>
          <w:lang w:val="kk-KZ"/>
        </w:rPr>
        <w:t>1% TiOSO</w:t>
      </w:r>
      <w:r w:rsidRPr="00232DDD">
        <w:rPr>
          <w:rFonts w:ascii="Times New Roman" w:hAnsi="Times New Roman" w:cs="Times New Roman"/>
          <w:sz w:val="28"/>
          <w:szCs w:val="28"/>
          <w:vertAlign w:val="subscript"/>
          <w:lang w:val="kk-KZ"/>
        </w:rPr>
        <w:t>4</w:t>
      </w:r>
      <w:r w:rsidR="00B64948" w:rsidRPr="00232DDD">
        <w:rPr>
          <w:rFonts w:ascii="Times New Roman" w:hAnsi="Times New Roman" w:cs="Times New Roman"/>
          <w:sz w:val="28"/>
          <w:szCs w:val="28"/>
          <w:lang w:val="kk-KZ"/>
        </w:rPr>
        <w:t xml:space="preserve"> және 1% V</w:t>
      </w:r>
      <w:r w:rsidRPr="00232DDD">
        <w:rPr>
          <w:rFonts w:ascii="Times New Roman" w:hAnsi="Times New Roman" w:cs="Times New Roman"/>
          <w:sz w:val="28"/>
          <w:szCs w:val="28"/>
          <w:vertAlign w:val="subscript"/>
          <w:lang w:val="kk-KZ"/>
        </w:rPr>
        <w:t>2</w:t>
      </w:r>
      <w:r w:rsidR="00B64948" w:rsidRPr="00232DDD">
        <w:rPr>
          <w:rFonts w:ascii="Times New Roman" w:hAnsi="Times New Roman" w:cs="Times New Roman"/>
          <w:sz w:val="28"/>
          <w:szCs w:val="28"/>
          <w:lang w:val="kk-KZ"/>
        </w:rPr>
        <w:t>O</w:t>
      </w:r>
      <w:r w:rsidRPr="00232DDD">
        <w:rPr>
          <w:rFonts w:ascii="Times New Roman" w:hAnsi="Times New Roman" w:cs="Times New Roman"/>
          <w:sz w:val="28"/>
          <w:szCs w:val="28"/>
          <w:vertAlign w:val="subscript"/>
          <w:lang w:val="kk-KZ"/>
        </w:rPr>
        <w:t>5</w:t>
      </w:r>
      <w:r w:rsidRPr="00232DDD">
        <w:rPr>
          <w:rFonts w:ascii="Times New Roman" w:hAnsi="Times New Roman" w:cs="Times New Roman"/>
          <w:sz w:val="28"/>
          <w:szCs w:val="28"/>
          <w:lang w:val="kk-KZ"/>
        </w:rPr>
        <w:t xml:space="preserve"> -пен тү</w:t>
      </w:r>
      <w:r w:rsidR="00015701">
        <w:rPr>
          <w:rFonts w:ascii="Times New Roman" w:hAnsi="Times New Roman" w:cs="Times New Roman"/>
          <w:sz w:val="28"/>
          <w:szCs w:val="28"/>
          <w:lang w:val="kk-KZ"/>
        </w:rPr>
        <w:t xml:space="preserve">рлендірілген цеолит қатысында </w:t>
      </w:r>
      <w:r w:rsidRPr="00232DDD">
        <w:rPr>
          <w:rFonts w:ascii="Times New Roman" w:hAnsi="Times New Roman" w:cs="Times New Roman"/>
          <w:sz w:val="28"/>
          <w:szCs w:val="28"/>
          <w:lang w:val="kk-KZ"/>
        </w:rPr>
        <w:t>гудронды металсыздандыру</w:t>
      </w:r>
      <w:r w:rsidR="00B64948" w:rsidRPr="00232DDD">
        <w:rPr>
          <w:rFonts w:ascii="Times New Roman" w:hAnsi="Times New Roman" w:cs="Times New Roman"/>
          <w:sz w:val="28"/>
          <w:szCs w:val="28"/>
          <w:lang w:val="kk-KZ"/>
        </w:rPr>
        <w:t xml:space="preserve"> және күкіртсіздендіру нәтижелері</w:t>
      </w:r>
    </w:p>
    <w:p w:rsidR="00B55204" w:rsidRPr="00232DDD" w:rsidRDefault="00B55204" w:rsidP="00337F6A">
      <w:pPr>
        <w:overflowPunct w:val="0"/>
        <w:autoSpaceDE w:val="0"/>
        <w:autoSpaceDN w:val="0"/>
        <w:adjustRightInd w:val="0"/>
        <w:spacing w:after="0" w:line="240" w:lineRule="auto"/>
        <w:ind w:firstLine="567"/>
        <w:jc w:val="both"/>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5387"/>
        <w:gridCol w:w="1134"/>
        <w:gridCol w:w="992"/>
        <w:gridCol w:w="992"/>
        <w:gridCol w:w="1134"/>
      </w:tblGrid>
      <w:tr w:rsidR="00B64948" w:rsidRPr="00232DDD" w:rsidTr="007B4666">
        <w:tc>
          <w:tcPr>
            <w:tcW w:w="5387" w:type="dxa"/>
          </w:tcPr>
          <w:p w:rsidR="00B64948" w:rsidRPr="00232DDD" w:rsidRDefault="00B64948" w:rsidP="00337F6A">
            <w:pPr>
              <w:jc w:val="center"/>
              <w:rPr>
                <w:sz w:val="28"/>
                <w:szCs w:val="28"/>
                <w:lang w:val="kk-KZ"/>
              </w:rPr>
            </w:pPr>
            <w:r w:rsidRPr="00232DDD">
              <w:rPr>
                <w:sz w:val="28"/>
                <w:szCs w:val="28"/>
                <w:lang w:val="kk-KZ"/>
              </w:rPr>
              <w:t>Үлгі</w:t>
            </w:r>
          </w:p>
        </w:tc>
        <w:tc>
          <w:tcPr>
            <w:tcW w:w="1134" w:type="dxa"/>
          </w:tcPr>
          <w:p w:rsidR="00B64948" w:rsidRPr="00232DDD" w:rsidRDefault="00B64948" w:rsidP="00337F6A">
            <w:pPr>
              <w:jc w:val="both"/>
              <w:rPr>
                <w:sz w:val="28"/>
                <w:szCs w:val="28"/>
              </w:rPr>
            </w:pPr>
            <w:r w:rsidRPr="00232DDD">
              <w:rPr>
                <w:sz w:val="28"/>
                <w:szCs w:val="28"/>
              </w:rPr>
              <w:t>S, %</w:t>
            </w:r>
          </w:p>
        </w:tc>
        <w:tc>
          <w:tcPr>
            <w:tcW w:w="992" w:type="dxa"/>
          </w:tcPr>
          <w:p w:rsidR="00B64948" w:rsidRPr="00232DDD" w:rsidRDefault="00B64948" w:rsidP="00337F6A">
            <w:pPr>
              <w:jc w:val="both"/>
              <w:rPr>
                <w:sz w:val="28"/>
                <w:szCs w:val="28"/>
              </w:rPr>
            </w:pPr>
            <w:r w:rsidRPr="00232DDD">
              <w:rPr>
                <w:sz w:val="28"/>
                <w:szCs w:val="28"/>
              </w:rPr>
              <w:t>V, %</w:t>
            </w:r>
          </w:p>
        </w:tc>
        <w:tc>
          <w:tcPr>
            <w:tcW w:w="992" w:type="dxa"/>
          </w:tcPr>
          <w:p w:rsidR="00B64948" w:rsidRPr="00232DDD" w:rsidRDefault="00B64948" w:rsidP="00337F6A">
            <w:pPr>
              <w:jc w:val="both"/>
              <w:rPr>
                <w:sz w:val="28"/>
                <w:szCs w:val="28"/>
              </w:rPr>
            </w:pPr>
            <w:r w:rsidRPr="00232DDD">
              <w:rPr>
                <w:sz w:val="28"/>
                <w:szCs w:val="28"/>
              </w:rPr>
              <w:t>Ni, %</w:t>
            </w:r>
          </w:p>
        </w:tc>
        <w:tc>
          <w:tcPr>
            <w:tcW w:w="1134" w:type="dxa"/>
          </w:tcPr>
          <w:p w:rsidR="00B64948" w:rsidRPr="00232DDD" w:rsidRDefault="00B64948" w:rsidP="00337F6A">
            <w:pPr>
              <w:jc w:val="both"/>
              <w:rPr>
                <w:sz w:val="28"/>
                <w:szCs w:val="28"/>
              </w:rPr>
            </w:pPr>
            <w:r w:rsidRPr="00232DDD">
              <w:rPr>
                <w:sz w:val="28"/>
                <w:szCs w:val="28"/>
              </w:rPr>
              <w:t>Fe, %</w:t>
            </w:r>
          </w:p>
        </w:tc>
      </w:tr>
      <w:tr w:rsidR="00B64948" w:rsidRPr="00232DDD" w:rsidTr="007B4666">
        <w:tc>
          <w:tcPr>
            <w:tcW w:w="5387" w:type="dxa"/>
          </w:tcPr>
          <w:p w:rsidR="00B64948" w:rsidRPr="00232DDD" w:rsidRDefault="00B64948" w:rsidP="00337F6A">
            <w:pPr>
              <w:jc w:val="both"/>
              <w:rPr>
                <w:sz w:val="28"/>
                <w:szCs w:val="28"/>
              </w:rPr>
            </w:pPr>
            <w:r w:rsidRPr="00232DDD">
              <w:rPr>
                <w:sz w:val="28"/>
                <w:szCs w:val="28"/>
              </w:rPr>
              <w:t>Гудрон</w:t>
            </w:r>
          </w:p>
        </w:tc>
        <w:tc>
          <w:tcPr>
            <w:tcW w:w="1134" w:type="dxa"/>
          </w:tcPr>
          <w:p w:rsidR="00B64948" w:rsidRPr="00232DDD" w:rsidRDefault="00B64948" w:rsidP="00337F6A">
            <w:pPr>
              <w:jc w:val="both"/>
              <w:rPr>
                <w:sz w:val="28"/>
                <w:szCs w:val="28"/>
              </w:rPr>
            </w:pPr>
            <w:r w:rsidRPr="00232DDD">
              <w:rPr>
                <w:sz w:val="28"/>
                <w:szCs w:val="28"/>
              </w:rPr>
              <w:t>1,72</w:t>
            </w:r>
          </w:p>
        </w:tc>
        <w:tc>
          <w:tcPr>
            <w:tcW w:w="992" w:type="dxa"/>
          </w:tcPr>
          <w:p w:rsidR="00B64948" w:rsidRPr="00232DDD" w:rsidRDefault="00B64948" w:rsidP="00337F6A">
            <w:pPr>
              <w:jc w:val="both"/>
              <w:rPr>
                <w:sz w:val="28"/>
                <w:szCs w:val="28"/>
              </w:rPr>
            </w:pPr>
            <w:r w:rsidRPr="00232DDD">
              <w:rPr>
                <w:sz w:val="28"/>
                <w:szCs w:val="28"/>
              </w:rPr>
              <w:t>0,054</w:t>
            </w:r>
          </w:p>
        </w:tc>
        <w:tc>
          <w:tcPr>
            <w:tcW w:w="992" w:type="dxa"/>
          </w:tcPr>
          <w:p w:rsidR="00B64948" w:rsidRPr="00232DDD" w:rsidRDefault="00B64948" w:rsidP="00337F6A">
            <w:pPr>
              <w:jc w:val="both"/>
              <w:rPr>
                <w:sz w:val="28"/>
                <w:szCs w:val="28"/>
              </w:rPr>
            </w:pPr>
            <w:r w:rsidRPr="00232DDD">
              <w:rPr>
                <w:sz w:val="28"/>
                <w:szCs w:val="28"/>
              </w:rPr>
              <w:t>0,0058</w:t>
            </w:r>
          </w:p>
        </w:tc>
        <w:tc>
          <w:tcPr>
            <w:tcW w:w="1134" w:type="dxa"/>
          </w:tcPr>
          <w:p w:rsidR="00B64948" w:rsidRPr="00232DDD" w:rsidRDefault="00B64948" w:rsidP="00337F6A">
            <w:pPr>
              <w:jc w:val="both"/>
              <w:rPr>
                <w:sz w:val="28"/>
                <w:szCs w:val="28"/>
              </w:rPr>
            </w:pPr>
            <w:r w:rsidRPr="00232DDD">
              <w:rPr>
                <w:sz w:val="28"/>
                <w:szCs w:val="28"/>
              </w:rPr>
              <w:t>0,0033</w:t>
            </w:r>
          </w:p>
        </w:tc>
      </w:tr>
      <w:tr w:rsidR="00B64948" w:rsidRPr="00232DDD" w:rsidTr="007B4666">
        <w:tc>
          <w:tcPr>
            <w:tcW w:w="5387" w:type="dxa"/>
          </w:tcPr>
          <w:p w:rsidR="00B64948" w:rsidRPr="00232DDD" w:rsidRDefault="00B64948" w:rsidP="00337F6A">
            <w:pPr>
              <w:jc w:val="both"/>
              <w:rPr>
                <w:sz w:val="28"/>
                <w:szCs w:val="28"/>
                <w:lang w:val="kk-KZ"/>
              </w:rPr>
            </w:pPr>
            <w:r w:rsidRPr="00232DDD">
              <w:rPr>
                <w:sz w:val="28"/>
                <w:szCs w:val="28"/>
              </w:rPr>
              <w:t>320°</w:t>
            </w:r>
            <w:proofErr w:type="gramStart"/>
            <w:r w:rsidRPr="00232DDD">
              <w:rPr>
                <w:sz w:val="28"/>
                <w:szCs w:val="28"/>
              </w:rPr>
              <w:t>С</w:t>
            </w:r>
            <w:r w:rsidRPr="00232DDD">
              <w:rPr>
                <w:sz w:val="28"/>
                <w:szCs w:val="28"/>
                <w:lang w:val="kk-KZ"/>
              </w:rPr>
              <w:t>-та</w:t>
            </w:r>
            <w:proofErr w:type="gramEnd"/>
            <w:r w:rsidRPr="00232DDD">
              <w:rPr>
                <w:sz w:val="28"/>
                <w:szCs w:val="28"/>
                <w:lang w:val="kk-KZ"/>
              </w:rPr>
              <w:t xml:space="preserve"> металсыздандырылған гудрон</w:t>
            </w:r>
          </w:p>
        </w:tc>
        <w:tc>
          <w:tcPr>
            <w:tcW w:w="1134" w:type="dxa"/>
          </w:tcPr>
          <w:p w:rsidR="00B64948" w:rsidRPr="00232DDD" w:rsidRDefault="00B64948" w:rsidP="00337F6A">
            <w:pPr>
              <w:jc w:val="both"/>
              <w:rPr>
                <w:sz w:val="28"/>
                <w:szCs w:val="28"/>
              </w:rPr>
            </w:pPr>
            <w:r w:rsidRPr="00232DDD">
              <w:rPr>
                <w:sz w:val="28"/>
                <w:szCs w:val="28"/>
              </w:rPr>
              <w:t>1,46</w:t>
            </w:r>
          </w:p>
        </w:tc>
        <w:tc>
          <w:tcPr>
            <w:tcW w:w="992" w:type="dxa"/>
          </w:tcPr>
          <w:p w:rsidR="00B64948" w:rsidRPr="00232DDD" w:rsidRDefault="00B64948" w:rsidP="00337F6A">
            <w:pPr>
              <w:jc w:val="both"/>
              <w:rPr>
                <w:sz w:val="28"/>
                <w:szCs w:val="28"/>
              </w:rPr>
            </w:pPr>
            <w:r w:rsidRPr="00232DDD">
              <w:rPr>
                <w:sz w:val="28"/>
                <w:szCs w:val="28"/>
              </w:rPr>
              <w:t>0,020</w:t>
            </w:r>
          </w:p>
        </w:tc>
        <w:tc>
          <w:tcPr>
            <w:tcW w:w="992" w:type="dxa"/>
          </w:tcPr>
          <w:p w:rsidR="00B64948" w:rsidRPr="00232DDD" w:rsidRDefault="00B64948" w:rsidP="00337F6A">
            <w:pPr>
              <w:jc w:val="both"/>
              <w:rPr>
                <w:sz w:val="28"/>
                <w:szCs w:val="28"/>
              </w:rPr>
            </w:pPr>
            <w:r w:rsidRPr="00232DDD">
              <w:rPr>
                <w:sz w:val="28"/>
                <w:szCs w:val="28"/>
              </w:rPr>
              <w:t>0,0023</w:t>
            </w:r>
          </w:p>
        </w:tc>
        <w:tc>
          <w:tcPr>
            <w:tcW w:w="1134" w:type="dxa"/>
          </w:tcPr>
          <w:p w:rsidR="00B64948" w:rsidRPr="00232DDD" w:rsidRDefault="00B64948" w:rsidP="00337F6A">
            <w:pPr>
              <w:jc w:val="both"/>
              <w:rPr>
                <w:sz w:val="28"/>
                <w:szCs w:val="28"/>
              </w:rPr>
            </w:pPr>
            <w:r w:rsidRPr="00232DDD">
              <w:rPr>
                <w:sz w:val="28"/>
                <w:szCs w:val="28"/>
              </w:rPr>
              <w:t>0,0030</w:t>
            </w:r>
          </w:p>
        </w:tc>
      </w:tr>
      <w:tr w:rsidR="00B64948" w:rsidRPr="00232DDD" w:rsidTr="007B4666">
        <w:tc>
          <w:tcPr>
            <w:tcW w:w="5387" w:type="dxa"/>
          </w:tcPr>
          <w:p w:rsidR="00B64948" w:rsidRPr="00232DDD" w:rsidRDefault="00B64948" w:rsidP="00337F6A">
            <w:pPr>
              <w:jc w:val="both"/>
              <w:rPr>
                <w:sz w:val="28"/>
                <w:szCs w:val="28"/>
                <w:lang w:val="kk-KZ"/>
              </w:rPr>
            </w:pPr>
            <w:r w:rsidRPr="00232DDD">
              <w:rPr>
                <w:sz w:val="28"/>
                <w:szCs w:val="28"/>
              </w:rPr>
              <w:t>340°С</w:t>
            </w:r>
            <w:r w:rsidRPr="00232DDD">
              <w:rPr>
                <w:sz w:val="28"/>
                <w:szCs w:val="28"/>
                <w:lang w:val="kk-KZ"/>
              </w:rPr>
              <w:t xml:space="preserve"> -та металсыздандырылған гудрон</w:t>
            </w:r>
          </w:p>
        </w:tc>
        <w:tc>
          <w:tcPr>
            <w:tcW w:w="1134" w:type="dxa"/>
          </w:tcPr>
          <w:p w:rsidR="00B64948" w:rsidRPr="00232DDD" w:rsidRDefault="00B64948" w:rsidP="00337F6A">
            <w:pPr>
              <w:jc w:val="both"/>
              <w:rPr>
                <w:sz w:val="28"/>
                <w:szCs w:val="28"/>
              </w:rPr>
            </w:pPr>
            <w:r w:rsidRPr="00232DDD">
              <w:rPr>
                <w:sz w:val="28"/>
                <w:szCs w:val="28"/>
              </w:rPr>
              <w:t>1,28</w:t>
            </w:r>
          </w:p>
        </w:tc>
        <w:tc>
          <w:tcPr>
            <w:tcW w:w="992" w:type="dxa"/>
          </w:tcPr>
          <w:p w:rsidR="00B64948" w:rsidRPr="00232DDD" w:rsidRDefault="00B64948" w:rsidP="00337F6A">
            <w:pPr>
              <w:jc w:val="both"/>
              <w:rPr>
                <w:sz w:val="28"/>
                <w:szCs w:val="28"/>
              </w:rPr>
            </w:pPr>
            <w:r w:rsidRPr="00232DDD">
              <w:rPr>
                <w:sz w:val="28"/>
                <w:szCs w:val="28"/>
              </w:rPr>
              <w:t>0,017</w:t>
            </w:r>
          </w:p>
        </w:tc>
        <w:tc>
          <w:tcPr>
            <w:tcW w:w="992" w:type="dxa"/>
          </w:tcPr>
          <w:p w:rsidR="00B64948" w:rsidRPr="00232DDD" w:rsidRDefault="00B64948" w:rsidP="00337F6A">
            <w:pPr>
              <w:jc w:val="both"/>
              <w:rPr>
                <w:sz w:val="28"/>
                <w:szCs w:val="28"/>
              </w:rPr>
            </w:pPr>
            <w:r w:rsidRPr="00232DDD">
              <w:rPr>
                <w:sz w:val="28"/>
                <w:szCs w:val="28"/>
              </w:rPr>
              <w:t>0,0022</w:t>
            </w:r>
          </w:p>
        </w:tc>
        <w:tc>
          <w:tcPr>
            <w:tcW w:w="1134" w:type="dxa"/>
          </w:tcPr>
          <w:p w:rsidR="00B64948" w:rsidRPr="00232DDD" w:rsidRDefault="00B64948" w:rsidP="00337F6A">
            <w:pPr>
              <w:jc w:val="both"/>
              <w:rPr>
                <w:sz w:val="28"/>
                <w:szCs w:val="28"/>
              </w:rPr>
            </w:pPr>
            <w:r w:rsidRPr="00232DDD">
              <w:rPr>
                <w:sz w:val="28"/>
                <w:szCs w:val="28"/>
              </w:rPr>
              <w:t>0,0027</w:t>
            </w:r>
          </w:p>
        </w:tc>
      </w:tr>
      <w:tr w:rsidR="00B64948" w:rsidRPr="00232DDD" w:rsidTr="007B4666">
        <w:tc>
          <w:tcPr>
            <w:tcW w:w="5387" w:type="dxa"/>
          </w:tcPr>
          <w:p w:rsidR="00B64948" w:rsidRPr="00232DDD" w:rsidRDefault="00B64948" w:rsidP="00337F6A">
            <w:pPr>
              <w:jc w:val="both"/>
              <w:rPr>
                <w:sz w:val="28"/>
                <w:szCs w:val="28"/>
                <w:lang w:val="kk-KZ"/>
              </w:rPr>
            </w:pPr>
            <w:r w:rsidRPr="00232DDD">
              <w:rPr>
                <w:sz w:val="28"/>
                <w:szCs w:val="28"/>
              </w:rPr>
              <w:t>360°</w:t>
            </w:r>
            <w:proofErr w:type="gramStart"/>
            <w:r w:rsidRPr="00232DDD">
              <w:rPr>
                <w:sz w:val="28"/>
                <w:szCs w:val="28"/>
              </w:rPr>
              <w:t>С</w:t>
            </w:r>
            <w:r w:rsidRPr="00232DDD">
              <w:rPr>
                <w:sz w:val="28"/>
                <w:szCs w:val="28"/>
                <w:lang w:val="kk-KZ"/>
              </w:rPr>
              <w:t>-та</w:t>
            </w:r>
            <w:proofErr w:type="gramEnd"/>
            <w:r w:rsidRPr="00232DDD">
              <w:rPr>
                <w:sz w:val="28"/>
                <w:szCs w:val="28"/>
                <w:lang w:val="kk-KZ"/>
              </w:rPr>
              <w:t xml:space="preserve"> металсыздандырылған гудрон</w:t>
            </w:r>
          </w:p>
        </w:tc>
        <w:tc>
          <w:tcPr>
            <w:tcW w:w="1134" w:type="dxa"/>
          </w:tcPr>
          <w:p w:rsidR="00B64948" w:rsidRPr="00232DDD" w:rsidRDefault="00B64948" w:rsidP="00337F6A">
            <w:pPr>
              <w:jc w:val="both"/>
              <w:rPr>
                <w:sz w:val="28"/>
                <w:szCs w:val="28"/>
              </w:rPr>
            </w:pPr>
            <w:r w:rsidRPr="00232DDD">
              <w:rPr>
                <w:sz w:val="28"/>
                <w:szCs w:val="28"/>
              </w:rPr>
              <w:t>1,49</w:t>
            </w:r>
          </w:p>
        </w:tc>
        <w:tc>
          <w:tcPr>
            <w:tcW w:w="992" w:type="dxa"/>
          </w:tcPr>
          <w:p w:rsidR="00B64948" w:rsidRPr="00232DDD" w:rsidRDefault="00B64948" w:rsidP="00337F6A">
            <w:pPr>
              <w:jc w:val="both"/>
              <w:rPr>
                <w:sz w:val="28"/>
                <w:szCs w:val="28"/>
              </w:rPr>
            </w:pPr>
            <w:r w:rsidRPr="00232DDD">
              <w:rPr>
                <w:sz w:val="28"/>
                <w:szCs w:val="28"/>
              </w:rPr>
              <w:t>0,017</w:t>
            </w:r>
          </w:p>
        </w:tc>
        <w:tc>
          <w:tcPr>
            <w:tcW w:w="992" w:type="dxa"/>
          </w:tcPr>
          <w:p w:rsidR="00B64948" w:rsidRPr="00232DDD" w:rsidRDefault="00B64948" w:rsidP="00337F6A">
            <w:pPr>
              <w:jc w:val="both"/>
              <w:rPr>
                <w:sz w:val="28"/>
                <w:szCs w:val="28"/>
              </w:rPr>
            </w:pPr>
            <w:r w:rsidRPr="00232DDD">
              <w:rPr>
                <w:sz w:val="28"/>
                <w:szCs w:val="28"/>
              </w:rPr>
              <w:t>0,0023</w:t>
            </w:r>
          </w:p>
        </w:tc>
        <w:tc>
          <w:tcPr>
            <w:tcW w:w="1134" w:type="dxa"/>
          </w:tcPr>
          <w:p w:rsidR="00B64948" w:rsidRPr="00232DDD" w:rsidRDefault="00B64948" w:rsidP="00337F6A">
            <w:pPr>
              <w:jc w:val="both"/>
              <w:rPr>
                <w:sz w:val="28"/>
                <w:szCs w:val="28"/>
              </w:rPr>
            </w:pPr>
            <w:r w:rsidRPr="00232DDD">
              <w:rPr>
                <w:sz w:val="28"/>
                <w:szCs w:val="28"/>
              </w:rPr>
              <w:t>0,0031</w:t>
            </w:r>
          </w:p>
        </w:tc>
      </w:tr>
    </w:tbl>
    <w:p w:rsidR="00B64948" w:rsidRDefault="00B64948" w:rsidP="00337F6A">
      <w:pPr>
        <w:overflowPunct w:val="0"/>
        <w:autoSpaceDE w:val="0"/>
        <w:autoSpaceDN w:val="0"/>
        <w:adjustRightInd w:val="0"/>
        <w:spacing w:after="0" w:line="240" w:lineRule="auto"/>
        <w:jc w:val="both"/>
        <w:rPr>
          <w:rFonts w:ascii="Times New Roman" w:hAnsi="Times New Roman" w:cs="Times New Roman"/>
          <w:sz w:val="28"/>
          <w:szCs w:val="28"/>
          <w:lang w:val="kk-KZ"/>
        </w:rPr>
      </w:pPr>
    </w:p>
    <w:p w:rsidR="00627CA5" w:rsidRPr="00232DDD" w:rsidRDefault="00627CA5" w:rsidP="00337F6A">
      <w:pPr>
        <w:overflowPunct w:val="0"/>
        <w:autoSpaceDE w:val="0"/>
        <w:autoSpaceDN w:val="0"/>
        <w:adjustRightInd w:val="0"/>
        <w:spacing w:after="0" w:line="240" w:lineRule="auto"/>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Кесте</w:t>
      </w:r>
      <w:r>
        <w:rPr>
          <w:rFonts w:ascii="Times New Roman" w:hAnsi="Times New Roman" w:cs="Times New Roman"/>
          <w:sz w:val="28"/>
          <w:szCs w:val="28"/>
          <w:lang w:val="kk-KZ"/>
        </w:rPr>
        <w:t>дегі келтірілген</w:t>
      </w:r>
      <w:r w:rsidRPr="00232DDD">
        <w:rPr>
          <w:rFonts w:ascii="Times New Roman" w:hAnsi="Times New Roman" w:cs="Times New Roman"/>
          <w:sz w:val="28"/>
          <w:szCs w:val="28"/>
          <w:lang w:val="kk-KZ"/>
        </w:rPr>
        <w:t xml:space="preserve"> мәліметтерден көрініп отырған</w:t>
      </w:r>
      <w:r>
        <w:rPr>
          <w:rFonts w:ascii="Times New Roman" w:hAnsi="Times New Roman" w:cs="Times New Roman"/>
          <w:sz w:val="28"/>
          <w:szCs w:val="28"/>
          <w:lang w:val="kk-KZ"/>
        </w:rPr>
        <w:t>ымыз</w:t>
      </w:r>
      <w:r w:rsidRPr="00232DDD">
        <w:rPr>
          <w:rFonts w:ascii="Times New Roman" w:hAnsi="Times New Roman" w:cs="Times New Roman"/>
          <w:sz w:val="28"/>
          <w:szCs w:val="28"/>
          <w:lang w:val="kk-KZ"/>
        </w:rPr>
        <w:t>дай, гудрон құрамындағы күкірттің мөлшері 340°C температурада 1,72-ден 1,28% -ға дейін төмендейді, бұл кү</w:t>
      </w:r>
      <w:r w:rsidR="003646CD">
        <w:rPr>
          <w:rFonts w:ascii="Times New Roman" w:hAnsi="Times New Roman" w:cs="Times New Roman"/>
          <w:sz w:val="28"/>
          <w:szCs w:val="28"/>
          <w:lang w:val="kk-KZ"/>
        </w:rPr>
        <w:t>кірттен тазарту дәрежесін 25,6%</w:t>
      </w:r>
      <w:r w:rsidRPr="00232DDD">
        <w:rPr>
          <w:rFonts w:ascii="Times New Roman" w:hAnsi="Times New Roman" w:cs="Times New Roman"/>
          <w:sz w:val="28"/>
          <w:szCs w:val="28"/>
          <w:lang w:val="kk-KZ"/>
        </w:rPr>
        <w:t>-</w:t>
      </w:r>
      <w:r w:rsidR="005748C3">
        <w:rPr>
          <w:rFonts w:ascii="Times New Roman" w:hAnsi="Times New Roman" w:cs="Times New Roman"/>
          <w:sz w:val="28"/>
          <w:szCs w:val="28"/>
          <w:lang w:val="kk-KZ"/>
        </w:rPr>
        <w:t>ға</w:t>
      </w:r>
      <w:r w:rsidRPr="00232DDD">
        <w:rPr>
          <w:rFonts w:ascii="Times New Roman" w:hAnsi="Times New Roman" w:cs="Times New Roman"/>
          <w:sz w:val="28"/>
          <w:szCs w:val="28"/>
          <w:lang w:val="kk-KZ"/>
        </w:rPr>
        <w:t xml:space="preserve"> дейін жеткізеді. Металдардың </w:t>
      </w:r>
      <w:r w:rsidR="005748C3">
        <w:rPr>
          <w:rFonts w:ascii="Times New Roman" w:hAnsi="Times New Roman" w:cs="Times New Roman"/>
          <w:sz w:val="28"/>
          <w:szCs w:val="28"/>
          <w:lang w:val="kk-KZ"/>
        </w:rPr>
        <w:t xml:space="preserve">мөлшері </w:t>
      </w:r>
      <w:r w:rsidRPr="00232DDD">
        <w:rPr>
          <w:rFonts w:ascii="Times New Roman" w:hAnsi="Times New Roman" w:cs="Times New Roman"/>
          <w:sz w:val="28"/>
          <w:szCs w:val="28"/>
          <w:lang w:val="kk-KZ"/>
        </w:rPr>
        <w:t>барлық температурада - ванадий 0,054-тен 0,017</w:t>
      </w:r>
      <w:r w:rsidR="005748C3">
        <w:rPr>
          <w:rFonts w:ascii="Times New Roman" w:hAnsi="Times New Roman" w:cs="Times New Roman"/>
          <w:sz w:val="28"/>
          <w:szCs w:val="28"/>
          <w:lang w:val="kk-KZ"/>
        </w:rPr>
        <w:t xml:space="preserve"> </w:t>
      </w:r>
      <w:r w:rsidR="00080E1F">
        <w:rPr>
          <w:rFonts w:ascii="Times New Roman" w:hAnsi="Times New Roman" w:cs="Times New Roman"/>
          <w:sz w:val="28"/>
          <w:szCs w:val="28"/>
          <w:lang w:val="kk-KZ"/>
        </w:rPr>
        <w:t>%</w:t>
      </w:r>
      <w:r w:rsidRPr="00232DDD">
        <w:rPr>
          <w:rFonts w:ascii="Times New Roman" w:hAnsi="Times New Roman" w:cs="Times New Roman"/>
          <w:sz w:val="28"/>
          <w:szCs w:val="28"/>
          <w:lang w:val="kk-KZ"/>
        </w:rPr>
        <w:t>-ға дейін, никель 0,0058-ден 0,0022</w:t>
      </w:r>
      <w:r w:rsidR="005748C3">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-ға дейін, темір 0,0033-тен 0,0027% -ға дейін аздап төмендейді .</w:t>
      </w:r>
    </w:p>
    <w:p w:rsidR="00913B2C" w:rsidRDefault="00641599" w:rsidP="00337F6A">
      <w:pPr>
        <w:overflowPunct w:val="0"/>
        <w:autoSpaceDE w:val="0"/>
        <w:autoSpaceDN w:val="0"/>
        <w:adjustRightInd w:val="0"/>
        <w:spacing w:after="0" w:line="240" w:lineRule="auto"/>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320 және 360 °С температурада 1% титан хлоридімен және 1% ван</w:t>
      </w:r>
      <w:r w:rsidR="00B01643" w:rsidRPr="00232DDD">
        <w:rPr>
          <w:rFonts w:ascii="Times New Roman" w:hAnsi="Times New Roman" w:cs="Times New Roman"/>
          <w:sz w:val="28"/>
          <w:szCs w:val="28"/>
          <w:lang w:val="kk-KZ"/>
        </w:rPr>
        <w:t xml:space="preserve">адий оксидімен түрлендірілген </w:t>
      </w:r>
      <w:r w:rsidR="005748C3" w:rsidRPr="00232DDD">
        <w:rPr>
          <w:rFonts w:ascii="Times New Roman" w:hAnsi="Times New Roman" w:cs="Times New Roman"/>
          <w:sz w:val="28"/>
          <w:szCs w:val="28"/>
          <w:lang w:val="kk-KZ"/>
        </w:rPr>
        <w:t>цеолит</w:t>
      </w:r>
      <w:r w:rsidR="005748C3">
        <w:rPr>
          <w:rFonts w:ascii="Times New Roman" w:hAnsi="Times New Roman" w:cs="Times New Roman"/>
          <w:sz w:val="28"/>
          <w:szCs w:val="28"/>
          <w:lang w:val="kk-KZ"/>
        </w:rPr>
        <w:t>ті</w:t>
      </w:r>
      <w:r w:rsidR="005748C3" w:rsidRPr="00232DDD">
        <w:rPr>
          <w:rFonts w:ascii="Times New Roman" w:hAnsi="Times New Roman" w:cs="Times New Roman"/>
          <w:sz w:val="28"/>
          <w:szCs w:val="28"/>
          <w:lang w:val="kk-KZ"/>
        </w:rPr>
        <w:t xml:space="preserve"> </w:t>
      </w:r>
      <w:r w:rsidR="00B01643" w:rsidRPr="00232DDD">
        <w:rPr>
          <w:rFonts w:ascii="Times New Roman" w:hAnsi="Times New Roman" w:cs="Times New Roman"/>
          <w:sz w:val="28"/>
          <w:szCs w:val="28"/>
          <w:lang w:val="kk-KZ"/>
        </w:rPr>
        <w:t>адсорбент қатысында металсыздандыруды</w:t>
      </w:r>
      <w:r w:rsidRPr="00232DDD">
        <w:rPr>
          <w:rFonts w:ascii="Times New Roman" w:hAnsi="Times New Roman" w:cs="Times New Roman"/>
          <w:sz w:val="28"/>
          <w:szCs w:val="28"/>
          <w:lang w:val="kk-KZ"/>
        </w:rPr>
        <w:t xml:space="preserve"> жүргізгеннен кейін гудронның элементтік құрамын анықтау нәтижелері </w:t>
      </w:r>
      <w:r w:rsidR="00627CA5">
        <w:rPr>
          <w:rFonts w:ascii="Times New Roman" w:hAnsi="Times New Roman" w:cs="Times New Roman"/>
          <w:sz w:val="28"/>
          <w:szCs w:val="28"/>
          <w:lang w:val="kk-KZ"/>
        </w:rPr>
        <w:t>7-</w:t>
      </w:r>
      <w:r w:rsidR="00627CA5" w:rsidRPr="00232DDD">
        <w:rPr>
          <w:rFonts w:ascii="Times New Roman" w:hAnsi="Times New Roman" w:cs="Times New Roman"/>
          <w:sz w:val="28"/>
          <w:szCs w:val="28"/>
          <w:lang w:val="kk-KZ"/>
        </w:rPr>
        <w:t xml:space="preserve">кестеде </w:t>
      </w:r>
      <w:r w:rsidRPr="00232DDD">
        <w:rPr>
          <w:rFonts w:ascii="Times New Roman" w:hAnsi="Times New Roman" w:cs="Times New Roman"/>
          <w:sz w:val="28"/>
          <w:szCs w:val="28"/>
          <w:lang w:val="kk-KZ"/>
        </w:rPr>
        <w:t>келтірілген.</w:t>
      </w:r>
    </w:p>
    <w:p w:rsidR="0024202D" w:rsidRPr="00232DDD" w:rsidRDefault="0024202D" w:rsidP="00337F6A">
      <w:pPr>
        <w:overflowPunct w:val="0"/>
        <w:autoSpaceDE w:val="0"/>
        <w:autoSpaceDN w:val="0"/>
        <w:adjustRightInd w:val="0"/>
        <w:spacing w:after="0" w:line="240" w:lineRule="auto"/>
        <w:ind w:firstLine="708"/>
        <w:jc w:val="both"/>
        <w:rPr>
          <w:rFonts w:ascii="Times New Roman" w:hAnsi="Times New Roman" w:cs="Times New Roman"/>
          <w:sz w:val="28"/>
          <w:szCs w:val="28"/>
          <w:lang w:val="kk-KZ"/>
        </w:rPr>
      </w:pPr>
    </w:p>
    <w:p w:rsidR="00641599" w:rsidRDefault="00B01643" w:rsidP="00337F6A">
      <w:pPr>
        <w:overflowPunct w:val="0"/>
        <w:autoSpaceDE w:val="0"/>
        <w:autoSpaceDN w:val="0"/>
        <w:adjustRightInd w:val="0"/>
        <w:spacing w:after="0" w:line="240" w:lineRule="auto"/>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К</w:t>
      </w:r>
      <w:r w:rsidR="00641599" w:rsidRPr="00232DDD">
        <w:rPr>
          <w:rFonts w:ascii="Times New Roman" w:hAnsi="Times New Roman" w:cs="Times New Roman"/>
          <w:sz w:val="28"/>
          <w:szCs w:val="28"/>
          <w:lang w:val="kk-KZ"/>
        </w:rPr>
        <w:t>есте</w:t>
      </w:r>
      <w:r w:rsidRPr="00232DDD">
        <w:rPr>
          <w:rFonts w:ascii="Times New Roman" w:hAnsi="Times New Roman" w:cs="Times New Roman"/>
          <w:sz w:val="28"/>
          <w:szCs w:val="28"/>
          <w:lang w:val="kk-KZ"/>
        </w:rPr>
        <w:t xml:space="preserve"> 7</w:t>
      </w:r>
      <w:r w:rsidR="005748C3">
        <w:rPr>
          <w:rFonts w:ascii="Times New Roman" w:hAnsi="Times New Roman" w:cs="Times New Roman"/>
          <w:sz w:val="28"/>
          <w:szCs w:val="28"/>
          <w:lang w:val="kk-KZ"/>
        </w:rPr>
        <w:t xml:space="preserve"> </w:t>
      </w:r>
      <w:r w:rsidR="00641599" w:rsidRPr="00232DDD">
        <w:rPr>
          <w:rFonts w:ascii="Times New Roman" w:hAnsi="Times New Roman" w:cs="Times New Roman"/>
          <w:sz w:val="28"/>
          <w:szCs w:val="28"/>
          <w:lang w:val="kk-KZ"/>
        </w:rPr>
        <w:t>-</w:t>
      </w:r>
      <w:r w:rsidR="00627CA5">
        <w:rPr>
          <w:rFonts w:ascii="Times New Roman" w:hAnsi="Times New Roman" w:cs="Times New Roman"/>
          <w:sz w:val="28"/>
          <w:szCs w:val="28"/>
          <w:lang w:val="kk-KZ"/>
        </w:rPr>
        <w:t>Ү</w:t>
      </w:r>
      <w:r w:rsidR="00641599" w:rsidRPr="00232DDD">
        <w:rPr>
          <w:rFonts w:ascii="Times New Roman" w:hAnsi="Times New Roman" w:cs="Times New Roman"/>
          <w:sz w:val="28"/>
          <w:szCs w:val="28"/>
          <w:lang w:val="kk-KZ"/>
        </w:rPr>
        <w:t>лгілердің элементтік құрамын талдау нәтижелері</w:t>
      </w:r>
    </w:p>
    <w:p w:rsidR="000A7C37" w:rsidRDefault="000A7C37" w:rsidP="00337F6A">
      <w:pPr>
        <w:overflowPunct w:val="0"/>
        <w:autoSpaceDE w:val="0"/>
        <w:autoSpaceDN w:val="0"/>
        <w:adjustRightInd w:val="0"/>
        <w:spacing w:after="0" w:line="240" w:lineRule="auto"/>
        <w:jc w:val="both"/>
        <w:rPr>
          <w:rFonts w:ascii="Times New Roman" w:hAnsi="Times New Roman" w:cs="Times New Roman"/>
          <w:sz w:val="28"/>
          <w:szCs w:val="28"/>
          <w:lang w:val="kk-KZ"/>
        </w:rPr>
      </w:pPr>
    </w:p>
    <w:tbl>
      <w:tblPr>
        <w:tblStyle w:val="a9"/>
        <w:tblW w:w="0" w:type="auto"/>
        <w:jc w:val="center"/>
        <w:tblLook w:val="04A0" w:firstRow="1" w:lastRow="0" w:firstColumn="1" w:lastColumn="0" w:noHBand="0" w:noVBand="1"/>
      </w:tblPr>
      <w:tblGrid>
        <w:gridCol w:w="5392"/>
        <w:gridCol w:w="993"/>
        <w:gridCol w:w="992"/>
        <w:gridCol w:w="1134"/>
        <w:gridCol w:w="1058"/>
      </w:tblGrid>
      <w:tr w:rsidR="00641599" w:rsidRPr="00232DDD" w:rsidTr="00361B6E">
        <w:trPr>
          <w:jc w:val="center"/>
        </w:trPr>
        <w:tc>
          <w:tcPr>
            <w:tcW w:w="5392" w:type="dxa"/>
          </w:tcPr>
          <w:p w:rsidR="00641599" w:rsidRPr="00232DDD" w:rsidRDefault="00641599" w:rsidP="00337F6A">
            <w:pPr>
              <w:jc w:val="center"/>
              <w:rPr>
                <w:sz w:val="28"/>
                <w:szCs w:val="28"/>
                <w:lang w:val="kk-KZ"/>
              </w:rPr>
            </w:pPr>
            <w:r w:rsidRPr="00232DDD">
              <w:rPr>
                <w:sz w:val="28"/>
                <w:szCs w:val="28"/>
                <w:lang w:val="kk-KZ"/>
              </w:rPr>
              <w:t>Үлгілер</w:t>
            </w:r>
          </w:p>
        </w:tc>
        <w:tc>
          <w:tcPr>
            <w:tcW w:w="993" w:type="dxa"/>
          </w:tcPr>
          <w:p w:rsidR="00641599" w:rsidRPr="00232DDD" w:rsidRDefault="00641599" w:rsidP="00337F6A">
            <w:pPr>
              <w:jc w:val="both"/>
              <w:rPr>
                <w:sz w:val="28"/>
                <w:szCs w:val="28"/>
              </w:rPr>
            </w:pPr>
            <w:r w:rsidRPr="00232DDD">
              <w:rPr>
                <w:sz w:val="28"/>
                <w:szCs w:val="28"/>
              </w:rPr>
              <w:t>N, %</w:t>
            </w:r>
          </w:p>
        </w:tc>
        <w:tc>
          <w:tcPr>
            <w:tcW w:w="992" w:type="dxa"/>
          </w:tcPr>
          <w:p w:rsidR="00641599" w:rsidRPr="00232DDD" w:rsidRDefault="00641599" w:rsidP="00337F6A">
            <w:pPr>
              <w:jc w:val="both"/>
              <w:rPr>
                <w:sz w:val="28"/>
                <w:szCs w:val="28"/>
              </w:rPr>
            </w:pPr>
            <w:r w:rsidRPr="00232DDD">
              <w:rPr>
                <w:sz w:val="28"/>
                <w:szCs w:val="28"/>
              </w:rPr>
              <w:t>C, %</w:t>
            </w:r>
          </w:p>
        </w:tc>
        <w:tc>
          <w:tcPr>
            <w:tcW w:w="1134" w:type="dxa"/>
          </w:tcPr>
          <w:p w:rsidR="00641599" w:rsidRPr="00232DDD" w:rsidRDefault="00641599" w:rsidP="00337F6A">
            <w:pPr>
              <w:jc w:val="both"/>
              <w:rPr>
                <w:sz w:val="28"/>
                <w:szCs w:val="28"/>
              </w:rPr>
            </w:pPr>
            <w:r w:rsidRPr="00232DDD">
              <w:rPr>
                <w:sz w:val="28"/>
                <w:szCs w:val="28"/>
              </w:rPr>
              <w:t>H, %</w:t>
            </w:r>
          </w:p>
        </w:tc>
        <w:tc>
          <w:tcPr>
            <w:tcW w:w="1058" w:type="dxa"/>
          </w:tcPr>
          <w:p w:rsidR="00641599" w:rsidRPr="00232DDD" w:rsidRDefault="00641599" w:rsidP="00337F6A">
            <w:pPr>
              <w:jc w:val="both"/>
              <w:rPr>
                <w:sz w:val="28"/>
                <w:szCs w:val="28"/>
              </w:rPr>
            </w:pPr>
            <w:r w:rsidRPr="00232DDD">
              <w:rPr>
                <w:sz w:val="28"/>
                <w:szCs w:val="28"/>
              </w:rPr>
              <w:t>S, %</w:t>
            </w:r>
          </w:p>
        </w:tc>
      </w:tr>
      <w:tr w:rsidR="00641599" w:rsidRPr="00232DDD" w:rsidTr="00361B6E">
        <w:trPr>
          <w:jc w:val="center"/>
        </w:trPr>
        <w:tc>
          <w:tcPr>
            <w:tcW w:w="5392" w:type="dxa"/>
          </w:tcPr>
          <w:p w:rsidR="00641599" w:rsidRPr="00232DDD" w:rsidRDefault="00641599" w:rsidP="00337F6A">
            <w:pPr>
              <w:jc w:val="both"/>
              <w:rPr>
                <w:sz w:val="28"/>
                <w:szCs w:val="28"/>
              </w:rPr>
            </w:pPr>
            <w:r w:rsidRPr="00232DDD">
              <w:rPr>
                <w:sz w:val="28"/>
                <w:szCs w:val="28"/>
              </w:rPr>
              <w:t>Гудрон</w:t>
            </w:r>
          </w:p>
        </w:tc>
        <w:tc>
          <w:tcPr>
            <w:tcW w:w="993" w:type="dxa"/>
          </w:tcPr>
          <w:p w:rsidR="00641599" w:rsidRPr="00232DDD" w:rsidRDefault="00641599" w:rsidP="00337F6A">
            <w:pPr>
              <w:jc w:val="both"/>
              <w:rPr>
                <w:sz w:val="28"/>
                <w:szCs w:val="28"/>
              </w:rPr>
            </w:pPr>
            <w:r w:rsidRPr="00232DDD">
              <w:rPr>
                <w:sz w:val="28"/>
                <w:szCs w:val="28"/>
              </w:rPr>
              <w:t>0,51</w:t>
            </w:r>
          </w:p>
        </w:tc>
        <w:tc>
          <w:tcPr>
            <w:tcW w:w="992" w:type="dxa"/>
          </w:tcPr>
          <w:p w:rsidR="00641599" w:rsidRPr="00232DDD" w:rsidRDefault="00641599" w:rsidP="00337F6A">
            <w:pPr>
              <w:jc w:val="both"/>
              <w:rPr>
                <w:sz w:val="28"/>
                <w:szCs w:val="28"/>
              </w:rPr>
            </w:pPr>
            <w:r w:rsidRPr="00232DDD">
              <w:rPr>
                <w:sz w:val="28"/>
                <w:szCs w:val="28"/>
              </w:rPr>
              <w:t>87,04</w:t>
            </w:r>
          </w:p>
        </w:tc>
        <w:tc>
          <w:tcPr>
            <w:tcW w:w="1134" w:type="dxa"/>
          </w:tcPr>
          <w:p w:rsidR="00641599" w:rsidRPr="00232DDD" w:rsidRDefault="00641599" w:rsidP="00337F6A">
            <w:pPr>
              <w:jc w:val="both"/>
              <w:rPr>
                <w:sz w:val="28"/>
                <w:szCs w:val="28"/>
              </w:rPr>
            </w:pPr>
            <w:r w:rsidRPr="00232DDD">
              <w:rPr>
                <w:sz w:val="28"/>
                <w:szCs w:val="28"/>
              </w:rPr>
              <w:t>11,512</w:t>
            </w:r>
          </w:p>
        </w:tc>
        <w:tc>
          <w:tcPr>
            <w:tcW w:w="1058" w:type="dxa"/>
          </w:tcPr>
          <w:p w:rsidR="00641599" w:rsidRPr="00232DDD" w:rsidRDefault="00641599" w:rsidP="00337F6A">
            <w:pPr>
              <w:jc w:val="both"/>
              <w:rPr>
                <w:sz w:val="28"/>
                <w:szCs w:val="28"/>
              </w:rPr>
            </w:pPr>
            <w:r w:rsidRPr="00232DDD">
              <w:rPr>
                <w:sz w:val="28"/>
                <w:szCs w:val="28"/>
              </w:rPr>
              <w:t>1,720</w:t>
            </w:r>
          </w:p>
        </w:tc>
      </w:tr>
      <w:tr w:rsidR="00641599" w:rsidRPr="00232DDD" w:rsidTr="00361B6E">
        <w:trPr>
          <w:jc w:val="center"/>
        </w:trPr>
        <w:tc>
          <w:tcPr>
            <w:tcW w:w="5392" w:type="dxa"/>
          </w:tcPr>
          <w:p w:rsidR="00641599" w:rsidRPr="00232DDD" w:rsidRDefault="00641599" w:rsidP="00337F6A">
            <w:pPr>
              <w:jc w:val="both"/>
              <w:rPr>
                <w:sz w:val="28"/>
                <w:szCs w:val="28"/>
                <w:lang w:val="kk-KZ"/>
              </w:rPr>
            </w:pPr>
            <w:r w:rsidRPr="003505F8">
              <w:rPr>
                <w:sz w:val="28"/>
                <w:szCs w:val="28"/>
              </w:rPr>
              <w:t>320</w:t>
            </w:r>
            <w:r w:rsidR="005748C3" w:rsidRPr="003505F8">
              <w:rPr>
                <w:sz w:val="28"/>
                <w:szCs w:val="28"/>
                <w:lang w:val="kk-KZ"/>
              </w:rPr>
              <w:t xml:space="preserve"> </w:t>
            </w:r>
            <w:r w:rsidRPr="003505F8">
              <w:rPr>
                <w:sz w:val="28"/>
                <w:szCs w:val="28"/>
              </w:rPr>
              <w:t>ºС</w:t>
            </w:r>
            <w:r w:rsidRPr="003505F8">
              <w:rPr>
                <w:sz w:val="28"/>
                <w:szCs w:val="28"/>
                <w:lang w:val="kk-KZ"/>
              </w:rPr>
              <w:t xml:space="preserve"> –та металсыздандырылған гудрон</w:t>
            </w:r>
          </w:p>
        </w:tc>
        <w:tc>
          <w:tcPr>
            <w:tcW w:w="993" w:type="dxa"/>
          </w:tcPr>
          <w:p w:rsidR="00641599" w:rsidRPr="00232DDD" w:rsidRDefault="00641599" w:rsidP="00337F6A">
            <w:pPr>
              <w:jc w:val="both"/>
              <w:rPr>
                <w:sz w:val="28"/>
                <w:szCs w:val="28"/>
              </w:rPr>
            </w:pPr>
            <w:r w:rsidRPr="00232DDD">
              <w:rPr>
                <w:sz w:val="28"/>
                <w:szCs w:val="28"/>
              </w:rPr>
              <w:t>0,47</w:t>
            </w:r>
          </w:p>
        </w:tc>
        <w:tc>
          <w:tcPr>
            <w:tcW w:w="992" w:type="dxa"/>
          </w:tcPr>
          <w:p w:rsidR="00641599" w:rsidRPr="00232DDD" w:rsidRDefault="00641599" w:rsidP="00337F6A">
            <w:pPr>
              <w:jc w:val="both"/>
              <w:rPr>
                <w:sz w:val="28"/>
                <w:szCs w:val="28"/>
              </w:rPr>
            </w:pPr>
            <w:r w:rsidRPr="00232DDD">
              <w:rPr>
                <w:sz w:val="28"/>
                <w:szCs w:val="28"/>
              </w:rPr>
              <w:t>86,35</w:t>
            </w:r>
          </w:p>
        </w:tc>
        <w:tc>
          <w:tcPr>
            <w:tcW w:w="1134" w:type="dxa"/>
          </w:tcPr>
          <w:p w:rsidR="00641599" w:rsidRPr="00232DDD" w:rsidRDefault="00641599" w:rsidP="00337F6A">
            <w:pPr>
              <w:jc w:val="both"/>
              <w:rPr>
                <w:sz w:val="28"/>
                <w:szCs w:val="28"/>
              </w:rPr>
            </w:pPr>
            <w:r w:rsidRPr="00232DDD">
              <w:rPr>
                <w:sz w:val="28"/>
                <w:szCs w:val="28"/>
              </w:rPr>
              <w:t>11,387</w:t>
            </w:r>
          </w:p>
        </w:tc>
        <w:tc>
          <w:tcPr>
            <w:tcW w:w="1058" w:type="dxa"/>
          </w:tcPr>
          <w:p w:rsidR="00641599" w:rsidRPr="00232DDD" w:rsidRDefault="00641599" w:rsidP="00337F6A">
            <w:pPr>
              <w:jc w:val="both"/>
              <w:rPr>
                <w:sz w:val="28"/>
                <w:szCs w:val="28"/>
              </w:rPr>
            </w:pPr>
            <w:r w:rsidRPr="00232DDD">
              <w:rPr>
                <w:sz w:val="28"/>
                <w:szCs w:val="28"/>
              </w:rPr>
              <w:t>1,213</w:t>
            </w:r>
          </w:p>
        </w:tc>
      </w:tr>
      <w:tr w:rsidR="00641599" w:rsidRPr="00232DDD" w:rsidTr="00361B6E">
        <w:trPr>
          <w:jc w:val="center"/>
        </w:trPr>
        <w:tc>
          <w:tcPr>
            <w:tcW w:w="5392" w:type="dxa"/>
          </w:tcPr>
          <w:p w:rsidR="00641599" w:rsidRPr="00232DDD" w:rsidRDefault="00641599" w:rsidP="00337F6A">
            <w:pPr>
              <w:jc w:val="both"/>
              <w:rPr>
                <w:sz w:val="28"/>
                <w:szCs w:val="28"/>
              </w:rPr>
            </w:pPr>
            <w:r w:rsidRPr="00232DDD">
              <w:rPr>
                <w:sz w:val="28"/>
                <w:szCs w:val="28"/>
              </w:rPr>
              <w:t>360</w:t>
            </w:r>
            <w:r w:rsidR="005748C3">
              <w:rPr>
                <w:sz w:val="28"/>
                <w:szCs w:val="28"/>
                <w:lang w:val="kk-KZ"/>
              </w:rPr>
              <w:t xml:space="preserve"> </w:t>
            </w:r>
            <w:r w:rsidRPr="00232DDD">
              <w:rPr>
                <w:sz w:val="28"/>
                <w:szCs w:val="28"/>
              </w:rPr>
              <w:t>ºС</w:t>
            </w:r>
            <w:r w:rsidRPr="00232DDD">
              <w:rPr>
                <w:sz w:val="28"/>
                <w:szCs w:val="28"/>
                <w:lang w:val="kk-KZ"/>
              </w:rPr>
              <w:t>-</w:t>
            </w:r>
            <w:r w:rsidR="00601C88">
              <w:rPr>
                <w:sz w:val="28"/>
                <w:szCs w:val="28"/>
                <w:lang w:val="kk-KZ"/>
              </w:rPr>
              <w:t>та</w:t>
            </w:r>
            <w:r w:rsidRPr="00232DDD">
              <w:rPr>
                <w:sz w:val="28"/>
                <w:szCs w:val="28"/>
              </w:rPr>
              <w:t xml:space="preserve"> </w:t>
            </w:r>
            <w:r w:rsidRPr="00232DDD">
              <w:rPr>
                <w:sz w:val="28"/>
                <w:szCs w:val="28"/>
                <w:lang w:val="kk-KZ"/>
              </w:rPr>
              <w:t>металсыздандырылған гудрон</w:t>
            </w:r>
            <w:r w:rsidRPr="00232DDD">
              <w:rPr>
                <w:sz w:val="28"/>
                <w:szCs w:val="28"/>
              </w:rPr>
              <w:t xml:space="preserve"> (1 </w:t>
            </w:r>
            <w:r w:rsidRPr="00232DDD">
              <w:rPr>
                <w:sz w:val="28"/>
                <w:szCs w:val="28"/>
                <w:lang w:val="kk-KZ"/>
              </w:rPr>
              <w:t>сағ</w:t>
            </w:r>
            <w:r w:rsidR="000A7C37">
              <w:rPr>
                <w:sz w:val="28"/>
                <w:szCs w:val="28"/>
                <w:lang w:val="kk-KZ"/>
              </w:rPr>
              <w:t>ат</w:t>
            </w:r>
            <w:r w:rsidRPr="00232DDD">
              <w:rPr>
                <w:sz w:val="28"/>
                <w:szCs w:val="28"/>
              </w:rPr>
              <w:t>)</w:t>
            </w:r>
          </w:p>
        </w:tc>
        <w:tc>
          <w:tcPr>
            <w:tcW w:w="993" w:type="dxa"/>
          </w:tcPr>
          <w:p w:rsidR="00641599" w:rsidRPr="00232DDD" w:rsidRDefault="00641599" w:rsidP="00337F6A">
            <w:pPr>
              <w:jc w:val="both"/>
              <w:rPr>
                <w:sz w:val="28"/>
                <w:szCs w:val="28"/>
              </w:rPr>
            </w:pPr>
            <w:r w:rsidRPr="00232DDD">
              <w:rPr>
                <w:sz w:val="28"/>
                <w:szCs w:val="28"/>
              </w:rPr>
              <w:t>0,43</w:t>
            </w:r>
          </w:p>
        </w:tc>
        <w:tc>
          <w:tcPr>
            <w:tcW w:w="992" w:type="dxa"/>
          </w:tcPr>
          <w:p w:rsidR="00641599" w:rsidRPr="00232DDD" w:rsidRDefault="00641599" w:rsidP="00337F6A">
            <w:pPr>
              <w:jc w:val="both"/>
              <w:rPr>
                <w:sz w:val="28"/>
                <w:szCs w:val="28"/>
              </w:rPr>
            </w:pPr>
            <w:r w:rsidRPr="00232DDD">
              <w:rPr>
                <w:sz w:val="28"/>
                <w:szCs w:val="28"/>
              </w:rPr>
              <w:t>86,67</w:t>
            </w:r>
          </w:p>
        </w:tc>
        <w:tc>
          <w:tcPr>
            <w:tcW w:w="1134" w:type="dxa"/>
          </w:tcPr>
          <w:p w:rsidR="00641599" w:rsidRPr="00232DDD" w:rsidRDefault="00641599" w:rsidP="00337F6A">
            <w:pPr>
              <w:jc w:val="both"/>
              <w:rPr>
                <w:sz w:val="28"/>
                <w:szCs w:val="28"/>
              </w:rPr>
            </w:pPr>
            <w:r w:rsidRPr="00232DDD">
              <w:rPr>
                <w:sz w:val="28"/>
                <w:szCs w:val="28"/>
              </w:rPr>
              <w:t>11,433</w:t>
            </w:r>
          </w:p>
        </w:tc>
        <w:tc>
          <w:tcPr>
            <w:tcW w:w="1058" w:type="dxa"/>
          </w:tcPr>
          <w:p w:rsidR="00641599" w:rsidRPr="00232DDD" w:rsidRDefault="00641599" w:rsidP="00337F6A">
            <w:pPr>
              <w:jc w:val="both"/>
              <w:rPr>
                <w:sz w:val="28"/>
                <w:szCs w:val="28"/>
              </w:rPr>
            </w:pPr>
            <w:r w:rsidRPr="00232DDD">
              <w:rPr>
                <w:sz w:val="28"/>
                <w:szCs w:val="28"/>
              </w:rPr>
              <w:t>1,373</w:t>
            </w:r>
          </w:p>
        </w:tc>
      </w:tr>
      <w:tr w:rsidR="00641599" w:rsidRPr="00232DDD" w:rsidTr="00361B6E">
        <w:trPr>
          <w:jc w:val="center"/>
        </w:trPr>
        <w:tc>
          <w:tcPr>
            <w:tcW w:w="5392" w:type="dxa"/>
          </w:tcPr>
          <w:p w:rsidR="00641599" w:rsidRPr="00232DDD" w:rsidRDefault="00641599" w:rsidP="00337F6A">
            <w:pPr>
              <w:jc w:val="both"/>
              <w:rPr>
                <w:sz w:val="28"/>
                <w:szCs w:val="28"/>
              </w:rPr>
            </w:pPr>
            <w:r w:rsidRPr="00232DDD">
              <w:rPr>
                <w:sz w:val="28"/>
                <w:szCs w:val="28"/>
              </w:rPr>
              <w:t>360</w:t>
            </w:r>
            <w:r w:rsidR="005748C3">
              <w:rPr>
                <w:sz w:val="28"/>
                <w:szCs w:val="28"/>
                <w:lang w:val="kk-KZ"/>
              </w:rPr>
              <w:t xml:space="preserve"> </w:t>
            </w:r>
            <w:r w:rsidRPr="00232DDD">
              <w:rPr>
                <w:sz w:val="28"/>
                <w:szCs w:val="28"/>
              </w:rPr>
              <w:t>ºС</w:t>
            </w:r>
            <w:r w:rsidRPr="00232DDD">
              <w:rPr>
                <w:sz w:val="28"/>
                <w:szCs w:val="28"/>
                <w:lang w:val="kk-KZ"/>
              </w:rPr>
              <w:t>-та металсыздандырылған гудрон</w:t>
            </w:r>
            <w:r w:rsidRPr="00232DDD">
              <w:rPr>
                <w:sz w:val="28"/>
                <w:szCs w:val="28"/>
              </w:rPr>
              <w:t xml:space="preserve"> (2 </w:t>
            </w:r>
            <w:r w:rsidRPr="00232DDD">
              <w:rPr>
                <w:sz w:val="28"/>
                <w:szCs w:val="28"/>
                <w:lang w:val="kk-KZ"/>
              </w:rPr>
              <w:t>сағ</w:t>
            </w:r>
            <w:r w:rsidR="00725F02">
              <w:rPr>
                <w:sz w:val="28"/>
                <w:szCs w:val="28"/>
                <w:lang w:val="kk-KZ"/>
              </w:rPr>
              <w:t>ат</w:t>
            </w:r>
            <w:r w:rsidRPr="00232DDD">
              <w:rPr>
                <w:sz w:val="28"/>
                <w:szCs w:val="28"/>
              </w:rPr>
              <w:t>)</w:t>
            </w:r>
          </w:p>
        </w:tc>
        <w:tc>
          <w:tcPr>
            <w:tcW w:w="993" w:type="dxa"/>
          </w:tcPr>
          <w:p w:rsidR="00641599" w:rsidRPr="00232DDD" w:rsidRDefault="00641599" w:rsidP="00337F6A">
            <w:pPr>
              <w:jc w:val="both"/>
              <w:rPr>
                <w:sz w:val="28"/>
                <w:szCs w:val="28"/>
              </w:rPr>
            </w:pPr>
            <w:r w:rsidRPr="00232DDD">
              <w:rPr>
                <w:sz w:val="28"/>
                <w:szCs w:val="28"/>
              </w:rPr>
              <w:t>0,48</w:t>
            </w:r>
          </w:p>
        </w:tc>
        <w:tc>
          <w:tcPr>
            <w:tcW w:w="992" w:type="dxa"/>
          </w:tcPr>
          <w:p w:rsidR="00641599" w:rsidRPr="00232DDD" w:rsidRDefault="00641599" w:rsidP="00337F6A">
            <w:pPr>
              <w:jc w:val="both"/>
              <w:rPr>
                <w:sz w:val="28"/>
                <w:szCs w:val="28"/>
              </w:rPr>
            </w:pPr>
            <w:r w:rsidRPr="00232DDD">
              <w:rPr>
                <w:sz w:val="28"/>
                <w:szCs w:val="28"/>
              </w:rPr>
              <w:t>89,96</w:t>
            </w:r>
          </w:p>
        </w:tc>
        <w:tc>
          <w:tcPr>
            <w:tcW w:w="1134" w:type="dxa"/>
          </w:tcPr>
          <w:p w:rsidR="00641599" w:rsidRPr="00232DDD" w:rsidRDefault="00641599" w:rsidP="00337F6A">
            <w:pPr>
              <w:jc w:val="both"/>
              <w:rPr>
                <w:sz w:val="28"/>
                <w:szCs w:val="28"/>
              </w:rPr>
            </w:pPr>
            <w:r w:rsidRPr="00232DDD">
              <w:rPr>
                <w:sz w:val="28"/>
                <w:szCs w:val="28"/>
              </w:rPr>
              <w:t>11,113</w:t>
            </w:r>
          </w:p>
        </w:tc>
        <w:tc>
          <w:tcPr>
            <w:tcW w:w="1058" w:type="dxa"/>
          </w:tcPr>
          <w:p w:rsidR="00641599" w:rsidRPr="00232DDD" w:rsidRDefault="00641599" w:rsidP="00337F6A">
            <w:pPr>
              <w:jc w:val="both"/>
              <w:rPr>
                <w:sz w:val="28"/>
                <w:szCs w:val="28"/>
              </w:rPr>
            </w:pPr>
            <w:r w:rsidRPr="00232DDD">
              <w:rPr>
                <w:sz w:val="28"/>
                <w:szCs w:val="28"/>
              </w:rPr>
              <w:t>0,987</w:t>
            </w:r>
          </w:p>
        </w:tc>
      </w:tr>
      <w:tr w:rsidR="00641599" w:rsidRPr="00232DDD" w:rsidTr="00361B6E">
        <w:trPr>
          <w:jc w:val="center"/>
        </w:trPr>
        <w:tc>
          <w:tcPr>
            <w:tcW w:w="5392" w:type="dxa"/>
          </w:tcPr>
          <w:p w:rsidR="00641599" w:rsidRPr="00232DDD" w:rsidRDefault="00641599" w:rsidP="00337F6A">
            <w:pPr>
              <w:jc w:val="both"/>
              <w:rPr>
                <w:sz w:val="28"/>
                <w:szCs w:val="28"/>
                <w:lang w:val="kk-KZ"/>
              </w:rPr>
            </w:pPr>
            <w:r w:rsidRPr="00232DDD">
              <w:rPr>
                <w:sz w:val="28"/>
                <w:szCs w:val="28"/>
              </w:rPr>
              <w:t>1 % TiCl</w:t>
            </w:r>
            <w:r w:rsidRPr="00232DDD">
              <w:rPr>
                <w:sz w:val="28"/>
                <w:szCs w:val="28"/>
                <w:vertAlign w:val="subscript"/>
              </w:rPr>
              <w:t>4</w:t>
            </w:r>
            <w:r w:rsidRPr="00232DDD">
              <w:rPr>
                <w:sz w:val="28"/>
                <w:szCs w:val="28"/>
              </w:rPr>
              <w:t xml:space="preserve"> и 1 % V</w:t>
            </w:r>
            <w:r w:rsidRPr="00232DDD">
              <w:rPr>
                <w:sz w:val="28"/>
                <w:szCs w:val="28"/>
                <w:vertAlign w:val="subscript"/>
              </w:rPr>
              <w:t>2</w:t>
            </w:r>
            <w:r w:rsidRPr="00232DDD">
              <w:rPr>
                <w:sz w:val="28"/>
                <w:szCs w:val="28"/>
              </w:rPr>
              <w:t>O</w:t>
            </w:r>
            <w:r w:rsidRPr="00232DDD">
              <w:rPr>
                <w:sz w:val="28"/>
                <w:szCs w:val="28"/>
                <w:vertAlign w:val="subscript"/>
              </w:rPr>
              <w:t>5</w:t>
            </w:r>
            <w:r w:rsidR="005748C3">
              <w:rPr>
                <w:sz w:val="28"/>
                <w:szCs w:val="28"/>
                <w:vertAlign w:val="subscript"/>
                <w:lang w:val="kk-KZ"/>
              </w:rPr>
              <w:t xml:space="preserve"> </w:t>
            </w:r>
            <w:r w:rsidR="005748C3">
              <w:rPr>
                <w:sz w:val="28"/>
                <w:szCs w:val="28"/>
                <w:lang w:val="kk-KZ"/>
              </w:rPr>
              <w:t>-пен</w:t>
            </w:r>
            <w:r w:rsidRPr="00232DDD">
              <w:rPr>
                <w:sz w:val="28"/>
                <w:szCs w:val="28"/>
                <w:lang w:val="kk-KZ"/>
              </w:rPr>
              <w:t xml:space="preserve"> түрлендірілген цеолит</w:t>
            </w:r>
          </w:p>
        </w:tc>
        <w:tc>
          <w:tcPr>
            <w:tcW w:w="993" w:type="dxa"/>
          </w:tcPr>
          <w:p w:rsidR="00641599" w:rsidRPr="00232DDD" w:rsidRDefault="00641599" w:rsidP="00337F6A">
            <w:pPr>
              <w:jc w:val="both"/>
              <w:rPr>
                <w:sz w:val="28"/>
                <w:szCs w:val="28"/>
              </w:rPr>
            </w:pPr>
            <w:r w:rsidRPr="00232DDD">
              <w:rPr>
                <w:sz w:val="28"/>
                <w:szCs w:val="28"/>
              </w:rPr>
              <w:t>-</w:t>
            </w:r>
          </w:p>
        </w:tc>
        <w:tc>
          <w:tcPr>
            <w:tcW w:w="992" w:type="dxa"/>
          </w:tcPr>
          <w:p w:rsidR="00641599" w:rsidRPr="00232DDD" w:rsidRDefault="00641599" w:rsidP="00337F6A">
            <w:pPr>
              <w:jc w:val="both"/>
              <w:rPr>
                <w:sz w:val="28"/>
                <w:szCs w:val="28"/>
              </w:rPr>
            </w:pPr>
            <w:r w:rsidRPr="00232DDD">
              <w:rPr>
                <w:sz w:val="28"/>
                <w:szCs w:val="28"/>
              </w:rPr>
              <w:t>0,46</w:t>
            </w:r>
          </w:p>
        </w:tc>
        <w:tc>
          <w:tcPr>
            <w:tcW w:w="1134" w:type="dxa"/>
          </w:tcPr>
          <w:p w:rsidR="00641599" w:rsidRPr="00232DDD" w:rsidRDefault="00641599" w:rsidP="00337F6A">
            <w:pPr>
              <w:jc w:val="both"/>
              <w:rPr>
                <w:sz w:val="28"/>
                <w:szCs w:val="28"/>
              </w:rPr>
            </w:pPr>
            <w:r w:rsidRPr="00232DDD">
              <w:rPr>
                <w:sz w:val="28"/>
                <w:szCs w:val="28"/>
              </w:rPr>
              <w:t>0,346</w:t>
            </w:r>
          </w:p>
        </w:tc>
        <w:tc>
          <w:tcPr>
            <w:tcW w:w="1058" w:type="dxa"/>
          </w:tcPr>
          <w:p w:rsidR="00641599" w:rsidRPr="00232DDD" w:rsidRDefault="00641599" w:rsidP="00337F6A">
            <w:pPr>
              <w:jc w:val="both"/>
              <w:rPr>
                <w:sz w:val="28"/>
                <w:szCs w:val="28"/>
              </w:rPr>
            </w:pPr>
            <w:r w:rsidRPr="00232DDD">
              <w:rPr>
                <w:sz w:val="28"/>
                <w:szCs w:val="28"/>
              </w:rPr>
              <w:t>-</w:t>
            </w:r>
          </w:p>
        </w:tc>
      </w:tr>
      <w:tr w:rsidR="00641599" w:rsidRPr="00232DDD" w:rsidTr="00361B6E">
        <w:trPr>
          <w:jc w:val="center"/>
        </w:trPr>
        <w:tc>
          <w:tcPr>
            <w:tcW w:w="5392" w:type="dxa"/>
          </w:tcPr>
          <w:p w:rsidR="00641599" w:rsidRPr="00232DDD" w:rsidRDefault="004725A4" w:rsidP="00337F6A">
            <w:pPr>
              <w:jc w:val="both"/>
              <w:rPr>
                <w:sz w:val="28"/>
                <w:szCs w:val="28"/>
              </w:rPr>
            </w:pPr>
            <w:r w:rsidRPr="00232DDD">
              <w:rPr>
                <w:sz w:val="28"/>
                <w:szCs w:val="28"/>
                <w:lang w:val="kk-KZ"/>
              </w:rPr>
              <w:t xml:space="preserve">Металсыздандырудан кейінгі </w:t>
            </w:r>
            <w:r w:rsidR="00641599" w:rsidRPr="00232DDD">
              <w:rPr>
                <w:sz w:val="28"/>
                <w:szCs w:val="28"/>
              </w:rPr>
              <w:t>1 % TiCl</w:t>
            </w:r>
            <w:r w:rsidR="00641599" w:rsidRPr="00232DDD">
              <w:rPr>
                <w:sz w:val="28"/>
                <w:szCs w:val="28"/>
                <w:vertAlign w:val="subscript"/>
              </w:rPr>
              <w:t>4</w:t>
            </w:r>
            <w:r w:rsidR="00B01643" w:rsidRPr="00232DDD">
              <w:rPr>
                <w:sz w:val="28"/>
                <w:szCs w:val="28"/>
              </w:rPr>
              <w:t xml:space="preserve"> </w:t>
            </w:r>
            <w:r w:rsidR="00B01643" w:rsidRPr="00232DDD">
              <w:rPr>
                <w:sz w:val="28"/>
                <w:szCs w:val="28"/>
                <w:lang w:val="kk-KZ"/>
              </w:rPr>
              <w:t>және</w:t>
            </w:r>
            <w:r w:rsidR="00641599" w:rsidRPr="00232DDD">
              <w:rPr>
                <w:sz w:val="28"/>
                <w:szCs w:val="28"/>
              </w:rPr>
              <w:t xml:space="preserve"> 1 % V</w:t>
            </w:r>
            <w:r w:rsidR="00641599" w:rsidRPr="00232DDD">
              <w:rPr>
                <w:sz w:val="28"/>
                <w:szCs w:val="28"/>
                <w:vertAlign w:val="subscript"/>
              </w:rPr>
              <w:t>2</w:t>
            </w:r>
            <w:r w:rsidR="00641599" w:rsidRPr="00232DDD">
              <w:rPr>
                <w:sz w:val="28"/>
                <w:szCs w:val="28"/>
              </w:rPr>
              <w:t>O</w:t>
            </w:r>
            <w:r w:rsidR="00641599" w:rsidRPr="00232DDD">
              <w:rPr>
                <w:sz w:val="28"/>
                <w:szCs w:val="28"/>
                <w:vertAlign w:val="subscript"/>
              </w:rPr>
              <w:t>5</w:t>
            </w:r>
            <w:r w:rsidR="005748C3">
              <w:rPr>
                <w:sz w:val="28"/>
                <w:szCs w:val="28"/>
                <w:vertAlign w:val="subscript"/>
                <w:lang w:val="kk-KZ"/>
              </w:rPr>
              <w:t xml:space="preserve">  </w:t>
            </w:r>
            <w:r w:rsidR="005748C3">
              <w:rPr>
                <w:sz w:val="28"/>
                <w:szCs w:val="28"/>
                <w:lang w:val="kk-KZ"/>
              </w:rPr>
              <w:t>-пен</w:t>
            </w:r>
            <w:r w:rsidR="00641599" w:rsidRPr="00232DDD">
              <w:rPr>
                <w:sz w:val="28"/>
                <w:szCs w:val="28"/>
              </w:rPr>
              <w:t xml:space="preserve"> </w:t>
            </w:r>
            <w:r w:rsidRPr="00232DDD">
              <w:rPr>
                <w:sz w:val="28"/>
                <w:szCs w:val="28"/>
                <w:lang w:val="kk-KZ"/>
              </w:rPr>
              <w:t>түрлендірілген цеолит</w:t>
            </w:r>
          </w:p>
        </w:tc>
        <w:tc>
          <w:tcPr>
            <w:tcW w:w="993" w:type="dxa"/>
          </w:tcPr>
          <w:p w:rsidR="00641599" w:rsidRPr="00232DDD" w:rsidRDefault="00641599" w:rsidP="00337F6A">
            <w:pPr>
              <w:jc w:val="both"/>
              <w:rPr>
                <w:sz w:val="28"/>
                <w:szCs w:val="28"/>
              </w:rPr>
            </w:pPr>
            <w:r w:rsidRPr="00232DDD">
              <w:rPr>
                <w:sz w:val="28"/>
                <w:szCs w:val="28"/>
              </w:rPr>
              <w:t>0,06</w:t>
            </w:r>
          </w:p>
        </w:tc>
        <w:tc>
          <w:tcPr>
            <w:tcW w:w="992" w:type="dxa"/>
          </w:tcPr>
          <w:p w:rsidR="00641599" w:rsidRPr="00232DDD" w:rsidRDefault="00641599" w:rsidP="00337F6A">
            <w:pPr>
              <w:jc w:val="both"/>
              <w:rPr>
                <w:sz w:val="28"/>
                <w:szCs w:val="28"/>
              </w:rPr>
            </w:pPr>
            <w:r w:rsidRPr="00232DDD">
              <w:rPr>
                <w:sz w:val="28"/>
                <w:szCs w:val="28"/>
              </w:rPr>
              <w:t>18,95</w:t>
            </w:r>
          </w:p>
        </w:tc>
        <w:tc>
          <w:tcPr>
            <w:tcW w:w="1134" w:type="dxa"/>
          </w:tcPr>
          <w:p w:rsidR="00641599" w:rsidRPr="00232DDD" w:rsidRDefault="00641599" w:rsidP="00337F6A">
            <w:pPr>
              <w:jc w:val="both"/>
              <w:rPr>
                <w:sz w:val="28"/>
                <w:szCs w:val="28"/>
              </w:rPr>
            </w:pPr>
            <w:r w:rsidRPr="00232DDD">
              <w:rPr>
                <w:sz w:val="28"/>
                <w:szCs w:val="28"/>
              </w:rPr>
              <w:t>2,555</w:t>
            </w:r>
          </w:p>
        </w:tc>
        <w:tc>
          <w:tcPr>
            <w:tcW w:w="1058" w:type="dxa"/>
          </w:tcPr>
          <w:p w:rsidR="00641599" w:rsidRPr="00232DDD" w:rsidRDefault="00641599" w:rsidP="00337F6A">
            <w:pPr>
              <w:jc w:val="both"/>
              <w:rPr>
                <w:sz w:val="28"/>
                <w:szCs w:val="28"/>
              </w:rPr>
            </w:pPr>
            <w:r w:rsidRPr="00232DDD">
              <w:rPr>
                <w:sz w:val="28"/>
                <w:szCs w:val="28"/>
              </w:rPr>
              <w:t>0,008</w:t>
            </w:r>
          </w:p>
        </w:tc>
      </w:tr>
    </w:tbl>
    <w:p w:rsidR="00641599" w:rsidRPr="00232DDD" w:rsidRDefault="00641599" w:rsidP="00337F6A">
      <w:pPr>
        <w:pStyle w:val="a5"/>
        <w:jc w:val="both"/>
        <w:rPr>
          <w:rFonts w:ascii="Times New Roman" w:hAnsi="Times New Roman" w:cs="Times New Roman"/>
          <w:sz w:val="28"/>
          <w:szCs w:val="28"/>
        </w:rPr>
      </w:pPr>
    </w:p>
    <w:p w:rsidR="004F26A7" w:rsidRPr="00232DDD" w:rsidRDefault="004F26A7" w:rsidP="007B4666">
      <w:pPr>
        <w:overflowPunct w:val="0"/>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Кестеден көріп </w:t>
      </w:r>
      <w:r w:rsidR="000274D4" w:rsidRPr="00232DDD">
        <w:rPr>
          <w:rFonts w:ascii="Times New Roman" w:hAnsi="Times New Roman" w:cs="Times New Roman"/>
          <w:sz w:val="28"/>
          <w:szCs w:val="28"/>
          <w:lang w:val="kk-KZ"/>
        </w:rPr>
        <w:t>отырғанымыздай, металсыздандырудан</w:t>
      </w:r>
      <w:r w:rsidRPr="00232DDD">
        <w:rPr>
          <w:rFonts w:ascii="Times New Roman" w:hAnsi="Times New Roman" w:cs="Times New Roman"/>
          <w:sz w:val="28"/>
          <w:szCs w:val="28"/>
          <w:lang w:val="kk-KZ"/>
        </w:rPr>
        <w:t xml:space="preserve"> кейін гудронның құр</w:t>
      </w:r>
      <w:r w:rsidR="00654CF3">
        <w:rPr>
          <w:rFonts w:ascii="Times New Roman" w:hAnsi="Times New Roman" w:cs="Times New Roman"/>
          <w:sz w:val="28"/>
          <w:szCs w:val="28"/>
          <w:lang w:val="kk-KZ"/>
        </w:rPr>
        <w:t>амында азот, көміртек және сутек</w:t>
      </w:r>
      <w:r w:rsidRPr="00232DDD">
        <w:rPr>
          <w:rFonts w:ascii="Times New Roman" w:hAnsi="Times New Roman" w:cs="Times New Roman"/>
          <w:sz w:val="28"/>
          <w:szCs w:val="28"/>
          <w:lang w:val="kk-KZ"/>
        </w:rPr>
        <w:t xml:space="preserve"> мөлшері азаяды. Күкірт </w:t>
      </w:r>
      <w:r w:rsidR="00B91EF6">
        <w:rPr>
          <w:rFonts w:ascii="Times New Roman" w:hAnsi="Times New Roman" w:cs="Times New Roman"/>
          <w:sz w:val="28"/>
          <w:szCs w:val="28"/>
          <w:lang w:val="kk-KZ"/>
        </w:rPr>
        <w:t xml:space="preserve">мөлшерінің азаюы </w:t>
      </w:r>
      <w:r w:rsidR="000274D4" w:rsidRPr="00232DDD">
        <w:rPr>
          <w:rFonts w:ascii="Times New Roman" w:hAnsi="Times New Roman" w:cs="Times New Roman"/>
          <w:sz w:val="28"/>
          <w:szCs w:val="28"/>
          <w:lang w:val="kk-KZ"/>
        </w:rPr>
        <w:t>металсыздандырудан</w:t>
      </w:r>
      <w:r w:rsidRPr="00232DDD">
        <w:rPr>
          <w:rFonts w:ascii="Times New Roman" w:hAnsi="Times New Roman" w:cs="Times New Roman"/>
          <w:sz w:val="28"/>
          <w:szCs w:val="28"/>
          <w:lang w:val="kk-KZ"/>
        </w:rPr>
        <w:t xml:space="preserve"> кейін 2 сағат ішінде 360</w:t>
      </w:r>
      <w:r w:rsidR="00B91EF6">
        <w:rPr>
          <w:rFonts w:ascii="Times New Roman" w:hAnsi="Times New Roman" w:cs="Times New Roman"/>
          <w:sz w:val="28"/>
          <w:szCs w:val="28"/>
          <w:lang w:val="kk-KZ"/>
        </w:rPr>
        <w:t xml:space="preserve"> </w:t>
      </w:r>
      <w:r w:rsidR="000274D4" w:rsidRPr="00232DDD">
        <w:rPr>
          <w:rFonts w:ascii="Times New Roman" w:hAnsi="Times New Roman" w:cs="Times New Roman"/>
          <w:sz w:val="28"/>
          <w:szCs w:val="28"/>
          <w:lang w:val="kk-KZ"/>
        </w:rPr>
        <w:t>°</w:t>
      </w:r>
      <w:r w:rsidRPr="00232DDD">
        <w:rPr>
          <w:rFonts w:ascii="Times New Roman" w:hAnsi="Times New Roman" w:cs="Times New Roman"/>
          <w:sz w:val="28"/>
          <w:szCs w:val="28"/>
          <w:lang w:val="kk-KZ"/>
        </w:rPr>
        <w:t xml:space="preserve">С температурада байқалады. Бұл ретте </w:t>
      </w:r>
      <w:r w:rsidR="00627CA5">
        <w:rPr>
          <w:rFonts w:ascii="Times New Roman" w:hAnsi="Times New Roman" w:cs="Times New Roman"/>
          <w:sz w:val="28"/>
          <w:szCs w:val="28"/>
          <w:lang w:val="kk-KZ"/>
        </w:rPr>
        <w:t>күкірт мөлшері 1,72-ден 0,98</w:t>
      </w:r>
      <w:r w:rsidR="00B91EF6">
        <w:rPr>
          <w:rFonts w:ascii="Times New Roman" w:hAnsi="Times New Roman" w:cs="Times New Roman"/>
          <w:sz w:val="28"/>
          <w:szCs w:val="28"/>
          <w:lang w:val="kk-KZ"/>
        </w:rPr>
        <w:t xml:space="preserve"> </w:t>
      </w:r>
      <w:r w:rsidR="00627CA5">
        <w:rPr>
          <w:rFonts w:ascii="Times New Roman" w:hAnsi="Times New Roman" w:cs="Times New Roman"/>
          <w:sz w:val="28"/>
          <w:szCs w:val="28"/>
          <w:lang w:val="kk-KZ"/>
        </w:rPr>
        <w:t>%-</w:t>
      </w:r>
      <w:r w:rsidRPr="00232DDD">
        <w:rPr>
          <w:rFonts w:ascii="Times New Roman" w:hAnsi="Times New Roman" w:cs="Times New Roman"/>
          <w:sz w:val="28"/>
          <w:szCs w:val="28"/>
          <w:lang w:val="kk-KZ"/>
        </w:rPr>
        <w:t>ға дейін азаяды. Өңдеуден кейін</w:t>
      </w:r>
      <w:r w:rsidR="00627CA5">
        <w:rPr>
          <w:rFonts w:ascii="Times New Roman" w:hAnsi="Times New Roman" w:cs="Times New Roman"/>
          <w:sz w:val="28"/>
          <w:szCs w:val="28"/>
          <w:lang w:val="kk-KZ"/>
        </w:rPr>
        <w:t>гі</w:t>
      </w:r>
      <w:r w:rsidRPr="00232DDD">
        <w:rPr>
          <w:rFonts w:ascii="Times New Roman" w:hAnsi="Times New Roman" w:cs="Times New Roman"/>
          <w:sz w:val="28"/>
          <w:szCs w:val="28"/>
          <w:lang w:val="kk-KZ"/>
        </w:rPr>
        <w:t xml:space="preserve"> адсорбент</w:t>
      </w:r>
      <w:r w:rsidR="00627CA5">
        <w:rPr>
          <w:rFonts w:ascii="Times New Roman" w:hAnsi="Times New Roman" w:cs="Times New Roman"/>
          <w:sz w:val="28"/>
          <w:szCs w:val="28"/>
          <w:lang w:val="kk-KZ"/>
        </w:rPr>
        <w:t>тің</w:t>
      </w:r>
      <w:r w:rsidRPr="00232DDD">
        <w:rPr>
          <w:rFonts w:ascii="Times New Roman" w:hAnsi="Times New Roman" w:cs="Times New Roman"/>
          <w:sz w:val="28"/>
          <w:szCs w:val="28"/>
          <w:lang w:val="kk-KZ"/>
        </w:rPr>
        <w:t xml:space="preserve"> құрамында</w:t>
      </w:r>
      <w:r w:rsidR="00627CA5">
        <w:rPr>
          <w:rFonts w:ascii="Times New Roman" w:hAnsi="Times New Roman" w:cs="Times New Roman"/>
          <w:sz w:val="28"/>
          <w:szCs w:val="28"/>
          <w:lang w:val="kk-KZ"/>
        </w:rPr>
        <w:t>ғы</w:t>
      </w:r>
      <w:r w:rsidR="000C1834">
        <w:rPr>
          <w:rFonts w:ascii="Times New Roman" w:hAnsi="Times New Roman" w:cs="Times New Roman"/>
          <w:sz w:val="28"/>
          <w:szCs w:val="28"/>
          <w:lang w:val="kk-KZ"/>
        </w:rPr>
        <w:t xml:space="preserve"> көміртектің</w:t>
      </w:r>
      <w:r w:rsidRPr="00232DDD">
        <w:rPr>
          <w:rFonts w:ascii="Times New Roman" w:hAnsi="Times New Roman" w:cs="Times New Roman"/>
          <w:sz w:val="28"/>
          <w:szCs w:val="28"/>
          <w:lang w:val="kk-KZ"/>
        </w:rPr>
        <w:t xml:space="preserve"> мөлшері 18,5</w:t>
      </w:r>
      <w:r w:rsidR="004D1B72">
        <w:rPr>
          <w:rFonts w:ascii="Times New Roman" w:hAnsi="Times New Roman" w:cs="Times New Roman"/>
          <w:sz w:val="28"/>
          <w:szCs w:val="28"/>
          <w:lang w:val="kk-KZ"/>
        </w:rPr>
        <w:t>% -</w:t>
      </w:r>
      <w:r w:rsidRPr="00232DDD">
        <w:rPr>
          <w:rFonts w:ascii="Times New Roman" w:hAnsi="Times New Roman" w:cs="Times New Roman"/>
          <w:sz w:val="28"/>
          <w:szCs w:val="28"/>
          <w:lang w:val="kk-KZ"/>
        </w:rPr>
        <w:t>ға, суте</w:t>
      </w:r>
      <w:r w:rsidR="003646D7">
        <w:rPr>
          <w:rFonts w:ascii="Times New Roman" w:hAnsi="Times New Roman" w:cs="Times New Roman"/>
          <w:sz w:val="28"/>
          <w:szCs w:val="28"/>
          <w:lang w:val="kk-KZ"/>
        </w:rPr>
        <w:t>к</w:t>
      </w:r>
      <w:r w:rsidR="00627CA5">
        <w:rPr>
          <w:rFonts w:ascii="Times New Roman" w:hAnsi="Times New Roman" w:cs="Times New Roman"/>
          <w:sz w:val="28"/>
          <w:szCs w:val="28"/>
          <w:lang w:val="kk-KZ"/>
        </w:rPr>
        <w:t xml:space="preserve"> 2,2</w:t>
      </w:r>
      <w:r w:rsidR="00B91EF6">
        <w:rPr>
          <w:rFonts w:ascii="Times New Roman" w:hAnsi="Times New Roman" w:cs="Times New Roman"/>
          <w:sz w:val="28"/>
          <w:szCs w:val="28"/>
          <w:lang w:val="kk-KZ"/>
        </w:rPr>
        <w:t xml:space="preserve"> </w:t>
      </w:r>
      <w:r w:rsidR="00627CA5">
        <w:rPr>
          <w:rFonts w:ascii="Times New Roman" w:hAnsi="Times New Roman" w:cs="Times New Roman"/>
          <w:sz w:val="28"/>
          <w:szCs w:val="28"/>
          <w:lang w:val="kk-KZ"/>
        </w:rPr>
        <w:t>% - ға және күкірт 0,008</w:t>
      </w:r>
      <w:r w:rsidR="00B91EF6">
        <w:rPr>
          <w:rFonts w:ascii="Times New Roman" w:hAnsi="Times New Roman" w:cs="Times New Roman"/>
          <w:sz w:val="28"/>
          <w:szCs w:val="28"/>
          <w:lang w:val="kk-KZ"/>
        </w:rPr>
        <w:t xml:space="preserve"> </w:t>
      </w:r>
      <w:r w:rsidR="00627CA5">
        <w:rPr>
          <w:rFonts w:ascii="Times New Roman" w:hAnsi="Times New Roman" w:cs="Times New Roman"/>
          <w:sz w:val="28"/>
          <w:szCs w:val="28"/>
          <w:lang w:val="kk-KZ"/>
        </w:rPr>
        <w:t>%-</w:t>
      </w:r>
      <w:r w:rsidRPr="00232DDD">
        <w:rPr>
          <w:rFonts w:ascii="Times New Roman" w:hAnsi="Times New Roman" w:cs="Times New Roman"/>
          <w:sz w:val="28"/>
          <w:szCs w:val="28"/>
          <w:lang w:val="kk-KZ"/>
        </w:rPr>
        <w:t xml:space="preserve">ға артады, бұл оның күкіртсіздендіретін адсорбциялық қабілетін растайды. </w:t>
      </w:r>
    </w:p>
    <w:p w:rsidR="00641599" w:rsidRPr="00232DDD" w:rsidRDefault="00627CA5" w:rsidP="007B4666">
      <w:pPr>
        <w:overflowPunct w:val="0"/>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w:t>
      </w:r>
      <w:r w:rsidR="004F26A7" w:rsidRPr="00232DDD">
        <w:rPr>
          <w:rFonts w:ascii="Times New Roman" w:hAnsi="Times New Roman" w:cs="Times New Roman"/>
          <w:sz w:val="28"/>
          <w:szCs w:val="28"/>
          <w:lang w:val="kk-KZ"/>
        </w:rPr>
        <w:t xml:space="preserve">8-кестеде </w:t>
      </w:r>
      <w:r w:rsidR="000274D4" w:rsidRPr="00232DDD">
        <w:rPr>
          <w:rFonts w:ascii="Times New Roman" w:hAnsi="Times New Roman" w:cs="Times New Roman"/>
          <w:sz w:val="28"/>
          <w:szCs w:val="28"/>
          <w:lang w:val="kk-KZ"/>
        </w:rPr>
        <w:t>320-дан 360</w:t>
      </w:r>
      <w:r w:rsidR="00B91EF6">
        <w:rPr>
          <w:rFonts w:ascii="Times New Roman" w:hAnsi="Times New Roman" w:cs="Times New Roman"/>
          <w:sz w:val="28"/>
          <w:szCs w:val="28"/>
          <w:lang w:val="kk-KZ"/>
        </w:rPr>
        <w:t xml:space="preserve"> </w:t>
      </w:r>
      <w:r w:rsidR="000274D4" w:rsidRPr="00232DDD">
        <w:rPr>
          <w:rFonts w:ascii="Times New Roman" w:hAnsi="Times New Roman" w:cs="Times New Roman"/>
          <w:sz w:val="28"/>
          <w:szCs w:val="28"/>
          <w:lang w:val="kk-KZ"/>
        </w:rPr>
        <w:t>°С</w:t>
      </w:r>
      <w:r w:rsidR="00B91EF6">
        <w:rPr>
          <w:rFonts w:ascii="Times New Roman" w:hAnsi="Times New Roman" w:cs="Times New Roman"/>
          <w:sz w:val="28"/>
          <w:szCs w:val="28"/>
          <w:lang w:val="kk-KZ"/>
        </w:rPr>
        <w:t xml:space="preserve">-ке </w:t>
      </w:r>
      <w:r w:rsidR="000274D4" w:rsidRPr="00232DDD">
        <w:rPr>
          <w:rFonts w:ascii="Times New Roman" w:hAnsi="Times New Roman" w:cs="Times New Roman"/>
          <w:sz w:val="28"/>
          <w:szCs w:val="28"/>
          <w:lang w:val="kk-KZ"/>
        </w:rPr>
        <w:t xml:space="preserve">дейінгі температура аралығында </w:t>
      </w:r>
      <w:r w:rsidR="004F26A7" w:rsidRPr="00232DDD">
        <w:rPr>
          <w:rFonts w:ascii="Times New Roman" w:hAnsi="Times New Roman" w:cs="Times New Roman"/>
          <w:sz w:val="28"/>
          <w:szCs w:val="28"/>
          <w:lang w:val="kk-KZ"/>
        </w:rPr>
        <w:t>2</w:t>
      </w:r>
      <w:r w:rsidR="00B91EF6">
        <w:rPr>
          <w:rFonts w:ascii="Times New Roman" w:hAnsi="Times New Roman" w:cs="Times New Roman"/>
          <w:sz w:val="28"/>
          <w:szCs w:val="28"/>
          <w:lang w:val="kk-KZ"/>
        </w:rPr>
        <w:t xml:space="preserve"> </w:t>
      </w:r>
      <w:r w:rsidR="004F26A7" w:rsidRPr="00232DDD">
        <w:rPr>
          <w:rFonts w:ascii="Times New Roman" w:hAnsi="Times New Roman" w:cs="Times New Roman"/>
          <w:sz w:val="28"/>
          <w:szCs w:val="28"/>
          <w:lang w:val="kk-KZ"/>
        </w:rPr>
        <w:t>% V</w:t>
      </w:r>
      <w:r w:rsidR="000274D4" w:rsidRPr="00232DDD">
        <w:rPr>
          <w:rFonts w:ascii="Times New Roman" w:hAnsi="Times New Roman" w:cs="Times New Roman"/>
          <w:sz w:val="28"/>
          <w:szCs w:val="28"/>
          <w:vertAlign w:val="subscript"/>
          <w:lang w:val="kk-KZ"/>
        </w:rPr>
        <w:t>2</w:t>
      </w:r>
      <w:r w:rsidR="004F26A7" w:rsidRPr="00232DDD">
        <w:rPr>
          <w:rFonts w:ascii="Times New Roman" w:hAnsi="Times New Roman" w:cs="Times New Roman"/>
          <w:sz w:val="28"/>
          <w:szCs w:val="28"/>
          <w:lang w:val="kk-KZ"/>
        </w:rPr>
        <w:t>O</w:t>
      </w:r>
      <w:r w:rsidR="000274D4" w:rsidRPr="00232DDD">
        <w:rPr>
          <w:rFonts w:ascii="Times New Roman" w:hAnsi="Times New Roman" w:cs="Times New Roman"/>
          <w:sz w:val="28"/>
          <w:szCs w:val="28"/>
          <w:vertAlign w:val="subscript"/>
          <w:lang w:val="kk-KZ"/>
        </w:rPr>
        <w:t>5</w:t>
      </w:r>
      <w:r w:rsidR="004F26A7" w:rsidRPr="00232DDD">
        <w:rPr>
          <w:rFonts w:ascii="Times New Roman" w:hAnsi="Times New Roman" w:cs="Times New Roman"/>
          <w:sz w:val="28"/>
          <w:szCs w:val="28"/>
          <w:lang w:val="kk-KZ"/>
        </w:rPr>
        <w:t xml:space="preserve"> және 10</w:t>
      </w:r>
      <w:r w:rsidR="00B91EF6">
        <w:rPr>
          <w:rFonts w:ascii="Times New Roman" w:hAnsi="Times New Roman" w:cs="Times New Roman"/>
          <w:sz w:val="28"/>
          <w:szCs w:val="28"/>
          <w:lang w:val="kk-KZ"/>
        </w:rPr>
        <w:t xml:space="preserve"> </w:t>
      </w:r>
      <w:r w:rsidR="004F26A7" w:rsidRPr="00232DDD">
        <w:rPr>
          <w:rFonts w:ascii="Times New Roman" w:hAnsi="Times New Roman" w:cs="Times New Roman"/>
          <w:sz w:val="28"/>
          <w:szCs w:val="28"/>
          <w:lang w:val="kk-KZ"/>
        </w:rPr>
        <w:t>% TiO</w:t>
      </w:r>
      <w:r w:rsidR="000274D4" w:rsidRPr="00232DDD">
        <w:rPr>
          <w:rFonts w:ascii="Times New Roman" w:hAnsi="Times New Roman" w:cs="Times New Roman"/>
          <w:sz w:val="28"/>
          <w:szCs w:val="28"/>
          <w:vertAlign w:val="subscript"/>
          <w:lang w:val="kk-KZ"/>
        </w:rPr>
        <w:t>2</w:t>
      </w:r>
      <w:r w:rsidR="00B91EF6">
        <w:rPr>
          <w:rFonts w:ascii="Times New Roman" w:hAnsi="Times New Roman" w:cs="Times New Roman"/>
          <w:sz w:val="28"/>
          <w:szCs w:val="28"/>
          <w:vertAlign w:val="subscript"/>
          <w:lang w:val="kk-KZ"/>
        </w:rPr>
        <w:t xml:space="preserve">  </w:t>
      </w:r>
      <w:r w:rsidR="00B91EF6">
        <w:rPr>
          <w:rFonts w:ascii="Times New Roman" w:hAnsi="Times New Roman" w:cs="Times New Roman"/>
          <w:sz w:val="28"/>
          <w:szCs w:val="28"/>
          <w:lang w:val="kk-KZ"/>
        </w:rPr>
        <w:t>-мен</w:t>
      </w:r>
      <w:r w:rsidR="004F26A7" w:rsidRPr="00232DDD">
        <w:rPr>
          <w:rFonts w:ascii="Times New Roman" w:hAnsi="Times New Roman" w:cs="Times New Roman"/>
          <w:sz w:val="28"/>
          <w:szCs w:val="28"/>
          <w:lang w:val="kk-KZ"/>
        </w:rPr>
        <w:t xml:space="preserve"> тү</w:t>
      </w:r>
      <w:r w:rsidR="000274D4" w:rsidRPr="00232DDD">
        <w:rPr>
          <w:rFonts w:ascii="Times New Roman" w:hAnsi="Times New Roman" w:cs="Times New Roman"/>
          <w:sz w:val="28"/>
          <w:szCs w:val="28"/>
          <w:lang w:val="kk-KZ"/>
        </w:rPr>
        <w:t xml:space="preserve">рлендірілген </w:t>
      </w:r>
      <w:r w:rsidR="00B91EF6" w:rsidRPr="00232DDD">
        <w:rPr>
          <w:rFonts w:ascii="Times New Roman" w:hAnsi="Times New Roman" w:cs="Times New Roman"/>
          <w:sz w:val="28"/>
          <w:szCs w:val="28"/>
          <w:lang w:val="kk-KZ"/>
        </w:rPr>
        <w:t>цеолит</w:t>
      </w:r>
      <w:r w:rsidR="00B91EF6">
        <w:rPr>
          <w:rFonts w:ascii="Times New Roman" w:hAnsi="Times New Roman" w:cs="Times New Roman"/>
          <w:sz w:val="28"/>
          <w:szCs w:val="28"/>
          <w:lang w:val="kk-KZ"/>
        </w:rPr>
        <w:t>ті</w:t>
      </w:r>
      <w:r w:rsidR="00B91EF6" w:rsidRPr="00232DDD">
        <w:rPr>
          <w:rFonts w:ascii="Times New Roman" w:hAnsi="Times New Roman" w:cs="Times New Roman"/>
          <w:sz w:val="28"/>
          <w:szCs w:val="28"/>
          <w:lang w:val="kk-KZ"/>
        </w:rPr>
        <w:t xml:space="preserve"> </w:t>
      </w:r>
      <w:r w:rsidR="000274D4" w:rsidRPr="00232DDD">
        <w:rPr>
          <w:rFonts w:ascii="Times New Roman" w:hAnsi="Times New Roman" w:cs="Times New Roman"/>
          <w:sz w:val="28"/>
          <w:szCs w:val="28"/>
          <w:lang w:val="kk-KZ"/>
        </w:rPr>
        <w:t>адсорбент қатысында гудронды металсыздандыру</w:t>
      </w:r>
      <w:r w:rsidR="004F26A7" w:rsidRPr="00232DDD">
        <w:rPr>
          <w:rFonts w:ascii="Times New Roman" w:hAnsi="Times New Roman" w:cs="Times New Roman"/>
          <w:sz w:val="28"/>
          <w:szCs w:val="28"/>
          <w:lang w:val="kk-KZ"/>
        </w:rPr>
        <w:t xml:space="preserve"> нәтижелері </w:t>
      </w:r>
      <w:r w:rsidR="000274D4" w:rsidRPr="00232DDD">
        <w:rPr>
          <w:rFonts w:ascii="Times New Roman" w:hAnsi="Times New Roman" w:cs="Times New Roman"/>
          <w:sz w:val="28"/>
          <w:szCs w:val="28"/>
          <w:lang w:val="kk-KZ"/>
        </w:rPr>
        <w:t>б</w:t>
      </w:r>
      <w:r w:rsidR="004F26A7" w:rsidRPr="00232DDD">
        <w:rPr>
          <w:rFonts w:ascii="Times New Roman" w:hAnsi="Times New Roman" w:cs="Times New Roman"/>
          <w:sz w:val="28"/>
          <w:szCs w:val="28"/>
          <w:lang w:val="kk-KZ"/>
        </w:rPr>
        <w:t xml:space="preserve">ерілген. </w:t>
      </w:r>
    </w:p>
    <w:p w:rsidR="00AE1946" w:rsidRDefault="00AE1946" w:rsidP="00337F6A">
      <w:pPr>
        <w:overflowPunct w:val="0"/>
        <w:autoSpaceDE w:val="0"/>
        <w:autoSpaceDN w:val="0"/>
        <w:adjustRightInd w:val="0"/>
        <w:spacing w:after="0" w:line="240" w:lineRule="auto"/>
        <w:jc w:val="both"/>
        <w:rPr>
          <w:rFonts w:ascii="Times New Roman" w:hAnsi="Times New Roman" w:cs="Times New Roman"/>
          <w:sz w:val="28"/>
          <w:szCs w:val="28"/>
          <w:lang w:val="kk-KZ"/>
        </w:rPr>
      </w:pPr>
    </w:p>
    <w:p w:rsidR="00597F09" w:rsidRDefault="00597F09" w:rsidP="00337F6A">
      <w:pPr>
        <w:overflowPunct w:val="0"/>
        <w:autoSpaceDE w:val="0"/>
        <w:autoSpaceDN w:val="0"/>
        <w:adjustRightInd w:val="0"/>
        <w:spacing w:after="0" w:line="240" w:lineRule="auto"/>
        <w:jc w:val="both"/>
        <w:rPr>
          <w:rFonts w:ascii="Times New Roman" w:hAnsi="Times New Roman" w:cs="Times New Roman"/>
          <w:sz w:val="28"/>
          <w:szCs w:val="28"/>
          <w:lang w:val="kk-KZ"/>
        </w:rPr>
      </w:pPr>
    </w:p>
    <w:p w:rsidR="00597F09" w:rsidRDefault="00597F09" w:rsidP="00337F6A">
      <w:pPr>
        <w:overflowPunct w:val="0"/>
        <w:autoSpaceDE w:val="0"/>
        <w:autoSpaceDN w:val="0"/>
        <w:adjustRightInd w:val="0"/>
        <w:spacing w:after="0" w:line="240" w:lineRule="auto"/>
        <w:jc w:val="both"/>
        <w:rPr>
          <w:rFonts w:ascii="Times New Roman" w:hAnsi="Times New Roman" w:cs="Times New Roman"/>
          <w:sz w:val="28"/>
          <w:szCs w:val="28"/>
          <w:lang w:val="kk-KZ"/>
        </w:rPr>
      </w:pPr>
    </w:p>
    <w:p w:rsidR="00597F09" w:rsidRDefault="00597F09" w:rsidP="00337F6A">
      <w:pPr>
        <w:overflowPunct w:val="0"/>
        <w:autoSpaceDE w:val="0"/>
        <w:autoSpaceDN w:val="0"/>
        <w:adjustRightInd w:val="0"/>
        <w:spacing w:after="0" w:line="240" w:lineRule="auto"/>
        <w:jc w:val="both"/>
        <w:rPr>
          <w:rFonts w:ascii="Times New Roman" w:hAnsi="Times New Roman" w:cs="Times New Roman"/>
          <w:sz w:val="28"/>
          <w:szCs w:val="28"/>
          <w:lang w:val="kk-KZ"/>
        </w:rPr>
      </w:pPr>
    </w:p>
    <w:p w:rsidR="00597F09" w:rsidRDefault="00597F09" w:rsidP="00337F6A">
      <w:pPr>
        <w:overflowPunct w:val="0"/>
        <w:autoSpaceDE w:val="0"/>
        <w:autoSpaceDN w:val="0"/>
        <w:adjustRightInd w:val="0"/>
        <w:spacing w:after="0" w:line="240" w:lineRule="auto"/>
        <w:jc w:val="both"/>
        <w:rPr>
          <w:rFonts w:ascii="Times New Roman" w:hAnsi="Times New Roman" w:cs="Times New Roman"/>
          <w:sz w:val="28"/>
          <w:szCs w:val="28"/>
          <w:lang w:val="kk-KZ"/>
        </w:rPr>
      </w:pPr>
    </w:p>
    <w:p w:rsidR="00597F09" w:rsidRDefault="00597F09" w:rsidP="00337F6A">
      <w:pPr>
        <w:overflowPunct w:val="0"/>
        <w:autoSpaceDE w:val="0"/>
        <w:autoSpaceDN w:val="0"/>
        <w:adjustRightInd w:val="0"/>
        <w:spacing w:after="0" w:line="240" w:lineRule="auto"/>
        <w:jc w:val="both"/>
        <w:rPr>
          <w:rFonts w:ascii="Times New Roman" w:hAnsi="Times New Roman" w:cs="Times New Roman"/>
          <w:sz w:val="28"/>
          <w:szCs w:val="28"/>
          <w:lang w:val="kk-KZ"/>
        </w:rPr>
      </w:pPr>
    </w:p>
    <w:p w:rsidR="00597F09" w:rsidRDefault="00597F09" w:rsidP="00337F6A">
      <w:pPr>
        <w:overflowPunct w:val="0"/>
        <w:autoSpaceDE w:val="0"/>
        <w:autoSpaceDN w:val="0"/>
        <w:adjustRightInd w:val="0"/>
        <w:spacing w:after="0" w:line="240" w:lineRule="auto"/>
        <w:jc w:val="both"/>
        <w:rPr>
          <w:rFonts w:ascii="Times New Roman" w:hAnsi="Times New Roman" w:cs="Times New Roman"/>
          <w:sz w:val="28"/>
          <w:szCs w:val="28"/>
          <w:lang w:val="kk-KZ"/>
        </w:rPr>
      </w:pPr>
    </w:p>
    <w:p w:rsidR="00597F09" w:rsidRDefault="00597F09" w:rsidP="00337F6A">
      <w:pPr>
        <w:overflowPunct w:val="0"/>
        <w:autoSpaceDE w:val="0"/>
        <w:autoSpaceDN w:val="0"/>
        <w:adjustRightInd w:val="0"/>
        <w:spacing w:after="0" w:line="240" w:lineRule="auto"/>
        <w:jc w:val="both"/>
        <w:rPr>
          <w:rFonts w:ascii="Times New Roman" w:hAnsi="Times New Roman" w:cs="Times New Roman"/>
          <w:sz w:val="28"/>
          <w:szCs w:val="28"/>
          <w:lang w:val="kk-KZ"/>
        </w:rPr>
      </w:pPr>
    </w:p>
    <w:p w:rsidR="008C5BC1" w:rsidRDefault="000274D4" w:rsidP="00337F6A">
      <w:pPr>
        <w:overflowPunct w:val="0"/>
        <w:autoSpaceDE w:val="0"/>
        <w:autoSpaceDN w:val="0"/>
        <w:adjustRightInd w:val="0"/>
        <w:spacing w:after="0" w:line="240" w:lineRule="auto"/>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lastRenderedPageBreak/>
        <w:t>К</w:t>
      </w:r>
      <w:r w:rsidR="004F26A7" w:rsidRPr="00232DDD">
        <w:rPr>
          <w:rFonts w:ascii="Times New Roman" w:hAnsi="Times New Roman" w:cs="Times New Roman"/>
          <w:sz w:val="28"/>
          <w:szCs w:val="28"/>
          <w:lang w:val="kk-KZ"/>
        </w:rPr>
        <w:t>есте</w:t>
      </w:r>
      <w:r w:rsidRPr="00232DDD">
        <w:rPr>
          <w:rFonts w:ascii="Times New Roman" w:hAnsi="Times New Roman" w:cs="Times New Roman"/>
          <w:sz w:val="28"/>
          <w:szCs w:val="28"/>
          <w:lang w:val="kk-KZ"/>
        </w:rPr>
        <w:t xml:space="preserve"> 8 </w:t>
      </w:r>
      <w:r w:rsidR="00B91EF6">
        <w:rPr>
          <w:rFonts w:ascii="Times New Roman" w:hAnsi="Times New Roman" w:cs="Times New Roman"/>
          <w:sz w:val="28"/>
          <w:szCs w:val="28"/>
          <w:lang w:val="kk-KZ"/>
        </w:rPr>
        <w:t xml:space="preserve">– </w:t>
      </w:r>
      <w:r w:rsidR="004F26A7" w:rsidRPr="00232DDD">
        <w:rPr>
          <w:rFonts w:ascii="Times New Roman" w:hAnsi="Times New Roman" w:cs="Times New Roman"/>
          <w:sz w:val="28"/>
          <w:szCs w:val="28"/>
          <w:lang w:val="kk-KZ"/>
        </w:rPr>
        <w:t>2</w:t>
      </w:r>
      <w:r w:rsidR="00B91EF6">
        <w:rPr>
          <w:rFonts w:ascii="Times New Roman" w:hAnsi="Times New Roman" w:cs="Times New Roman"/>
          <w:sz w:val="28"/>
          <w:szCs w:val="28"/>
          <w:lang w:val="kk-KZ"/>
        </w:rPr>
        <w:t xml:space="preserve"> </w:t>
      </w:r>
      <w:r w:rsidR="004F26A7" w:rsidRPr="00232DDD">
        <w:rPr>
          <w:rFonts w:ascii="Times New Roman" w:hAnsi="Times New Roman" w:cs="Times New Roman"/>
          <w:sz w:val="28"/>
          <w:szCs w:val="28"/>
          <w:lang w:val="kk-KZ"/>
        </w:rPr>
        <w:t>% V</w:t>
      </w:r>
      <w:r w:rsidRPr="00232DDD">
        <w:rPr>
          <w:rFonts w:ascii="Times New Roman" w:hAnsi="Times New Roman" w:cs="Times New Roman"/>
          <w:sz w:val="28"/>
          <w:szCs w:val="28"/>
          <w:lang w:val="kk-KZ"/>
        </w:rPr>
        <w:t xml:space="preserve"> </w:t>
      </w:r>
      <w:r w:rsidRPr="00232DDD">
        <w:rPr>
          <w:rFonts w:ascii="Times New Roman" w:hAnsi="Times New Roman" w:cs="Times New Roman"/>
          <w:sz w:val="28"/>
          <w:szCs w:val="28"/>
          <w:vertAlign w:val="subscript"/>
          <w:lang w:val="kk-KZ"/>
        </w:rPr>
        <w:t>2</w:t>
      </w:r>
      <w:r w:rsidR="004F26A7" w:rsidRPr="00232DDD">
        <w:rPr>
          <w:rFonts w:ascii="Times New Roman" w:hAnsi="Times New Roman" w:cs="Times New Roman"/>
          <w:sz w:val="28"/>
          <w:szCs w:val="28"/>
          <w:lang w:val="kk-KZ"/>
        </w:rPr>
        <w:t>O</w:t>
      </w:r>
      <w:r w:rsidRPr="00232DDD">
        <w:rPr>
          <w:rFonts w:ascii="Times New Roman" w:hAnsi="Times New Roman" w:cs="Times New Roman"/>
          <w:sz w:val="28"/>
          <w:szCs w:val="28"/>
          <w:vertAlign w:val="subscript"/>
          <w:lang w:val="kk-KZ"/>
        </w:rPr>
        <w:t>5</w:t>
      </w:r>
      <w:r w:rsidR="004F26A7" w:rsidRPr="00232DDD">
        <w:rPr>
          <w:rFonts w:ascii="Times New Roman" w:hAnsi="Times New Roman" w:cs="Times New Roman"/>
          <w:sz w:val="28"/>
          <w:szCs w:val="28"/>
          <w:lang w:val="kk-KZ"/>
        </w:rPr>
        <w:t xml:space="preserve"> және 10</w:t>
      </w:r>
      <w:r w:rsidR="00B91EF6">
        <w:rPr>
          <w:rFonts w:ascii="Times New Roman" w:hAnsi="Times New Roman" w:cs="Times New Roman"/>
          <w:sz w:val="28"/>
          <w:szCs w:val="28"/>
          <w:lang w:val="kk-KZ"/>
        </w:rPr>
        <w:t xml:space="preserve"> </w:t>
      </w:r>
      <w:r w:rsidR="004F26A7" w:rsidRPr="00232DDD">
        <w:rPr>
          <w:rFonts w:ascii="Times New Roman" w:hAnsi="Times New Roman" w:cs="Times New Roman"/>
          <w:sz w:val="28"/>
          <w:szCs w:val="28"/>
          <w:lang w:val="kk-KZ"/>
        </w:rPr>
        <w:t>% TiO</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–мен түрлендірілген цеолит қатысындағы гудронды металсыздандыру</w:t>
      </w:r>
      <w:r w:rsidR="004F26A7" w:rsidRPr="00232DDD">
        <w:rPr>
          <w:rFonts w:ascii="Times New Roman" w:hAnsi="Times New Roman" w:cs="Times New Roman"/>
          <w:sz w:val="28"/>
          <w:szCs w:val="28"/>
          <w:lang w:val="kk-KZ"/>
        </w:rPr>
        <w:t xml:space="preserve"> нәтижелері</w:t>
      </w:r>
    </w:p>
    <w:p w:rsidR="00B55204" w:rsidRPr="00232DDD" w:rsidRDefault="00B55204" w:rsidP="00337F6A">
      <w:pPr>
        <w:overflowPunct w:val="0"/>
        <w:autoSpaceDE w:val="0"/>
        <w:autoSpaceDN w:val="0"/>
        <w:adjustRightInd w:val="0"/>
        <w:spacing w:after="0" w:line="240" w:lineRule="auto"/>
        <w:jc w:val="both"/>
        <w:rPr>
          <w:rFonts w:ascii="Times New Roman" w:hAnsi="Times New Roman" w:cs="Times New Roman"/>
          <w:sz w:val="28"/>
          <w:szCs w:val="28"/>
          <w:lang w:val="kk-KZ"/>
        </w:rPr>
      </w:pPr>
    </w:p>
    <w:tbl>
      <w:tblPr>
        <w:tblStyle w:val="a9"/>
        <w:tblW w:w="9781" w:type="dxa"/>
        <w:tblInd w:w="108" w:type="dxa"/>
        <w:tblLayout w:type="fixed"/>
        <w:tblLook w:val="04A0" w:firstRow="1" w:lastRow="0" w:firstColumn="1" w:lastColumn="0" w:noHBand="0" w:noVBand="1"/>
      </w:tblPr>
      <w:tblGrid>
        <w:gridCol w:w="5103"/>
        <w:gridCol w:w="993"/>
        <w:gridCol w:w="850"/>
        <w:gridCol w:w="851"/>
        <w:gridCol w:w="850"/>
        <w:gridCol w:w="1134"/>
      </w:tblGrid>
      <w:tr w:rsidR="004F26A7" w:rsidRPr="00232DDD" w:rsidTr="00541667">
        <w:tc>
          <w:tcPr>
            <w:tcW w:w="5103" w:type="dxa"/>
          </w:tcPr>
          <w:p w:rsidR="004F26A7" w:rsidRPr="00232DDD" w:rsidRDefault="004F26A7" w:rsidP="00337F6A">
            <w:pPr>
              <w:pStyle w:val="Marker"/>
              <w:numPr>
                <w:ilvl w:val="0"/>
                <w:numId w:val="0"/>
              </w:numPr>
              <w:spacing w:after="0"/>
              <w:jc w:val="center"/>
              <w:rPr>
                <w:rFonts w:eastAsiaTheme="minorHAnsi" w:cs="Times New Roman"/>
                <w:sz w:val="28"/>
                <w:szCs w:val="28"/>
                <w:lang w:val="kk-KZ" w:eastAsia="en-US"/>
              </w:rPr>
            </w:pPr>
            <w:r w:rsidRPr="00232DDD">
              <w:rPr>
                <w:rFonts w:eastAsiaTheme="minorHAnsi" w:cs="Times New Roman"/>
                <w:sz w:val="28"/>
                <w:szCs w:val="28"/>
                <w:lang w:val="kk-KZ" w:eastAsia="en-US"/>
              </w:rPr>
              <w:t>Үлгілер</w:t>
            </w:r>
          </w:p>
        </w:tc>
        <w:tc>
          <w:tcPr>
            <w:tcW w:w="993" w:type="dxa"/>
          </w:tcPr>
          <w:p w:rsidR="004F26A7" w:rsidRPr="00232DDD" w:rsidRDefault="004F26A7" w:rsidP="00337F6A">
            <w:pPr>
              <w:pStyle w:val="Marker"/>
              <w:numPr>
                <w:ilvl w:val="0"/>
                <w:numId w:val="0"/>
              </w:numPr>
              <w:spacing w:after="0"/>
              <w:rPr>
                <w:rFonts w:eastAsiaTheme="minorHAnsi" w:cs="Times New Roman"/>
                <w:sz w:val="28"/>
                <w:szCs w:val="28"/>
                <w:lang w:eastAsia="en-US"/>
              </w:rPr>
            </w:pPr>
            <w:r w:rsidRPr="00232DDD">
              <w:rPr>
                <w:rFonts w:eastAsiaTheme="minorHAnsi" w:cs="Times New Roman"/>
                <w:sz w:val="28"/>
                <w:szCs w:val="28"/>
                <w:lang w:val="en-US" w:eastAsia="en-US"/>
              </w:rPr>
              <w:t>V</w:t>
            </w:r>
            <w:r w:rsidRPr="00232DDD">
              <w:rPr>
                <w:rFonts w:eastAsiaTheme="minorHAnsi" w:cs="Times New Roman"/>
                <w:sz w:val="28"/>
                <w:szCs w:val="28"/>
                <w:lang w:eastAsia="en-US"/>
              </w:rPr>
              <w:t>, мг/кг</w:t>
            </w:r>
          </w:p>
        </w:tc>
        <w:tc>
          <w:tcPr>
            <w:tcW w:w="850" w:type="dxa"/>
          </w:tcPr>
          <w:p w:rsidR="004F26A7" w:rsidRPr="00232DDD" w:rsidRDefault="004F26A7" w:rsidP="00337F6A">
            <w:pPr>
              <w:pStyle w:val="Marker"/>
              <w:numPr>
                <w:ilvl w:val="0"/>
                <w:numId w:val="0"/>
              </w:numPr>
              <w:spacing w:after="0"/>
              <w:rPr>
                <w:rFonts w:eastAsiaTheme="minorHAnsi" w:cs="Times New Roman"/>
                <w:sz w:val="28"/>
                <w:szCs w:val="28"/>
                <w:lang w:val="en-US" w:eastAsia="en-US"/>
              </w:rPr>
            </w:pPr>
            <w:r w:rsidRPr="00232DDD">
              <w:rPr>
                <w:rFonts w:eastAsiaTheme="minorHAnsi" w:cs="Times New Roman"/>
                <w:sz w:val="28"/>
                <w:szCs w:val="28"/>
                <w:lang w:val="en-US" w:eastAsia="en-US"/>
              </w:rPr>
              <w:t>Ni</w:t>
            </w:r>
            <w:r w:rsidRPr="00232DDD">
              <w:rPr>
                <w:rFonts w:eastAsiaTheme="minorHAnsi" w:cs="Times New Roman"/>
                <w:sz w:val="28"/>
                <w:szCs w:val="28"/>
                <w:lang w:eastAsia="en-US"/>
              </w:rPr>
              <w:t>, мг/кг</w:t>
            </w:r>
          </w:p>
        </w:tc>
        <w:tc>
          <w:tcPr>
            <w:tcW w:w="851" w:type="dxa"/>
          </w:tcPr>
          <w:p w:rsidR="004F26A7" w:rsidRPr="00232DDD" w:rsidRDefault="004F26A7" w:rsidP="00337F6A">
            <w:pPr>
              <w:pStyle w:val="Marker"/>
              <w:numPr>
                <w:ilvl w:val="0"/>
                <w:numId w:val="0"/>
              </w:numPr>
              <w:spacing w:after="0"/>
              <w:rPr>
                <w:rFonts w:eastAsiaTheme="minorHAnsi" w:cs="Times New Roman"/>
                <w:sz w:val="28"/>
                <w:szCs w:val="28"/>
                <w:lang w:val="en-US" w:eastAsia="en-US"/>
              </w:rPr>
            </w:pPr>
            <w:r w:rsidRPr="00232DDD">
              <w:rPr>
                <w:rFonts w:eastAsiaTheme="minorHAnsi" w:cs="Times New Roman"/>
                <w:sz w:val="28"/>
                <w:szCs w:val="28"/>
                <w:lang w:val="en-US" w:eastAsia="en-US"/>
              </w:rPr>
              <w:t>Fe</w:t>
            </w:r>
            <w:r w:rsidRPr="00232DDD">
              <w:rPr>
                <w:rFonts w:eastAsiaTheme="minorHAnsi" w:cs="Times New Roman"/>
                <w:sz w:val="28"/>
                <w:szCs w:val="28"/>
                <w:lang w:eastAsia="en-US"/>
              </w:rPr>
              <w:t>, мг/кг</w:t>
            </w:r>
          </w:p>
        </w:tc>
        <w:tc>
          <w:tcPr>
            <w:tcW w:w="850" w:type="dxa"/>
          </w:tcPr>
          <w:p w:rsidR="004F26A7" w:rsidRPr="00232DDD" w:rsidRDefault="004F26A7" w:rsidP="00337F6A">
            <w:pPr>
              <w:pStyle w:val="Marker"/>
              <w:numPr>
                <w:ilvl w:val="0"/>
                <w:numId w:val="0"/>
              </w:numPr>
              <w:spacing w:after="0"/>
              <w:rPr>
                <w:rFonts w:eastAsiaTheme="minorHAnsi" w:cs="Times New Roman"/>
                <w:sz w:val="28"/>
                <w:szCs w:val="28"/>
                <w:lang w:eastAsia="en-US"/>
              </w:rPr>
            </w:pPr>
            <w:r w:rsidRPr="00232DDD">
              <w:rPr>
                <w:rFonts w:eastAsiaTheme="minorHAnsi" w:cs="Times New Roman"/>
                <w:sz w:val="28"/>
                <w:szCs w:val="28"/>
                <w:lang w:val="en-US" w:eastAsia="en-US"/>
              </w:rPr>
              <w:t>Cu</w:t>
            </w:r>
            <w:r w:rsidRPr="00232DDD">
              <w:rPr>
                <w:rFonts w:eastAsiaTheme="minorHAnsi" w:cs="Times New Roman"/>
                <w:sz w:val="28"/>
                <w:szCs w:val="28"/>
                <w:lang w:eastAsia="en-US"/>
              </w:rPr>
              <w:t>, мг/кг</w:t>
            </w:r>
          </w:p>
        </w:tc>
        <w:tc>
          <w:tcPr>
            <w:tcW w:w="1134" w:type="dxa"/>
          </w:tcPr>
          <w:p w:rsidR="004F26A7" w:rsidRPr="00232DDD" w:rsidRDefault="004F26A7" w:rsidP="00337F6A">
            <w:pPr>
              <w:pStyle w:val="Marker"/>
              <w:numPr>
                <w:ilvl w:val="0"/>
                <w:numId w:val="0"/>
              </w:numPr>
              <w:spacing w:after="0"/>
              <w:rPr>
                <w:rFonts w:eastAsiaTheme="minorHAnsi" w:cs="Times New Roman"/>
                <w:sz w:val="28"/>
                <w:szCs w:val="28"/>
                <w:lang w:eastAsia="en-US"/>
              </w:rPr>
            </w:pPr>
            <w:r w:rsidRPr="00232DDD">
              <w:rPr>
                <w:rFonts w:eastAsiaTheme="minorHAnsi" w:cs="Times New Roman"/>
                <w:sz w:val="28"/>
                <w:szCs w:val="28"/>
                <w:lang w:val="en-US" w:eastAsia="en-US"/>
              </w:rPr>
              <w:t>Mn</w:t>
            </w:r>
            <w:r w:rsidRPr="00232DDD">
              <w:rPr>
                <w:rFonts w:eastAsiaTheme="minorHAnsi" w:cs="Times New Roman"/>
                <w:sz w:val="28"/>
                <w:szCs w:val="28"/>
                <w:lang w:eastAsia="en-US"/>
              </w:rPr>
              <w:t>, мг/кг</w:t>
            </w:r>
          </w:p>
        </w:tc>
      </w:tr>
      <w:tr w:rsidR="004F26A7" w:rsidRPr="00232DDD" w:rsidTr="00541667">
        <w:tc>
          <w:tcPr>
            <w:tcW w:w="5103" w:type="dxa"/>
          </w:tcPr>
          <w:p w:rsidR="004F26A7" w:rsidRPr="00232DDD" w:rsidRDefault="004F26A7" w:rsidP="00337F6A">
            <w:pPr>
              <w:pStyle w:val="Marker"/>
              <w:numPr>
                <w:ilvl w:val="0"/>
                <w:numId w:val="0"/>
              </w:numPr>
              <w:spacing w:after="0"/>
              <w:rPr>
                <w:rFonts w:eastAsiaTheme="minorHAnsi" w:cs="Times New Roman"/>
                <w:sz w:val="28"/>
                <w:szCs w:val="28"/>
                <w:lang w:eastAsia="en-US"/>
              </w:rPr>
            </w:pPr>
            <w:r w:rsidRPr="00232DDD">
              <w:rPr>
                <w:rFonts w:cs="Times New Roman"/>
                <w:sz w:val="28"/>
                <w:szCs w:val="28"/>
              </w:rPr>
              <w:t>Гудрон</w:t>
            </w:r>
          </w:p>
        </w:tc>
        <w:tc>
          <w:tcPr>
            <w:tcW w:w="993" w:type="dxa"/>
          </w:tcPr>
          <w:p w:rsidR="004F26A7" w:rsidRPr="00232DDD" w:rsidRDefault="004F26A7" w:rsidP="00337F6A">
            <w:pPr>
              <w:pStyle w:val="Marker"/>
              <w:numPr>
                <w:ilvl w:val="0"/>
                <w:numId w:val="0"/>
              </w:numPr>
              <w:spacing w:after="0"/>
              <w:rPr>
                <w:rFonts w:eastAsiaTheme="minorHAnsi" w:cs="Times New Roman"/>
                <w:sz w:val="28"/>
                <w:szCs w:val="28"/>
                <w:lang w:eastAsia="en-US"/>
              </w:rPr>
            </w:pPr>
            <w:r w:rsidRPr="00232DDD">
              <w:rPr>
                <w:rFonts w:eastAsiaTheme="minorHAnsi" w:cs="Times New Roman"/>
                <w:sz w:val="28"/>
                <w:szCs w:val="28"/>
                <w:lang w:eastAsia="en-US"/>
              </w:rPr>
              <w:t>178,7</w:t>
            </w:r>
          </w:p>
        </w:tc>
        <w:tc>
          <w:tcPr>
            <w:tcW w:w="850" w:type="dxa"/>
          </w:tcPr>
          <w:p w:rsidR="004F26A7" w:rsidRPr="00232DDD" w:rsidRDefault="004F26A7" w:rsidP="00337F6A">
            <w:pPr>
              <w:pStyle w:val="Marker"/>
              <w:numPr>
                <w:ilvl w:val="0"/>
                <w:numId w:val="0"/>
              </w:numPr>
              <w:spacing w:after="0"/>
              <w:rPr>
                <w:rFonts w:eastAsiaTheme="minorHAnsi" w:cs="Times New Roman"/>
                <w:sz w:val="28"/>
                <w:szCs w:val="28"/>
                <w:lang w:eastAsia="en-US"/>
              </w:rPr>
            </w:pPr>
            <w:r w:rsidRPr="00232DDD">
              <w:rPr>
                <w:rFonts w:eastAsiaTheme="minorHAnsi" w:cs="Times New Roman"/>
                <w:sz w:val="28"/>
                <w:szCs w:val="28"/>
                <w:lang w:eastAsia="en-US"/>
              </w:rPr>
              <w:t>67,00</w:t>
            </w:r>
          </w:p>
        </w:tc>
        <w:tc>
          <w:tcPr>
            <w:tcW w:w="851" w:type="dxa"/>
          </w:tcPr>
          <w:p w:rsidR="004F26A7" w:rsidRPr="00232DDD" w:rsidRDefault="004F26A7" w:rsidP="00337F6A">
            <w:pPr>
              <w:pStyle w:val="Marker"/>
              <w:numPr>
                <w:ilvl w:val="0"/>
                <w:numId w:val="0"/>
              </w:numPr>
              <w:spacing w:after="0"/>
              <w:rPr>
                <w:rFonts w:eastAsiaTheme="minorHAnsi" w:cs="Times New Roman"/>
                <w:sz w:val="28"/>
                <w:szCs w:val="28"/>
                <w:lang w:eastAsia="en-US"/>
              </w:rPr>
            </w:pPr>
            <w:r w:rsidRPr="00232DDD">
              <w:rPr>
                <w:rFonts w:eastAsiaTheme="minorHAnsi" w:cs="Times New Roman"/>
                <w:sz w:val="28"/>
                <w:szCs w:val="28"/>
                <w:lang w:eastAsia="en-US"/>
              </w:rPr>
              <w:t>20,63</w:t>
            </w:r>
          </w:p>
        </w:tc>
        <w:tc>
          <w:tcPr>
            <w:tcW w:w="850" w:type="dxa"/>
          </w:tcPr>
          <w:p w:rsidR="004F26A7" w:rsidRPr="00232DDD" w:rsidRDefault="004F26A7" w:rsidP="00337F6A">
            <w:pPr>
              <w:pStyle w:val="Marker"/>
              <w:numPr>
                <w:ilvl w:val="0"/>
                <w:numId w:val="0"/>
              </w:numPr>
              <w:spacing w:after="0"/>
              <w:rPr>
                <w:rFonts w:eastAsiaTheme="minorHAnsi" w:cs="Times New Roman"/>
                <w:sz w:val="28"/>
                <w:szCs w:val="28"/>
                <w:lang w:eastAsia="en-US"/>
              </w:rPr>
            </w:pPr>
            <w:r w:rsidRPr="00232DDD">
              <w:rPr>
                <w:rFonts w:eastAsiaTheme="minorHAnsi" w:cs="Times New Roman"/>
                <w:sz w:val="28"/>
                <w:szCs w:val="28"/>
                <w:lang w:eastAsia="en-US"/>
              </w:rPr>
              <w:t>4,856</w:t>
            </w:r>
          </w:p>
        </w:tc>
        <w:tc>
          <w:tcPr>
            <w:tcW w:w="1134" w:type="dxa"/>
          </w:tcPr>
          <w:p w:rsidR="004F26A7" w:rsidRPr="00232DDD" w:rsidRDefault="004F26A7" w:rsidP="00337F6A">
            <w:pPr>
              <w:pStyle w:val="Marker"/>
              <w:numPr>
                <w:ilvl w:val="0"/>
                <w:numId w:val="0"/>
              </w:numPr>
              <w:spacing w:after="0"/>
              <w:rPr>
                <w:rFonts w:eastAsiaTheme="minorHAnsi" w:cs="Times New Roman"/>
                <w:sz w:val="28"/>
                <w:szCs w:val="28"/>
                <w:lang w:eastAsia="en-US"/>
              </w:rPr>
            </w:pPr>
            <w:r w:rsidRPr="00232DDD">
              <w:rPr>
                <w:rFonts w:eastAsiaTheme="minorHAnsi" w:cs="Times New Roman"/>
                <w:sz w:val="28"/>
                <w:szCs w:val="28"/>
                <w:lang w:eastAsia="en-US"/>
              </w:rPr>
              <w:t>0,2669</w:t>
            </w:r>
          </w:p>
        </w:tc>
      </w:tr>
      <w:tr w:rsidR="004F26A7" w:rsidRPr="00232DDD" w:rsidTr="00541667">
        <w:tc>
          <w:tcPr>
            <w:tcW w:w="5103" w:type="dxa"/>
          </w:tcPr>
          <w:p w:rsidR="004F26A7" w:rsidRPr="00232DDD" w:rsidRDefault="004F26A7" w:rsidP="005323E0">
            <w:pPr>
              <w:pStyle w:val="Marker"/>
              <w:numPr>
                <w:ilvl w:val="0"/>
                <w:numId w:val="0"/>
              </w:numPr>
              <w:spacing w:after="0"/>
              <w:rPr>
                <w:rFonts w:eastAsiaTheme="minorHAnsi" w:cs="Times New Roman"/>
                <w:sz w:val="28"/>
                <w:szCs w:val="28"/>
                <w:lang w:val="kk-KZ" w:eastAsia="en-US"/>
              </w:rPr>
            </w:pPr>
            <w:r w:rsidRPr="00232DDD">
              <w:rPr>
                <w:rFonts w:cs="Times New Roman"/>
                <w:sz w:val="28"/>
                <w:szCs w:val="28"/>
              </w:rPr>
              <w:t>320</w:t>
            </w:r>
            <w:r w:rsidR="00B91EF6">
              <w:rPr>
                <w:rFonts w:cs="Times New Roman"/>
                <w:sz w:val="28"/>
                <w:szCs w:val="28"/>
                <w:lang w:val="kk-KZ"/>
              </w:rPr>
              <w:t xml:space="preserve"> </w:t>
            </w:r>
            <w:r w:rsidRPr="00232DDD">
              <w:rPr>
                <w:rFonts w:cs="Times New Roman"/>
                <w:sz w:val="28"/>
                <w:szCs w:val="28"/>
              </w:rPr>
              <w:t>°</w:t>
            </w:r>
            <w:proofErr w:type="gramStart"/>
            <w:r w:rsidRPr="00232DDD">
              <w:rPr>
                <w:rFonts w:cs="Times New Roman"/>
                <w:sz w:val="28"/>
                <w:szCs w:val="28"/>
              </w:rPr>
              <w:t>С</w:t>
            </w:r>
            <w:r w:rsidR="000274D4" w:rsidRPr="00232DDD">
              <w:rPr>
                <w:rFonts w:cs="Times New Roman"/>
                <w:sz w:val="28"/>
                <w:szCs w:val="28"/>
                <w:lang w:val="kk-KZ"/>
              </w:rPr>
              <w:t>-</w:t>
            </w:r>
            <w:r w:rsidR="00B91EF6">
              <w:rPr>
                <w:rFonts w:cs="Times New Roman"/>
                <w:sz w:val="28"/>
                <w:szCs w:val="28"/>
                <w:lang w:val="kk-KZ"/>
              </w:rPr>
              <w:t>т</w:t>
            </w:r>
            <w:r w:rsidR="000274D4" w:rsidRPr="00232DDD">
              <w:rPr>
                <w:rFonts w:cs="Times New Roman"/>
                <w:sz w:val="28"/>
                <w:szCs w:val="28"/>
                <w:lang w:val="kk-KZ"/>
              </w:rPr>
              <w:t>а</w:t>
            </w:r>
            <w:proofErr w:type="gramEnd"/>
            <w:r w:rsidRPr="00232DDD">
              <w:rPr>
                <w:rFonts w:cs="Times New Roman"/>
                <w:sz w:val="28"/>
                <w:szCs w:val="28"/>
                <w:lang w:val="kk-KZ"/>
              </w:rPr>
              <w:t xml:space="preserve"> </w:t>
            </w:r>
            <w:r w:rsidR="005323E0" w:rsidRPr="00232DDD">
              <w:rPr>
                <w:sz w:val="28"/>
                <w:szCs w:val="28"/>
                <w:lang w:val="kk-KZ"/>
              </w:rPr>
              <w:t>металсыздандырылған гудрон</w:t>
            </w:r>
          </w:p>
        </w:tc>
        <w:tc>
          <w:tcPr>
            <w:tcW w:w="993" w:type="dxa"/>
          </w:tcPr>
          <w:p w:rsidR="004F26A7" w:rsidRPr="00232DDD" w:rsidRDefault="004F26A7" w:rsidP="00337F6A">
            <w:pPr>
              <w:pStyle w:val="Marker"/>
              <w:numPr>
                <w:ilvl w:val="0"/>
                <w:numId w:val="0"/>
              </w:numPr>
              <w:spacing w:after="0"/>
              <w:rPr>
                <w:rFonts w:eastAsiaTheme="minorHAnsi" w:cs="Times New Roman"/>
                <w:sz w:val="28"/>
                <w:szCs w:val="28"/>
                <w:lang w:eastAsia="en-US"/>
              </w:rPr>
            </w:pPr>
            <w:r w:rsidRPr="00232DDD">
              <w:rPr>
                <w:rFonts w:eastAsiaTheme="minorHAnsi" w:cs="Times New Roman"/>
                <w:sz w:val="28"/>
                <w:szCs w:val="28"/>
                <w:lang w:eastAsia="en-US"/>
              </w:rPr>
              <w:t>134,9</w:t>
            </w:r>
          </w:p>
        </w:tc>
        <w:tc>
          <w:tcPr>
            <w:tcW w:w="850" w:type="dxa"/>
          </w:tcPr>
          <w:p w:rsidR="004F26A7" w:rsidRPr="00232DDD" w:rsidRDefault="004F26A7" w:rsidP="00337F6A">
            <w:pPr>
              <w:pStyle w:val="Marker"/>
              <w:numPr>
                <w:ilvl w:val="0"/>
                <w:numId w:val="0"/>
              </w:numPr>
              <w:spacing w:after="0"/>
              <w:rPr>
                <w:rFonts w:eastAsiaTheme="minorHAnsi" w:cs="Times New Roman"/>
                <w:sz w:val="28"/>
                <w:szCs w:val="28"/>
                <w:lang w:eastAsia="en-US"/>
              </w:rPr>
            </w:pPr>
            <w:r w:rsidRPr="00232DDD">
              <w:rPr>
                <w:rFonts w:eastAsiaTheme="minorHAnsi" w:cs="Times New Roman"/>
                <w:sz w:val="28"/>
                <w:szCs w:val="28"/>
                <w:lang w:eastAsia="en-US"/>
              </w:rPr>
              <w:t>46,65</w:t>
            </w:r>
          </w:p>
        </w:tc>
        <w:tc>
          <w:tcPr>
            <w:tcW w:w="851" w:type="dxa"/>
          </w:tcPr>
          <w:p w:rsidR="004F26A7" w:rsidRPr="00232DDD" w:rsidRDefault="004F26A7" w:rsidP="00337F6A">
            <w:pPr>
              <w:pStyle w:val="Marker"/>
              <w:numPr>
                <w:ilvl w:val="0"/>
                <w:numId w:val="0"/>
              </w:numPr>
              <w:spacing w:after="0"/>
              <w:rPr>
                <w:rFonts w:eastAsiaTheme="minorHAnsi" w:cs="Times New Roman"/>
                <w:sz w:val="28"/>
                <w:szCs w:val="28"/>
                <w:lang w:eastAsia="en-US"/>
              </w:rPr>
            </w:pPr>
            <w:r w:rsidRPr="00232DDD">
              <w:rPr>
                <w:rFonts w:eastAsiaTheme="minorHAnsi" w:cs="Times New Roman"/>
                <w:sz w:val="28"/>
                <w:szCs w:val="28"/>
                <w:lang w:eastAsia="en-US"/>
              </w:rPr>
              <w:t>19,81</w:t>
            </w:r>
          </w:p>
        </w:tc>
        <w:tc>
          <w:tcPr>
            <w:tcW w:w="850" w:type="dxa"/>
          </w:tcPr>
          <w:p w:rsidR="004F26A7" w:rsidRPr="00232DDD" w:rsidRDefault="004F26A7" w:rsidP="00337F6A">
            <w:pPr>
              <w:pStyle w:val="Marker"/>
              <w:numPr>
                <w:ilvl w:val="0"/>
                <w:numId w:val="0"/>
              </w:numPr>
              <w:tabs>
                <w:tab w:val="left" w:pos="1185"/>
              </w:tabs>
              <w:spacing w:after="0"/>
              <w:rPr>
                <w:rFonts w:eastAsiaTheme="minorHAnsi" w:cs="Times New Roman"/>
                <w:sz w:val="28"/>
                <w:szCs w:val="28"/>
                <w:lang w:eastAsia="en-US"/>
              </w:rPr>
            </w:pPr>
            <w:r w:rsidRPr="00232DDD">
              <w:rPr>
                <w:rFonts w:eastAsiaTheme="minorHAnsi" w:cs="Times New Roman"/>
                <w:sz w:val="28"/>
                <w:szCs w:val="28"/>
                <w:lang w:eastAsia="en-US"/>
              </w:rPr>
              <w:t>4,01</w:t>
            </w:r>
          </w:p>
        </w:tc>
        <w:tc>
          <w:tcPr>
            <w:tcW w:w="1134" w:type="dxa"/>
          </w:tcPr>
          <w:p w:rsidR="004F26A7" w:rsidRPr="00232DDD" w:rsidRDefault="004F26A7" w:rsidP="00337F6A">
            <w:pPr>
              <w:pStyle w:val="Marker"/>
              <w:numPr>
                <w:ilvl w:val="0"/>
                <w:numId w:val="0"/>
              </w:numPr>
              <w:spacing w:after="0"/>
              <w:rPr>
                <w:rFonts w:eastAsiaTheme="minorHAnsi" w:cs="Times New Roman"/>
                <w:sz w:val="28"/>
                <w:szCs w:val="28"/>
                <w:lang w:eastAsia="en-US"/>
              </w:rPr>
            </w:pPr>
            <w:r w:rsidRPr="00232DDD">
              <w:rPr>
                <w:rFonts w:eastAsiaTheme="minorHAnsi" w:cs="Times New Roman"/>
                <w:sz w:val="28"/>
                <w:szCs w:val="28"/>
                <w:lang w:eastAsia="en-US"/>
              </w:rPr>
              <w:t>0,2269</w:t>
            </w:r>
          </w:p>
        </w:tc>
      </w:tr>
      <w:tr w:rsidR="004F26A7" w:rsidRPr="00232DDD" w:rsidTr="00541667">
        <w:tc>
          <w:tcPr>
            <w:tcW w:w="5103" w:type="dxa"/>
          </w:tcPr>
          <w:p w:rsidR="004F26A7" w:rsidRPr="00232DDD" w:rsidRDefault="004F26A7" w:rsidP="005323E0">
            <w:pPr>
              <w:pStyle w:val="Marker"/>
              <w:numPr>
                <w:ilvl w:val="0"/>
                <w:numId w:val="0"/>
              </w:numPr>
              <w:spacing w:after="0"/>
              <w:rPr>
                <w:rFonts w:eastAsiaTheme="minorHAnsi" w:cs="Times New Roman"/>
                <w:sz w:val="28"/>
                <w:szCs w:val="28"/>
                <w:lang w:val="kk-KZ" w:eastAsia="en-US"/>
              </w:rPr>
            </w:pPr>
            <w:r w:rsidRPr="00232DDD">
              <w:rPr>
                <w:rFonts w:cs="Times New Roman"/>
                <w:sz w:val="28"/>
                <w:szCs w:val="28"/>
              </w:rPr>
              <w:t>340</w:t>
            </w:r>
            <w:r w:rsidR="00B91EF6">
              <w:rPr>
                <w:rFonts w:cs="Times New Roman"/>
                <w:sz w:val="28"/>
                <w:szCs w:val="28"/>
                <w:lang w:val="kk-KZ"/>
              </w:rPr>
              <w:t xml:space="preserve"> </w:t>
            </w:r>
            <w:r w:rsidRPr="00232DDD">
              <w:rPr>
                <w:rFonts w:cs="Times New Roman"/>
                <w:sz w:val="28"/>
                <w:szCs w:val="28"/>
              </w:rPr>
              <w:t>°</w:t>
            </w:r>
            <w:proofErr w:type="gramStart"/>
            <w:r w:rsidRPr="00232DDD">
              <w:rPr>
                <w:rFonts w:cs="Times New Roman"/>
                <w:sz w:val="28"/>
                <w:szCs w:val="28"/>
              </w:rPr>
              <w:t>С</w:t>
            </w:r>
            <w:r w:rsidR="000274D4" w:rsidRPr="00232DDD">
              <w:rPr>
                <w:rFonts w:cs="Times New Roman"/>
                <w:sz w:val="28"/>
                <w:szCs w:val="28"/>
                <w:lang w:val="kk-KZ"/>
              </w:rPr>
              <w:t>-</w:t>
            </w:r>
            <w:r w:rsidR="00B91EF6">
              <w:rPr>
                <w:rFonts w:cs="Times New Roman"/>
                <w:sz w:val="28"/>
                <w:szCs w:val="28"/>
                <w:lang w:val="kk-KZ"/>
              </w:rPr>
              <w:t>т</w:t>
            </w:r>
            <w:r w:rsidR="000274D4" w:rsidRPr="00232DDD">
              <w:rPr>
                <w:rFonts w:cs="Times New Roman"/>
                <w:sz w:val="28"/>
                <w:szCs w:val="28"/>
                <w:lang w:val="kk-KZ"/>
              </w:rPr>
              <w:t>а</w:t>
            </w:r>
            <w:proofErr w:type="gramEnd"/>
            <w:r w:rsidRPr="00232DDD">
              <w:rPr>
                <w:rFonts w:cs="Times New Roman"/>
                <w:sz w:val="28"/>
                <w:szCs w:val="28"/>
                <w:lang w:val="kk-KZ"/>
              </w:rPr>
              <w:t xml:space="preserve"> </w:t>
            </w:r>
            <w:r w:rsidR="005323E0" w:rsidRPr="00232DDD">
              <w:rPr>
                <w:sz w:val="28"/>
                <w:szCs w:val="28"/>
                <w:lang w:val="kk-KZ"/>
              </w:rPr>
              <w:t>металсыздандырылған гудрон</w:t>
            </w:r>
          </w:p>
        </w:tc>
        <w:tc>
          <w:tcPr>
            <w:tcW w:w="993" w:type="dxa"/>
          </w:tcPr>
          <w:p w:rsidR="004F26A7" w:rsidRPr="00232DDD" w:rsidRDefault="004F26A7" w:rsidP="00337F6A">
            <w:pPr>
              <w:pStyle w:val="Marker"/>
              <w:numPr>
                <w:ilvl w:val="0"/>
                <w:numId w:val="0"/>
              </w:numPr>
              <w:spacing w:after="0"/>
              <w:rPr>
                <w:rFonts w:eastAsiaTheme="minorHAnsi" w:cs="Times New Roman"/>
                <w:sz w:val="28"/>
                <w:szCs w:val="28"/>
                <w:lang w:eastAsia="en-US"/>
              </w:rPr>
            </w:pPr>
            <w:r w:rsidRPr="00232DDD">
              <w:rPr>
                <w:rFonts w:eastAsiaTheme="minorHAnsi" w:cs="Times New Roman"/>
                <w:sz w:val="28"/>
                <w:szCs w:val="28"/>
                <w:lang w:eastAsia="en-US"/>
              </w:rPr>
              <w:t>115,2</w:t>
            </w:r>
          </w:p>
        </w:tc>
        <w:tc>
          <w:tcPr>
            <w:tcW w:w="850" w:type="dxa"/>
          </w:tcPr>
          <w:p w:rsidR="004F26A7" w:rsidRPr="00232DDD" w:rsidRDefault="004F26A7" w:rsidP="00337F6A">
            <w:pPr>
              <w:pStyle w:val="Marker"/>
              <w:numPr>
                <w:ilvl w:val="0"/>
                <w:numId w:val="0"/>
              </w:numPr>
              <w:spacing w:after="0"/>
              <w:rPr>
                <w:rFonts w:eastAsiaTheme="minorHAnsi" w:cs="Times New Roman"/>
                <w:sz w:val="28"/>
                <w:szCs w:val="28"/>
                <w:lang w:eastAsia="en-US"/>
              </w:rPr>
            </w:pPr>
            <w:r w:rsidRPr="00232DDD">
              <w:rPr>
                <w:rFonts w:eastAsiaTheme="minorHAnsi" w:cs="Times New Roman"/>
                <w:sz w:val="28"/>
                <w:szCs w:val="28"/>
                <w:lang w:eastAsia="en-US"/>
              </w:rPr>
              <w:t>39,83</w:t>
            </w:r>
          </w:p>
        </w:tc>
        <w:tc>
          <w:tcPr>
            <w:tcW w:w="851" w:type="dxa"/>
          </w:tcPr>
          <w:p w:rsidR="004F26A7" w:rsidRPr="00232DDD" w:rsidRDefault="004F26A7" w:rsidP="00337F6A">
            <w:pPr>
              <w:pStyle w:val="Marker"/>
              <w:numPr>
                <w:ilvl w:val="0"/>
                <w:numId w:val="0"/>
              </w:numPr>
              <w:spacing w:after="0"/>
              <w:rPr>
                <w:rFonts w:eastAsiaTheme="minorHAnsi" w:cs="Times New Roman"/>
                <w:sz w:val="28"/>
                <w:szCs w:val="28"/>
                <w:lang w:eastAsia="en-US"/>
              </w:rPr>
            </w:pPr>
            <w:r w:rsidRPr="00232DDD">
              <w:rPr>
                <w:rFonts w:eastAsiaTheme="minorHAnsi" w:cs="Times New Roman"/>
                <w:sz w:val="28"/>
                <w:szCs w:val="28"/>
                <w:lang w:eastAsia="en-US"/>
              </w:rPr>
              <w:t>12,94</w:t>
            </w:r>
          </w:p>
        </w:tc>
        <w:tc>
          <w:tcPr>
            <w:tcW w:w="850" w:type="dxa"/>
          </w:tcPr>
          <w:p w:rsidR="004F26A7" w:rsidRPr="00232DDD" w:rsidRDefault="004F26A7" w:rsidP="00337F6A">
            <w:pPr>
              <w:pStyle w:val="Marker"/>
              <w:numPr>
                <w:ilvl w:val="0"/>
                <w:numId w:val="0"/>
              </w:numPr>
              <w:tabs>
                <w:tab w:val="left" w:pos="1185"/>
              </w:tabs>
              <w:spacing w:after="0"/>
              <w:rPr>
                <w:rFonts w:eastAsiaTheme="minorHAnsi" w:cs="Times New Roman"/>
                <w:sz w:val="28"/>
                <w:szCs w:val="28"/>
                <w:lang w:eastAsia="en-US"/>
              </w:rPr>
            </w:pPr>
            <w:r w:rsidRPr="00232DDD">
              <w:rPr>
                <w:rFonts w:eastAsiaTheme="minorHAnsi" w:cs="Times New Roman"/>
                <w:sz w:val="28"/>
                <w:szCs w:val="28"/>
                <w:lang w:eastAsia="en-US"/>
              </w:rPr>
              <w:t>2,122</w:t>
            </w:r>
          </w:p>
        </w:tc>
        <w:tc>
          <w:tcPr>
            <w:tcW w:w="1134" w:type="dxa"/>
          </w:tcPr>
          <w:p w:rsidR="004F26A7" w:rsidRPr="00232DDD" w:rsidRDefault="004F26A7" w:rsidP="00337F6A">
            <w:pPr>
              <w:pStyle w:val="Marker"/>
              <w:numPr>
                <w:ilvl w:val="0"/>
                <w:numId w:val="0"/>
              </w:numPr>
              <w:spacing w:after="0"/>
              <w:rPr>
                <w:rFonts w:eastAsiaTheme="minorHAnsi" w:cs="Times New Roman"/>
                <w:sz w:val="28"/>
                <w:szCs w:val="28"/>
                <w:lang w:eastAsia="en-US"/>
              </w:rPr>
            </w:pPr>
            <w:r w:rsidRPr="00232DDD">
              <w:rPr>
                <w:rFonts w:eastAsiaTheme="minorHAnsi" w:cs="Times New Roman"/>
                <w:sz w:val="28"/>
                <w:szCs w:val="28"/>
                <w:lang w:eastAsia="en-US"/>
              </w:rPr>
              <w:t>0,1416</w:t>
            </w:r>
          </w:p>
        </w:tc>
      </w:tr>
      <w:tr w:rsidR="004F26A7" w:rsidRPr="00232DDD" w:rsidTr="00541667">
        <w:tc>
          <w:tcPr>
            <w:tcW w:w="5103" w:type="dxa"/>
          </w:tcPr>
          <w:p w:rsidR="004F26A7" w:rsidRPr="00232DDD" w:rsidRDefault="004F26A7" w:rsidP="005323E0">
            <w:pPr>
              <w:pStyle w:val="Marker"/>
              <w:numPr>
                <w:ilvl w:val="0"/>
                <w:numId w:val="0"/>
              </w:numPr>
              <w:spacing w:after="0"/>
              <w:rPr>
                <w:rFonts w:eastAsiaTheme="minorHAnsi" w:cs="Times New Roman"/>
                <w:sz w:val="28"/>
                <w:szCs w:val="28"/>
                <w:lang w:val="kk-KZ" w:eastAsia="en-US"/>
              </w:rPr>
            </w:pPr>
            <w:r w:rsidRPr="00232DDD">
              <w:rPr>
                <w:rFonts w:cs="Times New Roman"/>
                <w:sz w:val="28"/>
                <w:szCs w:val="28"/>
              </w:rPr>
              <w:t>360</w:t>
            </w:r>
            <w:r w:rsidR="00B91EF6">
              <w:rPr>
                <w:rFonts w:cs="Times New Roman"/>
                <w:sz w:val="28"/>
                <w:szCs w:val="28"/>
                <w:lang w:val="kk-KZ"/>
              </w:rPr>
              <w:t xml:space="preserve"> </w:t>
            </w:r>
            <w:r w:rsidRPr="00232DDD">
              <w:rPr>
                <w:rFonts w:cs="Times New Roman"/>
                <w:sz w:val="28"/>
                <w:szCs w:val="28"/>
              </w:rPr>
              <w:t>°</w:t>
            </w:r>
            <w:proofErr w:type="gramStart"/>
            <w:r w:rsidRPr="00232DDD">
              <w:rPr>
                <w:rFonts w:cs="Times New Roman"/>
                <w:sz w:val="28"/>
                <w:szCs w:val="28"/>
              </w:rPr>
              <w:t>С</w:t>
            </w:r>
            <w:r w:rsidR="000274D4" w:rsidRPr="00232DDD">
              <w:rPr>
                <w:rFonts w:cs="Times New Roman"/>
                <w:sz w:val="28"/>
                <w:szCs w:val="28"/>
                <w:lang w:val="kk-KZ"/>
              </w:rPr>
              <w:t>-</w:t>
            </w:r>
            <w:r w:rsidR="00B91EF6">
              <w:rPr>
                <w:rFonts w:cs="Times New Roman"/>
                <w:sz w:val="28"/>
                <w:szCs w:val="28"/>
                <w:lang w:val="kk-KZ"/>
              </w:rPr>
              <w:t>т</w:t>
            </w:r>
            <w:r w:rsidR="000274D4" w:rsidRPr="00232DDD">
              <w:rPr>
                <w:rFonts w:cs="Times New Roman"/>
                <w:sz w:val="28"/>
                <w:szCs w:val="28"/>
                <w:lang w:val="kk-KZ"/>
              </w:rPr>
              <w:t>а</w:t>
            </w:r>
            <w:proofErr w:type="gramEnd"/>
            <w:r w:rsidRPr="00232DDD">
              <w:rPr>
                <w:rFonts w:cs="Times New Roman"/>
                <w:sz w:val="28"/>
                <w:szCs w:val="28"/>
                <w:lang w:val="kk-KZ"/>
              </w:rPr>
              <w:t xml:space="preserve"> </w:t>
            </w:r>
            <w:r w:rsidR="005323E0" w:rsidRPr="00232DDD">
              <w:rPr>
                <w:sz w:val="28"/>
                <w:szCs w:val="28"/>
                <w:lang w:val="kk-KZ"/>
              </w:rPr>
              <w:t>металсыздандырылған гудрон</w:t>
            </w:r>
          </w:p>
        </w:tc>
        <w:tc>
          <w:tcPr>
            <w:tcW w:w="993" w:type="dxa"/>
          </w:tcPr>
          <w:p w:rsidR="004F26A7" w:rsidRPr="00232DDD" w:rsidRDefault="004F26A7" w:rsidP="00337F6A">
            <w:pPr>
              <w:pStyle w:val="Marker"/>
              <w:numPr>
                <w:ilvl w:val="0"/>
                <w:numId w:val="0"/>
              </w:numPr>
              <w:spacing w:after="0"/>
              <w:rPr>
                <w:rFonts w:eastAsiaTheme="minorHAnsi" w:cs="Times New Roman"/>
                <w:sz w:val="28"/>
                <w:szCs w:val="28"/>
                <w:lang w:eastAsia="en-US"/>
              </w:rPr>
            </w:pPr>
            <w:r w:rsidRPr="00232DDD">
              <w:rPr>
                <w:rFonts w:eastAsiaTheme="minorHAnsi" w:cs="Times New Roman"/>
                <w:sz w:val="28"/>
                <w:szCs w:val="28"/>
                <w:lang w:eastAsia="en-US"/>
              </w:rPr>
              <w:t>134,4</w:t>
            </w:r>
          </w:p>
        </w:tc>
        <w:tc>
          <w:tcPr>
            <w:tcW w:w="850" w:type="dxa"/>
          </w:tcPr>
          <w:p w:rsidR="004F26A7" w:rsidRPr="00232DDD" w:rsidRDefault="004F26A7" w:rsidP="00337F6A">
            <w:pPr>
              <w:pStyle w:val="Marker"/>
              <w:numPr>
                <w:ilvl w:val="0"/>
                <w:numId w:val="0"/>
              </w:numPr>
              <w:spacing w:after="0"/>
              <w:rPr>
                <w:rFonts w:eastAsiaTheme="minorHAnsi" w:cs="Times New Roman"/>
                <w:sz w:val="28"/>
                <w:szCs w:val="28"/>
                <w:lang w:eastAsia="en-US"/>
              </w:rPr>
            </w:pPr>
            <w:r w:rsidRPr="00232DDD">
              <w:rPr>
                <w:rFonts w:eastAsiaTheme="minorHAnsi" w:cs="Times New Roman"/>
                <w:sz w:val="28"/>
                <w:szCs w:val="28"/>
                <w:lang w:eastAsia="en-US"/>
              </w:rPr>
              <w:t>46,94</w:t>
            </w:r>
          </w:p>
        </w:tc>
        <w:tc>
          <w:tcPr>
            <w:tcW w:w="851" w:type="dxa"/>
          </w:tcPr>
          <w:p w:rsidR="004F26A7" w:rsidRPr="00232DDD" w:rsidRDefault="004F26A7" w:rsidP="00337F6A">
            <w:pPr>
              <w:pStyle w:val="Marker"/>
              <w:numPr>
                <w:ilvl w:val="0"/>
                <w:numId w:val="0"/>
              </w:numPr>
              <w:spacing w:after="0"/>
              <w:rPr>
                <w:rFonts w:eastAsiaTheme="minorHAnsi" w:cs="Times New Roman"/>
                <w:sz w:val="28"/>
                <w:szCs w:val="28"/>
                <w:lang w:eastAsia="en-US"/>
              </w:rPr>
            </w:pPr>
            <w:r w:rsidRPr="00232DDD">
              <w:rPr>
                <w:rFonts w:eastAsiaTheme="minorHAnsi" w:cs="Times New Roman"/>
                <w:sz w:val="28"/>
                <w:szCs w:val="28"/>
                <w:lang w:eastAsia="en-US"/>
              </w:rPr>
              <w:t>17,15</w:t>
            </w:r>
          </w:p>
        </w:tc>
        <w:tc>
          <w:tcPr>
            <w:tcW w:w="850" w:type="dxa"/>
          </w:tcPr>
          <w:p w:rsidR="004F26A7" w:rsidRPr="00232DDD" w:rsidRDefault="004F26A7" w:rsidP="00337F6A">
            <w:pPr>
              <w:pStyle w:val="Marker"/>
              <w:numPr>
                <w:ilvl w:val="0"/>
                <w:numId w:val="0"/>
              </w:numPr>
              <w:tabs>
                <w:tab w:val="left" w:pos="1185"/>
              </w:tabs>
              <w:spacing w:after="0"/>
              <w:rPr>
                <w:rFonts w:eastAsiaTheme="minorHAnsi" w:cs="Times New Roman"/>
                <w:sz w:val="28"/>
                <w:szCs w:val="28"/>
                <w:lang w:eastAsia="en-US"/>
              </w:rPr>
            </w:pPr>
            <w:r w:rsidRPr="00232DDD">
              <w:rPr>
                <w:rFonts w:eastAsiaTheme="minorHAnsi" w:cs="Times New Roman"/>
                <w:sz w:val="28"/>
                <w:szCs w:val="28"/>
                <w:lang w:eastAsia="en-US"/>
              </w:rPr>
              <w:t>3,49</w:t>
            </w:r>
          </w:p>
        </w:tc>
        <w:tc>
          <w:tcPr>
            <w:tcW w:w="1134" w:type="dxa"/>
          </w:tcPr>
          <w:p w:rsidR="004F26A7" w:rsidRPr="00232DDD" w:rsidRDefault="004F26A7" w:rsidP="00337F6A">
            <w:pPr>
              <w:pStyle w:val="Marker"/>
              <w:numPr>
                <w:ilvl w:val="0"/>
                <w:numId w:val="0"/>
              </w:numPr>
              <w:spacing w:after="0"/>
              <w:rPr>
                <w:rFonts w:eastAsiaTheme="minorHAnsi" w:cs="Times New Roman"/>
                <w:sz w:val="28"/>
                <w:szCs w:val="28"/>
                <w:lang w:eastAsia="en-US"/>
              </w:rPr>
            </w:pPr>
            <w:r w:rsidRPr="00232DDD">
              <w:rPr>
                <w:rFonts w:eastAsiaTheme="minorHAnsi" w:cs="Times New Roman"/>
                <w:sz w:val="28"/>
                <w:szCs w:val="28"/>
                <w:lang w:eastAsia="en-US"/>
              </w:rPr>
              <w:t>0,2229</w:t>
            </w:r>
          </w:p>
        </w:tc>
      </w:tr>
    </w:tbl>
    <w:p w:rsidR="004F26A7" w:rsidRDefault="004F26A7" w:rsidP="00337F6A">
      <w:pPr>
        <w:overflowPunct w:val="0"/>
        <w:autoSpaceDE w:val="0"/>
        <w:autoSpaceDN w:val="0"/>
        <w:adjustRightInd w:val="0"/>
        <w:spacing w:after="0" w:line="240" w:lineRule="auto"/>
        <w:jc w:val="both"/>
        <w:rPr>
          <w:rFonts w:ascii="Times New Roman" w:hAnsi="Times New Roman" w:cs="Times New Roman"/>
          <w:sz w:val="28"/>
          <w:szCs w:val="28"/>
          <w:lang w:val="kk-KZ"/>
        </w:rPr>
      </w:pPr>
    </w:p>
    <w:p w:rsidR="00627CA5" w:rsidRPr="00232DDD" w:rsidRDefault="00627CA5" w:rsidP="007B4666">
      <w:pPr>
        <w:overflowPunct w:val="0"/>
        <w:autoSpaceDE w:val="0"/>
        <w:autoSpaceDN w:val="0"/>
        <w:adjustRightInd w:val="0"/>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Кестелік мәліметтерден көріп отырғанымыздай, 340</w:t>
      </w:r>
      <w:r w:rsidR="0035443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°С кезінде өңдеуден кейін гудрон құрамында металдардың </w:t>
      </w:r>
      <w:r w:rsidR="0035443E">
        <w:rPr>
          <w:rFonts w:ascii="Times New Roman" w:hAnsi="Times New Roman" w:cs="Times New Roman"/>
          <w:sz w:val="28"/>
          <w:szCs w:val="28"/>
          <w:lang w:val="kk-KZ"/>
        </w:rPr>
        <w:t xml:space="preserve">мөлшерінің </w:t>
      </w:r>
      <w:r w:rsidRPr="00232DDD">
        <w:rPr>
          <w:rFonts w:ascii="Times New Roman" w:hAnsi="Times New Roman" w:cs="Times New Roman"/>
          <w:sz w:val="28"/>
          <w:szCs w:val="28"/>
          <w:lang w:val="kk-KZ"/>
        </w:rPr>
        <w:t>ең көп азаюы байқалады, сонымен бірге ванадий</w:t>
      </w:r>
      <w:r w:rsidR="0035443E">
        <w:rPr>
          <w:rFonts w:ascii="Times New Roman" w:hAnsi="Times New Roman" w:cs="Times New Roman"/>
          <w:sz w:val="28"/>
          <w:szCs w:val="28"/>
          <w:lang w:val="kk-KZ"/>
        </w:rPr>
        <w:t>ді бөліп алу дәрежесі</w:t>
      </w:r>
      <w:r w:rsidRPr="00232DDD">
        <w:rPr>
          <w:rFonts w:ascii="Times New Roman" w:hAnsi="Times New Roman" w:cs="Times New Roman"/>
          <w:sz w:val="28"/>
          <w:szCs w:val="28"/>
          <w:lang w:val="kk-KZ"/>
        </w:rPr>
        <w:t xml:space="preserve"> 35,5</w:t>
      </w:r>
      <w:r w:rsidR="0035443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никель - 40,5</w:t>
      </w:r>
      <w:r w:rsidR="0035443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темір - 37,3</w:t>
      </w:r>
      <w:r w:rsidR="0035443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мыс -</w:t>
      </w:r>
      <w:r>
        <w:rPr>
          <w:rFonts w:ascii="Times New Roman" w:hAnsi="Times New Roman" w:cs="Times New Roman"/>
          <w:sz w:val="28"/>
          <w:szCs w:val="28"/>
          <w:lang w:val="kk-KZ"/>
        </w:rPr>
        <w:t xml:space="preserve"> 56,3</w:t>
      </w:r>
      <w:r w:rsidR="0035443E">
        <w:rPr>
          <w:rFonts w:ascii="Times New Roman" w:hAnsi="Times New Roman" w:cs="Times New Roman"/>
          <w:sz w:val="28"/>
          <w:szCs w:val="28"/>
          <w:lang w:val="kk-KZ"/>
        </w:rPr>
        <w:t xml:space="preserve"> </w:t>
      </w:r>
      <w:r>
        <w:rPr>
          <w:rFonts w:ascii="Times New Roman" w:hAnsi="Times New Roman" w:cs="Times New Roman"/>
          <w:sz w:val="28"/>
          <w:szCs w:val="28"/>
          <w:lang w:val="kk-KZ"/>
        </w:rPr>
        <w:t>%, марганец - 46,9</w:t>
      </w:r>
      <w:r w:rsidR="0035443E">
        <w:rPr>
          <w:rFonts w:ascii="Times New Roman" w:hAnsi="Times New Roman" w:cs="Times New Roman"/>
          <w:sz w:val="28"/>
          <w:szCs w:val="28"/>
          <w:lang w:val="kk-KZ"/>
        </w:rPr>
        <w:t xml:space="preserve"> </w:t>
      </w:r>
      <w:r>
        <w:rPr>
          <w:rFonts w:ascii="Times New Roman" w:hAnsi="Times New Roman" w:cs="Times New Roman"/>
          <w:sz w:val="28"/>
          <w:szCs w:val="28"/>
          <w:lang w:val="kk-KZ"/>
        </w:rPr>
        <w:t>% құрады.</w:t>
      </w:r>
    </w:p>
    <w:p w:rsidR="00913B2C" w:rsidRDefault="00494245" w:rsidP="00337F6A">
      <w:pPr>
        <w:spacing w:after="0" w:line="240" w:lineRule="auto"/>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Топтық құрам</w:t>
      </w:r>
      <w:r w:rsidR="0035443E">
        <w:rPr>
          <w:rFonts w:ascii="Times New Roman" w:hAnsi="Times New Roman" w:cs="Times New Roman"/>
          <w:sz w:val="28"/>
          <w:szCs w:val="28"/>
          <w:lang w:val="kk-KZ"/>
        </w:rPr>
        <w:t xml:space="preserve">ды анықтау </w:t>
      </w:r>
      <w:r w:rsidRPr="00232DDD">
        <w:rPr>
          <w:rFonts w:ascii="Times New Roman" w:hAnsi="Times New Roman" w:cs="Times New Roman"/>
          <w:sz w:val="28"/>
          <w:szCs w:val="28"/>
          <w:lang w:val="kk-KZ"/>
        </w:rPr>
        <w:t>нәтижелеріне сәйкес (9-кесте) бастапқы гудронның негізгі құрам</w:t>
      </w:r>
      <w:r w:rsidR="0035443E">
        <w:rPr>
          <w:rFonts w:ascii="Times New Roman" w:hAnsi="Times New Roman" w:cs="Times New Roman"/>
          <w:sz w:val="28"/>
          <w:szCs w:val="28"/>
          <w:lang w:val="kk-KZ"/>
        </w:rPr>
        <w:t xml:space="preserve"> бөліктері</w:t>
      </w:r>
      <w:r w:rsidRPr="00232DDD">
        <w:rPr>
          <w:rFonts w:ascii="Times New Roman" w:hAnsi="Times New Roman" w:cs="Times New Roman"/>
          <w:sz w:val="28"/>
          <w:szCs w:val="28"/>
          <w:lang w:val="kk-KZ"/>
        </w:rPr>
        <w:t xml:space="preserve"> ароматты көмірсутектер (45,7</w:t>
      </w:r>
      <w:r w:rsidR="00BC1A8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шайырлар (20,5 %) және асфальтендер (27,2</w:t>
      </w:r>
      <w:r w:rsidR="00BC1A8E">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 </w:t>
      </w:r>
      <w:r w:rsidR="000274D4" w:rsidRPr="00232DDD">
        <w:rPr>
          <w:rFonts w:ascii="Times New Roman" w:hAnsi="Times New Roman" w:cs="Times New Roman"/>
          <w:sz w:val="28"/>
          <w:szCs w:val="28"/>
          <w:lang w:val="kk-KZ"/>
        </w:rPr>
        <w:t xml:space="preserve">болып табылады. </w:t>
      </w:r>
    </w:p>
    <w:p w:rsidR="00B55204" w:rsidRPr="00232DDD" w:rsidRDefault="00B55204" w:rsidP="00337F6A">
      <w:pPr>
        <w:spacing w:after="0" w:line="240" w:lineRule="auto"/>
        <w:ind w:firstLine="708"/>
        <w:jc w:val="both"/>
        <w:rPr>
          <w:rFonts w:ascii="Times New Roman" w:hAnsi="Times New Roman" w:cs="Times New Roman"/>
          <w:sz w:val="28"/>
          <w:szCs w:val="28"/>
          <w:lang w:val="kk-KZ"/>
        </w:rPr>
      </w:pPr>
    </w:p>
    <w:p w:rsidR="004D1EEC" w:rsidRDefault="00627CA5" w:rsidP="00337F6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4D1EEC" w:rsidRPr="00232DDD">
        <w:rPr>
          <w:rFonts w:ascii="Times New Roman" w:hAnsi="Times New Roman" w:cs="Times New Roman"/>
          <w:sz w:val="28"/>
          <w:szCs w:val="28"/>
          <w:lang w:val="kk-KZ"/>
        </w:rPr>
        <w:t xml:space="preserve">есте </w:t>
      </w:r>
      <w:r w:rsidR="000274D4" w:rsidRPr="00232DDD">
        <w:rPr>
          <w:rFonts w:ascii="Times New Roman" w:hAnsi="Times New Roman" w:cs="Times New Roman"/>
          <w:sz w:val="28"/>
          <w:szCs w:val="28"/>
          <w:lang w:val="kk-KZ"/>
        </w:rPr>
        <w:t>9</w:t>
      </w:r>
      <w:r w:rsidR="007C0C76">
        <w:rPr>
          <w:rFonts w:ascii="Times New Roman" w:hAnsi="Times New Roman" w:cs="Times New Roman"/>
          <w:sz w:val="28"/>
          <w:szCs w:val="28"/>
          <w:lang w:val="kk-KZ"/>
        </w:rPr>
        <w:t xml:space="preserve"> –</w:t>
      </w:r>
      <w:r w:rsidR="004D1EEC" w:rsidRPr="00232DDD">
        <w:rPr>
          <w:rFonts w:ascii="Times New Roman" w:hAnsi="Times New Roman" w:cs="Times New Roman"/>
          <w:sz w:val="28"/>
          <w:szCs w:val="28"/>
          <w:lang w:val="kk-KZ"/>
        </w:rPr>
        <w:t xml:space="preserve"> 2</w:t>
      </w:r>
      <w:r w:rsidR="007C0C76">
        <w:rPr>
          <w:rFonts w:ascii="Times New Roman" w:hAnsi="Times New Roman" w:cs="Times New Roman"/>
          <w:sz w:val="28"/>
          <w:szCs w:val="28"/>
          <w:lang w:val="kk-KZ"/>
        </w:rPr>
        <w:t xml:space="preserve"> </w:t>
      </w:r>
      <w:r w:rsidR="004D1EEC" w:rsidRPr="00232DDD">
        <w:rPr>
          <w:rFonts w:ascii="Times New Roman" w:hAnsi="Times New Roman" w:cs="Times New Roman"/>
          <w:sz w:val="28"/>
          <w:szCs w:val="28"/>
          <w:lang w:val="kk-KZ"/>
        </w:rPr>
        <w:t>% V</w:t>
      </w:r>
      <w:r w:rsidR="000274D4" w:rsidRPr="00232DDD">
        <w:rPr>
          <w:rFonts w:ascii="Times New Roman" w:hAnsi="Times New Roman" w:cs="Times New Roman"/>
          <w:sz w:val="28"/>
          <w:szCs w:val="28"/>
          <w:vertAlign w:val="subscript"/>
          <w:lang w:val="kk-KZ"/>
        </w:rPr>
        <w:t>2</w:t>
      </w:r>
      <w:r w:rsidR="004D1EEC" w:rsidRPr="00232DDD">
        <w:rPr>
          <w:rFonts w:ascii="Times New Roman" w:hAnsi="Times New Roman" w:cs="Times New Roman"/>
          <w:sz w:val="28"/>
          <w:szCs w:val="28"/>
          <w:lang w:val="kk-KZ"/>
        </w:rPr>
        <w:t>O</w:t>
      </w:r>
      <w:r w:rsidR="000274D4" w:rsidRPr="00232DDD">
        <w:rPr>
          <w:rFonts w:ascii="Times New Roman" w:hAnsi="Times New Roman" w:cs="Times New Roman"/>
          <w:sz w:val="28"/>
          <w:szCs w:val="28"/>
          <w:vertAlign w:val="subscript"/>
          <w:lang w:val="kk-KZ"/>
        </w:rPr>
        <w:t>5</w:t>
      </w:r>
      <w:r w:rsidR="004D1EEC" w:rsidRPr="00232DDD">
        <w:rPr>
          <w:rFonts w:ascii="Times New Roman" w:hAnsi="Times New Roman" w:cs="Times New Roman"/>
          <w:sz w:val="28"/>
          <w:szCs w:val="28"/>
          <w:lang w:val="kk-KZ"/>
        </w:rPr>
        <w:t xml:space="preserve"> және 10</w:t>
      </w:r>
      <w:r w:rsidR="007C0C76">
        <w:rPr>
          <w:rFonts w:ascii="Times New Roman" w:hAnsi="Times New Roman" w:cs="Times New Roman"/>
          <w:sz w:val="28"/>
          <w:szCs w:val="28"/>
          <w:lang w:val="kk-KZ"/>
        </w:rPr>
        <w:t xml:space="preserve"> </w:t>
      </w:r>
      <w:r w:rsidR="004D1EEC" w:rsidRPr="00232DDD">
        <w:rPr>
          <w:rFonts w:ascii="Times New Roman" w:hAnsi="Times New Roman" w:cs="Times New Roman"/>
          <w:sz w:val="28"/>
          <w:szCs w:val="28"/>
          <w:lang w:val="kk-KZ"/>
        </w:rPr>
        <w:t>% TiO</w:t>
      </w:r>
      <w:r w:rsidR="000274D4" w:rsidRPr="00232DDD">
        <w:rPr>
          <w:rFonts w:ascii="Times New Roman" w:hAnsi="Times New Roman" w:cs="Times New Roman"/>
          <w:sz w:val="28"/>
          <w:szCs w:val="28"/>
          <w:vertAlign w:val="subscript"/>
          <w:lang w:val="kk-KZ"/>
        </w:rPr>
        <w:t>2</w:t>
      </w:r>
      <w:r w:rsidR="007C0C76">
        <w:rPr>
          <w:rFonts w:ascii="Times New Roman" w:hAnsi="Times New Roman" w:cs="Times New Roman"/>
          <w:sz w:val="28"/>
          <w:szCs w:val="28"/>
          <w:vertAlign w:val="subscript"/>
          <w:lang w:val="kk-KZ"/>
        </w:rPr>
        <w:t xml:space="preserve"> </w:t>
      </w:r>
      <w:r w:rsidR="007C0C76">
        <w:rPr>
          <w:rFonts w:ascii="Times New Roman" w:hAnsi="Times New Roman" w:cs="Times New Roman"/>
          <w:sz w:val="28"/>
          <w:szCs w:val="28"/>
          <w:lang w:val="kk-KZ"/>
        </w:rPr>
        <w:t>-мен</w:t>
      </w:r>
      <w:r w:rsidR="004D1EEC" w:rsidRPr="00232DDD">
        <w:rPr>
          <w:rFonts w:ascii="Times New Roman" w:hAnsi="Times New Roman" w:cs="Times New Roman"/>
          <w:sz w:val="28"/>
          <w:szCs w:val="28"/>
          <w:lang w:val="kk-KZ"/>
        </w:rPr>
        <w:t xml:space="preserve"> түрлендірілген </w:t>
      </w:r>
      <w:r w:rsidR="000274D4" w:rsidRPr="00232DDD">
        <w:rPr>
          <w:rFonts w:ascii="Times New Roman" w:hAnsi="Times New Roman" w:cs="Times New Roman"/>
          <w:sz w:val="28"/>
          <w:szCs w:val="28"/>
          <w:lang w:val="kk-KZ"/>
        </w:rPr>
        <w:t>цеолит қатысында металсыздандыруға</w:t>
      </w:r>
      <w:r w:rsidR="008F6863">
        <w:rPr>
          <w:rFonts w:ascii="Times New Roman" w:hAnsi="Times New Roman" w:cs="Times New Roman"/>
          <w:sz w:val="28"/>
          <w:szCs w:val="28"/>
          <w:lang w:val="kk-KZ"/>
        </w:rPr>
        <w:t xml:space="preserve"> дейін және одан кейінгі «ПМХ</w:t>
      </w:r>
      <w:r w:rsidR="00560AE4">
        <w:rPr>
          <w:rFonts w:ascii="Times New Roman" w:hAnsi="Times New Roman" w:cs="Times New Roman"/>
          <w:sz w:val="28"/>
          <w:szCs w:val="28"/>
          <w:lang w:val="kk-KZ"/>
        </w:rPr>
        <w:t>З» ЖШС гудронының топтық құрамы</w:t>
      </w:r>
    </w:p>
    <w:p w:rsidR="00627CA5" w:rsidRPr="00232DDD" w:rsidRDefault="00627CA5" w:rsidP="00337F6A">
      <w:pPr>
        <w:spacing w:after="0" w:line="240" w:lineRule="auto"/>
        <w:jc w:val="both"/>
        <w:rPr>
          <w:rFonts w:ascii="Times New Roman" w:hAnsi="Times New Roman" w:cs="Times New Roman"/>
          <w:sz w:val="28"/>
          <w:szCs w:val="28"/>
          <w:lang w:val="kk-KZ"/>
        </w:rPr>
      </w:pPr>
    </w:p>
    <w:tbl>
      <w:tblPr>
        <w:tblStyle w:val="a9"/>
        <w:tblW w:w="9781" w:type="dxa"/>
        <w:tblInd w:w="108" w:type="dxa"/>
        <w:tblLayout w:type="fixed"/>
        <w:tblLook w:val="04A0" w:firstRow="1" w:lastRow="0" w:firstColumn="1" w:lastColumn="0" w:noHBand="0" w:noVBand="1"/>
      </w:tblPr>
      <w:tblGrid>
        <w:gridCol w:w="2127"/>
        <w:gridCol w:w="2126"/>
        <w:gridCol w:w="1984"/>
        <w:gridCol w:w="1701"/>
        <w:gridCol w:w="1843"/>
      </w:tblGrid>
      <w:tr w:rsidR="004D1EEC" w:rsidRPr="00232DDD" w:rsidTr="00580163">
        <w:tc>
          <w:tcPr>
            <w:tcW w:w="2127" w:type="dxa"/>
          </w:tcPr>
          <w:p w:rsidR="004D1EEC" w:rsidRPr="00232DDD" w:rsidRDefault="004D1EEC" w:rsidP="00337F6A">
            <w:pPr>
              <w:jc w:val="center"/>
              <w:rPr>
                <w:sz w:val="28"/>
                <w:szCs w:val="28"/>
              </w:rPr>
            </w:pPr>
            <w:r w:rsidRPr="00232DDD">
              <w:rPr>
                <w:sz w:val="28"/>
                <w:szCs w:val="28"/>
              </w:rPr>
              <w:t>Үлгі, сына</w:t>
            </w:r>
            <w:r w:rsidRPr="00232DDD">
              <w:rPr>
                <w:sz w:val="28"/>
                <w:szCs w:val="28"/>
                <w:lang w:val="kk-KZ"/>
              </w:rPr>
              <w:t>у</w:t>
            </w:r>
            <w:r w:rsidRPr="00232DDD">
              <w:rPr>
                <w:sz w:val="28"/>
                <w:szCs w:val="28"/>
              </w:rPr>
              <w:t xml:space="preserve"> температурасы</w:t>
            </w:r>
          </w:p>
        </w:tc>
        <w:tc>
          <w:tcPr>
            <w:tcW w:w="2126" w:type="dxa"/>
          </w:tcPr>
          <w:p w:rsidR="004D1EEC" w:rsidRPr="00232DDD" w:rsidRDefault="004D1EEC" w:rsidP="00580163">
            <w:pPr>
              <w:jc w:val="center"/>
              <w:rPr>
                <w:sz w:val="28"/>
                <w:szCs w:val="28"/>
              </w:rPr>
            </w:pPr>
            <w:r w:rsidRPr="00232DDD">
              <w:rPr>
                <w:sz w:val="28"/>
                <w:szCs w:val="28"/>
                <w:lang w:val="kk-KZ"/>
              </w:rPr>
              <w:t>Қаныққан көмірсутектер</w:t>
            </w:r>
            <w:r w:rsidRPr="00232DDD">
              <w:rPr>
                <w:sz w:val="28"/>
                <w:szCs w:val="28"/>
              </w:rPr>
              <w:t>, %</w:t>
            </w:r>
          </w:p>
        </w:tc>
        <w:tc>
          <w:tcPr>
            <w:tcW w:w="1984" w:type="dxa"/>
          </w:tcPr>
          <w:p w:rsidR="004D1EEC" w:rsidRPr="00232DDD" w:rsidRDefault="004D1EEC" w:rsidP="00337F6A">
            <w:pPr>
              <w:jc w:val="center"/>
              <w:rPr>
                <w:sz w:val="28"/>
                <w:szCs w:val="28"/>
              </w:rPr>
            </w:pPr>
            <w:r w:rsidRPr="00232DDD">
              <w:rPr>
                <w:sz w:val="28"/>
                <w:szCs w:val="28"/>
                <w:lang w:val="kk-KZ"/>
              </w:rPr>
              <w:t>Ароматты көмірсутектер</w:t>
            </w:r>
            <w:r w:rsidRPr="00232DDD">
              <w:rPr>
                <w:sz w:val="28"/>
                <w:szCs w:val="28"/>
              </w:rPr>
              <w:t>, %</w:t>
            </w:r>
          </w:p>
        </w:tc>
        <w:tc>
          <w:tcPr>
            <w:tcW w:w="1701" w:type="dxa"/>
          </w:tcPr>
          <w:p w:rsidR="004D1EEC" w:rsidRPr="00232DDD" w:rsidRDefault="004D1EEC" w:rsidP="00337F6A">
            <w:pPr>
              <w:jc w:val="center"/>
              <w:rPr>
                <w:sz w:val="28"/>
                <w:szCs w:val="28"/>
              </w:rPr>
            </w:pPr>
            <w:r w:rsidRPr="00232DDD">
              <w:rPr>
                <w:sz w:val="28"/>
                <w:szCs w:val="28"/>
                <w:lang w:val="kk-KZ"/>
              </w:rPr>
              <w:t>Шайырлар</w:t>
            </w:r>
            <w:r w:rsidRPr="00232DDD">
              <w:rPr>
                <w:sz w:val="28"/>
                <w:szCs w:val="28"/>
              </w:rPr>
              <w:t>, %</w:t>
            </w:r>
          </w:p>
        </w:tc>
        <w:tc>
          <w:tcPr>
            <w:tcW w:w="1843" w:type="dxa"/>
          </w:tcPr>
          <w:p w:rsidR="004D1EEC" w:rsidRPr="00232DDD" w:rsidRDefault="004D1EEC" w:rsidP="00337F6A">
            <w:pPr>
              <w:jc w:val="center"/>
              <w:rPr>
                <w:sz w:val="28"/>
                <w:szCs w:val="28"/>
              </w:rPr>
            </w:pPr>
            <w:r w:rsidRPr="00232DDD">
              <w:rPr>
                <w:sz w:val="28"/>
                <w:szCs w:val="28"/>
              </w:rPr>
              <w:t>Асфальт</w:t>
            </w:r>
            <w:r w:rsidRPr="00232DDD">
              <w:rPr>
                <w:sz w:val="28"/>
                <w:szCs w:val="28"/>
                <w:lang w:val="kk-KZ"/>
              </w:rPr>
              <w:t>ендер</w:t>
            </w:r>
            <w:r w:rsidRPr="00232DDD">
              <w:rPr>
                <w:sz w:val="28"/>
                <w:szCs w:val="28"/>
              </w:rPr>
              <w:t>, %</w:t>
            </w:r>
          </w:p>
        </w:tc>
      </w:tr>
      <w:tr w:rsidR="004D1EEC" w:rsidRPr="00232DDD" w:rsidTr="00580163">
        <w:tc>
          <w:tcPr>
            <w:tcW w:w="2127" w:type="dxa"/>
          </w:tcPr>
          <w:p w:rsidR="004D1EEC" w:rsidRPr="00232DDD" w:rsidRDefault="004D1EEC" w:rsidP="008A2BB0">
            <w:pPr>
              <w:rPr>
                <w:sz w:val="28"/>
                <w:szCs w:val="28"/>
              </w:rPr>
            </w:pPr>
            <w:r w:rsidRPr="00232DDD">
              <w:rPr>
                <w:sz w:val="28"/>
                <w:szCs w:val="28"/>
              </w:rPr>
              <w:t>Гудрон</w:t>
            </w:r>
          </w:p>
        </w:tc>
        <w:tc>
          <w:tcPr>
            <w:tcW w:w="2126" w:type="dxa"/>
          </w:tcPr>
          <w:p w:rsidR="004D1EEC" w:rsidRPr="00232DDD" w:rsidRDefault="004D1EEC" w:rsidP="00337F6A">
            <w:pPr>
              <w:jc w:val="center"/>
              <w:rPr>
                <w:sz w:val="28"/>
                <w:szCs w:val="28"/>
              </w:rPr>
            </w:pPr>
            <w:r w:rsidRPr="00232DDD">
              <w:rPr>
                <w:sz w:val="28"/>
                <w:szCs w:val="28"/>
              </w:rPr>
              <w:t>6,6</w:t>
            </w:r>
          </w:p>
        </w:tc>
        <w:tc>
          <w:tcPr>
            <w:tcW w:w="1984" w:type="dxa"/>
          </w:tcPr>
          <w:p w:rsidR="004D1EEC" w:rsidRPr="00232DDD" w:rsidRDefault="004D1EEC" w:rsidP="00337F6A">
            <w:pPr>
              <w:jc w:val="center"/>
              <w:rPr>
                <w:sz w:val="28"/>
                <w:szCs w:val="28"/>
              </w:rPr>
            </w:pPr>
            <w:r w:rsidRPr="00232DDD">
              <w:rPr>
                <w:sz w:val="28"/>
                <w:szCs w:val="28"/>
              </w:rPr>
              <w:t>45,7</w:t>
            </w:r>
          </w:p>
        </w:tc>
        <w:tc>
          <w:tcPr>
            <w:tcW w:w="1701" w:type="dxa"/>
          </w:tcPr>
          <w:p w:rsidR="004D1EEC" w:rsidRPr="00232DDD" w:rsidRDefault="004D1EEC" w:rsidP="00337F6A">
            <w:pPr>
              <w:jc w:val="center"/>
              <w:rPr>
                <w:sz w:val="28"/>
                <w:szCs w:val="28"/>
              </w:rPr>
            </w:pPr>
            <w:r w:rsidRPr="00232DDD">
              <w:rPr>
                <w:sz w:val="28"/>
                <w:szCs w:val="28"/>
              </w:rPr>
              <w:t>20,5</w:t>
            </w:r>
          </w:p>
        </w:tc>
        <w:tc>
          <w:tcPr>
            <w:tcW w:w="1843" w:type="dxa"/>
          </w:tcPr>
          <w:p w:rsidR="004D1EEC" w:rsidRPr="00232DDD" w:rsidRDefault="004D1EEC" w:rsidP="00337F6A">
            <w:pPr>
              <w:jc w:val="center"/>
              <w:rPr>
                <w:sz w:val="28"/>
                <w:szCs w:val="28"/>
              </w:rPr>
            </w:pPr>
            <w:r w:rsidRPr="00232DDD">
              <w:rPr>
                <w:sz w:val="28"/>
                <w:szCs w:val="28"/>
              </w:rPr>
              <w:t>27,2</w:t>
            </w:r>
          </w:p>
        </w:tc>
      </w:tr>
      <w:tr w:rsidR="004D1EEC" w:rsidRPr="00232DDD" w:rsidTr="00580163">
        <w:tc>
          <w:tcPr>
            <w:tcW w:w="2127" w:type="dxa"/>
          </w:tcPr>
          <w:p w:rsidR="004D1EEC" w:rsidRPr="00232DDD" w:rsidRDefault="004D1EEC" w:rsidP="00521144">
            <w:pPr>
              <w:rPr>
                <w:sz w:val="28"/>
                <w:szCs w:val="28"/>
              </w:rPr>
            </w:pPr>
            <w:r w:rsidRPr="00232DDD">
              <w:rPr>
                <w:sz w:val="28"/>
                <w:szCs w:val="28"/>
              </w:rPr>
              <w:t>Гудрон, 320</w:t>
            </w:r>
            <w:r w:rsidRPr="00232DDD">
              <w:rPr>
                <w:sz w:val="28"/>
                <w:szCs w:val="28"/>
              </w:rPr>
              <w:sym w:font="Symbol" w:char="F0B0"/>
            </w:r>
            <w:r w:rsidRPr="00232DDD">
              <w:rPr>
                <w:sz w:val="28"/>
                <w:szCs w:val="28"/>
              </w:rPr>
              <w:t>С</w:t>
            </w:r>
          </w:p>
        </w:tc>
        <w:tc>
          <w:tcPr>
            <w:tcW w:w="2126" w:type="dxa"/>
          </w:tcPr>
          <w:p w:rsidR="004D1EEC" w:rsidRPr="00232DDD" w:rsidRDefault="004D1EEC" w:rsidP="00337F6A">
            <w:pPr>
              <w:jc w:val="center"/>
              <w:rPr>
                <w:sz w:val="28"/>
                <w:szCs w:val="28"/>
              </w:rPr>
            </w:pPr>
            <w:r w:rsidRPr="00232DDD">
              <w:rPr>
                <w:sz w:val="28"/>
                <w:szCs w:val="28"/>
              </w:rPr>
              <w:t>7,2</w:t>
            </w:r>
          </w:p>
        </w:tc>
        <w:tc>
          <w:tcPr>
            <w:tcW w:w="1984" w:type="dxa"/>
          </w:tcPr>
          <w:p w:rsidR="004D1EEC" w:rsidRPr="00232DDD" w:rsidRDefault="004D1EEC" w:rsidP="00337F6A">
            <w:pPr>
              <w:jc w:val="center"/>
              <w:rPr>
                <w:sz w:val="28"/>
                <w:szCs w:val="28"/>
              </w:rPr>
            </w:pPr>
            <w:r w:rsidRPr="00232DDD">
              <w:rPr>
                <w:sz w:val="28"/>
                <w:szCs w:val="28"/>
              </w:rPr>
              <w:t>47,4</w:t>
            </w:r>
          </w:p>
        </w:tc>
        <w:tc>
          <w:tcPr>
            <w:tcW w:w="1701" w:type="dxa"/>
          </w:tcPr>
          <w:p w:rsidR="004D1EEC" w:rsidRPr="00232DDD" w:rsidRDefault="004D1EEC" w:rsidP="00337F6A">
            <w:pPr>
              <w:jc w:val="center"/>
              <w:rPr>
                <w:sz w:val="28"/>
                <w:szCs w:val="28"/>
              </w:rPr>
            </w:pPr>
            <w:r w:rsidRPr="00232DDD">
              <w:rPr>
                <w:sz w:val="28"/>
                <w:szCs w:val="28"/>
              </w:rPr>
              <w:t>19,9</w:t>
            </w:r>
          </w:p>
        </w:tc>
        <w:tc>
          <w:tcPr>
            <w:tcW w:w="1843" w:type="dxa"/>
          </w:tcPr>
          <w:p w:rsidR="004D1EEC" w:rsidRPr="00232DDD" w:rsidRDefault="004D1EEC" w:rsidP="00337F6A">
            <w:pPr>
              <w:jc w:val="center"/>
              <w:rPr>
                <w:sz w:val="28"/>
                <w:szCs w:val="28"/>
              </w:rPr>
            </w:pPr>
            <w:r w:rsidRPr="00232DDD">
              <w:rPr>
                <w:sz w:val="28"/>
                <w:szCs w:val="28"/>
              </w:rPr>
              <w:t>25,5</w:t>
            </w:r>
          </w:p>
        </w:tc>
      </w:tr>
      <w:tr w:rsidR="004D1EEC" w:rsidRPr="00232DDD" w:rsidTr="00580163">
        <w:tc>
          <w:tcPr>
            <w:tcW w:w="2127" w:type="dxa"/>
          </w:tcPr>
          <w:p w:rsidR="004D1EEC" w:rsidRPr="00232DDD" w:rsidRDefault="004D1EEC" w:rsidP="00521144">
            <w:pPr>
              <w:rPr>
                <w:sz w:val="28"/>
                <w:szCs w:val="28"/>
              </w:rPr>
            </w:pPr>
            <w:r w:rsidRPr="00232DDD">
              <w:rPr>
                <w:sz w:val="28"/>
                <w:szCs w:val="28"/>
              </w:rPr>
              <w:t>Гудрон, 340</w:t>
            </w:r>
            <w:r w:rsidRPr="00232DDD">
              <w:rPr>
                <w:sz w:val="28"/>
                <w:szCs w:val="28"/>
              </w:rPr>
              <w:sym w:font="Symbol" w:char="F0B0"/>
            </w:r>
            <w:r w:rsidRPr="00232DDD">
              <w:rPr>
                <w:sz w:val="28"/>
                <w:szCs w:val="28"/>
              </w:rPr>
              <w:t>С</w:t>
            </w:r>
          </w:p>
        </w:tc>
        <w:tc>
          <w:tcPr>
            <w:tcW w:w="2126" w:type="dxa"/>
          </w:tcPr>
          <w:p w:rsidR="004D1EEC" w:rsidRPr="00232DDD" w:rsidRDefault="004D1EEC" w:rsidP="00337F6A">
            <w:pPr>
              <w:jc w:val="center"/>
              <w:rPr>
                <w:sz w:val="28"/>
                <w:szCs w:val="28"/>
              </w:rPr>
            </w:pPr>
            <w:r w:rsidRPr="00232DDD">
              <w:rPr>
                <w:sz w:val="28"/>
                <w:szCs w:val="28"/>
              </w:rPr>
              <w:t>9,1</w:t>
            </w:r>
          </w:p>
        </w:tc>
        <w:tc>
          <w:tcPr>
            <w:tcW w:w="1984" w:type="dxa"/>
          </w:tcPr>
          <w:p w:rsidR="004D1EEC" w:rsidRPr="00232DDD" w:rsidRDefault="004D1EEC" w:rsidP="00337F6A">
            <w:pPr>
              <w:jc w:val="center"/>
              <w:rPr>
                <w:sz w:val="28"/>
                <w:szCs w:val="28"/>
              </w:rPr>
            </w:pPr>
            <w:r w:rsidRPr="00232DDD">
              <w:rPr>
                <w:sz w:val="28"/>
                <w:szCs w:val="28"/>
              </w:rPr>
              <w:t>51,7</w:t>
            </w:r>
          </w:p>
        </w:tc>
        <w:tc>
          <w:tcPr>
            <w:tcW w:w="1701" w:type="dxa"/>
          </w:tcPr>
          <w:p w:rsidR="004D1EEC" w:rsidRPr="00232DDD" w:rsidRDefault="004D1EEC" w:rsidP="00337F6A">
            <w:pPr>
              <w:jc w:val="center"/>
              <w:rPr>
                <w:sz w:val="28"/>
                <w:szCs w:val="28"/>
              </w:rPr>
            </w:pPr>
            <w:r w:rsidRPr="00232DDD">
              <w:rPr>
                <w:sz w:val="28"/>
                <w:szCs w:val="28"/>
              </w:rPr>
              <w:t>19,5</w:t>
            </w:r>
          </w:p>
        </w:tc>
        <w:tc>
          <w:tcPr>
            <w:tcW w:w="1843" w:type="dxa"/>
          </w:tcPr>
          <w:p w:rsidR="004D1EEC" w:rsidRPr="00232DDD" w:rsidRDefault="004D1EEC" w:rsidP="00337F6A">
            <w:pPr>
              <w:jc w:val="center"/>
              <w:rPr>
                <w:sz w:val="28"/>
                <w:szCs w:val="28"/>
              </w:rPr>
            </w:pPr>
            <w:r w:rsidRPr="00232DDD">
              <w:rPr>
                <w:sz w:val="28"/>
                <w:szCs w:val="28"/>
              </w:rPr>
              <w:t>19,7</w:t>
            </w:r>
          </w:p>
        </w:tc>
      </w:tr>
      <w:tr w:rsidR="004D1EEC" w:rsidRPr="00232DDD" w:rsidTr="00580163">
        <w:tc>
          <w:tcPr>
            <w:tcW w:w="2127" w:type="dxa"/>
          </w:tcPr>
          <w:p w:rsidR="004D1EEC" w:rsidRPr="00232DDD" w:rsidRDefault="004D1EEC" w:rsidP="00521144">
            <w:pPr>
              <w:rPr>
                <w:sz w:val="28"/>
                <w:szCs w:val="28"/>
              </w:rPr>
            </w:pPr>
            <w:r w:rsidRPr="00232DDD">
              <w:rPr>
                <w:sz w:val="28"/>
                <w:szCs w:val="28"/>
              </w:rPr>
              <w:t>Гудрон, 360</w:t>
            </w:r>
            <w:r w:rsidRPr="00232DDD">
              <w:rPr>
                <w:sz w:val="28"/>
                <w:szCs w:val="28"/>
              </w:rPr>
              <w:sym w:font="Symbol" w:char="F0B0"/>
            </w:r>
            <w:r w:rsidRPr="00232DDD">
              <w:rPr>
                <w:sz w:val="28"/>
                <w:szCs w:val="28"/>
              </w:rPr>
              <w:t>С</w:t>
            </w:r>
          </w:p>
        </w:tc>
        <w:tc>
          <w:tcPr>
            <w:tcW w:w="2126" w:type="dxa"/>
          </w:tcPr>
          <w:p w:rsidR="004D1EEC" w:rsidRPr="00232DDD" w:rsidRDefault="004D1EEC" w:rsidP="00337F6A">
            <w:pPr>
              <w:jc w:val="center"/>
              <w:rPr>
                <w:sz w:val="28"/>
                <w:szCs w:val="28"/>
              </w:rPr>
            </w:pPr>
            <w:r w:rsidRPr="00232DDD">
              <w:rPr>
                <w:sz w:val="28"/>
                <w:szCs w:val="28"/>
              </w:rPr>
              <w:t>8,8</w:t>
            </w:r>
          </w:p>
        </w:tc>
        <w:tc>
          <w:tcPr>
            <w:tcW w:w="1984" w:type="dxa"/>
          </w:tcPr>
          <w:p w:rsidR="004D1EEC" w:rsidRPr="00232DDD" w:rsidRDefault="004D1EEC" w:rsidP="00337F6A">
            <w:pPr>
              <w:jc w:val="center"/>
              <w:rPr>
                <w:sz w:val="28"/>
                <w:szCs w:val="28"/>
              </w:rPr>
            </w:pPr>
            <w:r w:rsidRPr="00232DDD">
              <w:rPr>
                <w:sz w:val="28"/>
                <w:szCs w:val="28"/>
              </w:rPr>
              <w:t>50,4</w:t>
            </w:r>
          </w:p>
        </w:tc>
        <w:tc>
          <w:tcPr>
            <w:tcW w:w="1701" w:type="dxa"/>
          </w:tcPr>
          <w:p w:rsidR="004D1EEC" w:rsidRPr="00232DDD" w:rsidRDefault="004D1EEC" w:rsidP="00337F6A">
            <w:pPr>
              <w:jc w:val="center"/>
              <w:rPr>
                <w:sz w:val="28"/>
                <w:szCs w:val="28"/>
              </w:rPr>
            </w:pPr>
            <w:r w:rsidRPr="00232DDD">
              <w:rPr>
                <w:sz w:val="28"/>
                <w:szCs w:val="28"/>
              </w:rPr>
              <w:t>20,4</w:t>
            </w:r>
          </w:p>
        </w:tc>
        <w:tc>
          <w:tcPr>
            <w:tcW w:w="1843" w:type="dxa"/>
          </w:tcPr>
          <w:p w:rsidR="004D1EEC" w:rsidRPr="00232DDD" w:rsidRDefault="004D1EEC" w:rsidP="00337F6A">
            <w:pPr>
              <w:jc w:val="center"/>
              <w:rPr>
                <w:sz w:val="28"/>
                <w:szCs w:val="28"/>
              </w:rPr>
            </w:pPr>
            <w:r w:rsidRPr="00232DDD">
              <w:rPr>
                <w:sz w:val="28"/>
                <w:szCs w:val="28"/>
              </w:rPr>
              <w:t>20,4</w:t>
            </w:r>
          </w:p>
        </w:tc>
      </w:tr>
    </w:tbl>
    <w:p w:rsidR="00D7472A" w:rsidRDefault="00D7472A" w:rsidP="00337F6A">
      <w:pPr>
        <w:spacing w:after="0" w:line="240" w:lineRule="auto"/>
        <w:jc w:val="both"/>
        <w:rPr>
          <w:rFonts w:ascii="Times New Roman" w:hAnsi="Times New Roman" w:cs="Times New Roman"/>
          <w:sz w:val="28"/>
          <w:szCs w:val="28"/>
          <w:lang w:val="kk-KZ"/>
        </w:rPr>
      </w:pPr>
    </w:p>
    <w:p w:rsidR="00891945" w:rsidRPr="0052769F" w:rsidRDefault="00627CA5" w:rsidP="00337F6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232DDD">
        <w:rPr>
          <w:rFonts w:ascii="Times New Roman" w:hAnsi="Times New Roman" w:cs="Times New Roman"/>
          <w:sz w:val="28"/>
          <w:szCs w:val="28"/>
          <w:lang w:val="kk-KZ"/>
        </w:rPr>
        <w:t xml:space="preserve">еталсыздандырудан кейін асфальтендер </w:t>
      </w:r>
      <w:r w:rsidR="00560AE4">
        <w:rPr>
          <w:rFonts w:ascii="Times New Roman" w:hAnsi="Times New Roman" w:cs="Times New Roman"/>
          <w:sz w:val="28"/>
          <w:szCs w:val="28"/>
          <w:lang w:val="kk-KZ"/>
        </w:rPr>
        <w:t xml:space="preserve">мөлшерінің </w:t>
      </w:r>
      <w:r w:rsidRPr="00232DDD">
        <w:rPr>
          <w:rFonts w:ascii="Times New Roman" w:hAnsi="Times New Roman" w:cs="Times New Roman"/>
          <w:sz w:val="28"/>
          <w:szCs w:val="28"/>
          <w:lang w:val="kk-KZ"/>
        </w:rPr>
        <w:t xml:space="preserve">7,5%-ға </w:t>
      </w:r>
      <w:r w:rsidR="00560AE4">
        <w:rPr>
          <w:rFonts w:ascii="Times New Roman" w:hAnsi="Times New Roman" w:cs="Times New Roman"/>
          <w:sz w:val="28"/>
          <w:szCs w:val="28"/>
          <w:lang w:val="kk-KZ"/>
        </w:rPr>
        <w:t xml:space="preserve">азаюы, </w:t>
      </w:r>
      <w:r w:rsidRPr="00232DDD">
        <w:rPr>
          <w:rFonts w:ascii="Times New Roman" w:hAnsi="Times New Roman" w:cs="Times New Roman"/>
          <w:sz w:val="28"/>
          <w:szCs w:val="28"/>
          <w:lang w:val="kk-KZ"/>
        </w:rPr>
        <w:t>шайырл</w:t>
      </w:r>
      <w:r w:rsidR="00AE1946">
        <w:rPr>
          <w:rFonts w:ascii="Times New Roman" w:hAnsi="Times New Roman" w:cs="Times New Roman"/>
          <w:sz w:val="28"/>
          <w:szCs w:val="28"/>
          <w:lang w:val="kk-KZ"/>
        </w:rPr>
        <w:t xml:space="preserve">ар </w:t>
      </w:r>
      <w:r w:rsidR="00560AE4">
        <w:rPr>
          <w:rFonts w:ascii="Times New Roman" w:hAnsi="Times New Roman" w:cs="Times New Roman"/>
          <w:sz w:val="28"/>
          <w:szCs w:val="28"/>
          <w:lang w:val="kk-KZ"/>
        </w:rPr>
        <w:t xml:space="preserve">мөлшерінің </w:t>
      </w:r>
      <w:r w:rsidR="00AE1946">
        <w:rPr>
          <w:rFonts w:ascii="Times New Roman" w:hAnsi="Times New Roman" w:cs="Times New Roman"/>
          <w:sz w:val="28"/>
          <w:szCs w:val="28"/>
          <w:lang w:val="kk-KZ"/>
        </w:rPr>
        <w:t>шамалы өзгеруі</w:t>
      </w:r>
      <w:r w:rsidRPr="00232DDD">
        <w:rPr>
          <w:rFonts w:ascii="Times New Roman" w:hAnsi="Times New Roman" w:cs="Times New Roman"/>
          <w:sz w:val="28"/>
          <w:szCs w:val="28"/>
          <w:lang w:val="kk-KZ"/>
        </w:rPr>
        <w:t xml:space="preserve">, сонымен қатар қаныққан және ароматты көмірсутектер </w:t>
      </w:r>
      <w:r w:rsidR="00560AE4">
        <w:rPr>
          <w:rFonts w:ascii="Times New Roman" w:hAnsi="Times New Roman" w:cs="Times New Roman"/>
          <w:sz w:val="28"/>
          <w:szCs w:val="28"/>
          <w:lang w:val="kk-KZ"/>
        </w:rPr>
        <w:t>мөлшерінің көбеюі</w:t>
      </w:r>
      <w:r w:rsidRPr="00232DDD">
        <w:rPr>
          <w:rFonts w:ascii="Times New Roman" w:hAnsi="Times New Roman" w:cs="Times New Roman"/>
          <w:sz w:val="28"/>
          <w:szCs w:val="28"/>
          <w:lang w:val="kk-KZ"/>
        </w:rPr>
        <w:t xml:space="preserve"> байқалады. Гудронның шайырлы-асфальтенді бөлігі ішінара термиялық деструкциясы бар</w:t>
      </w:r>
      <w:r w:rsidR="00E11575">
        <w:rPr>
          <w:rFonts w:ascii="Times New Roman" w:hAnsi="Times New Roman" w:cs="Times New Roman"/>
          <w:sz w:val="28"/>
          <w:szCs w:val="28"/>
          <w:lang w:val="kk-KZ"/>
        </w:rPr>
        <w:t xml:space="preserve"> ад</w:t>
      </w:r>
      <w:r w:rsidRPr="00232DDD">
        <w:rPr>
          <w:rFonts w:ascii="Times New Roman" w:hAnsi="Times New Roman" w:cs="Times New Roman"/>
          <w:sz w:val="28"/>
          <w:szCs w:val="28"/>
          <w:lang w:val="kk-KZ"/>
        </w:rPr>
        <w:t>сор</w:t>
      </w:r>
      <w:r w:rsidR="00F655F7">
        <w:rPr>
          <w:rFonts w:ascii="Times New Roman" w:hAnsi="Times New Roman" w:cs="Times New Roman"/>
          <w:sz w:val="28"/>
          <w:szCs w:val="28"/>
          <w:lang w:val="kk-KZ"/>
        </w:rPr>
        <w:t xml:space="preserve">бентте сіңіріледі. Компоненттер мөлшерінің </w:t>
      </w:r>
      <w:r w:rsidRPr="00232DDD">
        <w:rPr>
          <w:rFonts w:ascii="Times New Roman" w:hAnsi="Times New Roman" w:cs="Times New Roman"/>
          <w:sz w:val="28"/>
          <w:szCs w:val="28"/>
          <w:lang w:val="kk-KZ"/>
        </w:rPr>
        <w:t>барынша көп өзгер</w:t>
      </w:r>
      <w:r w:rsidR="00F655F7">
        <w:rPr>
          <w:rFonts w:ascii="Times New Roman" w:hAnsi="Times New Roman" w:cs="Times New Roman"/>
          <w:sz w:val="28"/>
          <w:szCs w:val="28"/>
          <w:lang w:val="kk-KZ"/>
        </w:rPr>
        <w:t>ісі</w:t>
      </w:r>
      <w:r w:rsidRPr="00232DDD">
        <w:rPr>
          <w:rFonts w:ascii="Times New Roman" w:hAnsi="Times New Roman" w:cs="Times New Roman"/>
          <w:sz w:val="28"/>
          <w:szCs w:val="28"/>
          <w:lang w:val="kk-KZ"/>
        </w:rPr>
        <w:t xml:space="preserve"> 340</w:t>
      </w:r>
      <w:r w:rsidR="00F655F7">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°С температурада </w:t>
      </w:r>
      <w:r w:rsidR="00E11575">
        <w:rPr>
          <w:rFonts w:ascii="Times New Roman" w:hAnsi="Times New Roman" w:cs="Times New Roman"/>
          <w:sz w:val="28"/>
          <w:szCs w:val="28"/>
          <w:lang w:val="kk-KZ"/>
        </w:rPr>
        <w:t>ад</w:t>
      </w:r>
      <w:r w:rsidRPr="00232DDD">
        <w:rPr>
          <w:rFonts w:ascii="Times New Roman" w:hAnsi="Times New Roman" w:cs="Times New Roman"/>
          <w:sz w:val="28"/>
          <w:szCs w:val="28"/>
          <w:lang w:val="kk-KZ"/>
        </w:rPr>
        <w:t>сорбентпен мет</w:t>
      </w:r>
      <w:r w:rsidR="00FA7DFD">
        <w:rPr>
          <w:rFonts w:ascii="Times New Roman" w:hAnsi="Times New Roman" w:cs="Times New Roman"/>
          <w:sz w:val="28"/>
          <w:szCs w:val="28"/>
          <w:lang w:val="kk-KZ"/>
        </w:rPr>
        <w:t>а</w:t>
      </w:r>
      <w:r w:rsidR="00F655F7">
        <w:rPr>
          <w:rFonts w:ascii="Times New Roman" w:hAnsi="Times New Roman" w:cs="Times New Roman"/>
          <w:sz w:val="28"/>
          <w:szCs w:val="28"/>
          <w:lang w:val="kk-KZ"/>
        </w:rPr>
        <w:t xml:space="preserve">лсыздандыру кезінде </w:t>
      </w:r>
      <w:r w:rsidRPr="00232DDD">
        <w:rPr>
          <w:rFonts w:ascii="Times New Roman" w:hAnsi="Times New Roman" w:cs="Times New Roman"/>
          <w:sz w:val="28"/>
          <w:szCs w:val="28"/>
          <w:lang w:val="kk-KZ"/>
        </w:rPr>
        <w:t>байқалады.</w:t>
      </w:r>
      <w:r w:rsidR="009E7CD5">
        <w:rPr>
          <w:rFonts w:ascii="Times New Roman" w:hAnsi="Times New Roman" w:cs="Times New Roman"/>
          <w:sz w:val="28"/>
          <w:szCs w:val="28"/>
          <w:lang w:val="kk-KZ"/>
        </w:rPr>
        <w:t xml:space="preserve"> </w:t>
      </w:r>
    </w:p>
    <w:p w:rsidR="00B55204" w:rsidRDefault="00251EC0" w:rsidP="00337F6A">
      <w:pPr>
        <w:spacing w:after="0" w:line="240" w:lineRule="auto"/>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Дайындалған адсорбенттердің сынауға дейінгі және </w:t>
      </w:r>
      <w:r w:rsidR="00F655F7">
        <w:rPr>
          <w:rFonts w:ascii="Times New Roman" w:hAnsi="Times New Roman" w:cs="Times New Roman"/>
          <w:sz w:val="28"/>
          <w:szCs w:val="28"/>
          <w:lang w:val="kk-KZ"/>
        </w:rPr>
        <w:t xml:space="preserve">одан </w:t>
      </w:r>
      <w:r w:rsidRPr="00232DDD">
        <w:rPr>
          <w:rFonts w:ascii="Times New Roman" w:hAnsi="Times New Roman" w:cs="Times New Roman"/>
          <w:sz w:val="28"/>
          <w:szCs w:val="28"/>
          <w:lang w:val="kk-KZ"/>
        </w:rPr>
        <w:t>кейінгі элементтік құрамы 1</w:t>
      </w:r>
      <w:r w:rsidR="009E7CD5">
        <w:rPr>
          <w:rFonts w:ascii="Times New Roman" w:hAnsi="Times New Roman" w:cs="Times New Roman"/>
          <w:sz w:val="28"/>
          <w:szCs w:val="28"/>
          <w:lang w:val="kk-KZ"/>
        </w:rPr>
        <w:t>0</w:t>
      </w:r>
      <w:r w:rsidRPr="00232DDD">
        <w:rPr>
          <w:rFonts w:ascii="Times New Roman" w:hAnsi="Times New Roman" w:cs="Times New Roman"/>
          <w:sz w:val="28"/>
          <w:szCs w:val="28"/>
          <w:lang w:val="kk-KZ"/>
        </w:rPr>
        <w:t xml:space="preserve">-кестеде келтірілген. </w:t>
      </w:r>
    </w:p>
    <w:p w:rsidR="0024202D" w:rsidRDefault="0024202D" w:rsidP="00337F6A">
      <w:pPr>
        <w:spacing w:after="0" w:line="240" w:lineRule="auto"/>
        <w:ind w:firstLine="708"/>
        <w:jc w:val="both"/>
        <w:rPr>
          <w:rFonts w:ascii="Times New Roman" w:hAnsi="Times New Roman" w:cs="Times New Roman"/>
          <w:sz w:val="28"/>
          <w:szCs w:val="28"/>
          <w:lang w:val="kk-KZ"/>
        </w:rPr>
      </w:pPr>
    </w:p>
    <w:p w:rsidR="00597F09" w:rsidRDefault="00597F09" w:rsidP="00337F6A">
      <w:pPr>
        <w:spacing w:after="0" w:line="240" w:lineRule="auto"/>
        <w:jc w:val="both"/>
        <w:rPr>
          <w:rFonts w:ascii="Times New Roman" w:hAnsi="Times New Roman" w:cs="Times New Roman"/>
          <w:sz w:val="28"/>
          <w:szCs w:val="28"/>
          <w:lang w:val="kk-KZ"/>
        </w:rPr>
      </w:pPr>
    </w:p>
    <w:p w:rsidR="00597F09" w:rsidRDefault="00597F09" w:rsidP="00337F6A">
      <w:pPr>
        <w:spacing w:after="0" w:line="240" w:lineRule="auto"/>
        <w:jc w:val="both"/>
        <w:rPr>
          <w:rFonts w:ascii="Times New Roman" w:hAnsi="Times New Roman" w:cs="Times New Roman"/>
          <w:sz w:val="28"/>
          <w:szCs w:val="28"/>
          <w:lang w:val="kk-KZ"/>
        </w:rPr>
      </w:pPr>
    </w:p>
    <w:p w:rsidR="00597F09" w:rsidRDefault="00597F09" w:rsidP="00337F6A">
      <w:pPr>
        <w:spacing w:after="0" w:line="240" w:lineRule="auto"/>
        <w:jc w:val="both"/>
        <w:rPr>
          <w:rFonts w:ascii="Times New Roman" w:hAnsi="Times New Roman" w:cs="Times New Roman"/>
          <w:sz w:val="28"/>
          <w:szCs w:val="28"/>
          <w:lang w:val="kk-KZ"/>
        </w:rPr>
      </w:pPr>
    </w:p>
    <w:p w:rsidR="00597F09" w:rsidRDefault="00597F09" w:rsidP="00337F6A">
      <w:pPr>
        <w:spacing w:after="0" w:line="240" w:lineRule="auto"/>
        <w:jc w:val="both"/>
        <w:rPr>
          <w:rFonts w:ascii="Times New Roman" w:hAnsi="Times New Roman" w:cs="Times New Roman"/>
          <w:sz w:val="28"/>
          <w:szCs w:val="28"/>
          <w:lang w:val="kk-KZ"/>
        </w:rPr>
      </w:pPr>
    </w:p>
    <w:p w:rsidR="00597F09" w:rsidRDefault="00597F09" w:rsidP="00337F6A">
      <w:pPr>
        <w:spacing w:after="0" w:line="240" w:lineRule="auto"/>
        <w:jc w:val="both"/>
        <w:rPr>
          <w:rFonts w:ascii="Times New Roman" w:hAnsi="Times New Roman" w:cs="Times New Roman"/>
          <w:sz w:val="28"/>
          <w:szCs w:val="28"/>
          <w:lang w:val="kk-KZ"/>
        </w:rPr>
      </w:pPr>
    </w:p>
    <w:p w:rsidR="00597F09" w:rsidRDefault="00597F09" w:rsidP="00337F6A">
      <w:pPr>
        <w:spacing w:after="0" w:line="240" w:lineRule="auto"/>
        <w:jc w:val="both"/>
        <w:rPr>
          <w:rFonts w:ascii="Times New Roman" w:hAnsi="Times New Roman" w:cs="Times New Roman"/>
          <w:sz w:val="28"/>
          <w:szCs w:val="28"/>
          <w:lang w:val="kk-KZ"/>
        </w:rPr>
      </w:pPr>
    </w:p>
    <w:p w:rsidR="00E5121B" w:rsidRDefault="00E5121B" w:rsidP="00337F6A">
      <w:pPr>
        <w:spacing w:after="0" w:line="240" w:lineRule="auto"/>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Кесте 1</w:t>
      </w:r>
      <w:r w:rsidR="009E7CD5">
        <w:rPr>
          <w:rFonts w:ascii="Times New Roman" w:hAnsi="Times New Roman" w:cs="Times New Roman"/>
          <w:sz w:val="28"/>
          <w:szCs w:val="28"/>
          <w:lang w:val="kk-KZ"/>
        </w:rPr>
        <w:t>0</w:t>
      </w:r>
      <w:r w:rsidRPr="00232DDD">
        <w:rPr>
          <w:rFonts w:ascii="Times New Roman" w:hAnsi="Times New Roman" w:cs="Times New Roman"/>
          <w:sz w:val="28"/>
          <w:szCs w:val="28"/>
          <w:lang w:val="kk-KZ"/>
        </w:rPr>
        <w:t xml:space="preserve"> - Адсорбенттердің элементтік құрамы</w:t>
      </w:r>
    </w:p>
    <w:p w:rsidR="00B55204" w:rsidRPr="00232DDD" w:rsidRDefault="00B55204" w:rsidP="00337F6A">
      <w:pPr>
        <w:spacing w:after="0" w:line="240" w:lineRule="auto"/>
        <w:jc w:val="both"/>
        <w:rPr>
          <w:rFonts w:ascii="Times New Roman" w:hAnsi="Times New Roman" w:cs="Times New Roman"/>
          <w:sz w:val="28"/>
          <w:szCs w:val="28"/>
          <w:lang w:val="kk-KZ"/>
        </w:rPr>
      </w:pPr>
    </w:p>
    <w:tbl>
      <w:tblPr>
        <w:tblStyle w:val="a9"/>
        <w:tblW w:w="9639" w:type="dxa"/>
        <w:tblInd w:w="108" w:type="dxa"/>
        <w:tblLook w:val="04A0" w:firstRow="1" w:lastRow="0" w:firstColumn="1" w:lastColumn="0" w:noHBand="0" w:noVBand="1"/>
      </w:tblPr>
      <w:tblGrid>
        <w:gridCol w:w="1627"/>
        <w:gridCol w:w="1397"/>
        <w:gridCol w:w="1299"/>
        <w:gridCol w:w="2189"/>
        <w:gridCol w:w="3127"/>
      </w:tblGrid>
      <w:tr w:rsidR="00E5121B" w:rsidRPr="00232DDD" w:rsidTr="00541667">
        <w:tc>
          <w:tcPr>
            <w:tcW w:w="1627" w:type="dxa"/>
          </w:tcPr>
          <w:p w:rsidR="00E5121B" w:rsidRPr="00232DDD" w:rsidRDefault="00E5121B" w:rsidP="00337F6A">
            <w:pPr>
              <w:pStyle w:val="Marker"/>
              <w:numPr>
                <w:ilvl w:val="0"/>
                <w:numId w:val="0"/>
              </w:numPr>
              <w:spacing w:after="0"/>
              <w:jc w:val="center"/>
              <w:rPr>
                <w:rFonts w:eastAsiaTheme="minorHAnsi" w:cs="Times New Roman"/>
                <w:sz w:val="28"/>
                <w:szCs w:val="28"/>
                <w:lang w:val="kk-KZ" w:eastAsia="en-US"/>
              </w:rPr>
            </w:pPr>
            <w:r w:rsidRPr="00232DDD">
              <w:rPr>
                <w:rFonts w:eastAsiaTheme="minorHAnsi" w:cs="Times New Roman"/>
                <w:sz w:val="28"/>
                <w:szCs w:val="28"/>
                <w:lang w:eastAsia="en-US"/>
              </w:rPr>
              <w:t>Эле</w:t>
            </w:r>
            <w:r w:rsidRPr="00232DDD">
              <w:rPr>
                <w:rFonts w:eastAsiaTheme="minorHAnsi" w:cs="Times New Roman"/>
                <w:sz w:val="28"/>
                <w:szCs w:val="28"/>
                <w:lang w:val="kk-KZ" w:eastAsia="en-US"/>
              </w:rPr>
              <w:t>менттер</w:t>
            </w:r>
          </w:p>
        </w:tc>
        <w:tc>
          <w:tcPr>
            <w:tcW w:w="1397" w:type="dxa"/>
          </w:tcPr>
          <w:p w:rsidR="00E5121B" w:rsidRPr="00232DDD" w:rsidRDefault="00E5121B" w:rsidP="00337F6A">
            <w:pPr>
              <w:pStyle w:val="Marker"/>
              <w:numPr>
                <w:ilvl w:val="0"/>
                <w:numId w:val="0"/>
              </w:numPr>
              <w:spacing w:after="0"/>
              <w:jc w:val="center"/>
              <w:rPr>
                <w:rFonts w:eastAsiaTheme="minorHAnsi" w:cs="Times New Roman"/>
                <w:sz w:val="28"/>
                <w:szCs w:val="28"/>
                <w:lang w:eastAsia="en-US"/>
              </w:rPr>
            </w:pPr>
            <w:r w:rsidRPr="00232DDD">
              <w:rPr>
                <w:rFonts w:eastAsiaTheme="minorHAnsi" w:cs="Times New Roman"/>
                <w:sz w:val="28"/>
                <w:szCs w:val="28"/>
                <w:lang w:val="kk-KZ" w:eastAsia="en-US"/>
              </w:rPr>
              <w:t>Бастапқы цеолит</w:t>
            </w:r>
            <w:r w:rsidRPr="00232DDD">
              <w:rPr>
                <w:rFonts w:eastAsiaTheme="minorHAnsi" w:cs="Times New Roman"/>
                <w:sz w:val="28"/>
                <w:szCs w:val="28"/>
                <w:lang w:eastAsia="en-US"/>
              </w:rPr>
              <w:t>,</w:t>
            </w:r>
            <w:r w:rsidR="00F655F7">
              <w:rPr>
                <w:rFonts w:eastAsiaTheme="minorHAnsi" w:cs="Times New Roman"/>
                <w:sz w:val="28"/>
                <w:szCs w:val="28"/>
                <w:lang w:val="kk-KZ" w:eastAsia="en-US"/>
              </w:rPr>
              <w:t xml:space="preserve"> </w:t>
            </w:r>
            <w:r w:rsidRPr="00232DDD">
              <w:rPr>
                <w:rFonts w:eastAsiaTheme="minorHAnsi" w:cs="Times New Roman"/>
                <w:sz w:val="28"/>
                <w:szCs w:val="28"/>
                <w:lang w:eastAsia="en-US"/>
              </w:rPr>
              <w:t>%</w:t>
            </w:r>
          </w:p>
        </w:tc>
        <w:tc>
          <w:tcPr>
            <w:tcW w:w="1299" w:type="dxa"/>
          </w:tcPr>
          <w:p w:rsidR="00E5121B" w:rsidRPr="00232DDD" w:rsidRDefault="00E5121B" w:rsidP="00337F6A">
            <w:pPr>
              <w:pStyle w:val="Marker"/>
              <w:numPr>
                <w:ilvl w:val="0"/>
                <w:numId w:val="0"/>
              </w:numPr>
              <w:spacing w:after="0"/>
              <w:jc w:val="center"/>
              <w:rPr>
                <w:rFonts w:eastAsiaTheme="minorHAnsi" w:cs="Times New Roman"/>
                <w:sz w:val="28"/>
                <w:szCs w:val="28"/>
                <w:lang w:eastAsia="en-US"/>
              </w:rPr>
            </w:pPr>
            <w:r w:rsidRPr="00232DDD">
              <w:rPr>
                <w:rFonts w:eastAsiaTheme="minorHAnsi" w:cs="Times New Roman"/>
                <w:sz w:val="28"/>
                <w:szCs w:val="28"/>
                <w:lang w:eastAsia="en-US"/>
              </w:rPr>
              <w:t>1</w:t>
            </w:r>
            <w:r w:rsidRPr="00232DDD">
              <w:rPr>
                <w:rFonts w:eastAsia="TimesNewRomanPSMT" w:cs="Times New Roman"/>
                <w:sz w:val="28"/>
                <w:szCs w:val="28"/>
              </w:rPr>
              <w:t xml:space="preserve">% </w:t>
            </w:r>
            <w:r w:rsidRPr="00232DDD">
              <w:rPr>
                <w:rFonts w:eastAsia="TimesNewRomanPSMT" w:cs="Times New Roman"/>
                <w:sz w:val="28"/>
                <w:szCs w:val="28"/>
                <w:lang w:val="en-US"/>
              </w:rPr>
              <w:t>V</w:t>
            </w:r>
            <w:r w:rsidRPr="00232DDD">
              <w:rPr>
                <w:rFonts w:eastAsia="TimesNewRomanPSMT" w:cs="Times New Roman"/>
                <w:sz w:val="28"/>
                <w:szCs w:val="28"/>
                <w:vertAlign w:val="subscript"/>
              </w:rPr>
              <w:t>2</w:t>
            </w:r>
            <w:r w:rsidRPr="00232DDD">
              <w:rPr>
                <w:rFonts w:eastAsia="TimesNewRomanPSMT" w:cs="Times New Roman"/>
                <w:sz w:val="28"/>
                <w:szCs w:val="28"/>
                <w:lang w:val="en-US"/>
              </w:rPr>
              <w:t>O</w:t>
            </w:r>
            <w:r w:rsidRPr="00232DDD">
              <w:rPr>
                <w:rFonts w:eastAsia="TimesNewRomanPSMT" w:cs="Times New Roman"/>
                <w:sz w:val="28"/>
                <w:szCs w:val="28"/>
                <w:vertAlign w:val="subscript"/>
              </w:rPr>
              <w:t>5</w:t>
            </w:r>
            <w:r w:rsidRPr="00232DDD">
              <w:rPr>
                <w:rFonts w:eastAsia="TimesNewRomanPSMT" w:cs="Times New Roman"/>
                <w:sz w:val="28"/>
                <w:szCs w:val="28"/>
                <w:lang w:val="kk-KZ"/>
              </w:rPr>
              <w:t xml:space="preserve"> цеолит, </w:t>
            </w:r>
            <w:r w:rsidRPr="00232DDD">
              <w:rPr>
                <w:rFonts w:eastAsia="TimesNewRomanPSMT" w:cs="Times New Roman"/>
                <w:sz w:val="28"/>
                <w:szCs w:val="28"/>
              </w:rPr>
              <w:t>%</w:t>
            </w:r>
          </w:p>
        </w:tc>
        <w:tc>
          <w:tcPr>
            <w:tcW w:w="2189" w:type="dxa"/>
          </w:tcPr>
          <w:p w:rsidR="00E5121B" w:rsidRPr="00232DDD" w:rsidRDefault="00E5121B" w:rsidP="00337F6A">
            <w:pPr>
              <w:pStyle w:val="Marker"/>
              <w:numPr>
                <w:ilvl w:val="0"/>
                <w:numId w:val="0"/>
              </w:numPr>
              <w:spacing w:after="0"/>
              <w:jc w:val="center"/>
              <w:rPr>
                <w:rFonts w:eastAsiaTheme="minorHAnsi" w:cs="Times New Roman"/>
                <w:sz w:val="28"/>
                <w:szCs w:val="28"/>
                <w:lang w:eastAsia="en-US"/>
              </w:rPr>
            </w:pPr>
            <w:r w:rsidRPr="00232DDD">
              <w:rPr>
                <w:rFonts w:eastAsia="TimesNewRomanPSMT" w:cs="Times New Roman"/>
                <w:sz w:val="28"/>
                <w:szCs w:val="28"/>
              </w:rPr>
              <w:t xml:space="preserve">2% </w:t>
            </w:r>
            <w:r w:rsidRPr="00232DDD">
              <w:rPr>
                <w:rFonts w:eastAsia="TimesNewRomanPSMT" w:cs="Times New Roman"/>
                <w:sz w:val="28"/>
                <w:szCs w:val="28"/>
                <w:lang w:val="en-US"/>
              </w:rPr>
              <w:t>V</w:t>
            </w:r>
            <w:r w:rsidRPr="00232DDD">
              <w:rPr>
                <w:rFonts w:eastAsia="TimesNewRomanPSMT" w:cs="Times New Roman"/>
                <w:sz w:val="28"/>
                <w:szCs w:val="28"/>
                <w:vertAlign w:val="subscript"/>
              </w:rPr>
              <w:t>2</w:t>
            </w:r>
            <w:r w:rsidRPr="00232DDD">
              <w:rPr>
                <w:rFonts w:eastAsia="TimesNewRomanPSMT" w:cs="Times New Roman"/>
                <w:sz w:val="28"/>
                <w:szCs w:val="28"/>
                <w:lang w:val="en-US"/>
              </w:rPr>
              <w:t>O</w:t>
            </w:r>
            <w:r w:rsidRPr="00232DDD">
              <w:rPr>
                <w:rFonts w:eastAsia="TimesNewRomanPSMT" w:cs="Times New Roman"/>
                <w:sz w:val="28"/>
                <w:szCs w:val="28"/>
                <w:vertAlign w:val="subscript"/>
              </w:rPr>
              <w:t>5</w:t>
            </w:r>
            <w:r w:rsidRPr="00232DDD">
              <w:rPr>
                <w:rFonts w:eastAsia="TimesNewRomanPSMT" w:cs="Times New Roman"/>
                <w:sz w:val="28"/>
                <w:szCs w:val="28"/>
              </w:rPr>
              <w:t xml:space="preserve"> </w:t>
            </w:r>
            <w:r w:rsidRPr="00232DDD">
              <w:rPr>
                <w:rFonts w:eastAsia="TimesNewRomanPSMT" w:cs="Times New Roman"/>
                <w:sz w:val="28"/>
                <w:szCs w:val="28"/>
                <w:lang w:val="kk-KZ"/>
              </w:rPr>
              <w:t>және</w:t>
            </w:r>
            <w:r w:rsidRPr="00232DDD">
              <w:rPr>
                <w:rFonts w:eastAsia="TimesNewRomanPSMT" w:cs="Times New Roman"/>
                <w:sz w:val="28"/>
                <w:szCs w:val="28"/>
              </w:rPr>
              <w:t xml:space="preserve"> 10% TiO</w:t>
            </w:r>
            <w:r w:rsidRPr="00232DDD">
              <w:rPr>
                <w:rFonts w:eastAsia="TimesNewRomanPSMT" w:cs="Times New Roman"/>
                <w:sz w:val="28"/>
                <w:szCs w:val="28"/>
                <w:vertAlign w:val="subscript"/>
              </w:rPr>
              <w:t>2</w:t>
            </w:r>
            <w:r w:rsidRPr="00232DDD">
              <w:rPr>
                <w:rFonts w:eastAsia="TimesNewRomanPSMT" w:cs="Times New Roman"/>
                <w:sz w:val="28"/>
                <w:szCs w:val="28"/>
                <w:vertAlign w:val="subscript"/>
                <w:lang w:val="kk-KZ"/>
              </w:rPr>
              <w:t xml:space="preserve"> </w:t>
            </w:r>
            <w:proofErr w:type="gramStart"/>
            <w:r w:rsidRPr="00232DDD">
              <w:rPr>
                <w:rFonts w:eastAsia="TimesNewRomanPSMT" w:cs="Times New Roman"/>
                <w:sz w:val="28"/>
                <w:szCs w:val="28"/>
                <w:lang w:val="kk-KZ"/>
              </w:rPr>
              <w:t>цеолит</w:t>
            </w:r>
            <w:r w:rsidRPr="00232DDD">
              <w:rPr>
                <w:rFonts w:eastAsia="TimesNewRomanPSMT" w:cs="Times New Roman"/>
                <w:sz w:val="28"/>
                <w:szCs w:val="28"/>
                <w:vertAlign w:val="subscript"/>
              </w:rPr>
              <w:t xml:space="preserve"> </w:t>
            </w:r>
            <w:r w:rsidRPr="00232DDD">
              <w:rPr>
                <w:rFonts w:eastAsia="TimesNewRomanPSMT" w:cs="Times New Roman"/>
                <w:sz w:val="28"/>
                <w:szCs w:val="28"/>
              </w:rPr>
              <w:t>,</w:t>
            </w:r>
            <w:proofErr w:type="gramEnd"/>
            <w:r w:rsidRPr="00232DDD">
              <w:rPr>
                <w:rFonts w:eastAsia="TimesNewRomanPSMT" w:cs="Times New Roman"/>
                <w:sz w:val="28"/>
                <w:szCs w:val="28"/>
              </w:rPr>
              <w:t>%</w:t>
            </w:r>
          </w:p>
        </w:tc>
        <w:tc>
          <w:tcPr>
            <w:tcW w:w="3127" w:type="dxa"/>
          </w:tcPr>
          <w:p w:rsidR="00E5121B" w:rsidRPr="00232DDD" w:rsidRDefault="00CC7051" w:rsidP="009959D7">
            <w:pPr>
              <w:pStyle w:val="Marker"/>
              <w:numPr>
                <w:ilvl w:val="0"/>
                <w:numId w:val="0"/>
              </w:numPr>
              <w:spacing w:after="0"/>
              <w:jc w:val="center"/>
              <w:rPr>
                <w:rFonts w:eastAsiaTheme="minorHAnsi" w:cs="Times New Roman"/>
                <w:sz w:val="28"/>
                <w:szCs w:val="28"/>
                <w:lang w:eastAsia="en-US"/>
              </w:rPr>
            </w:pPr>
            <w:r>
              <w:rPr>
                <w:rFonts w:eastAsiaTheme="minorHAnsi" w:cs="Times New Roman"/>
                <w:sz w:val="28"/>
                <w:szCs w:val="28"/>
                <w:lang w:val="kk-KZ" w:eastAsia="en-US"/>
              </w:rPr>
              <w:t xml:space="preserve">Процестен </w:t>
            </w:r>
            <w:r w:rsidR="00E5121B" w:rsidRPr="00232DDD">
              <w:rPr>
                <w:rFonts w:eastAsiaTheme="minorHAnsi" w:cs="Times New Roman"/>
                <w:sz w:val="28"/>
                <w:szCs w:val="28"/>
                <w:lang w:val="kk-KZ" w:eastAsia="en-US"/>
              </w:rPr>
              <w:t xml:space="preserve">кейінгі </w:t>
            </w:r>
            <w:r w:rsidR="00E5121B" w:rsidRPr="00232DDD">
              <w:rPr>
                <w:rFonts w:eastAsia="TimesNewRomanPSMT" w:cs="Times New Roman"/>
                <w:sz w:val="28"/>
                <w:szCs w:val="28"/>
              </w:rPr>
              <w:t xml:space="preserve">2 % </w:t>
            </w:r>
            <w:r w:rsidR="00E5121B" w:rsidRPr="00232DDD">
              <w:rPr>
                <w:rFonts w:eastAsia="TimesNewRomanPSMT" w:cs="Times New Roman"/>
                <w:sz w:val="28"/>
                <w:szCs w:val="28"/>
                <w:lang w:val="en-US"/>
              </w:rPr>
              <w:t>V</w:t>
            </w:r>
            <w:r w:rsidR="00E5121B" w:rsidRPr="00232DDD">
              <w:rPr>
                <w:rFonts w:eastAsia="TimesNewRomanPSMT" w:cs="Times New Roman"/>
                <w:sz w:val="28"/>
                <w:szCs w:val="28"/>
                <w:vertAlign w:val="subscript"/>
              </w:rPr>
              <w:t>2</w:t>
            </w:r>
            <w:r w:rsidR="00E5121B" w:rsidRPr="00232DDD">
              <w:rPr>
                <w:rFonts w:eastAsia="TimesNewRomanPSMT" w:cs="Times New Roman"/>
                <w:sz w:val="28"/>
                <w:szCs w:val="28"/>
                <w:lang w:val="en-US"/>
              </w:rPr>
              <w:t>O</w:t>
            </w:r>
            <w:r w:rsidR="00E5121B" w:rsidRPr="00232DDD">
              <w:rPr>
                <w:rFonts w:eastAsia="TimesNewRomanPSMT" w:cs="Times New Roman"/>
                <w:sz w:val="28"/>
                <w:szCs w:val="28"/>
                <w:vertAlign w:val="subscript"/>
              </w:rPr>
              <w:t>5</w:t>
            </w:r>
            <w:r w:rsidR="00E5121B" w:rsidRPr="00232DDD">
              <w:rPr>
                <w:rFonts w:eastAsia="TimesNewRomanPSMT" w:cs="Times New Roman"/>
                <w:sz w:val="28"/>
                <w:szCs w:val="28"/>
              </w:rPr>
              <w:t xml:space="preserve"> </w:t>
            </w:r>
            <w:r w:rsidR="00E5121B" w:rsidRPr="00232DDD">
              <w:rPr>
                <w:rFonts w:eastAsia="TimesNewRomanPSMT" w:cs="Times New Roman"/>
                <w:sz w:val="28"/>
                <w:szCs w:val="28"/>
                <w:lang w:val="kk-KZ"/>
              </w:rPr>
              <w:t>және</w:t>
            </w:r>
            <w:r w:rsidR="00E5121B" w:rsidRPr="00232DDD">
              <w:rPr>
                <w:rFonts w:eastAsia="TimesNewRomanPSMT" w:cs="Times New Roman"/>
                <w:sz w:val="28"/>
                <w:szCs w:val="28"/>
              </w:rPr>
              <w:t xml:space="preserve"> 10 % TiO</w:t>
            </w:r>
            <w:r w:rsidR="00E5121B" w:rsidRPr="00232DDD">
              <w:rPr>
                <w:rFonts w:eastAsia="TimesNewRomanPSMT" w:cs="Times New Roman"/>
                <w:sz w:val="28"/>
                <w:szCs w:val="28"/>
                <w:vertAlign w:val="subscript"/>
              </w:rPr>
              <w:t>2</w:t>
            </w:r>
            <w:r w:rsidR="00E5121B" w:rsidRPr="00232DDD">
              <w:rPr>
                <w:rFonts w:eastAsia="TimesNewRomanPSMT" w:cs="Times New Roman"/>
                <w:sz w:val="28"/>
                <w:szCs w:val="28"/>
              </w:rPr>
              <w:t xml:space="preserve"> </w:t>
            </w:r>
            <w:r w:rsidR="00E5121B" w:rsidRPr="00232DDD">
              <w:rPr>
                <w:rFonts w:eastAsia="TimesNewRomanPSMT" w:cs="Times New Roman"/>
                <w:sz w:val="28"/>
                <w:szCs w:val="28"/>
                <w:lang w:val="kk-KZ"/>
              </w:rPr>
              <w:t>цеолит</w:t>
            </w:r>
            <w:r w:rsidR="00E5121B" w:rsidRPr="00232DDD">
              <w:rPr>
                <w:rFonts w:eastAsiaTheme="minorHAnsi" w:cs="Times New Roman"/>
                <w:sz w:val="28"/>
                <w:szCs w:val="28"/>
                <w:lang w:eastAsia="en-US"/>
              </w:rPr>
              <w:t>,%</w:t>
            </w:r>
          </w:p>
        </w:tc>
      </w:tr>
      <w:tr w:rsidR="00E5121B" w:rsidRPr="00232DDD" w:rsidTr="00541667">
        <w:tc>
          <w:tcPr>
            <w:tcW w:w="16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O</w:t>
            </w:r>
          </w:p>
        </w:tc>
        <w:tc>
          <w:tcPr>
            <w:tcW w:w="139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52</w:t>
            </w:r>
            <w:r w:rsidRPr="00232DDD">
              <w:rPr>
                <w:rFonts w:eastAsiaTheme="minorHAnsi" w:cs="Times New Roman"/>
                <w:sz w:val="28"/>
                <w:szCs w:val="28"/>
                <w:lang w:eastAsia="en-US"/>
              </w:rPr>
              <w:t>,</w:t>
            </w:r>
            <w:r w:rsidRPr="00232DDD">
              <w:rPr>
                <w:rFonts w:eastAsiaTheme="minorHAnsi" w:cs="Times New Roman"/>
                <w:sz w:val="28"/>
                <w:szCs w:val="28"/>
                <w:lang w:val="en-US" w:eastAsia="en-US"/>
              </w:rPr>
              <w:t>289</w:t>
            </w:r>
          </w:p>
        </w:tc>
        <w:tc>
          <w:tcPr>
            <w:tcW w:w="129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51,983</w:t>
            </w:r>
          </w:p>
        </w:tc>
        <w:tc>
          <w:tcPr>
            <w:tcW w:w="218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51,314</w:t>
            </w:r>
          </w:p>
        </w:tc>
        <w:tc>
          <w:tcPr>
            <w:tcW w:w="31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52,375</w:t>
            </w:r>
          </w:p>
        </w:tc>
      </w:tr>
      <w:tr w:rsidR="00E5121B" w:rsidRPr="00232DDD" w:rsidTr="00541667">
        <w:tc>
          <w:tcPr>
            <w:tcW w:w="16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Si</w:t>
            </w:r>
          </w:p>
        </w:tc>
        <w:tc>
          <w:tcPr>
            <w:tcW w:w="139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40,514</w:t>
            </w:r>
          </w:p>
        </w:tc>
        <w:tc>
          <w:tcPr>
            <w:tcW w:w="129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39,229</w:t>
            </w:r>
          </w:p>
        </w:tc>
        <w:tc>
          <w:tcPr>
            <w:tcW w:w="218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37,485</w:t>
            </w:r>
          </w:p>
        </w:tc>
        <w:tc>
          <w:tcPr>
            <w:tcW w:w="31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39,857</w:t>
            </w:r>
          </w:p>
        </w:tc>
      </w:tr>
      <w:tr w:rsidR="00E5121B" w:rsidRPr="00232DDD" w:rsidTr="00541667">
        <w:tc>
          <w:tcPr>
            <w:tcW w:w="16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Al</w:t>
            </w:r>
          </w:p>
        </w:tc>
        <w:tc>
          <w:tcPr>
            <w:tcW w:w="139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6,667</w:t>
            </w:r>
          </w:p>
        </w:tc>
        <w:tc>
          <w:tcPr>
            <w:tcW w:w="1299" w:type="dxa"/>
          </w:tcPr>
          <w:p w:rsidR="00E5121B" w:rsidRPr="00232DDD" w:rsidRDefault="00E5121B" w:rsidP="00337F6A">
            <w:pPr>
              <w:pStyle w:val="Marker"/>
              <w:numPr>
                <w:ilvl w:val="0"/>
                <w:numId w:val="0"/>
              </w:numPr>
              <w:spacing w:after="0"/>
              <w:jc w:val="center"/>
              <w:rPr>
                <w:rFonts w:eastAsiaTheme="minorHAnsi" w:cs="Times New Roman"/>
                <w:sz w:val="28"/>
                <w:szCs w:val="28"/>
                <w:lang w:eastAsia="en-US"/>
              </w:rPr>
            </w:pPr>
            <w:r w:rsidRPr="00232DDD">
              <w:rPr>
                <w:rFonts w:eastAsiaTheme="minorHAnsi" w:cs="Times New Roman"/>
                <w:sz w:val="28"/>
                <w:szCs w:val="28"/>
                <w:lang w:val="en-US" w:eastAsia="en-US"/>
              </w:rPr>
              <w:t>7,29</w:t>
            </w:r>
            <w:r w:rsidRPr="00232DDD">
              <w:rPr>
                <w:rFonts w:eastAsiaTheme="minorHAnsi" w:cs="Times New Roman"/>
                <w:sz w:val="28"/>
                <w:szCs w:val="28"/>
                <w:lang w:eastAsia="en-US"/>
              </w:rPr>
              <w:t>0</w:t>
            </w:r>
          </w:p>
        </w:tc>
        <w:tc>
          <w:tcPr>
            <w:tcW w:w="218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5,938</w:t>
            </w:r>
          </w:p>
        </w:tc>
        <w:tc>
          <w:tcPr>
            <w:tcW w:w="31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6,407</w:t>
            </w:r>
          </w:p>
        </w:tc>
      </w:tr>
      <w:tr w:rsidR="00E5121B" w:rsidRPr="00232DDD" w:rsidTr="00541667">
        <w:tc>
          <w:tcPr>
            <w:tcW w:w="16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Zr</w:t>
            </w:r>
          </w:p>
        </w:tc>
        <w:tc>
          <w:tcPr>
            <w:tcW w:w="139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0,305</w:t>
            </w:r>
          </w:p>
        </w:tc>
        <w:tc>
          <w:tcPr>
            <w:tcW w:w="129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0,580</w:t>
            </w:r>
          </w:p>
        </w:tc>
        <w:tc>
          <w:tcPr>
            <w:tcW w:w="218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0,438</w:t>
            </w:r>
          </w:p>
        </w:tc>
        <w:tc>
          <w:tcPr>
            <w:tcW w:w="31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0,406</w:t>
            </w:r>
          </w:p>
        </w:tc>
      </w:tr>
      <w:tr w:rsidR="00E5121B" w:rsidRPr="00232DDD" w:rsidTr="00541667">
        <w:tc>
          <w:tcPr>
            <w:tcW w:w="16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Fe</w:t>
            </w:r>
          </w:p>
        </w:tc>
        <w:tc>
          <w:tcPr>
            <w:tcW w:w="139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0,092</w:t>
            </w:r>
          </w:p>
        </w:tc>
        <w:tc>
          <w:tcPr>
            <w:tcW w:w="129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0,119</w:t>
            </w:r>
          </w:p>
        </w:tc>
        <w:tc>
          <w:tcPr>
            <w:tcW w:w="218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0,076</w:t>
            </w:r>
          </w:p>
        </w:tc>
        <w:tc>
          <w:tcPr>
            <w:tcW w:w="31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0,101</w:t>
            </w:r>
          </w:p>
        </w:tc>
      </w:tr>
      <w:tr w:rsidR="00E5121B" w:rsidRPr="00232DDD" w:rsidTr="00541667">
        <w:tc>
          <w:tcPr>
            <w:tcW w:w="16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Na</w:t>
            </w:r>
          </w:p>
        </w:tc>
        <w:tc>
          <w:tcPr>
            <w:tcW w:w="139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0,032</w:t>
            </w:r>
          </w:p>
        </w:tc>
        <w:tc>
          <w:tcPr>
            <w:tcW w:w="129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0,034</w:t>
            </w:r>
          </w:p>
        </w:tc>
        <w:tc>
          <w:tcPr>
            <w:tcW w:w="218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0,437</w:t>
            </w:r>
          </w:p>
        </w:tc>
        <w:tc>
          <w:tcPr>
            <w:tcW w:w="31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0,048</w:t>
            </w:r>
          </w:p>
        </w:tc>
      </w:tr>
      <w:tr w:rsidR="00E5121B" w:rsidRPr="00232DDD" w:rsidTr="00541667">
        <w:tc>
          <w:tcPr>
            <w:tcW w:w="16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Nb</w:t>
            </w:r>
          </w:p>
        </w:tc>
        <w:tc>
          <w:tcPr>
            <w:tcW w:w="139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0,025</w:t>
            </w:r>
          </w:p>
        </w:tc>
        <w:tc>
          <w:tcPr>
            <w:tcW w:w="129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0,081</w:t>
            </w:r>
          </w:p>
        </w:tc>
        <w:tc>
          <w:tcPr>
            <w:tcW w:w="218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0,035</w:t>
            </w:r>
          </w:p>
        </w:tc>
        <w:tc>
          <w:tcPr>
            <w:tcW w:w="31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0,034</w:t>
            </w:r>
          </w:p>
        </w:tc>
      </w:tr>
      <w:tr w:rsidR="00E5121B" w:rsidRPr="00232DDD" w:rsidTr="00541667">
        <w:tc>
          <w:tcPr>
            <w:tcW w:w="16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Mg</w:t>
            </w:r>
          </w:p>
        </w:tc>
        <w:tc>
          <w:tcPr>
            <w:tcW w:w="139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0,020</w:t>
            </w:r>
          </w:p>
        </w:tc>
        <w:tc>
          <w:tcPr>
            <w:tcW w:w="129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0,028</w:t>
            </w:r>
          </w:p>
        </w:tc>
        <w:tc>
          <w:tcPr>
            <w:tcW w:w="218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w:t>
            </w:r>
          </w:p>
        </w:tc>
        <w:tc>
          <w:tcPr>
            <w:tcW w:w="31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0,023</w:t>
            </w:r>
          </w:p>
        </w:tc>
      </w:tr>
      <w:tr w:rsidR="00E5121B" w:rsidRPr="00232DDD" w:rsidTr="00541667">
        <w:tc>
          <w:tcPr>
            <w:tcW w:w="16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Hf</w:t>
            </w:r>
          </w:p>
        </w:tc>
        <w:tc>
          <w:tcPr>
            <w:tcW w:w="139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0,020</w:t>
            </w:r>
          </w:p>
        </w:tc>
        <w:tc>
          <w:tcPr>
            <w:tcW w:w="129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0,030</w:t>
            </w:r>
          </w:p>
        </w:tc>
        <w:tc>
          <w:tcPr>
            <w:tcW w:w="218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0,024</w:t>
            </w:r>
          </w:p>
        </w:tc>
        <w:tc>
          <w:tcPr>
            <w:tcW w:w="31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0,022</w:t>
            </w:r>
          </w:p>
        </w:tc>
      </w:tr>
      <w:tr w:rsidR="00E5121B" w:rsidRPr="00232DDD" w:rsidTr="00541667">
        <w:tc>
          <w:tcPr>
            <w:tcW w:w="16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Cl</w:t>
            </w:r>
          </w:p>
        </w:tc>
        <w:tc>
          <w:tcPr>
            <w:tcW w:w="139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0,017</w:t>
            </w:r>
          </w:p>
        </w:tc>
        <w:tc>
          <w:tcPr>
            <w:tcW w:w="129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0,030</w:t>
            </w:r>
          </w:p>
        </w:tc>
        <w:tc>
          <w:tcPr>
            <w:tcW w:w="218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w:t>
            </w:r>
          </w:p>
        </w:tc>
        <w:tc>
          <w:tcPr>
            <w:tcW w:w="31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0,027</w:t>
            </w:r>
          </w:p>
        </w:tc>
      </w:tr>
      <w:tr w:rsidR="00E5121B" w:rsidRPr="00232DDD" w:rsidTr="00541667">
        <w:tc>
          <w:tcPr>
            <w:tcW w:w="16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S</w:t>
            </w:r>
          </w:p>
        </w:tc>
        <w:tc>
          <w:tcPr>
            <w:tcW w:w="139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0,007</w:t>
            </w:r>
          </w:p>
        </w:tc>
        <w:tc>
          <w:tcPr>
            <w:tcW w:w="129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0,045</w:t>
            </w:r>
          </w:p>
        </w:tc>
        <w:tc>
          <w:tcPr>
            <w:tcW w:w="218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0,003</w:t>
            </w:r>
          </w:p>
        </w:tc>
        <w:tc>
          <w:tcPr>
            <w:tcW w:w="31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0,685</w:t>
            </w:r>
          </w:p>
        </w:tc>
      </w:tr>
      <w:tr w:rsidR="00E5121B" w:rsidRPr="00232DDD" w:rsidTr="00541667">
        <w:tc>
          <w:tcPr>
            <w:tcW w:w="16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Cr</w:t>
            </w:r>
          </w:p>
        </w:tc>
        <w:tc>
          <w:tcPr>
            <w:tcW w:w="139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0,006</w:t>
            </w:r>
          </w:p>
        </w:tc>
        <w:tc>
          <w:tcPr>
            <w:tcW w:w="129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w:t>
            </w:r>
          </w:p>
        </w:tc>
        <w:tc>
          <w:tcPr>
            <w:tcW w:w="218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w:t>
            </w:r>
          </w:p>
        </w:tc>
        <w:tc>
          <w:tcPr>
            <w:tcW w:w="31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w:t>
            </w:r>
          </w:p>
        </w:tc>
      </w:tr>
      <w:tr w:rsidR="00E5121B" w:rsidRPr="00232DDD" w:rsidTr="00541667">
        <w:tc>
          <w:tcPr>
            <w:tcW w:w="16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Ni</w:t>
            </w:r>
          </w:p>
        </w:tc>
        <w:tc>
          <w:tcPr>
            <w:tcW w:w="139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0,006</w:t>
            </w:r>
          </w:p>
        </w:tc>
        <w:tc>
          <w:tcPr>
            <w:tcW w:w="129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0,010</w:t>
            </w:r>
          </w:p>
        </w:tc>
        <w:tc>
          <w:tcPr>
            <w:tcW w:w="218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0,005</w:t>
            </w:r>
          </w:p>
        </w:tc>
        <w:tc>
          <w:tcPr>
            <w:tcW w:w="31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0,003</w:t>
            </w:r>
          </w:p>
        </w:tc>
      </w:tr>
      <w:tr w:rsidR="00E5121B" w:rsidRPr="00232DDD" w:rsidTr="00541667">
        <w:tc>
          <w:tcPr>
            <w:tcW w:w="16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Cu</w:t>
            </w:r>
          </w:p>
        </w:tc>
        <w:tc>
          <w:tcPr>
            <w:tcW w:w="139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w:t>
            </w:r>
          </w:p>
        </w:tc>
        <w:tc>
          <w:tcPr>
            <w:tcW w:w="129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0,005</w:t>
            </w:r>
          </w:p>
        </w:tc>
        <w:tc>
          <w:tcPr>
            <w:tcW w:w="218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0,003</w:t>
            </w:r>
          </w:p>
        </w:tc>
        <w:tc>
          <w:tcPr>
            <w:tcW w:w="31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0,003</w:t>
            </w:r>
          </w:p>
        </w:tc>
      </w:tr>
      <w:tr w:rsidR="00E5121B" w:rsidRPr="00232DDD" w:rsidTr="00541667">
        <w:tc>
          <w:tcPr>
            <w:tcW w:w="16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Ir</w:t>
            </w:r>
          </w:p>
        </w:tc>
        <w:tc>
          <w:tcPr>
            <w:tcW w:w="139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w:t>
            </w:r>
          </w:p>
        </w:tc>
        <w:tc>
          <w:tcPr>
            <w:tcW w:w="129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0,003</w:t>
            </w:r>
          </w:p>
        </w:tc>
        <w:tc>
          <w:tcPr>
            <w:tcW w:w="218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0,003</w:t>
            </w:r>
          </w:p>
        </w:tc>
        <w:tc>
          <w:tcPr>
            <w:tcW w:w="31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0,003</w:t>
            </w:r>
          </w:p>
        </w:tc>
      </w:tr>
      <w:tr w:rsidR="00E5121B" w:rsidRPr="00232DDD" w:rsidTr="00541667">
        <w:tc>
          <w:tcPr>
            <w:tcW w:w="16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Sr</w:t>
            </w:r>
          </w:p>
        </w:tc>
        <w:tc>
          <w:tcPr>
            <w:tcW w:w="139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w:t>
            </w:r>
          </w:p>
        </w:tc>
        <w:tc>
          <w:tcPr>
            <w:tcW w:w="129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0,003</w:t>
            </w:r>
          </w:p>
        </w:tc>
        <w:tc>
          <w:tcPr>
            <w:tcW w:w="218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0,002</w:t>
            </w:r>
          </w:p>
        </w:tc>
        <w:tc>
          <w:tcPr>
            <w:tcW w:w="31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w:t>
            </w:r>
          </w:p>
        </w:tc>
      </w:tr>
      <w:tr w:rsidR="00E5121B" w:rsidRPr="00232DDD" w:rsidTr="00541667">
        <w:tc>
          <w:tcPr>
            <w:tcW w:w="16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Zn</w:t>
            </w:r>
          </w:p>
        </w:tc>
        <w:tc>
          <w:tcPr>
            <w:tcW w:w="139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w:t>
            </w:r>
          </w:p>
        </w:tc>
        <w:tc>
          <w:tcPr>
            <w:tcW w:w="129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0,002</w:t>
            </w:r>
          </w:p>
        </w:tc>
        <w:tc>
          <w:tcPr>
            <w:tcW w:w="218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0,002</w:t>
            </w:r>
          </w:p>
        </w:tc>
        <w:tc>
          <w:tcPr>
            <w:tcW w:w="31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0,002</w:t>
            </w:r>
          </w:p>
        </w:tc>
      </w:tr>
      <w:tr w:rsidR="00E5121B" w:rsidRPr="00232DDD" w:rsidTr="00541667">
        <w:tc>
          <w:tcPr>
            <w:tcW w:w="16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Bi</w:t>
            </w:r>
          </w:p>
        </w:tc>
        <w:tc>
          <w:tcPr>
            <w:tcW w:w="139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w:t>
            </w:r>
          </w:p>
        </w:tc>
        <w:tc>
          <w:tcPr>
            <w:tcW w:w="129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0,001</w:t>
            </w:r>
          </w:p>
        </w:tc>
        <w:tc>
          <w:tcPr>
            <w:tcW w:w="218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w:t>
            </w:r>
          </w:p>
        </w:tc>
        <w:tc>
          <w:tcPr>
            <w:tcW w:w="3127" w:type="dxa"/>
          </w:tcPr>
          <w:p w:rsidR="00E5121B" w:rsidRPr="00232DDD" w:rsidRDefault="00E5121B" w:rsidP="00337F6A">
            <w:pPr>
              <w:pStyle w:val="Marker"/>
              <w:numPr>
                <w:ilvl w:val="0"/>
                <w:numId w:val="0"/>
              </w:numPr>
              <w:spacing w:after="0"/>
              <w:jc w:val="center"/>
              <w:rPr>
                <w:rFonts w:eastAsiaTheme="minorHAnsi" w:cs="Times New Roman"/>
                <w:sz w:val="28"/>
                <w:szCs w:val="28"/>
                <w:lang w:eastAsia="en-US"/>
              </w:rPr>
            </w:pPr>
            <w:r w:rsidRPr="00232DDD">
              <w:rPr>
                <w:rFonts w:eastAsiaTheme="minorHAnsi" w:cs="Times New Roman"/>
                <w:sz w:val="28"/>
                <w:szCs w:val="28"/>
                <w:lang w:eastAsia="en-US"/>
              </w:rPr>
              <w:t>-</w:t>
            </w:r>
          </w:p>
        </w:tc>
      </w:tr>
      <w:tr w:rsidR="00E5121B" w:rsidRPr="00232DDD" w:rsidTr="00541667">
        <w:tc>
          <w:tcPr>
            <w:tcW w:w="16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As</w:t>
            </w:r>
          </w:p>
        </w:tc>
        <w:tc>
          <w:tcPr>
            <w:tcW w:w="139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w:t>
            </w:r>
          </w:p>
        </w:tc>
        <w:tc>
          <w:tcPr>
            <w:tcW w:w="129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0,001</w:t>
            </w:r>
          </w:p>
        </w:tc>
        <w:tc>
          <w:tcPr>
            <w:tcW w:w="218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0,001</w:t>
            </w:r>
          </w:p>
        </w:tc>
        <w:tc>
          <w:tcPr>
            <w:tcW w:w="3127" w:type="dxa"/>
          </w:tcPr>
          <w:p w:rsidR="00E5121B" w:rsidRPr="00232DDD" w:rsidRDefault="00E5121B" w:rsidP="00337F6A">
            <w:pPr>
              <w:pStyle w:val="Marker"/>
              <w:numPr>
                <w:ilvl w:val="0"/>
                <w:numId w:val="0"/>
              </w:numPr>
              <w:spacing w:after="0"/>
              <w:jc w:val="center"/>
              <w:rPr>
                <w:rFonts w:eastAsiaTheme="minorHAnsi" w:cs="Times New Roman"/>
                <w:sz w:val="28"/>
                <w:szCs w:val="28"/>
                <w:lang w:eastAsia="en-US"/>
              </w:rPr>
            </w:pPr>
            <w:r w:rsidRPr="00232DDD">
              <w:rPr>
                <w:rFonts w:eastAsiaTheme="minorHAnsi" w:cs="Times New Roman"/>
                <w:sz w:val="28"/>
                <w:szCs w:val="28"/>
                <w:lang w:eastAsia="en-US"/>
              </w:rPr>
              <w:t>-</w:t>
            </w:r>
          </w:p>
        </w:tc>
      </w:tr>
      <w:tr w:rsidR="00E5121B" w:rsidRPr="00232DDD" w:rsidTr="00541667">
        <w:tc>
          <w:tcPr>
            <w:tcW w:w="16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Pb</w:t>
            </w:r>
          </w:p>
        </w:tc>
        <w:tc>
          <w:tcPr>
            <w:tcW w:w="139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w:t>
            </w:r>
          </w:p>
        </w:tc>
        <w:tc>
          <w:tcPr>
            <w:tcW w:w="129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0,000</w:t>
            </w:r>
          </w:p>
        </w:tc>
        <w:tc>
          <w:tcPr>
            <w:tcW w:w="218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0,000</w:t>
            </w:r>
          </w:p>
        </w:tc>
        <w:tc>
          <w:tcPr>
            <w:tcW w:w="3127" w:type="dxa"/>
          </w:tcPr>
          <w:p w:rsidR="00E5121B" w:rsidRPr="00232DDD" w:rsidRDefault="00E5121B" w:rsidP="00337F6A">
            <w:pPr>
              <w:pStyle w:val="Marker"/>
              <w:numPr>
                <w:ilvl w:val="0"/>
                <w:numId w:val="0"/>
              </w:numPr>
              <w:spacing w:after="0"/>
              <w:jc w:val="center"/>
              <w:rPr>
                <w:rFonts w:eastAsiaTheme="minorHAnsi" w:cs="Times New Roman"/>
                <w:sz w:val="28"/>
                <w:szCs w:val="28"/>
                <w:lang w:eastAsia="en-US"/>
              </w:rPr>
            </w:pPr>
            <w:r w:rsidRPr="00232DDD">
              <w:rPr>
                <w:rFonts w:eastAsiaTheme="minorHAnsi" w:cs="Times New Roman"/>
                <w:sz w:val="28"/>
                <w:szCs w:val="28"/>
                <w:lang w:eastAsia="en-US"/>
              </w:rPr>
              <w:t>-</w:t>
            </w:r>
          </w:p>
        </w:tc>
      </w:tr>
      <w:tr w:rsidR="00E5121B" w:rsidRPr="00232DDD" w:rsidTr="00541667">
        <w:tc>
          <w:tcPr>
            <w:tcW w:w="16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V</w:t>
            </w:r>
          </w:p>
        </w:tc>
        <w:tc>
          <w:tcPr>
            <w:tcW w:w="139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w:t>
            </w:r>
          </w:p>
        </w:tc>
        <w:tc>
          <w:tcPr>
            <w:tcW w:w="129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0,595</w:t>
            </w:r>
          </w:p>
        </w:tc>
        <w:tc>
          <w:tcPr>
            <w:tcW w:w="218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1,915</w:t>
            </w:r>
          </w:p>
        </w:tc>
        <w:tc>
          <w:tcPr>
            <w:tcW w:w="3127" w:type="dxa"/>
          </w:tcPr>
          <w:p w:rsidR="00E5121B" w:rsidRPr="00232DDD" w:rsidRDefault="00E5121B" w:rsidP="00337F6A">
            <w:pPr>
              <w:pStyle w:val="Marker"/>
              <w:numPr>
                <w:ilvl w:val="0"/>
                <w:numId w:val="0"/>
              </w:numPr>
              <w:spacing w:after="0"/>
              <w:jc w:val="center"/>
              <w:rPr>
                <w:rFonts w:eastAsiaTheme="minorHAnsi" w:cs="Times New Roman"/>
                <w:sz w:val="28"/>
                <w:szCs w:val="28"/>
                <w:lang w:eastAsia="en-US"/>
              </w:rPr>
            </w:pPr>
            <w:r w:rsidRPr="00232DDD">
              <w:rPr>
                <w:rFonts w:eastAsiaTheme="minorHAnsi" w:cs="Times New Roman"/>
                <w:sz w:val="28"/>
                <w:szCs w:val="28"/>
                <w:lang w:eastAsia="en-US"/>
              </w:rPr>
              <w:t>-</w:t>
            </w:r>
          </w:p>
        </w:tc>
      </w:tr>
      <w:tr w:rsidR="00E5121B" w:rsidRPr="00232DDD" w:rsidTr="00541667">
        <w:tc>
          <w:tcPr>
            <w:tcW w:w="16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Ti</w:t>
            </w:r>
          </w:p>
        </w:tc>
        <w:tc>
          <w:tcPr>
            <w:tcW w:w="139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w:t>
            </w:r>
          </w:p>
        </w:tc>
        <w:tc>
          <w:tcPr>
            <w:tcW w:w="129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w:t>
            </w:r>
          </w:p>
        </w:tc>
        <w:tc>
          <w:tcPr>
            <w:tcW w:w="2189"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2,108</w:t>
            </w:r>
          </w:p>
        </w:tc>
        <w:tc>
          <w:tcPr>
            <w:tcW w:w="3127" w:type="dxa"/>
          </w:tcPr>
          <w:p w:rsidR="00E5121B" w:rsidRPr="00232DDD" w:rsidRDefault="00E5121B" w:rsidP="00337F6A">
            <w:pPr>
              <w:pStyle w:val="Marker"/>
              <w:numPr>
                <w:ilvl w:val="0"/>
                <w:numId w:val="0"/>
              </w:numPr>
              <w:spacing w:after="0"/>
              <w:jc w:val="center"/>
              <w:rPr>
                <w:rFonts w:eastAsiaTheme="minorHAnsi" w:cs="Times New Roman"/>
                <w:sz w:val="28"/>
                <w:szCs w:val="28"/>
                <w:lang w:val="en-US" w:eastAsia="en-US"/>
              </w:rPr>
            </w:pPr>
            <w:r w:rsidRPr="00232DDD">
              <w:rPr>
                <w:rFonts w:eastAsiaTheme="minorHAnsi" w:cs="Times New Roman"/>
                <w:sz w:val="28"/>
                <w:szCs w:val="28"/>
                <w:lang w:val="en-US" w:eastAsia="en-US"/>
              </w:rPr>
              <w:t>0,002</w:t>
            </w:r>
          </w:p>
        </w:tc>
      </w:tr>
    </w:tbl>
    <w:p w:rsidR="00E5121B" w:rsidRDefault="00E5121B" w:rsidP="00337F6A">
      <w:pPr>
        <w:pStyle w:val="Marker"/>
        <w:numPr>
          <w:ilvl w:val="0"/>
          <w:numId w:val="0"/>
        </w:numPr>
        <w:spacing w:after="0"/>
        <w:rPr>
          <w:rFonts w:eastAsiaTheme="minorHAnsi" w:cs="Times New Roman"/>
          <w:sz w:val="28"/>
          <w:szCs w:val="28"/>
          <w:lang w:val="kk-KZ" w:eastAsia="en-US"/>
        </w:rPr>
      </w:pPr>
    </w:p>
    <w:p w:rsidR="00627CA5" w:rsidRPr="00232DDD" w:rsidRDefault="00627CA5" w:rsidP="00337F6A">
      <w:pPr>
        <w:spacing w:after="0" w:line="240" w:lineRule="auto"/>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Бастапқы цеолиттің құрамында оттегі, кремний, алюминий мөлшері басым. 1</w:t>
      </w:r>
      <w:r w:rsidR="00F655F7">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ванадий (V) оксидімен түрлендірілген кезде оттегі мен кремнийдің мөлшері аздап азаяды, ванадийдің мөлшері 0,595</w:t>
      </w:r>
      <w:r w:rsidR="00F655F7">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F655F7">
        <w:rPr>
          <w:rFonts w:ascii="Times New Roman" w:hAnsi="Times New Roman" w:cs="Times New Roman"/>
          <w:sz w:val="28"/>
          <w:szCs w:val="28"/>
          <w:lang w:val="kk-KZ"/>
        </w:rPr>
        <w:t xml:space="preserve"> -ды</w:t>
      </w:r>
      <w:r w:rsidRPr="00232DDD">
        <w:rPr>
          <w:rFonts w:ascii="Times New Roman" w:hAnsi="Times New Roman" w:cs="Times New Roman"/>
          <w:sz w:val="28"/>
          <w:szCs w:val="28"/>
          <w:lang w:val="kk-KZ"/>
        </w:rPr>
        <w:t xml:space="preserve"> құрайды. Одан әрі 10</w:t>
      </w:r>
      <w:r w:rsidR="00F655F7">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титан оксидімен түрлендіру кезінде оттегінің, кремнийдің және алюминийдің мөлшері азаяды, ванадийдің мөлшері 1,915</w:t>
      </w:r>
      <w:r w:rsidR="005A74A9">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титан - 2,108</w:t>
      </w:r>
      <w:r w:rsidR="005A74A9">
        <w:rPr>
          <w:rFonts w:ascii="Times New Roman" w:hAnsi="Times New Roman" w:cs="Times New Roman"/>
          <w:sz w:val="28"/>
          <w:szCs w:val="28"/>
          <w:lang w:val="kk-KZ"/>
        </w:rPr>
        <w:t xml:space="preserve"> </w:t>
      </w:r>
      <w:r w:rsidR="0031055E">
        <w:rPr>
          <w:rFonts w:ascii="Times New Roman" w:hAnsi="Times New Roman" w:cs="Times New Roman"/>
          <w:sz w:val="28"/>
          <w:szCs w:val="28"/>
          <w:lang w:val="kk-KZ"/>
        </w:rPr>
        <w:t xml:space="preserve">% құрайды. Металсыздандырудан </w:t>
      </w:r>
      <w:r w:rsidRPr="00232DDD">
        <w:rPr>
          <w:rFonts w:ascii="Times New Roman" w:hAnsi="Times New Roman" w:cs="Times New Roman"/>
          <w:sz w:val="28"/>
          <w:szCs w:val="28"/>
          <w:lang w:val="kk-KZ"/>
        </w:rPr>
        <w:t>кейінгі адсорбенттің элементтік құрамы темір мөлшерінің 32,3</w:t>
      </w:r>
      <w:r w:rsidR="005A74A9">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-ға, күкірт - 0,003-тен 0,685</w:t>
      </w:r>
      <w:r w:rsidR="005A74A9">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 -ға дейін </w:t>
      </w:r>
      <w:r w:rsidR="005A74A9">
        <w:rPr>
          <w:rFonts w:ascii="Times New Roman" w:hAnsi="Times New Roman" w:cs="Times New Roman"/>
          <w:sz w:val="28"/>
          <w:szCs w:val="28"/>
          <w:lang w:val="kk-KZ"/>
        </w:rPr>
        <w:t xml:space="preserve">көбейгенін </w:t>
      </w:r>
      <w:r w:rsidRPr="00232DDD">
        <w:rPr>
          <w:rFonts w:ascii="Times New Roman" w:hAnsi="Times New Roman" w:cs="Times New Roman"/>
          <w:sz w:val="28"/>
          <w:szCs w:val="28"/>
          <w:lang w:val="kk-KZ"/>
        </w:rPr>
        <w:t xml:space="preserve">көрсетті. Алайда, бұл жағдайда никель, ванадий және титан мөлшерінің </w:t>
      </w:r>
      <w:r w:rsidR="005A74A9">
        <w:rPr>
          <w:rFonts w:ascii="Times New Roman" w:hAnsi="Times New Roman" w:cs="Times New Roman"/>
          <w:sz w:val="28"/>
          <w:szCs w:val="28"/>
          <w:lang w:val="kk-KZ"/>
        </w:rPr>
        <w:t xml:space="preserve">азаюы </w:t>
      </w:r>
      <w:r w:rsidRPr="00232DDD">
        <w:rPr>
          <w:rFonts w:ascii="Times New Roman" w:hAnsi="Times New Roman" w:cs="Times New Roman"/>
          <w:sz w:val="28"/>
          <w:szCs w:val="28"/>
          <w:lang w:val="kk-KZ"/>
        </w:rPr>
        <w:t>байқалады.</w:t>
      </w:r>
    </w:p>
    <w:p w:rsidR="009E7CD5" w:rsidRDefault="009E7CD5"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Металсыздандыру </w:t>
      </w:r>
      <w:r w:rsidR="00AB34CE">
        <w:rPr>
          <w:rFonts w:ascii="Times New Roman" w:hAnsi="Times New Roman" w:cs="Times New Roman"/>
          <w:sz w:val="28"/>
          <w:szCs w:val="28"/>
          <w:lang w:val="kk-KZ"/>
        </w:rPr>
        <w:t>процес</w:t>
      </w:r>
      <w:r w:rsidRPr="00232DDD">
        <w:rPr>
          <w:rFonts w:ascii="Times New Roman" w:hAnsi="Times New Roman" w:cs="Times New Roman"/>
          <w:sz w:val="28"/>
          <w:szCs w:val="28"/>
          <w:lang w:val="kk-KZ"/>
        </w:rPr>
        <w:t>інен кейінгі адсорбенттердің физик</w:t>
      </w:r>
      <w:r w:rsidR="00F04C2F">
        <w:rPr>
          <w:rFonts w:ascii="Times New Roman" w:hAnsi="Times New Roman" w:cs="Times New Roman"/>
          <w:sz w:val="28"/>
          <w:szCs w:val="28"/>
          <w:lang w:val="kk-KZ"/>
        </w:rPr>
        <w:t>а</w:t>
      </w:r>
      <w:r w:rsidRPr="00232DDD">
        <w:rPr>
          <w:rFonts w:ascii="Times New Roman" w:hAnsi="Times New Roman" w:cs="Times New Roman"/>
          <w:sz w:val="28"/>
          <w:szCs w:val="28"/>
          <w:lang w:val="kk-KZ"/>
        </w:rPr>
        <w:t>-химиялық қасиеттері</w:t>
      </w:r>
      <w:r>
        <w:rPr>
          <w:rFonts w:ascii="Times New Roman" w:hAnsi="Times New Roman" w:cs="Times New Roman"/>
          <w:sz w:val="28"/>
          <w:szCs w:val="28"/>
          <w:lang w:val="kk-KZ"/>
        </w:rPr>
        <w:t xml:space="preserve"> 11-кестеде көрсетілген.</w:t>
      </w:r>
      <w:r w:rsidR="003B35A3" w:rsidRPr="003B35A3">
        <w:rPr>
          <w:lang w:val="kk-KZ"/>
        </w:rPr>
        <w:t xml:space="preserve"> </w:t>
      </w:r>
      <w:r w:rsidR="003B35A3" w:rsidRPr="003B35A3">
        <w:rPr>
          <w:rFonts w:ascii="Times New Roman" w:hAnsi="Times New Roman" w:cs="Times New Roman"/>
          <w:sz w:val="28"/>
          <w:szCs w:val="28"/>
          <w:lang w:val="kk-KZ"/>
        </w:rPr>
        <w:t>Кестелік мән</w:t>
      </w:r>
      <w:r w:rsidR="003B35A3">
        <w:rPr>
          <w:rFonts w:ascii="Times New Roman" w:hAnsi="Times New Roman" w:cs="Times New Roman"/>
          <w:sz w:val="28"/>
          <w:szCs w:val="28"/>
          <w:lang w:val="kk-KZ"/>
        </w:rPr>
        <w:t>дер көрсеткендей, металсыздандыру</w:t>
      </w:r>
      <w:r w:rsidR="003B35A3" w:rsidRPr="003B35A3">
        <w:rPr>
          <w:rFonts w:ascii="Times New Roman" w:hAnsi="Times New Roman" w:cs="Times New Roman"/>
          <w:sz w:val="28"/>
          <w:szCs w:val="28"/>
          <w:lang w:val="kk-KZ"/>
        </w:rPr>
        <w:t xml:space="preserve"> процесінен кейін тексерілген адсорбенттердің меншік</w:t>
      </w:r>
      <w:r w:rsidR="003B35A3">
        <w:rPr>
          <w:rFonts w:ascii="Times New Roman" w:hAnsi="Times New Roman" w:cs="Times New Roman"/>
          <w:sz w:val="28"/>
          <w:szCs w:val="28"/>
          <w:lang w:val="kk-KZ"/>
        </w:rPr>
        <w:t>ті бетінің ауданы 0,742-1,377 м</w:t>
      </w:r>
      <w:r w:rsidR="003B35A3">
        <w:rPr>
          <w:rFonts w:ascii="Times New Roman" w:hAnsi="Times New Roman" w:cs="Times New Roman"/>
          <w:sz w:val="28"/>
          <w:szCs w:val="28"/>
          <w:vertAlign w:val="superscript"/>
          <w:lang w:val="kk-KZ"/>
        </w:rPr>
        <w:t>2</w:t>
      </w:r>
      <w:r w:rsidR="003B35A3" w:rsidRPr="003B35A3">
        <w:rPr>
          <w:rFonts w:ascii="Times New Roman" w:hAnsi="Times New Roman" w:cs="Times New Roman"/>
          <w:sz w:val="28"/>
          <w:szCs w:val="28"/>
          <w:lang w:val="kk-KZ"/>
        </w:rPr>
        <w:t xml:space="preserve"> /г дейін азаяды, бұ</w:t>
      </w:r>
      <w:r w:rsidR="00355386">
        <w:rPr>
          <w:rFonts w:ascii="Times New Roman" w:hAnsi="Times New Roman" w:cs="Times New Roman"/>
          <w:sz w:val="28"/>
          <w:szCs w:val="28"/>
          <w:lang w:val="kk-KZ"/>
        </w:rPr>
        <w:t>л кеуектерде</w:t>
      </w:r>
      <w:r w:rsidR="009642F0">
        <w:rPr>
          <w:rFonts w:ascii="Times New Roman" w:hAnsi="Times New Roman" w:cs="Times New Roman"/>
          <w:sz w:val="28"/>
          <w:szCs w:val="28"/>
          <w:lang w:val="kk-KZ"/>
        </w:rPr>
        <w:t xml:space="preserve"> адсорбцияланған</w:t>
      </w:r>
      <w:r w:rsidR="003B35A3" w:rsidRPr="003B35A3">
        <w:rPr>
          <w:rFonts w:ascii="Times New Roman" w:hAnsi="Times New Roman" w:cs="Times New Roman"/>
          <w:sz w:val="28"/>
          <w:szCs w:val="28"/>
          <w:lang w:val="kk-KZ"/>
        </w:rPr>
        <w:t xml:space="preserve"> металл және күкірт қосылыстарымен толтырылғандығын көрсетеді. Сонымен бірге кеуектердің </w:t>
      </w:r>
      <w:r w:rsidR="00B624BE" w:rsidRPr="003B35A3">
        <w:rPr>
          <w:rFonts w:ascii="Times New Roman" w:hAnsi="Times New Roman" w:cs="Times New Roman"/>
          <w:sz w:val="28"/>
          <w:szCs w:val="28"/>
          <w:lang w:val="kk-KZ"/>
        </w:rPr>
        <w:t>нақты көлем</w:t>
      </w:r>
      <w:r w:rsidR="00B624BE">
        <w:rPr>
          <w:rFonts w:ascii="Times New Roman" w:hAnsi="Times New Roman" w:cs="Times New Roman"/>
          <w:sz w:val="28"/>
          <w:szCs w:val="28"/>
          <w:lang w:val="kk-KZ"/>
        </w:rPr>
        <w:t>і</w:t>
      </w:r>
      <w:r w:rsidR="00B624BE" w:rsidRPr="003B35A3">
        <w:rPr>
          <w:rFonts w:ascii="Times New Roman" w:hAnsi="Times New Roman" w:cs="Times New Roman"/>
          <w:sz w:val="28"/>
          <w:szCs w:val="28"/>
          <w:lang w:val="kk-KZ"/>
        </w:rPr>
        <w:t xml:space="preserve">мен </w:t>
      </w:r>
      <w:r w:rsidR="003B35A3" w:rsidRPr="003B35A3">
        <w:rPr>
          <w:rFonts w:ascii="Times New Roman" w:hAnsi="Times New Roman" w:cs="Times New Roman"/>
          <w:sz w:val="28"/>
          <w:szCs w:val="28"/>
          <w:lang w:val="kk-KZ"/>
        </w:rPr>
        <w:t>орташа мөлшері анықталмады.</w:t>
      </w:r>
    </w:p>
    <w:p w:rsidR="009E7CD5" w:rsidRDefault="009E7CD5" w:rsidP="00337F6A">
      <w:pPr>
        <w:spacing w:after="0" w:line="240" w:lineRule="auto"/>
        <w:jc w:val="both"/>
        <w:rPr>
          <w:rFonts w:ascii="Times New Roman" w:hAnsi="Times New Roman" w:cs="Times New Roman"/>
          <w:sz w:val="28"/>
          <w:szCs w:val="28"/>
          <w:lang w:val="kk-KZ"/>
        </w:rPr>
      </w:pPr>
    </w:p>
    <w:p w:rsidR="009E7CD5" w:rsidRDefault="009E7CD5" w:rsidP="00337F6A">
      <w:pPr>
        <w:spacing w:after="0" w:line="240" w:lineRule="auto"/>
        <w:jc w:val="both"/>
        <w:rPr>
          <w:rFonts w:ascii="Times New Roman" w:hAnsi="Times New Roman" w:cs="Times New Roman"/>
          <w:sz w:val="28"/>
          <w:szCs w:val="28"/>
          <w:lang w:val="kk-KZ"/>
        </w:rPr>
      </w:pPr>
      <w:r w:rsidRPr="00C44899">
        <w:rPr>
          <w:rFonts w:ascii="Times New Roman" w:hAnsi="Times New Roman" w:cs="Times New Roman"/>
          <w:sz w:val="28"/>
          <w:szCs w:val="28"/>
          <w:lang w:val="kk-KZ"/>
        </w:rPr>
        <w:t xml:space="preserve">Кесте 11 </w:t>
      </w:r>
      <w:r w:rsidRPr="00232DDD">
        <w:rPr>
          <w:rFonts w:ascii="Times New Roman" w:hAnsi="Times New Roman" w:cs="Times New Roman"/>
          <w:sz w:val="28"/>
          <w:szCs w:val="28"/>
          <w:lang w:val="kk-KZ"/>
        </w:rPr>
        <w:t xml:space="preserve">– Металсыздандыру </w:t>
      </w:r>
      <w:r w:rsidR="00802953">
        <w:rPr>
          <w:rFonts w:ascii="Times New Roman" w:hAnsi="Times New Roman" w:cs="Times New Roman"/>
          <w:sz w:val="28"/>
          <w:szCs w:val="28"/>
          <w:lang w:val="kk-KZ"/>
        </w:rPr>
        <w:t>проце</w:t>
      </w:r>
      <w:r w:rsidRPr="00232DDD">
        <w:rPr>
          <w:rFonts w:ascii="Times New Roman" w:hAnsi="Times New Roman" w:cs="Times New Roman"/>
          <w:sz w:val="28"/>
          <w:szCs w:val="28"/>
          <w:lang w:val="kk-KZ"/>
        </w:rPr>
        <w:t>сінен кейінгі адсорбенттердің физик</w:t>
      </w:r>
      <w:r w:rsidR="00E63E8D">
        <w:rPr>
          <w:rFonts w:ascii="Times New Roman" w:hAnsi="Times New Roman" w:cs="Times New Roman"/>
          <w:sz w:val="28"/>
          <w:szCs w:val="28"/>
          <w:lang w:val="kk-KZ"/>
        </w:rPr>
        <w:t>а</w:t>
      </w:r>
      <w:r w:rsidRPr="00232DDD">
        <w:rPr>
          <w:rFonts w:ascii="Times New Roman" w:hAnsi="Times New Roman" w:cs="Times New Roman"/>
          <w:sz w:val="28"/>
          <w:szCs w:val="28"/>
          <w:lang w:val="kk-KZ"/>
        </w:rPr>
        <w:t>-химиялық қасиеттері</w:t>
      </w:r>
    </w:p>
    <w:p w:rsidR="009E5FF0" w:rsidRDefault="009E5FF0" w:rsidP="00337F6A">
      <w:pPr>
        <w:spacing w:after="0" w:line="240" w:lineRule="auto"/>
        <w:jc w:val="both"/>
        <w:rPr>
          <w:rFonts w:ascii="Times New Roman" w:hAnsi="Times New Roman" w:cs="Times New Roman"/>
          <w:sz w:val="28"/>
          <w:szCs w:val="28"/>
          <w:lang w:val="kk-KZ"/>
        </w:rPr>
      </w:pPr>
    </w:p>
    <w:tbl>
      <w:tblPr>
        <w:tblStyle w:val="a9"/>
        <w:tblW w:w="9497" w:type="dxa"/>
        <w:tblInd w:w="250" w:type="dxa"/>
        <w:tblLook w:val="04A0" w:firstRow="1" w:lastRow="0" w:firstColumn="1" w:lastColumn="0" w:noHBand="0" w:noVBand="1"/>
      </w:tblPr>
      <w:tblGrid>
        <w:gridCol w:w="5841"/>
        <w:gridCol w:w="3656"/>
      </w:tblGrid>
      <w:tr w:rsidR="009E7CD5" w:rsidRPr="00232DDD" w:rsidTr="007F06B1">
        <w:tc>
          <w:tcPr>
            <w:tcW w:w="5841" w:type="dxa"/>
          </w:tcPr>
          <w:p w:rsidR="009E7CD5" w:rsidRPr="00232DDD" w:rsidRDefault="009E7CD5" w:rsidP="00337F6A">
            <w:pPr>
              <w:overflowPunct w:val="0"/>
              <w:autoSpaceDE w:val="0"/>
              <w:autoSpaceDN w:val="0"/>
              <w:adjustRightInd w:val="0"/>
              <w:jc w:val="center"/>
              <w:rPr>
                <w:sz w:val="28"/>
                <w:szCs w:val="28"/>
                <w:lang w:val="kk-KZ"/>
              </w:rPr>
            </w:pPr>
            <w:r w:rsidRPr="00232DDD">
              <w:rPr>
                <w:sz w:val="28"/>
                <w:szCs w:val="28"/>
              </w:rPr>
              <w:t>Адсорбен</w:t>
            </w:r>
            <w:r w:rsidRPr="00232DDD">
              <w:rPr>
                <w:sz w:val="28"/>
                <w:szCs w:val="28"/>
                <w:lang w:val="kk-KZ"/>
              </w:rPr>
              <w:t>ттер</w:t>
            </w:r>
          </w:p>
        </w:tc>
        <w:tc>
          <w:tcPr>
            <w:tcW w:w="3656" w:type="dxa"/>
          </w:tcPr>
          <w:p w:rsidR="009E7CD5" w:rsidRPr="00232DDD" w:rsidRDefault="009E7CD5" w:rsidP="00337F6A">
            <w:pPr>
              <w:overflowPunct w:val="0"/>
              <w:autoSpaceDE w:val="0"/>
              <w:autoSpaceDN w:val="0"/>
              <w:adjustRightInd w:val="0"/>
              <w:jc w:val="center"/>
              <w:rPr>
                <w:sz w:val="28"/>
                <w:szCs w:val="28"/>
              </w:rPr>
            </w:pPr>
            <w:r w:rsidRPr="00232DDD">
              <w:rPr>
                <w:sz w:val="28"/>
                <w:szCs w:val="28"/>
                <w:lang w:val="kk-KZ"/>
              </w:rPr>
              <w:t>Меншікті беті</w:t>
            </w:r>
            <w:r w:rsidRPr="00232DDD">
              <w:rPr>
                <w:sz w:val="28"/>
                <w:szCs w:val="28"/>
              </w:rPr>
              <w:t>, м</w:t>
            </w:r>
            <w:r w:rsidRPr="00232DDD">
              <w:rPr>
                <w:sz w:val="28"/>
                <w:szCs w:val="28"/>
                <w:vertAlign w:val="superscript"/>
              </w:rPr>
              <w:t>2</w:t>
            </w:r>
            <w:r w:rsidRPr="00232DDD">
              <w:rPr>
                <w:sz w:val="28"/>
                <w:szCs w:val="28"/>
              </w:rPr>
              <w:t>/г</w:t>
            </w:r>
          </w:p>
        </w:tc>
      </w:tr>
      <w:tr w:rsidR="009E7CD5" w:rsidRPr="00232DDD" w:rsidTr="007F06B1">
        <w:tc>
          <w:tcPr>
            <w:tcW w:w="5841" w:type="dxa"/>
          </w:tcPr>
          <w:p w:rsidR="009E7CD5" w:rsidRPr="00232DDD" w:rsidRDefault="009E7CD5" w:rsidP="00337F6A">
            <w:pPr>
              <w:overflowPunct w:val="0"/>
              <w:autoSpaceDE w:val="0"/>
              <w:autoSpaceDN w:val="0"/>
              <w:adjustRightInd w:val="0"/>
              <w:jc w:val="both"/>
              <w:rPr>
                <w:sz w:val="28"/>
                <w:szCs w:val="28"/>
                <w:lang w:val="kk-KZ"/>
              </w:rPr>
            </w:pPr>
            <w:r w:rsidRPr="00232DDD">
              <w:rPr>
                <w:sz w:val="28"/>
                <w:szCs w:val="28"/>
              </w:rPr>
              <w:t xml:space="preserve"> 1 % TiOSO</w:t>
            </w:r>
            <w:r w:rsidRPr="00232DDD">
              <w:rPr>
                <w:sz w:val="28"/>
                <w:szCs w:val="28"/>
                <w:vertAlign w:val="subscript"/>
              </w:rPr>
              <w:t>4</w:t>
            </w:r>
            <w:r w:rsidRPr="00232DDD">
              <w:rPr>
                <w:sz w:val="28"/>
                <w:szCs w:val="28"/>
              </w:rPr>
              <w:t xml:space="preserve"> </w:t>
            </w:r>
            <w:r w:rsidRPr="00232DDD">
              <w:rPr>
                <w:sz w:val="28"/>
                <w:szCs w:val="28"/>
                <w:lang w:val="kk-KZ"/>
              </w:rPr>
              <w:t>және</w:t>
            </w:r>
            <w:r w:rsidRPr="00232DDD">
              <w:rPr>
                <w:sz w:val="28"/>
                <w:szCs w:val="28"/>
              </w:rPr>
              <w:t xml:space="preserve"> 1 % V</w:t>
            </w:r>
            <w:r w:rsidRPr="00232DDD">
              <w:rPr>
                <w:sz w:val="28"/>
                <w:szCs w:val="28"/>
                <w:vertAlign w:val="subscript"/>
              </w:rPr>
              <w:t>2</w:t>
            </w:r>
            <w:r w:rsidRPr="00232DDD">
              <w:rPr>
                <w:sz w:val="28"/>
                <w:szCs w:val="28"/>
              </w:rPr>
              <w:t>O</w:t>
            </w:r>
            <w:r w:rsidRPr="00232DDD">
              <w:rPr>
                <w:sz w:val="28"/>
                <w:szCs w:val="28"/>
                <w:vertAlign w:val="subscript"/>
              </w:rPr>
              <w:t>5</w:t>
            </w:r>
            <w:r w:rsidRPr="00232DDD">
              <w:rPr>
                <w:sz w:val="28"/>
                <w:szCs w:val="28"/>
                <w:vertAlign w:val="subscript"/>
                <w:lang w:val="kk-KZ"/>
              </w:rPr>
              <w:t xml:space="preserve"> </w:t>
            </w:r>
            <w:r w:rsidRPr="00232DDD">
              <w:rPr>
                <w:sz w:val="28"/>
                <w:szCs w:val="28"/>
                <w:lang w:val="kk-KZ"/>
              </w:rPr>
              <w:t>түрлендірілген цеолит</w:t>
            </w:r>
          </w:p>
        </w:tc>
        <w:tc>
          <w:tcPr>
            <w:tcW w:w="3656" w:type="dxa"/>
          </w:tcPr>
          <w:p w:rsidR="009E7CD5" w:rsidRPr="00232DDD" w:rsidRDefault="009E7CD5" w:rsidP="00337F6A">
            <w:pPr>
              <w:overflowPunct w:val="0"/>
              <w:autoSpaceDE w:val="0"/>
              <w:autoSpaceDN w:val="0"/>
              <w:adjustRightInd w:val="0"/>
              <w:jc w:val="center"/>
              <w:rPr>
                <w:sz w:val="28"/>
                <w:szCs w:val="28"/>
              </w:rPr>
            </w:pPr>
          </w:p>
          <w:p w:rsidR="009E7CD5" w:rsidRPr="00232DDD" w:rsidRDefault="009E7CD5" w:rsidP="00337F6A">
            <w:pPr>
              <w:overflowPunct w:val="0"/>
              <w:autoSpaceDE w:val="0"/>
              <w:autoSpaceDN w:val="0"/>
              <w:adjustRightInd w:val="0"/>
              <w:jc w:val="center"/>
              <w:rPr>
                <w:sz w:val="28"/>
                <w:szCs w:val="28"/>
              </w:rPr>
            </w:pPr>
            <w:r w:rsidRPr="00232DDD">
              <w:rPr>
                <w:sz w:val="28"/>
                <w:szCs w:val="28"/>
              </w:rPr>
              <w:t>0,742</w:t>
            </w:r>
          </w:p>
        </w:tc>
      </w:tr>
      <w:tr w:rsidR="009E7CD5" w:rsidRPr="00232DDD" w:rsidTr="007F06B1">
        <w:tc>
          <w:tcPr>
            <w:tcW w:w="5841" w:type="dxa"/>
          </w:tcPr>
          <w:p w:rsidR="009E7CD5" w:rsidRPr="00232DDD" w:rsidRDefault="009E7CD5" w:rsidP="00337F6A">
            <w:pPr>
              <w:overflowPunct w:val="0"/>
              <w:autoSpaceDE w:val="0"/>
              <w:autoSpaceDN w:val="0"/>
              <w:adjustRightInd w:val="0"/>
              <w:jc w:val="both"/>
              <w:rPr>
                <w:sz w:val="28"/>
                <w:szCs w:val="28"/>
                <w:lang w:val="kk-KZ"/>
              </w:rPr>
            </w:pPr>
            <w:r w:rsidRPr="00232DDD">
              <w:rPr>
                <w:sz w:val="28"/>
                <w:szCs w:val="28"/>
              </w:rPr>
              <w:t xml:space="preserve"> 1 % TiCl</w:t>
            </w:r>
            <w:r w:rsidRPr="00232DDD">
              <w:rPr>
                <w:sz w:val="28"/>
                <w:szCs w:val="28"/>
                <w:vertAlign w:val="subscript"/>
              </w:rPr>
              <w:t>4</w:t>
            </w:r>
            <w:r w:rsidRPr="00232DDD">
              <w:rPr>
                <w:sz w:val="28"/>
                <w:szCs w:val="28"/>
              </w:rPr>
              <w:t xml:space="preserve"> </w:t>
            </w:r>
            <w:r w:rsidRPr="00232DDD">
              <w:rPr>
                <w:sz w:val="28"/>
                <w:szCs w:val="28"/>
                <w:lang w:val="kk-KZ"/>
              </w:rPr>
              <w:t xml:space="preserve">және </w:t>
            </w:r>
            <w:r w:rsidRPr="00232DDD">
              <w:rPr>
                <w:sz w:val="28"/>
                <w:szCs w:val="28"/>
              </w:rPr>
              <w:t>1 % V</w:t>
            </w:r>
            <w:r w:rsidRPr="00232DDD">
              <w:rPr>
                <w:sz w:val="28"/>
                <w:szCs w:val="28"/>
                <w:vertAlign w:val="subscript"/>
              </w:rPr>
              <w:t>2</w:t>
            </w:r>
            <w:r w:rsidRPr="00232DDD">
              <w:rPr>
                <w:sz w:val="28"/>
                <w:szCs w:val="28"/>
              </w:rPr>
              <w:t>O</w:t>
            </w:r>
            <w:r w:rsidRPr="00232DDD">
              <w:rPr>
                <w:sz w:val="28"/>
                <w:szCs w:val="28"/>
                <w:vertAlign w:val="subscript"/>
              </w:rPr>
              <w:t>5</w:t>
            </w:r>
            <w:r w:rsidRPr="00232DDD">
              <w:rPr>
                <w:sz w:val="28"/>
                <w:szCs w:val="28"/>
                <w:lang w:val="kk-KZ"/>
              </w:rPr>
              <w:t xml:space="preserve"> түрлендірілген цеолит</w:t>
            </w:r>
          </w:p>
        </w:tc>
        <w:tc>
          <w:tcPr>
            <w:tcW w:w="3656" w:type="dxa"/>
          </w:tcPr>
          <w:p w:rsidR="009E7CD5" w:rsidRPr="00232DDD" w:rsidRDefault="009E7CD5" w:rsidP="00337F6A">
            <w:pPr>
              <w:overflowPunct w:val="0"/>
              <w:autoSpaceDE w:val="0"/>
              <w:autoSpaceDN w:val="0"/>
              <w:adjustRightInd w:val="0"/>
              <w:jc w:val="center"/>
              <w:rPr>
                <w:sz w:val="28"/>
                <w:szCs w:val="28"/>
              </w:rPr>
            </w:pPr>
            <w:r w:rsidRPr="00232DDD">
              <w:rPr>
                <w:sz w:val="28"/>
                <w:szCs w:val="28"/>
              </w:rPr>
              <w:t>0,760</w:t>
            </w:r>
          </w:p>
        </w:tc>
      </w:tr>
      <w:tr w:rsidR="009E7CD5" w:rsidRPr="00232DDD" w:rsidTr="007F06B1">
        <w:tc>
          <w:tcPr>
            <w:tcW w:w="5841" w:type="dxa"/>
          </w:tcPr>
          <w:p w:rsidR="009E7CD5" w:rsidRPr="00232DDD" w:rsidRDefault="009E7CD5" w:rsidP="00337F6A">
            <w:pPr>
              <w:overflowPunct w:val="0"/>
              <w:autoSpaceDE w:val="0"/>
              <w:autoSpaceDN w:val="0"/>
              <w:adjustRightInd w:val="0"/>
              <w:jc w:val="both"/>
              <w:rPr>
                <w:sz w:val="28"/>
                <w:szCs w:val="28"/>
                <w:lang w:val="kk-KZ"/>
              </w:rPr>
            </w:pPr>
            <w:r w:rsidRPr="00232DDD">
              <w:rPr>
                <w:sz w:val="28"/>
                <w:szCs w:val="28"/>
              </w:rPr>
              <w:t xml:space="preserve"> 2 % TiО</w:t>
            </w:r>
            <w:r w:rsidRPr="00232DDD">
              <w:rPr>
                <w:sz w:val="28"/>
                <w:szCs w:val="28"/>
                <w:vertAlign w:val="subscript"/>
              </w:rPr>
              <w:t>2</w:t>
            </w:r>
            <w:r w:rsidRPr="00232DDD">
              <w:rPr>
                <w:sz w:val="28"/>
                <w:szCs w:val="28"/>
              </w:rPr>
              <w:t xml:space="preserve"> </w:t>
            </w:r>
            <w:r w:rsidRPr="00232DDD">
              <w:rPr>
                <w:sz w:val="28"/>
                <w:szCs w:val="28"/>
                <w:lang w:val="kk-KZ"/>
              </w:rPr>
              <w:t>және</w:t>
            </w:r>
            <w:r w:rsidRPr="00232DDD">
              <w:rPr>
                <w:sz w:val="28"/>
                <w:szCs w:val="28"/>
              </w:rPr>
              <w:t xml:space="preserve"> 1 % V</w:t>
            </w:r>
            <w:r w:rsidRPr="00232DDD">
              <w:rPr>
                <w:sz w:val="28"/>
                <w:szCs w:val="28"/>
                <w:vertAlign w:val="subscript"/>
              </w:rPr>
              <w:t>2</w:t>
            </w:r>
            <w:r w:rsidRPr="00232DDD">
              <w:rPr>
                <w:sz w:val="28"/>
                <w:szCs w:val="28"/>
              </w:rPr>
              <w:t>O</w:t>
            </w:r>
            <w:proofErr w:type="gramStart"/>
            <w:r w:rsidRPr="00232DDD">
              <w:rPr>
                <w:sz w:val="28"/>
                <w:szCs w:val="28"/>
                <w:vertAlign w:val="subscript"/>
              </w:rPr>
              <w:t>5</w:t>
            </w:r>
            <w:r w:rsidRPr="00232DDD">
              <w:rPr>
                <w:sz w:val="28"/>
                <w:szCs w:val="28"/>
                <w:vertAlign w:val="subscript"/>
                <w:lang w:val="kk-KZ"/>
              </w:rPr>
              <w:t xml:space="preserve"> </w:t>
            </w:r>
            <w:r w:rsidRPr="00232DDD">
              <w:rPr>
                <w:sz w:val="28"/>
                <w:szCs w:val="28"/>
                <w:lang w:val="kk-KZ"/>
              </w:rPr>
              <w:t xml:space="preserve"> түрлендірілген</w:t>
            </w:r>
            <w:proofErr w:type="gramEnd"/>
            <w:r w:rsidRPr="00232DDD">
              <w:rPr>
                <w:sz w:val="28"/>
                <w:szCs w:val="28"/>
                <w:lang w:val="kk-KZ"/>
              </w:rPr>
              <w:t xml:space="preserve"> цеолит</w:t>
            </w:r>
          </w:p>
        </w:tc>
        <w:tc>
          <w:tcPr>
            <w:tcW w:w="3656" w:type="dxa"/>
          </w:tcPr>
          <w:p w:rsidR="009E7CD5" w:rsidRPr="00232DDD" w:rsidRDefault="009E7CD5" w:rsidP="00337F6A">
            <w:pPr>
              <w:overflowPunct w:val="0"/>
              <w:autoSpaceDE w:val="0"/>
              <w:autoSpaceDN w:val="0"/>
              <w:adjustRightInd w:val="0"/>
              <w:jc w:val="center"/>
              <w:rPr>
                <w:sz w:val="28"/>
                <w:szCs w:val="28"/>
              </w:rPr>
            </w:pPr>
            <w:r w:rsidRPr="00232DDD">
              <w:rPr>
                <w:sz w:val="28"/>
                <w:szCs w:val="28"/>
              </w:rPr>
              <w:t>1,377</w:t>
            </w:r>
          </w:p>
        </w:tc>
      </w:tr>
    </w:tbl>
    <w:p w:rsidR="00350299" w:rsidRDefault="00350299" w:rsidP="00337F6A">
      <w:pPr>
        <w:spacing w:after="0" w:line="240" w:lineRule="auto"/>
        <w:ind w:firstLine="708"/>
        <w:jc w:val="both"/>
        <w:rPr>
          <w:rFonts w:ascii="Times New Roman" w:hAnsi="Times New Roman" w:cs="Times New Roman"/>
          <w:sz w:val="28"/>
          <w:szCs w:val="28"/>
          <w:lang w:val="kk-KZ"/>
        </w:rPr>
      </w:pPr>
    </w:p>
    <w:p w:rsidR="009E5819" w:rsidRPr="00795704" w:rsidRDefault="00F75679" w:rsidP="00337F6A">
      <w:pPr>
        <w:spacing w:after="0" w:line="240" w:lineRule="auto"/>
        <w:ind w:firstLine="708"/>
        <w:jc w:val="both"/>
        <w:rPr>
          <w:rFonts w:ascii="Times New Roman" w:hAnsi="Times New Roman" w:cs="Times New Roman"/>
          <w:b/>
          <w:sz w:val="28"/>
          <w:szCs w:val="28"/>
          <w:lang w:val="kk-KZ"/>
        </w:rPr>
      </w:pPr>
      <w:r w:rsidRPr="00232DDD">
        <w:rPr>
          <w:rFonts w:ascii="Times New Roman" w:hAnsi="Times New Roman" w:cs="Times New Roman"/>
          <w:sz w:val="28"/>
          <w:szCs w:val="28"/>
          <w:lang w:val="kk-KZ"/>
        </w:rPr>
        <w:t>Сыналған адсорбенттердің адсорбциялық қабілеті ванадий (V) оксиді ксерогелінің қабатты құрылымы ванадийді төрт және алты валентті иондарға алмастырған кезде сақталатындығымен түсіндіріледі. Титан оксидімен түрлендірген кезде Na</w:t>
      </w:r>
      <w:r w:rsidRPr="00232DDD">
        <w:rPr>
          <w:rFonts w:ascii="Times New Roman" w:hAnsi="Times New Roman" w:cs="Times New Roman"/>
          <w:sz w:val="28"/>
          <w:szCs w:val="28"/>
          <w:vertAlign w:val="subscript"/>
          <w:lang w:val="kk-KZ"/>
        </w:rPr>
        <w:t>x</w:t>
      </w:r>
      <w:r w:rsidRPr="00232DDD">
        <w:rPr>
          <w:rFonts w:ascii="Times New Roman" w:hAnsi="Times New Roman" w:cs="Times New Roman"/>
          <w:sz w:val="28"/>
          <w:szCs w:val="28"/>
          <w:lang w:val="kk-KZ"/>
        </w:rPr>
        <w:t>V</w:t>
      </w:r>
      <w:r w:rsidRPr="00232DDD">
        <w:rPr>
          <w:rFonts w:ascii="Times New Roman" w:hAnsi="Times New Roman" w:cs="Times New Roman"/>
          <w:sz w:val="28"/>
          <w:szCs w:val="28"/>
          <w:vertAlign w:val="subscript"/>
          <w:lang w:val="kk-KZ"/>
        </w:rPr>
        <w:t>2-y</w:t>
      </w:r>
      <w:r w:rsidRPr="00232DDD">
        <w:rPr>
          <w:rFonts w:ascii="Times New Roman" w:hAnsi="Times New Roman" w:cs="Times New Roman"/>
          <w:sz w:val="28"/>
          <w:szCs w:val="28"/>
          <w:lang w:val="kk-KZ"/>
        </w:rPr>
        <w:t>Ti</w:t>
      </w:r>
      <w:r w:rsidRPr="00232DDD">
        <w:rPr>
          <w:rFonts w:ascii="Times New Roman" w:hAnsi="Times New Roman" w:cs="Times New Roman"/>
          <w:sz w:val="28"/>
          <w:szCs w:val="28"/>
          <w:vertAlign w:val="subscript"/>
          <w:lang w:val="kk-KZ"/>
        </w:rPr>
        <w:t>y</w:t>
      </w:r>
      <w:r w:rsidRPr="00232DDD">
        <w:rPr>
          <w:rFonts w:ascii="Times New Roman" w:hAnsi="Times New Roman" w:cs="Times New Roman"/>
          <w:sz w:val="28"/>
          <w:szCs w:val="28"/>
          <w:lang w:val="kk-KZ"/>
        </w:rPr>
        <w:t>O</w:t>
      </w:r>
      <w:r w:rsidRPr="00232DDD">
        <w:rPr>
          <w:rFonts w:ascii="Times New Roman" w:hAnsi="Times New Roman" w:cs="Times New Roman"/>
          <w:sz w:val="28"/>
          <w:szCs w:val="28"/>
          <w:vertAlign w:val="subscript"/>
          <w:lang w:val="kk-KZ"/>
        </w:rPr>
        <w:t>5±</w:t>
      </w:r>
      <w:r w:rsidRPr="00232DDD">
        <w:rPr>
          <w:rFonts w:ascii="Times New Roman" w:hAnsi="Times New Roman" w:cs="Times New Roman"/>
          <w:sz w:val="28"/>
          <w:szCs w:val="28"/>
          <w:vertAlign w:val="subscript"/>
        </w:rPr>
        <w:sym w:font="Symbol" w:char="F064"/>
      </w:r>
      <w:r w:rsidRPr="00232DDD">
        <w:rPr>
          <w:rFonts w:ascii="Times New Roman" w:hAnsi="Times New Roman" w:cs="Times New Roman"/>
          <w:sz w:val="28"/>
          <w:szCs w:val="28"/>
        </w:rPr>
        <w:sym w:font="Symbol" w:char="F0D7"/>
      </w:r>
      <w:r w:rsidRPr="00232DDD">
        <w:rPr>
          <w:rFonts w:ascii="Times New Roman" w:hAnsi="Times New Roman" w:cs="Times New Roman"/>
          <w:sz w:val="28"/>
          <w:szCs w:val="28"/>
          <w:lang w:val="kk-KZ"/>
        </w:rPr>
        <w:t>nH</w:t>
      </w:r>
      <w:r w:rsidRPr="00232DDD">
        <w:rPr>
          <w:rFonts w:ascii="Times New Roman" w:hAnsi="Times New Roman" w:cs="Times New Roman"/>
          <w:sz w:val="28"/>
          <w:szCs w:val="28"/>
          <w:vertAlign w:val="subscript"/>
          <w:lang w:val="kk-KZ"/>
        </w:rPr>
        <w:t>2</w:t>
      </w:r>
      <w:r w:rsidRPr="00232DDD">
        <w:rPr>
          <w:rFonts w:ascii="Times New Roman" w:hAnsi="Times New Roman" w:cs="Times New Roman"/>
          <w:sz w:val="28"/>
          <w:szCs w:val="28"/>
          <w:lang w:val="kk-KZ"/>
        </w:rPr>
        <w:t xml:space="preserve">O интеркаляциялық қосылыстары түзіледі. Титанның </w:t>
      </w:r>
      <w:r>
        <w:rPr>
          <w:rFonts w:ascii="Times New Roman" w:hAnsi="Times New Roman" w:cs="Times New Roman"/>
          <w:sz w:val="28"/>
          <w:szCs w:val="28"/>
          <w:lang w:val="kk-KZ"/>
        </w:rPr>
        <w:t xml:space="preserve">аз мөлшеріндегі </w:t>
      </w:r>
      <w:r w:rsidRPr="00232DDD">
        <w:rPr>
          <w:rFonts w:ascii="Times New Roman" w:hAnsi="Times New Roman" w:cs="Times New Roman"/>
          <w:sz w:val="28"/>
          <w:szCs w:val="28"/>
          <w:lang w:val="kk-KZ"/>
        </w:rPr>
        <w:t xml:space="preserve">қоспалары да тұздардың полимерленуіне және тұрақты гельдер алуға ықпал ететіні анықталды. Осындай күрделі ванадий және титан оксидтері негізіндегі интеркаляциялық қосылыстар үлкен интеркаляциялық сыйымдылықпен және </w:t>
      </w:r>
      <w:r>
        <w:rPr>
          <w:rFonts w:ascii="Times New Roman" w:hAnsi="Times New Roman" w:cs="Times New Roman"/>
          <w:sz w:val="28"/>
          <w:szCs w:val="28"/>
          <w:lang w:val="kk-KZ"/>
        </w:rPr>
        <w:t>жылу тұрақтылығымен сипатталады</w:t>
      </w:r>
      <w:r w:rsidR="002B53D2" w:rsidRPr="002435DC">
        <w:rPr>
          <w:rFonts w:ascii="Times New Roman" w:hAnsi="Times New Roman" w:cs="Times New Roman"/>
          <w:color w:val="FF0000"/>
          <w:sz w:val="28"/>
          <w:szCs w:val="28"/>
          <w:lang w:val="kk-KZ"/>
        </w:rPr>
        <w:t xml:space="preserve"> </w:t>
      </w:r>
      <w:r w:rsidR="002B53D2" w:rsidRPr="004D1A63">
        <w:rPr>
          <w:rFonts w:ascii="Times New Roman" w:hAnsi="Times New Roman" w:cs="Times New Roman"/>
          <w:sz w:val="28"/>
          <w:szCs w:val="28"/>
          <w:lang w:val="kk-KZ"/>
        </w:rPr>
        <w:t>[119-121]</w:t>
      </w:r>
      <w:r w:rsidR="009E5819" w:rsidRPr="004D1A63">
        <w:rPr>
          <w:rFonts w:ascii="Times New Roman" w:hAnsi="Times New Roman" w:cs="Times New Roman"/>
          <w:b/>
          <w:sz w:val="28"/>
          <w:szCs w:val="28"/>
          <w:lang w:val="kk-KZ"/>
        </w:rPr>
        <w:t>.</w:t>
      </w:r>
    </w:p>
    <w:p w:rsidR="006823BE" w:rsidRDefault="006823BE" w:rsidP="00337F6A">
      <w:pPr>
        <w:spacing w:after="0" w:line="240" w:lineRule="auto"/>
        <w:ind w:firstLine="708"/>
        <w:jc w:val="both"/>
        <w:rPr>
          <w:rFonts w:ascii="Times New Roman" w:hAnsi="Times New Roman" w:cs="Times New Roman"/>
          <w:b/>
          <w:sz w:val="28"/>
          <w:szCs w:val="28"/>
          <w:lang w:val="kk-KZ"/>
        </w:rPr>
      </w:pPr>
    </w:p>
    <w:p w:rsidR="00B55204" w:rsidRDefault="00B85180" w:rsidP="00337F6A">
      <w:pPr>
        <w:spacing w:after="0" w:line="240" w:lineRule="auto"/>
        <w:ind w:firstLine="708"/>
        <w:jc w:val="both"/>
        <w:rPr>
          <w:rFonts w:ascii="Times New Roman" w:hAnsi="Times New Roman" w:cs="Times New Roman"/>
          <w:b/>
          <w:sz w:val="28"/>
          <w:szCs w:val="28"/>
          <w:lang w:val="kk-KZ"/>
        </w:rPr>
      </w:pPr>
      <w:r w:rsidRPr="00232DDD">
        <w:rPr>
          <w:rFonts w:ascii="Times New Roman" w:hAnsi="Times New Roman" w:cs="Times New Roman"/>
          <w:b/>
          <w:sz w:val="28"/>
          <w:szCs w:val="28"/>
          <w:lang w:val="kk-KZ"/>
        </w:rPr>
        <w:t>3.5</w:t>
      </w:r>
      <w:r w:rsidR="00A15552" w:rsidRPr="00232DDD">
        <w:rPr>
          <w:rFonts w:ascii="Times New Roman" w:hAnsi="Times New Roman" w:cs="Times New Roman"/>
          <w:b/>
          <w:sz w:val="28"/>
          <w:szCs w:val="28"/>
          <w:lang w:val="kk-KZ"/>
        </w:rPr>
        <w:t xml:space="preserve"> В</w:t>
      </w:r>
      <w:r w:rsidRPr="00232DDD">
        <w:rPr>
          <w:rFonts w:ascii="Times New Roman" w:hAnsi="Times New Roman" w:cs="Times New Roman"/>
          <w:b/>
          <w:sz w:val="28"/>
          <w:szCs w:val="28"/>
          <w:lang w:val="kk-KZ"/>
        </w:rPr>
        <w:t xml:space="preserve">анадий </w:t>
      </w:r>
      <w:r w:rsidR="00B024D1" w:rsidRPr="00B024D1">
        <w:rPr>
          <w:rFonts w:ascii="Times New Roman" w:hAnsi="Times New Roman" w:cs="Times New Roman"/>
          <w:b/>
          <w:sz w:val="28"/>
          <w:szCs w:val="28"/>
          <w:lang w:val="kk-KZ"/>
        </w:rPr>
        <w:t xml:space="preserve">(V) </w:t>
      </w:r>
      <w:r w:rsidRPr="00232DDD">
        <w:rPr>
          <w:rFonts w:ascii="Times New Roman" w:hAnsi="Times New Roman" w:cs="Times New Roman"/>
          <w:b/>
          <w:sz w:val="28"/>
          <w:szCs w:val="28"/>
          <w:lang w:val="kk-KZ"/>
        </w:rPr>
        <w:t xml:space="preserve">оксидінің ксерогелі және нанокөміртекпен түрлендірілген </w:t>
      </w:r>
      <w:r w:rsidR="007D4C44">
        <w:rPr>
          <w:rFonts w:ascii="Times New Roman" w:hAnsi="Times New Roman" w:cs="Times New Roman"/>
          <w:b/>
          <w:sz w:val="28"/>
          <w:szCs w:val="28"/>
          <w:lang w:val="kk-KZ"/>
        </w:rPr>
        <w:t xml:space="preserve">цеолит негізіндегі адсорбенттермен </w:t>
      </w:r>
      <w:r w:rsidR="00627CA5">
        <w:rPr>
          <w:rFonts w:ascii="Times New Roman" w:hAnsi="Times New Roman" w:cs="Times New Roman"/>
          <w:b/>
          <w:sz w:val="28"/>
          <w:szCs w:val="28"/>
          <w:lang w:val="kk-KZ"/>
        </w:rPr>
        <w:t xml:space="preserve">гудронды </w:t>
      </w:r>
      <w:r w:rsidR="00E06A18" w:rsidRPr="00232DDD">
        <w:rPr>
          <w:rFonts w:ascii="Times New Roman" w:hAnsi="Times New Roman" w:cs="Times New Roman"/>
          <w:b/>
          <w:sz w:val="28"/>
          <w:szCs w:val="28"/>
          <w:lang w:val="kk-KZ"/>
        </w:rPr>
        <w:t>металсыздандыру</w:t>
      </w:r>
      <w:r w:rsidRPr="00232DDD">
        <w:rPr>
          <w:rFonts w:ascii="Times New Roman" w:hAnsi="Times New Roman" w:cs="Times New Roman"/>
          <w:b/>
          <w:sz w:val="28"/>
          <w:szCs w:val="28"/>
          <w:lang w:val="kk-KZ"/>
        </w:rPr>
        <w:t xml:space="preserve"> және күкіртсіздендіру</w:t>
      </w:r>
      <w:r w:rsidR="007D4C44">
        <w:rPr>
          <w:rFonts w:ascii="Times New Roman" w:hAnsi="Times New Roman" w:cs="Times New Roman"/>
          <w:b/>
          <w:sz w:val="28"/>
          <w:szCs w:val="28"/>
          <w:lang w:val="kk-KZ"/>
        </w:rPr>
        <w:t xml:space="preserve"> нәтижелері</w:t>
      </w:r>
    </w:p>
    <w:p w:rsidR="00E5121B" w:rsidRPr="00232DDD" w:rsidRDefault="000F4E68" w:rsidP="00337F6A">
      <w:pPr>
        <w:spacing w:after="0" w:line="240" w:lineRule="auto"/>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Адс</w:t>
      </w:r>
      <w:r w:rsidR="00A15552" w:rsidRPr="00232DDD">
        <w:rPr>
          <w:rFonts w:ascii="Times New Roman" w:hAnsi="Times New Roman" w:cs="Times New Roman"/>
          <w:sz w:val="28"/>
          <w:szCs w:val="28"/>
          <w:lang w:val="kk-KZ"/>
        </w:rPr>
        <w:t>орбенттердің металсыздандыру</w:t>
      </w:r>
      <w:r w:rsidRPr="00232DDD">
        <w:rPr>
          <w:rFonts w:ascii="Times New Roman" w:hAnsi="Times New Roman" w:cs="Times New Roman"/>
          <w:sz w:val="28"/>
          <w:szCs w:val="28"/>
          <w:lang w:val="kk-KZ"/>
        </w:rPr>
        <w:t xml:space="preserve"> және күкіртсіздендіруші белсенділігін арттыру үшін одан әрі эксперименттер ванадий (V) оксиді</w:t>
      </w:r>
      <w:r w:rsidR="001329A6">
        <w:rPr>
          <w:rFonts w:ascii="Times New Roman" w:hAnsi="Times New Roman" w:cs="Times New Roman"/>
          <w:sz w:val="28"/>
          <w:szCs w:val="28"/>
          <w:lang w:val="kk-KZ"/>
        </w:rPr>
        <w:t xml:space="preserve"> ксерогелі</w:t>
      </w:r>
      <w:r w:rsidRPr="00232DDD">
        <w:rPr>
          <w:rFonts w:ascii="Times New Roman" w:hAnsi="Times New Roman" w:cs="Times New Roman"/>
          <w:sz w:val="28"/>
          <w:szCs w:val="28"/>
          <w:lang w:val="kk-KZ"/>
        </w:rPr>
        <w:t xml:space="preserve"> </w:t>
      </w:r>
      <w:r w:rsidR="00FC5C1C">
        <w:rPr>
          <w:rFonts w:ascii="Times New Roman" w:hAnsi="Times New Roman" w:cs="Times New Roman"/>
          <w:sz w:val="28"/>
          <w:szCs w:val="28"/>
          <w:lang w:val="kk-KZ"/>
        </w:rPr>
        <w:t xml:space="preserve">және </w:t>
      </w:r>
      <w:r w:rsidRPr="00232DDD">
        <w:rPr>
          <w:rFonts w:ascii="Times New Roman" w:hAnsi="Times New Roman" w:cs="Times New Roman"/>
          <w:sz w:val="28"/>
          <w:szCs w:val="28"/>
          <w:lang w:val="kk-KZ"/>
        </w:rPr>
        <w:t>н</w:t>
      </w:r>
      <w:r w:rsidR="00A15552" w:rsidRPr="00232DDD">
        <w:rPr>
          <w:rFonts w:ascii="Times New Roman" w:hAnsi="Times New Roman" w:cs="Times New Roman"/>
          <w:sz w:val="28"/>
          <w:szCs w:val="28"/>
          <w:lang w:val="kk-KZ"/>
        </w:rPr>
        <w:t>анокөміртекпен түрлендірілген</w:t>
      </w:r>
      <w:r w:rsidR="00FC5C1C">
        <w:rPr>
          <w:rFonts w:ascii="Times New Roman" w:hAnsi="Times New Roman" w:cs="Times New Roman"/>
          <w:sz w:val="28"/>
          <w:szCs w:val="28"/>
          <w:lang w:val="kk-KZ"/>
        </w:rPr>
        <w:t xml:space="preserve"> </w:t>
      </w:r>
      <w:r w:rsidR="00FC5C1C" w:rsidRPr="00232DDD">
        <w:rPr>
          <w:rFonts w:ascii="Times New Roman" w:hAnsi="Times New Roman" w:cs="Times New Roman"/>
          <w:sz w:val="28"/>
          <w:szCs w:val="28"/>
          <w:lang w:val="kk-KZ"/>
        </w:rPr>
        <w:t>цеолит</w:t>
      </w:r>
      <w:r w:rsidR="00FC5C1C">
        <w:rPr>
          <w:rFonts w:ascii="Times New Roman" w:hAnsi="Times New Roman" w:cs="Times New Roman"/>
          <w:sz w:val="28"/>
          <w:szCs w:val="28"/>
          <w:lang w:val="kk-KZ"/>
        </w:rPr>
        <w:t xml:space="preserve">ті адсорбент </w:t>
      </w:r>
      <w:r w:rsidRPr="00232DDD">
        <w:rPr>
          <w:rFonts w:ascii="Times New Roman" w:hAnsi="Times New Roman" w:cs="Times New Roman"/>
          <w:sz w:val="28"/>
          <w:szCs w:val="28"/>
          <w:lang w:val="kk-KZ"/>
        </w:rPr>
        <w:t>қатысуымен жүргізілді. Адсорбенттердің сорбциялық сипаттамаларын жақсарту үшін, қара тақтатастың құрамында көміртегі бар фаза</w:t>
      </w:r>
      <w:r w:rsidR="00FC5C1C">
        <w:rPr>
          <w:rFonts w:ascii="Times New Roman" w:hAnsi="Times New Roman" w:cs="Times New Roman"/>
          <w:sz w:val="28"/>
          <w:szCs w:val="28"/>
          <w:lang w:val="kk-KZ"/>
        </w:rPr>
        <w:t>сынан</w:t>
      </w:r>
      <w:r w:rsidRPr="00232DDD">
        <w:rPr>
          <w:rFonts w:ascii="Times New Roman" w:hAnsi="Times New Roman" w:cs="Times New Roman"/>
          <w:sz w:val="28"/>
          <w:szCs w:val="28"/>
          <w:lang w:val="kk-KZ"/>
        </w:rPr>
        <w:t xml:space="preserve"> синтезделген</w:t>
      </w:r>
      <w:r w:rsidR="00FC5C1C">
        <w:rPr>
          <w:rFonts w:ascii="Times New Roman" w:hAnsi="Times New Roman" w:cs="Times New Roman"/>
          <w:sz w:val="28"/>
          <w:szCs w:val="28"/>
          <w:lang w:val="kk-KZ"/>
        </w:rPr>
        <w:t xml:space="preserve"> н</w:t>
      </w:r>
      <w:r w:rsidR="00FC5C1C" w:rsidRPr="00232DDD">
        <w:rPr>
          <w:rFonts w:ascii="Times New Roman" w:hAnsi="Times New Roman" w:cs="Times New Roman"/>
          <w:sz w:val="28"/>
          <w:szCs w:val="28"/>
          <w:lang w:val="kk-KZ"/>
        </w:rPr>
        <w:t>анокөміртекпен</w:t>
      </w:r>
      <w:r w:rsidR="00FC5C1C">
        <w:rPr>
          <w:rFonts w:ascii="Times New Roman" w:hAnsi="Times New Roman" w:cs="Times New Roman"/>
          <w:sz w:val="28"/>
          <w:szCs w:val="28"/>
          <w:lang w:val="kk-KZ"/>
        </w:rPr>
        <w:t xml:space="preserve"> және</w:t>
      </w:r>
      <w:r w:rsidRPr="00232DDD">
        <w:rPr>
          <w:rFonts w:ascii="Times New Roman" w:hAnsi="Times New Roman" w:cs="Times New Roman"/>
          <w:sz w:val="28"/>
          <w:szCs w:val="28"/>
          <w:lang w:val="kk-KZ"/>
        </w:rPr>
        <w:t xml:space="preserve"> ванадий оксиді ксерогел</w:t>
      </w:r>
      <w:r w:rsidR="00FC5C1C">
        <w:rPr>
          <w:rFonts w:ascii="Times New Roman" w:hAnsi="Times New Roman" w:cs="Times New Roman"/>
          <w:sz w:val="28"/>
          <w:szCs w:val="28"/>
          <w:lang w:val="kk-KZ"/>
        </w:rPr>
        <w:t>і</w:t>
      </w:r>
      <w:r w:rsidRPr="00232DDD">
        <w:rPr>
          <w:rFonts w:ascii="Times New Roman" w:hAnsi="Times New Roman" w:cs="Times New Roman"/>
          <w:sz w:val="28"/>
          <w:szCs w:val="28"/>
          <w:lang w:val="kk-KZ"/>
        </w:rPr>
        <w:t xml:space="preserve">мен </w:t>
      </w:r>
      <w:r w:rsidR="00A15552" w:rsidRPr="00232DDD">
        <w:rPr>
          <w:rFonts w:ascii="Times New Roman" w:hAnsi="Times New Roman" w:cs="Times New Roman"/>
          <w:sz w:val="28"/>
          <w:szCs w:val="28"/>
          <w:lang w:val="kk-KZ"/>
        </w:rPr>
        <w:t xml:space="preserve"> түрлендірілген</w:t>
      </w:r>
      <w:r w:rsidRPr="00232DDD">
        <w:rPr>
          <w:rFonts w:ascii="Times New Roman" w:hAnsi="Times New Roman" w:cs="Times New Roman"/>
          <w:sz w:val="28"/>
          <w:szCs w:val="28"/>
          <w:lang w:val="kk-KZ"/>
        </w:rPr>
        <w:t xml:space="preserve"> цеолитті механикалық араластыру арқылы сіңдірілген адсорбент дайындалды.</w:t>
      </w:r>
      <w:r w:rsidR="004C21CB" w:rsidRPr="00232DDD">
        <w:rPr>
          <w:rFonts w:ascii="Times New Roman" w:hAnsi="Times New Roman" w:cs="Times New Roman"/>
          <w:sz w:val="28"/>
          <w:szCs w:val="28"/>
          <w:lang w:val="kk-KZ"/>
        </w:rPr>
        <w:t xml:space="preserve"> Сіңдіру процесі КМ-1 діріл диірменінде 4 сағат бойы жүргіз</w:t>
      </w:r>
      <w:r w:rsidR="00325CD2">
        <w:rPr>
          <w:rFonts w:ascii="Times New Roman" w:hAnsi="Times New Roman" w:cs="Times New Roman"/>
          <w:sz w:val="28"/>
          <w:szCs w:val="28"/>
          <w:lang w:val="kk-KZ"/>
        </w:rPr>
        <w:t>ілді, содан кейін алынған қоспа</w:t>
      </w:r>
      <w:r w:rsidR="00AE794A">
        <w:rPr>
          <w:rFonts w:ascii="Times New Roman" w:hAnsi="Times New Roman" w:cs="Times New Roman"/>
          <w:sz w:val="28"/>
          <w:szCs w:val="28"/>
          <w:lang w:val="kk-KZ"/>
        </w:rPr>
        <w:t xml:space="preserve"> муфельді пеште 500</w:t>
      </w:r>
      <w:r w:rsidR="004C21CB" w:rsidRPr="00232DDD">
        <w:rPr>
          <w:rFonts w:ascii="Times New Roman" w:hAnsi="Times New Roman" w:cs="Times New Roman"/>
          <w:sz w:val="28"/>
          <w:szCs w:val="28"/>
          <w:lang w:val="kk-KZ"/>
        </w:rPr>
        <w:t>°C температурада 2 сағат ішінде  күйдір</w:t>
      </w:r>
      <w:r w:rsidR="00B61476">
        <w:rPr>
          <w:rFonts w:ascii="Times New Roman" w:hAnsi="Times New Roman" w:cs="Times New Roman"/>
          <w:sz w:val="28"/>
          <w:szCs w:val="28"/>
          <w:lang w:val="kk-KZ"/>
        </w:rPr>
        <w:t>іл</w:t>
      </w:r>
      <w:r w:rsidR="004C21CB" w:rsidRPr="00232DDD">
        <w:rPr>
          <w:rFonts w:ascii="Times New Roman" w:hAnsi="Times New Roman" w:cs="Times New Roman"/>
          <w:sz w:val="28"/>
          <w:szCs w:val="28"/>
          <w:lang w:val="kk-KZ"/>
        </w:rPr>
        <w:t>д</w:t>
      </w:r>
      <w:r w:rsidR="00461CF1">
        <w:rPr>
          <w:rFonts w:ascii="Times New Roman" w:hAnsi="Times New Roman" w:cs="Times New Roman"/>
          <w:sz w:val="28"/>
          <w:szCs w:val="28"/>
          <w:lang w:val="kk-KZ"/>
        </w:rPr>
        <w:t>і. Сіңіру қасиеті бар көміртек</w:t>
      </w:r>
      <w:r w:rsidR="004C21CB" w:rsidRPr="00232DDD">
        <w:rPr>
          <w:rFonts w:ascii="Times New Roman" w:hAnsi="Times New Roman" w:cs="Times New Roman"/>
          <w:sz w:val="28"/>
          <w:szCs w:val="28"/>
          <w:lang w:val="kk-KZ"/>
        </w:rPr>
        <w:t xml:space="preserve"> нанобөлшектері бар бұл адсорбент күкірт</w:t>
      </w:r>
      <w:r w:rsidR="00B61476">
        <w:rPr>
          <w:rFonts w:ascii="Times New Roman" w:hAnsi="Times New Roman" w:cs="Times New Roman"/>
          <w:sz w:val="28"/>
          <w:szCs w:val="28"/>
          <w:lang w:val="kk-KZ"/>
        </w:rPr>
        <w:t>сіздендіру</w:t>
      </w:r>
      <w:r w:rsidR="004C21CB" w:rsidRPr="00232DDD">
        <w:rPr>
          <w:rFonts w:ascii="Times New Roman" w:hAnsi="Times New Roman" w:cs="Times New Roman"/>
          <w:sz w:val="28"/>
          <w:szCs w:val="28"/>
          <w:lang w:val="kk-KZ"/>
        </w:rPr>
        <w:t xml:space="preserve"> процесін күшейтуге арналған.</w:t>
      </w:r>
    </w:p>
    <w:p w:rsidR="004C21CB" w:rsidRDefault="004C21CB"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Температураны 20-дан 1000</w:t>
      </w:r>
      <w:r w:rsidR="00730033">
        <w:rPr>
          <w:rFonts w:ascii="Times New Roman" w:hAnsi="Times New Roman" w:cs="Times New Roman"/>
          <w:sz w:val="28"/>
          <w:szCs w:val="28"/>
          <w:lang w:val="kk-KZ"/>
        </w:rPr>
        <w:t xml:space="preserve"> </w:t>
      </w:r>
      <w:r w:rsidR="00A15552" w:rsidRPr="00232DDD">
        <w:rPr>
          <w:rFonts w:ascii="Times New Roman" w:hAnsi="Times New Roman" w:cs="Times New Roman"/>
          <w:sz w:val="28"/>
          <w:szCs w:val="28"/>
          <w:lang w:val="kk-KZ"/>
        </w:rPr>
        <w:t>°</w:t>
      </w:r>
      <w:r w:rsidR="00730033">
        <w:rPr>
          <w:rFonts w:ascii="Times New Roman" w:hAnsi="Times New Roman" w:cs="Times New Roman"/>
          <w:sz w:val="28"/>
          <w:szCs w:val="28"/>
          <w:lang w:val="kk-KZ"/>
        </w:rPr>
        <w:t>С-қа дейін жоғарылату</w:t>
      </w:r>
      <w:r w:rsidRPr="00232DDD">
        <w:rPr>
          <w:rFonts w:ascii="Times New Roman" w:hAnsi="Times New Roman" w:cs="Times New Roman"/>
          <w:sz w:val="28"/>
          <w:szCs w:val="28"/>
          <w:lang w:val="kk-KZ"/>
        </w:rPr>
        <w:t xml:space="preserve"> жағдайында ванадий</w:t>
      </w:r>
      <w:r w:rsidR="008A2660" w:rsidRPr="008A2660">
        <w:rPr>
          <w:rFonts w:ascii="Times New Roman" w:hAnsi="Times New Roman" w:cs="Times New Roman"/>
          <w:sz w:val="28"/>
          <w:szCs w:val="28"/>
          <w:lang w:val="kk-KZ"/>
        </w:rPr>
        <w:t xml:space="preserve"> (V)</w:t>
      </w:r>
      <w:r w:rsidRPr="00232DDD">
        <w:rPr>
          <w:rFonts w:ascii="Times New Roman" w:hAnsi="Times New Roman" w:cs="Times New Roman"/>
          <w:sz w:val="28"/>
          <w:szCs w:val="28"/>
          <w:lang w:val="kk-KZ"/>
        </w:rPr>
        <w:t xml:space="preserve"> оксиді</w:t>
      </w:r>
      <w:r w:rsidR="00EF3523">
        <w:rPr>
          <w:rFonts w:ascii="Times New Roman" w:hAnsi="Times New Roman" w:cs="Times New Roman"/>
          <w:sz w:val="28"/>
          <w:szCs w:val="28"/>
          <w:lang w:val="kk-KZ"/>
        </w:rPr>
        <w:t xml:space="preserve"> ксерогелімен және нанокөміртекпе</w:t>
      </w:r>
      <w:r w:rsidRPr="00232DDD">
        <w:rPr>
          <w:rFonts w:ascii="Times New Roman" w:hAnsi="Times New Roman" w:cs="Times New Roman"/>
          <w:sz w:val="28"/>
          <w:szCs w:val="28"/>
          <w:lang w:val="kk-KZ"/>
        </w:rPr>
        <w:t xml:space="preserve">н түрлендірілген цеолит сынамасын динамикалық қыздыру сынамада ұшпа қосылыстардың біртіндеп атмосфераға </w:t>
      </w:r>
      <w:r w:rsidR="00730033">
        <w:rPr>
          <w:rFonts w:ascii="Times New Roman" w:hAnsi="Times New Roman" w:cs="Times New Roman"/>
          <w:sz w:val="28"/>
          <w:szCs w:val="28"/>
          <w:lang w:val="kk-KZ"/>
        </w:rPr>
        <w:t xml:space="preserve">бөлінуіне </w:t>
      </w:r>
      <w:r w:rsidRPr="00232DDD">
        <w:rPr>
          <w:rFonts w:ascii="Times New Roman" w:hAnsi="Times New Roman" w:cs="Times New Roman"/>
          <w:sz w:val="28"/>
          <w:szCs w:val="28"/>
          <w:lang w:val="kk-KZ"/>
        </w:rPr>
        <w:t>байланысты бірқатар көріністер тудырды (</w:t>
      </w:r>
      <w:r w:rsidR="00F566BD">
        <w:rPr>
          <w:rFonts w:ascii="Times New Roman" w:hAnsi="Times New Roman" w:cs="Times New Roman"/>
          <w:sz w:val="28"/>
          <w:szCs w:val="28"/>
          <w:lang w:val="kk-KZ"/>
        </w:rPr>
        <w:t>18</w:t>
      </w:r>
      <w:r w:rsidRPr="00232DDD">
        <w:rPr>
          <w:rFonts w:ascii="Times New Roman" w:hAnsi="Times New Roman" w:cs="Times New Roman"/>
          <w:sz w:val="28"/>
          <w:szCs w:val="28"/>
          <w:lang w:val="kk-KZ"/>
        </w:rPr>
        <w:t>-сурет).</w:t>
      </w:r>
    </w:p>
    <w:p w:rsidR="00B55204" w:rsidRPr="00232DDD" w:rsidRDefault="00B55204" w:rsidP="00337F6A">
      <w:pPr>
        <w:spacing w:after="0" w:line="240" w:lineRule="auto"/>
        <w:ind w:firstLine="567"/>
        <w:jc w:val="both"/>
        <w:rPr>
          <w:rFonts w:ascii="Times New Roman" w:hAnsi="Times New Roman" w:cs="Times New Roman"/>
          <w:sz w:val="28"/>
          <w:szCs w:val="28"/>
          <w:lang w:val="kk-KZ"/>
        </w:rPr>
      </w:pPr>
    </w:p>
    <w:p w:rsidR="00FB2422" w:rsidRPr="00232DDD" w:rsidRDefault="00D25A75" w:rsidP="00337F6A">
      <w:pPr>
        <w:spacing w:after="0" w:line="240" w:lineRule="auto"/>
        <w:jc w:val="center"/>
        <w:rPr>
          <w:rFonts w:ascii="Times New Roman" w:hAnsi="Times New Roman" w:cs="Times New Roman"/>
          <w:sz w:val="28"/>
          <w:szCs w:val="28"/>
          <w:lang w:val="kk-KZ"/>
        </w:rPr>
      </w:pPr>
      <w:r w:rsidRPr="00232DDD">
        <w:rPr>
          <w:rFonts w:ascii="Times New Roman" w:hAnsi="Times New Roman" w:cs="Times New Roman"/>
          <w:noProof/>
          <w:sz w:val="28"/>
          <w:szCs w:val="28"/>
          <w:lang w:eastAsia="zh-CN"/>
        </w:rPr>
        <w:lastRenderedPageBreak/>
        <w:drawing>
          <wp:inline distT="0" distB="0" distL="0" distR="0" wp14:anchorId="657CE13C" wp14:editId="02D99CCF">
            <wp:extent cx="3241963" cy="3443844"/>
            <wp:effectExtent l="0" t="0" r="0" b="4445"/>
            <wp:docPr id="7" name="Picture 2" descr="C:\Users\kismailov\AppData\Local\Microsoft\Windows\INetCache\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smailov\AppData\Local\Microsoft\Windows\INetCache\Content.Word\1-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42083" cy="3443971"/>
                    </a:xfrm>
                    <a:prstGeom prst="rect">
                      <a:avLst/>
                    </a:prstGeom>
                    <a:noFill/>
                    <a:ln>
                      <a:noFill/>
                    </a:ln>
                  </pic:spPr>
                </pic:pic>
              </a:graphicData>
            </a:graphic>
          </wp:inline>
        </w:drawing>
      </w:r>
    </w:p>
    <w:p w:rsidR="00B55204" w:rsidRDefault="00B55204" w:rsidP="00337F6A">
      <w:pPr>
        <w:spacing w:after="0" w:line="240" w:lineRule="auto"/>
        <w:jc w:val="center"/>
        <w:rPr>
          <w:rFonts w:ascii="Times New Roman" w:hAnsi="Times New Roman" w:cs="Times New Roman"/>
          <w:sz w:val="28"/>
          <w:szCs w:val="28"/>
          <w:lang w:val="kk-KZ"/>
        </w:rPr>
      </w:pPr>
    </w:p>
    <w:p w:rsidR="00FB2422" w:rsidRDefault="00E8453D" w:rsidP="00337F6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15552" w:rsidRPr="00232DDD">
        <w:rPr>
          <w:rFonts w:ascii="Times New Roman" w:hAnsi="Times New Roman" w:cs="Times New Roman"/>
          <w:sz w:val="28"/>
          <w:szCs w:val="28"/>
          <w:lang w:val="kk-KZ"/>
        </w:rPr>
        <w:t>С</w:t>
      </w:r>
      <w:r w:rsidR="00FB2422" w:rsidRPr="00232DDD">
        <w:rPr>
          <w:rFonts w:ascii="Times New Roman" w:hAnsi="Times New Roman" w:cs="Times New Roman"/>
          <w:sz w:val="28"/>
          <w:szCs w:val="28"/>
          <w:lang w:val="kk-KZ"/>
        </w:rPr>
        <w:t>урет</w:t>
      </w:r>
      <w:r w:rsidR="00A15552" w:rsidRPr="00232DDD">
        <w:rPr>
          <w:rFonts w:ascii="Times New Roman" w:hAnsi="Times New Roman" w:cs="Times New Roman"/>
          <w:sz w:val="28"/>
          <w:szCs w:val="28"/>
          <w:lang w:val="kk-KZ"/>
        </w:rPr>
        <w:t xml:space="preserve"> </w:t>
      </w:r>
      <w:r w:rsidR="00F566BD">
        <w:rPr>
          <w:rFonts w:ascii="Times New Roman" w:hAnsi="Times New Roman" w:cs="Times New Roman"/>
          <w:sz w:val="28"/>
          <w:szCs w:val="28"/>
          <w:lang w:val="kk-KZ"/>
        </w:rPr>
        <w:t>18</w:t>
      </w:r>
      <w:r w:rsidR="00A15552" w:rsidRPr="00232DDD">
        <w:rPr>
          <w:rFonts w:ascii="Times New Roman" w:hAnsi="Times New Roman" w:cs="Times New Roman"/>
          <w:sz w:val="28"/>
          <w:szCs w:val="28"/>
          <w:lang w:val="kk-KZ"/>
        </w:rPr>
        <w:t xml:space="preserve"> - В</w:t>
      </w:r>
      <w:r w:rsidR="00CC0549" w:rsidRPr="00232DDD">
        <w:rPr>
          <w:rFonts w:ascii="Times New Roman" w:hAnsi="Times New Roman" w:cs="Times New Roman"/>
          <w:sz w:val="28"/>
          <w:szCs w:val="28"/>
          <w:lang w:val="kk-KZ"/>
        </w:rPr>
        <w:t>анадий оксиді</w:t>
      </w:r>
      <w:r w:rsidR="00FB2422" w:rsidRPr="00232DDD">
        <w:rPr>
          <w:rFonts w:ascii="Times New Roman" w:hAnsi="Times New Roman" w:cs="Times New Roman"/>
          <w:sz w:val="28"/>
          <w:szCs w:val="28"/>
          <w:lang w:val="kk-KZ"/>
        </w:rPr>
        <w:t xml:space="preserve"> және на</w:t>
      </w:r>
      <w:r w:rsidR="00A15552" w:rsidRPr="00232DDD">
        <w:rPr>
          <w:rFonts w:ascii="Times New Roman" w:hAnsi="Times New Roman" w:cs="Times New Roman"/>
          <w:sz w:val="28"/>
          <w:szCs w:val="28"/>
          <w:lang w:val="kk-KZ"/>
        </w:rPr>
        <w:t>нокөмірт</w:t>
      </w:r>
      <w:r w:rsidR="00372C16">
        <w:rPr>
          <w:rFonts w:ascii="Times New Roman" w:hAnsi="Times New Roman" w:cs="Times New Roman"/>
          <w:sz w:val="28"/>
          <w:szCs w:val="28"/>
          <w:lang w:val="kk-KZ"/>
        </w:rPr>
        <w:t>екпен</w:t>
      </w:r>
      <w:r w:rsidR="00A15552" w:rsidRPr="00232DDD">
        <w:rPr>
          <w:rFonts w:ascii="Times New Roman" w:hAnsi="Times New Roman" w:cs="Times New Roman"/>
          <w:sz w:val="28"/>
          <w:szCs w:val="28"/>
          <w:lang w:val="kk-KZ"/>
        </w:rPr>
        <w:t xml:space="preserve"> түрлендірілген</w:t>
      </w:r>
      <w:r w:rsidR="00FB2422" w:rsidRPr="00232DDD">
        <w:rPr>
          <w:rFonts w:ascii="Times New Roman" w:hAnsi="Times New Roman" w:cs="Times New Roman"/>
          <w:sz w:val="28"/>
          <w:szCs w:val="28"/>
          <w:lang w:val="kk-KZ"/>
        </w:rPr>
        <w:t xml:space="preserve"> цеолиттің дериватограммасы</w:t>
      </w:r>
    </w:p>
    <w:p w:rsidR="00B55204" w:rsidRPr="00232DDD" w:rsidRDefault="00B55204" w:rsidP="00337F6A">
      <w:pPr>
        <w:spacing w:after="0" w:line="240" w:lineRule="auto"/>
        <w:jc w:val="center"/>
        <w:rPr>
          <w:rFonts w:ascii="Times New Roman" w:hAnsi="Times New Roman" w:cs="Times New Roman"/>
          <w:sz w:val="28"/>
          <w:szCs w:val="28"/>
          <w:lang w:val="kk-KZ"/>
        </w:rPr>
      </w:pPr>
    </w:p>
    <w:p w:rsidR="00FB2422" w:rsidRPr="00232DDD" w:rsidRDefault="00FB2422" w:rsidP="00337F6A">
      <w:pPr>
        <w:spacing w:after="0" w:line="240" w:lineRule="auto"/>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Сыналатын заттың компоненттерінің бұзылуы нәтижесінде </w:t>
      </w:r>
      <w:r w:rsidR="009E397C">
        <w:rPr>
          <w:rFonts w:ascii="Times New Roman" w:hAnsi="Times New Roman" w:cs="Times New Roman"/>
          <w:sz w:val="28"/>
          <w:szCs w:val="28"/>
          <w:lang w:val="kk-KZ"/>
        </w:rPr>
        <w:t>масса</w:t>
      </w:r>
      <w:r w:rsidRPr="00232DDD">
        <w:rPr>
          <w:rFonts w:ascii="Times New Roman" w:hAnsi="Times New Roman" w:cs="Times New Roman"/>
          <w:sz w:val="28"/>
          <w:szCs w:val="28"/>
          <w:lang w:val="kk-KZ"/>
        </w:rPr>
        <w:t xml:space="preserve"> жоғалтудың төрт кезеңінде 20-200,</w:t>
      </w:r>
      <w:r w:rsidR="00627CA5">
        <w:rPr>
          <w:rFonts w:ascii="Times New Roman" w:hAnsi="Times New Roman" w:cs="Times New Roman"/>
          <w:sz w:val="28"/>
          <w:szCs w:val="28"/>
          <w:lang w:val="kk-KZ"/>
        </w:rPr>
        <w:t xml:space="preserve"> 200-325, 325-680 және 680-1000</w:t>
      </w:r>
      <w:r w:rsidR="007C4F9A">
        <w:rPr>
          <w:rFonts w:ascii="Times New Roman" w:hAnsi="Times New Roman" w:cs="Times New Roman"/>
          <w:sz w:val="28"/>
          <w:szCs w:val="28"/>
          <w:lang w:val="kk-KZ"/>
        </w:rPr>
        <w:t>°С аралықтарында жазылған ТГ</w:t>
      </w:r>
      <w:r w:rsidRPr="00232DDD">
        <w:rPr>
          <w:rFonts w:ascii="Times New Roman" w:hAnsi="Times New Roman" w:cs="Times New Roman"/>
          <w:sz w:val="28"/>
          <w:szCs w:val="28"/>
          <w:lang w:val="kk-KZ"/>
        </w:rPr>
        <w:t xml:space="preserve"> термогравиметриялық қисығы</w:t>
      </w:r>
      <w:r w:rsidR="007C4F9A">
        <w:rPr>
          <w:rFonts w:ascii="Times New Roman" w:hAnsi="Times New Roman" w:cs="Times New Roman"/>
          <w:sz w:val="28"/>
          <w:szCs w:val="28"/>
          <w:lang w:val="kk-KZ"/>
        </w:rPr>
        <w:t>нда байқалатын</w:t>
      </w:r>
      <w:r w:rsidRPr="00232DDD">
        <w:rPr>
          <w:rFonts w:ascii="Times New Roman" w:hAnsi="Times New Roman" w:cs="Times New Roman"/>
          <w:sz w:val="28"/>
          <w:szCs w:val="28"/>
          <w:lang w:val="kk-KZ"/>
        </w:rPr>
        <w:t xml:space="preserve"> - сәйке</w:t>
      </w:r>
      <w:r w:rsidR="007C4F9A">
        <w:rPr>
          <w:rFonts w:ascii="Times New Roman" w:hAnsi="Times New Roman" w:cs="Times New Roman"/>
          <w:sz w:val="28"/>
          <w:szCs w:val="28"/>
          <w:lang w:val="kk-KZ"/>
        </w:rPr>
        <w:t>сінше 7,0; 6,5; 15,0 және 0,5%,</w:t>
      </w:r>
      <w:r w:rsidRPr="00232DDD">
        <w:rPr>
          <w:rFonts w:ascii="Times New Roman" w:hAnsi="Times New Roman" w:cs="Times New Roman"/>
          <w:sz w:val="28"/>
          <w:szCs w:val="28"/>
          <w:lang w:val="kk-KZ"/>
        </w:rPr>
        <w:t xml:space="preserve"> жүйеден судың, күкірттің</w:t>
      </w:r>
      <w:r w:rsidR="007C4F9A">
        <w:rPr>
          <w:rFonts w:ascii="Times New Roman" w:hAnsi="Times New Roman" w:cs="Times New Roman"/>
          <w:sz w:val="28"/>
          <w:szCs w:val="28"/>
          <w:lang w:val="kk-KZ"/>
        </w:rPr>
        <w:t xml:space="preserve"> бөлінуіне</w:t>
      </w:r>
      <w:r w:rsidRPr="00232DDD">
        <w:rPr>
          <w:rFonts w:ascii="Times New Roman" w:hAnsi="Times New Roman" w:cs="Times New Roman"/>
          <w:sz w:val="28"/>
          <w:szCs w:val="28"/>
          <w:lang w:val="kk-KZ"/>
        </w:rPr>
        <w:t>, сондай-ақ сынамада бар нанокөміртектің жануына байланысты</w:t>
      </w:r>
      <w:r w:rsidR="007C4F9A">
        <w:rPr>
          <w:rFonts w:ascii="Times New Roman" w:hAnsi="Times New Roman" w:cs="Times New Roman"/>
          <w:sz w:val="28"/>
          <w:szCs w:val="28"/>
          <w:lang w:val="kk-KZ"/>
        </w:rPr>
        <w:t xml:space="preserve"> түсіндіріледі</w:t>
      </w:r>
      <w:r w:rsidRPr="00232DDD">
        <w:rPr>
          <w:rFonts w:ascii="Times New Roman" w:hAnsi="Times New Roman" w:cs="Times New Roman"/>
          <w:sz w:val="28"/>
          <w:szCs w:val="28"/>
          <w:lang w:val="kk-KZ"/>
        </w:rPr>
        <w:t xml:space="preserve">. </w:t>
      </w:r>
      <w:r w:rsidR="007C4F9A">
        <w:rPr>
          <w:rFonts w:ascii="Times New Roman" w:hAnsi="Times New Roman" w:cs="Times New Roman"/>
          <w:sz w:val="28"/>
          <w:szCs w:val="28"/>
          <w:lang w:val="kk-KZ"/>
        </w:rPr>
        <w:t xml:space="preserve">Масса </w:t>
      </w:r>
      <w:r w:rsidRPr="00232DDD">
        <w:rPr>
          <w:rFonts w:ascii="Times New Roman" w:hAnsi="Times New Roman" w:cs="Times New Roman"/>
          <w:sz w:val="28"/>
          <w:szCs w:val="28"/>
          <w:lang w:val="kk-KZ"/>
        </w:rPr>
        <w:t>жоғалтудың соңғы кезеңі (0,5%) күйдірілген өнімнің сублимациясы салдарынан пайда болды. Дифференциалды термогравиметрия (</w:t>
      </w:r>
      <w:r w:rsidR="007C4F9A">
        <w:rPr>
          <w:rFonts w:ascii="Times New Roman" w:hAnsi="Times New Roman" w:cs="Times New Roman"/>
          <w:sz w:val="28"/>
          <w:szCs w:val="28"/>
          <w:lang w:val="kk-KZ"/>
        </w:rPr>
        <w:t>ДТГ</w:t>
      </w:r>
      <w:r w:rsidRPr="00232DDD">
        <w:rPr>
          <w:rFonts w:ascii="Times New Roman" w:hAnsi="Times New Roman" w:cs="Times New Roman"/>
          <w:sz w:val="28"/>
          <w:szCs w:val="28"/>
          <w:lang w:val="kk-KZ"/>
        </w:rPr>
        <w:t xml:space="preserve">) </w:t>
      </w:r>
      <w:r w:rsidR="007C4F9A">
        <w:rPr>
          <w:rFonts w:ascii="Times New Roman" w:hAnsi="Times New Roman" w:cs="Times New Roman"/>
          <w:sz w:val="28"/>
          <w:szCs w:val="28"/>
          <w:lang w:val="kk-KZ"/>
        </w:rPr>
        <w:t>мәліметтер</w:t>
      </w:r>
      <w:r w:rsidRPr="00232DDD">
        <w:rPr>
          <w:rFonts w:ascii="Times New Roman" w:hAnsi="Times New Roman" w:cs="Times New Roman"/>
          <w:sz w:val="28"/>
          <w:szCs w:val="28"/>
          <w:lang w:val="kk-KZ"/>
        </w:rPr>
        <w:t xml:space="preserve">і бойынша ыдырау реакциясы мен үлгіні газсыздандырудың </w:t>
      </w:r>
      <w:r w:rsidR="006E048F">
        <w:rPr>
          <w:rFonts w:ascii="Times New Roman" w:hAnsi="Times New Roman" w:cs="Times New Roman"/>
          <w:sz w:val="28"/>
          <w:szCs w:val="28"/>
          <w:lang w:val="kk-KZ"/>
        </w:rPr>
        <w:t>даму қарқындылығы жоғары емес. Оны</w:t>
      </w:r>
      <w:r w:rsidRPr="00232DDD">
        <w:rPr>
          <w:rFonts w:ascii="Times New Roman" w:hAnsi="Times New Roman" w:cs="Times New Roman"/>
          <w:sz w:val="28"/>
          <w:szCs w:val="28"/>
          <w:lang w:val="kk-KZ"/>
        </w:rPr>
        <w:t xml:space="preserve"> осы қисықта салмақ жоғалтудың үш негізгі сатысына сәйкес келетін </w:t>
      </w:r>
      <w:r w:rsidR="007C4F9A">
        <w:rPr>
          <w:rFonts w:ascii="Times New Roman" w:hAnsi="Times New Roman" w:cs="Times New Roman"/>
          <w:sz w:val="28"/>
          <w:szCs w:val="28"/>
          <w:lang w:val="kk-KZ"/>
        </w:rPr>
        <w:t xml:space="preserve">әлсіз </w:t>
      </w:r>
      <w:r w:rsidRPr="00232DDD">
        <w:rPr>
          <w:rFonts w:ascii="Times New Roman" w:hAnsi="Times New Roman" w:cs="Times New Roman"/>
          <w:sz w:val="28"/>
          <w:szCs w:val="28"/>
          <w:lang w:val="kk-KZ"/>
        </w:rPr>
        <w:t>шыңдардың болуы дәлелдейді. Осы сызықтардың термогравиметриялық сипаттамасынан айырмашылығы</w:t>
      </w:r>
      <w:r w:rsidR="007C4F9A">
        <w:rPr>
          <w:rFonts w:ascii="Times New Roman" w:hAnsi="Times New Roman" w:cs="Times New Roman"/>
          <w:sz w:val="28"/>
          <w:szCs w:val="28"/>
          <w:lang w:val="kk-KZ"/>
        </w:rPr>
        <w:t xml:space="preserve"> </w:t>
      </w:r>
      <w:r w:rsidR="00304A8D" w:rsidRPr="00232DDD">
        <w:rPr>
          <w:rFonts w:ascii="Times New Roman" w:hAnsi="Times New Roman" w:cs="Times New Roman"/>
          <w:sz w:val="28"/>
          <w:szCs w:val="28"/>
          <w:lang w:val="kk-KZ"/>
        </w:rPr>
        <w:t>~ 200-680 °</w:t>
      </w:r>
      <w:r w:rsidR="007C4F9A">
        <w:rPr>
          <w:rFonts w:ascii="Times New Roman" w:hAnsi="Times New Roman" w:cs="Times New Roman"/>
          <w:sz w:val="28"/>
          <w:szCs w:val="28"/>
          <w:lang w:val="kk-KZ"/>
        </w:rPr>
        <w:t>С аралығындағы ДТА</w:t>
      </w:r>
      <w:r w:rsidRPr="00232DDD">
        <w:rPr>
          <w:rFonts w:ascii="Times New Roman" w:hAnsi="Times New Roman" w:cs="Times New Roman"/>
          <w:sz w:val="28"/>
          <w:szCs w:val="28"/>
          <w:lang w:val="kk-KZ"/>
        </w:rPr>
        <w:t>-қисығы қуатты экзотермиялық көріністі анық тіркейді, бұл оның температурасымен осы температура аясында көрінетін басқа жылу эффектілерін жасырады.</w:t>
      </w:r>
      <w:r w:rsidR="00896506" w:rsidRPr="00232DDD">
        <w:rPr>
          <w:rFonts w:ascii="Times New Roman" w:hAnsi="Times New Roman" w:cs="Times New Roman"/>
          <w:sz w:val="28"/>
          <w:szCs w:val="28"/>
          <w:lang w:val="kk-KZ"/>
        </w:rPr>
        <w:t xml:space="preserve"> Бұл </w:t>
      </w:r>
      <w:r w:rsidR="001F0355">
        <w:rPr>
          <w:rFonts w:ascii="Times New Roman" w:hAnsi="Times New Roman" w:cs="Times New Roman"/>
          <w:sz w:val="28"/>
          <w:szCs w:val="28"/>
          <w:lang w:val="kk-KZ"/>
        </w:rPr>
        <w:t>реакция көміртек</w:t>
      </w:r>
      <w:r w:rsidR="00896506" w:rsidRPr="00232DDD">
        <w:rPr>
          <w:rFonts w:ascii="Times New Roman" w:hAnsi="Times New Roman" w:cs="Times New Roman"/>
          <w:sz w:val="28"/>
          <w:szCs w:val="28"/>
          <w:lang w:val="kk-KZ"/>
        </w:rPr>
        <w:t xml:space="preserve"> оксидінің СО</w:t>
      </w:r>
      <w:r w:rsidR="00A15552" w:rsidRPr="00232DDD">
        <w:rPr>
          <w:rFonts w:ascii="Times New Roman" w:hAnsi="Times New Roman" w:cs="Times New Roman"/>
          <w:sz w:val="28"/>
          <w:szCs w:val="28"/>
          <w:vertAlign w:val="subscript"/>
          <w:lang w:val="kk-KZ"/>
        </w:rPr>
        <w:t>2</w:t>
      </w:r>
      <w:r w:rsidR="00896506" w:rsidRPr="00232DDD">
        <w:rPr>
          <w:rFonts w:ascii="Times New Roman" w:hAnsi="Times New Roman" w:cs="Times New Roman"/>
          <w:sz w:val="28"/>
          <w:szCs w:val="28"/>
          <w:lang w:val="kk-KZ"/>
        </w:rPr>
        <w:t xml:space="preserve"> деңгейіне атмосфералық оттегімен тотығуынан болады. Органикалық заттардың жануы жүретін температура шегінде термогравиметриялық сызық үлгі массасының кемуінің екі кезеңінің дамуын тіркейді. Олардың бірі (200-325</w:t>
      </w:r>
      <w:r w:rsidR="00BF086C">
        <w:rPr>
          <w:rFonts w:ascii="Times New Roman" w:hAnsi="Times New Roman" w:cs="Times New Roman"/>
          <w:sz w:val="28"/>
          <w:szCs w:val="28"/>
          <w:lang w:val="kk-KZ"/>
        </w:rPr>
        <w:t xml:space="preserve"> </w:t>
      </w:r>
      <w:r w:rsidR="00896506" w:rsidRPr="00232DDD">
        <w:rPr>
          <w:rFonts w:ascii="Times New Roman" w:hAnsi="Times New Roman" w:cs="Times New Roman"/>
          <w:sz w:val="28"/>
          <w:szCs w:val="28"/>
          <w:lang w:val="kk-KZ"/>
        </w:rPr>
        <w:t>°С аралығында) көміртектің тек бір бөлігінің жануына байланысты, ал екінші кезең</w:t>
      </w:r>
      <w:r w:rsidR="00A15552" w:rsidRPr="00232DDD">
        <w:rPr>
          <w:rFonts w:ascii="Times New Roman" w:hAnsi="Times New Roman" w:cs="Times New Roman"/>
          <w:sz w:val="28"/>
          <w:szCs w:val="28"/>
          <w:lang w:val="kk-KZ"/>
        </w:rPr>
        <w:t>і</w:t>
      </w:r>
      <w:r w:rsidR="00896506" w:rsidRPr="00232DDD">
        <w:rPr>
          <w:rFonts w:ascii="Times New Roman" w:hAnsi="Times New Roman" w:cs="Times New Roman"/>
          <w:sz w:val="28"/>
          <w:szCs w:val="28"/>
          <w:lang w:val="kk-KZ"/>
        </w:rPr>
        <w:t xml:space="preserve"> (325-680</w:t>
      </w:r>
      <w:r w:rsidR="00BF086C">
        <w:rPr>
          <w:rFonts w:ascii="Times New Roman" w:hAnsi="Times New Roman" w:cs="Times New Roman"/>
          <w:sz w:val="28"/>
          <w:szCs w:val="28"/>
          <w:lang w:val="kk-KZ"/>
        </w:rPr>
        <w:t xml:space="preserve"> </w:t>
      </w:r>
      <w:r w:rsidR="00896506" w:rsidRPr="00232DDD">
        <w:rPr>
          <w:rFonts w:ascii="Times New Roman" w:hAnsi="Times New Roman" w:cs="Times New Roman"/>
          <w:sz w:val="28"/>
          <w:szCs w:val="28"/>
          <w:lang w:val="kk-KZ"/>
        </w:rPr>
        <w:t>°С) көміртектің қалған бөлігінің тотығуынан болады. Органикалық бөліктің жануының соңғы кезеңі күкірт</w:t>
      </w:r>
      <w:r w:rsidR="00BF086C">
        <w:rPr>
          <w:rFonts w:ascii="Times New Roman" w:hAnsi="Times New Roman" w:cs="Times New Roman"/>
          <w:sz w:val="28"/>
          <w:szCs w:val="28"/>
          <w:lang w:val="kk-KZ"/>
        </w:rPr>
        <w:t>тің жүйеден</w:t>
      </w:r>
      <w:r w:rsidR="00896506" w:rsidRPr="00232DDD">
        <w:rPr>
          <w:rFonts w:ascii="Times New Roman" w:hAnsi="Times New Roman" w:cs="Times New Roman"/>
          <w:sz w:val="28"/>
          <w:szCs w:val="28"/>
          <w:lang w:val="kk-KZ"/>
        </w:rPr>
        <w:t xml:space="preserve"> </w:t>
      </w:r>
      <w:r w:rsidR="00BF086C">
        <w:rPr>
          <w:rFonts w:ascii="Times New Roman" w:hAnsi="Times New Roman" w:cs="Times New Roman"/>
          <w:sz w:val="28"/>
          <w:szCs w:val="28"/>
          <w:lang w:val="kk-KZ"/>
        </w:rPr>
        <w:t xml:space="preserve">бөлінуімен </w:t>
      </w:r>
      <w:r w:rsidR="00896506" w:rsidRPr="00232DDD">
        <w:rPr>
          <w:rFonts w:ascii="Times New Roman" w:hAnsi="Times New Roman" w:cs="Times New Roman"/>
          <w:sz w:val="28"/>
          <w:szCs w:val="28"/>
          <w:lang w:val="kk-KZ"/>
        </w:rPr>
        <w:t>бірге жүреді (12-кесте).</w:t>
      </w:r>
    </w:p>
    <w:p w:rsidR="00DA7AB6" w:rsidRDefault="00DA7AB6" w:rsidP="00337F6A">
      <w:pPr>
        <w:spacing w:after="0" w:line="240" w:lineRule="auto"/>
        <w:jc w:val="both"/>
        <w:rPr>
          <w:rFonts w:ascii="Times New Roman" w:hAnsi="Times New Roman" w:cs="Times New Roman"/>
          <w:sz w:val="28"/>
          <w:szCs w:val="28"/>
          <w:lang w:val="kk-KZ"/>
        </w:rPr>
      </w:pPr>
    </w:p>
    <w:p w:rsidR="00597F09" w:rsidRDefault="00597F09" w:rsidP="00337F6A">
      <w:pPr>
        <w:spacing w:after="0" w:line="240" w:lineRule="auto"/>
        <w:jc w:val="both"/>
        <w:rPr>
          <w:rFonts w:ascii="Times New Roman" w:hAnsi="Times New Roman" w:cs="Times New Roman"/>
          <w:sz w:val="28"/>
          <w:szCs w:val="28"/>
          <w:lang w:val="kk-KZ"/>
        </w:rPr>
      </w:pPr>
    </w:p>
    <w:p w:rsidR="00597F09" w:rsidRDefault="00597F09" w:rsidP="00337F6A">
      <w:pPr>
        <w:spacing w:after="0" w:line="240" w:lineRule="auto"/>
        <w:jc w:val="both"/>
        <w:rPr>
          <w:rFonts w:ascii="Times New Roman" w:hAnsi="Times New Roman" w:cs="Times New Roman"/>
          <w:sz w:val="28"/>
          <w:szCs w:val="28"/>
          <w:lang w:val="kk-KZ"/>
        </w:rPr>
      </w:pPr>
    </w:p>
    <w:p w:rsidR="00A60A17" w:rsidRDefault="00A15552" w:rsidP="00337F6A">
      <w:pPr>
        <w:spacing w:after="0" w:line="240" w:lineRule="auto"/>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lastRenderedPageBreak/>
        <w:t>К</w:t>
      </w:r>
      <w:r w:rsidR="00A60A17" w:rsidRPr="00232DDD">
        <w:rPr>
          <w:rFonts w:ascii="Times New Roman" w:hAnsi="Times New Roman" w:cs="Times New Roman"/>
          <w:sz w:val="28"/>
          <w:szCs w:val="28"/>
          <w:lang w:val="kk-KZ"/>
        </w:rPr>
        <w:t>есте</w:t>
      </w:r>
      <w:r w:rsidRPr="00232DDD">
        <w:rPr>
          <w:rFonts w:ascii="Times New Roman" w:hAnsi="Times New Roman" w:cs="Times New Roman"/>
          <w:sz w:val="28"/>
          <w:szCs w:val="28"/>
          <w:lang w:val="kk-KZ"/>
        </w:rPr>
        <w:t xml:space="preserve"> 12</w:t>
      </w:r>
      <w:r w:rsidR="00AC3CFD">
        <w:rPr>
          <w:rFonts w:ascii="Times New Roman" w:hAnsi="Times New Roman" w:cs="Times New Roman"/>
          <w:sz w:val="28"/>
          <w:szCs w:val="28"/>
          <w:lang w:val="kk-KZ"/>
        </w:rPr>
        <w:t xml:space="preserve"> </w:t>
      </w:r>
      <w:r w:rsidR="00627CA5">
        <w:rPr>
          <w:rFonts w:ascii="Times New Roman" w:hAnsi="Times New Roman" w:cs="Times New Roman"/>
          <w:sz w:val="28"/>
          <w:szCs w:val="28"/>
          <w:lang w:val="kk-KZ"/>
        </w:rPr>
        <w:t xml:space="preserve">- </w:t>
      </w:r>
      <w:r w:rsidR="00BF086C">
        <w:rPr>
          <w:rFonts w:ascii="Times New Roman" w:hAnsi="Times New Roman" w:cs="Times New Roman"/>
          <w:sz w:val="28"/>
          <w:szCs w:val="28"/>
          <w:lang w:val="kk-KZ"/>
        </w:rPr>
        <w:t>В</w:t>
      </w:r>
      <w:r w:rsidR="00627CA5">
        <w:rPr>
          <w:rFonts w:ascii="Times New Roman" w:hAnsi="Times New Roman" w:cs="Times New Roman"/>
          <w:sz w:val="28"/>
          <w:szCs w:val="28"/>
          <w:lang w:val="kk-KZ"/>
        </w:rPr>
        <w:t xml:space="preserve">анадий </w:t>
      </w:r>
      <w:r w:rsidR="00881302" w:rsidRPr="00E257BB">
        <w:rPr>
          <w:rFonts w:ascii="Times New Roman" w:hAnsi="Times New Roman" w:cs="Times New Roman"/>
          <w:sz w:val="28"/>
          <w:szCs w:val="28"/>
          <w:lang w:val="kk-KZ"/>
        </w:rPr>
        <w:t>(V)</w:t>
      </w:r>
      <w:r w:rsidR="00881302">
        <w:rPr>
          <w:rFonts w:ascii="Times New Roman" w:hAnsi="Times New Roman" w:cs="Times New Roman"/>
          <w:sz w:val="28"/>
          <w:szCs w:val="28"/>
          <w:lang w:val="kk-KZ"/>
        </w:rPr>
        <w:t xml:space="preserve"> </w:t>
      </w:r>
      <w:r w:rsidR="00627CA5">
        <w:rPr>
          <w:rFonts w:ascii="Times New Roman" w:hAnsi="Times New Roman" w:cs="Times New Roman"/>
          <w:sz w:val="28"/>
          <w:szCs w:val="28"/>
          <w:lang w:val="kk-KZ"/>
        </w:rPr>
        <w:t xml:space="preserve">оксидінің ксерогелімен </w:t>
      </w:r>
      <w:r w:rsidR="00A60A17" w:rsidRPr="00232DDD">
        <w:rPr>
          <w:rFonts w:ascii="Times New Roman" w:hAnsi="Times New Roman" w:cs="Times New Roman"/>
          <w:sz w:val="28"/>
          <w:szCs w:val="28"/>
          <w:lang w:val="kk-KZ"/>
        </w:rPr>
        <w:t>және нанокөміртекпен түрлендірілген цеолиттің термогравиметриялық көрсеткіштері</w:t>
      </w:r>
    </w:p>
    <w:p w:rsidR="00627CA5" w:rsidRPr="00232DDD" w:rsidRDefault="00627CA5" w:rsidP="00337F6A">
      <w:pPr>
        <w:spacing w:after="0" w:line="240" w:lineRule="auto"/>
        <w:jc w:val="both"/>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2567"/>
        <w:gridCol w:w="2218"/>
        <w:gridCol w:w="1893"/>
        <w:gridCol w:w="2961"/>
      </w:tblGrid>
      <w:tr w:rsidR="004754B6" w:rsidRPr="00232DDD" w:rsidTr="004B6F3F">
        <w:tc>
          <w:tcPr>
            <w:tcW w:w="2567" w:type="dxa"/>
          </w:tcPr>
          <w:p w:rsidR="004754B6" w:rsidRPr="00232DDD" w:rsidRDefault="004927E2" w:rsidP="00654597">
            <w:pPr>
              <w:jc w:val="both"/>
              <w:rPr>
                <w:sz w:val="28"/>
                <w:szCs w:val="28"/>
              </w:rPr>
            </w:pPr>
            <w:r>
              <w:rPr>
                <w:sz w:val="28"/>
                <w:szCs w:val="28"/>
                <w:lang w:val="kk-KZ"/>
              </w:rPr>
              <w:t xml:space="preserve">Масса </w:t>
            </w:r>
            <w:r w:rsidR="004754B6" w:rsidRPr="00232DDD">
              <w:rPr>
                <w:sz w:val="28"/>
                <w:szCs w:val="28"/>
              </w:rPr>
              <w:t>жоғалту</w:t>
            </w:r>
          </w:p>
        </w:tc>
        <w:tc>
          <w:tcPr>
            <w:tcW w:w="2218" w:type="dxa"/>
          </w:tcPr>
          <w:p w:rsidR="004754B6" w:rsidRPr="00232DDD" w:rsidRDefault="004927E2" w:rsidP="00337F6A">
            <w:pPr>
              <w:jc w:val="both"/>
              <w:rPr>
                <w:sz w:val="28"/>
                <w:szCs w:val="28"/>
              </w:rPr>
            </w:pPr>
            <w:r>
              <w:rPr>
                <w:sz w:val="28"/>
                <w:szCs w:val="28"/>
                <w:lang w:val="kk-KZ"/>
              </w:rPr>
              <w:t xml:space="preserve">Масса </w:t>
            </w:r>
            <w:r w:rsidR="004754B6" w:rsidRPr="00232DDD">
              <w:rPr>
                <w:sz w:val="28"/>
                <w:szCs w:val="28"/>
              </w:rPr>
              <w:t>жоғалту</w:t>
            </w:r>
            <w:r w:rsidR="004754B6" w:rsidRPr="00232DDD">
              <w:rPr>
                <w:sz w:val="28"/>
                <w:szCs w:val="28"/>
                <w:lang w:val="kk-KZ"/>
              </w:rPr>
              <w:t xml:space="preserve"> </w:t>
            </w:r>
            <w:r>
              <w:rPr>
                <w:sz w:val="28"/>
                <w:szCs w:val="28"/>
                <w:lang w:val="kk-KZ"/>
              </w:rPr>
              <w:t>мөлшері</w:t>
            </w:r>
            <w:r w:rsidR="00AE1946">
              <w:rPr>
                <w:sz w:val="28"/>
                <w:szCs w:val="28"/>
              </w:rPr>
              <w:t xml:space="preserve">, </w:t>
            </w:r>
            <w:r w:rsidR="004754B6" w:rsidRPr="00232DDD">
              <w:rPr>
                <w:sz w:val="28"/>
                <w:szCs w:val="28"/>
              </w:rPr>
              <w:t>%</w:t>
            </w:r>
          </w:p>
        </w:tc>
        <w:tc>
          <w:tcPr>
            <w:tcW w:w="1893" w:type="dxa"/>
          </w:tcPr>
          <w:p w:rsidR="004754B6" w:rsidRPr="00232DDD" w:rsidRDefault="004754B6" w:rsidP="00337F6A">
            <w:pPr>
              <w:jc w:val="both"/>
              <w:rPr>
                <w:sz w:val="28"/>
                <w:szCs w:val="28"/>
              </w:rPr>
            </w:pPr>
            <w:r w:rsidRPr="00232DDD">
              <w:rPr>
                <w:sz w:val="28"/>
                <w:szCs w:val="28"/>
              </w:rPr>
              <w:t>Ұшпа компоненттер</w:t>
            </w:r>
          </w:p>
        </w:tc>
        <w:tc>
          <w:tcPr>
            <w:tcW w:w="2961" w:type="dxa"/>
          </w:tcPr>
          <w:p w:rsidR="004754B6" w:rsidRPr="00232DDD" w:rsidRDefault="004754B6" w:rsidP="00337F6A">
            <w:pPr>
              <w:jc w:val="both"/>
              <w:rPr>
                <w:sz w:val="28"/>
                <w:szCs w:val="28"/>
              </w:rPr>
            </w:pPr>
            <w:r w:rsidRPr="00232DDD">
              <w:rPr>
                <w:sz w:val="28"/>
                <w:szCs w:val="28"/>
              </w:rPr>
              <w:t>Ыдырау температураларының аралығы, °С</w:t>
            </w:r>
          </w:p>
        </w:tc>
      </w:tr>
      <w:tr w:rsidR="004754B6" w:rsidRPr="00232DDD" w:rsidTr="004B6F3F">
        <w:tc>
          <w:tcPr>
            <w:tcW w:w="2567" w:type="dxa"/>
          </w:tcPr>
          <w:p w:rsidR="004754B6" w:rsidRPr="00232DDD" w:rsidRDefault="004754B6" w:rsidP="00337F6A">
            <w:pPr>
              <w:shd w:val="clear" w:color="auto" w:fill="FFFFFF"/>
              <w:jc w:val="both"/>
              <w:rPr>
                <w:sz w:val="28"/>
                <w:szCs w:val="28"/>
                <w:vertAlign w:val="subscript"/>
              </w:rPr>
            </w:pPr>
            <w:r w:rsidRPr="00232DDD">
              <w:rPr>
                <w:sz w:val="28"/>
                <w:szCs w:val="28"/>
              </w:rPr>
              <w:t>Δm</w:t>
            </w:r>
            <w:r w:rsidRPr="00232DDD">
              <w:rPr>
                <w:sz w:val="28"/>
                <w:szCs w:val="28"/>
                <w:vertAlign w:val="subscript"/>
              </w:rPr>
              <w:t>1</w:t>
            </w:r>
          </w:p>
        </w:tc>
        <w:tc>
          <w:tcPr>
            <w:tcW w:w="2218" w:type="dxa"/>
          </w:tcPr>
          <w:p w:rsidR="004754B6" w:rsidRPr="00232DDD" w:rsidRDefault="004754B6" w:rsidP="00337F6A">
            <w:pPr>
              <w:jc w:val="both"/>
              <w:rPr>
                <w:sz w:val="28"/>
                <w:szCs w:val="28"/>
              </w:rPr>
            </w:pPr>
            <w:r w:rsidRPr="00232DDD">
              <w:rPr>
                <w:sz w:val="28"/>
                <w:szCs w:val="28"/>
              </w:rPr>
              <w:t>7,0</w:t>
            </w:r>
          </w:p>
        </w:tc>
        <w:tc>
          <w:tcPr>
            <w:tcW w:w="1893" w:type="dxa"/>
          </w:tcPr>
          <w:p w:rsidR="004754B6" w:rsidRPr="00232DDD" w:rsidRDefault="004754B6" w:rsidP="00337F6A">
            <w:pPr>
              <w:jc w:val="both"/>
              <w:rPr>
                <w:sz w:val="28"/>
                <w:szCs w:val="28"/>
              </w:rPr>
            </w:pPr>
            <w:r w:rsidRPr="00232DDD">
              <w:rPr>
                <w:sz w:val="28"/>
                <w:szCs w:val="28"/>
              </w:rPr>
              <w:t>H</w:t>
            </w:r>
            <w:r w:rsidRPr="00232DDD">
              <w:rPr>
                <w:sz w:val="28"/>
                <w:szCs w:val="28"/>
                <w:vertAlign w:val="subscript"/>
              </w:rPr>
              <w:t>2</w:t>
            </w:r>
            <w:r w:rsidRPr="00232DDD">
              <w:rPr>
                <w:sz w:val="28"/>
                <w:szCs w:val="28"/>
              </w:rPr>
              <w:t>O+СО</w:t>
            </w:r>
            <w:r w:rsidRPr="00232DDD">
              <w:rPr>
                <w:sz w:val="28"/>
                <w:szCs w:val="28"/>
                <w:vertAlign w:val="subscript"/>
              </w:rPr>
              <w:t>атм</w:t>
            </w:r>
          </w:p>
        </w:tc>
        <w:tc>
          <w:tcPr>
            <w:tcW w:w="2961" w:type="dxa"/>
          </w:tcPr>
          <w:p w:rsidR="004754B6" w:rsidRPr="00232DDD" w:rsidRDefault="004754B6" w:rsidP="00337F6A">
            <w:pPr>
              <w:jc w:val="both"/>
              <w:rPr>
                <w:sz w:val="28"/>
                <w:szCs w:val="28"/>
              </w:rPr>
            </w:pPr>
            <w:r w:rsidRPr="00232DDD">
              <w:rPr>
                <w:sz w:val="28"/>
                <w:szCs w:val="28"/>
              </w:rPr>
              <w:t>20-200</w:t>
            </w:r>
          </w:p>
        </w:tc>
      </w:tr>
      <w:tr w:rsidR="004754B6" w:rsidRPr="00232DDD" w:rsidTr="004B6F3F">
        <w:tc>
          <w:tcPr>
            <w:tcW w:w="2567" w:type="dxa"/>
          </w:tcPr>
          <w:p w:rsidR="004754B6" w:rsidRPr="00232DDD" w:rsidRDefault="004754B6" w:rsidP="00337F6A">
            <w:pPr>
              <w:jc w:val="both"/>
              <w:rPr>
                <w:sz w:val="28"/>
                <w:szCs w:val="28"/>
              </w:rPr>
            </w:pPr>
            <w:r w:rsidRPr="00232DDD">
              <w:rPr>
                <w:sz w:val="28"/>
                <w:szCs w:val="28"/>
              </w:rPr>
              <w:t>Δm</w:t>
            </w:r>
            <w:r w:rsidRPr="00232DDD">
              <w:rPr>
                <w:sz w:val="28"/>
                <w:szCs w:val="28"/>
                <w:vertAlign w:val="subscript"/>
              </w:rPr>
              <w:t>2</w:t>
            </w:r>
          </w:p>
        </w:tc>
        <w:tc>
          <w:tcPr>
            <w:tcW w:w="2218" w:type="dxa"/>
          </w:tcPr>
          <w:p w:rsidR="004754B6" w:rsidRPr="00232DDD" w:rsidRDefault="004754B6" w:rsidP="00337F6A">
            <w:pPr>
              <w:jc w:val="both"/>
              <w:rPr>
                <w:sz w:val="28"/>
                <w:szCs w:val="28"/>
              </w:rPr>
            </w:pPr>
            <w:r w:rsidRPr="00232DDD">
              <w:rPr>
                <w:sz w:val="28"/>
                <w:szCs w:val="28"/>
              </w:rPr>
              <w:t>6,5</w:t>
            </w:r>
          </w:p>
        </w:tc>
        <w:tc>
          <w:tcPr>
            <w:tcW w:w="1893" w:type="dxa"/>
          </w:tcPr>
          <w:p w:rsidR="004754B6" w:rsidRPr="00232DDD" w:rsidRDefault="004754B6" w:rsidP="00337F6A">
            <w:pPr>
              <w:jc w:val="both"/>
              <w:rPr>
                <w:sz w:val="28"/>
                <w:szCs w:val="28"/>
              </w:rPr>
            </w:pPr>
            <w:r w:rsidRPr="00232DDD">
              <w:rPr>
                <w:sz w:val="28"/>
                <w:szCs w:val="28"/>
              </w:rPr>
              <w:t>СО</w:t>
            </w:r>
            <w:r w:rsidRPr="00232DDD">
              <w:rPr>
                <w:sz w:val="28"/>
                <w:szCs w:val="28"/>
                <w:vertAlign w:val="subscript"/>
              </w:rPr>
              <w:t>орг</w:t>
            </w:r>
          </w:p>
        </w:tc>
        <w:tc>
          <w:tcPr>
            <w:tcW w:w="2961" w:type="dxa"/>
          </w:tcPr>
          <w:p w:rsidR="004754B6" w:rsidRPr="00232DDD" w:rsidRDefault="004754B6" w:rsidP="00337F6A">
            <w:pPr>
              <w:jc w:val="both"/>
              <w:rPr>
                <w:sz w:val="28"/>
                <w:szCs w:val="28"/>
              </w:rPr>
            </w:pPr>
            <w:r w:rsidRPr="00232DDD">
              <w:rPr>
                <w:sz w:val="28"/>
                <w:szCs w:val="28"/>
              </w:rPr>
              <w:t>200-325</w:t>
            </w:r>
          </w:p>
        </w:tc>
      </w:tr>
      <w:tr w:rsidR="004754B6" w:rsidRPr="00232DDD" w:rsidTr="004B6F3F">
        <w:tc>
          <w:tcPr>
            <w:tcW w:w="2567" w:type="dxa"/>
          </w:tcPr>
          <w:p w:rsidR="004754B6" w:rsidRPr="00232DDD" w:rsidRDefault="004754B6" w:rsidP="00337F6A">
            <w:pPr>
              <w:jc w:val="both"/>
              <w:rPr>
                <w:sz w:val="28"/>
                <w:szCs w:val="28"/>
              </w:rPr>
            </w:pPr>
            <w:r w:rsidRPr="00232DDD">
              <w:rPr>
                <w:sz w:val="28"/>
                <w:szCs w:val="28"/>
              </w:rPr>
              <w:t>Δm</w:t>
            </w:r>
            <w:r w:rsidRPr="00232DDD">
              <w:rPr>
                <w:sz w:val="28"/>
                <w:szCs w:val="28"/>
                <w:vertAlign w:val="subscript"/>
              </w:rPr>
              <w:t>3</w:t>
            </w:r>
          </w:p>
        </w:tc>
        <w:tc>
          <w:tcPr>
            <w:tcW w:w="2218" w:type="dxa"/>
          </w:tcPr>
          <w:p w:rsidR="004754B6" w:rsidRPr="00232DDD" w:rsidRDefault="004754B6" w:rsidP="00337F6A">
            <w:pPr>
              <w:jc w:val="both"/>
              <w:rPr>
                <w:sz w:val="28"/>
                <w:szCs w:val="28"/>
              </w:rPr>
            </w:pPr>
            <w:r w:rsidRPr="00232DDD">
              <w:rPr>
                <w:sz w:val="28"/>
                <w:szCs w:val="28"/>
              </w:rPr>
              <w:t>15,0</w:t>
            </w:r>
          </w:p>
        </w:tc>
        <w:tc>
          <w:tcPr>
            <w:tcW w:w="1893" w:type="dxa"/>
          </w:tcPr>
          <w:p w:rsidR="004754B6" w:rsidRPr="00232DDD" w:rsidRDefault="004754B6" w:rsidP="00337F6A">
            <w:pPr>
              <w:jc w:val="both"/>
              <w:rPr>
                <w:sz w:val="28"/>
                <w:szCs w:val="28"/>
              </w:rPr>
            </w:pPr>
            <w:r w:rsidRPr="00232DDD">
              <w:rPr>
                <w:sz w:val="28"/>
                <w:szCs w:val="28"/>
              </w:rPr>
              <w:t>СО</w:t>
            </w:r>
            <w:r w:rsidRPr="00232DDD">
              <w:rPr>
                <w:sz w:val="28"/>
                <w:szCs w:val="28"/>
                <w:vertAlign w:val="subscript"/>
              </w:rPr>
              <w:t>орг</w:t>
            </w:r>
            <w:r w:rsidRPr="00232DDD">
              <w:rPr>
                <w:sz w:val="28"/>
                <w:szCs w:val="28"/>
              </w:rPr>
              <w:t>+S</w:t>
            </w:r>
          </w:p>
        </w:tc>
        <w:tc>
          <w:tcPr>
            <w:tcW w:w="2961" w:type="dxa"/>
          </w:tcPr>
          <w:p w:rsidR="004754B6" w:rsidRPr="00232DDD" w:rsidRDefault="004754B6" w:rsidP="00337F6A">
            <w:pPr>
              <w:jc w:val="both"/>
              <w:rPr>
                <w:sz w:val="28"/>
                <w:szCs w:val="28"/>
              </w:rPr>
            </w:pPr>
            <w:r w:rsidRPr="00232DDD">
              <w:rPr>
                <w:sz w:val="28"/>
                <w:szCs w:val="28"/>
              </w:rPr>
              <w:t>325-680</w:t>
            </w:r>
          </w:p>
        </w:tc>
      </w:tr>
      <w:tr w:rsidR="004754B6" w:rsidRPr="00232DDD" w:rsidTr="004B6F3F">
        <w:tc>
          <w:tcPr>
            <w:tcW w:w="2567" w:type="dxa"/>
          </w:tcPr>
          <w:p w:rsidR="004754B6" w:rsidRPr="00232DDD" w:rsidRDefault="004754B6" w:rsidP="00337F6A">
            <w:pPr>
              <w:jc w:val="both"/>
              <w:rPr>
                <w:sz w:val="28"/>
                <w:szCs w:val="28"/>
              </w:rPr>
            </w:pPr>
            <w:r w:rsidRPr="00232DDD">
              <w:rPr>
                <w:sz w:val="28"/>
                <w:szCs w:val="28"/>
              </w:rPr>
              <w:t>Δm</w:t>
            </w:r>
            <w:r w:rsidRPr="00232DDD">
              <w:rPr>
                <w:sz w:val="28"/>
                <w:szCs w:val="28"/>
                <w:vertAlign w:val="subscript"/>
              </w:rPr>
              <w:t>4</w:t>
            </w:r>
          </w:p>
        </w:tc>
        <w:tc>
          <w:tcPr>
            <w:tcW w:w="2218" w:type="dxa"/>
          </w:tcPr>
          <w:p w:rsidR="004754B6" w:rsidRPr="00232DDD" w:rsidRDefault="004754B6" w:rsidP="00337F6A">
            <w:pPr>
              <w:jc w:val="both"/>
              <w:rPr>
                <w:sz w:val="28"/>
                <w:szCs w:val="28"/>
              </w:rPr>
            </w:pPr>
            <w:r w:rsidRPr="00232DDD">
              <w:rPr>
                <w:sz w:val="28"/>
                <w:szCs w:val="28"/>
              </w:rPr>
              <w:t>9,0</w:t>
            </w:r>
          </w:p>
        </w:tc>
        <w:tc>
          <w:tcPr>
            <w:tcW w:w="1893" w:type="dxa"/>
          </w:tcPr>
          <w:p w:rsidR="004754B6" w:rsidRPr="00232DDD" w:rsidRDefault="004754B6" w:rsidP="00337F6A">
            <w:pPr>
              <w:jc w:val="both"/>
              <w:rPr>
                <w:sz w:val="28"/>
                <w:szCs w:val="28"/>
              </w:rPr>
            </w:pPr>
            <w:r w:rsidRPr="00232DDD">
              <w:rPr>
                <w:sz w:val="28"/>
                <w:szCs w:val="28"/>
              </w:rPr>
              <w:t>H</w:t>
            </w:r>
            <w:r w:rsidRPr="00232DDD">
              <w:rPr>
                <w:sz w:val="28"/>
                <w:szCs w:val="28"/>
                <w:vertAlign w:val="subscript"/>
              </w:rPr>
              <w:t>2</w:t>
            </w:r>
            <w:r w:rsidRPr="00232DDD">
              <w:rPr>
                <w:sz w:val="28"/>
                <w:szCs w:val="28"/>
              </w:rPr>
              <w:t>O+СО</w:t>
            </w:r>
            <w:r w:rsidRPr="00232DDD">
              <w:rPr>
                <w:sz w:val="28"/>
                <w:szCs w:val="28"/>
                <w:vertAlign w:val="subscript"/>
              </w:rPr>
              <w:t>орг</w:t>
            </w:r>
            <w:r w:rsidRPr="00232DDD">
              <w:rPr>
                <w:sz w:val="28"/>
                <w:szCs w:val="28"/>
              </w:rPr>
              <w:t>+S</w:t>
            </w:r>
          </w:p>
        </w:tc>
        <w:tc>
          <w:tcPr>
            <w:tcW w:w="2961" w:type="dxa"/>
          </w:tcPr>
          <w:p w:rsidR="004754B6" w:rsidRPr="00232DDD" w:rsidRDefault="004754B6" w:rsidP="00337F6A">
            <w:pPr>
              <w:jc w:val="both"/>
              <w:rPr>
                <w:sz w:val="28"/>
                <w:szCs w:val="28"/>
              </w:rPr>
            </w:pPr>
            <w:r w:rsidRPr="00232DDD">
              <w:rPr>
                <w:sz w:val="28"/>
                <w:szCs w:val="28"/>
              </w:rPr>
              <w:t>680-1000</w:t>
            </w:r>
          </w:p>
        </w:tc>
      </w:tr>
      <w:tr w:rsidR="004754B6" w:rsidRPr="00232DDD" w:rsidTr="004B6F3F">
        <w:tc>
          <w:tcPr>
            <w:tcW w:w="2567" w:type="dxa"/>
          </w:tcPr>
          <w:p w:rsidR="004754B6" w:rsidRPr="00232DDD" w:rsidRDefault="004754B6" w:rsidP="00337F6A">
            <w:pPr>
              <w:jc w:val="both"/>
              <w:rPr>
                <w:sz w:val="28"/>
                <w:szCs w:val="28"/>
              </w:rPr>
            </w:pPr>
            <w:r w:rsidRPr="00232DDD">
              <w:rPr>
                <w:sz w:val="28"/>
                <w:szCs w:val="28"/>
              </w:rPr>
              <w:t>∑Δm</w:t>
            </w:r>
            <w:r w:rsidRPr="00232DDD">
              <w:rPr>
                <w:sz w:val="28"/>
                <w:szCs w:val="28"/>
                <w:vertAlign w:val="subscript"/>
              </w:rPr>
              <w:t>1000°C</w:t>
            </w:r>
          </w:p>
        </w:tc>
        <w:tc>
          <w:tcPr>
            <w:tcW w:w="2218" w:type="dxa"/>
          </w:tcPr>
          <w:p w:rsidR="004754B6" w:rsidRPr="00232DDD" w:rsidRDefault="004754B6" w:rsidP="00337F6A">
            <w:pPr>
              <w:jc w:val="both"/>
              <w:rPr>
                <w:sz w:val="28"/>
                <w:szCs w:val="28"/>
              </w:rPr>
            </w:pPr>
            <w:r w:rsidRPr="00232DDD">
              <w:rPr>
                <w:sz w:val="28"/>
                <w:szCs w:val="28"/>
              </w:rPr>
              <w:t>37,5</w:t>
            </w:r>
          </w:p>
        </w:tc>
        <w:tc>
          <w:tcPr>
            <w:tcW w:w="1893" w:type="dxa"/>
          </w:tcPr>
          <w:p w:rsidR="004754B6" w:rsidRPr="00232DDD" w:rsidRDefault="004754B6" w:rsidP="00337F6A">
            <w:pPr>
              <w:jc w:val="both"/>
              <w:rPr>
                <w:sz w:val="28"/>
                <w:szCs w:val="28"/>
              </w:rPr>
            </w:pPr>
          </w:p>
        </w:tc>
        <w:tc>
          <w:tcPr>
            <w:tcW w:w="2961" w:type="dxa"/>
          </w:tcPr>
          <w:p w:rsidR="004754B6" w:rsidRPr="00232DDD" w:rsidRDefault="004754B6" w:rsidP="00337F6A">
            <w:pPr>
              <w:jc w:val="both"/>
              <w:rPr>
                <w:sz w:val="28"/>
                <w:szCs w:val="28"/>
              </w:rPr>
            </w:pPr>
            <w:r w:rsidRPr="00232DDD">
              <w:rPr>
                <w:sz w:val="28"/>
                <w:szCs w:val="28"/>
              </w:rPr>
              <w:t>20-1000</w:t>
            </w:r>
          </w:p>
        </w:tc>
      </w:tr>
    </w:tbl>
    <w:p w:rsidR="008053C3" w:rsidRPr="00385F60" w:rsidRDefault="008053C3" w:rsidP="00337F6A">
      <w:pPr>
        <w:shd w:val="clear" w:color="auto" w:fill="FFFFFF"/>
        <w:spacing w:after="0" w:line="240" w:lineRule="auto"/>
        <w:jc w:val="both"/>
        <w:rPr>
          <w:rFonts w:ascii="Times New Roman" w:hAnsi="Times New Roman" w:cs="Times New Roman"/>
          <w:sz w:val="28"/>
          <w:szCs w:val="28"/>
          <w:lang w:val="kk-KZ"/>
        </w:rPr>
      </w:pPr>
    </w:p>
    <w:p w:rsidR="00010945" w:rsidRDefault="00AE1946" w:rsidP="00337F6A">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Pr="00385F60">
        <w:rPr>
          <w:rFonts w:ascii="Times New Roman" w:hAnsi="Times New Roman" w:cs="Times New Roman"/>
          <w:sz w:val="28"/>
          <w:szCs w:val="28"/>
          <w:lang w:val="kk-KZ"/>
        </w:rPr>
        <w:t xml:space="preserve">емпературалық аралық </w:t>
      </w:r>
      <w:r w:rsidR="008053C3" w:rsidRPr="00385F60">
        <w:rPr>
          <w:rFonts w:ascii="Times New Roman" w:hAnsi="Times New Roman" w:cs="Times New Roman"/>
          <w:sz w:val="28"/>
          <w:szCs w:val="28"/>
          <w:lang w:val="kk-KZ"/>
        </w:rPr>
        <w:t>20-1000</w:t>
      </w:r>
      <w:r w:rsidR="004258D6">
        <w:rPr>
          <w:rFonts w:ascii="Times New Roman" w:hAnsi="Times New Roman" w:cs="Times New Roman"/>
          <w:sz w:val="28"/>
          <w:szCs w:val="28"/>
          <w:lang w:val="kk-KZ"/>
        </w:rPr>
        <w:t xml:space="preserve"> </w:t>
      </w:r>
      <w:r w:rsidR="008053C3" w:rsidRPr="00385F60">
        <w:rPr>
          <w:rFonts w:ascii="Times New Roman" w:hAnsi="Times New Roman" w:cs="Times New Roman"/>
          <w:sz w:val="28"/>
          <w:szCs w:val="28"/>
          <w:lang w:val="kk-KZ"/>
        </w:rPr>
        <w:t xml:space="preserve">°С </w:t>
      </w:r>
      <w:r>
        <w:rPr>
          <w:rFonts w:ascii="Times New Roman" w:hAnsi="Times New Roman" w:cs="Times New Roman"/>
          <w:sz w:val="28"/>
          <w:szCs w:val="28"/>
          <w:lang w:val="kk-KZ"/>
        </w:rPr>
        <w:t xml:space="preserve">болған кездегі </w:t>
      </w:r>
      <w:r w:rsidR="008053C3" w:rsidRPr="00385F60">
        <w:rPr>
          <w:rFonts w:ascii="Times New Roman" w:hAnsi="Times New Roman" w:cs="Times New Roman"/>
          <w:sz w:val="28"/>
          <w:szCs w:val="28"/>
          <w:lang w:val="kk-KZ"/>
        </w:rPr>
        <w:t>термогравиметриялық мәліметтерден белгілі болғандай, адсорбент үлгілерін термиялық талдау кезінде күкірт атомы әртүрлі функцион</w:t>
      </w:r>
      <w:r w:rsidR="005D7284">
        <w:rPr>
          <w:rFonts w:ascii="Times New Roman" w:hAnsi="Times New Roman" w:cs="Times New Roman"/>
          <w:sz w:val="28"/>
          <w:szCs w:val="28"/>
          <w:lang w:val="kk-KZ"/>
        </w:rPr>
        <w:t>алды күйде болатын көміртек</w:t>
      </w:r>
      <w:r w:rsidR="008053C3" w:rsidRPr="00385F60">
        <w:rPr>
          <w:rFonts w:ascii="Times New Roman" w:hAnsi="Times New Roman" w:cs="Times New Roman"/>
          <w:sz w:val="28"/>
          <w:szCs w:val="28"/>
          <w:lang w:val="kk-KZ"/>
        </w:rPr>
        <w:t xml:space="preserve">-күкірттің әлсіз байланыстарының үзілуіне байланысты шайырлар мен асфальтендердің жойылуы орын алады. </w:t>
      </w:r>
      <w:r w:rsidR="008053C3" w:rsidRPr="00AE1946">
        <w:rPr>
          <w:rFonts w:ascii="Times New Roman" w:hAnsi="Times New Roman" w:cs="Times New Roman"/>
          <w:sz w:val="28"/>
          <w:szCs w:val="28"/>
          <w:lang w:val="kk-KZ"/>
        </w:rPr>
        <w:t>1</w:t>
      </w:r>
      <w:r w:rsidR="004B49D4" w:rsidRPr="00AE1946">
        <w:rPr>
          <w:rFonts w:ascii="Times New Roman" w:hAnsi="Times New Roman" w:cs="Times New Roman"/>
          <w:sz w:val="28"/>
          <w:szCs w:val="28"/>
          <w:lang w:val="kk-KZ"/>
        </w:rPr>
        <w:t>80-250</w:t>
      </w:r>
      <w:r w:rsidR="004258D6">
        <w:rPr>
          <w:rFonts w:ascii="Times New Roman" w:hAnsi="Times New Roman" w:cs="Times New Roman"/>
          <w:sz w:val="28"/>
          <w:szCs w:val="28"/>
          <w:lang w:val="kk-KZ"/>
        </w:rPr>
        <w:t xml:space="preserve"> </w:t>
      </w:r>
      <w:r w:rsidR="00A15552" w:rsidRPr="00AE1946">
        <w:rPr>
          <w:rFonts w:ascii="Times New Roman" w:hAnsi="Times New Roman" w:cs="Times New Roman"/>
          <w:sz w:val="28"/>
          <w:szCs w:val="28"/>
          <w:lang w:val="kk-KZ"/>
        </w:rPr>
        <w:t>°</w:t>
      </w:r>
      <w:r w:rsidR="00A15552" w:rsidRPr="00232DDD">
        <w:rPr>
          <w:rFonts w:ascii="Times New Roman" w:hAnsi="Times New Roman" w:cs="Times New Roman"/>
          <w:sz w:val="28"/>
          <w:szCs w:val="28"/>
          <w:lang w:val="kk-KZ"/>
        </w:rPr>
        <w:t>С</w:t>
      </w:r>
      <w:r w:rsidR="008053C3" w:rsidRPr="00AE1946">
        <w:rPr>
          <w:rFonts w:ascii="Times New Roman" w:hAnsi="Times New Roman" w:cs="Times New Roman"/>
          <w:sz w:val="28"/>
          <w:szCs w:val="28"/>
          <w:lang w:val="kk-KZ"/>
        </w:rPr>
        <w:t xml:space="preserve"> диапазонында сульфидті күкірттің шағын ұзындықтағы парафинді тармақталмаған тізбекте</w:t>
      </w:r>
      <w:r w:rsidR="00A15552" w:rsidRPr="00AE1946">
        <w:rPr>
          <w:rFonts w:ascii="Times New Roman" w:hAnsi="Times New Roman" w:cs="Times New Roman"/>
          <w:sz w:val="28"/>
          <w:szCs w:val="28"/>
          <w:lang w:val="kk-KZ"/>
        </w:rPr>
        <w:t>рмен байланысы үзіледі, 300-450</w:t>
      </w:r>
      <w:r w:rsidR="004258D6">
        <w:rPr>
          <w:rFonts w:ascii="Times New Roman" w:hAnsi="Times New Roman" w:cs="Times New Roman"/>
          <w:sz w:val="28"/>
          <w:szCs w:val="28"/>
          <w:lang w:val="kk-KZ"/>
        </w:rPr>
        <w:t xml:space="preserve"> </w:t>
      </w:r>
      <w:r w:rsidR="008053C3" w:rsidRPr="00AE1946">
        <w:rPr>
          <w:rFonts w:ascii="Times New Roman" w:hAnsi="Times New Roman" w:cs="Times New Roman"/>
          <w:sz w:val="28"/>
          <w:szCs w:val="28"/>
          <w:lang w:val="kk-KZ"/>
        </w:rPr>
        <w:t>°С температура аймағында сульфидті күкірттің ұзын және/немесе тармақталған алкилді тізбектермен</w:t>
      </w:r>
      <w:r w:rsidRPr="00AE1946">
        <w:rPr>
          <w:rFonts w:ascii="Times New Roman" w:hAnsi="Times New Roman" w:cs="Times New Roman"/>
          <w:sz w:val="28"/>
          <w:szCs w:val="28"/>
          <w:lang w:val="kk-KZ"/>
        </w:rPr>
        <w:t xml:space="preserve"> байланысы бұзылады, ал 450-500</w:t>
      </w:r>
      <w:r w:rsidR="004258D6">
        <w:rPr>
          <w:rFonts w:ascii="Times New Roman" w:hAnsi="Times New Roman" w:cs="Times New Roman"/>
          <w:sz w:val="28"/>
          <w:szCs w:val="28"/>
          <w:lang w:val="kk-KZ"/>
        </w:rPr>
        <w:t xml:space="preserve"> </w:t>
      </w:r>
      <w:r w:rsidR="008053C3" w:rsidRPr="00AE1946">
        <w:rPr>
          <w:rFonts w:ascii="Times New Roman" w:hAnsi="Times New Roman" w:cs="Times New Roman"/>
          <w:sz w:val="28"/>
          <w:szCs w:val="28"/>
          <w:lang w:val="kk-KZ"/>
        </w:rPr>
        <w:t xml:space="preserve">°С кезінде тиацикланды байланыстар бұзылады. </w:t>
      </w:r>
      <w:r w:rsidR="00A15552" w:rsidRPr="00F65DAD">
        <w:rPr>
          <w:rFonts w:ascii="Times New Roman" w:hAnsi="Times New Roman" w:cs="Times New Roman"/>
          <w:sz w:val="28"/>
          <w:szCs w:val="28"/>
          <w:lang w:val="kk-KZ"/>
        </w:rPr>
        <w:t>Бұл жағдайда</w:t>
      </w:r>
      <w:r w:rsidR="00A15552" w:rsidRPr="00232DDD">
        <w:rPr>
          <w:rFonts w:ascii="Times New Roman" w:hAnsi="Times New Roman" w:cs="Times New Roman"/>
          <w:sz w:val="28"/>
          <w:szCs w:val="28"/>
          <w:lang w:val="kk-KZ"/>
        </w:rPr>
        <w:t xml:space="preserve"> түрлендірілген</w:t>
      </w:r>
      <w:r w:rsidR="008053C3" w:rsidRPr="00F65DAD">
        <w:rPr>
          <w:rFonts w:ascii="Times New Roman" w:hAnsi="Times New Roman" w:cs="Times New Roman"/>
          <w:sz w:val="28"/>
          <w:szCs w:val="28"/>
          <w:lang w:val="kk-KZ"/>
        </w:rPr>
        <w:t xml:space="preserve"> адсорбент пен нанокөміртекті материал құрамының құрылымы қарастырылып отырған температура аралығында тұрақты болып қалады. </w:t>
      </w:r>
    </w:p>
    <w:p w:rsidR="00FF1A83" w:rsidRDefault="002437F9" w:rsidP="00337F6A">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FF1A83" w:rsidRPr="00FF1A83">
        <w:rPr>
          <w:rFonts w:ascii="Times New Roman" w:hAnsi="Times New Roman" w:cs="Times New Roman"/>
          <w:sz w:val="28"/>
          <w:szCs w:val="28"/>
          <w:lang w:val="kk-KZ"/>
        </w:rPr>
        <w:t xml:space="preserve">орбенттің морфологиясы мен құрылымы және алынған деректердің </w:t>
      </w:r>
      <w:r>
        <w:rPr>
          <w:rFonts w:ascii="Times New Roman" w:hAnsi="Times New Roman" w:cs="Times New Roman"/>
          <w:sz w:val="28"/>
          <w:szCs w:val="28"/>
          <w:lang w:val="kk-KZ"/>
        </w:rPr>
        <w:t xml:space="preserve">түрлендіру </w:t>
      </w:r>
      <w:r w:rsidR="00FF1A83" w:rsidRPr="00FF1A83">
        <w:rPr>
          <w:rFonts w:ascii="Times New Roman" w:hAnsi="Times New Roman" w:cs="Times New Roman"/>
          <w:sz w:val="28"/>
          <w:szCs w:val="28"/>
          <w:lang w:val="kk-KZ"/>
        </w:rPr>
        <w:t>жағдайларымен корреляциясы зерттелді.</w:t>
      </w:r>
    </w:p>
    <w:p w:rsidR="009F445F" w:rsidRDefault="00786E23" w:rsidP="00337F6A">
      <w:pPr>
        <w:shd w:val="clear" w:color="auto" w:fill="FFFFFF"/>
        <w:spacing w:after="0" w:line="240" w:lineRule="auto"/>
        <w:ind w:firstLine="567"/>
        <w:jc w:val="both"/>
        <w:rPr>
          <w:rFonts w:ascii="Times New Roman" w:hAnsi="Times New Roman" w:cs="Times New Roman"/>
          <w:sz w:val="28"/>
          <w:szCs w:val="28"/>
          <w:lang w:val="kk-KZ"/>
        </w:rPr>
      </w:pPr>
      <w:r w:rsidRPr="00684F17">
        <w:rPr>
          <w:rFonts w:ascii="Times New Roman" w:hAnsi="Times New Roman" w:cs="Times New Roman"/>
          <w:sz w:val="28"/>
          <w:szCs w:val="28"/>
          <w:lang w:val="kk-KZ"/>
        </w:rPr>
        <w:t>Көміртек</w:t>
      </w:r>
      <w:r w:rsidR="00DF4383" w:rsidRPr="00684F17">
        <w:rPr>
          <w:rFonts w:ascii="Times New Roman" w:hAnsi="Times New Roman" w:cs="Times New Roman"/>
          <w:sz w:val="28"/>
          <w:szCs w:val="28"/>
          <w:lang w:val="kk-KZ"/>
        </w:rPr>
        <w:t xml:space="preserve">ті </w:t>
      </w:r>
      <w:r w:rsidR="002437F9" w:rsidRPr="00684F17">
        <w:rPr>
          <w:rFonts w:ascii="Times New Roman" w:hAnsi="Times New Roman" w:cs="Times New Roman"/>
          <w:sz w:val="28"/>
          <w:szCs w:val="28"/>
          <w:lang w:val="kk-KZ"/>
        </w:rPr>
        <w:t xml:space="preserve">түрлендіргіш </w:t>
      </w:r>
      <w:r w:rsidR="00DF4383" w:rsidRPr="00684F17">
        <w:rPr>
          <w:rFonts w:ascii="Times New Roman" w:hAnsi="Times New Roman" w:cs="Times New Roman"/>
          <w:sz w:val="28"/>
          <w:szCs w:val="28"/>
          <w:lang w:val="kk-KZ"/>
        </w:rPr>
        <w:t xml:space="preserve">жоғары дисперстілігімен </w:t>
      </w:r>
      <w:r w:rsidRPr="00684F17">
        <w:rPr>
          <w:rFonts w:ascii="Times New Roman" w:hAnsi="Times New Roman" w:cs="Times New Roman"/>
          <w:sz w:val="28"/>
          <w:szCs w:val="28"/>
          <w:lang w:val="kk-KZ"/>
        </w:rPr>
        <w:t>және құрылыммен сипатталады</w:t>
      </w:r>
      <w:r w:rsidR="00F06314">
        <w:rPr>
          <w:rFonts w:ascii="Times New Roman" w:hAnsi="Times New Roman" w:cs="Times New Roman"/>
          <w:sz w:val="28"/>
          <w:szCs w:val="28"/>
          <w:lang w:val="kk-KZ"/>
        </w:rPr>
        <w:t>. Табиғи көміртекті</w:t>
      </w:r>
      <w:r w:rsidR="0089205D">
        <w:rPr>
          <w:rFonts w:ascii="Times New Roman" w:hAnsi="Times New Roman" w:cs="Times New Roman"/>
          <w:sz w:val="28"/>
          <w:szCs w:val="28"/>
          <w:lang w:val="kk-KZ"/>
        </w:rPr>
        <w:t xml:space="preserve"> тақтатасты100 °С температурада қыздырғанда</w:t>
      </w:r>
      <w:r w:rsidRPr="00232DDD">
        <w:rPr>
          <w:rFonts w:ascii="Times New Roman" w:hAnsi="Times New Roman" w:cs="Times New Roman"/>
          <w:sz w:val="28"/>
          <w:szCs w:val="28"/>
          <w:lang w:val="kk-KZ"/>
        </w:rPr>
        <w:t xml:space="preserve"> 0,5</w:t>
      </w:r>
      <w:r w:rsidR="00DF4383">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-дан аспайтын қыздыру кезіндегі шығындар, меншікті шартты беті 12-14 м</w:t>
      </w:r>
      <w:r w:rsidRPr="00232DDD">
        <w:rPr>
          <w:rFonts w:ascii="Times New Roman" w:hAnsi="Times New Roman" w:cs="Times New Roman"/>
          <w:sz w:val="28"/>
          <w:szCs w:val="28"/>
          <w:vertAlign w:val="superscript"/>
          <w:lang w:val="kk-KZ"/>
        </w:rPr>
        <w:t>2</w:t>
      </w:r>
      <w:r w:rsidRPr="00232DDD">
        <w:rPr>
          <w:rFonts w:ascii="Times New Roman" w:hAnsi="Times New Roman" w:cs="Times New Roman"/>
          <w:sz w:val="28"/>
          <w:szCs w:val="28"/>
          <w:lang w:val="kk-KZ"/>
        </w:rPr>
        <w:t>/г, сулы сығындысының рН (суспензия) 7,0 шегінде болды.</w:t>
      </w:r>
      <w:r w:rsidR="002B5240" w:rsidRPr="00232DDD">
        <w:rPr>
          <w:rFonts w:ascii="Times New Roman" w:hAnsi="Times New Roman" w:cs="Times New Roman"/>
          <w:sz w:val="28"/>
          <w:szCs w:val="28"/>
          <w:lang w:val="kk-KZ"/>
        </w:rPr>
        <w:t xml:space="preserve"> Көміртекті композиттердің микроқұрылымын электронды микроскопиялық зерттеу (</w:t>
      </w:r>
      <w:r w:rsidR="000D25D1">
        <w:rPr>
          <w:rFonts w:ascii="Times New Roman" w:hAnsi="Times New Roman" w:cs="Times New Roman"/>
          <w:sz w:val="28"/>
          <w:szCs w:val="28"/>
          <w:lang w:val="kk-KZ"/>
        </w:rPr>
        <w:t>19</w:t>
      </w:r>
      <w:r w:rsidR="002B5240" w:rsidRPr="00232DDD">
        <w:rPr>
          <w:rFonts w:ascii="Times New Roman" w:hAnsi="Times New Roman" w:cs="Times New Roman"/>
          <w:sz w:val="28"/>
          <w:szCs w:val="28"/>
          <w:lang w:val="kk-KZ"/>
        </w:rPr>
        <w:t>-сурет) олардың күрделі көп деңгейлі құрылымға</w:t>
      </w:r>
      <w:r w:rsidR="00385F60">
        <w:rPr>
          <w:rFonts w:ascii="Times New Roman" w:hAnsi="Times New Roman" w:cs="Times New Roman"/>
          <w:sz w:val="28"/>
          <w:szCs w:val="28"/>
          <w:lang w:val="kk-KZ"/>
        </w:rPr>
        <w:t xml:space="preserve"> ие екендігін көрсетті.</w:t>
      </w:r>
    </w:p>
    <w:p w:rsidR="007C3CCC" w:rsidRPr="00F65DAD" w:rsidRDefault="007C3CCC" w:rsidP="00337F6A">
      <w:pPr>
        <w:shd w:val="clear" w:color="auto" w:fill="FFFFFF"/>
        <w:spacing w:after="0" w:line="240" w:lineRule="auto"/>
        <w:ind w:firstLine="567"/>
        <w:jc w:val="both"/>
        <w:rPr>
          <w:rFonts w:ascii="Times New Roman" w:hAnsi="Times New Roman" w:cs="Times New Roman"/>
          <w:sz w:val="28"/>
          <w:szCs w:val="28"/>
          <w:lang w:val="kk-KZ"/>
        </w:rPr>
      </w:pPr>
    </w:p>
    <w:p w:rsidR="00CF20F5" w:rsidRPr="00232DDD" w:rsidRDefault="00FC6842" w:rsidP="00337F6A">
      <w:pPr>
        <w:spacing w:after="0" w:line="240" w:lineRule="auto"/>
        <w:jc w:val="center"/>
        <w:rPr>
          <w:rFonts w:ascii="Times New Roman" w:hAnsi="Times New Roman" w:cs="Times New Roman"/>
          <w:noProof/>
          <w:sz w:val="28"/>
          <w:szCs w:val="28"/>
          <w:lang w:val="kk-KZ"/>
        </w:rPr>
      </w:pPr>
      <w:r>
        <w:rPr>
          <w:rFonts w:ascii="Times New Roman" w:hAnsi="Times New Roman" w:cs="Times New Roman"/>
          <w:noProof/>
          <w:sz w:val="28"/>
          <w:szCs w:val="28"/>
          <w:lang w:eastAsia="zh-CN"/>
        </w:rPr>
        <mc:AlternateContent>
          <mc:Choice Requires="wps">
            <w:drawing>
              <wp:anchor distT="0" distB="0" distL="114300" distR="114300" simplePos="0" relativeHeight="251702272" behindDoc="0" locked="0" layoutInCell="1" allowOverlap="1">
                <wp:simplePos x="0" y="0"/>
                <wp:positionH relativeFrom="column">
                  <wp:posOffset>5368290</wp:posOffset>
                </wp:positionH>
                <wp:positionV relativeFrom="paragraph">
                  <wp:posOffset>-5080</wp:posOffset>
                </wp:positionV>
                <wp:extent cx="308610" cy="295910"/>
                <wp:effectExtent l="0" t="0" r="15240" b="2794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295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6622" w:rsidRPr="004C4CE7" w:rsidRDefault="00D26622">
                            <w:pPr>
                              <w:rPr>
                                <w:rFonts w:ascii="Times New Roman" w:hAnsi="Times New Roman" w:cs="Times New Roman"/>
                                <w:sz w:val="24"/>
                                <w:szCs w:val="24"/>
                                <w:lang w:val="kk-KZ"/>
                              </w:rPr>
                            </w:pPr>
                            <w:r w:rsidRPr="004C4CE7">
                              <w:rPr>
                                <w:rFonts w:ascii="Times New Roman" w:hAnsi="Times New Roman" w:cs="Times New Roman"/>
                                <w:sz w:val="24"/>
                                <w:szCs w:val="24"/>
                                <w:lang w:val="kk-KZ"/>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28" type="#_x0000_t202" style="position:absolute;left:0;text-align:left;margin-left:422.7pt;margin-top:-.4pt;width:24.3pt;height:2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" fillcolor="white [3201]" strokeweight=".5pt">
                <v:path arrowok="t"/>
                <v:textbox>
                  <w:txbxContent>
                    <w:p w:rsidR="00D26622" w:rsidRPr="004C4CE7" w:rsidRDefault="00D26622">
                      <w:pPr>
                        <w:rPr>
                          <w:rFonts w:ascii="Times New Roman" w:hAnsi="Times New Roman" w:cs="Times New Roman"/>
                          <w:sz w:val="24"/>
                          <w:szCs w:val="24"/>
                          <w:lang w:val="kk-KZ"/>
                        </w:rPr>
                      </w:pPr>
                      <w:r w:rsidRPr="004C4CE7">
                        <w:rPr>
                          <w:rFonts w:ascii="Times New Roman" w:hAnsi="Times New Roman" w:cs="Times New Roman"/>
                          <w:sz w:val="24"/>
                          <w:szCs w:val="24"/>
                          <w:lang w:val="kk-KZ"/>
                        </w:rPr>
                        <w:t>б</w:t>
                      </w:r>
                    </w:p>
                  </w:txbxContent>
                </v:textbox>
              </v:shape>
            </w:pict>
          </mc:Fallback>
        </mc:AlternateContent>
      </w:r>
      <w:r>
        <w:rPr>
          <w:rFonts w:ascii="Times New Roman" w:hAnsi="Times New Roman" w:cs="Times New Roman"/>
          <w:noProof/>
          <w:sz w:val="28"/>
          <w:szCs w:val="28"/>
          <w:lang w:eastAsia="zh-CN"/>
        </w:rPr>
        <mc:AlternateContent>
          <mc:Choice Requires="wps">
            <w:drawing>
              <wp:anchor distT="0" distB="0" distL="114300" distR="114300" simplePos="0" relativeHeight="251701248" behindDoc="0" locked="0" layoutInCell="1" allowOverlap="1">
                <wp:simplePos x="0" y="0"/>
                <wp:positionH relativeFrom="column">
                  <wp:posOffset>2660650</wp:posOffset>
                </wp:positionH>
                <wp:positionV relativeFrom="paragraph">
                  <wp:posOffset>6985</wp:posOffset>
                </wp:positionV>
                <wp:extent cx="273050" cy="285115"/>
                <wp:effectExtent l="0" t="0" r="12700" b="19685"/>
                <wp:wrapNone/>
                <wp:docPr id="6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50" cy="285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6622" w:rsidRPr="004C4CE7" w:rsidRDefault="00D26622" w:rsidP="004C4CE7">
                            <w:pPr>
                              <w:jc w:val="center"/>
                              <w:rPr>
                                <w:rFonts w:ascii="Times New Roman" w:hAnsi="Times New Roman" w:cs="Times New Roman"/>
                                <w:sz w:val="24"/>
                                <w:szCs w:val="24"/>
                                <w:lang w:val="kk-KZ"/>
                              </w:rPr>
                            </w:pPr>
                            <w:r w:rsidRPr="004C4CE7">
                              <w:rPr>
                                <w:rFonts w:ascii="Times New Roman" w:hAnsi="Times New Roman" w:cs="Times New Roman"/>
                                <w:sz w:val="24"/>
                                <w:szCs w:val="24"/>
                                <w:lang w:val="kk-KZ"/>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29" type="#_x0000_t202" style="position:absolute;left:0;text-align:left;margin-left:209.5pt;margin-top:.55pt;width:21.5pt;height:22.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" fillcolor="white [3201]" strokeweight=".5pt">
                <v:path arrowok="t"/>
                <v:textbox>
                  <w:txbxContent>
                    <w:p w:rsidR="00D26622" w:rsidRPr="004C4CE7" w:rsidRDefault="00D26622" w:rsidP="004C4CE7">
                      <w:pPr>
                        <w:jc w:val="center"/>
                        <w:rPr>
                          <w:rFonts w:ascii="Times New Roman" w:hAnsi="Times New Roman" w:cs="Times New Roman"/>
                          <w:sz w:val="24"/>
                          <w:szCs w:val="24"/>
                          <w:lang w:val="kk-KZ"/>
                        </w:rPr>
                      </w:pPr>
                      <w:r w:rsidRPr="004C4CE7">
                        <w:rPr>
                          <w:rFonts w:ascii="Times New Roman" w:hAnsi="Times New Roman" w:cs="Times New Roman"/>
                          <w:sz w:val="24"/>
                          <w:szCs w:val="24"/>
                          <w:lang w:val="kk-KZ"/>
                        </w:rPr>
                        <w:t>а</w:t>
                      </w:r>
                    </w:p>
                  </w:txbxContent>
                </v:textbox>
              </v:shape>
            </w:pict>
          </mc:Fallback>
        </mc:AlternateContent>
      </w:r>
      <w:r w:rsidR="00CF20F5" w:rsidRPr="00232DDD">
        <w:rPr>
          <w:rFonts w:ascii="Times New Roman" w:hAnsi="Times New Roman" w:cs="Times New Roman"/>
          <w:noProof/>
          <w:sz w:val="28"/>
          <w:szCs w:val="28"/>
          <w:lang w:eastAsia="zh-CN"/>
        </w:rPr>
        <w:drawing>
          <wp:inline distT="0" distB="0" distL="0" distR="0" wp14:anchorId="716154CA" wp14:editId="3DFEADF0">
            <wp:extent cx="2505635" cy="1769423"/>
            <wp:effectExtent l="0" t="0" r="9525" b="2540"/>
            <wp:docPr id="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8069" cy="1785265"/>
                    </a:xfrm>
                    <a:prstGeom prst="rect">
                      <a:avLst/>
                    </a:prstGeom>
                    <a:noFill/>
                    <a:ln w="9525">
                      <a:noFill/>
                      <a:miter lim="800000"/>
                      <a:headEnd/>
                      <a:tailEnd/>
                    </a:ln>
                  </pic:spPr>
                </pic:pic>
              </a:graphicData>
            </a:graphic>
          </wp:inline>
        </w:drawing>
      </w:r>
      <w:r w:rsidR="004C4CE7">
        <w:rPr>
          <w:rFonts w:ascii="Times New Roman" w:hAnsi="Times New Roman" w:cs="Times New Roman"/>
          <w:noProof/>
          <w:sz w:val="28"/>
          <w:szCs w:val="28"/>
          <w:lang w:val="kk-KZ"/>
        </w:rPr>
        <w:t xml:space="preserve">    </w:t>
      </w:r>
      <w:r w:rsidR="009F445F" w:rsidRPr="00232DDD">
        <w:rPr>
          <w:rFonts w:ascii="Times New Roman" w:hAnsi="Times New Roman" w:cs="Times New Roman"/>
          <w:noProof/>
          <w:sz w:val="28"/>
          <w:szCs w:val="28"/>
          <w:lang w:eastAsia="zh-CN"/>
        </w:rPr>
        <w:drawing>
          <wp:inline distT="0" distB="0" distL="0" distR="0" wp14:anchorId="6E63B7D0" wp14:editId="028F886C">
            <wp:extent cx="2565070" cy="1793174"/>
            <wp:effectExtent l="0" t="0" r="6985" b="0"/>
            <wp:docPr id="7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13620" cy="1827114"/>
                    </a:xfrm>
                    <a:prstGeom prst="rect">
                      <a:avLst/>
                    </a:prstGeom>
                    <a:noFill/>
                    <a:ln w="9525">
                      <a:noFill/>
                      <a:miter lim="800000"/>
                      <a:headEnd/>
                      <a:tailEnd/>
                    </a:ln>
                  </pic:spPr>
                </pic:pic>
              </a:graphicData>
            </a:graphic>
          </wp:inline>
        </w:drawing>
      </w:r>
    </w:p>
    <w:p w:rsidR="004C4CE7" w:rsidRDefault="004C4CE7" w:rsidP="00337F6A">
      <w:pPr>
        <w:spacing w:after="0" w:line="240" w:lineRule="auto"/>
        <w:jc w:val="both"/>
        <w:rPr>
          <w:rFonts w:ascii="Times New Roman" w:hAnsi="Times New Roman" w:cs="Times New Roman"/>
          <w:noProof/>
          <w:sz w:val="28"/>
          <w:szCs w:val="28"/>
          <w:lang w:val="kk-KZ"/>
        </w:rPr>
      </w:pPr>
    </w:p>
    <w:p w:rsidR="009F445F" w:rsidRDefault="004F58C8" w:rsidP="00337F6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85F60">
        <w:rPr>
          <w:rFonts w:ascii="Times New Roman" w:hAnsi="Times New Roman" w:cs="Times New Roman"/>
          <w:sz w:val="28"/>
          <w:szCs w:val="28"/>
          <w:lang w:val="kk-KZ"/>
        </w:rPr>
        <w:t>С</w:t>
      </w:r>
      <w:r w:rsidR="009F445F" w:rsidRPr="00232DDD">
        <w:rPr>
          <w:rFonts w:ascii="Times New Roman" w:hAnsi="Times New Roman" w:cs="Times New Roman"/>
          <w:sz w:val="28"/>
          <w:szCs w:val="28"/>
          <w:lang w:val="kk-KZ"/>
        </w:rPr>
        <w:t>урет</w:t>
      </w:r>
      <w:r w:rsidR="004B6C14">
        <w:rPr>
          <w:rFonts w:ascii="Times New Roman" w:hAnsi="Times New Roman" w:cs="Times New Roman"/>
          <w:sz w:val="28"/>
          <w:szCs w:val="28"/>
          <w:lang w:val="kk-KZ"/>
        </w:rPr>
        <w:t xml:space="preserve"> </w:t>
      </w:r>
      <w:r w:rsidR="00385F60">
        <w:rPr>
          <w:rFonts w:ascii="Times New Roman" w:hAnsi="Times New Roman" w:cs="Times New Roman"/>
          <w:sz w:val="28"/>
          <w:szCs w:val="28"/>
          <w:lang w:val="kk-KZ"/>
        </w:rPr>
        <w:t xml:space="preserve"> </w:t>
      </w:r>
      <w:r w:rsidR="000D25D1">
        <w:rPr>
          <w:rFonts w:ascii="Times New Roman" w:hAnsi="Times New Roman" w:cs="Times New Roman"/>
          <w:sz w:val="28"/>
          <w:szCs w:val="28"/>
          <w:lang w:val="kk-KZ"/>
        </w:rPr>
        <w:t>19</w:t>
      </w:r>
      <w:r w:rsidR="004B6C14">
        <w:rPr>
          <w:rFonts w:ascii="Times New Roman" w:hAnsi="Times New Roman" w:cs="Times New Roman"/>
          <w:sz w:val="28"/>
          <w:szCs w:val="28"/>
          <w:lang w:val="kk-KZ"/>
        </w:rPr>
        <w:t xml:space="preserve"> -</w:t>
      </w:r>
      <w:r w:rsidR="004C4CE7">
        <w:rPr>
          <w:rFonts w:ascii="Times New Roman" w:hAnsi="Times New Roman" w:cs="Times New Roman"/>
          <w:sz w:val="28"/>
          <w:szCs w:val="28"/>
          <w:lang w:val="kk-KZ"/>
        </w:rPr>
        <w:t xml:space="preserve"> </w:t>
      </w:r>
      <w:r w:rsidR="00A15552" w:rsidRPr="00232DDD">
        <w:rPr>
          <w:rFonts w:ascii="Times New Roman" w:hAnsi="Times New Roman" w:cs="Times New Roman"/>
          <w:sz w:val="28"/>
          <w:szCs w:val="28"/>
          <w:lang w:val="kk-KZ"/>
        </w:rPr>
        <w:t>В</w:t>
      </w:r>
      <w:r w:rsidR="009F445F" w:rsidRPr="00232DDD">
        <w:rPr>
          <w:rFonts w:ascii="Times New Roman" w:hAnsi="Times New Roman" w:cs="Times New Roman"/>
          <w:sz w:val="28"/>
          <w:szCs w:val="28"/>
          <w:lang w:val="kk-KZ"/>
        </w:rPr>
        <w:t>анадий (а) оксидінің ксерогелімен түрледірілген цеолит негізіндегі адсорбен</w:t>
      </w:r>
      <w:r w:rsidR="002C0886" w:rsidRPr="00232DDD">
        <w:rPr>
          <w:rFonts w:ascii="Times New Roman" w:hAnsi="Times New Roman" w:cs="Times New Roman"/>
          <w:sz w:val="28"/>
          <w:szCs w:val="28"/>
          <w:lang w:val="kk-KZ"/>
        </w:rPr>
        <w:t>т</w:t>
      </w:r>
      <w:r w:rsidR="009F445F" w:rsidRPr="00232DDD">
        <w:rPr>
          <w:rFonts w:ascii="Times New Roman" w:hAnsi="Times New Roman" w:cs="Times New Roman"/>
          <w:sz w:val="28"/>
          <w:szCs w:val="28"/>
          <w:lang w:val="kk-KZ"/>
        </w:rPr>
        <w:t xml:space="preserve"> және нанокөміртектің (б) микрофотографиясы</w:t>
      </w:r>
    </w:p>
    <w:p w:rsidR="004C4CE7" w:rsidRDefault="004C4CE7" w:rsidP="00337F6A">
      <w:pPr>
        <w:spacing w:after="0" w:line="240" w:lineRule="auto"/>
        <w:ind w:firstLine="567"/>
        <w:jc w:val="both"/>
        <w:rPr>
          <w:rFonts w:ascii="Times New Roman" w:hAnsi="Times New Roman" w:cs="Times New Roman"/>
          <w:sz w:val="28"/>
          <w:szCs w:val="28"/>
          <w:lang w:val="kk-KZ"/>
        </w:rPr>
      </w:pPr>
    </w:p>
    <w:p w:rsidR="00385F60" w:rsidRDefault="00385F60" w:rsidP="00337F6A">
      <w:pPr>
        <w:spacing w:after="0" w:line="240" w:lineRule="auto"/>
        <w:ind w:firstLine="567"/>
        <w:jc w:val="both"/>
        <w:rPr>
          <w:rFonts w:ascii="Times New Roman" w:hAnsi="Times New Roman" w:cs="Times New Roman"/>
          <w:sz w:val="28"/>
          <w:szCs w:val="28"/>
          <w:lang w:val="kk-KZ"/>
        </w:rPr>
      </w:pPr>
      <w:r w:rsidRPr="004D0364">
        <w:rPr>
          <w:rFonts w:ascii="Times New Roman" w:hAnsi="Times New Roman" w:cs="Times New Roman"/>
          <w:sz w:val="28"/>
          <w:szCs w:val="28"/>
          <w:lang w:val="kk-KZ"/>
        </w:rPr>
        <w:t>Суреттен олардың морфо</w:t>
      </w:r>
      <w:r w:rsidR="00185048" w:rsidRPr="004D0364">
        <w:rPr>
          <w:rFonts w:ascii="Times New Roman" w:hAnsi="Times New Roman" w:cs="Times New Roman"/>
          <w:sz w:val="28"/>
          <w:szCs w:val="28"/>
          <w:lang w:val="kk-KZ"/>
        </w:rPr>
        <w:t xml:space="preserve">логиялық </w:t>
      </w:r>
      <w:r w:rsidRPr="004D0364">
        <w:rPr>
          <w:rFonts w:ascii="Times New Roman" w:hAnsi="Times New Roman" w:cs="Times New Roman"/>
          <w:sz w:val="28"/>
          <w:szCs w:val="28"/>
          <w:lang w:val="kk-KZ"/>
        </w:rPr>
        <w:t>құрылымының типтік супрамолекулалық фрагменті - өлшемі 20-дан 100 нм-ге дейінгі бастапқы кластерлік агрегаттарға біріктірілген сфералық сегменттер, кішігірім нанобөлшектер, кремний оксидімен химиялық инертті матрицаға салынғанын көруге болады. Нанокөміртекті сорбент SiO</w:t>
      </w:r>
      <w:r w:rsidRPr="004D0364">
        <w:rPr>
          <w:rFonts w:ascii="Times New Roman" w:hAnsi="Times New Roman" w:cs="Times New Roman"/>
          <w:sz w:val="28"/>
          <w:szCs w:val="28"/>
          <w:vertAlign w:val="subscript"/>
          <w:lang w:val="kk-KZ"/>
        </w:rPr>
        <w:t>2</w:t>
      </w:r>
      <w:r w:rsidR="00FF2924">
        <w:rPr>
          <w:rFonts w:ascii="Times New Roman" w:hAnsi="Times New Roman" w:cs="Times New Roman"/>
          <w:sz w:val="28"/>
          <w:szCs w:val="28"/>
          <w:lang w:val="kk-KZ"/>
        </w:rPr>
        <w:t xml:space="preserve"> агрегаттарымен көміртек</w:t>
      </w:r>
      <w:r w:rsidRPr="004D0364">
        <w:rPr>
          <w:rFonts w:ascii="Times New Roman" w:hAnsi="Times New Roman" w:cs="Times New Roman"/>
          <w:sz w:val="28"/>
          <w:szCs w:val="28"/>
          <w:lang w:val="kk-KZ"/>
        </w:rPr>
        <w:t xml:space="preserve"> аллотроптарының қоспасы екендігі а</w:t>
      </w:r>
      <w:r w:rsidR="001F6F95" w:rsidRPr="004D0364">
        <w:rPr>
          <w:rFonts w:ascii="Times New Roman" w:hAnsi="Times New Roman" w:cs="Times New Roman"/>
          <w:sz w:val="28"/>
          <w:szCs w:val="28"/>
          <w:lang w:val="kk-KZ"/>
        </w:rPr>
        <w:t>нықталды: өте жоғары дисперсті</w:t>
      </w:r>
      <w:r w:rsidRPr="004D0364">
        <w:rPr>
          <w:rFonts w:ascii="Times New Roman" w:hAnsi="Times New Roman" w:cs="Times New Roman"/>
          <w:sz w:val="28"/>
          <w:szCs w:val="28"/>
          <w:lang w:val="kk-KZ"/>
        </w:rPr>
        <w:t xml:space="preserve"> кристалды және аморфты фаза, мөлшері мен формасы бар аморфты көміртек, наноөлшемді фаза</w:t>
      </w:r>
      <w:r w:rsidR="00FC76F9" w:rsidRPr="004D0364">
        <w:rPr>
          <w:rFonts w:ascii="Times New Roman" w:hAnsi="Times New Roman" w:cs="Times New Roman"/>
          <w:sz w:val="28"/>
          <w:szCs w:val="28"/>
          <w:lang w:val="kk-KZ"/>
        </w:rPr>
        <w:t>дан тұрады</w:t>
      </w:r>
      <w:r w:rsidRPr="004D0364">
        <w:rPr>
          <w:rFonts w:ascii="Times New Roman" w:hAnsi="Times New Roman" w:cs="Times New Roman"/>
          <w:sz w:val="28"/>
          <w:szCs w:val="28"/>
          <w:lang w:val="kk-KZ"/>
        </w:rPr>
        <w:t>.</w:t>
      </w:r>
    </w:p>
    <w:p w:rsidR="00385F60" w:rsidRPr="00232DDD" w:rsidRDefault="00385F60"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Pr="00232DDD">
        <w:rPr>
          <w:rFonts w:ascii="Times New Roman" w:hAnsi="Times New Roman" w:cs="Times New Roman"/>
          <w:sz w:val="28"/>
          <w:szCs w:val="28"/>
          <w:lang w:val="kk-KZ"/>
        </w:rPr>
        <w:t>анадий (V) оксидімен және нанокөміртекпен түрлендірілген цеолит қатыс</w:t>
      </w:r>
      <w:r>
        <w:rPr>
          <w:rFonts w:ascii="Times New Roman" w:hAnsi="Times New Roman" w:cs="Times New Roman"/>
          <w:sz w:val="28"/>
          <w:szCs w:val="28"/>
          <w:lang w:val="kk-KZ"/>
        </w:rPr>
        <w:t>ы</w:t>
      </w:r>
      <w:r w:rsidRPr="00232DDD">
        <w:rPr>
          <w:rFonts w:ascii="Times New Roman" w:hAnsi="Times New Roman" w:cs="Times New Roman"/>
          <w:sz w:val="28"/>
          <w:szCs w:val="28"/>
          <w:lang w:val="kk-KZ"/>
        </w:rPr>
        <w:t>нда гудронды металсыздандыру және күкіртсіздендіру нәтижелері</w:t>
      </w:r>
      <w:r>
        <w:rPr>
          <w:rFonts w:ascii="Times New Roman" w:hAnsi="Times New Roman" w:cs="Times New Roman"/>
          <w:sz w:val="28"/>
          <w:szCs w:val="28"/>
          <w:lang w:val="kk-KZ"/>
        </w:rPr>
        <w:t xml:space="preserve"> 13-кестеде көрсетілген.</w:t>
      </w:r>
    </w:p>
    <w:p w:rsidR="00385F60" w:rsidRPr="00232DDD" w:rsidRDefault="00385F60" w:rsidP="00337F6A">
      <w:pPr>
        <w:spacing w:after="0" w:line="240" w:lineRule="auto"/>
        <w:jc w:val="both"/>
        <w:rPr>
          <w:rFonts w:ascii="Times New Roman" w:hAnsi="Times New Roman" w:cs="Times New Roman"/>
          <w:sz w:val="28"/>
          <w:szCs w:val="28"/>
          <w:lang w:val="kk-KZ"/>
        </w:rPr>
      </w:pPr>
    </w:p>
    <w:p w:rsidR="0039115D" w:rsidRDefault="0039115D" w:rsidP="00337F6A">
      <w:pPr>
        <w:spacing w:after="0" w:line="240" w:lineRule="auto"/>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К</w:t>
      </w:r>
      <w:r w:rsidR="002C0886" w:rsidRPr="00232DDD">
        <w:rPr>
          <w:rFonts w:ascii="Times New Roman" w:hAnsi="Times New Roman" w:cs="Times New Roman"/>
          <w:sz w:val="28"/>
          <w:szCs w:val="28"/>
          <w:lang w:val="kk-KZ"/>
        </w:rPr>
        <w:t>есте</w:t>
      </w:r>
      <w:r w:rsidRPr="00232DDD">
        <w:rPr>
          <w:rFonts w:ascii="Times New Roman" w:hAnsi="Times New Roman" w:cs="Times New Roman"/>
          <w:sz w:val="28"/>
          <w:szCs w:val="28"/>
          <w:lang w:val="kk-KZ"/>
        </w:rPr>
        <w:t xml:space="preserve"> 13</w:t>
      </w:r>
      <w:r w:rsidR="00D826F9">
        <w:rPr>
          <w:rFonts w:ascii="Times New Roman" w:hAnsi="Times New Roman" w:cs="Times New Roman"/>
          <w:sz w:val="28"/>
          <w:szCs w:val="28"/>
          <w:lang w:val="kk-KZ"/>
        </w:rPr>
        <w:t xml:space="preserve"> – В</w:t>
      </w:r>
      <w:r w:rsidR="002C0886" w:rsidRPr="00232DDD">
        <w:rPr>
          <w:rFonts w:ascii="Times New Roman" w:hAnsi="Times New Roman" w:cs="Times New Roman"/>
          <w:sz w:val="28"/>
          <w:szCs w:val="28"/>
          <w:lang w:val="kk-KZ"/>
        </w:rPr>
        <w:t>анадий</w:t>
      </w:r>
      <w:r w:rsidR="00D826F9">
        <w:rPr>
          <w:rFonts w:ascii="Times New Roman" w:hAnsi="Times New Roman" w:cs="Times New Roman"/>
          <w:sz w:val="28"/>
          <w:szCs w:val="28"/>
          <w:lang w:val="kk-KZ"/>
        </w:rPr>
        <w:t xml:space="preserve"> </w:t>
      </w:r>
      <w:r w:rsidR="002C0886" w:rsidRPr="00232DDD">
        <w:rPr>
          <w:rFonts w:ascii="Times New Roman" w:hAnsi="Times New Roman" w:cs="Times New Roman"/>
          <w:sz w:val="28"/>
          <w:szCs w:val="28"/>
          <w:lang w:val="kk-KZ"/>
        </w:rPr>
        <w:t xml:space="preserve">(V) оксидімен және нанокөміртекпен түрлендірілген </w:t>
      </w:r>
      <w:r w:rsidRPr="00232DDD">
        <w:rPr>
          <w:rFonts w:ascii="Times New Roman" w:hAnsi="Times New Roman" w:cs="Times New Roman"/>
          <w:sz w:val="28"/>
          <w:szCs w:val="28"/>
          <w:lang w:val="kk-KZ"/>
        </w:rPr>
        <w:t>цеолит қатыс</w:t>
      </w:r>
      <w:r w:rsidR="00385F60">
        <w:rPr>
          <w:rFonts w:ascii="Times New Roman" w:hAnsi="Times New Roman" w:cs="Times New Roman"/>
          <w:sz w:val="28"/>
          <w:szCs w:val="28"/>
          <w:lang w:val="kk-KZ"/>
        </w:rPr>
        <w:t>ы</w:t>
      </w:r>
      <w:r w:rsidRPr="00232DDD">
        <w:rPr>
          <w:rFonts w:ascii="Times New Roman" w:hAnsi="Times New Roman" w:cs="Times New Roman"/>
          <w:sz w:val="28"/>
          <w:szCs w:val="28"/>
          <w:lang w:val="kk-KZ"/>
        </w:rPr>
        <w:t>нда гудронды металсыздандыру</w:t>
      </w:r>
      <w:r w:rsidR="002C0886" w:rsidRPr="00232DDD">
        <w:rPr>
          <w:rFonts w:ascii="Times New Roman" w:hAnsi="Times New Roman" w:cs="Times New Roman"/>
          <w:sz w:val="28"/>
          <w:szCs w:val="28"/>
          <w:lang w:val="kk-KZ"/>
        </w:rPr>
        <w:t xml:space="preserve"> және</w:t>
      </w:r>
      <w:r w:rsidR="00385F60">
        <w:rPr>
          <w:rFonts w:ascii="Times New Roman" w:hAnsi="Times New Roman" w:cs="Times New Roman"/>
          <w:sz w:val="28"/>
          <w:szCs w:val="28"/>
          <w:lang w:val="kk-KZ"/>
        </w:rPr>
        <w:t xml:space="preserve"> күкіртсіздендіру нәтижелері</w:t>
      </w:r>
    </w:p>
    <w:p w:rsidR="004C4CE7" w:rsidRPr="00232DDD" w:rsidRDefault="004C4CE7" w:rsidP="00337F6A">
      <w:pPr>
        <w:spacing w:after="0" w:line="240" w:lineRule="auto"/>
        <w:jc w:val="both"/>
        <w:rPr>
          <w:rFonts w:ascii="Times New Roman" w:hAnsi="Times New Roman" w:cs="Times New Roman"/>
          <w:sz w:val="28"/>
          <w:szCs w:val="28"/>
          <w:lang w:val="kk-KZ"/>
        </w:rPr>
      </w:pPr>
    </w:p>
    <w:tbl>
      <w:tblPr>
        <w:tblStyle w:val="a9"/>
        <w:tblW w:w="9497" w:type="dxa"/>
        <w:tblInd w:w="250" w:type="dxa"/>
        <w:tblLook w:val="04A0" w:firstRow="1" w:lastRow="0" w:firstColumn="1" w:lastColumn="0" w:noHBand="0" w:noVBand="1"/>
      </w:tblPr>
      <w:tblGrid>
        <w:gridCol w:w="4565"/>
        <w:gridCol w:w="992"/>
        <w:gridCol w:w="1418"/>
        <w:gridCol w:w="1417"/>
        <w:gridCol w:w="1105"/>
      </w:tblGrid>
      <w:tr w:rsidR="002C0886" w:rsidRPr="00232DDD" w:rsidTr="003B5CBE">
        <w:tc>
          <w:tcPr>
            <w:tcW w:w="4565" w:type="dxa"/>
            <w:tcBorders>
              <w:bottom w:val="nil"/>
            </w:tcBorders>
          </w:tcPr>
          <w:p w:rsidR="002C0886" w:rsidRPr="00232DDD" w:rsidRDefault="002C0886" w:rsidP="00337F6A">
            <w:pPr>
              <w:pStyle w:val="aa"/>
              <w:rPr>
                <w:sz w:val="28"/>
                <w:szCs w:val="28"/>
              </w:rPr>
            </w:pPr>
            <w:r w:rsidRPr="00232DDD">
              <w:rPr>
                <w:sz w:val="28"/>
                <w:szCs w:val="28"/>
              </w:rPr>
              <w:t>Шикізат және</w:t>
            </w:r>
            <w:r w:rsidRPr="00232DDD">
              <w:rPr>
                <w:sz w:val="28"/>
                <w:szCs w:val="28"/>
                <w:lang w:val="kk-KZ"/>
              </w:rPr>
              <w:t xml:space="preserve"> адсорбент</w:t>
            </w:r>
            <w:r w:rsidRPr="00232DDD">
              <w:rPr>
                <w:sz w:val="28"/>
                <w:szCs w:val="28"/>
              </w:rPr>
              <w:t xml:space="preserve"> түрі</w:t>
            </w:r>
          </w:p>
        </w:tc>
        <w:tc>
          <w:tcPr>
            <w:tcW w:w="992" w:type="dxa"/>
            <w:tcBorders>
              <w:bottom w:val="nil"/>
            </w:tcBorders>
          </w:tcPr>
          <w:p w:rsidR="002C0886" w:rsidRPr="00232DDD" w:rsidRDefault="002C0886" w:rsidP="00337F6A">
            <w:pPr>
              <w:pStyle w:val="aa"/>
              <w:rPr>
                <w:sz w:val="28"/>
                <w:szCs w:val="28"/>
              </w:rPr>
            </w:pPr>
            <w:r w:rsidRPr="00232DDD">
              <w:rPr>
                <w:sz w:val="28"/>
                <w:szCs w:val="28"/>
              </w:rPr>
              <w:t xml:space="preserve">Т, </w:t>
            </w:r>
            <w:r w:rsidRPr="00232DDD">
              <w:rPr>
                <w:sz w:val="28"/>
                <w:szCs w:val="28"/>
              </w:rPr>
              <w:sym w:font="Symbol" w:char="F0B0"/>
            </w:r>
            <w:r w:rsidRPr="00232DDD">
              <w:rPr>
                <w:sz w:val="28"/>
                <w:szCs w:val="28"/>
              </w:rPr>
              <w:t>С</w:t>
            </w:r>
          </w:p>
        </w:tc>
        <w:tc>
          <w:tcPr>
            <w:tcW w:w="3940" w:type="dxa"/>
            <w:gridSpan w:val="3"/>
          </w:tcPr>
          <w:p w:rsidR="002C0886" w:rsidRPr="00232DDD" w:rsidRDefault="0039115D" w:rsidP="00337F6A">
            <w:pPr>
              <w:pStyle w:val="aa"/>
              <w:rPr>
                <w:sz w:val="28"/>
                <w:szCs w:val="28"/>
                <w:lang w:val="kk-KZ"/>
              </w:rPr>
            </w:pPr>
            <w:r w:rsidRPr="00232DDD">
              <w:rPr>
                <w:sz w:val="28"/>
                <w:szCs w:val="28"/>
              </w:rPr>
              <w:t>Элементтердің м</w:t>
            </w:r>
            <w:r w:rsidRPr="00232DDD">
              <w:rPr>
                <w:sz w:val="28"/>
                <w:szCs w:val="28"/>
                <w:lang w:val="kk-KZ"/>
              </w:rPr>
              <w:t>өлшері</w:t>
            </w:r>
          </w:p>
        </w:tc>
      </w:tr>
      <w:tr w:rsidR="002C0886" w:rsidRPr="00232DDD" w:rsidTr="003B5CBE">
        <w:tc>
          <w:tcPr>
            <w:tcW w:w="4565" w:type="dxa"/>
            <w:tcBorders>
              <w:top w:val="nil"/>
            </w:tcBorders>
          </w:tcPr>
          <w:p w:rsidR="002C0886" w:rsidRPr="00232DDD" w:rsidRDefault="002C0886" w:rsidP="00337F6A">
            <w:pPr>
              <w:pStyle w:val="aa"/>
              <w:rPr>
                <w:sz w:val="28"/>
                <w:szCs w:val="28"/>
              </w:rPr>
            </w:pPr>
          </w:p>
        </w:tc>
        <w:tc>
          <w:tcPr>
            <w:tcW w:w="992" w:type="dxa"/>
            <w:tcBorders>
              <w:top w:val="nil"/>
            </w:tcBorders>
          </w:tcPr>
          <w:p w:rsidR="002C0886" w:rsidRPr="00232DDD" w:rsidRDefault="002C0886" w:rsidP="00337F6A">
            <w:pPr>
              <w:pStyle w:val="aa"/>
              <w:rPr>
                <w:sz w:val="28"/>
                <w:szCs w:val="28"/>
              </w:rPr>
            </w:pPr>
          </w:p>
        </w:tc>
        <w:tc>
          <w:tcPr>
            <w:tcW w:w="1418" w:type="dxa"/>
          </w:tcPr>
          <w:p w:rsidR="002C0886" w:rsidRPr="00232DDD" w:rsidRDefault="002C0886" w:rsidP="00337F6A">
            <w:pPr>
              <w:pStyle w:val="aa"/>
              <w:rPr>
                <w:sz w:val="28"/>
                <w:szCs w:val="28"/>
              </w:rPr>
            </w:pPr>
            <w:r w:rsidRPr="00232DDD">
              <w:rPr>
                <w:sz w:val="28"/>
                <w:szCs w:val="28"/>
              </w:rPr>
              <w:t>V, мг/кг</w:t>
            </w:r>
          </w:p>
        </w:tc>
        <w:tc>
          <w:tcPr>
            <w:tcW w:w="1417" w:type="dxa"/>
          </w:tcPr>
          <w:p w:rsidR="002C0886" w:rsidRPr="00232DDD" w:rsidRDefault="002C0886" w:rsidP="00337F6A">
            <w:pPr>
              <w:pStyle w:val="aa"/>
              <w:rPr>
                <w:sz w:val="28"/>
                <w:szCs w:val="28"/>
              </w:rPr>
            </w:pPr>
            <w:r w:rsidRPr="00232DDD">
              <w:rPr>
                <w:sz w:val="28"/>
                <w:szCs w:val="28"/>
              </w:rPr>
              <w:t>Ni, мг/кг</w:t>
            </w:r>
          </w:p>
        </w:tc>
        <w:tc>
          <w:tcPr>
            <w:tcW w:w="1105" w:type="dxa"/>
          </w:tcPr>
          <w:p w:rsidR="002C0886" w:rsidRPr="00232DDD" w:rsidRDefault="002C0886" w:rsidP="00337F6A">
            <w:pPr>
              <w:pStyle w:val="aa"/>
              <w:rPr>
                <w:sz w:val="28"/>
                <w:szCs w:val="28"/>
              </w:rPr>
            </w:pPr>
            <w:r w:rsidRPr="00232DDD">
              <w:rPr>
                <w:sz w:val="28"/>
                <w:szCs w:val="28"/>
              </w:rPr>
              <w:t>S, %</w:t>
            </w:r>
          </w:p>
        </w:tc>
      </w:tr>
      <w:tr w:rsidR="002C0886" w:rsidRPr="00232DDD" w:rsidTr="003B5CBE">
        <w:tc>
          <w:tcPr>
            <w:tcW w:w="4565" w:type="dxa"/>
          </w:tcPr>
          <w:p w:rsidR="002C0886" w:rsidRPr="00232DDD" w:rsidRDefault="002C0886" w:rsidP="00337F6A">
            <w:pPr>
              <w:pStyle w:val="aa"/>
              <w:rPr>
                <w:sz w:val="28"/>
                <w:szCs w:val="28"/>
              </w:rPr>
            </w:pPr>
            <w:r w:rsidRPr="00232DDD">
              <w:rPr>
                <w:sz w:val="28"/>
                <w:szCs w:val="28"/>
              </w:rPr>
              <w:t>Гудрон</w:t>
            </w:r>
          </w:p>
        </w:tc>
        <w:tc>
          <w:tcPr>
            <w:tcW w:w="992" w:type="dxa"/>
          </w:tcPr>
          <w:p w:rsidR="002C0886" w:rsidRPr="00232DDD" w:rsidRDefault="002C0886" w:rsidP="00337F6A">
            <w:pPr>
              <w:pStyle w:val="aa"/>
              <w:rPr>
                <w:sz w:val="28"/>
                <w:szCs w:val="28"/>
              </w:rPr>
            </w:pPr>
            <w:r w:rsidRPr="00232DDD">
              <w:rPr>
                <w:sz w:val="28"/>
                <w:szCs w:val="28"/>
              </w:rPr>
              <w:t>-</w:t>
            </w:r>
          </w:p>
        </w:tc>
        <w:tc>
          <w:tcPr>
            <w:tcW w:w="1418" w:type="dxa"/>
          </w:tcPr>
          <w:p w:rsidR="002C0886" w:rsidRPr="00232DDD" w:rsidRDefault="002C0886" w:rsidP="00337F6A">
            <w:pPr>
              <w:pStyle w:val="aa"/>
              <w:rPr>
                <w:sz w:val="28"/>
                <w:szCs w:val="28"/>
              </w:rPr>
            </w:pPr>
            <w:r w:rsidRPr="00232DDD">
              <w:rPr>
                <w:sz w:val="28"/>
                <w:szCs w:val="28"/>
              </w:rPr>
              <w:t>178,7</w:t>
            </w:r>
          </w:p>
        </w:tc>
        <w:tc>
          <w:tcPr>
            <w:tcW w:w="1417" w:type="dxa"/>
          </w:tcPr>
          <w:p w:rsidR="002C0886" w:rsidRPr="00232DDD" w:rsidRDefault="002C0886" w:rsidP="00337F6A">
            <w:pPr>
              <w:pStyle w:val="aa"/>
              <w:rPr>
                <w:sz w:val="28"/>
                <w:szCs w:val="28"/>
              </w:rPr>
            </w:pPr>
            <w:r w:rsidRPr="00232DDD">
              <w:rPr>
                <w:sz w:val="28"/>
                <w:szCs w:val="28"/>
              </w:rPr>
              <w:t>67,0</w:t>
            </w:r>
          </w:p>
        </w:tc>
        <w:tc>
          <w:tcPr>
            <w:tcW w:w="1105" w:type="dxa"/>
          </w:tcPr>
          <w:p w:rsidR="002C0886" w:rsidRPr="00603737" w:rsidRDefault="002C0886" w:rsidP="00337F6A">
            <w:pPr>
              <w:pStyle w:val="aa"/>
              <w:rPr>
                <w:color w:val="FF0000"/>
                <w:sz w:val="28"/>
                <w:szCs w:val="28"/>
              </w:rPr>
            </w:pPr>
            <w:r w:rsidRPr="00D071CD">
              <w:rPr>
                <w:color w:val="000000" w:themeColor="text1"/>
                <w:sz w:val="28"/>
                <w:szCs w:val="28"/>
              </w:rPr>
              <w:t>2,7</w:t>
            </w:r>
          </w:p>
        </w:tc>
      </w:tr>
      <w:tr w:rsidR="00C804CF" w:rsidRPr="00232DDD" w:rsidTr="003B5CBE">
        <w:tc>
          <w:tcPr>
            <w:tcW w:w="4565" w:type="dxa"/>
            <w:vMerge w:val="restart"/>
          </w:tcPr>
          <w:p w:rsidR="00C804CF" w:rsidRPr="00232DDD" w:rsidRDefault="00185048" w:rsidP="00337F6A">
            <w:pPr>
              <w:pStyle w:val="aa"/>
              <w:rPr>
                <w:sz w:val="28"/>
                <w:szCs w:val="28"/>
                <w:lang w:val="kk-KZ"/>
              </w:rPr>
            </w:pPr>
            <w:r>
              <w:rPr>
                <w:sz w:val="28"/>
                <w:szCs w:val="28"/>
              </w:rPr>
              <w:t>1</w:t>
            </w:r>
            <w:r w:rsidR="00C804CF" w:rsidRPr="00232DDD">
              <w:rPr>
                <w:sz w:val="28"/>
                <w:szCs w:val="28"/>
              </w:rPr>
              <w:t xml:space="preserve">% </w:t>
            </w:r>
            <w:r w:rsidR="00C804CF" w:rsidRPr="00232DDD">
              <w:rPr>
                <w:sz w:val="28"/>
                <w:szCs w:val="28"/>
                <w:lang w:val="en-US"/>
              </w:rPr>
              <w:t>V</w:t>
            </w:r>
            <w:r w:rsidR="00C804CF" w:rsidRPr="00232DDD">
              <w:rPr>
                <w:sz w:val="28"/>
                <w:szCs w:val="28"/>
                <w:vertAlign w:val="subscript"/>
              </w:rPr>
              <w:t>2</w:t>
            </w:r>
            <w:r w:rsidR="00C804CF" w:rsidRPr="00232DDD">
              <w:rPr>
                <w:sz w:val="28"/>
                <w:szCs w:val="28"/>
                <w:lang w:val="en-US"/>
              </w:rPr>
              <w:t>O</w:t>
            </w:r>
            <w:r w:rsidR="00C804CF" w:rsidRPr="00232DDD">
              <w:rPr>
                <w:sz w:val="28"/>
                <w:szCs w:val="28"/>
                <w:vertAlign w:val="subscript"/>
              </w:rPr>
              <w:t>5</w:t>
            </w:r>
            <w:r w:rsidR="00767FA9">
              <w:rPr>
                <w:sz w:val="28"/>
                <w:szCs w:val="28"/>
                <w:vertAlign w:val="subscript"/>
                <w:lang w:val="kk-KZ"/>
              </w:rPr>
              <w:t xml:space="preserve"> </w:t>
            </w:r>
            <w:r w:rsidR="00767FA9">
              <w:rPr>
                <w:sz w:val="28"/>
                <w:szCs w:val="28"/>
                <w:lang w:val="kk-KZ"/>
              </w:rPr>
              <w:t xml:space="preserve">және </w:t>
            </w:r>
            <w:r w:rsidR="00767FA9">
              <w:rPr>
                <w:sz w:val="28"/>
                <w:szCs w:val="28"/>
              </w:rPr>
              <w:t>1</w:t>
            </w:r>
            <w:r w:rsidR="00767FA9" w:rsidRPr="00232DDD">
              <w:rPr>
                <w:sz w:val="28"/>
                <w:szCs w:val="28"/>
              </w:rPr>
              <w:t>%</w:t>
            </w:r>
            <w:r w:rsidR="009B3B0C">
              <w:rPr>
                <w:sz w:val="28"/>
                <w:szCs w:val="28"/>
                <w:lang w:val="kk-KZ"/>
              </w:rPr>
              <w:t xml:space="preserve"> нанокөміртек</w:t>
            </w:r>
            <w:r w:rsidR="00767FA9">
              <w:rPr>
                <w:sz w:val="28"/>
                <w:szCs w:val="28"/>
                <w:lang w:val="kk-KZ"/>
              </w:rPr>
              <w:t xml:space="preserve">пен </w:t>
            </w:r>
            <w:r w:rsidR="00C804CF" w:rsidRPr="00232DDD">
              <w:rPr>
                <w:sz w:val="28"/>
                <w:szCs w:val="28"/>
                <w:lang w:val="kk-KZ"/>
              </w:rPr>
              <w:t>түрлендірілген цеолит</w:t>
            </w:r>
            <w:r w:rsidR="00767FA9">
              <w:rPr>
                <w:sz w:val="28"/>
                <w:szCs w:val="28"/>
                <w:lang w:val="kk-KZ"/>
              </w:rPr>
              <w:t xml:space="preserve">пен </w:t>
            </w:r>
            <w:r w:rsidR="00C804CF" w:rsidRPr="00232DDD">
              <w:rPr>
                <w:sz w:val="28"/>
                <w:szCs w:val="28"/>
                <w:lang w:val="kk-KZ"/>
              </w:rPr>
              <w:t>металсыздандырылған гудрон</w:t>
            </w:r>
          </w:p>
        </w:tc>
        <w:tc>
          <w:tcPr>
            <w:tcW w:w="992" w:type="dxa"/>
          </w:tcPr>
          <w:p w:rsidR="00C804CF" w:rsidRPr="00232DDD" w:rsidRDefault="00C804CF" w:rsidP="00337F6A">
            <w:pPr>
              <w:pStyle w:val="aa"/>
              <w:rPr>
                <w:sz w:val="28"/>
                <w:szCs w:val="28"/>
              </w:rPr>
            </w:pPr>
            <w:r w:rsidRPr="00232DDD">
              <w:rPr>
                <w:sz w:val="28"/>
                <w:szCs w:val="28"/>
              </w:rPr>
              <w:t>320</w:t>
            </w:r>
          </w:p>
        </w:tc>
        <w:tc>
          <w:tcPr>
            <w:tcW w:w="1418" w:type="dxa"/>
          </w:tcPr>
          <w:p w:rsidR="00C804CF" w:rsidRPr="00232DDD" w:rsidRDefault="00C804CF" w:rsidP="00337F6A">
            <w:pPr>
              <w:pStyle w:val="aa"/>
              <w:rPr>
                <w:sz w:val="28"/>
                <w:szCs w:val="28"/>
              </w:rPr>
            </w:pPr>
            <w:r w:rsidRPr="00232DDD">
              <w:rPr>
                <w:sz w:val="28"/>
                <w:szCs w:val="28"/>
              </w:rPr>
              <w:t>39,1</w:t>
            </w:r>
          </w:p>
        </w:tc>
        <w:tc>
          <w:tcPr>
            <w:tcW w:w="1417" w:type="dxa"/>
          </w:tcPr>
          <w:p w:rsidR="00C804CF" w:rsidRPr="00232DDD" w:rsidRDefault="00C804CF" w:rsidP="00337F6A">
            <w:pPr>
              <w:pStyle w:val="aa"/>
              <w:rPr>
                <w:sz w:val="28"/>
                <w:szCs w:val="28"/>
              </w:rPr>
            </w:pPr>
            <w:r w:rsidRPr="00232DDD">
              <w:rPr>
                <w:sz w:val="28"/>
                <w:szCs w:val="28"/>
              </w:rPr>
              <w:t>28,4</w:t>
            </w:r>
          </w:p>
        </w:tc>
        <w:tc>
          <w:tcPr>
            <w:tcW w:w="1105" w:type="dxa"/>
          </w:tcPr>
          <w:p w:rsidR="00C804CF" w:rsidRPr="00232DDD" w:rsidRDefault="00C804CF" w:rsidP="00337F6A">
            <w:pPr>
              <w:pStyle w:val="aa"/>
              <w:rPr>
                <w:sz w:val="28"/>
                <w:szCs w:val="28"/>
              </w:rPr>
            </w:pPr>
            <w:r w:rsidRPr="00232DDD">
              <w:rPr>
                <w:sz w:val="28"/>
                <w:szCs w:val="28"/>
              </w:rPr>
              <w:t>2,6</w:t>
            </w:r>
          </w:p>
        </w:tc>
      </w:tr>
      <w:tr w:rsidR="00C804CF" w:rsidRPr="00232DDD" w:rsidTr="003B5CBE">
        <w:tc>
          <w:tcPr>
            <w:tcW w:w="4565" w:type="dxa"/>
            <w:vMerge/>
          </w:tcPr>
          <w:p w:rsidR="00C804CF" w:rsidRPr="00232DDD" w:rsidRDefault="00C804CF" w:rsidP="00337F6A">
            <w:pPr>
              <w:pStyle w:val="aa"/>
              <w:rPr>
                <w:sz w:val="28"/>
                <w:szCs w:val="28"/>
                <w:lang w:val="kk-KZ"/>
              </w:rPr>
            </w:pPr>
          </w:p>
        </w:tc>
        <w:tc>
          <w:tcPr>
            <w:tcW w:w="992" w:type="dxa"/>
          </w:tcPr>
          <w:p w:rsidR="00C804CF" w:rsidRPr="00232DDD" w:rsidRDefault="00C804CF" w:rsidP="00337F6A">
            <w:pPr>
              <w:pStyle w:val="aa"/>
              <w:rPr>
                <w:sz w:val="28"/>
                <w:szCs w:val="28"/>
              </w:rPr>
            </w:pPr>
            <w:r w:rsidRPr="00232DDD">
              <w:rPr>
                <w:sz w:val="28"/>
                <w:szCs w:val="28"/>
              </w:rPr>
              <w:t>350</w:t>
            </w:r>
          </w:p>
        </w:tc>
        <w:tc>
          <w:tcPr>
            <w:tcW w:w="1418" w:type="dxa"/>
          </w:tcPr>
          <w:p w:rsidR="00C804CF" w:rsidRPr="00232DDD" w:rsidRDefault="00C804CF" w:rsidP="00337F6A">
            <w:pPr>
              <w:pStyle w:val="aa"/>
              <w:rPr>
                <w:sz w:val="28"/>
                <w:szCs w:val="28"/>
              </w:rPr>
            </w:pPr>
            <w:r w:rsidRPr="00232DDD">
              <w:rPr>
                <w:sz w:val="28"/>
                <w:szCs w:val="28"/>
              </w:rPr>
              <w:t>36,1</w:t>
            </w:r>
          </w:p>
        </w:tc>
        <w:tc>
          <w:tcPr>
            <w:tcW w:w="1417" w:type="dxa"/>
          </w:tcPr>
          <w:p w:rsidR="00C804CF" w:rsidRPr="00232DDD" w:rsidRDefault="00C804CF" w:rsidP="00337F6A">
            <w:pPr>
              <w:pStyle w:val="aa"/>
              <w:rPr>
                <w:sz w:val="28"/>
                <w:szCs w:val="28"/>
              </w:rPr>
            </w:pPr>
            <w:r w:rsidRPr="00232DDD">
              <w:rPr>
                <w:sz w:val="28"/>
                <w:szCs w:val="28"/>
              </w:rPr>
              <w:t>11,9</w:t>
            </w:r>
          </w:p>
        </w:tc>
        <w:tc>
          <w:tcPr>
            <w:tcW w:w="1105" w:type="dxa"/>
          </w:tcPr>
          <w:p w:rsidR="00C804CF" w:rsidRPr="00232DDD" w:rsidRDefault="00C804CF" w:rsidP="00337F6A">
            <w:pPr>
              <w:pStyle w:val="aa"/>
              <w:rPr>
                <w:sz w:val="28"/>
                <w:szCs w:val="28"/>
              </w:rPr>
            </w:pPr>
            <w:r w:rsidRPr="00232DDD">
              <w:rPr>
                <w:sz w:val="28"/>
                <w:szCs w:val="28"/>
              </w:rPr>
              <w:t>2,1</w:t>
            </w:r>
          </w:p>
        </w:tc>
      </w:tr>
      <w:tr w:rsidR="00C804CF" w:rsidRPr="00232DDD" w:rsidTr="003B5CBE">
        <w:tc>
          <w:tcPr>
            <w:tcW w:w="4565" w:type="dxa"/>
            <w:vMerge/>
          </w:tcPr>
          <w:p w:rsidR="00C804CF" w:rsidRPr="00232DDD" w:rsidRDefault="00C804CF" w:rsidP="00337F6A">
            <w:pPr>
              <w:pStyle w:val="aa"/>
              <w:rPr>
                <w:sz w:val="28"/>
                <w:szCs w:val="28"/>
              </w:rPr>
            </w:pPr>
          </w:p>
        </w:tc>
        <w:tc>
          <w:tcPr>
            <w:tcW w:w="992" w:type="dxa"/>
          </w:tcPr>
          <w:p w:rsidR="00C804CF" w:rsidRPr="00232DDD" w:rsidRDefault="00C804CF" w:rsidP="00337F6A">
            <w:pPr>
              <w:pStyle w:val="aa"/>
              <w:rPr>
                <w:sz w:val="28"/>
                <w:szCs w:val="28"/>
              </w:rPr>
            </w:pPr>
            <w:r w:rsidRPr="00232DDD">
              <w:rPr>
                <w:sz w:val="28"/>
                <w:szCs w:val="28"/>
              </w:rPr>
              <w:t>360</w:t>
            </w:r>
          </w:p>
        </w:tc>
        <w:tc>
          <w:tcPr>
            <w:tcW w:w="1418" w:type="dxa"/>
          </w:tcPr>
          <w:p w:rsidR="00C804CF" w:rsidRPr="00232DDD" w:rsidRDefault="00C804CF" w:rsidP="00337F6A">
            <w:pPr>
              <w:pStyle w:val="aa"/>
              <w:rPr>
                <w:sz w:val="28"/>
                <w:szCs w:val="28"/>
              </w:rPr>
            </w:pPr>
            <w:r w:rsidRPr="00232DDD">
              <w:rPr>
                <w:sz w:val="28"/>
                <w:szCs w:val="28"/>
              </w:rPr>
              <w:t>28,4</w:t>
            </w:r>
          </w:p>
        </w:tc>
        <w:tc>
          <w:tcPr>
            <w:tcW w:w="1417" w:type="dxa"/>
          </w:tcPr>
          <w:p w:rsidR="00C804CF" w:rsidRPr="00232DDD" w:rsidRDefault="00C804CF" w:rsidP="00337F6A">
            <w:pPr>
              <w:pStyle w:val="aa"/>
              <w:rPr>
                <w:sz w:val="28"/>
                <w:szCs w:val="28"/>
              </w:rPr>
            </w:pPr>
            <w:r w:rsidRPr="00232DDD">
              <w:rPr>
                <w:sz w:val="28"/>
                <w:szCs w:val="28"/>
              </w:rPr>
              <w:t>8,8</w:t>
            </w:r>
          </w:p>
        </w:tc>
        <w:tc>
          <w:tcPr>
            <w:tcW w:w="1105" w:type="dxa"/>
          </w:tcPr>
          <w:p w:rsidR="00C804CF" w:rsidRPr="00232DDD" w:rsidRDefault="00C804CF" w:rsidP="00337F6A">
            <w:pPr>
              <w:pStyle w:val="aa"/>
              <w:rPr>
                <w:sz w:val="28"/>
                <w:szCs w:val="28"/>
              </w:rPr>
            </w:pPr>
            <w:r w:rsidRPr="00232DDD">
              <w:rPr>
                <w:sz w:val="28"/>
                <w:szCs w:val="28"/>
              </w:rPr>
              <w:t>1,7</w:t>
            </w:r>
          </w:p>
        </w:tc>
      </w:tr>
      <w:tr w:rsidR="00C804CF" w:rsidRPr="00232DDD" w:rsidTr="003B5CBE">
        <w:tc>
          <w:tcPr>
            <w:tcW w:w="4565" w:type="dxa"/>
            <w:vMerge/>
          </w:tcPr>
          <w:p w:rsidR="00C804CF" w:rsidRPr="00232DDD" w:rsidRDefault="00C804CF" w:rsidP="00337F6A">
            <w:pPr>
              <w:pStyle w:val="aa"/>
              <w:rPr>
                <w:sz w:val="28"/>
                <w:szCs w:val="28"/>
              </w:rPr>
            </w:pPr>
          </w:p>
        </w:tc>
        <w:tc>
          <w:tcPr>
            <w:tcW w:w="992" w:type="dxa"/>
          </w:tcPr>
          <w:p w:rsidR="00C804CF" w:rsidRPr="00232DDD" w:rsidRDefault="00C804CF" w:rsidP="00337F6A">
            <w:pPr>
              <w:pStyle w:val="aa"/>
              <w:rPr>
                <w:sz w:val="28"/>
                <w:szCs w:val="28"/>
              </w:rPr>
            </w:pPr>
            <w:r w:rsidRPr="00232DDD">
              <w:rPr>
                <w:sz w:val="28"/>
                <w:szCs w:val="28"/>
              </w:rPr>
              <w:t>380</w:t>
            </w:r>
          </w:p>
        </w:tc>
        <w:tc>
          <w:tcPr>
            <w:tcW w:w="1418" w:type="dxa"/>
          </w:tcPr>
          <w:p w:rsidR="00C804CF" w:rsidRPr="00232DDD" w:rsidRDefault="00C804CF" w:rsidP="00337F6A">
            <w:pPr>
              <w:pStyle w:val="aa"/>
              <w:rPr>
                <w:sz w:val="28"/>
                <w:szCs w:val="28"/>
              </w:rPr>
            </w:pPr>
            <w:r w:rsidRPr="00232DDD">
              <w:rPr>
                <w:sz w:val="28"/>
                <w:szCs w:val="28"/>
              </w:rPr>
              <w:t>33,7</w:t>
            </w:r>
          </w:p>
        </w:tc>
        <w:tc>
          <w:tcPr>
            <w:tcW w:w="1417" w:type="dxa"/>
          </w:tcPr>
          <w:p w:rsidR="00C804CF" w:rsidRPr="00232DDD" w:rsidRDefault="00C804CF" w:rsidP="00337F6A">
            <w:pPr>
              <w:pStyle w:val="aa"/>
              <w:rPr>
                <w:sz w:val="28"/>
                <w:szCs w:val="28"/>
              </w:rPr>
            </w:pPr>
            <w:r w:rsidRPr="00232DDD">
              <w:rPr>
                <w:sz w:val="28"/>
                <w:szCs w:val="28"/>
              </w:rPr>
              <w:t>9,8</w:t>
            </w:r>
          </w:p>
        </w:tc>
        <w:tc>
          <w:tcPr>
            <w:tcW w:w="1105" w:type="dxa"/>
          </w:tcPr>
          <w:p w:rsidR="00C804CF" w:rsidRPr="00232DDD" w:rsidRDefault="00C804CF" w:rsidP="00337F6A">
            <w:pPr>
              <w:pStyle w:val="aa"/>
              <w:rPr>
                <w:sz w:val="28"/>
                <w:szCs w:val="28"/>
              </w:rPr>
            </w:pPr>
            <w:r w:rsidRPr="00232DDD">
              <w:rPr>
                <w:sz w:val="28"/>
                <w:szCs w:val="28"/>
              </w:rPr>
              <w:t>2,0</w:t>
            </w:r>
          </w:p>
        </w:tc>
      </w:tr>
    </w:tbl>
    <w:p w:rsidR="00181B46" w:rsidRDefault="00181B46" w:rsidP="00337F6A">
      <w:pPr>
        <w:spacing w:after="0" w:line="240" w:lineRule="auto"/>
        <w:ind w:firstLine="567"/>
        <w:jc w:val="both"/>
        <w:rPr>
          <w:rFonts w:ascii="Times New Roman" w:hAnsi="Times New Roman" w:cs="Times New Roman"/>
          <w:sz w:val="28"/>
          <w:szCs w:val="28"/>
          <w:lang w:val="kk-KZ"/>
        </w:rPr>
      </w:pPr>
    </w:p>
    <w:p w:rsidR="00385F60" w:rsidRPr="00232DDD" w:rsidRDefault="00170609"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Түрлендіріл</w:t>
      </w:r>
      <w:r w:rsidR="00185048">
        <w:rPr>
          <w:rFonts w:ascii="Times New Roman" w:hAnsi="Times New Roman" w:cs="Times New Roman"/>
          <w:sz w:val="28"/>
          <w:szCs w:val="28"/>
          <w:lang w:val="kk-KZ"/>
        </w:rPr>
        <w:t>ген ц</w:t>
      </w:r>
      <w:r w:rsidR="00385F60" w:rsidRPr="00232DDD">
        <w:rPr>
          <w:rFonts w:ascii="Times New Roman" w:hAnsi="Times New Roman" w:cs="Times New Roman"/>
          <w:sz w:val="28"/>
          <w:szCs w:val="28"/>
          <w:lang w:val="kk-KZ"/>
        </w:rPr>
        <w:t xml:space="preserve">еолитті сынау металдар мен күкірт </w:t>
      </w:r>
      <w:r>
        <w:rPr>
          <w:rFonts w:ascii="Times New Roman" w:hAnsi="Times New Roman" w:cs="Times New Roman"/>
          <w:sz w:val="28"/>
          <w:szCs w:val="28"/>
          <w:lang w:val="kk-KZ"/>
        </w:rPr>
        <w:t xml:space="preserve">мөлшерінің </w:t>
      </w:r>
      <w:r w:rsidR="00385F60" w:rsidRPr="00232DDD">
        <w:rPr>
          <w:rFonts w:ascii="Times New Roman" w:hAnsi="Times New Roman" w:cs="Times New Roman"/>
          <w:sz w:val="28"/>
          <w:szCs w:val="28"/>
          <w:lang w:val="kk-KZ"/>
        </w:rPr>
        <w:t>төменд</w:t>
      </w:r>
      <w:r w:rsidR="00C804CF">
        <w:rPr>
          <w:rFonts w:ascii="Times New Roman" w:hAnsi="Times New Roman" w:cs="Times New Roman"/>
          <w:sz w:val="28"/>
          <w:szCs w:val="28"/>
          <w:lang w:val="kk-KZ"/>
        </w:rPr>
        <w:t>еуіне әкелетінін 13-кестеде келтірілген мәліметтерден көруге болады</w:t>
      </w:r>
      <w:r w:rsidR="00385F60" w:rsidRPr="00232DDD">
        <w:rPr>
          <w:rFonts w:ascii="Times New Roman" w:hAnsi="Times New Roman" w:cs="Times New Roman"/>
          <w:sz w:val="28"/>
          <w:szCs w:val="28"/>
          <w:lang w:val="kk-KZ"/>
        </w:rPr>
        <w:t>. Ванадий (V) оксидімен және нанокөміртекпен түрлендірілген цеолитті сынау кезінде гудрондағы ванадий</w:t>
      </w:r>
      <w:r w:rsidR="00C804CF">
        <w:rPr>
          <w:rFonts w:ascii="Times New Roman" w:hAnsi="Times New Roman" w:cs="Times New Roman"/>
          <w:sz w:val="28"/>
          <w:szCs w:val="28"/>
          <w:lang w:val="kk-KZ"/>
        </w:rPr>
        <w:t>дің</w:t>
      </w:r>
      <w:r w:rsidR="00385F60" w:rsidRPr="00232DDD">
        <w:rPr>
          <w:rFonts w:ascii="Times New Roman" w:hAnsi="Times New Roman" w:cs="Times New Roman"/>
          <w:sz w:val="28"/>
          <w:szCs w:val="28"/>
          <w:lang w:val="kk-KZ"/>
        </w:rPr>
        <w:t xml:space="preserve"> </w:t>
      </w:r>
      <w:r>
        <w:rPr>
          <w:rFonts w:ascii="Times New Roman" w:hAnsi="Times New Roman" w:cs="Times New Roman"/>
          <w:sz w:val="28"/>
          <w:szCs w:val="28"/>
          <w:lang w:val="kk-KZ"/>
        </w:rPr>
        <w:t>мөлшері 178,7 -</w:t>
      </w:r>
      <w:r w:rsidR="00C804CF">
        <w:rPr>
          <w:rFonts w:ascii="Times New Roman" w:hAnsi="Times New Roman" w:cs="Times New Roman"/>
          <w:sz w:val="28"/>
          <w:szCs w:val="28"/>
          <w:lang w:val="kk-KZ"/>
        </w:rPr>
        <w:t>ден 28,4 мг/кг-</w:t>
      </w:r>
      <w:r w:rsidR="00385F60" w:rsidRPr="00232DDD">
        <w:rPr>
          <w:rFonts w:ascii="Times New Roman" w:hAnsi="Times New Roman" w:cs="Times New Roman"/>
          <w:sz w:val="28"/>
          <w:szCs w:val="28"/>
          <w:lang w:val="kk-KZ"/>
        </w:rPr>
        <w:t>ға дейін, никель</w:t>
      </w:r>
      <w:r w:rsidR="00C804CF">
        <w:rPr>
          <w:rFonts w:ascii="Times New Roman" w:hAnsi="Times New Roman" w:cs="Times New Roman"/>
          <w:sz w:val="28"/>
          <w:szCs w:val="28"/>
          <w:lang w:val="kk-KZ"/>
        </w:rPr>
        <w:t>дің</w:t>
      </w:r>
      <w:r w:rsidR="00385F60" w:rsidRPr="00232DDD">
        <w:rPr>
          <w:rFonts w:ascii="Times New Roman" w:hAnsi="Times New Roman" w:cs="Times New Roman"/>
          <w:sz w:val="28"/>
          <w:szCs w:val="28"/>
          <w:lang w:val="kk-KZ"/>
        </w:rPr>
        <w:t xml:space="preserve"> </w:t>
      </w:r>
      <w:r>
        <w:rPr>
          <w:rFonts w:ascii="Times New Roman" w:hAnsi="Times New Roman" w:cs="Times New Roman"/>
          <w:sz w:val="28"/>
          <w:szCs w:val="28"/>
          <w:lang w:val="kk-KZ"/>
        </w:rPr>
        <w:t>мөлшері -67,0-ден 8,8</w:t>
      </w:r>
      <w:r w:rsidR="00385F60" w:rsidRPr="00232DDD">
        <w:rPr>
          <w:rFonts w:ascii="Times New Roman" w:hAnsi="Times New Roman" w:cs="Times New Roman"/>
          <w:sz w:val="28"/>
          <w:szCs w:val="28"/>
          <w:lang w:val="kk-KZ"/>
        </w:rPr>
        <w:t xml:space="preserve"> мг/кг-ға дейін, күкірт</w:t>
      </w:r>
      <w:r w:rsidR="00C804CF">
        <w:rPr>
          <w:rFonts w:ascii="Times New Roman" w:hAnsi="Times New Roman" w:cs="Times New Roman"/>
          <w:sz w:val="28"/>
          <w:szCs w:val="28"/>
          <w:lang w:val="kk-KZ"/>
        </w:rPr>
        <w:t>тің</w:t>
      </w:r>
      <w:r w:rsidR="00385F60" w:rsidRPr="00232DDD">
        <w:rPr>
          <w:rFonts w:ascii="Times New Roman" w:hAnsi="Times New Roman" w:cs="Times New Roman"/>
          <w:sz w:val="28"/>
          <w:szCs w:val="28"/>
          <w:lang w:val="kk-KZ"/>
        </w:rPr>
        <w:t xml:space="preserve"> </w:t>
      </w:r>
      <w:r w:rsidR="00BB679B">
        <w:rPr>
          <w:rFonts w:ascii="Times New Roman" w:hAnsi="Times New Roman" w:cs="Times New Roman"/>
          <w:sz w:val="28"/>
          <w:szCs w:val="28"/>
          <w:lang w:val="kk-KZ"/>
        </w:rPr>
        <w:t xml:space="preserve">мөлшері </w:t>
      </w:r>
      <w:r w:rsidR="00385F60" w:rsidRPr="00232DDD">
        <w:rPr>
          <w:rFonts w:ascii="Times New Roman" w:hAnsi="Times New Roman" w:cs="Times New Roman"/>
          <w:sz w:val="28"/>
          <w:szCs w:val="28"/>
          <w:lang w:val="kk-KZ"/>
        </w:rPr>
        <w:t>-</w:t>
      </w:r>
      <w:r w:rsidR="00BC34F5">
        <w:rPr>
          <w:rFonts w:ascii="Times New Roman" w:hAnsi="Times New Roman" w:cs="Times New Roman"/>
          <w:sz w:val="28"/>
          <w:szCs w:val="28"/>
          <w:lang w:val="kk-KZ"/>
        </w:rPr>
        <w:t xml:space="preserve"> </w:t>
      </w:r>
      <w:r w:rsidR="00385F60" w:rsidRPr="00232DDD">
        <w:rPr>
          <w:rFonts w:ascii="Times New Roman" w:hAnsi="Times New Roman" w:cs="Times New Roman"/>
          <w:sz w:val="28"/>
          <w:szCs w:val="28"/>
          <w:lang w:val="kk-KZ"/>
        </w:rPr>
        <w:t>2,7-ден 1,7</w:t>
      </w:r>
      <w:r w:rsidR="00BB679B">
        <w:rPr>
          <w:rFonts w:ascii="Times New Roman" w:hAnsi="Times New Roman" w:cs="Times New Roman"/>
          <w:sz w:val="28"/>
          <w:szCs w:val="28"/>
          <w:lang w:val="kk-KZ"/>
        </w:rPr>
        <w:t xml:space="preserve"> </w:t>
      </w:r>
      <w:r w:rsidR="00385F60" w:rsidRPr="00232DDD">
        <w:rPr>
          <w:rFonts w:ascii="Times New Roman" w:hAnsi="Times New Roman" w:cs="Times New Roman"/>
          <w:sz w:val="28"/>
          <w:szCs w:val="28"/>
          <w:lang w:val="kk-KZ"/>
        </w:rPr>
        <w:t xml:space="preserve">% - ға дейін төмендейді. Металдар мен күкіртті </w:t>
      </w:r>
      <w:r w:rsidR="00BB679B">
        <w:rPr>
          <w:rFonts w:ascii="Times New Roman" w:hAnsi="Times New Roman" w:cs="Times New Roman"/>
          <w:sz w:val="28"/>
          <w:szCs w:val="28"/>
          <w:lang w:val="kk-KZ"/>
        </w:rPr>
        <w:t xml:space="preserve">бөліп алудың </w:t>
      </w:r>
      <w:r w:rsidR="00C804CF">
        <w:rPr>
          <w:rFonts w:ascii="Times New Roman" w:hAnsi="Times New Roman" w:cs="Times New Roman"/>
          <w:sz w:val="28"/>
          <w:szCs w:val="28"/>
          <w:lang w:val="kk-KZ"/>
        </w:rPr>
        <w:t>ең жоғары дәрежесі 350-360</w:t>
      </w:r>
      <w:r w:rsidR="00BB679B">
        <w:rPr>
          <w:rFonts w:ascii="Times New Roman" w:hAnsi="Times New Roman" w:cs="Times New Roman"/>
          <w:sz w:val="28"/>
          <w:szCs w:val="28"/>
          <w:lang w:val="kk-KZ"/>
        </w:rPr>
        <w:t xml:space="preserve"> </w:t>
      </w:r>
      <w:r w:rsidR="00C804CF">
        <w:rPr>
          <w:rFonts w:ascii="Times New Roman" w:hAnsi="Times New Roman" w:cs="Times New Roman"/>
          <w:sz w:val="28"/>
          <w:szCs w:val="28"/>
          <w:lang w:val="kk-KZ"/>
        </w:rPr>
        <w:t>°</w:t>
      </w:r>
      <w:r w:rsidR="00385F60" w:rsidRPr="00232DDD">
        <w:rPr>
          <w:rFonts w:ascii="Times New Roman" w:hAnsi="Times New Roman" w:cs="Times New Roman"/>
          <w:sz w:val="28"/>
          <w:szCs w:val="28"/>
          <w:lang w:val="kk-KZ"/>
        </w:rPr>
        <w:t>С температурада нанокөміртекпен</w:t>
      </w:r>
      <w:r w:rsidR="00BB679B" w:rsidRPr="00BB679B">
        <w:rPr>
          <w:rFonts w:ascii="Times New Roman" w:hAnsi="Times New Roman" w:cs="Times New Roman"/>
          <w:sz w:val="28"/>
          <w:szCs w:val="28"/>
          <w:lang w:val="kk-KZ"/>
        </w:rPr>
        <w:t xml:space="preserve"> </w:t>
      </w:r>
      <w:r w:rsidR="00BB679B" w:rsidRPr="00232DDD">
        <w:rPr>
          <w:rFonts w:ascii="Times New Roman" w:hAnsi="Times New Roman" w:cs="Times New Roman"/>
          <w:sz w:val="28"/>
          <w:szCs w:val="28"/>
          <w:lang w:val="kk-KZ"/>
        </w:rPr>
        <w:t>түрлендірілген</w:t>
      </w:r>
      <w:r w:rsidR="00385F60" w:rsidRPr="00232DDD">
        <w:rPr>
          <w:rFonts w:ascii="Times New Roman" w:hAnsi="Times New Roman" w:cs="Times New Roman"/>
          <w:sz w:val="28"/>
          <w:szCs w:val="28"/>
          <w:lang w:val="kk-KZ"/>
        </w:rPr>
        <w:t xml:space="preserve"> цеолитті сынау кезінде байқалады. Түрлендірілген адсорбен</w:t>
      </w:r>
      <w:r w:rsidR="00C804CF">
        <w:rPr>
          <w:rFonts w:ascii="Times New Roman" w:hAnsi="Times New Roman" w:cs="Times New Roman"/>
          <w:sz w:val="28"/>
          <w:szCs w:val="28"/>
          <w:lang w:val="kk-KZ"/>
        </w:rPr>
        <w:t>т үшін оңтайлы температура 360°</w:t>
      </w:r>
      <w:r w:rsidR="00385F60" w:rsidRPr="00232DDD">
        <w:rPr>
          <w:rFonts w:ascii="Times New Roman" w:hAnsi="Times New Roman" w:cs="Times New Roman"/>
          <w:sz w:val="28"/>
          <w:szCs w:val="28"/>
          <w:lang w:val="kk-KZ"/>
        </w:rPr>
        <w:t xml:space="preserve">С </w:t>
      </w:r>
      <w:r w:rsidR="00C804CF">
        <w:rPr>
          <w:rFonts w:ascii="Times New Roman" w:hAnsi="Times New Roman" w:cs="Times New Roman"/>
          <w:sz w:val="28"/>
          <w:szCs w:val="28"/>
          <w:lang w:val="kk-KZ"/>
        </w:rPr>
        <w:t>болып табылатыны анықталды</w:t>
      </w:r>
      <w:r w:rsidR="00385F60" w:rsidRPr="00232DDD">
        <w:rPr>
          <w:rFonts w:ascii="Times New Roman" w:hAnsi="Times New Roman" w:cs="Times New Roman"/>
          <w:sz w:val="28"/>
          <w:szCs w:val="28"/>
          <w:lang w:val="kk-KZ"/>
        </w:rPr>
        <w:t>. Жалпы алғанда, құрамында ванадий оксиді мен на</w:t>
      </w:r>
      <w:r w:rsidR="007111B0">
        <w:rPr>
          <w:rFonts w:ascii="Times New Roman" w:hAnsi="Times New Roman" w:cs="Times New Roman"/>
          <w:sz w:val="28"/>
          <w:szCs w:val="28"/>
          <w:lang w:val="kk-KZ"/>
        </w:rPr>
        <w:t>нокөміртек</w:t>
      </w:r>
      <w:r w:rsidR="00385F60" w:rsidRPr="00232DDD">
        <w:rPr>
          <w:rFonts w:ascii="Times New Roman" w:hAnsi="Times New Roman" w:cs="Times New Roman"/>
          <w:sz w:val="28"/>
          <w:szCs w:val="28"/>
          <w:lang w:val="kk-KZ"/>
        </w:rPr>
        <w:t xml:space="preserve"> бар цеолитті адсорбенттің қатысуымен </w:t>
      </w:r>
      <w:r w:rsidR="00C804CF">
        <w:rPr>
          <w:rFonts w:ascii="Times New Roman" w:hAnsi="Times New Roman" w:cs="Times New Roman"/>
          <w:sz w:val="28"/>
          <w:szCs w:val="28"/>
          <w:lang w:val="kk-KZ"/>
        </w:rPr>
        <w:t xml:space="preserve">жүргізілген </w:t>
      </w:r>
      <w:r w:rsidR="00385F60" w:rsidRPr="00232DDD">
        <w:rPr>
          <w:rFonts w:ascii="Times New Roman" w:hAnsi="Times New Roman" w:cs="Times New Roman"/>
          <w:sz w:val="28"/>
          <w:szCs w:val="28"/>
          <w:lang w:val="kk-KZ"/>
        </w:rPr>
        <w:t xml:space="preserve">металсыздандыру және күкіртсіздендіру </w:t>
      </w:r>
      <w:r w:rsidR="00CA693E">
        <w:rPr>
          <w:rFonts w:ascii="Times New Roman" w:hAnsi="Times New Roman" w:cs="Times New Roman"/>
          <w:sz w:val="28"/>
          <w:szCs w:val="28"/>
          <w:lang w:val="kk-KZ"/>
        </w:rPr>
        <w:t>процес</w:t>
      </w:r>
      <w:r w:rsidR="00385F60" w:rsidRPr="00232DDD">
        <w:rPr>
          <w:rFonts w:ascii="Times New Roman" w:hAnsi="Times New Roman" w:cs="Times New Roman"/>
          <w:sz w:val="28"/>
          <w:szCs w:val="28"/>
          <w:lang w:val="kk-KZ"/>
        </w:rPr>
        <w:t>інен кейінгі гудрон</w:t>
      </w:r>
      <w:r w:rsidR="00C804CF">
        <w:rPr>
          <w:rFonts w:ascii="Times New Roman" w:hAnsi="Times New Roman" w:cs="Times New Roman"/>
          <w:sz w:val="28"/>
          <w:szCs w:val="28"/>
          <w:lang w:val="kk-KZ"/>
        </w:rPr>
        <w:t>ның құрамын талдағанда,</w:t>
      </w:r>
      <w:r w:rsidR="00385F60" w:rsidRPr="00232DDD">
        <w:rPr>
          <w:rFonts w:ascii="Times New Roman" w:hAnsi="Times New Roman" w:cs="Times New Roman"/>
          <w:sz w:val="28"/>
          <w:szCs w:val="28"/>
          <w:lang w:val="kk-KZ"/>
        </w:rPr>
        <w:t xml:space="preserve"> нәти</w:t>
      </w:r>
      <w:r w:rsidR="00C804CF">
        <w:rPr>
          <w:rFonts w:ascii="Times New Roman" w:hAnsi="Times New Roman" w:cs="Times New Roman"/>
          <w:sz w:val="28"/>
          <w:szCs w:val="28"/>
          <w:lang w:val="kk-KZ"/>
        </w:rPr>
        <w:t>жесінде ванадий мен никельді</w:t>
      </w:r>
      <w:r w:rsidR="00385F60" w:rsidRPr="00232DDD">
        <w:rPr>
          <w:rFonts w:ascii="Times New Roman" w:hAnsi="Times New Roman" w:cs="Times New Roman"/>
          <w:sz w:val="28"/>
          <w:szCs w:val="28"/>
          <w:lang w:val="kk-KZ"/>
        </w:rPr>
        <w:t xml:space="preserve"> </w:t>
      </w:r>
      <w:r w:rsidR="00C804CF">
        <w:rPr>
          <w:rFonts w:ascii="Times New Roman" w:hAnsi="Times New Roman" w:cs="Times New Roman"/>
          <w:sz w:val="28"/>
          <w:szCs w:val="28"/>
          <w:lang w:val="kk-KZ"/>
        </w:rPr>
        <w:t>бөліп алу</w:t>
      </w:r>
      <w:r w:rsidR="00385F60" w:rsidRPr="00232DDD">
        <w:rPr>
          <w:rFonts w:ascii="Times New Roman" w:hAnsi="Times New Roman" w:cs="Times New Roman"/>
          <w:sz w:val="28"/>
          <w:szCs w:val="28"/>
          <w:lang w:val="kk-KZ"/>
        </w:rPr>
        <w:t xml:space="preserve"> дәрежесі орта есеппен 84-88% - ды құрайтынын көрсетті</w:t>
      </w:r>
      <w:r w:rsidR="00603737" w:rsidRPr="00603737">
        <w:rPr>
          <w:rFonts w:ascii="Times New Roman" w:hAnsi="Times New Roman" w:cs="Times New Roman"/>
          <w:sz w:val="28"/>
          <w:szCs w:val="28"/>
          <w:lang w:val="kk-KZ"/>
        </w:rPr>
        <w:t xml:space="preserve"> </w:t>
      </w:r>
      <w:r w:rsidR="00603737" w:rsidRPr="00E45D2D">
        <w:rPr>
          <w:rFonts w:ascii="Times New Roman" w:hAnsi="Times New Roman" w:cs="Times New Roman"/>
          <w:sz w:val="28"/>
          <w:szCs w:val="28"/>
          <w:lang w:val="kk-KZ"/>
        </w:rPr>
        <w:t>[122-123]</w:t>
      </w:r>
      <w:r w:rsidR="00385F60" w:rsidRPr="00E45D2D">
        <w:rPr>
          <w:rFonts w:ascii="Times New Roman" w:hAnsi="Times New Roman" w:cs="Times New Roman"/>
          <w:sz w:val="28"/>
          <w:szCs w:val="28"/>
          <w:lang w:val="kk-KZ"/>
        </w:rPr>
        <w:t>.</w:t>
      </w:r>
    </w:p>
    <w:p w:rsidR="002C0886" w:rsidRPr="00232DDD" w:rsidRDefault="00561416" w:rsidP="00337F6A">
      <w:pPr>
        <w:spacing w:after="0" w:line="240" w:lineRule="auto"/>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Егер түрлендірілген</w:t>
      </w:r>
      <w:r w:rsidR="00166225" w:rsidRPr="00232DDD">
        <w:rPr>
          <w:rFonts w:ascii="Times New Roman" w:hAnsi="Times New Roman" w:cs="Times New Roman"/>
          <w:sz w:val="28"/>
          <w:szCs w:val="28"/>
          <w:lang w:val="kk-KZ"/>
        </w:rPr>
        <w:t xml:space="preserve"> наноқұрылымды адсорбенттер</w:t>
      </w:r>
      <w:r w:rsidR="004E1E8B">
        <w:rPr>
          <w:rFonts w:ascii="Times New Roman" w:hAnsi="Times New Roman" w:cs="Times New Roman"/>
          <w:sz w:val="28"/>
          <w:szCs w:val="28"/>
          <w:lang w:val="kk-KZ"/>
        </w:rPr>
        <w:t>де</w:t>
      </w:r>
      <w:r w:rsidR="00166225" w:rsidRPr="00232DDD">
        <w:rPr>
          <w:rFonts w:ascii="Times New Roman" w:hAnsi="Times New Roman" w:cs="Times New Roman"/>
          <w:sz w:val="28"/>
          <w:szCs w:val="28"/>
          <w:lang w:val="kk-KZ"/>
        </w:rPr>
        <w:t xml:space="preserve"> </w:t>
      </w:r>
      <w:r w:rsidR="004E1E8B">
        <w:rPr>
          <w:rFonts w:ascii="Times New Roman" w:hAnsi="Times New Roman" w:cs="Times New Roman"/>
          <w:sz w:val="28"/>
          <w:szCs w:val="28"/>
          <w:lang w:val="kk-KZ"/>
        </w:rPr>
        <w:t>өлшем</w:t>
      </w:r>
      <w:r w:rsidR="00166225" w:rsidRPr="00232DDD">
        <w:rPr>
          <w:rFonts w:ascii="Times New Roman" w:hAnsi="Times New Roman" w:cs="Times New Roman"/>
          <w:sz w:val="28"/>
          <w:szCs w:val="28"/>
          <w:lang w:val="kk-KZ"/>
        </w:rPr>
        <w:t>і 1-ден 100 нм-ге дейінгі нанобөлшектер болса, онда мұндай наноадсорбенттің тиімділігі бірнеше есе артады. Бұл нанобөлшектерден тұратын белсенді беттің ұлғаюымен ғана емес, сонымен қатар нанобөлшекте оның бетін құрайтын атомдардың едәуір бөлігі олар</w:t>
      </w:r>
      <w:r w:rsidRPr="00232DDD">
        <w:rPr>
          <w:rFonts w:ascii="Times New Roman" w:hAnsi="Times New Roman" w:cs="Times New Roman"/>
          <w:sz w:val="28"/>
          <w:szCs w:val="28"/>
          <w:lang w:val="kk-KZ"/>
        </w:rPr>
        <w:t>дың ең жоғары белсенділігін</w:t>
      </w:r>
      <w:r w:rsidR="00166225" w:rsidRPr="00232DDD">
        <w:rPr>
          <w:rFonts w:ascii="Times New Roman" w:hAnsi="Times New Roman" w:cs="Times New Roman"/>
          <w:sz w:val="28"/>
          <w:szCs w:val="28"/>
          <w:lang w:val="kk-KZ"/>
        </w:rPr>
        <w:t xml:space="preserve"> көрсететін төмен </w:t>
      </w:r>
      <w:r w:rsidRPr="00232DDD">
        <w:rPr>
          <w:rFonts w:ascii="Times New Roman" w:hAnsi="Times New Roman" w:cs="Times New Roman"/>
          <w:sz w:val="28"/>
          <w:szCs w:val="28"/>
          <w:lang w:val="kk-KZ"/>
        </w:rPr>
        <w:t>ү</w:t>
      </w:r>
      <w:r w:rsidR="00166225" w:rsidRPr="00232DDD">
        <w:rPr>
          <w:rFonts w:ascii="Times New Roman" w:hAnsi="Times New Roman" w:cs="Times New Roman"/>
          <w:sz w:val="28"/>
          <w:szCs w:val="28"/>
          <w:lang w:val="kk-KZ"/>
        </w:rPr>
        <w:t>йлестірілген күйде болатындығына байланысты.</w:t>
      </w:r>
    </w:p>
    <w:p w:rsidR="00166225" w:rsidRDefault="00561416"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lastRenderedPageBreak/>
        <w:t>Осылайша, түрлендірілген</w:t>
      </w:r>
      <w:r w:rsidR="00166225" w:rsidRPr="00232DDD">
        <w:rPr>
          <w:rFonts w:ascii="Times New Roman" w:hAnsi="Times New Roman" w:cs="Times New Roman"/>
          <w:sz w:val="28"/>
          <w:szCs w:val="28"/>
          <w:lang w:val="kk-KZ"/>
        </w:rPr>
        <w:t xml:space="preserve"> адсорбен</w:t>
      </w:r>
      <w:r w:rsidRPr="00232DDD">
        <w:rPr>
          <w:rFonts w:ascii="Times New Roman" w:hAnsi="Times New Roman" w:cs="Times New Roman"/>
          <w:sz w:val="28"/>
          <w:szCs w:val="28"/>
          <w:lang w:val="kk-KZ"/>
        </w:rPr>
        <w:t>ттерде гудронды металсыздандыру</w:t>
      </w:r>
      <w:r w:rsidR="00166225" w:rsidRPr="00232DDD">
        <w:rPr>
          <w:rFonts w:ascii="Times New Roman" w:hAnsi="Times New Roman" w:cs="Times New Roman"/>
          <w:sz w:val="28"/>
          <w:szCs w:val="28"/>
          <w:lang w:val="kk-KZ"/>
        </w:rPr>
        <w:t xml:space="preserve"> және күкіртсіздендіру </w:t>
      </w:r>
      <w:r w:rsidR="00A739BC">
        <w:rPr>
          <w:rFonts w:ascii="Times New Roman" w:hAnsi="Times New Roman" w:cs="Times New Roman"/>
          <w:sz w:val="28"/>
          <w:szCs w:val="28"/>
          <w:lang w:val="kk-KZ"/>
        </w:rPr>
        <w:t>проце</w:t>
      </w:r>
      <w:r w:rsidR="00166225" w:rsidRPr="00232DDD">
        <w:rPr>
          <w:rFonts w:ascii="Times New Roman" w:hAnsi="Times New Roman" w:cs="Times New Roman"/>
          <w:sz w:val="28"/>
          <w:szCs w:val="28"/>
          <w:lang w:val="kk-KZ"/>
        </w:rPr>
        <w:t>сін сынау нәтижеле</w:t>
      </w:r>
      <w:r w:rsidRPr="00232DDD">
        <w:rPr>
          <w:rFonts w:ascii="Times New Roman" w:hAnsi="Times New Roman" w:cs="Times New Roman"/>
          <w:sz w:val="28"/>
          <w:szCs w:val="28"/>
          <w:lang w:val="kk-KZ"/>
        </w:rPr>
        <w:t xml:space="preserve">рі 84-87% ванадий мен никельді </w:t>
      </w:r>
      <w:r w:rsidR="00D9317F">
        <w:rPr>
          <w:rFonts w:ascii="Times New Roman" w:hAnsi="Times New Roman" w:cs="Times New Roman"/>
          <w:sz w:val="28"/>
          <w:szCs w:val="28"/>
          <w:lang w:val="kk-KZ"/>
        </w:rPr>
        <w:t xml:space="preserve">бөліп алу </w:t>
      </w:r>
      <w:r w:rsidR="00166225" w:rsidRPr="00232DDD">
        <w:rPr>
          <w:rFonts w:ascii="Times New Roman" w:hAnsi="Times New Roman" w:cs="Times New Roman"/>
          <w:sz w:val="28"/>
          <w:szCs w:val="28"/>
          <w:lang w:val="kk-KZ"/>
        </w:rPr>
        <w:t>мүмкіндігін көрсетті, күкіртсіздендіру дәрежесі 37</w:t>
      </w:r>
      <w:r w:rsidR="00D9317F">
        <w:rPr>
          <w:rFonts w:ascii="Times New Roman" w:hAnsi="Times New Roman" w:cs="Times New Roman"/>
          <w:sz w:val="28"/>
          <w:szCs w:val="28"/>
          <w:lang w:val="kk-KZ"/>
        </w:rPr>
        <w:t xml:space="preserve"> </w:t>
      </w:r>
      <w:r w:rsidR="00166225" w:rsidRPr="00232DDD">
        <w:rPr>
          <w:rFonts w:ascii="Times New Roman" w:hAnsi="Times New Roman" w:cs="Times New Roman"/>
          <w:sz w:val="28"/>
          <w:szCs w:val="28"/>
          <w:lang w:val="kk-KZ"/>
        </w:rPr>
        <w:t xml:space="preserve">% - ды құрады. </w:t>
      </w:r>
    </w:p>
    <w:p w:rsidR="00412862" w:rsidRDefault="00412862" w:rsidP="007B4666">
      <w:pPr>
        <w:spacing w:after="0" w:line="240" w:lineRule="auto"/>
        <w:jc w:val="both"/>
        <w:rPr>
          <w:rFonts w:ascii="Times New Roman" w:hAnsi="Times New Roman" w:cs="Times New Roman"/>
          <w:b/>
          <w:sz w:val="28"/>
          <w:szCs w:val="28"/>
          <w:lang w:val="kk-KZ"/>
        </w:rPr>
      </w:pPr>
    </w:p>
    <w:p w:rsidR="006317DB" w:rsidRDefault="00FE6EF3" w:rsidP="007B4666">
      <w:pPr>
        <w:spacing w:after="0" w:line="240" w:lineRule="auto"/>
        <w:ind w:firstLine="567"/>
        <w:jc w:val="both"/>
        <w:rPr>
          <w:rFonts w:ascii="Times New Roman" w:hAnsi="Times New Roman" w:cs="Times New Roman"/>
          <w:b/>
          <w:sz w:val="28"/>
          <w:szCs w:val="28"/>
          <w:lang w:val="kk-KZ"/>
        </w:rPr>
      </w:pPr>
      <w:r w:rsidRPr="00232DDD">
        <w:rPr>
          <w:rFonts w:ascii="Times New Roman" w:hAnsi="Times New Roman" w:cs="Times New Roman"/>
          <w:b/>
          <w:sz w:val="28"/>
          <w:szCs w:val="28"/>
          <w:lang w:val="kk-KZ"/>
        </w:rPr>
        <w:t>3.6 Табиғи адсорбент</w:t>
      </w:r>
      <w:r w:rsidR="00087052" w:rsidRPr="00232DDD">
        <w:rPr>
          <w:rFonts w:ascii="Times New Roman" w:hAnsi="Times New Roman" w:cs="Times New Roman"/>
          <w:b/>
          <w:sz w:val="28"/>
          <w:szCs w:val="28"/>
          <w:lang w:val="kk-KZ"/>
        </w:rPr>
        <w:t>термен гудронды металсыздандыру</w:t>
      </w:r>
      <w:r w:rsidRPr="00232DDD">
        <w:rPr>
          <w:rFonts w:ascii="Times New Roman" w:hAnsi="Times New Roman" w:cs="Times New Roman"/>
          <w:b/>
          <w:sz w:val="28"/>
          <w:szCs w:val="28"/>
          <w:lang w:val="kk-KZ"/>
        </w:rPr>
        <w:t xml:space="preserve"> және күкіртсіздендіру нәтижелері</w:t>
      </w:r>
    </w:p>
    <w:p w:rsidR="00FE6EF3" w:rsidRPr="00385F60" w:rsidRDefault="00087052" w:rsidP="00337F6A">
      <w:pPr>
        <w:spacing w:after="0" w:line="240" w:lineRule="auto"/>
        <w:ind w:firstLine="567"/>
        <w:jc w:val="both"/>
        <w:rPr>
          <w:rFonts w:ascii="Times New Roman" w:hAnsi="Times New Roman" w:cs="Times New Roman"/>
          <w:b/>
          <w:sz w:val="28"/>
          <w:szCs w:val="28"/>
          <w:lang w:val="kk-KZ"/>
        </w:rPr>
      </w:pPr>
      <w:r w:rsidRPr="00232DDD">
        <w:rPr>
          <w:rFonts w:ascii="Times New Roman" w:hAnsi="Times New Roman" w:cs="Times New Roman"/>
          <w:sz w:val="28"/>
          <w:szCs w:val="28"/>
          <w:lang w:val="kk-KZ"/>
        </w:rPr>
        <w:t>Гудронды металсыздандыру</w:t>
      </w:r>
      <w:r w:rsidR="00FE6EF3" w:rsidRPr="00232DDD">
        <w:rPr>
          <w:rFonts w:ascii="Times New Roman" w:hAnsi="Times New Roman" w:cs="Times New Roman"/>
          <w:sz w:val="28"/>
          <w:szCs w:val="28"/>
          <w:lang w:val="kk-KZ"/>
        </w:rPr>
        <w:t xml:space="preserve"> және күкіртсіздендіру бойынша одан</w:t>
      </w:r>
      <w:r w:rsidRPr="00232DDD">
        <w:rPr>
          <w:rFonts w:ascii="Times New Roman" w:hAnsi="Times New Roman" w:cs="Times New Roman"/>
          <w:sz w:val="28"/>
          <w:szCs w:val="28"/>
          <w:lang w:val="kk-KZ"/>
        </w:rPr>
        <w:t xml:space="preserve"> әрі зерттеулер түрлендірілге</w:t>
      </w:r>
      <w:r w:rsidR="00FE6EF3" w:rsidRPr="00232DDD">
        <w:rPr>
          <w:rFonts w:ascii="Times New Roman" w:hAnsi="Times New Roman" w:cs="Times New Roman"/>
          <w:sz w:val="28"/>
          <w:szCs w:val="28"/>
          <w:lang w:val="kk-KZ"/>
        </w:rPr>
        <w:t xml:space="preserve">н минералды негіздері бар адсорбенттерде жүргізілді. Адсорбенттердің минералды негізі ретінде серпентин жынысы, волластонит және каолин саздары таңдалды. Металдар мен күкіртті </w:t>
      </w:r>
      <w:r w:rsidR="00B8443F">
        <w:rPr>
          <w:rFonts w:ascii="Times New Roman" w:hAnsi="Times New Roman" w:cs="Times New Roman"/>
          <w:sz w:val="28"/>
          <w:szCs w:val="28"/>
          <w:lang w:val="kk-KZ"/>
        </w:rPr>
        <w:t xml:space="preserve">бөліп </w:t>
      </w:r>
      <w:r w:rsidR="00FE6EF3" w:rsidRPr="00232DDD">
        <w:rPr>
          <w:rFonts w:ascii="Times New Roman" w:hAnsi="Times New Roman" w:cs="Times New Roman"/>
          <w:sz w:val="28"/>
          <w:szCs w:val="28"/>
          <w:lang w:val="kk-KZ"/>
        </w:rPr>
        <w:t>алу дәрежесін арттыру үшін металсы</w:t>
      </w:r>
      <w:r w:rsidR="00EB447F">
        <w:rPr>
          <w:rFonts w:ascii="Times New Roman" w:hAnsi="Times New Roman" w:cs="Times New Roman"/>
          <w:sz w:val="28"/>
          <w:szCs w:val="28"/>
          <w:lang w:val="kk-KZ"/>
        </w:rPr>
        <w:t xml:space="preserve">здандыру және күкіртсіздендіру </w:t>
      </w:r>
      <w:r w:rsidR="008B0D74">
        <w:rPr>
          <w:rFonts w:ascii="Times New Roman" w:hAnsi="Times New Roman" w:cs="Times New Roman"/>
          <w:sz w:val="28"/>
          <w:szCs w:val="28"/>
          <w:lang w:val="kk-KZ"/>
        </w:rPr>
        <w:t>проце</w:t>
      </w:r>
      <w:r w:rsidR="00FE6EF3" w:rsidRPr="00232DDD">
        <w:rPr>
          <w:rFonts w:ascii="Times New Roman" w:hAnsi="Times New Roman" w:cs="Times New Roman"/>
          <w:sz w:val="28"/>
          <w:szCs w:val="28"/>
          <w:lang w:val="kk-KZ"/>
        </w:rPr>
        <w:t>сі салыстырмалы түрде жоғары</w:t>
      </w:r>
      <w:r w:rsidR="00B8443F">
        <w:rPr>
          <w:rFonts w:ascii="Times New Roman" w:hAnsi="Times New Roman" w:cs="Times New Roman"/>
          <w:sz w:val="28"/>
          <w:szCs w:val="28"/>
          <w:lang w:val="kk-KZ"/>
        </w:rPr>
        <w:t>рақ</w:t>
      </w:r>
      <w:r w:rsidR="00FE6EF3" w:rsidRPr="00232DDD">
        <w:rPr>
          <w:rFonts w:ascii="Times New Roman" w:hAnsi="Times New Roman" w:cs="Times New Roman"/>
          <w:sz w:val="28"/>
          <w:szCs w:val="28"/>
          <w:lang w:val="kk-KZ"/>
        </w:rPr>
        <w:t xml:space="preserve"> температурада жүргізілді.</w:t>
      </w:r>
    </w:p>
    <w:p w:rsidR="00385F60" w:rsidRDefault="00FE6EF3" w:rsidP="00337F6A">
      <w:pPr>
        <w:spacing w:after="0" w:line="240" w:lineRule="auto"/>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Ақтөбе облысының Кемпірсай массивінің серпентин жынысының сынамасы Дон тау-кен байыту комбинатын</w:t>
      </w:r>
      <w:r w:rsidR="00F342F1">
        <w:rPr>
          <w:rFonts w:ascii="Times New Roman" w:hAnsi="Times New Roman" w:cs="Times New Roman"/>
          <w:sz w:val="28"/>
          <w:szCs w:val="28"/>
          <w:lang w:val="kk-KZ"/>
        </w:rPr>
        <w:t>ан алынды</w:t>
      </w:r>
      <w:r w:rsidRPr="00232DDD">
        <w:rPr>
          <w:rFonts w:ascii="Times New Roman" w:hAnsi="Times New Roman" w:cs="Times New Roman"/>
          <w:sz w:val="28"/>
          <w:szCs w:val="28"/>
          <w:lang w:val="kk-KZ"/>
        </w:rPr>
        <w:t xml:space="preserve"> және 2-10 см өлшемді кесек материал</w:t>
      </w:r>
      <w:r w:rsidR="00F342F1">
        <w:rPr>
          <w:rFonts w:ascii="Times New Roman" w:hAnsi="Times New Roman" w:cs="Times New Roman"/>
          <w:sz w:val="28"/>
          <w:szCs w:val="28"/>
          <w:lang w:val="kk-KZ"/>
        </w:rPr>
        <w:t xml:space="preserve"> түрінде </w:t>
      </w:r>
      <w:r w:rsidR="008B0499">
        <w:rPr>
          <w:rFonts w:ascii="Times New Roman" w:hAnsi="Times New Roman" w:cs="Times New Roman"/>
          <w:sz w:val="28"/>
          <w:szCs w:val="28"/>
          <w:lang w:val="kk-KZ"/>
        </w:rPr>
        <w:t>болды</w:t>
      </w:r>
      <w:r w:rsidRPr="00232DDD">
        <w:rPr>
          <w:rFonts w:ascii="Times New Roman" w:hAnsi="Times New Roman" w:cs="Times New Roman"/>
          <w:sz w:val="28"/>
          <w:szCs w:val="28"/>
          <w:lang w:val="kk-KZ"/>
        </w:rPr>
        <w:t>, шикізаттың орташа сы</w:t>
      </w:r>
      <w:r w:rsidR="00385F60">
        <w:rPr>
          <w:rFonts w:ascii="Times New Roman" w:hAnsi="Times New Roman" w:cs="Times New Roman"/>
          <w:sz w:val="28"/>
          <w:szCs w:val="28"/>
          <w:lang w:val="kk-KZ"/>
        </w:rPr>
        <w:t>намасының химиялық құрамы, мас.</w:t>
      </w:r>
      <w:r w:rsidR="00F342F1">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w:t>
      </w:r>
      <w:r w:rsidR="00087052" w:rsidRPr="00232DDD">
        <w:rPr>
          <w:rFonts w:ascii="Times New Roman" w:hAnsi="Times New Roman" w:cs="Times New Roman"/>
          <w:spacing w:val="6"/>
          <w:sz w:val="28"/>
          <w:szCs w:val="28"/>
          <w:lang w:val="kk-KZ"/>
        </w:rPr>
        <w:t xml:space="preserve"> SiO</w:t>
      </w:r>
      <w:r w:rsidR="00087052" w:rsidRPr="00232DDD">
        <w:rPr>
          <w:rFonts w:ascii="Times New Roman" w:hAnsi="Times New Roman" w:cs="Times New Roman"/>
          <w:spacing w:val="6"/>
          <w:sz w:val="28"/>
          <w:szCs w:val="28"/>
          <w:vertAlign w:val="subscript"/>
          <w:lang w:val="kk-KZ"/>
        </w:rPr>
        <w:t>2</w:t>
      </w:r>
      <w:r w:rsidR="00087052" w:rsidRPr="00232DDD">
        <w:rPr>
          <w:rFonts w:ascii="Times New Roman" w:hAnsi="Times New Roman" w:cs="Times New Roman"/>
          <w:spacing w:val="6"/>
          <w:sz w:val="28"/>
          <w:szCs w:val="28"/>
          <w:lang w:val="kk-KZ"/>
        </w:rPr>
        <w:t xml:space="preserve"> – 34,8; MgO – 39,0; Al</w:t>
      </w:r>
      <w:r w:rsidR="00087052" w:rsidRPr="00232DDD">
        <w:rPr>
          <w:rFonts w:ascii="Times New Roman" w:hAnsi="Times New Roman" w:cs="Times New Roman"/>
          <w:spacing w:val="6"/>
          <w:sz w:val="28"/>
          <w:szCs w:val="28"/>
          <w:vertAlign w:val="subscript"/>
          <w:lang w:val="kk-KZ"/>
        </w:rPr>
        <w:t>2</w:t>
      </w:r>
      <w:r w:rsidR="00087052" w:rsidRPr="00232DDD">
        <w:rPr>
          <w:rFonts w:ascii="Times New Roman" w:hAnsi="Times New Roman" w:cs="Times New Roman"/>
          <w:spacing w:val="6"/>
          <w:sz w:val="28"/>
          <w:szCs w:val="28"/>
          <w:lang w:val="kk-KZ"/>
        </w:rPr>
        <w:t>O</w:t>
      </w:r>
      <w:r w:rsidR="00087052" w:rsidRPr="00232DDD">
        <w:rPr>
          <w:rFonts w:ascii="Times New Roman" w:hAnsi="Times New Roman" w:cs="Times New Roman"/>
          <w:spacing w:val="6"/>
          <w:sz w:val="28"/>
          <w:szCs w:val="28"/>
          <w:vertAlign w:val="subscript"/>
          <w:lang w:val="kk-KZ"/>
        </w:rPr>
        <w:t>3</w:t>
      </w:r>
      <w:r w:rsidR="00087052" w:rsidRPr="00232DDD">
        <w:rPr>
          <w:rFonts w:ascii="Times New Roman" w:hAnsi="Times New Roman" w:cs="Times New Roman"/>
          <w:spacing w:val="6"/>
          <w:sz w:val="28"/>
          <w:szCs w:val="28"/>
          <w:lang w:val="kk-KZ"/>
        </w:rPr>
        <w:t xml:space="preserve"> – 0,9; Fe</w:t>
      </w:r>
      <w:r w:rsidR="00087052" w:rsidRPr="00232DDD">
        <w:rPr>
          <w:rFonts w:ascii="Times New Roman" w:hAnsi="Times New Roman" w:cs="Times New Roman"/>
          <w:spacing w:val="6"/>
          <w:sz w:val="28"/>
          <w:szCs w:val="28"/>
          <w:vertAlign w:val="subscript"/>
          <w:lang w:val="kk-KZ"/>
        </w:rPr>
        <w:t>2</w:t>
      </w:r>
      <w:r w:rsidR="00087052" w:rsidRPr="00232DDD">
        <w:rPr>
          <w:rFonts w:ascii="Times New Roman" w:hAnsi="Times New Roman" w:cs="Times New Roman"/>
          <w:spacing w:val="6"/>
          <w:sz w:val="28"/>
          <w:szCs w:val="28"/>
          <w:lang w:val="kk-KZ"/>
        </w:rPr>
        <w:t>O</w:t>
      </w:r>
      <w:r w:rsidR="00087052" w:rsidRPr="00232DDD">
        <w:rPr>
          <w:rFonts w:ascii="Times New Roman" w:hAnsi="Times New Roman" w:cs="Times New Roman"/>
          <w:spacing w:val="6"/>
          <w:sz w:val="28"/>
          <w:szCs w:val="28"/>
          <w:vertAlign w:val="subscript"/>
          <w:lang w:val="kk-KZ"/>
        </w:rPr>
        <w:t>3</w:t>
      </w:r>
      <w:r w:rsidR="00087052" w:rsidRPr="00232DDD">
        <w:rPr>
          <w:rFonts w:ascii="Times New Roman" w:hAnsi="Times New Roman" w:cs="Times New Roman"/>
          <w:spacing w:val="6"/>
          <w:sz w:val="28"/>
          <w:szCs w:val="28"/>
          <w:lang w:val="kk-KZ"/>
        </w:rPr>
        <w:t xml:space="preserve"> – 7,3; Cr</w:t>
      </w:r>
      <w:r w:rsidR="00087052" w:rsidRPr="00232DDD">
        <w:rPr>
          <w:rFonts w:ascii="Times New Roman" w:hAnsi="Times New Roman" w:cs="Times New Roman"/>
          <w:spacing w:val="6"/>
          <w:sz w:val="28"/>
          <w:szCs w:val="28"/>
          <w:vertAlign w:val="subscript"/>
          <w:lang w:val="kk-KZ"/>
        </w:rPr>
        <w:t>2</w:t>
      </w:r>
      <w:r w:rsidR="00087052" w:rsidRPr="00232DDD">
        <w:rPr>
          <w:rFonts w:ascii="Times New Roman" w:hAnsi="Times New Roman" w:cs="Times New Roman"/>
          <w:spacing w:val="6"/>
          <w:sz w:val="28"/>
          <w:szCs w:val="28"/>
          <w:lang w:val="kk-KZ"/>
        </w:rPr>
        <w:t>O</w:t>
      </w:r>
      <w:r w:rsidR="00087052" w:rsidRPr="00232DDD">
        <w:rPr>
          <w:rFonts w:ascii="Times New Roman" w:hAnsi="Times New Roman" w:cs="Times New Roman"/>
          <w:spacing w:val="6"/>
          <w:sz w:val="28"/>
          <w:szCs w:val="28"/>
          <w:vertAlign w:val="subscript"/>
          <w:lang w:val="kk-KZ"/>
        </w:rPr>
        <w:t>3</w:t>
      </w:r>
      <w:r w:rsidR="00087052" w:rsidRPr="00232DDD">
        <w:rPr>
          <w:rFonts w:ascii="Times New Roman" w:hAnsi="Times New Roman" w:cs="Times New Roman"/>
          <w:spacing w:val="6"/>
          <w:sz w:val="28"/>
          <w:szCs w:val="28"/>
          <w:lang w:val="kk-KZ"/>
        </w:rPr>
        <w:t xml:space="preserve"> – 1,5; CaO – 0,8</w:t>
      </w:r>
      <w:r w:rsidRPr="00232DDD">
        <w:rPr>
          <w:rFonts w:ascii="Times New Roman" w:hAnsi="Times New Roman" w:cs="Times New Roman"/>
          <w:sz w:val="28"/>
          <w:szCs w:val="28"/>
          <w:lang w:val="kk-KZ"/>
        </w:rPr>
        <w:t xml:space="preserve">; </w:t>
      </w:r>
      <w:r w:rsidR="00F342F1" w:rsidRPr="007A4D5F">
        <w:rPr>
          <w:rFonts w:ascii="Times New Roman" w:hAnsi="Times New Roman" w:cs="Times New Roman"/>
          <w:sz w:val="28"/>
          <w:szCs w:val="28"/>
          <w:lang w:val="kk-KZ"/>
        </w:rPr>
        <w:t xml:space="preserve">қалғаны </w:t>
      </w:r>
      <w:r w:rsidRPr="00052893">
        <w:rPr>
          <w:rFonts w:ascii="Times New Roman" w:hAnsi="Times New Roman" w:cs="Times New Roman"/>
          <w:sz w:val="28"/>
          <w:szCs w:val="28"/>
          <w:lang w:val="kk-KZ"/>
        </w:rPr>
        <w:t>-</w:t>
      </w:r>
      <w:r w:rsidR="00F342F1" w:rsidRPr="00052893">
        <w:rPr>
          <w:rFonts w:ascii="Times New Roman" w:hAnsi="Times New Roman" w:cs="Times New Roman"/>
          <w:sz w:val="28"/>
          <w:szCs w:val="28"/>
          <w:lang w:val="kk-KZ"/>
        </w:rPr>
        <w:t xml:space="preserve"> </w:t>
      </w:r>
      <w:r w:rsidRPr="00052893">
        <w:rPr>
          <w:rFonts w:ascii="Times New Roman" w:hAnsi="Times New Roman" w:cs="Times New Roman"/>
          <w:sz w:val="28"/>
          <w:szCs w:val="28"/>
          <w:lang w:val="kk-KZ"/>
        </w:rPr>
        <w:t>15,7</w:t>
      </w:r>
      <w:r w:rsidRPr="00110D03">
        <w:rPr>
          <w:rFonts w:ascii="Times New Roman" w:hAnsi="Times New Roman" w:cs="Times New Roman"/>
          <w:sz w:val="28"/>
          <w:szCs w:val="28"/>
          <w:lang w:val="kk-KZ"/>
        </w:rPr>
        <w:t xml:space="preserve">. </w:t>
      </w:r>
      <w:r w:rsidRPr="00B61955">
        <w:rPr>
          <w:rFonts w:ascii="Times New Roman" w:hAnsi="Times New Roman" w:cs="Times New Roman"/>
          <w:sz w:val="28"/>
          <w:szCs w:val="28"/>
          <w:lang w:val="kk-KZ"/>
        </w:rPr>
        <w:t xml:space="preserve">Жыныстың </w:t>
      </w:r>
      <w:r w:rsidRPr="00232DDD">
        <w:rPr>
          <w:rFonts w:ascii="Times New Roman" w:hAnsi="Times New Roman" w:cs="Times New Roman"/>
          <w:sz w:val="28"/>
          <w:szCs w:val="28"/>
          <w:lang w:val="kk-KZ"/>
        </w:rPr>
        <w:t xml:space="preserve">беріктігін арттыру үшін оны 0,074 см-ге дейін ұсақтау жүргізілді, содан </w:t>
      </w:r>
      <w:r w:rsidR="00EB447F">
        <w:rPr>
          <w:rFonts w:ascii="Times New Roman" w:hAnsi="Times New Roman" w:cs="Times New Roman"/>
          <w:sz w:val="28"/>
          <w:szCs w:val="28"/>
          <w:lang w:val="kk-KZ"/>
        </w:rPr>
        <w:t>кейін 2 сағат аралығында 1200-1250°</w:t>
      </w:r>
      <w:r w:rsidRPr="00232DDD">
        <w:rPr>
          <w:rFonts w:ascii="Times New Roman" w:hAnsi="Times New Roman" w:cs="Times New Roman"/>
          <w:sz w:val="28"/>
          <w:szCs w:val="28"/>
          <w:lang w:val="kk-KZ"/>
        </w:rPr>
        <w:t xml:space="preserve">С температурада </w:t>
      </w:r>
      <w:r w:rsidR="00F342F1">
        <w:rPr>
          <w:rFonts w:ascii="Times New Roman" w:hAnsi="Times New Roman" w:cs="Times New Roman"/>
          <w:sz w:val="28"/>
          <w:szCs w:val="28"/>
          <w:lang w:val="kk-KZ"/>
        </w:rPr>
        <w:t>күйдірілді</w:t>
      </w:r>
      <w:r w:rsidRPr="00232DDD">
        <w:rPr>
          <w:rFonts w:ascii="Times New Roman" w:hAnsi="Times New Roman" w:cs="Times New Roman"/>
          <w:sz w:val="28"/>
          <w:szCs w:val="28"/>
          <w:lang w:val="kk-KZ"/>
        </w:rPr>
        <w:t>.</w:t>
      </w:r>
    </w:p>
    <w:p w:rsidR="00EB447F" w:rsidRDefault="00991407"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Серпентин негіз</w:t>
      </w:r>
      <w:r w:rsidR="007A4D5F">
        <w:rPr>
          <w:rFonts w:ascii="Times New Roman" w:hAnsi="Times New Roman" w:cs="Times New Roman"/>
          <w:sz w:val="28"/>
          <w:szCs w:val="28"/>
          <w:lang w:val="kk-KZ"/>
        </w:rPr>
        <w:t xml:space="preserve">індегі адсорбенттерді гудронмен </w:t>
      </w:r>
      <w:r w:rsidRPr="00232DDD">
        <w:rPr>
          <w:rFonts w:ascii="Times New Roman" w:hAnsi="Times New Roman" w:cs="Times New Roman"/>
          <w:sz w:val="28"/>
          <w:szCs w:val="28"/>
          <w:lang w:val="kk-KZ"/>
        </w:rPr>
        <w:t xml:space="preserve">сынау кезінде Қаражанбас кен орнының </w:t>
      </w:r>
      <w:r w:rsidR="00087052" w:rsidRPr="00232DDD">
        <w:rPr>
          <w:rFonts w:ascii="Times New Roman" w:hAnsi="Times New Roman" w:cs="Times New Roman"/>
          <w:sz w:val="28"/>
          <w:szCs w:val="28"/>
          <w:lang w:val="kk-KZ"/>
        </w:rPr>
        <w:t>мұнайы да</w:t>
      </w:r>
      <w:r w:rsidR="00FC6842">
        <w:rPr>
          <w:rFonts w:ascii="Times New Roman" w:hAnsi="Times New Roman" w:cs="Times New Roman"/>
          <w:sz w:val="28"/>
          <w:szCs w:val="28"/>
          <w:lang w:val="kk-KZ"/>
        </w:rPr>
        <w:t xml:space="preserve"> қолданылды</w:t>
      </w:r>
      <w:r w:rsidR="00087052" w:rsidRPr="00232DDD">
        <w:rPr>
          <w:rFonts w:ascii="Times New Roman" w:hAnsi="Times New Roman" w:cs="Times New Roman"/>
          <w:sz w:val="28"/>
          <w:szCs w:val="28"/>
          <w:lang w:val="kk-KZ"/>
        </w:rPr>
        <w:t xml:space="preserve">. Металсыздандыру </w:t>
      </w:r>
      <w:r w:rsidR="008B0D74">
        <w:rPr>
          <w:rFonts w:ascii="Times New Roman" w:hAnsi="Times New Roman" w:cs="Times New Roman"/>
          <w:sz w:val="28"/>
          <w:szCs w:val="28"/>
          <w:lang w:val="kk-KZ"/>
        </w:rPr>
        <w:t>проце</w:t>
      </w:r>
      <w:r w:rsidR="00EB447F">
        <w:rPr>
          <w:rFonts w:ascii="Times New Roman" w:hAnsi="Times New Roman" w:cs="Times New Roman"/>
          <w:sz w:val="28"/>
          <w:szCs w:val="28"/>
          <w:lang w:val="kk-KZ"/>
        </w:rPr>
        <w:t xml:space="preserve">сі </w:t>
      </w:r>
      <w:r w:rsidRPr="00232DDD">
        <w:rPr>
          <w:rFonts w:ascii="Times New Roman" w:hAnsi="Times New Roman" w:cs="Times New Roman"/>
          <w:sz w:val="28"/>
          <w:szCs w:val="28"/>
          <w:lang w:val="kk-KZ"/>
        </w:rPr>
        <w:t>350-400°С</w:t>
      </w:r>
      <w:r w:rsidR="00EB447F" w:rsidRPr="00EB447F">
        <w:rPr>
          <w:rFonts w:ascii="Times New Roman" w:hAnsi="Times New Roman" w:cs="Times New Roman"/>
          <w:sz w:val="28"/>
          <w:szCs w:val="28"/>
          <w:lang w:val="kk-KZ"/>
        </w:rPr>
        <w:t xml:space="preserve"> </w:t>
      </w:r>
      <w:r w:rsidR="00EB447F">
        <w:rPr>
          <w:rFonts w:ascii="Times New Roman" w:hAnsi="Times New Roman" w:cs="Times New Roman"/>
          <w:sz w:val="28"/>
          <w:szCs w:val="28"/>
          <w:lang w:val="kk-KZ"/>
        </w:rPr>
        <w:t>температурада</w:t>
      </w:r>
      <w:r w:rsidRPr="00232DDD">
        <w:rPr>
          <w:rFonts w:ascii="Times New Roman" w:hAnsi="Times New Roman" w:cs="Times New Roman"/>
          <w:sz w:val="28"/>
          <w:szCs w:val="28"/>
          <w:lang w:val="kk-KZ"/>
        </w:rPr>
        <w:t>, 3 сағ</w:t>
      </w:r>
      <w:r w:rsidR="00087052" w:rsidRPr="00232DDD">
        <w:rPr>
          <w:rFonts w:ascii="Times New Roman" w:hAnsi="Times New Roman" w:cs="Times New Roman"/>
          <w:sz w:val="28"/>
          <w:szCs w:val="28"/>
          <w:lang w:val="kk-KZ"/>
        </w:rPr>
        <w:t>ат</w:t>
      </w:r>
      <w:r w:rsidR="007A4D5F">
        <w:rPr>
          <w:rFonts w:ascii="Times New Roman" w:hAnsi="Times New Roman" w:cs="Times New Roman"/>
          <w:sz w:val="28"/>
          <w:szCs w:val="28"/>
          <w:lang w:val="kk-KZ"/>
        </w:rPr>
        <w:t xml:space="preserve"> бойы жүргізілді</w:t>
      </w:r>
      <w:r w:rsidR="00E04FB9" w:rsidRPr="00232DDD">
        <w:rPr>
          <w:rFonts w:ascii="Times New Roman" w:hAnsi="Times New Roman" w:cs="Times New Roman"/>
          <w:sz w:val="28"/>
          <w:szCs w:val="28"/>
          <w:lang w:val="kk-KZ"/>
        </w:rPr>
        <w:t>. С</w:t>
      </w:r>
      <w:r w:rsidRPr="00232DDD">
        <w:rPr>
          <w:rFonts w:ascii="Times New Roman" w:hAnsi="Times New Roman" w:cs="Times New Roman"/>
          <w:sz w:val="28"/>
          <w:szCs w:val="28"/>
          <w:lang w:val="kk-KZ"/>
        </w:rPr>
        <w:t>ынақ нәтижелері</w:t>
      </w:r>
      <w:r w:rsidR="00EB447F">
        <w:rPr>
          <w:rFonts w:ascii="Times New Roman" w:hAnsi="Times New Roman" w:cs="Times New Roman"/>
          <w:sz w:val="28"/>
          <w:szCs w:val="28"/>
          <w:lang w:val="kk-KZ"/>
        </w:rPr>
        <w:t xml:space="preserve"> </w:t>
      </w:r>
      <w:r w:rsidR="007A4D5F">
        <w:rPr>
          <w:rFonts w:ascii="Times New Roman" w:hAnsi="Times New Roman" w:cs="Times New Roman"/>
          <w:sz w:val="28"/>
          <w:szCs w:val="28"/>
          <w:lang w:val="kk-KZ"/>
        </w:rPr>
        <w:t>14</w:t>
      </w:r>
      <w:r w:rsidR="00EB447F" w:rsidRPr="00232DDD">
        <w:rPr>
          <w:rFonts w:ascii="Times New Roman" w:hAnsi="Times New Roman" w:cs="Times New Roman"/>
          <w:sz w:val="28"/>
          <w:szCs w:val="28"/>
          <w:lang w:val="kk-KZ"/>
        </w:rPr>
        <w:t>–кесте</w:t>
      </w:r>
      <w:r w:rsidR="00EB447F">
        <w:rPr>
          <w:rFonts w:ascii="Times New Roman" w:hAnsi="Times New Roman" w:cs="Times New Roman"/>
          <w:sz w:val="28"/>
          <w:szCs w:val="28"/>
          <w:lang w:val="kk-KZ"/>
        </w:rPr>
        <w:t>де көрсетілген.</w:t>
      </w:r>
    </w:p>
    <w:p w:rsidR="0016411B" w:rsidRDefault="0016411B" w:rsidP="00337F6A">
      <w:pPr>
        <w:spacing w:after="0" w:line="240" w:lineRule="auto"/>
        <w:jc w:val="both"/>
        <w:rPr>
          <w:rFonts w:ascii="Times New Roman" w:hAnsi="Times New Roman" w:cs="Times New Roman"/>
          <w:sz w:val="28"/>
          <w:szCs w:val="28"/>
          <w:lang w:val="kk-KZ"/>
        </w:rPr>
      </w:pPr>
    </w:p>
    <w:p w:rsidR="00EB447F" w:rsidRDefault="00EB447F" w:rsidP="00337F6A">
      <w:pPr>
        <w:spacing w:after="0" w:line="240" w:lineRule="auto"/>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Кесте 14</w:t>
      </w:r>
      <w:r>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Pr>
          <w:rFonts w:ascii="Times New Roman" w:hAnsi="Times New Roman" w:cs="Times New Roman"/>
          <w:sz w:val="28"/>
          <w:szCs w:val="28"/>
          <w:lang w:val="kk-KZ"/>
        </w:rPr>
        <w:t xml:space="preserve"> С</w:t>
      </w:r>
      <w:r w:rsidRPr="00232DDD">
        <w:rPr>
          <w:rFonts w:ascii="Times New Roman" w:hAnsi="Times New Roman" w:cs="Times New Roman"/>
          <w:sz w:val="28"/>
          <w:szCs w:val="28"/>
          <w:lang w:val="kk-KZ"/>
        </w:rPr>
        <w:t>ерпентин негізіндегі адсорбенттерде гудрон мен мұнайды металсыздандыру және күкіртсіздендіру нәтижелері</w:t>
      </w:r>
    </w:p>
    <w:p w:rsidR="00B02A55" w:rsidRPr="00232DDD" w:rsidRDefault="00B02A55" w:rsidP="00337F6A">
      <w:pPr>
        <w:spacing w:after="0" w:line="240" w:lineRule="auto"/>
        <w:jc w:val="both"/>
        <w:rPr>
          <w:rFonts w:ascii="Times New Roman" w:hAnsi="Times New Roman" w:cs="Times New Roman"/>
          <w:sz w:val="28"/>
          <w:szCs w:val="28"/>
          <w:lang w:val="kk-KZ"/>
        </w:rPr>
      </w:pPr>
    </w:p>
    <w:tbl>
      <w:tblPr>
        <w:tblStyle w:val="a9"/>
        <w:tblW w:w="9639" w:type="dxa"/>
        <w:tblInd w:w="250" w:type="dxa"/>
        <w:tblLook w:val="04A0" w:firstRow="1" w:lastRow="0" w:firstColumn="1" w:lastColumn="0" w:noHBand="0" w:noVBand="1"/>
      </w:tblPr>
      <w:tblGrid>
        <w:gridCol w:w="3402"/>
        <w:gridCol w:w="884"/>
        <w:gridCol w:w="1101"/>
        <w:gridCol w:w="972"/>
        <w:gridCol w:w="984"/>
        <w:gridCol w:w="992"/>
        <w:gridCol w:w="1304"/>
      </w:tblGrid>
      <w:tr w:rsidR="00EB447F" w:rsidRPr="00232DDD" w:rsidTr="0035718C">
        <w:tc>
          <w:tcPr>
            <w:tcW w:w="3402" w:type="dxa"/>
            <w:tcBorders>
              <w:bottom w:val="nil"/>
            </w:tcBorders>
          </w:tcPr>
          <w:p w:rsidR="00EB447F" w:rsidRPr="00232DDD" w:rsidRDefault="00EB447F" w:rsidP="00337F6A">
            <w:pPr>
              <w:jc w:val="both"/>
              <w:rPr>
                <w:sz w:val="28"/>
                <w:szCs w:val="28"/>
                <w:lang w:val="kk-KZ"/>
              </w:rPr>
            </w:pPr>
            <w:r w:rsidRPr="00232DDD">
              <w:rPr>
                <w:sz w:val="28"/>
                <w:szCs w:val="28"/>
                <w:lang w:val="kk-KZ"/>
              </w:rPr>
              <w:t>Шикізат</w:t>
            </w:r>
          </w:p>
        </w:tc>
        <w:tc>
          <w:tcPr>
            <w:tcW w:w="884" w:type="dxa"/>
            <w:tcBorders>
              <w:bottom w:val="nil"/>
            </w:tcBorders>
          </w:tcPr>
          <w:p w:rsidR="00EB447F" w:rsidRPr="00232DDD" w:rsidRDefault="00EB447F" w:rsidP="00337F6A">
            <w:pPr>
              <w:jc w:val="both"/>
              <w:rPr>
                <w:sz w:val="28"/>
                <w:szCs w:val="28"/>
              </w:rPr>
            </w:pPr>
            <w:r w:rsidRPr="00232DDD">
              <w:rPr>
                <w:sz w:val="28"/>
                <w:szCs w:val="28"/>
              </w:rPr>
              <w:t xml:space="preserve">Т, </w:t>
            </w:r>
            <w:r w:rsidRPr="00232DDD">
              <w:rPr>
                <w:sz w:val="28"/>
                <w:szCs w:val="28"/>
              </w:rPr>
              <w:sym w:font="Symbol" w:char="F0B0"/>
            </w:r>
            <w:r w:rsidRPr="00232DDD">
              <w:rPr>
                <w:sz w:val="28"/>
                <w:szCs w:val="28"/>
              </w:rPr>
              <w:t>С</w:t>
            </w:r>
          </w:p>
        </w:tc>
        <w:tc>
          <w:tcPr>
            <w:tcW w:w="1101" w:type="dxa"/>
            <w:tcBorders>
              <w:bottom w:val="nil"/>
            </w:tcBorders>
          </w:tcPr>
          <w:p w:rsidR="00EB447F" w:rsidRPr="007A4D5F" w:rsidRDefault="00EB447F" w:rsidP="00337F6A">
            <w:pPr>
              <w:jc w:val="both"/>
              <w:rPr>
                <w:sz w:val="28"/>
                <w:szCs w:val="28"/>
                <w:lang w:val="kk-KZ"/>
              </w:rPr>
            </w:pPr>
            <w:r w:rsidRPr="00232DDD">
              <w:rPr>
                <w:sz w:val="28"/>
                <w:szCs w:val="28"/>
              </w:rPr>
              <w:sym w:font="Symbol" w:char="F074"/>
            </w:r>
            <w:r w:rsidR="007A4D5F">
              <w:rPr>
                <w:sz w:val="28"/>
                <w:szCs w:val="28"/>
              </w:rPr>
              <w:t xml:space="preserve">, </w:t>
            </w:r>
            <w:r w:rsidR="007A4D5F">
              <w:rPr>
                <w:sz w:val="28"/>
                <w:szCs w:val="28"/>
                <w:lang w:val="kk-KZ"/>
              </w:rPr>
              <w:t>сағат</w:t>
            </w:r>
          </w:p>
        </w:tc>
        <w:tc>
          <w:tcPr>
            <w:tcW w:w="4252" w:type="dxa"/>
            <w:gridSpan w:val="4"/>
          </w:tcPr>
          <w:p w:rsidR="00EB447F" w:rsidRPr="00232DDD" w:rsidRDefault="00EB447F" w:rsidP="00337F6A">
            <w:pPr>
              <w:jc w:val="center"/>
              <w:rPr>
                <w:sz w:val="28"/>
                <w:szCs w:val="28"/>
              </w:rPr>
            </w:pPr>
            <w:r w:rsidRPr="00232DDD">
              <w:rPr>
                <w:sz w:val="28"/>
                <w:szCs w:val="28"/>
                <w:lang w:val="kk-KZ"/>
              </w:rPr>
              <w:t>Гудрондағы элементтер</w:t>
            </w:r>
            <w:r w:rsidR="007A4D5F">
              <w:rPr>
                <w:sz w:val="28"/>
                <w:szCs w:val="28"/>
                <w:lang w:val="kk-KZ"/>
              </w:rPr>
              <w:t>дің</w:t>
            </w:r>
            <w:r w:rsidRPr="00232DDD">
              <w:rPr>
                <w:sz w:val="28"/>
                <w:szCs w:val="28"/>
                <w:lang w:val="kk-KZ"/>
              </w:rPr>
              <w:t xml:space="preserve"> мөлшері</w:t>
            </w:r>
            <w:r w:rsidRPr="00232DDD">
              <w:rPr>
                <w:sz w:val="28"/>
                <w:szCs w:val="28"/>
              </w:rPr>
              <w:t>, %</w:t>
            </w:r>
          </w:p>
        </w:tc>
      </w:tr>
      <w:tr w:rsidR="00EB447F" w:rsidRPr="00232DDD" w:rsidTr="0035718C">
        <w:tc>
          <w:tcPr>
            <w:tcW w:w="3402" w:type="dxa"/>
            <w:tcBorders>
              <w:top w:val="nil"/>
            </w:tcBorders>
          </w:tcPr>
          <w:p w:rsidR="00EB447F" w:rsidRPr="00232DDD" w:rsidRDefault="00EB447F" w:rsidP="00337F6A">
            <w:pPr>
              <w:jc w:val="both"/>
              <w:rPr>
                <w:sz w:val="28"/>
                <w:szCs w:val="28"/>
              </w:rPr>
            </w:pPr>
          </w:p>
        </w:tc>
        <w:tc>
          <w:tcPr>
            <w:tcW w:w="884" w:type="dxa"/>
            <w:tcBorders>
              <w:top w:val="nil"/>
            </w:tcBorders>
          </w:tcPr>
          <w:p w:rsidR="00EB447F" w:rsidRPr="00232DDD" w:rsidRDefault="00EB447F" w:rsidP="00337F6A">
            <w:pPr>
              <w:jc w:val="both"/>
              <w:rPr>
                <w:sz w:val="28"/>
                <w:szCs w:val="28"/>
              </w:rPr>
            </w:pPr>
          </w:p>
        </w:tc>
        <w:tc>
          <w:tcPr>
            <w:tcW w:w="1101" w:type="dxa"/>
            <w:tcBorders>
              <w:top w:val="nil"/>
            </w:tcBorders>
          </w:tcPr>
          <w:p w:rsidR="00EB447F" w:rsidRPr="00232DDD" w:rsidRDefault="00EB447F" w:rsidP="00337F6A">
            <w:pPr>
              <w:jc w:val="both"/>
              <w:rPr>
                <w:sz w:val="28"/>
                <w:szCs w:val="28"/>
              </w:rPr>
            </w:pPr>
          </w:p>
        </w:tc>
        <w:tc>
          <w:tcPr>
            <w:tcW w:w="972" w:type="dxa"/>
          </w:tcPr>
          <w:p w:rsidR="00EB447F" w:rsidRPr="00232DDD" w:rsidRDefault="00EB447F" w:rsidP="00337F6A">
            <w:pPr>
              <w:jc w:val="both"/>
              <w:rPr>
                <w:sz w:val="28"/>
                <w:szCs w:val="28"/>
              </w:rPr>
            </w:pPr>
            <w:r w:rsidRPr="00232DDD">
              <w:rPr>
                <w:sz w:val="28"/>
                <w:szCs w:val="28"/>
              </w:rPr>
              <w:t>S</w:t>
            </w:r>
          </w:p>
        </w:tc>
        <w:tc>
          <w:tcPr>
            <w:tcW w:w="984" w:type="dxa"/>
          </w:tcPr>
          <w:p w:rsidR="00EB447F" w:rsidRPr="00232DDD" w:rsidRDefault="00EB447F" w:rsidP="00337F6A">
            <w:pPr>
              <w:jc w:val="both"/>
              <w:rPr>
                <w:sz w:val="28"/>
                <w:szCs w:val="28"/>
              </w:rPr>
            </w:pPr>
            <w:r w:rsidRPr="00232DDD">
              <w:rPr>
                <w:sz w:val="28"/>
                <w:szCs w:val="28"/>
              </w:rPr>
              <w:t>V</w:t>
            </w:r>
          </w:p>
        </w:tc>
        <w:tc>
          <w:tcPr>
            <w:tcW w:w="992" w:type="dxa"/>
          </w:tcPr>
          <w:p w:rsidR="00EB447F" w:rsidRPr="00232DDD" w:rsidRDefault="00EB447F" w:rsidP="00337F6A">
            <w:pPr>
              <w:jc w:val="both"/>
              <w:rPr>
                <w:sz w:val="28"/>
                <w:szCs w:val="28"/>
              </w:rPr>
            </w:pPr>
            <w:r w:rsidRPr="00232DDD">
              <w:rPr>
                <w:sz w:val="28"/>
                <w:szCs w:val="28"/>
              </w:rPr>
              <w:t>Ni</w:t>
            </w:r>
          </w:p>
        </w:tc>
        <w:tc>
          <w:tcPr>
            <w:tcW w:w="1304" w:type="dxa"/>
          </w:tcPr>
          <w:p w:rsidR="00EB447F" w:rsidRPr="00232DDD" w:rsidRDefault="00EB447F" w:rsidP="00337F6A">
            <w:pPr>
              <w:jc w:val="both"/>
              <w:rPr>
                <w:sz w:val="28"/>
                <w:szCs w:val="28"/>
              </w:rPr>
            </w:pPr>
            <w:r w:rsidRPr="00232DDD">
              <w:rPr>
                <w:sz w:val="28"/>
                <w:szCs w:val="28"/>
              </w:rPr>
              <w:t>Fe</w:t>
            </w:r>
          </w:p>
        </w:tc>
      </w:tr>
      <w:tr w:rsidR="00EB447F" w:rsidRPr="00232DDD" w:rsidTr="0035718C">
        <w:tc>
          <w:tcPr>
            <w:tcW w:w="3402" w:type="dxa"/>
          </w:tcPr>
          <w:p w:rsidR="00EB447F" w:rsidRPr="00232DDD" w:rsidRDefault="00EB447F" w:rsidP="00337F6A">
            <w:pPr>
              <w:jc w:val="both"/>
              <w:rPr>
                <w:sz w:val="28"/>
                <w:szCs w:val="28"/>
              </w:rPr>
            </w:pPr>
            <w:r w:rsidRPr="00232DDD">
              <w:rPr>
                <w:sz w:val="28"/>
                <w:szCs w:val="28"/>
              </w:rPr>
              <w:t>Гудрон</w:t>
            </w:r>
          </w:p>
        </w:tc>
        <w:tc>
          <w:tcPr>
            <w:tcW w:w="884" w:type="dxa"/>
          </w:tcPr>
          <w:p w:rsidR="00EB447F" w:rsidRPr="00232DDD" w:rsidRDefault="00EB447F" w:rsidP="003066C0">
            <w:pPr>
              <w:jc w:val="center"/>
              <w:rPr>
                <w:sz w:val="28"/>
                <w:szCs w:val="28"/>
              </w:rPr>
            </w:pPr>
            <w:r w:rsidRPr="00232DDD">
              <w:rPr>
                <w:sz w:val="28"/>
                <w:szCs w:val="28"/>
              </w:rPr>
              <w:t>-</w:t>
            </w:r>
          </w:p>
        </w:tc>
        <w:tc>
          <w:tcPr>
            <w:tcW w:w="1101" w:type="dxa"/>
          </w:tcPr>
          <w:p w:rsidR="00EB447F" w:rsidRPr="00232DDD" w:rsidRDefault="00EB447F" w:rsidP="003066C0">
            <w:pPr>
              <w:jc w:val="center"/>
              <w:rPr>
                <w:sz w:val="28"/>
                <w:szCs w:val="28"/>
              </w:rPr>
            </w:pPr>
            <w:r w:rsidRPr="00232DDD">
              <w:rPr>
                <w:sz w:val="28"/>
                <w:szCs w:val="28"/>
              </w:rPr>
              <w:t>-</w:t>
            </w:r>
          </w:p>
        </w:tc>
        <w:tc>
          <w:tcPr>
            <w:tcW w:w="972" w:type="dxa"/>
          </w:tcPr>
          <w:p w:rsidR="00EB447F" w:rsidRPr="00232DDD" w:rsidRDefault="00EB447F" w:rsidP="00337F6A">
            <w:pPr>
              <w:jc w:val="both"/>
              <w:rPr>
                <w:sz w:val="28"/>
                <w:szCs w:val="28"/>
              </w:rPr>
            </w:pPr>
            <w:r w:rsidRPr="00232DDD">
              <w:rPr>
                <w:sz w:val="28"/>
                <w:szCs w:val="28"/>
              </w:rPr>
              <w:t>1,72</w:t>
            </w:r>
          </w:p>
        </w:tc>
        <w:tc>
          <w:tcPr>
            <w:tcW w:w="984" w:type="dxa"/>
          </w:tcPr>
          <w:p w:rsidR="00EB447F" w:rsidRPr="00232DDD" w:rsidRDefault="00EB447F" w:rsidP="00337F6A">
            <w:pPr>
              <w:jc w:val="both"/>
              <w:rPr>
                <w:sz w:val="28"/>
                <w:szCs w:val="28"/>
              </w:rPr>
            </w:pPr>
            <w:r w:rsidRPr="00232DDD">
              <w:rPr>
                <w:sz w:val="28"/>
                <w:szCs w:val="28"/>
              </w:rPr>
              <w:t>0,054</w:t>
            </w:r>
          </w:p>
        </w:tc>
        <w:tc>
          <w:tcPr>
            <w:tcW w:w="992" w:type="dxa"/>
          </w:tcPr>
          <w:p w:rsidR="00EB447F" w:rsidRPr="00232DDD" w:rsidRDefault="00EB447F" w:rsidP="00337F6A">
            <w:pPr>
              <w:jc w:val="both"/>
              <w:rPr>
                <w:sz w:val="28"/>
                <w:szCs w:val="28"/>
              </w:rPr>
            </w:pPr>
            <w:r w:rsidRPr="00232DDD">
              <w:rPr>
                <w:sz w:val="28"/>
                <w:szCs w:val="28"/>
              </w:rPr>
              <w:t>0,0058</w:t>
            </w:r>
          </w:p>
        </w:tc>
        <w:tc>
          <w:tcPr>
            <w:tcW w:w="1304" w:type="dxa"/>
          </w:tcPr>
          <w:p w:rsidR="00EB447F" w:rsidRPr="00232DDD" w:rsidRDefault="00EB447F" w:rsidP="00337F6A">
            <w:pPr>
              <w:jc w:val="both"/>
              <w:rPr>
                <w:sz w:val="28"/>
                <w:szCs w:val="28"/>
              </w:rPr>
            </w:pPr>
            <w:r w:rsidRPr="00232DDD">
              <w:rPr>
                <w:sz w:val="28"/>
                <w:szCs w:val="28"/>
              </w:rPr>
              <w:t>0,0033</w:t>
            </w:r>
          </w:p>
        </w:tc>
      </w:tr>
      <w:tr w:rsidR="004769CE" w:rsidRPr="00232DDD" w:rsidTr="0035718C">
        <w:trPr>
          <w:trHeight w:val="280"/>
        </w:trPr>
        <w:tc>
          <w:tcPr>
            <w:tcW w:w="3402" w:type="dxa"/>
            <w:tcBorders>
              <w:bottom w:val="nil"/>
            </w:tcBorders>
          </w:tcPr>
          <w:p w:rsidR="004769CE" w:rsidRPr="00232DDD" w:rsidRDefault="004769CE" w:rsidP="00337F6A">
            <w:pPr>
              <w:jc w:val="both"/>
              <w:rPr>
                <w:sz w:val="28"/>
                <w:szCs w:val="28"/>
                <w:lang w:val="kk-KZ"/>
              </w:rPr>
            </w:pPr>
            <w:r w:rsidRPr="00232DDD">
              <w:rPr>
                <w:sz w:val="28"/>
                <w:szCs w:val="28"/>
                <w:lang w:val="kk-KZ"/>
              </w:rPr>
              <w:t>Өңдеуден кейінгі гудрон</w:t>
            </w:r>
          </w:p>
          <w:p w:rsidR="004769CE" w:rsidRPr="00232DDD" w:rsidRDefault="004769CE" w:rsidP="00337F6A">
            <w:pPr>
              <w:jc w:val="both"/>
              <w:rPr>
                <w:sz w:val="28"/>
                <w:szCs w:val="28"/>
                <w:lang w:val="kk-KZ"/>
              </w:rPr>
            </w:pPr>
            <w:r w:rsidRPr="00232DDD">
              <w:rPr>
                <w:sz w:val="28"/>
                <w:szCs w:val="28"/>
                <w:lang w:val="kk-KZ"/>
              </w:rPr>
              <w:t>(</w:t>
            </w:r>
            <w:r w:rsidR="0028445E" w:rsidRPr="00232DDD">
              <w:rPr>
                <w:sz w:val="28"/>
                <w:szCs w:val="28"/>
                <w:lang w:val="kk-KZ"/>
              </w:rPr>
              <w:t xml:space="preserve">күйдірілмеген </w:t>
            </w:r>
            <w:r w:rsidRPr="00232DDD">
              <w:rPr>
                <w:sz w:val="28"/>
                <w:szCs w:val="28"/>
                <w:lang w:val="kk-KZ"/>
              </w:rPr>
              <w:t>серпентин)</w:t>
            </w:r>
          </w:p>
        </w:tc>
        <w:tc>
          <w:tcPr>
            <w:tcW w:w="884" w:type="dxa"/>
          </w:tcPr>
          <w:p w:rsidR="004769CE" w:rsidRPr="00232DDD" w:rsidRDefault="004769CE" w:rsidP="003066C0">
            <w:pPr>
              <w:jc w:val="center"/>
              <w:rPr>
                <w:sz w:val="28"/>
                <w:szCs w:val="28"/>
              </w:rPr>
            </w:pPr>
            <w:r w:rsidRPr="00232DDD">
              <w:rPr>
                <w:sz w:val="28"/>
                <w:szCs w:val="28"/>
              </w:rPr>
              <w:t>350</w:t>
            </w:r>
          </w:p>
        </w:tc>
        <w:tc>
          <w:tcPr>
            <w:tcW w:w="1101" w:type="dxa"/>
          </w:tcPr>
          <w:p w:rsidR="004769CE" w:rsidRPr="00232DDD" w:rsidRDefault="004769CE" w:rsidP="003066C0">
            <w:pPr>
              <w:jc w:val="center"/>
              <w:rPr>
                <w:sz w:val="28"/>
                <w:szCs w:val="28"/>
              </w:rPr>
            </w:pPr>
            <w:r w:rsidRPr="00232DDD">
              <w:rPr>
                <w:sz w:val="28"/>
                <w:szCs w:val="28"/>
              </w:rPr>
              <w:t>3</w:t>
            </w:r>
          </w:p>
        </w:tc>
        <w:tc>
          <w:tcPr>
            <w:tcW w:w="972" w:type="dxa"/>
          </w:tcPr>
          <w:p w:rsidR="004769CE" w:rsidRPr="00232DDD" w:rsidRDefault="004769CE" w:rsidP="00337F6A">
            <w:pPr>
              <w:jc w:val="both"/>
              <w:rPr>
                <w:sz w:val="28"/>
                <w:szCs w:val="28"/>
              </w:rPr>
            </w:pPr>
            <w:r w:rsidRPr="00232DDD">
              <w:rPr>
                <w:sz w:val="28"/>
                <w:szCs w:val="28"/>
              </w:rPr>
              <w:t>1,70</w:t>
            </w:r>
          </w:p>
        </w:tc>
        <w:tc>
          <w:tcPr>
            <w:tcW w:w="984" w:type="dxa"/>
          </w:tcPr>
          <w:p w:rsidR="004769CE" w:rsidRPr="00232DDD" w:rsidRDefault="004769CE" w:rsidP="00337F6A">
            <w:pPr>
              <w:jc w:val="both"/>
              <w:rPr>
                <w:sz w:val="28"/>
                <w:szCs w:val="28"/>
              </w:rPr>
            </w:pPr>
            <w:r w:rsidRPr="00232DDD">
              <w:rPr>
                <w:sz w:val="28"/>
                <w:szCs w:val="28"/>
              </w:rPr>
              <w:t>0,046</w:t>
            </w:r>
          </w:p>
        </w:tc>
        <w:tc>
          <w:tcPr>
            <w:tcW w:w="992" w:type="dxa"/>
          </w:tcPr>
          <w:p w:rsidR="004769CE" w:rsidRPr="00232DDD" w:rsidRDefault="004769CE" w:rsidP="00337F6A">
            <w:pPr>
              <w:jc w:val="both"/>
              <w:rPr>
                <w:sz w:val="28"/>
                <w:szCs w:val="28"/>
              </w:rPr>
            </w:pPr>
            <w:r w:rsidRPr="00232DDD">
              <w:rPr>
                <w:sz w:val="28"/>
                <w:szCs w:val="28"/>
              </w:rPr>
              <w:t>0,0051</w:t>
            </w:r>
          </w:p>
        </w:tc>
        <w:tc>
          <w:tcPr>
            <w:tcW w:w="1304" w:type="dxa"/>
          </w:tcPr>
          <w:p w:rsidR="004769CE" w:rsidRPr="00232DDD" w:rsidRDefault="004769CE" w:rsidP="00337F6A">
            <w:pPr>
              <w:jc w:val="both"/>
              <w:rPr>
                <w:sz w:val="28"/>
                <w:szCs w:val="28"/>
              </w:rPr>
            </w:pPr>
            <w:r w:rsidRPr="00232DDD">
              <w:rPr>
                <w:sz w:val="28"/>
                <w:szCs w:val="28"/>
              </w:rPr>
              <w:t>0,0033</w:t>
            </w:r>
          </w:p>
        </w:tc>
      </w:tr>
      <w:tr w:rsidR="00EB447F" w:rsidRPr="00232DDD" w:rsidTr="0035718C">
        <w:tc>
          <w:tcPr>
            <w:tcW w:w="3402" w:type="dxa"/>
            <w:tcBorders>
              <w:top w:val="nil"/>
            </w:tcBorders>
          </w:tcPr>
          <w:p w:rsidR="00EB447F" w:rsidRPr="00232DDD" w:rsidRDefault="00EB447F" w:rsidP="00337F6A">
            <w:pPr>
              <w:jc w:val="both"/>
              <w:rPr>
                <w:sz w:val="28"/>
                <w:szCs w:val="28"/>
                <w:lang w:val="kk-KZ"/>
              </w:rPr>
            </w:pPr>
          </w:p>
        </w:tc>
        <w:tc>
          <w:tcPr>
            <w:tcW w:w="884" w:type="dxa"/>
          </w:tcPr>
          <w:p w:rsidR="00EB447F" w:rsidRPr="00232DDD" w:rsidRDefault="00EB447F" w:rsidP="003066C0">
            <w:pPr>
              <w:jc w:val="center"/>
              <w:rPr>
                <w:sz w:val="28"/>
                <w:szCs w:val="28"/>
              </w:rPr>
            </w:pPr>
            <w:r w:rsidRPr="00232DDD">
              <w:rPr>
                <w:sz w:val="28"/>
                <w:szCs w:val="28"/>
              </w:rPr>
              <w:t>400</w:t>
            </w:r>
          </w:p>
        </w:tc>
        <w:tc>
          <w:tcPr>
            <w:tcW w:w="1101" w:type="dxa"/>
          </w:tcPr>
          <w:p w:rsidR="00EB447F" w:rsidRPr="00232DDD" w:rsidRDefault="00EB447F" w:rsidP="003066C0">
            <w:pPr>
              <w:jc w:val="center"/>
              <w:rPr>
                <w:sz w:val="28"/>
                <w:szCs w:val="28"/>
              </w:rPr>
            </w:pPr>
            <w:r w:rsidRPr="00232DDD">
              <w:rPr>
                <w:sz w:val="28"/>
                <w:szCs w:val="28"/>
              </w:rPr>
              <w:t>3</w:t>
            </w:r>
          </w:p>
        </w:tc>
        <w:tc>
          <w:tcPr>
            <w:tcW w:w="972" w:type="dxa"/>
          </w:tcPr>
          <w:p w:rsidR="00EB447F" w:rsidRPr="00232DDD" w:rsidRDefault="00EB447F" w:rsidP="00337F6A">
            <w:pPr>
              <w:jc w:val="both"/>
              <w:rPr>
                <w:sz w:val="28"/>
                <w:szCs w:val="28"/>
              </w:rPr>
            </w:pPr>
            <w:r w:rsidRPr="00232DDD">
              <w:rPr>
                <w:sz w:val="28"/>
                <w:szCs w:val="28"/>
              </w:rPr>
              <w:t>1,68</w:t>
            </w:r>
          </w:p>
        </w:tc>
        <w:tc>
          <w:tcPr>
            <w:tcW w:w="984" w:type="dxa"/>
          </w:tcPr>
          <w:p w:rsidR="00EB447F" w:rsidRPr="00232DDD" w:rsidRDefault="00EB447F" w:rsidP="00337F6A">
            <w:pPr>
              <w:jc w:val="both"/>
              <w:rPr>
                <w:sz w:val="28"/>
                <w:szCs w:val="28"/>
              </w:rPr>
            </w:pPr>
            <w:r w:rsidRPr="00232DDD">
              <w:rPr>
                <w:sz w:val="28"/>
                <w:szCs w:val="28"/>
              </w:rPr>
              <w:t>0,054</w:t>
            </w:r>
          </w:p>
        </w:tc>
        <w:tc>
          <w:tcPr>
            <w:tcW w:w="992" w:type="dxa"/>
          </w:tcPr>
          <w:p w:rsidR="00EB447F" w:rsidRPr="00232DDD" w:rsidRDefault="00EB447F" w:rsidP="00337F6A">
            <w:pPr>
              <w:jc w:val="both"/>
              <w:rPr>
                <w:sz w:val="28"/>
                <w:szCs w:val="28"/>
              </w:rPr>
            </w:pPr>
            <w:r w:rsidRPr="00232DDD">
              <w:rPr>
                <w:sz w:val="28"/>
                <w:szCs w:val="28"/>
              </w:rPr>
              <w:t>0,0058</w:t>
            </w:r>
          </w:p>
        </w:tc>
        <w:tc>
          <w:tcPr>
            <w:tcW w:w="1304" w:type="dxa"/>
          </w:tcPr>
          <w:p w:rsidR="00EB447F" w:rsidRPr="00232DDD" w:rsidRDefault="00EB447F" w:rsidP="00337F6A">
            <w:pPr>
              <w:jc w:val="both"/>
              <w:rPr>
                <w:sz w:val="28"/>
                <w:szCs w:val="28"/>
              </w:rPr>
            </w:pPr>
            <w:r w:rsidRPr="00232DDD">
              <w:rPr>
                <w:sz w:val="28"/>
                <w:szCs w:val="28"/>
              </w:rPr>
              <w:t>0,0031</w:t>
            </w:r>
          </w:p>
        </w:tc>
      </w:tr>
      <w:tr w:rsidR="00EB447F" w:rsidRPr="00232DDD" w:rsidTr="0035718C">
        <w:tc>
          <w:tcPr>
            <w:tcW w:w="3402" w:type="dxa"/>
          </w:tcPr>
          <w:p w:rsidR="00EB447F" w:rsidRPr="00232DDD" w:rsidRDefault="00EB447F" w:rsidP="00337F6A">
            <w:pPr>
              <w:jc w:val="both"/>
              <w:rPr>
                <w:sz w:val="28"/>
                <w:szCs w:val="28"/>
              </w:rPr>
            </w:pPr>
            <w:r w:rsidRPr="00232DDD">
              <w:rPr>
                <w:sz w:val="28"/>
                <w:szCs w:val="28"/>
              </w:rPr>
              <w:t>Өңдеуден кейін</w:t>
            </w:r>
            <w:r w:rsidRPr="00232DDD">
              <w:rPr>
                <w:sz w:val="28"/>
                <w:szCs w:val="28"/>
                <w:lang w:val="kk-KZ"/>
              </w:rPr>
              <w:t>гі</w:t>
            </w:r>
            <w:r w:rsidRPr="00232DDD">
              <w:rPr>
                <w:sz w:val="28"/>
                <w:szCs w:val="28"/>
              </w:rPr>
              <w:t xml:space="preserve"> </w:t>
            </w:r>
            <w:r w:rsidRPr="00232DDD">
              <w:rPr>
                <w:sz w:val="28"/>
                <w:szCs w:val="28"/>
                <w:lang w:val="kk-KZ"/>
              </w:rPr>
              <w:t>г</w:t>
            </w:r>
            <w:r w:rsidRPr="00232DDD">
              <w:rPr>
                <w:sz w:val="28"/>
                <w:szCs w:val="28"/>
              </w:rPr>
              <w:t>удрон</w:t>
            </w:r>
          </w:p>
          <w:p w:rsidR="00EB447F" w:rsidRPr="00232DDD" w:rsidRDefault="00EB447F" w:rsidP="00337F6A">
            <w:pPr>
              <w:jc w:val="both"/>
              <w:rPr>
                <w:sz w:val="28"/>
                <w:szCs w:val="28"/>
              </w:rPr>
            </w:pPr>
            <w:r w:rsidRPr="00232DDD">
              <w:rPr>
                <w:sz w:val="28"/>
                <w:szCs w:val="28"/>
              </w:rPr>
              <w:t>(</w:t>
            </w:r>
            <w:proofErr w:type="gramStart"/>
            <w:r w:rsidR="0028445E" w:rsidRPr="00232DDD">
              <w:rPr>
                <w:sz w:val="28"/>
                <w:szCs w:val="28"/>
                <w:lang w:val="kk-KZ"/>
              </w:rPr>
              <w:t>күйдірілген</w:t>
            </w:r>
            <w:proofErr w:type="gramEnd"/>
            <w:r w:rsidR="0028445E" w:rsidRPr="00232DDD">
              <w:rPr>
                <w:sz w:val="28"/>
                <w:szCs w:val="28"/>
              </w:rPr>
              <w:t xml:space="preserve"> </w:t>
            </w:r>
            <w:r w:rsidRPr="00232DDD">
              <w:rPr>
                <w:sz w:val="28"/>
                <w:szCs w:val="28"/>
              </w:rPr>
              <w:t>серпентин)</w:t>
            </w:r>
          </w:p>
        </w:tc>
        <w:tc>
          <w:tcPr>
            <w:tcW w:w="884" w:type="dxa"/>
          </w:tcPr>
          <w:p w:rsidR="00EB447F" w:rsidRPr="00232DDD" w:rsidRDefault="00EB447F" w:rsidP="003066C0">
            <w:pPr>
              <w:jc w:val="center"/>
              <w:rPr>
                <w:sz w:val="28"/>
                <w:szCs w:val="28"/>
              </w:rPr>
            </w:pPr>
            <w:r w:rsidRPr="00232DDD">
              <w:rPr>
                <w:sz w:val="28"/>
                <w:szCs w:val="28"/>
              </w:rPr>
              <w:t>350</w:t>
            </w:r>
          </w:p>
        </w:tc>
        <w:tc>
          <w:tcPr>
            <w:tcW w:w="1101" w:type="dxa"/>
          </w:tcPr>
          <w:p w:rsidR="00EB447F" w:rsidRPr="00232DDD" w:rsidRDefault="00EB447F" w:rsidP="003066C0">
            <w:pPr>
              <w:jc w:val="center"/>
              <w:rPr>
                <w:sz w:val="28"/>
                <w:szCs w:val="28"/>
              </w:rPr>
            </w:pPr>
            <w:r w:rsidRPr="00232DDD">
              <w:rPr>
                <w:sz w:val="28"/>
                <w:szCs w:val="28"/>
              </w:rPr>
              <w:t>3</w:t>
            </w:r>
          </w:p>
        </w:tc>
        <w:tc>
          <w:tcPr>
            <w:tcW w:w="972" w:type="dxa"/>
          </w:tcPr>
          <w:p w:rsidR="00EB447F" w:rsidRPr="00232DDD" w:rsidRDefault="00EB447F" w:rsidP="00337F6A">
            <w:pPr>
              <w:jc w:val="both"/>
              <w:rPr>
                <w:sz w:val="28"/>
                <w:szCs w:val="28"/>
              </w:rPr>
            </w:pPr>
            <w:r w:rsidRPr="00232DDD">
              <w:rPr>
                <w:sz w:val="28"/>
                <w:szCs w:val="28"/>
              </w:rPr>
              <w:t>1,68</w:t>
            </w:r>
          </w:p>
        </w:tc>
        <w:tc>
          <w:tcPr>
            <w:tcW w:w="984" w:type="dxa"/>
          </w:tcPr>
          <w:p w:rsidR="00EB447F" w:rsidRPr="00232DDD" w:rsidRDefault="00EB447F" w:rsidP="00337F6A">
            <w:pPr>
              <w:jc w:val="both"/>
              <w:rPr>
                <w:sz w:val="28"/>
                <w:szCs w:val="28"/>
              </w:rPr>
            </w:pPr>
            <w:r w:rsidRPr="00232DDD">
              <w:rPr>
                <w:sz w:val="28"/>
                <w:szCs w:val="28"/>
              </w:rPr>
              <w:t>0,053</w:t>
            </w:r>
          </w:p>
        </w:tc>
        <w:tc>
          <w:tcPr>
            <w:tcW w:w="992" w:type="dxa"/>
          </w:tcPr>
          <w:p w:rsidR="00EB447F" w:rsidRPr="00232DDD" w:rsidRDefault="00EB447F" w:rsidP="00337F6A">
            <w:pPr>
              <w:jc w:val="both"/>
              <w:rPr>
                <w:sz w:val="28"/>
                <w:szCs w:val="28"/>
              </w:rPr>
            </w:pPr>
            <w:r w:rsidRPr="00232DDD">
              <w:rPr>
                <w:sz w:val="28"/>
                <w:szCs w:val="28"/>
              </w:rPr>
              <w:t>0,0058</w:t>
            </w:r>
          </w:p>
        </w:tc>
        <w:tc>
          <w:tcPr>
            <w:tcW w:w="1304" w:type="dxa"/>
          </w:tcPr>
          <w:p w:rsidR="00EB447F" w:rsidRPr="00232DDD" w:rsidRDefault="00EB447F" w:rsidP="00337F6A">
            <w:pPr>
              <w:jc w:val="both"/>
              <w:rPr>
                <w:sz w:val="28"/>
                <w:szCs w:val="28"/>
              </w:rPr>
            </w:pPr>
            <w:r w:rsidRPr="00232DDD">
              <w:rPr>
                <w:sz w:val="28"/>
                <w:szCs w:val="28"/>
              </w:rPr>
              <w:t>0,0031</w:t>
            </w:r>
          </w:p>
        </w:tc>
      </w:tr>
      <w:tr w:rsidR="00EB447F" w:rsidRPr="00232DDD" w:rsidTr="0035718C">
        <w:tc>
          <w:tcPr>
            <w:tcW w:w="3402" w:type="dxa"/>
          </w:tcPr>
          <w:p w:rsidR="00EB447F" w:rsidRPr="00232DDD" w:rsidRDefault="00EB447F" w:rsidP="00337F6A">
            <w:pPr>
              <w:jc w:val="both"/>
              <w:rPr>
                <w:sz w:val="28"/>
                <w:szCs w:val="28"/>
                <w:lang w:val="kk-KZ"/>
              </w:rPr>
            </w:pPr>
            <w:r w:rsidRPr="00232DDD">
              <w:rPr>
                <w:sz w:val="28"/>
                <w:szCs w:val="28"/>
                <w:lang w:val="kk-KZ"/>
              </w:rPr>
              <w:t xml:space="preserve">Мұнай </w:t>
            </w:r>
          </w:p>
        </w:tc>
        <w:tc>
          <w:tcPr>
            <w:tcW w:w="884" w:type="dxa"/>
          </w:tcPr>
          <w:p w:rsidR="00EB447F" w:rsidRPr="00232DDD" w:rsidRDefault="00EB447F" w:rsidP="003066C0">
            <w:pPr>
              <w:jc w:val="center"/>
              <w:rPr>
                <w:sz w:val="28"/>
                <w:szCs w:val="28"/>
              </w:rPr>
            </w:pPr>
            <w:r w:rsidRPr="00232DDD">
              <w:rPr>
                <w:sz w:val="28"/>
                <w:szCs w:val="28"/>
              </w:rPr>
              <w:t>-</w:t>
            </w:r>
          </w:p>
        </w:tc>
        <w:tc>
          <w:tcPr>
            <w:tcW w:w="1101" w:type="dxa"/>
          </w:tcPr>
          <w:p w:rsidR="00EB447F" w:rsidRPr="00232DDD" w:rsidRDefault="00EB447F" w:rsidP="003066C0">
            <w:pPr>
              <w:jc w:val="center"/>
              <w:rPr>
                <w:sz w:val="28"/>
                <w:szCs w:val="28"/>
              </w:rPr>
            </w:pPr>
            <w:r w:rsidRPr="00232DDD">
              <w:rPr>
                <w:sz w:val="28"/>
                <w:szCs w:val="28"/>
              </w:rPr>
              <w:t>-</w:t>
            </w:r>
          </w:p>
        </w:tc>
        <w:tc>
          <w:tcPr>
            <w:tcW w:w="972" w:type="dxa"/>
          </w:tcPr>
          <w:p w:rsidR="00EB447F" w:rsidRPr="00232DDD" w:rsidRDefault="00EB447F" w:rsidP="00337F6A">
            <w:pPr>
              <w:jc w:val="both"/>
              <w:rPr>
                <w:sz w:val="28"/>
                <w:szCs w:val="28"/>
              </w:rPr>
            </w:pPr>
            <w:r w:rsidRPr="00232DDD">
              <w:rPr>
                <w:sz w:val="28"/>
                <w:szCs w:val="28"/>
              </w:rPr>
              <w:t>2,80</w:t>
            </w:r>
          </w:p>
        </w:tc>
        <w:tc>
          <w:tcPr>
            <w:tcW w:w="984" w:type="dxa"/>
          </w:tcPr>
          <w:p w:rsidR="00EB447F" w:rsidRPr="00232DDD" w:rsidRDefault="00EB447F" w:rsidP="00337F6A">
            <w:pPr>
              <w:jc w:val="both"/>
              <w:rPr>
                <w:sz w:val="28"/>
                <w:szCs w:val="28"/>
              </w:rPr>
            </w:pPr>
            <w:r w:rsidRPr="00232DDD">
              <w:rPr>
                <w:sz w:val="28"/>
                <w:szCs w:val="28"/>
              </w:rPr>
              <w:t>0,140</w:t>
            </w:r>
          </w:p>
        </w:tc>
        <w:tc>
          <w:tcPr>
            <w:tcW w:w="992" w:type="dxa"/>
          </w:tcPr>
          <w:p w:rsidR="00EB447F" w:rsidRPr="00232DDD" w:rsidRDefault="00EB447F" w:rsidP="00337F6A">
            <w:pPr>
              <w:jc w:val="both"/>
              <w:rPr>
                <w:sz w:val="28"/>
                <w:szCs w:val="28"/>
              </w:rPr>
            </w:pPr>
            <w:r w:rsidRPr="00232DDD">
              <w:rPr>
                <w:sz w:val="28"/>
                <w:szCs w:val="28"/>
              </w:rPr>
              <w:t>0,0070</w:t>
            </w:r>
          </w:p>
        </w:tc>
        <w:tc>
          <w:tcPr>
            <w:tcW w:w="1304" w:type="dxa"/>
          </w:tcPr>
          <w:p w:rsidR="00EB447F" w:rsidRPr="00232DDD" w:rsidRDefault="00EB447F" w:rsidP="00337F6A">
            <w:pPr>
              <w:jc w:val="both"/>
              <w:rPr>
                <w:sz w:val="28"/>
                <w:szCs w:val="28"/>
              </w:rPr>
            </w:pPr>
            <w:r w:rsidRPr="00232DDD">
              <w:rPr>
                <w:sz w:val="28"/>
                <w:szCs w:val="28"/>
              </w:rPr>
              <w:t>0,0210</w:t>
            </w:r>
          </w:p>
        </w:tc>
      </w:tr>
      <w:tr w:rsidR="00EB447F" w:rsidRPr="00232DDD" w:rsidTr="0035718C">
        <w:trPr>
          <w:trHeight w:val="201"/>
        </w:trPr>
        <w:tc>
          <w:tcPr>
            <w:tcW w:w="3402" w:type="dxa"/>
          </w:tcPr>
          <w:p w:rsidR="00EB447F" w:rsidRPr="00232DDD" w:rsidRDefault="00EB447F" w:rsidP="00337F6A">
            <w:pPr>
              <w:jc w:val="both"/>
              <w:rPr>
                <w:sz w:val="28"/>
                <w:szCs w:val="28"/>
                <w:lang w:val="kk-KZ"/>
              </w:rPr>
            </w:pPr>
            <w:r w:rsidRPr="00232DDD">
              <w:rPr>
                <w:sz w:val="28"/>
                <w:szCs w:val="28"/>
              </w:rPr>
              <w:t>Өңдеуден кейін</w:t>
            </w:r>
            <w:r w:rsidRPr="00232DDD">
              <w:rPr>
                <w:sz w:val="28"/>
                <w:szCs w:val="28"/>
                <w:lang w:val="kk-KZ"/>
              </w:rPr>
              <w:t>гі</w:t>
            </w:r>
            <w:r w:rsidRPr="00232DDD">
              <w:rPr>
                <w:sz w:val="28"/>
                <w:szCs w:val="28"/>
              </w:rPr>
              <w:t xml:space="preserve"> </w:t>
            </w:r>
            <w:r w:rsidRPr="00232DDD">
              <w:rPr>
                <w:sz w:val="28"/>
                <w:szCs w:val="28"/>
                <w:lang w:val="kk-KZ"/>
              </w:rPr>
              <w:t>мұнай</w:t>
            </w:r>
          </w:p>
          <w:p w:rsidR="00EB447F" w:rsidRPr="00232DDD" w:rsidRDefault="00EB447F" w:rsidP="00337F6A">
            <w:pPr>
              <w:jc w:val="both"/>
              <w:rPr>
                <w:sz w:val="28"/>
                <w:szCs w:val="28"/>
                <w:lang w:val="kk-KZ"/>
              </w:rPr>
            </w:pPr>
          </w:p>
        </w:tc>
        <w:tc>
          <w:tcPr>
            <w:tcW w:w="884" w:type="dxa"/>
          </w:tcPr>
          <w:p w:rsidR="00EB447F" w:rsidRPr="00232DDD" w:rsidRDefault="00EB447F" w:rsidP="003066C0">
            <w:pPr>
              <w:jc w:val="center"/>
              <w:rPr>
                <w:sz w:val="28"/>
                <w:szCs w:val="28"/>
              </w:rPr>
            </w:pPr>
            <w:r w:rsidRPr="00232DDD">
              <w:rPr>
                <w:sz w:val="28"/>
                <w:szCs w:val="28"/>
              </w:rPr>
              <w:t>350</w:t>
            </w:r>
          </w:p>
        </w:tc>
        <w:tc>
          <w:tcPr>
            <w:tcW w:w="1101" w:type="dxa"/>
          </w:tcPr>
          <w:p w:rsidR="00EB447F" w:rsidRPr="00232DDD" w:rsidRDefault="00EB447F" w:rsidP="003066C0">
            <w:pPr>
              <w:jc w:val="center"/>
              <w:rPr>
                <w:sz w:val="28"/>
                <w:szCs w:val="28"/>
              </w:rPr>
            </w:pPr>
            <w:r w:rsidRPr="00232DDD">
              <w:rPr>
                <w:sz w:val="28"/>
                <w:szCs w:val="28"/>
              </w:rPr>
              <w:t>3</w:t>
            </w:r>
          </w:p>
        </w:tc>
        <w:tc>
          <w:tcPr>
            <w:tcW w:w="972" w:type="dxa"/>
          </w:tcPr>
          <w:p w:rsidR="00EB447F" w:rsidRPr="00232DDD" w:rsidRDefault="00EB447F" w:rsidP="00337F6A">
            <w:pPr>
              <w:jc w:val="both"/>
              <w:rPr>
                <w:sz w:val="28"/>
                <w:szCs w:val="28"/>
              </w:rPr>
            </w:pPr>
            <w:r w:rsidRPr="00232DDD">
              <w:rPr>
                <w:sz w:val="28"/>
                <w:szCs w:val="28"/>
              </w:rPr>
              <w:t>2,80</w:t>
            </w:r>
          </w:p>
        </w:tc>
        <w:tc>
          <w:tcPr>
            <w:tcW w:w="984" w:type="dxa"/>
          </w:tcPr>
          <w:p w:rsidR="00EB447F" w:rsidRPr="00232DDD" w:rsidRDefault="00EB447F" w:rsidP="00337F6A">
            <w:pPr>
              <w:jc w:val="both"/>
              <w:rPr>
                <w:sz w:val="28"/>
                <w:szCs w:val="28"/>
              </w:rPr>
            </w:pPr>
            <w:r w:rsidRPr="00232DDD">
              <w:rPr>
                <w:sz w:val="28"/>
                <w:szCs w:val="28"/>
              </w:rPr>
              <w:t>0,013</w:t>
            </w:r>
          </w:p>
        </w:tc>
        <w:tc>
          <w:tcPr>
            <w:tcW w:w="992" w:type="dxa"/>
          </w:tcPr>
          <w:p w:rsidR="00EB447F" w:rsidRPr="00232DDD" w:rsidRDefault="00EB447F" w:rsidP="00337F6A">
            <w:pPr>
              <w:jc w:val="both"/>
              <w:rPr>
                <w:sz w:val="28"/>
                <w:szCs w:val="28"/>
              </w:rPr>
            </w:pPr>
            <w:r w:rsidRPr="00232DDD">
              <w:rPr>
                <w:sz w:val="28"/>
                <w:szCs w:val="28"/>
              </w:rPr>
              <w:t>0,0054</w:t>
            </w:r>
          </w:p>
        </w:tc>
        <w:tc>
          <w:tcPr>
            <w:tcW w:w="1304" w:type="dxa"/>
          </w:tcPr>
          <w:p w:rsidR="00EB447F" w:rsidRPr="00232DDD" w:rsidRDefault="00EB447F" w:rsidP="00337F6A">
            <w:pPr>
              <w:jc w:val="both"/>
              <w:rPr>
                <w:sz w:val="28"/>
                <w:szCs w:val="28"/>
              </w:rPr>
            </w:pPr>
            <w:r w:rsidRPr="00232DDD">
              <w:rPr>
                <w:sz w:val="28"/>
                <w:szCs w:val="28"/>
              </w:rPr>
              <w:t>0,0032</w:t>
            </w:r>
          </w:p>
        </w:tc>
      </w:tr>
    </w:tbl>
    <w:p w:rsidR="00EB447F" w:rsidRDefault="00EB447F" w:rsidP="00337F6A">
      <w:pPr>
        <w:spacing w:after="0" w:line="240" w:lineRule="auto"/>
        <w:jc w:val="both"/>
        <w:rPr>
          <w:rFonts w:ascii="Times New Roman" w:hAnsi="Times New Roman" w:cs="Times New Roman"/>
          <w:sz w:val="28"/>
          <w:szCs w:val="28"/>
          <w:lang w:val="kk-KZ"/>
        </w:rPr>
      </w:pPr>
    </w:p>
    <w:p w:rsidR="00991407" w:rsidRPr="00232DDD" w:rsidRDefault="00526CAD"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14</w:t>
      </w:r>
      <w:r w:rsidR="00704A5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04A5A">
        <w:rPr>
          <w:rFonts w:ascii="Times New Roman" w:hAnsi="Times New Roman" w:cs="Times New Roman"/>
          <w:sz w:val="28"/>
          <w:szCs w:val="28"/>
          <w:lang w:val="kk-KZ"/>
        </w:rPr>
        <w:t xml:space="preserve"> </w:t>
      </w:r>
      <w:r>
        <w:rPr>
          <w:rFonts w:ascii="Times New Roman" w:hAnsi="Times New Roman" w:cs="Times New Roman"/>
          <w:sz w:val="28"/>
          <w:szCs w:val="28"/>
          <w:lang w:val="kk-KZ"/>
        </w:rPr>
        <w:t>кестеден</w:t>
      </w:r>
      <w:r w:rsidR="00991407" w:rsidRPr="00232DDD">
        <w:rPr>
          <w:rFonts w:ascii="Times New Roman" w:hAnsi="Times New Roman" w:cs="Times New Roman"/>
          <w:sz w:val="28"/>
          <w:szCs w:val="28"/>
          <w:lang w:val="kk-KZ"/>
        </w:rPr>
        <w:t xml:space="preserve"> гудрондағы металдар мен күкірттің </w:t>
      </w:r>
      <w:r w:rsidR="005F7F84">
        <w:rPr>
          <w:rFonts w:ascii="Times New Roman" w:hAnsi="Times New Roman" w:cs="Times New Roman"/>
          <w:sz w:val="28"/>
          <w:szCs w:val="28"/>
          <w:lang w:val="kk-KZ"/>
        </w:rPr>
        <w:t xml:space="preserve">мөлшері </w:t>
      </w:r>
      <w:r w:rsidR="0017798D">
        <w:rPr>
          <w:rFonts w:ascii="Times New Roman" w:hAnsi="Times New Roman" w:cs="Times New Roman"/>
          <w:sz w:val="28"/>
          <w:szCs w:val="28"/>
          <w:lang w:val="kk-KZ"/>
        </w:rPr>
        <w:t>процес</w:t>
      </w:r>
      <w:r w:rsidR="00991407" w:rsidRPr="00232DDD">
        <w:rPr>
          <w:rFonts w:ascii="Times New Roman" w:hAnsi="Times New Roman" w:cs="Times New Roman"/>
          <w:sz w:val="28"/>
          <w:szCs w:val="28"/>
          <w:lang w:val="kk-KZ"/>
        </w:rPr>
        <w:t xml:space="preserve">тен кейін аздап </w:t>
      </w:r>
      <w:r w:rsidR="005F7F84">
        <w:rPr>
          <w:rFonts w:ascii="Times New Roman" w:hAnsi="Times New Roman" w:cs="Times New Roman"/>
          <w:sz w:val="28"/>
          <w:szCs w:val="28"/>
          <w:lang w:val="kk-KZ"/>
        </w:rPr>
        <w:t xml:space="preserve">азайғанын </w:t>
      </w:r>
      <w:r>
        <w:rPr>
          <w:rFonts w:ascii="Times New Roman" w:hAnsi="Times New Roman" w:cs="Times New Roman"/>
          <w:sz w:val="28"/>
          <w:szCs w:val="28"/>
          <w:lang w:val="kk-KZ"/>
        </w:rPr>
        <w:t>байқауға болады</w:t>
      </w:r>
      <w:r w:rsidR="00991407" w:rsidRPr="00232DDD">
        <w:rPr>
          <w:rFonts w:ascii="Times New Roman" w:hAnsi="Times New Roman" w:cs="Times New Roman"/>
          <w:sz w:val="28"/>
          <w:szCs w:val="28"/>
          <w:lang w:val="kk-KZ"/>
        </w:rPr>
        <w:t xml:space="preserve">: ванадий </w:t>
      </w:r>
      <w:r w:rsidR="005F7F84">
        <w:rPr>
          <w:rFonts w:ascii="Times New Roman" w:hAnsi="Times New Roman" w:cs="Times New Roman"/>
          <w:sz w:val="28"/>
          <w:szCs w:val="28"/>
          <w:lang w:val="kk-KZ"/>
        </w:rPr>
        <w:t xml:space="preserve">мөлшері </w:t>
      </w:r>
      <w:r w:rsidR="00991407" w:rsidRPr="00232DDD">
        <w:rPr>
          <w:rFonts w:ascii="Times New Roman" w:hAnsi="Times New Roman" w:cs="Times New Roman"/>
          <w:sz w:val="28"/>
          <w:szCs w:val="28"/>
          <w:lang w:val="kk-KZ"/>
        </w:rPr>
        <w:t>0,054</w:t>
      </w:r>
      <w:r w:rsidR="00FC6842">
        <w:rPr>
          <w:rFonts w:ascii="Times New Roman" w:hAnsi="Times New Roman" w:cs="Times New Roman"/>
          <w:sz w:val="28"/>
          <w:szCs w:val="28"/>
          <w:lang w:val="kk-KZ"/>
        </w:rPr>
        <w:t xml:space="preserve"> -</w:t>
      </w:r>
      <w:r w:rsidR="00991407" w:rsidRPr="00232DDD">
        <w:rPr>
          <w:rFonts w:ascii="Times New Roman" w:hAnsi="Times New Roman" w:cs="Times New Roman"/>
          <w:sz w:val="28"/>
          <w:szCs w:val="28"/>
          <w:lang w:val="kk-KZ"/>
        </w:rPr>
        <w:t>тен 0,046</w:t>
      </w:r>
      <w:r w:rsidR="005F7F84">
        <w:rPr>
          <w:rFonts w:ascii="Times New Roman" w:hAnsi="Times New Roman" w:cs="Times New Roman"/>
          <w:sz w:val="28"/>
          <w:szCs w:val="28"/>
          <w:lang w:val="kk-KZ"/>
        </w:rPr>
        <w:t xml:space="preserve"> </w:t>
      </w:r>
      <w:r w:rsidR="00991407" w:rsidRPr="00232DDD">
        <w:rPr>
          <w:rFonts w:ascii="Times New Roman" w:hAnsi="Times New Roman" w:cs="Times New Roman"/>
          <w:sz w:val="28"/>
          <w:szCs w:val="28"/>
          <w:lang w:val="kk-KZ"/>
        </w:rPr>
        <w:t>%</w:t>
      </w:r>
      <w:r w:rsidR="00FC6842">
        <w:rPr>
          <w:rFonts w:ascii="Times New Roman" w:hAnsi="Times New Roman" w:cs="Times New Roman"/>
          <w:sz w:val="28"/>
          <w:szCs w:val="28"/>
          <w:lang w:val="kk-KZ"/>
        </w:rPr>
        <w:t xml:space="preserve"> -</w:t>
      </w:r>
      <w:r w:rsidR="00991407" w:rsidRPr="00232DDD">
        <w:rPr>
          <w:rFonts w:ascii="Times New Roman" w:hAnsi="Times New Roman" w:cs="Times New Roman"/>
          <w:sz w:val="28"/>
          <w:szCs w:val="28"/>
          <w:lang w:val="kk-KZ"/>
        </w:rPr>
        <w:t>ға дейін, никель</w:t>
      </w:r>
      <w:r w:rsidR="00FC6842">
        <w:rPr>
          <w:rFonts w:ascii="Times New Roman" w:hAnsi="Times New Roman" w:cs="Times New Roman"/>
          <w:sz w:val="28"/>
          <w:szCs w:val="28"/>
          <w:lang w:val="kk-KZ"/>
        </w:rPr>
        <w:t xml:space="preserve"> </w:t>
      </w:r>
      <w:r w:rsidR="00991407" w:rsidRPr="00232DDD">
        <w:rPr>
          <w:rFonts w:ascii="Times New Roman" w:hAnsi="Times New Roman" w:cs="Times New Roman"/>
          <w:sz w:val="28"/>
          <w:szCs w:val="28"/>
          <w:lang w:val="kk-KZ"/>
        </w:rPr>
        <w:t>-</w:t>
      </w:r>
      <w:r w:rsidR="00FC6842">
        <w:rPr>
          <w:rFonts w:ascii="Times New Roman" w:hAnsi="Times New Roman" w:cs="Times New Roman"/>
          <w:sz w:val="28"/>
          <w:szCs w:val="28"/>
          <w:lang w:val="kk-KZ"/>
        </w:rPr>
        <w:t xml:space="preserve"> </w:t>
      </w:r>
      <w:r w:rsidR="00991407" w:rsidRPr="00232DDD">
        <w:rPr>
          <w:rFonts w:ascii="Times New Roman" w:hAnsi="Times New Roman" w:cs="Times New Roman"/>
          <w:sz w:val="28"/>
          <w:szCs w:val="28"/>
          <w:lang w:val="kk-KZ"/>
        </w:rPr>
        <w:t>0,0058</w:t>
      </w:r>
      <w:r w:rsidR="005F7F84">
        <w:rPr>
          <w:rFonts w:ascii="Times New Roman" w:hAnsi="Times New Roman" w:cs="Times New Roman"/>
          <w:sz w:val="28"/>
          <w:szCs w:val="28"/>
          <w:lang w:val="kk-KZ"/>
        </w:rPr>
        <w:t xml:space="preserve"> </w:t>
      </w:r>
      <w:r w:rsidR="00991407" w:rsidRPr="00232DDD">
        <w:rPr>
          <w:rFonts w:ascii="Times New Roman" w:hAnsi="Times New Roman" w:cs="Times New Roman"/>
          <w:sz w:val="28"/>
          <w:szCs w:val="28"/>
          <w:lang w:val="kk-KZ"/>
        </w:rPr>
        <w:t>-ден 0,0051</w:t>
      </w:r>
      <w:r w:rsidR="005F7F84">
        <w:rPr>
          <w:rFonts w:ascii="Times New Roman" w:hAnsi="Times New Roman" w:cs="Times New Roman"/>
          <w:sz w:val="28"/>
          <w:szCs w:val="28"/>
          <w:lang w:val="kk-KZ"/>
        </w:rPr>
        <w:t xml:space="preserve"> </w:t>
      </w:r>
      <w:r w:rsidR="00991407" w:rsidRPr="00232DDD">
        <w:rPr>
          <w:rFonts w:ascii="Times New Roman" w:hAnsi="Times New Roman" w:cs="Times New Roman"/>
          <w:sz w:val="28"/>
          <w:szCs w:val="28"/>
          <w:lang w:val="kk-KZ"/>
        </w:rPr>
        <w:t>% - ға дейін, темір</w:t>
      </w:r>
      <w:r w:rsidR="005F7F84">
        <w:rPr>
          <w:rFonts w:ascii="Times New Roman" w:hAnsi="Times New Roman" w:cs="Times New Roman"/>
          <w:sz w:val="28"/>
          <w:szCs w:val="28"/>
          <w:lang w:val="kk-KZ"/>
        </w:rPr>
        <w:t xml:space="preserve"> </w:t>
      </w:r>
      <w:r w:rsidR="00991407" w:rsidRPr="00232DDD">
        <w:rPr>
          <w:rFonts w:ascii="Times New Roman" w:hAnsi="Times New Roman" w:cs="Times New Roman"/>
          <w:sz w:val="28"/>
          <w:szCs w:val="28"/>
          <w:lang w:val="kk-KZ"/>
        </w:rPr>
        <w:t>-</w:t>
      </w:r>
      <w:r w:rsidR="005F7F84">
        <w:rPr>
          <w:rFonts w:ascii="Times New Roman" w:hAnsi="Times New Roman" w:cs="Times New Roman"/>
          <w:sz w:val="28"/>
          <w:szCs w:val="28"/>
          <w:lang w:val="kk-KZ"/>
        </w:rPr>
        <w:t xml:space="preserve"> </w:t>
      </w:r>
      <w:r w:rsidR="00991407" w:rsidRPr="00232DDD">
        <w:rPr>
          <w:rFonts w:ascii="Times New Roman" w:hAnsi="Times New Roman" w:cs="Times New Roman"/>
          <w:sz w:val="28"/>
          <w:szCs w:val="28"/>
          <w:lang w:val="kk-KZ"/>
        </w:rPr>
        <w:t>0,0033-тен 0,0031</w:t>
      </w:r>
      <w:r w:rsidR="005F7F84">
        <w:rPr>
          <w:rFonts w:ascii="Times New Roman" w:hAnsi="Times New Roman" w:cs="Times New Roman"/>
          <w:sz w:val="28"/>
          <w:szCs w:val="28"/>
          <w:lang w:val="kk-KZ"/>
        </w:rPr>
        <w:t xml:space="preserve"> </w:t>
      </w:r>
      <w:r w:rsidR="00991407" w:rsidRPr="00232DDD">
        <w:rPr>
          <w:rFonts w:ascii="Times New Roman" w:hAnsi="Times New Roman" w:cs="Times New Roman"/>
          <w:sz w:val="28"/>
          <w:szCs w:val="28"/>
          <w:lang w:val="kk-KZ"/>
        </w:rPr>
        <w:t>% -ға дейін, күкірт</w:t>
      </w:r>
      <w:r w:rsidR="005F7F84">
        <w:rPr>
          <w:rFonts w:ascii="Times New Roman" w:hAnsi="Times New Roman" w:cs="Times New Roman"/>
          <w:sz w:val="28"/>
          <w:szCs w:val="28"/>
          <w:lang w:val="kk-KZ"/>
        </w:rPr>
        <w:t xml:space="preserve"> </w:t>
      </w:r>
      <w:r w:rsidR="00991407" w:rsidRPr="00232DDD">
        <w:rPr>
          <w:rFonts w:ascii="Times New Roman" w:hAnsi="Times New Roman" w:cs="Times New Roman"/>
          <w:sz w:val="28"/>
          <w:szCs w:val="28"/>
          <w:lang w:val="kk-KZ"/>
        </w:rPr>
        <w:t>-</w:t>
      </w:r>
      <w:r w:rsidR="005F7F84">
        <w:rPr>
          <w:rFonts w:ascii="Times New Roman" w:hAnsi="Times New Roman" w:cs="Times New Roman"/>
          <w:sz w:val="28"/>
          <w:szCs w:val="28"/>
          <w:lang w:val="kk-KZ"/>
        </w:rPr>
        <w:t xml:space="preserve"> </w:t>
      </w:r>
      <w:r w:rsidR="00991407" w:rsidRPr="00232DDD">
        <w:rPr>
          <w:rFonts w:ascii="Times New Roman" w:hAnsi="Times New Roman" w:cs="Times New Roman"/>
          <w:sz w:val="28"/>
          <w:szCs w:val="28"/>
          <w:lang w:val="kk-KZ"/>
        </w:rPr>
        <w:t>1,</w:t>
      </w:r>
      <w:r>
        <w:rPr>
          <w:rFonts w:ascii="Times New Roman" w:hAnsi="Times New Roman" w:cs="Times New Roman"/>
          <w:sz w:val="28"/>
          <w:szCs w:val="28"/>
          <w:lang w:val="kk-KZ"/>
        </w:rPr>
        <w:t>72-ден 1,68</w:t>
      </w:r>
      <w:r w:rsidR="005F7F84">
        <w:rPr>
          <w:rFonts w:ascii="Times New Roman" w:hAnsi="Times New Roman" w:cs="Times New Roman"/>
          <w:sz w:val="28"/>
          <w:szCs w:val="28"/>
          <w:lang w:val="kk-KZ"/>
        </w:rPr>
        <w:t xml:space="preserve"> % -</w:t>
      </w:r>
      <w:r>
        <w:rPr>
          <w:rFonts w:ascii="Times New Roman" w:hAnsi="Times New Roman" w:cs="Times New Roman"/>
          <w:sz w:val="28"/>
          <w:szCs w:val="28"/>
          <w:lang w:val="kk-KZ"/>
        </w:rPr>
        <w:t>ға дейін</w:t>
      </w:r>
      <w:r w:rsidR="005F7F84">
        <w:rPr>
          <w:rFonts w:ascii="Times New Roman" w:hAnsi="Times New Roman" w:cs="Times New Roman"/>
          <w:sz w:val="28"/>
          <w:szCs w:val="28"/>
          <w:lang w:val="kk-KZ"/>
        </w:rPr>
        <w:t xml:space="preserve"> азайған</w:t>
      </w:r>
      <w:r w:rsidR="00991407" w:rsidRPr="00232DDD">
        <w:rPr>
          <w:rFonts w:ascii="Times New Roman" w:hAnsi="Times New Roman" w:cs="Times New Roman"/>
          <w:sz w:val="28"/>
          <w:szCs w:val="28"/>
          <w:lang w:val="kk-KZ"/>
        </w:rPr>
        <w:t xml:space="preserve">. Мұнайды металсыздандыру </w:t>
      </w:r>
      <w:r w:rsidR="005F7F84">
        <w:rPr>
          <w:rFonts w:ascii="Times New Roman" w:hAnsi="Times New Roman" w:cs="Times New Roman"/>
          <w:sz w:val="28"/>
          <w:szCs w:val="28"/>
          <w:lang w:val="kk-KZ"/>
        </w:rPr>
        <w:lastRenderedPageBreak/>
        <w:t>нәтижесінде в</w:t>
      </w:r>
      <w:r w:rsidR="00991407" w:rsidRPr="00232DDD">
        <w:rPr>
          <w:rFonts w:ascii="Times New Roman" w:hAnsi="Times New Roman" w:cs="Times New Roman"/>
          <w:sz w:val="28"/>
          <w:szCs w:val="28"/>
          <w:lang w:val="kk-KZ"/>
        </w:rPr>
        <w:t>анадий мөлшерінің 0,14</w:t>
      </w:r>
      <w:r w:rsidR="00981F26">
        <w:rPr>
          <w:rFonts w:ascii="Times New Roman" w:hAnsi="Times New Roman" w:cs="Times New Roman"/>
          <w:sz w:val="28"/>
          <w:szCs w:val="28"/>
          <w:lang w:val="kk-KZ"/>
        </w:rPr>
        <w:t xml:space="preserve"> </w:t>
      </w:r>
      <w:r w:rsidR="005F7F84">
        <w:rPr>
          <w:rFonts w:ascii="Times New Roman" w:hAnsi="Times New Roman" w:cs="Times New Roman"/>
          <w:sz w:val="28"/>
          <w:szCs w:val="28"/>
          <w:lang w:val="kk-KZ"/>
        </w:rPr>
        <w:t>-</w:t>
      </w:r>
      <w:r w:rsidR="00991407" w:rsidRPr="00232DDD">
        <w:rPr>
          <w:rFonts w:ascii="Times New Roman" w:hAnsi="Times New Roman" w:cs="Times New Roman"/>
          <w:sz w:val="28"/>
          <w:szCs w:val="28"/>
          <w:lang w:val="kk-KZ"/>
        </w:rPr>
        <w:t>тен 0,013</w:t>
      </w:r>
      <w:r w:rsidR="005F7F84">
        <w:rPr>
          <w:rFonts w:ascii="Times New Roman" w:hAnsi="Times New Roman" w:cs="Times New Roman"/>
          <w:sz w:val="28"/>
          <w:szCs w:val="28"/>
          <w:lang w:val="kk-KZ"/>
        </w:rPr>
        <w:t xml:space="preserve"> </w:t>
      </w:r>
      <w:r w:rsidR="00991407" w:rsidRPr="00232DDD">
        <w:rPr>
          <w:rFonts w:ascii="Times New Roman" w:hAnsi="Times New Roman" w:cs="Times New Roman"/>
          <w:sz w:val="28"/>
          <w:szCs w:val="28"/>
          <w:lang w:val="kk-KZ"/>
        </w:rPr>
        <w:t xml:space="preserve">% </w:t>
      </w:r>
      <w:r w:rsidR="005F7F84">
        <w:rPr>
          <w:rFonts w:ascii="Times New Roman" w:hAnsi="Times New Roman" w:cs="Times New Roman"/>
          <w:sz w:val="28"/>
          <w:szCs w:val="28"/>
          <w:lang w:val="kk-KZ"/>
        </w:rPr>
        <w:t>-</w:t>
      </w:r>
      <w:r w:rsidR="00991407" w:rsidRPr="00232DDD">
        <w:rPr>
          <w:rFonts w:ascii="Times New Roman" w:hAnsi="Times New Roman" w:cs="Times New Roman"/>
          <w:sz w:val="28"/>
          <w:szCs w:val="28"/>
          <w:lang w:val="kk-KZ"/>
        </w:rPr>
        <w:t xml:space="preserve">ға дейін, темір </w:t>
      </w:r>
      <w:r w:rsidR="00981F26">
        <w:rPr>
          <w:rFonts w:ascii="Times New Roman" w:hAnsi="Times New Roman" w:cs="Times New Roman"/>
          <w:sz w:val="28"/>
          <w:szCs w:val="28"/>
          <w:lang w:val="kk-KZ"/>
        </w:rPr>
        <w:t>-</w:t>
      </w:r>
      <w:r w:rsidR="00991407" w:rsidRPr="00232DDD">
        <w:rPr>
          <w:rFonts w:ascii="Times New Roman" w:hAnsi="Times New Roman" w:cs="Times New Roman"/>
          <w:sz w:val="28"/>
          <w:szCs w:val="28"/>
          <w:lang w:val="kk-KZ"/>
        </w:rPr>
        <w:t>0,021-ден 0,0032</w:t>
      </w:r>
      <w:r w:rsidR="005F7F84" w:rsidRPr="005F7F84">
        <w:rPr>
          <w:rFonts w:ascii="Times New Roman" w:hAnsi="Times New Roman" w:cs="Times New Roman"/>
          <w:sz w:val="28"/>
          <w:szCs w:val="28"/>
          <w:lang w:val="kk-KZ"/>
        </w:rPr>
        <w:t>%</w:t>
      </w:r>
      <w:r w:rsidR="005F7F84">
        <w:rPr>
          <w:rFonts w:ascii="Times New Roman" w:hAnsi="Times New Roman" w:cs="Times New Roman"/>
          <w:sz w:val="28"/>
          <w:szCs w:val="28"/>
          <w:lang w:val="kk-KZ"/>
        </w:rPr>
        <w:t xml:space="preserve"> </w:t>
      </w:r>
      <w:r w:rsidR="00991407" w:rsidRPr="00232DDD">
        <w:rPr>
          <w:rFonts w:ascii="Times New Roman" w:hAnsi="Times New Roman" w:cs="Times New Roman"/>
          <w:sz w:val="28"/>
          <w:szCs w:val="28"/>
          <w:lang w:val="kk-KZ"/>
        </w:rPr>
        <w:t>-</w:t>
      </w:r>
      <w:r w:rsidR="005F7F84">
        <w:rPr>
          <w:rFonts w:ascii="Times New Roman" w:hAnsi="Times New Roman" w:cs="Times New Roman"/>
          <w:sz w:val="28"/>
          <w:szCs w:val="28"/>
          <w:lang w:val="kk-KZ"/>
        </w:rPr>
        <w:t>ға</w:t>
      </w:r>
      <w:r w:rsidR="00991407" w:rsidRPr="00232DDD">
        <w:rPr>
          <w:rFonts w:ascii="Times New Roman" w:hAnsi="Times New Roman" w:cs="Times New Roman"/>
          <w:sz w:val="28"/>
          <w:szCs w:val="28"/>
          <w:lang w:val="kk-KZ"/>
        </w:rPr>
        <w:t xml:space="preserve"> дейін және никель</w:t>
      </w:r>
      <w:r w:rsidR="005F7F84">
        <w:rPr>
          <w:rFonts w:ascii="Times New Roman" w:hAnsi="Times New Roman" w:cs="Times New Roman"/>
          <w:sz w:val="28"/>
          <w:szCs w:val="28"/>
          <w:lang w:val="kk-KZ"/>
        </w:rPr>
        <w:t xml:space="preserve"> </w:t>
      </w:r>
      <w:r w:rsidR="00991407" w:rsidRPr="00232DDD">
        <w:rPr>
          <w:rFonts w:ascii="Times New Roman" w:hAnsi="Times New Roman" w:cs="Times New Roman"/>
          <w:sz w:val="28"/>
          <w:szCs w:val="28"/>
          <w:lang w:val="kk-KZ"/>
        </w:rPr>
        <w:t>-</w:t>
      </w:r>
      <w:r w:rsidR="005F7F84">
        <w:rPr>
          <w:rFonts w:ascii="Times New Roman" w:hAnsi="Times New Roman" w:cs="Times New Roman"/>
          <w:sz w:val="28"/>
          <w:szCs w:val="28"/>
          <w:lang w:val="kk-KZ"/>
        </w:rPr>
        <w:t xml:space="preserve"> </w:t>
      </w:r>
      <w:r w:rsidR="00991407" w:rsidRPr="00232DDD">
        <w:rPr>
          <w:rFonts w:ascii="Times New Roman" w:hAnsi="Times New Roman" w:cs="Times New Roman"/>
          <w:sz w:val="28"/>
          <w:szCs w:val="28"/>
          <w:lang w:val="kk-KZ"/>
        </w:rPr>
        <w:t>0,007-ден 0,0054</w:t>
      </w:r>
      <w:r w:rsidR="005F7F84">
        <w:rPr>
          <w:rFonts w:ascii="Times New Roman" w:hAnsi="Times New Roman" w:cs="Times New Roman"/>
          <w:sz w:val="28"/>
          <w:szCs w:val="28"/>
          <w:lang w:val="kk-KZ"/>
        </w:rPr>
        <w:t xml:space="preserve"> </w:t>
      </w:r>
      <w:r w:rsidR="00991407" w:rsidRPr="00232DDD">
        <w:rPr>
          <w:rFonts w:ascii="Times New Roman" w:hAnsi="Times New Roman" w:cs="Times New Roman"/>
          <w:sz w:val="28"/>
          <w:szCs w:val="28"/>
          <w:lang w:val="kk-KZ"/>
        </w:rPr>
        <w:t xml:space="preserve">% - ға дейін </w:t>
      </w:r>
      <w:r w:rsidR="005F7F84">
        <w:rPr>
          <w:rFonts w:ascii="Times New Roman" w:hAnsi="Times New Roman" w:cs="Times New Roman"/>
          <w:sz w:val="28"/>
          <w:szCs w:val="28"/>
          <w:lang w:val="kk-KZ"/>
        </w:rPr>
        <w:t xml:space="preserve">азаюы </w:t>
      </w:r>
      <w:r w:rsidR="00991407" w:rsidRPr="00232DDD">
        <w:rPr>
          <w:rFonts w:ascii="Times New Roman" w:hAnsi="Times New Roman" w:cs="Times New Roman"/>
          <w:sz w:val="28"/>
          <w:szCs w:val="28"/>
          <w:lang w:val="kk-KZ"/>
        </w:rPr>
        <w:t xml:space="preserve">байқалады. Алайда күкірттің мөлшері өзгеріссіз қалды. </w:t>
      </w:r>
    </w:p>
    <w:p w:rsidR="003C7BFD" w:rsidRPr="00232DDD" w:rsidRDefault="003C7BFD"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Серпентин адсорбент</w:t>
      </w:r>
      <w:r w:rsidR="003B6B75" w:rsidRPr="00232DDD">
        <w:rPr>
          <w:rFonts w:ascii="Times New Roman" w:hAnsi="Times New Roman" w:cs="Times New Roman"/>
          <w:sz w:val="28"/>
          <w:szCs w:val="28"/>
          <w:lang w:val="kk-KZ"/>
        </w:rPr>
        <w:t>терінде гудронды металсыздандыру</w:t>
      </w:r>
      <w:r w:rsidRPr="00232DDD">
        <w:rPr>
          <w:rFonts w:ascii="Times New Roman" w:hAnsi="Times New Roman" w:cs="Times New Roman"/>
          <w:sz w:val="28"/>
          <w:szCs w:val="28"/>
          <w:lang w:val="kk-KZ"/>
        </w:rPr>
        <w:t xml:space="preserve"> және күкіртсіздендіру дәрежесінің төмен мәнд</w:t>
      </w:r>
      <w:r w:rsidR="003B6B75" w:rsidRPr="00232DDD">
        <w:rPr>
          <w:rFonts w:ascii="Times New Roman" w:hAnsi="Times New Roman" w:cs="Times New Roman"/>
          <w:sz w:val="28"/>
          <w:szCs w:val="28"/>
          <w:lang w:val="kk-KZ"/>
        </w:rPr>
        <w:t>еріне байланысты</w:t>
      </w:r>
      <w:r w:rsidR="005F7F84" w:rsidRPr="005F7F84">
        <w:rPr>
          <w:rFonts w:ascii="Times New Roman" w:hAnsi="Times New Roman" w:cs="Times New Roman"/>
          <w:sz w:val="28"/>
          <w:szCs w:val="28"/>
          <w:lang w:val="kk-KZ"/>
        </w:rPr>
        <w:t xml:space="preserve"> </w:t>
      </w:r>
      <w:r w:rsidR="005F7F84" w:rsidRPr="00232DDD">
        <w:rPr>
          <w:rFonts w:ascii="Times New Roman" w:hAnsi="Times New Roman" w:cs="Times New Roman"/>
          <w:sz w:val="28"/>
          <w:szCs w:val="28"/>
          <w:lang w:val="kk-KZ"/>
        </w:rPr>
        <w:t xml:space="preserve">одан әрі </w:t>
      </w:r>
      <w:r w:rsidR="005F7F84">
        <w:rPr>
          <w:rFonts w:ascii="Times New Roman" w:hAnsi="Times New Roman" w:cs="Times New Roman"/>
          <w:sz w:val="28"/>
          <w:szCs w:val="28"/>
          <w:lang w:val="kk-KZ"/>
        </w:rPr>
        <w:t>тәжірибелер</w:t>
      </w:r>
      <w:r w:rsidR="003B6B75" w:rsidRPr="00232DDD">
        <w:rPr>
          <w:rFonts w:ascii="Times New Roman" w:hAnsi="Times New Roman" w:cs="Times New Roman"/>
          <w:sz w:val="28"/>
          <w:szCs w:val="28"/>
          <w:lang w:val="kk-KZ"/>
        </w:rPr>
        <w:t xml:space="preserve"> түрлендірілген цеолит және каолин сазы</w:t>
      </w:r>
      <w:r w:rsidRPr="00232DDD">
        <w:rPr>
          <w:rFonts w:ascii="Times New Roman" w:hAnsi="Times New Roman" w:cs="Times New Roman"/>
          <w:sz w:val="28"/>
          <w:szCs w:val="28"/>
          <w:lang w:val="kk-KZ"/>
        </w:rPr>
        <w:t xml:space="preserve"> бар адсорбенттерде жүргізілді.</w:t>
      </w:r>
    </w:p>
    <w:p w:rsidR="003C7BFD" w:rsidRDefault="00DC4495" w:rsidP="00337F6A">
      <w:pPr>
        <w:spacing w:after="0" w:line="240" w:lineRule="auto"/>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Гудронды металсыздандыру </w:t>
      </w:r>
      <w:r w:rsidR="00E66F14" w:rsidRPr="00232DDD">
        <w:rPr>
          <w:rFonts w:ascii="Times New Roman" w:hAnsi="Times New Roman" w:cs="Times New Roman"/>
          <w:sz w:val="28"/>
          <w:szCs w:val="28"/>
          <w:lang w:val="kk-KZ"/>
        </w:rPr>
        <w:t>процесінд</w:t>
      </w:r>
      <w:r w:rsidR="00526CAD">
        <w:rPr>
          <w:rFonts w:ascii="Times New Roman" w:hAnsi="Times New Roman" w:cs="Times New Roman"/>
          <w:sz w:val="28"/>
          <w:szCs w:val="28"/>
          <w:lang w:val="kk-KZ"/>
        </w:rPr>
        <w:t xml:space="preserve">е қондырғының төменгі реакторы </w:t>
      </w:r>
      <w:r w:rsidR="00912015">
        <w:rPr>
          <w:rFonts w:ascii="Times New Roman" w:hAnsi="Times New Roman" w:cs="Times New Roman"/>
          <w:sz w:val="28"/>
          <w:szCs w:val="28"/>
          <w:lang w:val="kk-KZ"/>
        </w:rPr>
        <w:t>250</w:t>
      </w:r>
      <w:r w:rsidR="00C1681A">
        <w:rPr>
          <w:rFonts w:ascii="Times New Roman" w:hAnsi="Times New Roman" w:cs="Times New Roman"/>
          <w:sz w:val="28"/>
          <w:szCs w:val="28"/>
          <w:lang w:val="kk-KZ"/>
        </w:rPr>
        <w:t xml:space="preserve"> </w:t>
      </w:r>
      <w:r w:rsidR="00912015">
        <w:rPr>
          <w:rFonts w:ascii="Times New Roman" w:hAnsi="Times New Roman" w:cs="Times New Roman"/>
          <w:sz w:val="28"/>
          <w:szCs w:val="28"/>
          <w:lang w:val="kk-KZ"/>
        </w:rPr>
        <w:t>°</w:t>
      </w:r>
      <w:r w:rsidR="00E66F14" w:rsidRPr="00232DDD">
        <w:rPr>
          <w:rFonts w:ascii="Times New Roman" w:hAnsi="Times New Roman" w:cs="Times New Roman"/>
          <w:sz w:val="28"/>
          <w:szCs w:val="28"/>
          <w:lang w:val="kk-KZ"/>
        </w:rPr>
        <w:t>C температурада 2 сағат бойы белсен</w:t>
      </w:r>
      <w:r w:rsidR="00912015">
        <w:rPr>
          <w:rFonts w:ascii="Times New Roman" w:hAnsi="Times New Roman" w:cs="Times New Roman"/>
          <w:sz w:val="28"/>
          <w:szCs w:val="28"/>
          <w:lang w:val="kk-KZ"/>
        </w:rPr>
        <w:t xml:space="preserve">дірілген цеолитпен толтырылды, </w:t>
      </w:r>
      <w:r w:rsidR="00E66F14" w:rsidRPr="00232DDD">
        <w:rPr>
          <w:rFonts w:ascii="Times New Roman" w:hAnsi="Times New Roman" w:cs="Times New Roman"/>
          <w:sz w:val="28"/>
          <w:szCs w:val="28"/>
          <w:lang w:val="kk-KZ"/>
        </w:rPr>
        <w:t>жоғарғы реактор волластон</w:t>
      </w:r>
      <w:r w:rsidR="00EE4C26">
        <w:rPr>
          <w:rFonts w:ascii="Times New Roman" w:hAnsi="Times New Roman" w:cs="Times New Roman"/>
          <w:sz w:val="28"/>
          <w:szCs w:val="28"/>
          <w:lang w:val="kk-KZ"/>
        </w:rPr>
        <w:t>ит және кокс қосылысымен</w:t>
      </w:r>
      <w:r w:rsidR="00912015">
        <w:rPr>
          <w:rFonts w:ascii="Times New Roman" w:hAnsi="Times New Roman" w:cs="Times New Roman"/>
          <w:sz w:val="28"/>
          <w:szCs w:val="28"/>
          <w:lang w:val="kk-KZ"/>
        </w:rPr>
        <w:t xml:space="preserve"> толтырылды. </w:t>
      </w:r>
      <w:r w:rsidR="00B065A1">
        <w:rPr>
          <w:rFonts w:ascii="Times New Roman" w:hAnsi="Times New Roman" w:cs="Times New Roman"/>
          <w:sz w:val="28"/>
          <w:szCs w:val="28"/>
          <w:lang w:val="kk-KZ"/>
        </w:rPr>
        <w:t>Проце</w:t>
      </w:r>
      <w:r w:rsidR="00E66F14" w:rsidRPr="00232DDD">
        <w:rPr>
          <w:rFonts w:ascii="Times New Roman" w:hAnsi="Times New Roman" w:cs="Times New Roman"/>
          <w:sz w:val="28"/>
          <w:szCs w:val="28"/>
          <w:lang w:val="kk-KZ"/>
        </w:rPr>
        <w:t>стің т</w:t>
      </w:r>
      <w:r w:rsidR="00912015">
        <w:rPr>
          <w:rFonts w:ascii="Times New Roman" w:hAnsi="Times New Roman" w:cs="Times New Roman"/>
          <w:sz w:val="28"/>
          <w:szCs w:val="28"/>
          <w:lang w:val="kk-KZ"/>
        </w:rPr>
        <w:t xml:space="preserve">емпературасы 350°C, ал </w:t>
      </w:r>
      <w:r w:rsidR="00B065A1">
        <w:rPr>
          <w:rFonts w:ascii="Times New Roman" w:hAnsi="Times New Roman" w:cs="Times New Roman"/>
          <w:sz w:val="28"/>
          <w:szCs w:val="28"/>
          <w:lang w:val="kk-KZ"/>
        </w:rPr>
        <w:t>процес</w:t>
      </w:r>
      <w:r w:rsidR="00E66F14" w:rsidRPr="00232DDD">
        <w:rPr>
          <w:rFonts w:ascii="Times New Roman" w:hAnsi="Times New Roman" w:cs="Times New Roman"/>
          <w:sz w:val="28"/>
          <w:szCs w:val="28"/>
          <w:lang w:val="kk-KZ"/>
        </w:rPr>
        <w:t xml:space="preserve">с уақыты 0,5-тен 3,0 сағатқа дейін болды. </w:t>
      </w:r>
      <w:r w:rsidR="00385F60">
        <w:rPr>
          <w:rFonts w:ascii="Times New Roman" w:hAnsi="Times New Roman" w:cs="Times New Roman"/>
          <w:sz w:val="28"/>
          <w:szCs w:val="28"/>
          <w:lang w:val="kk-KZ"/>
        </w:rPr>
        <w:t>Ә</w:t>
      </w:r>
      <w:r w:rsidR="00E66F14" w:rsidRPr="00232DDD">
        <w:rPr>
          <w:rFonts w:ascii="Times New Roman" w:hAnsi="Times New Roman" w:cs="Times New Roman"/>
          <w:sz w:val="28"/>
          <w:szCs w:val="28"/>
          <w:lang w:val="kk-KZ"/>
        </w:rPr>
        <w:t xml:space="preserve">р түрлі адсорбенттердегі гудронды металсыздандыру және күкіртсіздендіру нәтижелері </w:t>
      </w:r>
      <w:r w:rsidR="00385F60" w:rsidRPr="00232DDD">
        <w:rPr>
          <w:rFonts w:ascii="Times New Roman" w:hAnsi="Times New Roman" w:cs="Times New Roman"/>
          <w:sz w:val="28"/>
          <w:szCs w:val="28"/>
          <w:lang w:val="kk-KZ"/>
        </w:rPr>
        <w:t xml:space="preserve">15-кестеде </w:t>
      </w:r>
      <w:r w:rsidR="00E66F14" w:rsidRPr="00232DDD">
        <w:rPr>
          <w:rFonts w:ascii="Times New Roman" w:hAnsi="Times New Roman" w:cs="Times New Roman"/>
          <w:sz w:val="28"/>
          <w:szCs w:val="28"/>
          <w:lang w:val="kk-KZ"/>
        </w:rPr>
        <w:t>көрсетілген.</w:t>
      </w:r>
    </w:p>
    <w:p w:rsidR="004769CE" w:rsidRDefault="004769CE" w:rsidP="00337F6A">
      <w:pPr>
        <w:spacing w:after="0" w:line="240" w:lineRule="auto"/>
        <w:jc w:val="both"/>
        <w:rPr>
          <w:rFonts w:ascii="Times New Roman" w:hAnsi="Times New Roman" w:cs="Times New Roman"/>
          <w:sz w:val="28"/>
          <w:szCs w:val="28"/>
          <w:lang w:val="kk-KZ"/>
        </w:rPr>
      </w:pPr>
    </w:p>
    <w:p w:rsidR="00E66F14" w:rsidRDefault="00E66F14" w:rsidP="00337F6A">
      <w:pPr>
        <w:spacing w:after="0" w:line="240" w:lineRule="auto"/>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Кесте 15 - Әртүрлі адсорбенттердегі гудронды металсыздандыру және күкіртсіздендіру нәтижелері</w:t>
      </w:r>
    </w:p>
    <w:p w:rsidR="00A37292" w:rsidRPr="00232DDD" w:rsidRDefault="00A37292" w:rsidP="00337F6A">
      <w:pPr>
        <w:spacing w:after="0" w:line="240" w:lineRule="auto"/>
        <w:jc w:val="both"/>
        <w:rPr>
          <w:rFonts w:ascii="Times New Roman" w:hAnsi="Times New Roman" w:cs="Times New Roman"/>
          <w:sz w:val="28"/>
          <w:szCs w:val="28"/>
          <w:lang w:val="kk-KZ"/>
        </w:rPr>
      </w:pPr>
    </w:p>
    <w:tbl>
      <w:tblPr>
        <w:tblStyle w:val="a9"/>
        <w:tblW w:w="0" w:type="auto"/>
        <w:jc w:val="center"/>
        <w:tblLook w:val="04A0" w:firstRow="1" w:lastRow="0" w:firstColumn="1" w:lastColumn="0" w:noHBand="0" w:noVBand="1"/>
      </w:tblPr>
      <w:tblGrid>
        <w:gridCol w:w="2944"/>
        <w:gridCol w:w="1134"/>
        <w:gridCol w:w="1019"/>
        <w:gridCol w:w="1276"/>
        <w:gridCol w:w="1106"/>
        <w:gridCol w:w="992"/>
        <w:gridCol w:w="1148"/>
      </w:tblGrid>
      <w:tr w:rsidR="00E66F14" w:rsidRPr="00232DDD" w:rsidTr="0035718C">
        <w:trPr>
          <w:jc w:val="center"/>
        </w:trPr>
        <w:tc>
          <w:tcPr>
            <w:tcW w:w="2944" w:type="dxa"/>
            <w:tcBorders>
              <w:bottom w:val="nil"/>
            </w:tcBorders>
          </w:tcPr>
          <w:p w:rsidR="00E66F14" w:rsidRPr="00232DDD" w:rsidRDefault="00E66F14" w:rsidP="00337F6A">
            <w:pPr>
              <w:jc w:val="both"/>
              <w:rPr>
                <w:sz w:val="28"/>
                <w:szCs w:val="28"/>
                <w:lang w:val="kk-KZ"/>
              </w:rPr>
            </w:pPr>
            <w:r w:rsidRPr="00232DDD">
              <w:rPr>
                <w:sz w:val="28"/>
                <w:szCs w:val="28"/>
                <w:lang w:val="kk-KZ"/>
              </w:rPr>
              <w:t xml:space="preserve">Шикізат </w:t>
            </w:r>
          </w:p>
        </w:tc>
        <w:tc>
          <w:tcPr>
            <w:tcW w:w="1134" w:type="dxa"/>
            <w:tcBorders>
              <w:bottom w:val="nil"/>
            </w:tcBorders>
          </w:tcPr>
          <w:p w:rsidR="00E66F14" w:rsidRPr="00232DDD" w:rsidRDefault="00E66F14" w:rsidP="00337F6A">
            <w:pPr>
              <w:jc w:val="both"/>
              <w:rPr>
                <w:sz w:val="28"/>
                <w:szCs w:val="28"/>
              </w:rPr>
            </w:pPr>
            <w:r w:rsidRPr="00232DDD">
              <w:rPr>
                <w:sz w:val="28"/>
                <w:szCs w:val="28"/>
              </w:rPr>
              <w:t xml:space="preserve">Т, </w:t>
            </w:r>
            <w:r w:rsidRPr="00232DDD">
              <w:rPr>
                <w:sz w:val="28"/>
                <w:szCs w:val="28"/>
              </w:rPr>
              <w:sym w:font="Symbol" w:char="F0B0"/>
            </w:r>
            <w:r w:rsidRPr="00232DDD">
              <w:rPr>
                <w:sz w:val="28"/>
                <w:szCs w:val="28"/>
              </w:rPr>
              <w:t>С</w:t>
            </w:r>
          </w:p>
        </w:tc>
        <w:tc>
          <w:tcPr>
            <w:tcW w:w="1019" w:type="dxa"/>
            <w:tcBorders>
              <w:bottom w:val="nil"/>
            </w:tcBorders>
          </w:tcPr>
          <w:p w:rsidR="00E66F14" w:rsidRPr="00C1681A" w:rsidRDefault="00E66F14" w:rsidP="00337F6A">
            <w:pPr>
              <w:jc w:val="both"/>
              <w:rPr>
                <w:sz w:val="28"/>
                <w:szCs w:val="28"/>
                <w:lang w:val="kk-KZ"/>
              </w:rPr>
            </w:pPr>
            <w:r w:rsidRPr="00232DDD">
              <w:rPr>
                <w:sz w:val="28"/>
                <w:szCs w:val="28"/>
              </w:rPr>
              <w:sym w:font="Symbol" w:char="F074"/>
            </w:r>
            <w:proofErr w:type="gramStart"/>
            <w:r w:rsidRPr="00232DDD">
              <w:rPr>
                <w:sz w:val="28"/>
                <w:szCs w:val="28"/>
              </w:rPr>
              <w:t>,</w:t>
            </w:r>
            <w:r w:rsidR="00C1681A">
              <w:rPr>
                <w:sz w:val="28"/>
                <w:szCs w:val="28"/>
                <w:lang w:val="kk-KZ"/>
              </w:rPr>
              <w:t>сағат</w:t>
            </w:r>
            <w:proofErr w:type="gramEnd"/>
          </w:p>
        </w:tc>
        <w:tc>
          <w:tcPr>
            <w:tcW w:w="4522" w:type="dxa"/>
            <w:gridSpan w:val="4"/>
          </w:tcPr>
          <w:p w:rsidR="00E66F14" w:rsidRPr="00232DDD" w:rsidRDefault="00E66F14" w:rsidP="00337F6A">
            <w:pPr>
              <w:jc w:val="both"/>
              <w:rPr>
                <w:sz w:val="28"/>
                <w:szCs w:val="28"/>
              </w:rPr>
            </w:pPr>
            <w:r w:rsidRPr="00232DDD">
              <w:rPr>
                <w:sz w:val="28"/>
                <w:szCs w:val="28"/>
                <w:lang w:val="kk-KZ"/>
              </w:rPr>
              <w:t>Гудрондағы элементтер мөлшері</w:t>
            </w:r>
            <w:r w:rsidRPr="00232DDD">
              <w:rPr>
                <w:sz w:val="28"/>
                <w:szCs w:val="28"/>
              </w:rPr>
              <w:t>, %</w:t>
            </w:r>
          </w:p>
        </w:tc>
      </w:tr>
      <w:tr w:rsidR="00E66F14" w:rsidRPr="00232DDD" w:rsidTr="0035718C">
        <w:trPr>
          <w:jc w:val="center"/>
        </w:trPr>
        <w:tc>
          <w:tcPr>
            <w:tcW w:w="2944" w:type="dxa"/>
            <w:tcBorders>
              <w:top w:val="nil"/>
            </w:tcBorders>
          </w:tcPr>
          <w:p w:rsidR="00E66F14" w:rsidRPr="00232DDD" w:rsidRDefault="00E66F14" w:rsidP="00337F6A">
            <w:pPr>
              <w:jc w:val="both"/>
              <w:rPr>
                <w:sz w:val="28"/>
                <w:szCs w:val="28"/>
              </w:rPr>
            </w:pPr>
          </w:p>
        </w:tc>
        <w:tc>
          <w:tcPr>
            <w:tcW w:w="1134" w:type="dxa"/>
            <w:tcBorders>
              <w:top w:val="nil"/>
            </w:tcBorders>
          </w:tcPr>
          <w:p w:rsidR="00E66F14" w:rsidRPr="00232DDD" w:rsidRDefault="00E66F14" w:rsidP="00337F6A">
            <w:pPr>
              <w:jc w:val="both"/>
              <w:rPr>
                <w:sz w:val="28"/>
                <w:szCs w:val="28"/>
              </w:rPr>
            </w:pPr>
          </w:p>
        </w:tc>
        <w:tc>
          <w:tcPr>
            <w:tcW w:w="1019" w:type="dxa"/>
            <w:tcBorders>
              <w:top w:val="nil"/>
            </w:tcBorders>
          </w:tcPr>
          <w:p w:rsidR="00E66F14" w:rsidRPr="00232DDD" w:rsidRDefault="00E66F14" w:rsidP="00337F6A">
            <w:pPr>
              <w:jc w:val="both"/>
              <w:rPr>
                <w:sz w:val="28"/>
                <w:szCs w:val="28"/>
              </w:rPr>
            </w:pPr>
          </w:p>
        </w:tc>
        <w:tc>
          <w:tcPr>
            <w:tcW w:w="1276" w:type="dxa"/>
          </w:tcPr>
          <w:p w:rsidR="00E66F14" w:rsidRPr="00232DDD" w:rsidRDefault="00E66F14" w:rsidP="00337F6A">
            <w:pPr>
              <w:jc w:val="both"/>
              <w:rPr>
                <w:sz w:val="28"/>
                <w:szCs w:val="28"/>
              </w:rPr>
            </w:pPr>
            <w:r w:rsidRPr="00232DDD">
              <w:rPr>
                <w:sz w:val="28"/>
                <w:szCs w:val="28"/>
              </w:rPr>
              <w:t>S</w:t>
            </w:r>
          </w:p>
        </w:tc>
        <w:tc>
          <w:tcPr>
            <w:tcW w:w="1106" w:type="dxa"/>
          </w:tcPr>
          <w:p w:rsidR="00E66F14" w:rsidRPr="00232DDD" w:rsidRDefault="00E66F14" w:rsidP="00337F6A">
            <w:pPr>
              <w:jc w:val="both"/>
              <w:rPr>
                <w:sz w:val="28"/>
                <w:szCs w:val="28"/>
              </w:rPr>
            </w:pPr>
            <w:r w:rsidRPr="00232DDD">
              <w:rPr>
                <w:sz w:val="28"/>
                <w:szCs w:val="28"/>
              </w:rPr>
              <w:t>V</w:t>
            </w:r>
          </w:p>
        </w:tc>
        <w:tc>
          <w:tcPr>
            <w:tcW w:w="992" w:type="dxa"/>
          </w:tcPr>
          <w:p w:rsidR="00E66F14" w:rsidRPr="00232DDD" w:rsidRDefault="00E66F14" w:rsidP="00337F6A">
            <w:pPr>
              <w:jc w:val="both"/>
              <w:rPr>
                <w:sz w:val="28"/>
                <w:szCs w:val="28"/>
              </w:rPr>
            </w:pPr>
            <w:r w:rsidRPr="00232DDD">
              <w:rPr>
                <w:sz w:val="28"/>
                <w:szCs w:val="28"/>
              </w:rPr>
              <w:t>Fe</w:t>
            </w:r>
          </w:p>
        </w:tc>
        <w:tc>
          <w:tcPr>
            <w:tcW w:w="1148" w:type="dxa"/>
          </w:tcPr>
          <w:p w:rsidR="00E66F14" w:rsidRPr="00232DDD" w:rsidRDefault="00E66F14" w:rsidP="00337F6A">
            <w:pPr>
              <w:jc w:val="both"/>
              <w:rPr>
                <w:sz w:val="28"/>
                <w:szCs w:val="28"/>
              </w:rPr>
            </w:pPr>
            <w:r w:rsidRPr="00232DDD">
              <w:rPr>
                <w:sz w:val="28"/>
                <w:szCs w:val="28"/>
              </w:rPr>
              <w:t>Ni</w:t>
            </w:r>
          </w:p>
        </w:tc>
      </w:tr>
      <w:tr w:rsidR="00E66F14" w:rsidRPr="00232DDD" w:rsidTr="0035718C">
        <w:trPr>
          <w:jc w:val="center"/>
        </w:trPr>
        <w:tc>
          <w:tcPr>
            <w:tcW w:w="2944" w:type="dxa"/>
          </w:tcPr>
          <w:p w:rsidR="00E66F14" w:rsidRPr="00232DDD" w:rsidRDefault="00E66F14" w:rsidP="00337F6A">
            <w:pPr>
              <w:jc w:val="both"/>
              <w:rPr>
                <w:sz w:val="28"/>
                <w:szCs w:val="28"/>
              </w:rPr>
            </w:pPr>
            <w:r w:rsidRPr="00232DDD">
              <w:rPr>
                <w:sz w:val="28"/>
                <w:szCs w:val="28"/>
              </w:rPr>
              <w:t>Гудрон</w:t>
            </w:r>
          </w:p>
        </w:tc>
        <w:tc>
          <w:tcPr>
            <w:tcW w:w="1134" w:type="dxa"/>
          </w:tcPr>
          <w:p w:rsidR="00E66F14" w:rsidRPr="00232DDD" w:rsidRDefault="00E66F14" w:rsidP="00337F6A">
            <w:pPr>
              <w:jc w:val="both"/>
              <w:rPr>
                <w:sz w:val="28"/>
                <w:szCs w:val="28"/>
              </w:rPr>
            </w:pPr>
            <w:r w:rsidRPr="00232DDD">
              <w:rPr>
                <w:sz w:val="28"/>
                <w:szCs w:val="28"/>
              </w:rPr>
              <w:t>-</w:t>
            </w:r>
          </w:p>
        </w:tc>
        <w:tc>
          <w:tcPr>
            <w:tcW w:w="1019" w:type="dxa"/>
          </w:tcPr>
          <w:p w:rsidR="00E66F14" w:rsidRPr="00232DDD" w:rsidRDefault="00E66F14" w:rsidP="00337F6A">
            <w:pPr>
              <w:jc w:val="both"/>
              <w:rPr>
                <w:sz w:val="28"/>
                <w:szCs w:val="28"/>
              </w:rPr>
            </w:pPr>
            <w:r w:rsidRPr="00232DDD">
              <w:rPr>
                <w:sz w:val="28"/>
                <w:szCs w:val="28"/>
              </w:rPr>
              <w:t>-</w:t>
            </w:r>
          </w:p>
        </w:tc>
        <w:tc>
          <w:tcPr>
            <w:tcW w:w="1276" w:type="dxa"/>
          </w:tcPr>
          <w:p w:rsidR="00E66F14" w:rsidRPr="00232DDD" w:rsidRDefault="00E66F14" w:rsidP="00337F6A">
            <w:pPr>
              <w:jc w:val="both"/>
              <w:rPr>
                <w:sz w:val="28"/>
                <w:szCs w:val="28"/>
              </w:rPr>
            </w:pPr>
            <w:r w:rsidRPr="00232DDD">
              <w:rPr>
                <w:sz w:val="28"/>
                <w:szCs w:val="28"/>
              </w:rPr>
              <w:t>2,73</w:t>
            </w:r>
          </w:p>
        </w:tc>
        <w:tc>
          <w:tcPr>
            <w:tcW w:w="1106" w:type="dxa"/>
          </w:tcPr>
          <w:p w:rsidR="00E66F14" w:rsidRPr="00232DDD" w:rsidRDefault="00E66F14" w:rsidP="00337F6A">
            <w:pPr>
              <w:jc w:val="both"/>
              <w:rPr>
                <w:sz w:val="28"/>
                <w:szCs w:val="28"/>
              </w:rPr>
            </w:pPr>
            <w:r w:rsidRPr="00232DDD">
              <w:rPr>
                <w:sz w:val="28"/>
                <w:szCs w:val="28"/>
              </w:rPr>
              <w:t>0,049</w:t>
            </w:r>
          </w:p>
        </w:tc>
        <w:tc>
          <w:tcPr>
            <w:tcW w:w="992" w:type="dxa"/>
          </w:tcPr>
          <w:p w:rsidR="00E66F14" w:rsidRPr="00232DDD" w:rsidRDefault="00E66F14" w:rsidP="00337F6A">
            <w:pPr>
              <w:jc w:val="both"/>
              <w:rPr>
                <w:sz w:val="28"/>
                <w:szCs w:val="28"/>
              </w:rPr>
            </w:pPr>
            <w:r w:rsidRPr="00232DDD">
              <w:rPr>
                <w:sz w:val="28"/>
                <w:szCs w:val="28"/>
              </w:rPr>
              <w:t>0,0033</w:t>
            </w:r>
          </w:p>
        </w:tc>
        <w:tc>
          <w:tcPr>
            <w:tcW w:w="1148" w:type="dxa"/>
          </w:tcPr>
          <w:p w:rsidR="00E66F14" w:rsidRPr="00232DDD" w:rsidRDefault="00E66F14" w:rsidP="00337F6A">
            <w:pPr>
              <w:jc w:val="both"/>
              <w:rPr>
                <w:sz w:val="28"/>
                <w:szCs w:val="28"/>
              </w:rPr>
            </w:pPr>
            <w:r w:rsidRPr="00232DDD">
              <w:rPr>
                <w:sz w:val="28"/>
                <w:szCs w:val="28"/>
              </w:rPr>
              <w:t>0,0049</w:t>
            </w:r>
          </w:p>
        </w:tc>
      </w:tr>
      <w:tr w:rsidR="00E66F14" w:rsidRPr="00232DDD" w:rsidTr="0035718C">
        <w:trPr>
          <w:jc w:val="center"/>
        </w:trPr>
        <w:tc>
          <w:tcPr>
            <w:tcW w:w="9619" w:type="dxa"/>
            <w:gridSpan w:val="7"/>
          </w:tcPr>
          <w:p w:rsidR="00E66F14" w:rsidRPr="00232DDD" w:rsidRDefault="00E66F14" w:rsidP="00337F6A">
            <w:pPr>
              <w:jc w:val="both"/>
              <w:rPr>
                <w:sz w:val="28"/>
                <w:szCs w:val="28"/>
                <w:lang w:val="kk-KZ"/>
              </w:rPr>
            </w:pPr>
            <w:r w:rsidRPr="00232DDD">
              <w:rPr>
                <w:sz w:val="28"/>
                <w:szCs w:val="28"/>
              </w:rPr>
              <w:t xml:space="preserve">Цеолит, волластонит </w:t>
            </w:r>
            <w:r w:rsidRPr="00232DDD">
              <w:rPr>
                <w:sz w:val="28"/>
                <w:szCs w:val="28"/>
                <w:lang w:val="kk-KZ"/>
              </w:rPr>
              <w:t>және</w:t>
            </w:r>
            <w:r w:rsidRPr="00232DDD">
              <w:rPr>
                <w:sz w:val="28"/>
                <w:szCs w:val="28"/>
              </w:rPr>
              <w:t xml:space="preserve"> кокс</w:t>
            </w:r>
            <w:r w:rsidRPr="00232DDD">
              <w:rPr>
                <w:sz w:val="28"/>
                <w:szCs w:val="28"/>
                <w:lang w:val="kk-KZ"/>
              </w:rPr>
              <w:t xml:space="preserve"> негізіндегі адсорбент</w:t>
            </w:r>
          </w:p>
        </w:tc>
      </w:tr>
      <w:tr w:rsidR="00E66F14" w:rsidRPr="00232DDD" w:rsidTr="0035718C">
        <w:trPr>
          <w:trHeight w:val="301"/>
          <w:jc w:val="center"/>
        </w:trPr>
        <w:tc>
          <w:tcPr>
            <w:tcW w:w="2944" w:type="dxa"/>
            <w:tcBorders>
              <w:bottom w:val="nil"/>
            </w:tcBorders>
          </w:tcPr>
          <w:p w:rsidR="00E66F14" w:rsidRPr="00232DDD" w:rsidRDefault="00BA2F72" w:rsidP="00BA2F72">
            <w:pPr>
              <w:jc w:val="both"/>
              <w:rPr>
                <w:sz w:val="28"/>
                <w:szCs w:val="28"/>
                <w:lang w:val="kk-KZ"/>
              </w:rPr>
            </w:pPr>
            <w:r>
              <w:rPr>
                <w:sz w:val="28"/>
                <w:szCs w:val="28"/>
                <w:lang w:val="kk-KZ"/>
              </w:rPr>
              <w:t xml:space="preserve">Өңдеуден </w:t>
            </w:r>
            <w:r w:rsidR="0029183A">
              <w:rPr>
                <w:sz w:val="28"/>
                <w:szCs w:val="28"/>
                <w:lang w:val="kk-KZ"/>
              </w:rPr>
              <w:t>кейін</w:t>
            </w:r>
            <w:r>
              <w:rPr>
                <w:sz w:val="28"/>
                <w:szCs w:val="28"/>
                <w:lang w:val="kk-KZ"/>
              </w:rPr>
              <w:t>гі</w:t>
            </w:r>
            <w:r w:rsidR="00B9043F">
              <w:rPr>
                <w:sz w:val="28"/>
                <w:szCs w:val="28"/>
                <w:lang w:val="kk-KZ"/>
              </w:rPr>
              <w:t xml:space="preserve"> гудрон </w:t>
            </w:r>
          </w:p>
        </w:tc>
        <w:tc>
          <w:tcPr>
            <w:tcW w:w="1134" w:type="dxa"/>
            <w:tcBorders>
              <w:bottom w:val="nil"/>
            </w:tcBorders>
          </w:tcPr>
          <w:p w:rsidR="00E66F14" w:rsidRPr="0054696F" w:rsidRDefault="00E66F14" w:rsidP="00337F6A">
            <w:pPr>
              <w:jc w:val="both"/>
              <w:rPr>
                <w:sz w:val="28"/>
                <w:szCs w:val="28"/>
                <w:lang w:val="kk-KZ"/>
              </w:rPr>
            </w:pPr>
            <w:r w:rsidRPr="00232DDD">
              <w:rPr>
                <w:sz w:val="28"/>
                <w:szCs w:val="28"/>
              </w:rPr>
              <w:t>350</w:t>
            </w:r>
          </w:p>
        </w:tc>
        <w:tc>
          <w:tcPr>
            <w:tcW w:w="1019" w:type="dxa"/>
          </w:tcPr>
          <w:p w:rsidR="00E66F14" w:rsidRPr="00232DDD" w:rsidRDefault="00E66F14" w:rsidP="00337F6A">
            <w:pPr>
              <w:jc w:val="both"/>
              <w:rPr>
                <w:sz w:val="28"/>
                <w:szCs w:val="28"/>
              </w:rPr>
            </w:pPr>
            <w:r w:rsidRPr="00232DDD">
              <w:rPr>
                <w:sz w:val="28"/>
                <w:szCs w:val="28"/>
              </w:rPr>
              <w:t>0,5</w:t>
            </w:r>
          </w:p>
        </w:tc>
        <w:tc>
          <w:tcPr>
            <w:tcW w:w="1276" w:type="dxa"/>
          </w:tcPr>
          <w:p w:rsidR="00E66F14" w:rsidRPr="00232DDD" w:rsidRDefault="00E66F14" w:rsidP="00337F6A">
            <w:pPr>
              <w:jc w:val="both"/>
              <w:rPr>
                <w:sz w:val="28"/>
                <w:szCs w:val="28"/>
              </w:rPr>
            </w:pPr>
            <w:r w:rsidRPr="00232DDD">
              <w:rPr>
                <w:sz w:val="28"/>
                <w:szCs w:val="28"/>
              </w:rPr>
              <w:t>2,46</w:t>
            </w:r>
          </w:p>
        </w:tc>
        <w:tc>
          <w:tcPr>
            <w:tcW w:w="1106" w:type="dxa"/>
            <w:vAlign w:val="bottom"/>
          </w:tcPr>
          <w:p w:rsidR="00E66F14" w:rsidRDefault="00E66F14" w:rsidP="00337F6A">
            <w:pPr>
              <w:jc w:val="both"/>
              <w:rPr>
                <w:bCs/>
                <w:sz w:val="28"/>
                <w:szCs w:val="28"/>
                <w:lang w:val="kk-KZ" w:eastAsia="kk-KZ"/>
              </w:rPr>
            </w:pPr>
            <w:r w:rsidRPr="00232DDD">
              <w:rPr>
                <w:bCs/>
                <w:sz w:val="28"/>
                <w:szCs w:val="28"/>
                <w:lang w:eastAsia="kk-KZ"/>
              </w:rPr>
              <w:t>0,049</w:t>
            </w:r>
          </w:p>
          <w:p w:rsidR="005B1504" w:rsidRPr="005B1504" w:rsidRDefault="005B1504" w:rsidP="00337F6A">
            <w:pPr>
              <w:jc w:val="both"/>
              <w:rPr>
                <w:bCs/>
                <w:sz w:val="28"/>
                <w:szCs w:val="28"/>
                <w:lang w:val="kk-KZ" w:eastAsia="kk-KZ"/>
              </w:rPr>
            </w:pPr>
          </w:p>
        </w:tc>
        <w:tc>
          <w:tcPr>
            <w:tcW w:w="992" w:type="dxa"/>
            <w:vAlign w:val="bottom"/>
          </w:tcPr>
          <w:p w:rsidR="00E66F14" w:rsidRDefault="00E66F14" w:rsidP="00337F6A">
            <w:pPr>
              <w:jc w:val="both"/>
              <w:rPr>
                <w:bCs/>
                <w:sz w:val="28"/>
                <w:szCs w:val="28"/>
                <w:lang w:val="kk-KZ" w:eastAsia="kk-KZ"/>
              </w:rPr>
            </w:pPr>
            <w:r w:rsidRPr="00232DDD">
              <w:rPr>
                <w:bCs/>
                <w:sz w:val="28"/>
                <w:szCs w:val="28"/>
                <w:lang w:eastAsia="kk-KZ"/>
              </w:rPr>
              <w:t>0,0020</w:t>
            </w:r>
          </w:p>
          <w:p w:rsidR="005B1504" w:rsidRPr="005B1504" w:rsidRDefault="005B1504" w:rsidP="00337F6A">
            <w:pPr>
              <w:jc w:val="both"/>
              <w:rPr>
                <w:bCs/>
                <w:sz w:val="28"/>
                <w:szCs w:val="28"/>
                <w:lang w:val="kk-KZ" w:eastAsia="kk-KZ"/>
              </w:rPr>
            </w:pPr>
          </w:p>
        </w:tc>
        <w:tc>
          <w:tcPr>
            <w:tcW w:w="1148" w:type="dxa"/>
            <w:vAlign w:val="bottom"/>
          </w:tcPr>
          <w:p w:rsidR="005B1504" w:rsidRDefault="00E66F14" w:rsidP="001C55B6">
            <w:pPr>
              <w:jc w:val="both"/>
              <w:rPr>
                <w:bCs/>
                <w:sz w:val="28"/>
                <w:szCs w:val="28"/>
                <w:lang w:val="kk-KZ" w:eastAsia="kk-KZ"/>
              </w:rPr>
            </w:pPr>
            <w:r w:rsidRPr="00232DDD">
              <w:rPr>
                <w:bCs/>
                <w:sz w:val="28"/>
                <w:szCs w:val="28"/>
                <w:lang w:eastAsia="kk-KZ"/>
              </w:rPr>
              <w:t>0,0049</w:t>
            </w:r>
          </w:p>
          <w:p w:rsidR="001C55B6" w:rsidRPr="001C55B6" w:rsidRDefault="001C55B6" w:rsidP="001C55B6">
            <w:pPr>
              <w:jc w:val="both"/>
              <w:rPr>
                <w:bCs/>
                <w:sz w:val="28"/>
                <w:szCs w:val="28"/>
                <w:lang w:val="kk-KZ" w:eastAsia="kk-KZ"/>
              </w:rPr>
            </w:pPr>
          </w:p>
        </w:tc>
      </w:tr>
      <w:tr w:rsidR="00E66F14" w:rsidRPr="00232DDD" w:rsidTr="0035718C">
        <w:trPr>
          <w:jc w:val="center"/>
        </w:trPr>
        <w:tc>
          <w:tcPr>
            <w:tcW w:w="2944" w:type="dxa"/>
            <w:tcBorders>
              <w:top w:val="nil"/>
              <w:bottom w:val="nil"/>
            </w:tcBorders>
          </w:tcPr>
          <w:p w:rsidR="00E66F14" w:rsidRPr="00232DDD" w:rsidRDefault="00E66F14" w:rsidP="00337F6A">
            <w:pPr>
              <w:jc w:val="both"/>
              <w:rPr>
                <w:sz w:val="28"/>
                <w:szCs w:val="28"/>
              </w:rPr>
            </w:pPr>
          </w:p>
        </w:tc>
        <w:tc>
          <w:tcPr>
            <w:tcW w:w="1134" w:type="dxa"/>
            <w:tcBorders>
              <w:top w:val="nil"/>
              <w:bottom w:val="nil"/>
            </w:tcBorders>
          </w:tcPr>
          <w:p w:rsidR="00E66F14" w:rsidRPr="00232DDD" w:rsidRDefault="00E66F14" w:rsidP="00337F6A">
            <w:pPr>
              <w:jc w:val="both"/>
              <w:rPr>
                <w:sz w:val="28"/>
                <w:szCs w:val="28"/>
              </w:rPr>
            </w:pPr>
          </w:p>
        </w:tc>
        <w:tc>
          <w:tcPr>
            <w:tcW w:w="1019" w:type="dxa"/>
          </w:tcPr>
          <w:p w:rsidR="00E66F14" w:rsidRPr="00232DDD" w:rsidRDefault="00E66F14" w:rsidP="00337F6A">
            <w:pPr>
              <w:jc w:val="both"/>
              <w:rPr>
                <w:sz w:val="28"/>
                <w:szCs w:val="28"/>
              </w:rPr>
            </w:pPr>
            <w:r w:rsidRPr="00232DDD">
              <w:rPr>
                <w:sz w:val="28"/>
                <w:szCs w:val="28"/>
              </w:rPr>
              <w:t>1,0</w:t>
            </w:r>
          </w:p>
        </w:tc>
        <w:tc>
          <w:tcPr>
            <w:tcW w:w="1276" w:type="dxa"/>
          </w:tcPr>
          <w:p w:rsidR="00E66F14" w:rsidRPr="00232DDD" w:rsidRDefault="00E66F14" w:rsidP="00337F6A">
            <w:pPr>
              <w:jc w:val="both"/>
              <w:rPr>
                <w:sz w:val="28"/>
                <w:szCs w:val="28"/>
              </w:rPr>
            </w:pPr>
            <w:r w:rsidRPr="00232DDD">
              <w:rPr>
                <w:sz w:val="28"/>
                <w:szCs w:val="28"/>
              </w:rPr>
              <w:t>2,24</w:t>
            </w:r>
          </w:p>
        </w:tc>
        <w:tc>
          <w:tcPr>
            <w:tcW w:w="1106" w:type="dxa"/>
            <w:vAlign w:val="bottom"/>
          </w:tcPr>
          <w:p w:rsidR="00E66F14" w:rsidRPr="00232DDD" w:rsidRDefault="00E66F14" w:rsidP="00337F6A">
            <w:pPr>
              <w:jc w:val="both"/>
              <w:rPr>
                <w:bCs/>
                <w:sz w:val="28"/>
                <w:szCs w:val="28"/>
                <w:lang w:eastAsia="kk-KZ"/>
              </w:rPr>
            </w:pPr>
            <w:r w:rsidRPr="00232DDD">
              <w:rPr>
                <w:bCs/>
                <w:sz w:val="28"/>
                <w:szCs w:val="28"/>
                <w:lang w:eastAsia="kk-KZ"/>
              </w:rPr>
              <w:t>0,012</w:t>
            </w:r>
          </w:p>
        </w:tc>
        <w:tc>
          <w:tcPr>
            <w:tcW w:w="992" w:type="dxa"/>
            <w:vAlign w:val="bottom"/>
          </w:tcPr>
          <w:p w:rsidR="00E66F14" w:rsidRPr="00232DDD" w:rsidRDefault="00E66F14" w:rsidP="00337F6A">
            <w:pPr>
              <w:jc w:val="both"/>
              <w:rPr>
                <w:bCs/>
                <w:sz w:val="28"/>
                <w:szCs w:val="28"/>
                <w:lang w:eastAsia="kk-KZ"/>
              </w:rPr>
            </w:pPr>
            <w:r w:rsidRPr="00232DDD">
              <w:rPr>
                <w:bCs/>
                <w:sz w:val="28"/>
                <w:szCs w:val="28"/>
                <w:lang w:eastAsia="kk-KZ"/>
              </w:rPr>
              <w:t>0,0012</w:t>
            </w:r>
          </w:p>
        </w:tc>
        <w:tc>
          <w:tcPr>
            <w:tcW w:w="1148" w:type="dxa"/>
            <w:vAlign w:val="bottom"/>
          </w:tcPr>
          <w:p w:rsidR="00E66F14" w:rsidRPr="00232DDD" w:rsidRDefault="00E66F14" w:rsidP="00337F6A">
            <w:pPr>
              <w:jc w:val="both"/>
              <w:rPr>
                <w:bCs/>
                <w:sz w:val="28"/>
                <w:szCs w:val="28"/>
                <w:lang w:eastAsia="kk-KZ"/>
              </w:rPr>
            </w:pPr>
            <w:r w:rsidRPr="00232DDD">
              <w:rPr>
                <w:bCs/>
                <w:sz w:val="28"/>
                <w:szCs w:val="28"/>
                <w:lang w:eastAsia="kk-KZ"/>
              </w:rPr>
              <w:t>0,0008</w:t>
            </w:r>
          </w:p>
        </w:tc>
      </w:tr>
      <w:tr w:rsidR="00E66F14" w:rsidRPr="00232DDD" w:rsidTr="0035718C">
        <w:trPr>
          <w:jc w:val="center"/>
        </w:trPr>
        <w:tc>
          <w:tcPr>
            <w:tcW w:w="2944" w:type="dxa"/>
            <w:tcBorders>
              <w:top w:val="nil"/>
              <w:bottom w:val="nil"/>
            </w:tcBorders>
          </w:tcPr>
          <w:p w:rsidR="00E66F14" w:rsidRPr="00232DDD" w:rsidRDefault="00E66F14" w:rsidP="00337F6A">
            <w:pPr>
              <w:jc w:val="both"/>
              <w:rPr>
                <w:sz w:val="28"/>
                <w:szCs w:val="28"/>
              </w:rPr>
            </w:pPr>
          </w:p>
        </w:tc>
        <w:tc>
          <w:tcPr>
            <w:tcW w:w="1134" w:type="dxa"/>
            <w:tcBorders>
              <w:top w:val="nil"/>
              <w:bottom w:val="nil"/>
            </w:tcBorders>
          </w:tcPr>
          <w:p w:rsidR="00E66F14" w:rsidRPr="00232DDD" w:rsidRDefault="00E66F14" w:rsidP="00337F6A">
            <w:pPr>
              <w:jc w:val="both"/>
              <w:rPr>
                <w:sz w:val="28"/>
                <w:szCs w:val="28"/>
              </w:rPr>
            </w:pPr>
          </w:p>
        </w:tc>
        <w:tc>
          <w:tcPr>
            <w:tcW w:w="1019" w:type="dxa"/>
          </w:tcPr>
          <w:p w:rsidR="00E66F14" w:rsidRPr="00232DDD" w:rsidRDefault="00E66F14" w:rsidP="00337F6A">
            <w:pPr>
              <w:jc w:val="both"/>
              <w:rPr>
                <w:sz w:val="28"/>
                <w:szCs w:val="28"/>
              </w:rPr>
            </w:pPr>
            <w:r w:rsidRPr="00232DDD">
              <w:rPr>
                <w:sz w:val="28"/>
                <w:szCs w:val="28"/>
              </w:rPr>
              <w:t>1,5</w:t>
            </w:r>
          </w:p>
        </w:tc>
        <w:tc>
          <w:tcPr>
            <w:tcW w:w="1276" w:type="dxa"/>
          </w:tcPr>
          <w:p w:rsidR="00E66F14" w:rsidRPr="00232DDD" w:rsidRDefault="00E66F14" w:rsidP="00337F6A">
            <w:pPr>
              <w:jc w:val="both"/>
              <w:rPr>
                <w:sz w:val="28"/>
                <w:szCs w:val="28"/>
              </w:rPr>
            </w:pPr>
            <w:r w:rsidRPr="00232DDD">
              <w:rPr>
                <w:sz w:val="28"/>
                <w:szCs w:val="28"/>
              </w:rPr>
              <w:t>1,80</w:t>
            </w:r>
          </w:p>
        </w:tc>
        <w:tc>
          <w:tcPr>
            <w:tcW w:w="1106" w:type="dxa"/>
            <w:vAlign w:val="bottom"/>
          </w:tcPr>
          <w:p w:rsidR="00E66F14" w:rsidRPr="00232DDD" w:rsidRDefault="00E66F14" w:rsidP="00337F6A">
            <w:pPr>
              <w:jc w:val="both"/>
              <w:rPr>
                <w:bCs/>
                <w:sz w:val="28"/>
                <w:szCs w:val="28"/>
                <w:lang w:eastAsia="kk-KZ"/>
              </w:rPr>
            </w:pPr>
            <w:r w:rsidRPr="00232DDD">
              <w:rPr>
                <w:bCs/>
                <w:sz w:val="28"/>
                <w:szCs w:val="28"/>
                <w:lang w:eastAsia="kk-KZ"/>
              </w:rPr>
              <w:t>0,015</w:t>
            </w:r>
          </w:p>
        </w:tc>
        <w:tc>
          <w:tcPr>
            <w:tcW w:w="992" w:type="dxa"/>
            <w:vAlign w:val="bottom"/>
          </w:tcPr>
          <w:p w:rsidR="00E66F14" w:rsidRPr="00232DDD" w:rsidRDefault="00E66F14" w:rsidP="00337F6A">
            <w:pPr>
              <w:jc w:val="both"/>
              <w:rPr>
                <w:bCs/>
                <w:sz w:val="28"/>
                <w:szCs w:val="28"/>
                <w:lang w:eastAsia="kk-KZ"/>
              </w:rPr>
            </w:pPr>
            <w:r w:rsidRPr="00232DDD">
              <w:rPr>
                <w:bCs/>
                <w:sz w:val="28"/>
                <w:szCs w:val="28"/>
                <w:lang w:eastAsia="kk-KZ"/>
              </w:rPr>
              <w:t>0,0014</w:t>
            </w:r>
          </w:p>
        </w:tc>
        <w:tc>
          <w:tcPr>
            <w:tcW w:w="1148" w:type="dxa"/>
            <w:vAlign w:val="bottom"/>
          </w:tcPr>
          <w:p w:rsidR="00E66F14" w:rsidRPr="00232DDD" w:rsidRDefault="00E66F14" w:rsidP="00337F6A">
            <w:pPr>
              <w:jc w:val="both"/>
              <w:rPr>
                <w:bCs/>
                <w:sz w:val="28"/>
                <w:szCs w:val="28"/>
                <w:lang w:eastAsia="kk-KZ"/>
              </w:rPr>
            </w:pPr>
            <w:r w:rsidRPr="00232DDD">
              <w:rPr>
                <w:bCs/>
                <w:sz w:val="28"/>
                <w:szCs w:val="28"/>
                <w:lang w:eastAsia="kk-KZ"/>
              </w:rPr>
              <w:t>0,0012</w:t>
            </w:r>
          </w:p>
        </w:tc>
      </w:tr>
      <w:tr w:rsidR="00E66F14" w:rsidRPr="00232DDD" w:rsidTr="0035718C">
        <w:trPr>
          <w:jc w:val="center"/>
        </w:trPr>
        <w:tc>
          <w:tcPr>
            <w:tcW w:w="2944" w:type="dxa"/>
            <w:tcBorders>
              <w:top w:val="nil"/>
              <w:bottom w:val="nil"/>
            </w:tcBorders>
          </w:tcPr>
          <w:p w:rsidR="00E66F14" w:rsidRPr="00232DDD" w:rsidRDefault="00E66F14" w:rsidP="00337F6A">
            <w:pPr>
              <w:jc w:val="both"/>
              <w:rPr>
                <w:sz w:val="28"/>
                <w:szCs w:val="28"/>
              </w:rPr>
            </w:pPr>
          </w:p>
        </w:tc>
        <w:tc>
          <w:tcPr>
            <w:tcW w:w="1134" w:type="dxa"/>
            <w:tcBorders>
              <w:top w:val="nil"/>
              <w:bottom w:val="nil"/>
            </w:tcBorders>
          </w:tcPr>
          <w:p w:rsidR="00E66F14" w:rsidRPr="00232DDD" w:rsidRDefault="00E66F14" w:rsidP="00337F6A">
            <w:pPr>
              <w:jc w:val="both"/>
              <w:rPr>
                <w:sz w:val="28"/>
                <w:szCs w:val="28"/>
              </w:rPr>
            </w:pPr>
          </w:p>
        </w:tc>
        <w:tc>
          <w:tcPr>
            <w:tcW w:w="1019" w:type="dxa"/>
          </w:tcPr>
          <w:p w:rsidR="00E66F14" w:rsidRPr="00232DDD" w:rsidRDefault="00E66F14" w:rsidP="00337F6A">
            <w:pPr>
              <w:jc w:val="both"/>
              <w:rPr>
                <w:sz w:val="28"/>
                <w:szCs w:val="28"/>
              </w:rPr>
            </w:pPr>
            <w:r w:rsidRPr="00232DDD">
              <w:rPr>
                <w:sz w:val="28"/>
                <w:szCs w:val="28"/>
              </w:rPr>
              <w:t>2,0</w:t>
            </w:r>
          </w:p>
        </w:tc>
        <w:tc>
          <w:tcPr>
            <w:tcW w:w="1276" w:type="dxa"/>
          </w:tcPr>
          <w:p w:rsidR="00E66F14" w:rsidRPr="00232DDD" w:rsidRDefault="00E66F14" w:rsidP="00337F6A">
            <w:pPr>
              <w:jc w:val="both"/>
              <w:rPr>
                <w:sz w:val="28"/>
                <w:szCs w:val="28"/>
              </w:rPr>
            </w:pPr>
            <w:r w:rsidRPr="00232DDD">
              <w:rPr>
                <w:sz w:val="28"/>
                <w:szCs w:val="28"/>
              </w:rPr>
              <w:t>2,09</w:t>
            </w:r>
          </w:p>
        </w:tc>
        <w:tc>
          <w:tcPr>
            <w:tcW w:w="1106" w:type="dxa"/>
            <w:vAlign w:val="bottom"/>
          </w:tcPr>
          <w:p w:rsidR="00E66F14" w:rsidRPr="00232DDD" w:rsidRDefault="00E66F14" w:rsidP="00337F6A">
            <w:pPr>
              <w:jc w:val="both"/>
              <w:rPr>
                <w:bCs/>
                <w:sz w:val="28"/>
                <w:szCs w:val="28"/>
                <w:lang w:eastAsia="kk-KZ"/>
              </w:rPr>
            </w:pPr>
            <w:r w:rsidRPr="00232DDD">
              <w:rPr>
                <w:bCs/>
                <w:sz w:val="28"/>
                <w:szCs w:val="28"/>
                <w:lang w:eastAsia="kk-KZ"/>
              </w:rPr>
              <w:t>0,0095</w:t>
            </w:r>
          </w:p>
        </w:tc>
        <w:tc>
          <w:tcPr>
            <w:tcW w:w="992" w:type="dxa"/>
            <w:vAlign w:val="bottom"/>
          </w:tcPr>
          <w:p w:rsidR="00E66F14" w:rsidRPr="00232DDD" w:rsidRDefault="00E66F14" w:rsidP="00337F6A">
            <w:pPr>
              <w:jc w:val="both"/>
              <w:rPr>
                <w:bCs/>
                <w:sz w:val="28"/>
                <w:szCs w:val="28"/>
                <w:lang w:eastAsia="kk-KZ"/>
              </w:rPr>
            </w:pPr>
            <w:r w:rsidRPr="00232DDD">
              <w:rPr>
                <w:bCs/>
                <w:sz w:val="28"/>
                <w:szCs w:val="28"/>
                <w:lang w:eastAsia="kk-KZ"/>
              </w:rPr>
              <w:t>0,0007</w:t>
            </w:r>
          </w:p>
        </w:tc>
        <w:tc>
          <w:tcPr>
            <w:tcW w:w="1148" w:type="dxa"/>
            <w:vAlign w:val="bottom"/>
          </w:tcPr>
          <w:p w:rsidR="00E66F14" w:rsidRPr="00232DDD" w:rsidRDefault="00E66F14" w:rsidP="00337F6A">
            <w:pPr>
              <w:jc w:val="both"/>
              <w:rPr>
                <w:bCs/>
                <w:sz w:val="28"/>
                <w:szCs w:val="28"/>
                <w:lang w:eastAsia="kk-KZ"/>
              </w:rPr>
            </w:pPr>
            <w:r w:rsidRPr="00232DDD">
              <w:rPr>
                <w:bCs/>
                <w:sz w:val="28"/>
                <w:szCs w:val="28"/>
                <w:lang w:eastAsia="kk-KZ"/>
              </w:rPr>
              <w:t>0,0008</w:t>
            </w:r>
          </w:p>
        </w:tc>
      </w:tr>
      <w:tr w:rsidR="00E66F14" w:rsidRPr="00232DDD" w:rsidTr="0035718C">
        <w:trPr>
          <w:jc w:val="center"/>
        </w:trPr>
        <w:tc>
          <w:tcPr>
            <w:tcW w:w="2944" w:type="dxa"/>
            <w:tcBorders>
              <w:top w:val="nil"/>
              <w:bottom w:val="nil"/>
            </w:tcBorders>
          </w:tcPr>
          <w:p w:rsidR="00E66F14" w:rsidRPr="00232DDD" w:rsidRDefault="00E66F14" w:rsidP="00337F6A">
            <w:pPr>
              <w:jc w:val="both"/>
              <w:rPr>
                <w:sz w:val="28"/>
                <w:szCs w:val="28"/>
              </w:rPr>
            </w:pPr>
          </w:p>
        </w:tc>
        <w:tc>
          <w:tcPr>
            <w:tcW w:w="1134" w:type="dxa"/>
            <w:tcBorders>
              <w:top w:val="nil"/>
              <w:bottom w:val="nil"/>
            </w:tcBorders>
          </w:tcPr>
          <w:p w:rsidR="00E66F14" w:rsidRPr="00232DDD" w:rsidRDefault="00E66F14" w:rsidP="00337F6A">
            <w:pPr>
              <w:jc w:val="both"/>
              <w:rPr>
                <w:sz w:val="28"/>
                <w:szCs w:val="28"/>
              </w:rPr>
            </w:pPr>
          </w:p>
        </w:tc>
        <w:tc>
          <w:tcPr>
            <w:tcW w:w="1019" w:type="dxa"/>
          </w:tcPr>
          <w:p w:rsidR="00E66F14" w:rsidRPr="00232DDD" w:rsidRDefault="00E66F14" w:rsidP="00337F6A">
            <w:pPr>
              <w:jc w:val="both"/>
              <w:rPr>
                <w:sz w:val="28"/>
                <w:szCs w:val="28"/>
              </w:rPr>
            </w:pPr>
            <w:r w:rsidRPr="00232DDD">
              <w:rPr>
                <w:sz w:val="28"/>
                <w:szCs w:val="28"/>
              </w:rPr>
              <w:t>2,5</w:t>
            </w:r>
          </w:p>
        </w:tc>
        <w:tc>
          <w:tcPr>
            <w:tcW w:w="1276" w:type="dxa"/>
          </w:tcPr>
          <w:p w:rsidR="00E66F14" w:rsidRPr="00232DDD" w:rsidRDefault="00E66F14" w:rsidP="00337F6A">
            <w:pPr>
              <w:jc w:val="both"/>
              <w:rPr>
                <w:sz w:val="28"/>
                <w:szCs w:val="28"/>
              </w:rPr>
            </w:pPr>
            <w:r w:rsidRPr="00232DDD">
              <w:rPr>
                <w:sz w:val="28"/>
                <w:szCs w:val="28"/>
              </w:rPr>
              <w:t>2,07</w:t>
            </w:r>
          </w:p>
        </w:tc>
        <w:tc>
          <w:tcPr>
            <w:tcW w:w="1106" w:type="dxa"/>
            <w:vAlign w:val="bottom"/>
          </w:tcPr>
          <w:p w:rsidR="00E66F14" w:rsidRPr="00232DDD" w:rsidRDefault="00E66F14" w:rsidP="00337F6A">
            <w:pPr>
              <w:jc w:val="both"/>
              <w:rPr>
                <w:bCs/>
                <w:sz w:val="28"/>
                <w:szCs w:val="28"/>
                <w:lang w:eastAsia="kk-KZ"/>
              </w:rPr>
            </w:pPr>
            <w:r w:rsidRPr="00232DDD">
              <w:rPr>
                <w:bCs/>
                <w:sz w:val="28"/>
                <w:szCs w:val="28"/>
                <w:lang w:eastAsia="kk-KZ"/>
              </w:rPr>
              <w:t>0,024</w:t>
            </w:r>
          </w:p>
        </w:tc>
        <w:tc>
          <w:tcPr>
            <w:tcW w:w="992" w:type="dxa"/>
            <w:vAlign w:val="bottom"/>
          </w:tcPr>
          <w:p w:rsidR="00E66F14" w:rsidRPr="00232DDD" w:rsidRDefault="00E66F14" w:rsidP="00337F6A">
            <w:pPr>
              <w:jc w:val="both"/>
              <w:rPr>
                <w:bCs/>
                <w:sz w:val="28"/>
                <w:szCs w:val="28"/>
                <w:lang w:eastAsia="kk-KZ"/>
              </w:rPr>
            </w:pPr>
            <w:r w:rsidRPr="00232DDD">
              <w:rPr>
                <w:bCs/>
                <w:sz w:val="28"/>
                <w:szCs w:val="28"/>
                <w:lang w:eastAsia="kk-KZ"/>
              </w:rPr>
              <w:t>0,0005</w:t>
            </w:r>
          </w:p>
        </w:tc>
        <w:tc>
          <w:tcPr>
            <w:tcW w:w="1148" w:type="dxa"/>
            <w:vAlign w:val="bottom"/>
          </w:tcPr>
          <w:p w:rsidR="00E66F14" w:rsidRPr="00232DDD" w:rsidRDefault="00E66F14" w:rsidP="00337F6A">
            <w:pPr>
              <w:jc w:val="both"/>
              <w:rPr>
                <w:bCs/>
                <w:sz w:val="28"/>
                <w:szCs w:val="28"/>
                <w:lang w:eastAsia="kk-KZ"/>
              </w:rPr>
            </w:pPr>
            <w:r w:rsidRPr="00232DDD">
              <w:rPr>
                <w:bCs/>
                <w:sz w:val="28"/>
                <w:szCs w:val="28"/>
                <w:lang w:eastAsia="kk-KZ"/>
              </w:rPr>
              <w:t>0,0019</w:t>
            </w:r>
          </w:p>
        </w:tc>
      </w:tr>
      <w:tr w:rsidR="00E66F14" w:rsidRPr="00232DDD" w:rsidTr="0035718C">
        <w:trPr>
          <w:jc w:val="center"/>
        </w:trPr>
        <w:tc>
          <w:tcPr>
            <w:tcW w:w="2944" w:type="dxa"/>
            <w:tcBorders>
              <w:top w:val="nil"/>
            </w:tcBorders>
          </w:tcPr>
          <w:p w:rsidR="00E66F14" w:rsidRPr="00232DDD" w:rsidRDefault="00E66F14" w:rsidP="00337F6A">
            <w:pPr>
              <w:jc w:val="both"/>
              <w:rPr>
                <w:sz w:val="28"/>
                <w:szCs w:val="28"/>
              </w:rPr>
            </w:pPr>
          </w:p>
        </w:tc>
        <w:tc>
          <w:tcPr>
            <w:tcW w:w="1134" w:type="dxa"/>
            <w:tcBorders>
              <w:top w:val="nil"/>
            </w:tcBorders>
          </w:tcPr>
          <w:p w:rsidR="00E66F14" w:rsidRPr="00232DDD" w:rsidRDefault="00E66F14" w:rsidP="00337F6A">
            <w:pPr>
              <w:jc w:val="both"/>
              <w:rPr>
                <w:sz w:val="28"/>
                <w:szCs w:val="28"/>
              </w:rPr>
            </w:pPr>
          </w:p>
        </w:tc>
        <w:tc>
          <w:tcPr>
            <w:tcW w:w="1019" w:type="dxa"/>
          </w:tcPr>
          <w:p w:rsidR="00E66F14" w:rsidRPr="00232DDD" w:rsidRDefault="00E66F14" w:rsidP="00337F6A">
            <w:pPr>
              <w:jc w:val="both"/>
              <w:rPr>
                <w:sz w:val="28"/>
                <w:szCs w:val="28"/>
              </w:rPr>
            </w:pPr>
            <w:r w:rsidRPr="00232DDD">
              <w:rPr>
                <w:sz w:val="28"/>
                <w:szCs w:val="28"/>
              </w:rPr>
              <w:t>3,0</w:t>
            </w:r>
          </w:p>
        </w:tc>
        <w:tc>
          <w:tcPr>
            <w:tcW w:w="1276" w:type="dxa"/>
          </w:tcPr>
          <w:p w:rsidR="00E66F14" w:rsidRPr="00232DDD" w:rsidRDefault="00E66F14" w:rsidP="00337F6A">
            <w:pPr>
              <w:jc w:val="both"/>
              <w:rPr>
                <w:sz w:val="28"/>
                <w:szCs w:val="28"/>
              </w:rPr>
            </w:pPr>
            <w:r w:rsidRPr="00232DDD">
              <w:rPr>
                <w:sz w:val="28"/>
                <w:szCs w:val="28"/>
              </w:rPr>
              <w:t>1,65</w:t>
            </w:r>
          </w:p>
        </w:tc>
        <w:tc>
          <w:tcPr>
            <w:tcW w:w="1106" w:type="dxa"/>
            <w:vAlign w:val="bottom"/>
          </w:tcPr>
          <w:p w:rsidR="00E66F14" w:rsidRPr="00232DDD" w:rsidRDefault="00E66F14" w:rsidP="00337F6A">
            <w:pPr>
              <w:jc w:val="both"/>
              <w:rPr>
                <w:bCs/>
                <w:sz w:val="28"/>
                <w:szCs w:val="28"/>
                <w:lang w:eastAsia="kk-KZ"/>
              </w:rPr>
            </w:pPr>
            <w:r w:rsidRPr="00232DDD">
              <w:rPr>
                <w:bCs/>
                <w:sz w:val="28"/>
                <w:szCs w:val="28"/>
                <w:lang w:eastAsia="kk-KZ"/>
              </w:rPr>
              <w:t>0,024</w:t>
            </w:r>
          </w:p>
        </w:tc>
        <w:tc>
          <w:tcPr>
            <w:tcW w:w="992" w:type="dxa"/>
            <w:vAlign w:val="bottom"/>
          </w:tcPr>
          <w:p w:rsidR="00E66F14" w:rsidRPr="00232DDD" w:rsidRDefault="00E66F14" w:rsidP="00337F6A">
            <w:pPr>
              <w:jc w:val="both"/>
              <w:rPr>
                <w:bCs/>
                <w:sz w:val="28"/>
                <w:szCs w:val="28"/>
                <w:lang w:eastAsia="kk-KZ"/>
              </w:rPr>
            </w:pPr>
            <w:r w:rsidRPr="00232DDD">
              <w:rPr>
                <w:bCs/>
                <w:sz w:val="28"/>
                <w:szCs w:val="28"/>
                <w:lang w:eastAsia="kk-KZ"/>
              </w:rPr>
              <w:t>0,0033</w:t>
            </w:r>
          </w:p>
        </w:tc>
        <w:tc>
          <w:tcPr>
            <w:tcW w:w="1148" w:type="dxa"/>
            <w:vAlign w:val="bottom"/>
          </w:tcPr>
          <w:p w:rsidR="00E66F14" w:rsidRPr="00232DDD" w:rsidRDefault="00E66F14" w:rsidP="00337F6A">
            <w:pPr>
              <w:jc w:val="both"/>
              <w:rPr>
                <w:bCs/>
                <w:sz w:val="28"/>
                <w:szCs w:val="28"/>
                <w:lang w:eastAsia="kk-KZ"/>
              </w:rPr>
            </w:pPr>
            <w:r w:rsidRPr="00232DDD">
              <w:rPr>
                <w:bCs/>
                <w:sz w:val="28"/>
                <w:szCs w:val="28"/>
                <w:lang w:eastAsia="kk-KZ"/>
              </w:rPr>
              <w:t>0,0023</w:t>
            </w:r>
          </w:p>
        </w:tc>
      </w:tr>
      <w:tr w:rsidR="00E66F14" w:rsidRPr="00232DDD" w:rsidTr="0035718C">
        <w:trPr>
          <w:jc w:val="center"/>
        </w:trPr>
        <w:tc>
          <w:tcPr>
            <w:tcW w:w="9619" w:type="dxa"/>
            <w:gridSpan w:val="7"/>
            <w:tcBorders>
              <w:top w:val="single" w:sz="4" w:space="0" w:color="auto"/>
              <w:bottom w:val="single" w:sz="4" w:space="0" w:color="auto"/>
            </w:tcBorders>
          </w:tcPr>
          <w:p w:rsidR="00E66F14" w:rsidRPr="00232DDD" w:rsidRDefault="00E66F14" w:rsidP="00337F6A">
            <w:pPr>
              <w:jc w:val="both"/>
              <w:rPr>
                <w:sz w:val="28"/>
                <w:szCs w:val="28"/>
                <w:lang w:val="kk-KZ"/>
              </w:rPr>
            </w:pPr>
            <w:r w:rsidRPr="00232DDD">
              <w:rPr>
                <w:sz w:val="28"/>
                <w:szCs w:val="28"/>
              </w:rPr>
              <w:t>Кок</w:t>
            </w:r>
            <w:r w:rsidR="007B4666">
              <w:rPr>
                <w:sz w:val="28"/>
                <w:szCs w:val="28"/>
                <w:lang w:val="kk-KZ"/>
              </w:rPr>
              <w:t xml:space="preserve">спен </w:t>
            </w:r>
            <w:r w:rsidRPr="00232DDD">
              <w:rPr>
                <w:sz w:val="28"/>
                <w:szCs w:val="28"/>
                <w:lang w:val="kk-KZ"/>
              </w:rPr>
              <w:t xml:space="preserve">түрлендірілген каолин </w:t>
            </w:r>
            <w:r w:rsidR="00DC4495" w:rsidRPr="00232DDD">
              <w:rPr>
                <w:sz w:val="28"/>
                <w:szCs w:val="28"/>
                <w:lang w:val="kk-KZ"/>
              </w:rPr>
              <w:t xml:space="preserve">сазы </w:t>
            </w:r>
            <w:r w:rsidRPr="00232DDD">
              <w:rPr>
                <w:sz w:val="28"/>
                <w:szCs w:val="28"/>
                <w:lang w:val="kk-KZ"/>
              </w:rPr>
              <w:t>негізіндегі адсорбент</w:t>
            </w:r>
          </w:p>
        </w:tc>
      </w:tr>
      <w:tr w:rsidR="00E66F14" w:rsidRPr="00232DDD" w:rsidTr="0035718C">
        <w:trPr>
          <w:trHeight w:val="339"/>
          <w:jc w:val="center"/>
        </w:trPr>
        <w:tc>
          <w:tcPr>
            <w:tcW w:w="2944" w:type="dxa"/>
            <w:tcBorders>
              <w:top w:val="single" w:sz="4" w:space="0" w:color="auto"/>
              <w:bottom w:val="nil"/>
            </w:tcBorders>
          </w:tcPr>
          <w:p w:rsidR="00E66F14" w:rsidRPr="00232DDD" w:rsidRDefault="00792BCA" w:rsidP="00337F6A">
            <w:pPr>
              <w:jc w:val="both"/>
              <w:rPr>
                <w:sz w:val="28"/>
                <w:szCs w:val="28"/>
                <w:lang w:val="kk-KZ"/>
              </w:rPr>
            </w:pPr>
            <w:r w:rsidRPr="00232DDD">
              <w:rPr>
                <w:sz w:val="28"/>
                <w:szCs w:val="28"/>
                <w:lang w:val="kk-KZ"/>
              </w:rPr>
              <w:t>Өңдеуден кейінгі гудрон</w:t>
            </w:r>
          </w:p>
        </w:tc>
        <w:tc>
          <w:tcPr>
            <w:tcW w:w="1134" w:type="dxa"/>
            <w:tcBorders>
              <w:bottom w:val="nil"/>
            </w:tcBorders>
          </w:tcPr>
          <w:p w:rsidR="00E66F14" w:rsidRPr="00232DDD" w:rsidRDefault="00E66F14" w:rsidP="00337F6A">
            <w:pPr>
              <w:jc w:val="both"/>
              <w:rPr>
                <w:sz w:val="28"/>
                <w:szCs w:val="28"/>
              </w:rPr>
            </w:pPr>
            <w:r w:rsidRPr="00232DDD">
              <w:rPr>
                <w:sz w:val="28"/>
                <w:szCs w:val="28"/>
              </w:rPr>
              <w:t>350</w:t>
            </w:r>
          </w:p>
        </w:tc>
        <w:tc>
          <w:tcPr>
            <w:tcW w:w="1019" w:type="dxa"/>
          </w:tcPr>
          <w:p w:rsidR="00E66F14" w:rsidRPr="00232DDD" w:rsidRDefault="00E66F14" w:rsidP="00337F6A">
            <w:pPr>
              <w:jc w:val="both"/>
              <w:rPr>
                <w:sz w:val="28"/>
                <w:szCs w:val="28"/>
              </w:rPr>
            </w:pPr>
            <w:r w:rsidRPr="00232DDD">
              <w:rPr>
                <w:sz w:val="28"/>
                <w:szCs w:val="28"/>
              </w:rPr>
              <w:t>1</w:t>
            </w:r>
          </w:p>
        </w:tc>
        <w:tc>
          <w:tcPr>
            <w:tcW w:w="1276" w:type="dxa"/>
          </w:tcPr>
          <w:p w:rsidR="00E66F14" w:rsidRPr="00232DDD" w:rsidRDefault="00E66F14" w:rsidP="00337F6A">
            <w:pPr>
              <w:jc w:val="both"/>
              <w:rPr>
                <w:sz w:val="28"/>
                <w:szCs w:val="28"/>
              </w:rPr>
            </w:pPr>
            <w:r w:rsidRPr="00232DDD">
              <w:rPr>
                <w:sz w:val="28"/>
                <w:szCs w:val="28"/>
              </w:rPr>
              <w:t>2,58</w:t>
            </w:r>
          </w:p>
        </w:tc>
        <w:tc>
          <w:tcPr>
            <w:tcW w:w="1106" w:type="dxa"/>
          </w:tcPr>
          <w:p w:rsidR="00E66F14" w:rsidRPr="00232DDD" w:rsidRDefault="00E66F14" w:rsidP="00337F6A">
            <w:pPr>
              <w:jc w:val="both"/>
              <w:rPr>
                <w:sz w:val="28"/>
                <w:szCs w:val="28"/>
              </w:rPr>
            </w:pPr>
            <w:r w:rsidRPr="00232DDD">
              <w:rPr>
                <w:sz w:val="28"/>
                <w:szCs w:val="28"/>
              </w:rPr>
              <w:t>0,033</w:t>
            </w:r>
          </w:p>
        </w:tc>
        <w:tc>
          <w:tcPr>
            <w:tcW w:w="992" w:type="dxa"/>
          </w:tcPr>
          <w:p w:rsidR="00E66F14" w:rsidRPr="00232DDD" w:rsidRDefault="00E66F14" w:rsidP="00337F6A">
            <w:pPr>
              <w:jc w:val="both"/>
              <w:rPr>
                <w:sz w:val="28"/>
                <w:szCs w:val="28"/>
              </w:rPr>
            </w:pPr>
            <w:r w:rsidRPr="00232DDD">
              <w:rPr>
                <w:sz w:val="28"/>
                <w:szCs w:val="28"/>
              </w:rPr>
              <w:t>0,0033</w:t>
            </w:r>
          </w:p>
        </w:tc>
        <w:tc>
          <w:tcPr>
            <w:tcW w:w="1148" w:type="dxa"/>
          </w:tcPr>
          <w:p w:rsidR="00E66F14" w:rsidRPr="00232DDD" w:rsidRDefault="00E66F14" w:rsidP="00337F6A">
            <w:pPr>
              <w:jc w:val="both"/>
              <w:rPr>
                <w:sz w:val="28"/>
                <w:szCs w:val="28"/>
              </w:rPr>
            </w:pPr>
            <w:r w:rsidRPr="00232DDD">
              <w:rPr>
                <w:sz w:val="28"/>
                <w:szCs w:val="28"/>
              </w:rPr>
              <w:t>0,0031</w:t>
            </w:r>
          </w:p>
        </w:tc>
      </w:tr>
      <w:tr w:rsidR="00E66F14" w:rsidRPr="00232DDD" w:rsidTr="0035718C">
        <w:trPr>
          <w:jc w:val="center"/>
        </w:trPr>
        <w:tc>
          <w:tcPr>
            <w:tcW w:w="2944" w:type="dxa"/>
            <w:tcBorders>
              <w:top w:val="nil"/>
              <w:bottom w:val="nil"/>
            </w:tcBorders>
          </w:tcPr>
          <w:p w:rsidR="00E66F14" w:rsidRPr="00232DDD" w:rsidRDefault="00E66F14" w:rsidP="00337F6A">
            <w:pPr>
              <w:jc w:val="both"/>
              <w:rPr>
                <w:sz w:val="28"/>
                <w:szCs w:val="28"/>
              </w:rPr>
            </w:pPr>
          </w:p>
        </w:tc>
        <w:tc>
          <w:tcPr>
            <w:tcW w:w="1134" w:type="dxa"/>
            <w:tcBorders>
              <w:top w:val="nil"/>
              <w:bottom w:val="nil"/>
            </w:tcBorders>
          </w:tcPr>
          <w:p w:rsidR="00E66F14" w:rsidRPr="00232DDD" w:rsidRDefault="00E66F14" w:rsidP="00337F6A">
            <w:pPr>
              <w:jc w:val="both"/>
              <w:rPr>
                <w:sz w:val="28"/>
                <w:szCs w:val="28"/>
              </w:rPr>
            </w:pPr>
          </w:p>
        </w:tc>
        <w:tc>
          <w:tcPr>
            <w:tcW w:w="1019" w:type="dxa"/>
          </w:tcPr>
          <w:p w:rsidR="00E66F14" w:rsidRPr="00232DDD" w:rsidRDefault="00E66F14" w:rsidP="00337F6A">
            <w:pPr>
              <w:jc w:val="both"/>
              <w:rPr>
                <w:sz w:val="28"/>
                <w:szCs w:val="28"/>
              </w:rPr>
            </w:pPr>
            <w:r w:rsidRPr="00232DDD">
              <w:rPr>
                <w:sz w:val="28"/>
                <w:szCs w:val="28"/>
              </w:rPr>
              <w:t>2</w:t>
            </w:r>
          </w:p>
        </w:tc>
        <w:tc>
          <w:tcPr>
            <w:tcW w:w="1276" w:type="dxa"/>
          </w:tcPr>
          <w:p w:rsidR="00E66F14" w:rsidRPr="00232DDD" w:rsidRDefault="00E66F14" w:rsidP="00337F6A">
            <w:pPr>
              <w:jc w:val="both"/>
              <w:rPr>
                <w:sz w:val="28"/>
                <w:szCs w:val="28"/>
              </w:rPr>
            </w:pPr>
            <w:r w:rsidRPr="00232DDD">
              <w:rPr>
                <w:sz w:val="28"/>
                <w:szCs w:val="28"/>
              </w:rPr>
              <w:t>2,39</w:t>
            </w:r>
          </w:p>
        </w:tc>
        <w:tc>
          <w:tcPr>
            <w:tcW w:w="1106" w:type="dxa"/>
          </w:tcPr>
          <w:p w:rsidR="00E66F14" w:rsidRPr="00232DDD" w:rsidRDefault="00E66F14" w:rsidP="00337F6A">
            <w:pPr>
              <w:jc w:val="both"/>
              <w:rPr>
                <w:sz w:val="28"/>
                <w:szCs w:val="28"/>
              </w:rPr>
            </w:pPr>
            <w:r w:rsidRPr="00232DDD">
              <w:rPr>
                <w:sz w:val="28"/>
                <w:szCs w:val="28"/>
              </w:rPr>
              <w:t>0,034</w:t>
            </w:r>
          </w:p>
        </w:tc>
        <w:tc>
          <w:tcPr>
            <w:tcW w:w="992" w:type="dxa"/>
          </w:tcPr>
          <w:p w:rsidR="00E66F14" w:rsidRPr="00232DDD" w:rsidRDefault="00E66F14" w:rsidP="00337F6A">
            <w:pPr>
              <w:jc w:val="both"/>
              <w:rPr>
                <w:sz w:val="28"/>
                <w:szCs w:val="28"/>
              </w:rPr>
            </w:pPr>
            <w:r w:rsidRPr="00232DDD">
              <w:rPr>
                <w:sz w:val="28"/>
                <w:szCs w:val="28"/>
              </w:rPr>
              <w:t>0,0010</w:t>
            </w:r>
          </w:p>
        </w:tc>
        <w:tc>
          <w:tcPr>
            <w:tcW w:w="1148" w:type="dxa"/>
          </w:tcPr>
          <w:p w:rsidR="00E66F14" w:rsidRPr="00232DDD" w:rsidRDefault="00E66F14" w:rsidP="00337F6A">
            <w:pPr>
              <w:jc w:val="both"/>
              <w:rPr>
                <w:sz w:val="28"/>
                <w:szCs w:val="28"/>
              </w:rPr>
            </w:pPr>
            <w:r w:rsidRPr="00232DDD">
              <w:rPr>
                <w:sz w:val="28"/>
                <w:szCs w:val="28"/>
              </w:rPr>
              <w:t>0,0031</w:t>
            </w:r>
          </w:p>
        </w:tc>
      </w:tr>
      <w:tr w:rsidR="00E66F14" w:rsidRPr="00232DDD" w:rsidTr="0035718C">
        <w:trPr>
          <w:jc w:val="center"/>
        </w:trPr>
        <w:tc>
          <w:tcPr>
            <w:tcW w:w="2944" w:type="dxa"/>
            <w:tcBorders>
              <w:top w:val="nil"/>
              <w:bottom w:val="nil"/>
            </w:tcBorders>
          </w:tcPr>
          <w:p w:rsidR="00E66F14" w:rsidRPr="00232DDD" w:rsidRDefault="00E66F14" w:rsidP="00337F6A">
            <w:pPr>
              <w:jc w:val="both"/>
              <w:rPr>
                <w:sz w:val="28"/>
                <w:szCs w:val="28"/>
              </w:rPr>
            </w:pPr>
          </w:p>
        </w:tc>
        <w:tc>
          <w:tcPr>
            <w:tcW w:w="1134" w:type="dxa"/>
            <w:tcBorders>
              <w:top w:val="nil"/>
              <w:bottom w:val="nil"/>
            </w:tcBorders>
          </w:tcPr>
          <w:p w:rsidR="00E66F14" w:rsidRPr="00232DDD" w:rsidRDefault="00E66F14" w:rsidP="00337F6A">
            <w:pPr>
              <w:jc w:val="both"/>
              <w:rPr>
                <w:sz w:val="28"/>
                <w:szCs w:val="28"/>
              </w:rPr>
            </w:pPr>
          </w:p>
        </w:tc>
        <w:tc>
          <w:tcPr>
            <w:tcW w:w="1019" w:type="dxa"/>
          </w:tcPr>
          <w:p w:rsidR="00E66F14" w:rsidRPr="00232DDD" w:rsidRDefault="00E66F14" w:rsidP="00337F6A">
            <w:pPr>
              <w:jc w:val="both"/>
              <w:rPr>
                <w:sz w:val="28"/>
                <w:szCs w:val="28"/>
              </w:rPr>
            </w:pPr>
            <w:r w:rsidRPr="00232DDD">
              <w:rPr>
                <w:sz w:val="28"/>
                <w:szCs w:val="28"/>
              </w:rPr>
              <w:t>2,5</w:t>
            </w:r>
          </w:p>
        </w:tc>
        <w:tc>
          <w:tcPr>
            <w:tcW w:w="1276" w:type="dxa"/>
          </w:tcPr>
          <w:p w:rsidR="00E66F14" w:rsidRPr="00232DDD" w:rsidRDefault="00E66F14" w:rsidP="00337F6A">
            <w:pPr>
              <w:jc w:val="both"/>
              <w:rPr>
                <w:sz w:val="28"/>
                <w:szCs w:val="28"/>
              </w:rPr>
            </w:pPr>
            <w:r w:rsidRPr="00232DDD">
              <w:rPr>
                <w:sz w:val="28"/>
                <w:szCs w:val="28"/>
              </w:rPr>
              <w:t>2,61</w:t>
            </w:r>
          </w:p>
        </w:tc>
        <w:tc>
          <w:tcPr>
            <w:tcW w:w="1106" w:type="dxa"/>
          </w:tcPr>
          <w:p w:rsidR="00E66F14" w:rsidRPr="00232DDD" w:rsidRDefault="00E66F14" w:rsidP="00337F6A">
            <w:pPr>
              <w:jc w:val="both"/>
              <w:rPr>
                <w:sz w:val="28"/>
                <w:szCs w:val="28"/>
              </w:rPr>
            </w:pPr>
            <w:r w:rsidRPr="00232DDD">
              <w:rPr>
                <w:sz w:val="28"/>
                <w:szCs w:val="28"/>
              </w:rPr>
              <w:t>0,039</w:t>
            </w:r>
          </w:p>
        </w:tc>
        <w:tc>
          <w:tcPr>
            <w:tcW w:w="992" w:type="dxa"/>
          </w:tcPr>
          <w:p w:rsidR="00E66F14" w:rsidRPr="00232DDD" w:rsidRDefault="00E66F14" w:rsidP="00337F6A">
            <w:pPr>
              <w:jc w:val="both"/>
              <w:rPr>
                <w:sz w:val="28"/>
                <w:szCs w:val="28"/>
              </w:rPr>
            </w:pPr>
            <w:r w:rsidRPr="00232DDD">
              <w:rPr>
                <w:sz w:val="28"/>
                <w:szCs w:val="28"/>
              </w:rPr>
              <w:t>0,0011</w:t>
            </w:r>
          </w:p>
        </w:tc>
        <w:tc>
          <w:tcPr>
            <w:tcW w:w="1148" w:type="dxa"/>
          </w:tcPr>
          <w:p w:rsidR="00E66F14" w:rsidRPr="00232DDD" w:rsidRDefault="00E66F14" w:rsidP="00337F6A">
            <w:pPr>
              <w:jc w:val="both"/>
              <w:rPr>
                <w:sz w:val="28"/>
                <w:szCs w:val="28"/>
              </w:rPr>
            </w:pPr>
            <w:r w:rsidRPr="00232DDD">
              <w:rPr>
                <w:sz w:val="28"/>
                <w:szCs w:val="28"/>
              </w:rPr>
              <w:t>0,0035</w:t>
            </w:r>
          </w:p>
        </w:tc>
      </w:tr>
      <w:tr w:rsidR="00E66F14" w:rsidRPr="00232DDD" w:rsidTr="0035718C">
        <w:trPr>
          <w:jc w:val="center"/>
        </w:trPr>
        <w:tc>
          <w:tcPr>
            <w:tcW w:w="2944" w:type="dxa"/>
            <w:tcBorders>
              <w:top w:val="nil"/>
              <w:bottom w:val="nil"/>
            </w:tcBorders>
          </w:tcPr>
          <w:p w:rsidR="00E66F14" w:rsidRPr="00232DDD" w:rsidRDefault="00E66F14" w:rsidP="00337F6A">
            <w:pPr>
              <w:jc w:val="both"/>
              <w:rPr>
                <w:sz w:val="28"/>
                <w:szCs w:val="28"/>
              </w:rPr>
            </w:pPr>
          </w:p>
        </w:tc>
        <w:tc>
          <w:tcPr>
            <w:tcW w:w="1134" w:type="dxa"/>
            <w:tcBorders>
              <w:top w:val="nil"/>
              <w:bottom w:val="nil"/>
            </w:tcBorders>
          </w:tcPr>
          <w:p w:rsidR="00E66F14" w:rsidRPr="00232DDD" w:rsidRDefault="00E66F14" w:rsidP="00337F6A">
            <w:pPr>
              <w:jc w:val="both"/>
              <w:rPr>
                <w:sz w:val="28"/>
                <w:szCs w:val="28"/>
              </w:rPr>
            </w:pPr>
          </w:p>
        </w:tc>
        <w:tc>
          <w:tcPr>
            <w:tcW w:w="1019" w:type="dxa"/>
          </w:tcPr>
          <w:p w:rsidR="00E66F14" w:rsidRPr="00232DDD" w:rsidRDefault="00E66F14" w:rsidP="00337F6A">
            <w:pPr>
              <w:jc w:val="both"/>
              <w:rPr>
                <w:sz w:val="28"/>
                <w:szCs w:val="28"/>
              </w:rPr>
            </w:pPr>
            <w:r w:rsidRPr="00232DDD">
              <w:rPr>
                <w:sz w:val="28"/>
                <w:szCs w:val="28"/>
              </w:rPr>
              <w:t>3</w:t>
            </w:r>
          </w:p>
        </w:tc>
        <w:tc>
          <w:tcPr>
            <w:tcW w:w="1276" w:type="dxa"/>
          </w:tcPr>
          <w:p w:rsidR="00E66F14" w:rsidRPr="00232DDD" w:rsidRDefault="00E66F14" w:rsidP="00337F6A">
            <w:pPr>
              <w:jc w:val="both"/>
              <w:rPr>
                <w:sz w:val="28"/>
                <w:szCs w:val="28"/>
              </w:rPr>
            </w:pPr>
            <w:r w:rsidRPr="00232DDD">
              <w:rPr>
                <w:sz w:val="28"/>
                <w:szCs w:val="28"/>
              </w:rPr>
              <w:t>2,39</w:t>
            </w:r>
          </w:p>
        </w:tc>
        <w:tc>
          <w:tcPr>
            <w:tcW w:w="1106" w:type="dxa"/>
          </w:tcPr>
          <w:p w:rsidR="00E66F14" w:rsidRPr="00232DDD" w:rsidRDefault="00E66F14" w:rsidP="00337F6A">
            <w:pPr>
              <w:jc w:val="both"/>
              <w:rPr>
                <w:sz w:val="28"/>
                <w:szCs w:val="28"/>
              </w:rPr>
            </w:pPr>
            <w:r w:rsidRPr="00232DDD">
              <w:rPr>
                <w:sz w:val="28"/>
                <w:szCs w:val="28"/>
              </w:rPr>
              <w:t>0,020</w:t>
            </w:r>
          </w:p>
        </w:tc>
        <w:tc>
          <w:tcPr>
            <w:tcW w:w="992" w:type="dxa"/>
          </w:tcPr>
          <w:p w:rsidR="00E66F14" w:rsidRPr="00232DDD" w:rsidRDefault="00E66F14" w:rsidP="00337F6A">
            <w:pPr>
              <w:jc w:val="both"/>
              <w:rPr>
                <w:sz w:val="28"/>
                <w:szCs w:val="28"/>
              </w:rPr>
            </w:pPr>
            <w:r w:rsidRPr="00232DDD">
              <w:rPr>
                <w:sz w:val="28"/>
                <w:szCs w:val="28"/>
              </w:rPr>
              <w:t>0,0007</w:t>
            </w:r>
          </w:p>
        </w:tc>
        <w:tc>
          <w:tcPr>
            <w:tcW w:w="1148" w:type="dxa"/>
          </w:tcPr>
          <w:p w:rsidR="00E66F14" w:rsidRPr="00232DDD" w:rsidRDefault="00E66F14" w:rsidP="00337F6A">
            <w:pPr>
              <w:jc w:val="both"/>
              <w:rPr>
                <w:sz w:val="28"/>
                <w:szCs w:val="28"/>
              </w:rPr>
            </w:pPr>
            <w:r w:rsidRPr="00232DDD">
              <w:rPr>
                <w:sz w:val="28"/>
                <w:szCs w:val="28"/>
              </w:rPr>
              <w:t>0,0021</w:t>
            </w:r>
          </w:p>
        </w:tc>
      </w:tr>
      <w:tr w:rsidR="00E66F14" w:rsidRPr="00232DDD" w:rsidTr="0035718C">
        <w:trPr>
          <w:jc w:val="center"/>
        </w:trPr>
        <w:tc>
          <w:tcPr>
            <w:tcW w:w="2944" w:type="dxa"/>
            <w:tcBorders>
              <w:top w:val="nil"/>
            </w:tcBorders>
          </w:tcPr>
          <w:p w:rsidR="00E66F14" w:rsidRPr="00232DDD" w:rsidRDefault="00E66F14" w:rsidP="00337F6A">
            <w:pPr>
              <w:jc w:val="both"/>
              <w:rPr>
                <w:sz w:val="28"/>
                <w:szCs w:val="28"/>
              </w:rPr>
            </w:pPr>
          </w:p>
        </w:tc>
        <w:tc>
          <w:tcPr>
            <w:tcW w:w="1134" w:type="dxa"/>
            <w:tcBorders>
              <w:top w:val="nil"/>
            </w:tcBorders>
          </w:tcPr>
          <w:p w:rsidR="00E66F14" w:rsidRPr="00232DDD" w:rsidRDefault="00E66F14" w:rsidP="00337F6A">
            <w:pPr>
              <w:jc w:val="both"/>
              <w:rPr>
                <w:sz w:val="28"/>
                <w:szCs w:val="28"/>
              </w:rPr>
            </w:pPr>
          </w:p>
        </w:tc>
        <w:tc>
          <w:tcPr>
            <w:tcW w:w="1019" w:type="dxa"/>
          </w:tcPr>
          <w:p w:rsidR="00E66F14" w:rsidRPr="00232DDD" w:rsidRDefault="00E66F14" w:rsidP="00337F6A">
            <w:pPr>
              <w:jc w:val="both"/>
              <w:rPr>
                <w:sz w:val="28"/>
                <w:szCs w:val="28"/>
              </w:rPr>
            </w:pPr>
            <w:r w:rsidRPr="00232DDD">
              <w:rPr>
                <w:sz w:val="28"/>
                <w:szCs w:val="28"/>
              </w:rPr>
              <w:t>4</w:t>
            </w:r>
          </w:p>
        </w:tc>
        <w:tc>
          <w:tcPr>
            <w:tcW w:w="1276" w:type="dxa"/>
          </w:tcPr>
          <w:p w:rsidR="00E66F14" w:rsidRPr="00232DDD" w:rsidRDefault="00E66F14" w:rsidP="00337F6A">
            <w:pPr>
              <w:jc w:val="both"/>
              <w:rPr>
                <w:sz w:val="28"/>
                <w:szCs w:val="28"/>
              </w:rPr>
            </w:pPr>
            <w:r w:rsidRPr="00232DDD">
              <w:rPr>
                <w:sz w:val="28"/>
                <w:szCs w:val="28"/>
              </w:rPr>
              <w:t>2,53</w:t>
            </w:r>
          </w:p>
        </w:tc>
        <w:tc>
          <w:tcPr>
            <w:tcW w:w="1106" w:type="dxa"/>
          </w:tcPr>
          <w:p w:rsidR="00E66F14" w:rsidRPr="00232DDD" w:rsidRDefault="00E66F14" w:rsidP="00337F6A">
            <w:pPr>
              <w:jc w:val="both"/>
              <w:rPr>
                <w:sz w:val="28"/>
                <w:szCs w:val="28"/>
              </w:rPr>
            </w:pPr>
            <w:r w:rsidRPr="00232DDD">
              <w:rPr>
                <w:sz w:val="28"/>
                <w:szCs w:val="28"/>
              </w:rPr>
              <w:t>0,0027</w:t>
            </w:r>
          </w:p>
        </w:tc>
        <w:tc>
          <w:tcPr>
            <w:tcW w:w="992" w:type="dxa"/>
          </w:tcPr>
          <w:p w:rsidR="00E66F14" w:rsidRPr="00232DDD" w:rsidRDefault="00E66F14" w:rsidP="00337F6A">
            <w:pPr>
              <w:jc w:val="both"/>
              <w:rPr>
                <w:sz w:val="28"/>
                <w:szCs w:val="28"/>
              </w:rPr>
            </w:pPr>
            <w:r w:rsidRPr="00232DDD">
              <w:rPr>
                <w:sz w:val="28"/>
                <w:szCs w:val="28"/>
              </w:rPr>
              <w:t>0,0006</w:t>
            </w:r>
          </w:p>
        </w:tc>
        <w:tc>
          <w:tcPr>
            <w:tcW w:w="1148" w:type="dxa"/>
          </w:tcPr>
          <w:p w:rsidR="00E66F14" w:rsidRPr="00232DDD" w:rsidRDefault="00E66F14" w:rsidP="00337F6A">
            <w:pPr>
              <w:jc w:val="both"/>
              <w:rPr>
                <w:sz w:val="28"/>
                <w:szCs w:val="28"/>
              </w:rPr>
            </w:pPr>
            <w:r w:rsidRPr="00232DDD">
              <w:rPr>
                <w:sz w:val="28"/>
                <w:szCs w:val="28"/>
              </w:rPr>
              <w:t>0,0026</w:t>
            </w:r>
          </w:p>
        </w:tc>
      </w:tr>
    </w:tbl>
    <w:p w:rsidR="00E66F14" w:rsidRPr="00232DDD" w:rsidRDefault="00E66F14" w:rsidP="00337F6A">
      <w:pPr>
        <w:spacing w:after="0" w:line="240" w:lineRule="auto"/>
        <w:ind w:firstLine="567"/>
        <w:jc w:val="both"/>
        <w:rPr>
          <w:rFonts w:ascii="Times New Roman" w:hAnsi="Times New Roman" w:cs="Times New Roman"/>
          <w:spacing w:val="6"/>
          <w:sz w:val="28"/>
          <w:szCs w:val="28"/>
        </w:rPr>
      </w:pPr>
    </w:p>
    <w:p w:rsidR="00311110" w:rsidRDefault="00694175" w:rsidP="00337F6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Г</w:t>
      </w:r>
      <w:r w:rsidR="00556534" w:rsidRPr="00232DDD">
        <w:rPr>
          <w:rFonts w:ascii="Times New Roman" w:hAnsi="Times New Roman" w:cs="Times New Roman"/>
          <w:sz w:val="28"/>
          <w:szCs w:val="28"/>
          <w:lang w:val="kk-KZ"/>
        </w:rPr>
        <w:t>удронды металсыздандыру мен күкіртсізд</w:t>
      </w:r>
      <w:r>
        <w:rPr>
          <w:rFonts w:ascii="Times New Roman" w:hAnsi="Times New Roman" w:cs="Times New Roman"/>
          <w:sz w:val="28"/>
          <w:szCs w:val="28"/>
          <w:lang w:val="kk-KZ"/>
        </w:rPr>
        <w:t>ендіру нәтижелерін</w:t>
      </w:r>
      <w:r w:rsidR="00385F60">
        <w:rPr>
          <w:rFonts w:ascii="Times New Roman" w:hAnsi="Times New Roman" w:cs="Times New Roman"/>
          <w:sz w:val="28"/>
          <w:szCs w:val="28"/>
          <w:lang w:val="kk-KZ"/>
        </w:rPr>
        <w:t xml:space="preserve"> </w:t>
      </w:r>
      <w:r w:rsidR="00385F60" w:rsidRPr="00232DDD">
        <w:rPr>
          <w:rFonts w:ascii="Times New Roman" w:hAnsi="Times New Roman" w:cs="Times New Roman"/>
          <w:sz w:val="28"/>
          <w:szCs w:val="28"/>
          <w:lang w:val="kk-KZ"/>
        </w:rPr>
        <w:t xml:space="preserve">15-кестеден </w:t>
      </w:r>
      <w:r w:rsidR="00385F60">
        <w:rPr>
          <w:rFonts w:ascii="Times New Roman" w:hAnsi="Times New Roman" w:cs="Times New Roman"/>
          <w:sz w:val="28"/>
          <w:szCs w:val="28"/>
          <w:lang w:val="kk-KZ"/>
        </w:rPr>
        <w:t>көруге болады</w:t>
      </w:r>
      <w:r w:rsidR="00556534" w:rsidRPr="00232DDD">
        <w:rPr>
          <w:rFonts w:ascii="Times New Roman" w:hAnsi="Times New Roman" w:cs="Times New Roman"/>
          <w:sz w:val="28"/>
          <w:szCs w:val="28"/>
          <w:lang w:val="kk-KZ"/>
        </w:rPr>
        <w:t>.</w:t>
      </w:r>
      <w:r w:rsidR="00385F60">
        <w:rPr>
          <w:rFonts w:ascii="Times New Roman" w:hAnsi="Times New Roman" w:cs="Times New Roman"/>
          <w:sz w:val="28"/>
          <w:szCs w:val="28"/>
          <w:lang w:val="kk-KZ"/>
        </w:rPr>
        <w:t xml:space="preserve"> </w:t>
      </w:r>
      <w:r w:rsidR="00556534" w:rsidRPr="00232DDD">
        <w:rPr>
          <w:rFonts w:ascii="Times New Roman" w:hAnsi="Times New Roman" w:cs="Times New Roman"/>
          <w:sz w:val="28"/>
          <w:szCs w:val="28"/>
          <w:lang w:val="kk-KZ"/>
        </w:rPr>
        <w:t>Металд</w:t>
      </w:r>
      <w:r w:rsidR="00385F60">
        <w:rPr>
          <w:rFonts w:ascii="Times New Roman" w:hAnsi="Times New Roman" w:cs="Times New Roman"/>
          <w:sz w:val="28"/>
          <w:szCs w:val="28"/>
          <w:lang w:val="kk-KZ"/>
        </w:rPr>
        <w:t xml:space="preserve">ардың максималды </w:t>
      </w:r>
      <w:r>
        <w:rPr>
          <w:rFonts w:ascii="Times New Roman" w:hAnsi="Times New Roman" w:cs="Times New Roman"/>
          <w:sz w:val="28"/>
          <w:szCs w:val="28"/>
          <w:lang w:val="kk-KZ"/>
        </w:rPr>
        <w:t xml:space="preserve">азаюы </w:t>
      </w:r>
      <w:r w:rsidR="00CE6825">
        <w:rPr>
          <w:rFonts w:ascii="Times New Roman" w:hAnsi="Times New Roman" w:cs="Times New Roman"/>
          <w:sz w:val="28"/>
          <w:szCs w:val="28"/>
          <w:lang w:val="kk-KZ"/>
        </w:rPr>
        <w:t>проце</w:t>
      </w:r>
      <w:r w:rsidR="00556534" w:rsidRPr="00232DDD">
        <w:rPr>
          <w:rFonts w:ascii="Times New Roman" w:hAnsi="Times New Roman" w:cs="Times New Roman"/>
          <w:sz w:val="28"/>
          <w:szCs w:val="28"/>
          <w:lang w:val="kk-KZ"/>
        </w:rPr>
        <w:t xml:space="preserve">стің 2 сағатында байқалады: ванадий </w:t>
      </w:r>
      <w:r w:rsidR="00912015">
        <w:rPr>
          <w:rFonts w:ascii="Times New Roman" w:hAnsi="Times New Roman" w:cs="Times New Roman"/>
          <w:sz w:val="28"/>
          <w:szCs w:val="28"/>
          <w:lang w:val="kk-KZ"/>
        </w:rPr>
        <w:t>- 0,049-дан 0,0095</w:t>
      </w:r>
      <w:r>
        <w:rPr>
          <w:rFonts w:ascii="Times New Roman" w:hAnsi="Times New Roman" w:cs="Times New Roman"/>
          <w:sz w:val="28"/>
          <w:szCs w:val="28"/>
          <w:lang w:val="kk-KZ"/>
        </w:rPr>
        <w:t xml:space="preserve"> </w:t>
      </w:r>
      <w:r w:rsidR="00912015">
        <w:rPr>
          <w:rFonts w:ascii="Times New Roman" w:hAnsi="Times New Roman" w:cs="Times New Roman"/>
          <w:sz w:val="28"/>
          <w:szCs w:val="28"/>
          <w:lang w:val="kk-KZ"/>
        </w:rPr>
        <w:t>%</w:t>
      </w:r>
      <w:r w:rsidR="00556534" w:rsidRPr="00232DDD">
        <w:rPr>
          <w:rFonts w:ascii="Times New Roman" w:hAnsi="Times New Roman" w:cs="Times New Roman"/>
          <w:sz w:val="28"/>
          <w:szCs w:val="28"/>
          <w:lang w:val="kk-KZ"/>
        </w:rPr>
        <w:t>-ға де</w:t>
      </w:r>
      <w:r w:rsidR="00912015">
        <w:rPr>
          <w:rFonts w:ascii="Times New Roman" w:hAnsi="Times New Roman" w:cs="Times New Roman"/>
          <w:sz w:val="28"/>
          <w:szCs w:val="28"/>
          <w:lang w:val="kk-KZ"/>
        </w:rPr>
        <w:t>йін, темір - 0,0033-тен 0,0007</w:t>
      </w:r>
      <w:r>
        <w:rPr>
          <w:rFonts w:ascii="Times New Roman" w:hAnsi="Times New Roman" w:cs="Times New Roman"/>
          <w:sz w:val="28"/>
          <w:szCs w:val="28"/>
          <w:lang w:val="kk-KZ"/>
        </w:rPr>
        <w:t xml:space="preserve"> </w:t>
      </w:r>
      <w:r w:rsidR="00912015">
        <w:rPr>
          <w:rFonts w:ascii="Times New Roman" w:hAnsi="Times New Roman" w:cs="Times New Roman"/>
          <w:sz w:val="28"/>
          <w:szCs w:val="28"/>
          <w:lang w:val="kk-KZ"/>
        </w:rPr>
        <w:t>%</w:t>
      </w:r>
      <w:r w:rsidR="009F35F5">
        <w:rPr>
          <w:rFonts w:ascii="Times New Roman" w:hAnsi="Times New Roman" w:cs="Times New Roman"/>
          <w:sz w:val="28"/>
          <w:szCs w:val="28"/>
          <w:lang w:val="kk-KZ"/>
        </w:rPr>
        <w:t xml:space="preserve"> </w:t>
      </w:r>
      <w:r w:rsidR="00556534" w:rsidRPr="00232DDD">
        <w:rPr>
          <w:rFonts w:ascii="Times New Roman" w:hAnsi="Times New Roman" w:cs="Times New Roman"/>
          <w:sz w:val="28"/>
          <w:szCs w:val="28"/>
          <w:lang w:val="kk-KZ"/>
        </w:rPr>
        <w:t>-</w:t>
      </w:r>
      <w:r w:rsidR="009F35F5">
        <w:rPr>
          <w:rFonts w:ascii="Times New Roman" w:hAnsi="Times New Roman" w:cs="Times New Roman"/>
          <w:sz w:val="28"/>
          <w:szCs w:val="28"/>
          <w:lang w:val="kk-KZ"/>
        </w:rPr>
        <w:t>ға</w:t>
      </w:r>
      <w:r w:rsidR="00556534" w:rsidRPr="00232DDD">
        <w:rPr>
          <w:rFonts w:ascii="Times New Roman" w:hAnsi="Times New Roman" w:cs="Times New Roman"/>
          <w:sz w:val="28"/>
          <w:szCs w:val="28"/>
          <w:lang w:val="kk-KZ"/>
        </w:rPr>
        <w:t xml:space="preserve"> дей</w:t>
      </w:r>
      <w:r w:rsidR="00912015">
        <w:rPr>
          <w:rFonts w:ascii="Times New Roman" w:hAnsi="Times New Roman" w:cs="Times New Roman"/>
          <w:sz w:val="28"/>
          <w:szCs w:val="28"/>
          <w:lang w:val="kk-KZ"/>
        </w:rPr>
        <w:t>ін, никель - 0,0049-дан 0,0008</w:t>
      </w:r>
      <w:r>
        <w:rPr>
          <w:rFonts w:ascii="Times New Roman" w:hAnsi="Times New Roman" w:cs="Times New Roman"/>
          <w:sz w:val="28"/>
          <w:szCs w:val="28"/>
          <w:lang w:val="kk-KZ"/>
        </w:rPr>
        <w:t xml:space="preserve"> </w:t>
      </w:r>
      <w:r w:rsidR="00912015">
        <w:rPr>
          <w:rFonts w:ascii="Times New Roman" w:hAnsi="Times New Roman" w:cs="Times New Roman"/>
          <w:sz w:val="28"/>
          <w:szCs w:val="28"/>
          <w:lang w:val="kk-KZ"/>
        </w:rPr>
        <w:t>%</w:t>
      </w:r>
      <w:r>
        <w:rPr>
          <w:rFonts w:ascii="Times New Roman" w:hAnsi="Times New Roman" w:cs="Times New Roman"/>
          <w:sz w:val="28"/>
          <w:szCs w:val="28"/>
          <w:lang w:val="kk-KZ"/>
        </w:rPr>
        <w:t>-ға дейін</w:t>
      </w:r>
      <w:r w:rsidR="009F35F5">
        <w:rPr>
          <w:rFonts w:ascii="Times New Roman" w:hAnsi="Times New Roman" w:cs="Times New Roman"/>
          <w:sz w:val="28"/>
          <w:szCs w:val="28"/>
          <w:lang w:val="kk-KZ"/>
        </w:rPr>
        <w:t xml:space="preserve"> </w:t>
      </w:r>
      <w:r>
        <w:rPr>
          <w:rFonts w:ascii="Times New Roman" w:hAnsi="Times New Roman" w:cs="Times New Roman"/>
          <w:sz w:val="28"/>
          <w:szCs w:val="28"/>
          <w:lang w:val="kk-KZ"/>
        </w:rPr>
        <w:t>азаяды</w:t>
      </w:r>
      <w:r w:rsidR="00556534" w:rsidRPr="00232DDD">
        <w:rPr>
          <w:rFonts w:ascii="Times New Roman" w:hAnsi="Times New Roman" w:cs="Times New Roman"/>
          <w:sz w:val="28"/>
          <w:szCs w:val="28"/>
          <w:lang w:val="kk-KZ"/>
        </w:rPr>
        <w:t>. Сонымен бірге күкірттің</w:t>
      </w:r>
      <w:r w:rsidR="00912015">
        <w:rPr>
          <w:rFonts w:ascii="Times New Roman" w:hAnsi="Times New Roman" w:cs="Times New Roman"/>
          <w:sz w:val="28"/>
          <w:szCs w:val="28"/>
          <w:lang w:val="kk-KZ"/>
        </w:rPr>
        <w:t xml:space="preserve"> мөлшері 2,73-тен 2,09%</w:t>
      </w:r>
      <w:r w:rsidR="00556534" w:rsidRPr="00232DDD">
        <w:rPr>
          <w:rFonts w:ascii="Times New Roman" w:hAnsi="Times New Roman" w:cs="Times New Roman"/>
          <w:sz w:val="28"/>
          <w:szCs w:val="28"/>
          <w:lang w:val="kk-KZ"/>
        </w:rPr>
        <w:t>-ға дейін азаяды. Күкірт мөлше</w:t>
      </w:r>
      <w:r w:rsidR="00311110">
        <w:rPr>
          <w:rFonts w:ascii="Times New Roman" w:hAnsi="Times New Roman" w:cs="Times New Roman"/>
          <w:sz w:val="28"/>
          <w:szCs w:val="28"/>
          <w:lang w:val="kk-KZ"/>
        </w:rPr>
        <w:t xml:space="preserve">рінің максималды төмендеуі </w:t>
      </w:r>
      <w:r w:rsidR="00CE6825">
        <w:rPr>
          <w:rFonts w:ascii="Times New Roman" w:hAnsi="Times New Roman" w:cs="Times New Roman"/>
          <w:sz w:val="28"/>
          <w:szCs w:val="28"/>
          <w:lang w:val="kk-KZ"/>
        </w:rPr>
        <w:t>проце</w:t>
      </w:r>
      <w:r w:rsidR="00556534" w:rsidRPr="00232DDD">
        <w:rPr>
          <w:rFonts w:ascii="Times New Roman" w:hAnsi="Times New Roman" w:cs="Times New Roman"/>
          <w:sz w:val="28"/>
          <w:szCs w:val="28"/>
          <w:lang w:val="kk-KZ"/>
        </w:rPr>
        <w:t>стің 3</w:t>
      </w:r>
      <w:r w:rsidR="009F35F5">
        <w:rPr>
          <w:rFonts w:ascii="Times New Roman" w:hAnsi="Times New Roman" w:cs="Times New Roman"/>
          <w:sz w:val="28"/>
          <w:szCs w:val="28"/>
          <w:lang w:val="kk-KZ"/>
        </w:rPr>
        <w:t xml:space="preserve"> </w:t>
      </w:r>
      <w:r w:rsidR="00556534" w:rsidRPr="00232DDD">
        <w:rPr>
          <w:rFonts w:ascii="Times New Roman" w:hAnsi="Times New Roman" w:cs="Times New Roman"/>
          <w:sz w:val="28"/>
          <w:szCs w:val="28"/>
          <w:lang w:val="kk-KZ"/>
        </w:rPr>
        <w:t xml:space="preserve">сағатында байқалады - күкірт </w:t>
      </w:r>
      <w:r w:rsidR="009F35F5">
        <w:rPr>
          <w:rFonts w:ascii="Times New Roman" w:hAnsi="Times New Roman" w:cs="Times New Roman"/>
          <w:sz w:val="28"/>
          <w:szCs w:val="28"/>
          <w:lang w:val="kk-KZ"/>
        </w:rPr>
        <w:t xml:space="preserve">мөлшері </w:t>
      </w:r>
      <w:r w:rsidR="00556534" w:rsidRPr="00232DDD">
        <w:rPr>
          <w:rFonts w:ascii="Times New Roman" w:hAnsi="Times New Roman" w:cs="Times New Roman"/>
          <w:sz w:val="28"/>
          <w:szCs w:val="28"/>
          <w:lang w:val="kk-KZ"/>
        </w:rPr>
        <w:t>2,73-тен 1,65% -ға дейін төмендейді</w:t>
      </w:r>
      <w:r w:rsidR="007451AF" w:rsidRPr="007451AF">
        <w:rPr>
          <w:rFonts w:ascii="Times New Roman" w:hAnsi="Times New Roman" w:cs="Times New Roman"/>
          <w:sz w:val="28"/>
          <w:szCs w:val="28"/>
          <w:lang w:val="kk-KZ"/>
        </w:rPr>
        <w:t xml:space="preserve"> </w:t>
      </w:r>
      <w:r w:rsidR="007451AF" w:rsidRPr="001C74CC">
        <w:rPr>
          <w:rFonts w:ascii="Times New Roman" w:hAnsi="Times New Roman" w:cs="Times New Roman"/>
          <w:sz w:val="28"/>
          <w:szCs w:val="28"/>
          <w:lang w:val="kk-KZ"/>
        </w:rPr>
        <w:t>[124]</w:t>
      </w:r>
      <w:r w:rsidR="00556534" w:rsidRPr="001C74CC">
        <w:rPr>
          <w:rFonts w:ascii="Times New Roman" w:hAnsi="Times New Roman" w:cs="Times New Roman"/>
          <w:sz w:val="28"/>
          <w:szCs w:val="28"/>
          <w:lang w:val="kk-KZ"/>
        </w:rPr>
        <w:t>.</w:t>
      </w:r>
    </w:p>
    <w:p w:rsidR="00556534" w:rsidRPr="00232DDD" w:rsidRDefault="00556534" w:rsidP="00337F6A">
      <w:pPr>
        <w:spacing w:after="0" w:line="240" w:lineRule="auto"/>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lastRenderedPageBreak/>
        <w:t xml:space="preserve">Көмірсутек қалдықтарын термоадсорбциялық жақсартудың өнеркәсіптік </w:t>
      </w:r>
      <w:r w:rsidR="00761831">
        <w:rPr>
          <w:rFonts w:ascii="Times New Roman" w:hAnsi="Times New Roman" w:cs="Times New Roman"/>
          <w:sz w:val="28"/>
          <w:szCs w:val="28"/>
          <w:lang w:val="kk-KZ"/>
        </w:rPr>
        <w:t>процес</w:t>
      </w:r>
      <w:r w:rsidRPr="00232DDD">
        <w:rPr>
          <w:rFonts w:ascii="Times New Roman" w:hAnsi="Times New Roman" w:cs="Times New Roman"/>
          <w:sz w:val="28"/>
          <w:szCs w:val="28"/>
          <w:lang w:val="kk-KZ"/>
        </w:rPr>
        <w:t>тері: ART (Asphalt Residual Treating) және АКО (адсорбциялық-контактілі тазарту) каолин</w:t>
      </w:r>
      <w:r w:rsidR="00DC4495" w:rsidRPr="00232DDD">
        <w:rPr>
          <w:rFonts w:ascii="Times New Roman" w:hAnsi="Times New Roman" w:cs="Times New Roman"/>
          <w:sz w:val="28"/>
          <w:szCs w:val="28"/>
          <w:lang w:val="kk-KZ"/>
        </w:rPr>
        <w:t xml:space="preserve"> сазы </w:t>
      </w:r>
      <w:r w:rsidRPr="00232DDD">
        <w:rPr>
          <w:rFonts w:ascii="Times New Roman" w:hAnsi="Times New Roman" w:cs="Times New Roman"/>
          <w:sz w:val="28"/>
          <w:szCs w:val="28"/>
          <w:lang w:val="kk-KZ"/>
        </w:rPr>
        <w:t>негізінде адсорбенттермен 450-520</w:t>
      </w:r>
      <w:r w:rsidR="00694175">
        <w:rPr>
          <w:rFonts w:ascii="Times New Roman" w:hAnsi="Times New Roman" w:cs="Times New Roman"/>
          <w:sz w:val="28"/>
          <w:szCs w:val="28"/>
          <w:lang w:val="kk-KZ"/>
        </w:rPr>
        <w:t xml:space="preserve"> </w:t>
      </w:r>
      <w:r w:rsidR="00DC4495" w:rsidRPr="00232DDD">
        <w:rPr>
          <w:rFonts w:ascii="Times New Roman" w:hAnsi="Times New Roman" w:cs="Times New Roman"/>
          <w:sz w:val="28"/>
          <w:szCs w:val="28"/>
          <w:lang w:val="kk-KZ"/>
        </w:rPr>
        <w:t>°С</w:t>
      </w:r>
      <w:r w:rsidRPr="00232DDD">
        <w:rPr>
          <w:rFonts w:ascii="Times New Roman" w:hAnsi="Times New Roman" w:cs="Times New Roman"/>
          <w:sz w:val="28"/>
          <w:szCs w:val="28"/>
          <w:lang w:val="kk-KZ"/>
        </w:rPr>
        <w:t xml:space="preserve"> жоғары температурада және 0,1-0,2 МПа қысымда жүргізіледі. Сондықтан адсорбе</w:t>
      </w:r>
      <w:r w:rsidR="00DC4495" w:rsidRPr="00232DDD">
        <w:rPr>
          <w:rFonts w:ascii="Times New Roman" w:hAnsi="Times New Roman" w:cs="Times New Roman"/>
          <w:sz w:val="28"/>
          <w:szCs w:val="28"/>
          <w:lang w:val="kk-KZ"/>
        </w:rPr>
        <w:t>нт негізі ретінде каолин сазы</w:t>
      </w:r>
      <w:r w:rsidRPr="00232DDD">
        <w:rPr>
          <w:rFonts w:ascii="Times New Roman" w:hAnsi="Times New Roman" w:cs="Times New Roman"/>
          <w:sz w:val="28"/>
          <w:szCs w:val="28"/>
          <w:lang w:val="kk-KZ"/>
        </w:rPr>
        <w:t xml:space="preserve"> да таңдалды, бірақ </w:t>
      </w:r>
      <w:r w:rsidR="000E751E">
        <w:rPr>
          <w:rFonts w:ascii="Times New Roman" w:hAnsi="Times New Roman" w:cs="Times New Roman"/>
          <w:sz w:val="28"/>
          <w:szCs w:val="28"/>
          <w:lang w:val="kk-KZ"/>
        </w:rPr>
        <w:t>п</w:t>
      </w:r>
      <w:r w:rsidR="00C40B2A">
        <w:rPr>
          <w:rFonts w:ascii="Times New Roman" w:hAnsi="Times New Roman" w:cs="Times New Roman"/>
          <w:sz w:val="28"/>
          <w:szCs w:val="28"/>
          <w:lang w:val="kk-KZ"/>
        </w:rPr>
        <w:t>р</w:t>
      </w:r>
      <w:r w:rsidR="000E751E">
        <w:rPr>
          <w:rFonts w:ascii="Times New Roman" w:hAnsi="Times New Roman" w:cs="Times New Roman"/>
          <w:sz w:val="28"/>
          <w:szCs w:val="28"/>
          <w:lang w:val="kk-KZ"/>
        </w:rPr>
        <w:t>оцесс</w:t>
      </w:r>
      <w:r w:rsidRPr="00232DDD">
        <w:rPr>
          <w:rFonts w:ascii="Times New Roman" w:hAnsi="Times New Roman" w:cs="Times New Roman"/>
          <w:sz w:val="28"/>
          <w:szCs w:val="28"/>
          <w:lang w:val="kk-KZ"/>
        </w:rPr>
        <w:t xml:space="preserve"> салыстырмалы түрде төмен температурада жүргізілді</w:t>
      </w:r>
      <w:r w:rsidR="002F729B" w:rsidRPr="002F729B">
        <w:rPr>
          <w:rFonts w:ascii="Times New Roman" w:hAnsi="Times New Roman" w:cs="Times New Roman"/>
          <w:sz w:val="28"/>
          <w:szCs w:val="28"/>
          <w:lang w:val="kk-KZ"/>
        </w:rPr>
        <w:t xml:space="preserve"> </w:t>
      </w:r>
      <w:r w:rsidR="002F729B" w:rsidRPr="00B83DE9">
        <w:rPr>
          <w:rFonts w:ascii="Times New Roman" w:hAnsi="Times New Roman" w:cs="Times New Roman"/>
          <w:sz w:val="28"/>
          <w:szCs w:val="28"/>
          <w:lang w:val="kk-KZ"/>
        </w:rPr>
        <w:t>[125]</w:t>
      </w:r>
      <w:r w:rsidRPr="00B83DE9">
        <w:rPr>
          <w:rFonts w:ascii="Times New Roman" w:hAnsi="Times New Roman" w:cs="Times New Roman"/>
          <w:sz w:val="28"/>
          <w:szCs w:val="28"/>
          <w:lang w:val="kk-KZ"/>
        </w:rPr>
        <w:t>.</w:t>
      </w:r>
    </w:p>
    <w:p w:rsidR="00556534" w:rsidRPr="00232DDD" w:rsidRDefault="00694175" w:rsidP="00337F6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232DDD">
        <w:rPr>
          <w:rFonts w:ascii="Times New Roman" w:hAnsi="Times New Roman" w:cs="Times New Roman"/>
          <w:sz w:val="28"/>
          <w:szCs w:val="28"/>
          <w:lang w:val="kk-KZ"/>
        </w:rPr>
        <w:t xml:space="preserve">дсорбент ретінде </w:t>
      </w:r>
      <w:r>
        <w:rPr>
          <w:rFonts w:ascii="Times New Roman" w:hAnsi="Times New Roman" w:cs="Times New Roman"/>
          <w:sz w:val="28"/>
          <w:szCs w:val="28"/>
          <w:lang w:val="kk-KZ"/>
        </w:rPr>
        <w:t>50</w:t>
      </w:r>
      <w:r w:rsidRPr="00232DDD">
        <w:rPr>
          <w:rFonts w:ascii="Times New Roman" w:hAnsi="Times New Roman" w:cs="Times New Roman"/>
          <w:sz w:val="28"/>
          <w:szCs w:val="28"/>
          <w:lang w:val="kk-KZ"/>
        </w:rPr>
        <w:t>%</w:t>
      </w:r>
      <w:r>
        <w:rPr>
          <w:rFonts w:ascii="Times New Roman" w:hAnsi="Times New Roman" w:cs="Times New Roman"/>
          <w:sz w:val="28"/>
          <w:szCs w:val="28"/>
          <w:lang w:val="kk-KZ"/>
        </w:rPr>
        <w:t xml:space="preserve"> к</w:t>
      </w:r>
      <w:r w:rsidR="00311110" w:rsidRPr="00232DDD">
        <w:rPr>
          <w:rFonts w:ascii="Times New Roman" w:hAnsi="Times New Roman" w:cs="Times New Roman"/>
          <w:sz w:val="28"/>
          <w:szCs w:val="28"/>
          <w:lang w:val="kk-KZ"/>
        </w:rPr>
        <w:t xml:space="preserve">окспен </w:t>
      </w:r>
      <w:r w:rsidR="00556534" w:rsidRPr="00232DDD">
        <w:rPr>
          <w:rFonts w:ascii="Times New Roman" w:hAnsi="Times New Roman" w:cs="Times New Roman"/>
          <w:sz w:val="28"/>
          <w:szCs w:val="28"/>
          <w:lang w:val="kk-KZ"/>
        </w:rPr>
        <w:t>түрлендірілген каолин сазымен жүргізілген сынақта</w:t>
      </w:r>
      <w:r>
        <w:rPr>
          <w:rFonts w:ascii="Times New Roman" w:hAnsi="Times New Roman" w:cs="Times New Roman"/>
          <w:sz w:val="28"/>
          <w:szCs w:val="28"/>
          <w:lang w:val="kk-KZ"/>
        </w:rPr>
        <w:t>р</w:t>
      </w:r>
      <w:r w:rsidR="00556534" w:rsidRPr="00232DDD">
        <w:rPr>
          <w:rFonts w:ascii="Times New Roman" w:hAnsi="Times New Roman" w:cs="Times New Roman"/>
          <w:sz w:val="28"/>
          <w:szCs w:val="28"/>
          <w:lang w:val="kk-KZ"/>
        </w:rPr>
        <w:t xml:space="preserve"> оң нәтиже берді. </w:t>
      </w:r>
      <w:r w:rsidR="003753BC">
        <w:rPr>
          <w:rFonts w:ascii="Times New Roman" w:hAnsi="Times New Roman" w:cs="Times New Roman"/>
          <w:sz w:val="28"/>
          <w:szCs w:val="28"/>
          <w:lang w:val="kk-KZ"/>
        </w:rPr>
        <w:t>Процес</w:t>
      </w:r>
      <w:r>
        <w:rPr>
          <w:rFonts w:ascii="Times New Roman" w:hAnsi="Times New Roman" w:cs="Times New Roman"/>
          <w:sz w:val="28"/>
          <w:szCs w:val="28"/>
          <w:lang w:val="kk-KZ"/>
        </w:rPr>
        <w:t>с</w:t>
      </w:r>
      <w:r w:rsidR="00311110">
        <w:rPr>
          <w:rFonts w:ascii="Times New Roman" w:hAnsi="Times New Roman" w:cs="Times New Roman"/>
          <w:sz w:val="28"/>
          <w:szCs w:val="28"/>
          <w:lang w:val="kk-KZ"/>
        </w:rPr>
        <w:t xml:space="preserve"> температурасы 350</w:t>
      </w:r>
      <w:r w:rsidR="00556534" w:rsidRPr="00232DDD">
        <w:rPr>
          <w:rFonts w:ascii="Times New Roman" w:hAnsi="Times New Roman" w:cs="Times New Roman"/>
          <w:sz w:val="28"/>
          <w:szCs w:val="28"/>
          <w:lang w:val="kk-KZ"/>
        </w:rPr>
        <w:t xml:space="preserve">°С, уақыты 1-4 сағатты құрады. Кестелік мәліметтерден көрініп тұрғандай, </w:t>
      </w:r>
      <w:r>
        <w:rPr>
          <w:rFonts w:ascii="Times New Roman" w:hAnsi="Times New Roman" w:cs="Times New Roman"/>
          <w:sz w:val="28"/>
          <w:szCs w:val="28"/>
          <w:lang w:val="kk-KZ"/>
        </w:rPr>
        <w:t>гудрондағы металдар мөлшері 350</w:t>
      </w:r>
      <w:r w:rsidR="00DC4495" w:rsidRPr="00232DDD">
        <w:rPr>
          <w:rFonts w:ascii="Times New Roman" w:hAnsi="Times New Roman" w:cs="Times New Roman"/>
          <w:sz w:val="28"/>
          <w:szCs w:val="28"/>
          <w:lang w:val="kk-KZ"/>
        </w:rPr>
        <w:t>°</w:t>
      </w:r>
      <w:r w:rsidR="00556534" w:rsidRPr="00232DDD">
        <w:rPr>
          <w:rFonts w:ascii="Times New Roman" w:hAnsi="Times New Roman" w:cs="Times New Roman"/>
          <w:sz w:val="28"/>
          <w:szCs w:val="28"/>
          <w:lang w:val="kk-KZ"/>
        </w:rPr>
        <w:t>С температ</w:t>
      </w:r>
      <w:r w:rsidR="00C40B2A">
        <w:rPr>
          <w:rFonts w:ascii="Times New Roman" w:hAnsi="Times New Roman" w:cs="Times New Roman"/>
          <w:sz w:val="28"/>
          <w:szCs w:val="28"/>
          <w:lang w:val="kk-KZ"/>
        </w:rPr>
        <w:t>урада 4 сағат</w:t>
      </w:r>
      <w:r w:rsidR="00DC4495" w:rsidRPr="00232DDD">
        <w:rPr>
          <w:rFonts w:ascii="Times New Roman" w:hAnsi="Times New Roman" w:cs="Times New Roman"/>
          <w:sz w:val="28"/>
          <w:szCs w:val="28"/>
          <w:lang w:val="kk-KZ"/>
        </w:rPr>
        <w:t xml:space="preserve"> </w:t>
      </w:r>
      <w:r w:rsidR="00556534" w:rsidRPr="00232DDD">
        <w:rPr>
          <w:rFonts w:ascii="Times New Roman" w:hAnsi="Times New Roman" w:cs="Times New Roman"/>
          <w:sz w:val="28"/>
          <w:szCs w:val="28"/>
          <w:lang w:val="kk-KZ"/>
        </w:rPr>
        <w:t>жүргізгенде максималды түрде азаяды. Бұл жағдайда ванадийдің мөлшері 0,049-ден 0,0027</w:t>
      </w:r>
      <w:r>
        <w:rPr>
          <w:rFonts w:ascii="Times New Roman" w:hAnsi="Times New Roman" w:cs="Times New Roman"/>
          <w:sz w:val="28"/>
          <w:szCs w:val="28"/>
          <w:lang w:val="kk-KZ"/>
        </w:rPr>
        <w:t xml:space="preserve"> </w:t>
      </w:r>
      <w:r w:rsidR="00556534" w:rsidRPr="00232DDD">
        <w:rPr>
          <w:rFonts w:ascii="Times New Roman" w:hAnsi="Times New Roman" w:cs="Times New Roman"/>
          <w:sz w:val="28"/>
          <w:szCs w:val="28"/>
          <w:lang w:val="kk-KZ"/>
        </w:rPr>
        <w:t>% -ға дейін, темір - 0,0033</w:t>
      </w:r>
      <w:r>
        <w:rPr>
          <w:rFonts w:ascii="Times New Roman" w:hAnsi="Times New Roman" w:cs="Times New Roman"/>
          <w:sz w:val="28"/>
          <w:szCs w:val="28"/>
          <w:lang w:val="kk-KZ"/>
        </w:rPr>
        <w:t xml:space="preserve"> </w:t>
      </w:r>
      <w:r w:rsidR="00556534" w:rsidRPr="00232DDD">
        <w:rPr>
          <w:rFonts w:ascii="Times New Roman" w:hAnsi="Times New Roman" w:cs="Times New Roman"/>
          <w:sz w:val="28"/>
          <w:szCs w:val="28"/>
          <w:lang w:val="kk-KZ"/>
        </w:rPr>
        <w:t>-тен 0,0006</w:t>
      </w:r>
      <w:r>
        <w:rPr>
          <w:rFonts w:ascii="Times New Roman" w:hAnsi="Times New Roman" w:cs="Times New Roman"/>
          <w:sz w:val="28"/>
          <w:szCs w:val="28"/>
          <w:lang w:val="kk-KZ"/>
        </w:rPr>
        <w:t xml:space="preserve"> </w:t>
      </w:r>
      <w:r w:rsidR="00556534" w:rsidRPr="00232DDD">
        <w:rPr>
          <w:rFonts w:ascii="Times New Roman" w:hAnsi="Times New Roman" w:cs="Times New Roman"/>
          <w:sz w:val="28"/>
          <w:szCs w:val="28"/>
          <w:lang w:val="kk-KZ"/>
        </w:rPr>
        <w:t>% -</w:t>
      </w:r>
      <w:r>
        <w:rPr>
          <w:rFonts w:ascii="Times New Roman" w:hAnsi="Times New Roman" w:cs="Times New Roman"/>
          <w:sz w:val="28"/>
          <w:szCs w:val="28"/>
          <w:lang w:val="kk-KZ"/>
        </w:rPr>
        <w:t>ға</w:t>
      </w:r>
      <w:r w:rsidR="00556534" w:rsidRPr="00232DDD">
        <w:rPr>
          <w:rFonts w:ascii="Times New Roman" w:hAnsi="Times New Roman" w:cs="Times New Roman"/>
          <w:sz w:val="28"/>
          <w:szCs w:val="28"/>
          <w:lang w:val="kk-KZ"/>
        </w:rPr>
        <w:t xml:space="preserve"> дейін, никель 0,0049-дан 0,0026</w:t>
      </w:r>
      <w:r>
        <w:rPr>
          <w:rFonts w:ascii="Times New Roman" w:hAnsi="Times New Roman" w:cs="Times New Roman"/>
          <w:sz w:val="28"/>
          <w:szCs w:val="28"/>
          <w:lang w:val="kk-KZ"/>
        </w:rPr>
        <w:t xml:space="preserve"> </w:t>
      </w:r>
      <w:r w:rsidR="00556534" w:rsidRPr="00232DDD">
        <w:rPr>
          <w:rFonts w:ascii="Times New Roman" w:hAnsi="Times New Roman" w:cs="Times New Roman"/>
          <w:sz w:val="28"/>
          <w:szCs w:val="28"/>
          <w:lang w:val="kk-KZ"/>
        </w:rPr>
        <w:t xml:space="preserve">% -ға дейін </w:t>
      </w:r>
      <w:r>
        <w:rPr>
          <w:rFonts w:ascii="Times New Roman" w:hAnsi="Times New Roman" w:cs="Times New Roman"/>
          <w:sz w:val="28"/>
          <w:szCs w:val="28"/>
          <w:lang w:val="kk-KZ"/>
        </w:rPr>
        <w:t>азаяды</w:t>
      </w:r>
      <w:r w:rsidR="00C40B2A">
        <w:rPr>
          <w:rFonts w:ascii="Times New Roman" w:hAnsi="Times New Roman" w:cs="Times New Roman"/>
          <w:sz w:val="28"/>
          <w:szCs w:val="28"/>
          <w:lang w:val="kk-KZ"/>
        </w:rPr>
        <w:t>. Цеолит және</w:t>
      </w:r>
      <w:r w:rsidR="00556534" w:rsidRPr="00232DDD">
        <w:rPr>
          <w:rFonts w:ascii="Times New Roman" w:hAnsi="Times New Roman" w:cs="Times New Roman"/>
          <w:sz w:val="28"/>
          <w:szCs w:val="28"/>
          <w:lang w:val="kk-KZ"/>
        </w:rPr>
        <w:t xml:space="preserve"> волластонитпен салыстырғанда күкірттің мөлшері аз</w:t>
      </w:r>
      <w:r>
        <w:rPr>
          <w:rFonts w:ascii="Times New Roman" w:hAnsi="Times New Roman" w:cs="Times New Roman"/>
          <w:sz w:val="28"/>
          <w:szCs w:val="28"/>
          <w:lang w:val="kk-KZ"/>
        </w:rPr>
        <w:t xml:space="preserve"> шамаға</w:t>
      </w:r>
      <w:r w:rsidR="00556534" w:rsidRPr="00232DDD">
        <w:rPr>
          <w:rFonts w:ascii="Times New Roman" w:hAnsi="Times New Roman" w:cs="Times New Roman"/>
          <w:sz w:val="28"/>
          <w:szCs w:val="28"/>
          <w:lang w:val="kk-KZ"/>
        </w:rPr>
        <w:t xml:space="preserve"> - 2,73-тен 2,39</w:t>
      </w:r>
      <w:r>
        <w:rPr>
          <w:rFonts w:ascii="Times New Roman" w:hAnsi="Times New Roman" w:cs="Times New Roman"/>
          <w:sz w:val="28"/>
          <w:szCs w:val="28"/>
          <w:lang w:val="kk-KZ"/>
        </w:rPr>
        <w:t xml:space="preserve"> </w:t>
      </w:r>
      <w:r w:rsidR="00556534" w:rsidRPr="00232DDD">
        <w:rPr>
          <w:rFonts w:ascii="Times New Roman" w:hAnsi="Times New Roman" w:cs="Times New Roman"/>
          <w:sz w:val="28"/>
          <w:szCs w:val="28"/>
          <w:lang w:val="kk-KZ"/>
        </w:rPr>
        <w:t xml:space="preserve">% -ға дейін </w:t>
      </w:r>
      <w:r w:rsidR="00C40B2A">
        <w:rPr>
          <w:rFonts w:ascii="Times New Roman" w:hAnsi="Times New Roman" w:cs="Times New Roman"/>
          <w:sz w:val="28"/>
          <w:szCs w:val="28"/>
          <w:lang w:val="kk-KZ"/>
        </w:rPr>
        <w:t xml:space="preserve">ғана </w:t>
      </w:r>
      <w:r w:rsidR="00556534" w:rsidRPr="00232DDD">
        <w:rPr>
          <w:rFonts w:ascii="Times New Roman" w:hAnsi="Times New Roman" w:cs="Times New Roman"/>
          <w:sz w:val="28"/>
          <w:szCs w:val="28"/>
          <w:lang w:val="kk-KZ"/>
        </w:rPr>
        <w:t>азайды.</w:t>
      </w:r>
    </w:p>
    <w:p w:rsidR="005C4D8C" w:rsidRPr="00232DDD" w:rsidRDefault="00694175"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Жалпы жұмыста барлық с</w:t>
      </w:r>
      <w:r w:rsidR="005C4D8C" w:rsidRPr="00232DDD">
        <w:rPr>
          <w:rFonts w:ascii="Times New Roman" w:hAnsi="Times New Roman" w:cs="Times New Roman"/>
          <w:sz w:val="28"/>
          <w:szCs w:val="28"/>
          <w:lang w:val="kk-KZ"/>
        </w:rPr>
        <w:t>ыналған адсорбе</w:t>
      </w:r>
      <w:r w:rsidR="006069E1" w:rsidRPr="00232DDD">
        <w:rPr>
          <w:rFonts w:ascii="Times New Roman" w:hAnsi="Times New Roman" w:cs="Times New Roman"/>
          <w:sz w:val="28"/>
          <w:szCs w:val="28"/>
          <w:lang w:val="kk-KZ"/>
        </w:rPr>
        <w:t>нттерде гудронды металсыздандыру</w:t>
      </w:r>
      <w:r w:rsidR="005C4D8C" w:rsidRPr="00232DDD">
        <w:rPr>
          <w:rFonts w:ascii="Times New Roman" w:hAnsi="Times New Roman" w:cs="Times New Roman"/>
          <w:sz w:val="28"/>
          <w:szCs w:val="28"/>
          <w:lang w:val="kk-KZ"/>
        </w:rPr>
        <w:t xml:space="preserve"> және күкіртсіздендіру дәрежелері </w:t>
      </w:r>
      <w:r w:rsidR="00311110" w:rsidRPr="00232DDD">
        <w:rPr>
          <w:rFonts w:ascii="Times New Roman" w:hAnsi="Times New Roman" w:cs="Times New Roman"/>
          <w:sz w:val="28"/>
          <w:szCs w:val="28"/>
          <w:lang w:val="kk-KZ"/>
        </w:rPr>
        <w:t xml:space="preserve">16-кестеде </w:t>
      </w:r>
      <w:r w:rsidR="005C4D8C" w:rsidRPr="00232DDD">
        <w:rPr>
          <w:rFonts w:ascii="Times New Roman" w:hAnsi="Times New Roman" w:cs="Times New Roman"/>
          <w:sz w:val="28"/>
          <w:szCs w:val="28"/>
          <w:lang w:val="kk-KZ"/>
        </w:rPr>
        <w:t xml:space="preserve">салыстырылған. </w:t>
      </w:r>
    </w:p>
    <w:p w:rsidR="0016411B" w:rsidRDefault="0016411B" w:rsidP="00337F6A">
      <w:pPr>
        <w:spacing w:after="0" w:line="240" w:lineRule="auto"/>
        <w:jc w:val="both"/>
        <w:rPr>
          <w:rFonts w:ascii="Times New Roman" w:hAnsi="Times New Roman" w:cs="Times New Roman"/>
          <w:sz w:val="28"/>
          <w:szCs w:val="28"/>
          <w:lang w:val="kk-KZ"/>
        </w:rPr>
      </w:pPr>
    </w:p>
    <w:p w:rsidR="005C4D8C" w:rsidRDefault="006069E1" w:rsidP="00337F6A">
      <w:pPr>
        <w:spacing w:after="0" w:line="240" w:lineRule="auto"/>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К</w:t>
      </w:r>
      <w:r w:rsidR="005C4D8C" w:rsidRPr="00232DDD">
        <w:rPr>
          <w:rFonts w:ascii="Times New Roman" w:hAnsi="Times New Roman" w:cs="Times New Roman"/>
          <w:sz w:val="28"/>
          <w:szCs w:val="28"/>
          <w:lang w:val="kk-KZ"/>
        </w:rPr>
        <w:t>есте</w:t>
      </w:r>
      <w:r w:rsidRPr="00232DDD">
        <w:rPr>
          <w:rFonts w:ascii="Times New Roman" w:hAnsi="Times New Roman" w:cs="Times New Roman"/>
          <w:sz w:val="28"/>
          <w:szCs w:val="28"/>
          <w:lang w:val="kk-KZ"/>
        </w:rPr>
        <w:t xml:space="preserve"> 16</w:t>
      </w:r>
      <w:r w:rsidR="00694175">
        <w:rPr>
          <w:rFonts w:ascii="Times New Roman" w:hAnsi="Times New Roman" w:cs="Times New Roman"/>
          <w:sz w:val="28"/>
          <w:szCs w:val="28"/>
          <w:lang w:val="kk-KZ"/>
        </w:rPr>
        <w:t xml:space="preserve"> </w:t>
      </w:r>
      <w:r w:rsidR="005C4D8C" w:rsidRPr="00232DDD">
        <w:rPr>
          <w:rFonts w:ascii="Times New Roman" w:hAnsi="Times New Roman" w:cs="Times New Roman"/>
          <w:sz w:val="28"/>
          <w:szCs w:val="28"/>
          <w:lang w:val="kk-KZ"/>
        </w:rPr>
        <w:t>-</w:t>
      </w:r>
      <w:r w:rsidRPr="00232DDD">
        <w:rPr>
          <w:rFonts w:ascii="Times New Roman" w:hAnsi="Times New Roman" w:cs="Times New Roman"/>
          <w:sz w:val="28"/>
          <w:szCs w:val="28"/>
          <w:lang w:val="kk-KZ"/>
        </w:rPr>
        <w:t xml:space="preserve"> </w:t>
      </w:r>
      <w:r w:rsidR="00A467F1" w:rsidRPr="00232DDD">
        <w:rPr>
          <w:rFonts w:ascii="Times New Roman" w:hAnsi="Times New Roman" w:cs="Times New Roman"/>
          <w:sz w:val="28"/>
          <w:szCs w:val="28"/>
          <w:lang w:val="kk-KZ"/>
        </w:rPr>
        <w:t>Ә</w:t>
      </w:r>
      <w:r w:rsidR="005C4D8C" w:rsidRPr="00232DDD">
        <w:rPr>
          <w:rFonts w:ascii="Times New Roman" w:hAnsi="Times New Roman" w:cs="Times New Roman"/>
          <w:sz w:val="28"/>
          <w:szCs w:val="28"/>
          <w:lang w:val="kk-KZ"/>
        </w:rPr>
        <w:t>ртүрлі адсорбен</w:t>
      </w:r>
      <w:r w:rsidRPr="00232DDD">
        <w:rPr>
          <w:rFonts w:ascii="Times New Roman" w:hAnsi="Times New Roman" w:cs="Times New Roman"/>
          <w:sz w:val="28"/>
          <w:szCs w:val="28"/>
          <w:lang w:val="kk-KZ"/>
        </w:rPr>
        <w:t>ттерде гудронды металсыздандыру</w:t>
      </w:r>
      <w:r w:rsidR="005C4D8C" w:rsidRPr="00232DDD">
        <w:rPr>
          <w:rFonts w:ascii="Times New Roman" w:hAnsi="Times New Roman" w:cs="Times New Roman"/>
          <w:sz w:val="28"/>
          <w:szCs w:val="28"/>
          <w:lang w:val="kk-KZ"/>
        </w:rPr>
        <w:t xml:space="preserve"> және күкіртсіздендіру дәрежесі</w:t>
      </w:r>
    </w:p>
    <w:p w:rsidR="004769CE" w:rsidRPr="00232DDD" w:rsidRDefault="004769CE" w:rsidP="00337F6A">
      <w:pPr>
        <w:spacing w:after="0" w:line="240" w:lineRule="auto"/>
        <w:jc w:val="both"/>
        <w:rPr>
          <w:rFonts w:ascii="Times New Roman" w:hAnsi="Times New Roman" w:cs="Times New Roman"/>
          <w:spacing w:val="6"/>
          <w:sz w:val="28"/>
          <w:szCs w:val="28"/>
          <w:lang w:val="kk-KZ"/>
        </w:rPr>
      </w:pPr>
    </w:p>
    <w:tbl>
      <w:tblPr>
        <w:tblStyle w:val="a9"/>
        <w:tblW w:w="9747" w:type="dxa"/>
        <w:tblLayout w:type="fixed"/>
        <w:tblLook w:val="04A0" w:firstRow="1" w:lastRow="0" w:firstColumn="1" w:lastColumn="0" w:noHBand="0" w:noVBand="1"/>
      </w:tblPr>
      <w:tblGrid>
        <w:gridCol w:w="3681"/>
        <w:gridCol w:w="2410"/>
        <w:gridCol w:w="1559"/>
        <w:gridCol w:w="992"/>
        <w:gridCol w:w="1105"/>
      </w:tblGrid>
      <w:tr w:rsidR="005C4D8C" w:rsidRPr="00232DDD" w:rsidTr="0035718C">
        <w:tc>
          <w:tcPr>
            <w:tcW w:w="3681" w:type="dxa"/>
            <w:tcBorders>
              <w:bottom w:val="nil"/>
            </w:tcBorders>
          </w:tcPr>
          <w:p w:rsidR="005C4D8C" w:rsidRPr="00232DDD" w:rsidRDefault="005C4D8C" w:rsidP="00337F6A">
            <w:pPr>
              <w:jc w:val="both"/>
              <w:rPr>
                <w:sz w:val="28"/>
                <w:szCs w:val="28"/>
              </w:rPr>
            </w:pPr>
            <w:r w:rsidRPr="00232DDD">
              <w:rPr>
                <w:sz w:val="28"/>
                <w:szCs w:val="28"/>
              </w:rPr>
              <w:t>Адсорбент</w:t>
            </w:r>
          </w:p>
        </w:tc>
        <w:tc>
          <w:tcPr>
            <w:tcW w:w="2410" w:type="dxa"/>
            <w:tcBorders>
              <w:bottom w:val="nil"/>
            </w:tcBorders>
          </w:tcPr>
          <w:p w:rsidR="005C4D8C" w:rsidRPr="00232DDD" w:rsidRDefault="005C4D8C" w:rsidP="00337F6A">
            <w:pPr>
              <w:jc w:val="both"/>
              <w:rPr>
                <w:sz w:val="28"/>
                <w:szCs w:val="28"/>
              </w:rPr>
            </w:pPr>
            <w:r w:rsidRPr="00232DDD">
              <w:rPr>
                <w:sz w:val="28"/>
                <w:szCs w:val="28"/>
              </w:rPr>
              <w:t xml:space="preserve"> </w:t>
            </w:r>
            <w:r w:rsidR="009B0DEA" w:rsidRPr="00232DDD">
              <w:rPr>
                <w:sz w:val="28"/>
                <w:szCs w:val="28"/>
                <w:lang w:val="kk-KZ"/>
              </w:rPr>
              <w:t>Кү</w:t>
            </w:r>
            <w:r w:rsidR="009B0DEA" w:rsidRPr="00232DDD">
              <w:rPr>
                <w:sz w:val="28"/>
                <w:szCs w:val="28"/>
              </w:rPr>
              <w:t>кіртсіздендіру</w:t>
            </w:r>
            <w:r w:rsidR="009B0DEA" w:rsidRPr="00232DDD">
              <w:rPr>
                <w:sz w:val="28"/>
                <w:szCs w:val="28"/>
                <w:lang w:val="kk-KZ"/>
              </w:rPr>
              <w:t xml:space="preserve"> дәрежесі </w:t>
            </w:r>
            <w:r w:rsidR="009B0DEA" w:rsidRPr="00232DDD">
              <w:rPr>
                <w:sz w:val="28"/>
                <w:szCs w:val="28"/>
              </w:rPr>
              <w:t>,%</w:t>
            </w:r>
          </w:p>
        </w:tc>
        <w:tc>
          <w:tcPr>
            <w:tcW w:w="3656" w:type="dxa"/>
            <w:gridSpan w:val="3"/>
          </w:tcPr>
          <w:p w:rsidR="005C4D8C" w:rsidRPr="00232DDD" w:rsidRDefault="009B0DEA" w:rsidP="00337F6A">
            <w:pPr>
              <w:jc w:val="both"/>
              <w:rPr>
                <w:sz w:val="28"/>
                <w:szCs w:val="28"/>
              </w:rPr>
            </w:pPr>
            <w:r w:rsidRPr="00232DDD">
              <w:rPr>
                <w:sz w:val="28"/>
                <w:szCs w:val="28"/>
                <w:lang w:val="kk-KZ"/>
              </w:rPr>
              <w:t>Металсыздандыру дәрежесі</w:t>
            </w:r>
            <w:r w:rsidR="005C4D8C" w:rsidRPr="00232DDD">
              <w:rPr>
                <w:sz w:val="28"/>
                <w:szCs w:val="28"/>
              </w:rPr>
              <w:t>,</w:t>
            </w:r>
            <w:r w:rsidRPr="00232DDD">
              <w:rPr>
                <w:sz w:val="28"/>
                <w:szCs w:val="28"/>
                <w:lang w:val="kk-KZ"/>
              </w:rPr>
              <w:t xml:space="preserve"> </w:t>
            </w:r>
            <w:r w:rsidR="005C4D8C" w:rsidRPr="00232DDD">
              <w:rPr>
                <w:sz w:val="28"/>
                <w:szCs w:val="28"/>
              </w:rPr>
              <w:t>%</w:t>
            </w:r>
          </w:p>
        </w:tc>
      </w:tr>
      <w:tr w:rsidR="005C4D8C" w:rsidRPr="00232DDD" w:rsidTr="0035718C">
        <w:tc>
          <w:tcPr>
            <w:tcW w:w="3681" w:type="dxa"/>
            <w:tcBorders>
              <w:top w:val="nil"/>
            </w:tcBorders>
          </w:tcPr>
          <w:p w:rsidR="005C4D8C" w:rsidRPr="00232DDD" w:rsidRDefault="005C4D8C" w:rsidP="00337F6A">
            <w:pPr>
              <w:jc w:val="both"/>
              <w:rPr>
                <w:sz w:val="28"/>
                <w:szCs w:val="28"/>
              </w:rPr>
            </w:pPr>
          </w:p>
        </w:tc>
        <w:tc>
          <w:tcPr>
            <w:tcW w:w="2410" w:type="dxa"/>
            <w:tcBorders>
              <w:top w:val="nil"/>
            </w:tcBorders>
          </w:tcPr>
          <w:p w:rsidR="005C4D8C" w:rsidRPr="00232DDD" w:rsidRDefault="005C4D8C" w:rsidP="00337F6A">
            <w:pPr>
              <w:jc w:val="both"/>
              <w:rPr>
                <w:sz w:val="28"/>
                <w:szCs w:val="28"/>
              </w:rPr>
            </w:pPr>
          </w:p>
        </w:tc>
        <w:tc>
          <w:tcPr>
            <w:tcW w:w="1559" w:type="dxa"/>
          </w:tcPr>
          <w:p w:rsidR="005C4D8C" w:rsidRPr="00232DDD" w:rsidRDefault="005C4D8C" w:rsidP="00337F6A">
            <w:pPr>
              <w:jc w:val="both"/>
              <w:rPr>
                <w:sz w:val="28"/>
                <w:szCs w:val="28"/>
                <w:lang w:val="kk-KZ"/>
              </w:rPr>
            </w:pPr>
            <w:r w:rsidRPr="00232DDD">
              <w:rPr>
                <w:sz w:val="28"/>
                <w:szCs w:val="28"/>
              </w:rPr>
              <w:t xml:space="preserve"> V</w:t>
            </w:r>
            <w:r w:rsidR="009F6A56" w:rsidRPr="00232DDD">
              <w:rPr>
                <w:sz w:val="28"/>
                <w:szCs w:val="28"/>
                <w:lang w:val="kk-KZ"/>
              </w:rPr>
              <w:t xml:space="preserve"> </w:t>
            </w:r>
          </w:p>
        </w:tc>
        <w:tc>
          <w:tcPr>
            <w:tcW w:w="992" w:type="dxa"/>
          </w:tcPr>
          <w:p w:rsidR="005C4D8C" w:rsidRPr="00232DDD" w:rsidRDefault="005C4D8C" w:rsidP="00337F6A">
            <w:pPr>
              <w:jc w:val="both"/>
              <w:rPr>
                <w:sz w:val="28"/>
                <w:szCs w:val="28"/>
              </w:rPr>
            </w:pPr>
            <w:r w:rsidRPr="00232DDD">
              <w:rPr>
                <w:sz w:val="28"/>
                <w:szCs w:val="28"/>
              </w:rPr>
              <w:t xml:space="preserve"> Ni</w:t>
            </w:r>
          </w:p>
        </w:tc>
        <w:tc>
          <w:tcPr>
            <w:tcW w:w="1105" w:type="dxa"/>
          </w:tcPr>
          <w:p w:rsidR="005C4D8C" w:rsidRPr="00232DDD" w:rsidRDefault="005C4D8C" w:rsidP="00337F6A">
            <w:pPr>
              <w:jc w:val="both"/>
              <w:rPr>
                <w:sz w:val="28"/>
                <w:szCs w:val="28"/>
              </w:rPr>
            </w:pPr>
            <w:r w:rsidRPr="00232DDD">
              <w:rPr>
                <w:sz w:val="28"/>
                <w:szCs w:val="28"/>
              </w:rPr>
              <w:t>Fe</w:t>
            </w:r>
          </w:p>
        </w:tc>
      </w:tr>
      <w:tr w:rsidR="005C4D8C" w:rsidRPr="00232DDD" w:rsidTr="0035718C">
        <w:tc>
          <w:tcPr>
            <w:tcW w:w="3681" w:type="dxa"/>
          </w:tcPr>
          <w:p w:rsidR="005C4D8C" w:rsidRPr="00232DDD" w:rsidRDefault="005C4D8C" w:rsidP="00337F6A">
            <w:pPr>
              <w:jc w:val="both"/>
              <w:rPr>
                <w:sz w:val="28"/>
                <w:szCs w:val="28"/>
              </w:rPr>
            </w:pPr>
            <w:r w:rsidRPr="00232DDD">
              <w:rPr>
                <w:sz w:val="28"/>
                <w:szCs w:val="28"/>
              </w:rPr>
              <w:t>Цеолит</w:t>
            </w:r>
          </w:p>
        </w:tc>
        <w:tc>
          <w:tcPr>
            <w:tcW w:w="2410" w:type="dxa"/>
          </w:tcPr>
          <w:p w:rsidR="005C4D8C" w:rsidRPr="00232DDD" w:rsidRDefault="005C4D8C" w:rsidP="00337F6A">
            <w:pPr>
              <w:jc w:val="center"/>
              <w:rPr>
                <w:sz w:val="28"/>
                <w:szCs w:val="28"/>
              </w:rPr>
            </w:pPr>
            <w:r w:rsidRPr="00232DDD">
              <w:rPr>
                <w:sz w:val="28"/>
                <w:szCs w:val="28"/>
              </w:rPr>
              <w:t>3,4</w:t>
            </w:r>
          </w:p>
        </w:tc>
        <w:tc>
          <w:tcPr>
            <w:tcW w:w="1559" w:type="dxa"/>
          </w:tcPr>
          <w:p w:rsidR="005C4D8C" w:rsidRPr="00232DDD" w:rsidRDefault="005C4D8C" w:rsidP="00337F6A">
            <w:pPr>
              <w:jc w:val="center"/>
              <w:rPr>
                <w:sz w:val="28"/>
                <w:szCs w:val="28"/>
              </w:rPr>
            </w:pPr>
            <w:r w:rsidRPr="00232DDD">
              <w:rPr>
                <w:sz w:val="28"/>
                <w:szCs w:val="28"/>
              </w:rPr>
              <w:t>39,9</w:t>
            </w:r>
          </w:p>
        </w:tc>
        <w:tc>
          <w:tcPr>
            <w:tcW w:w="992" w:type="dxa"/>
          </w:tcPr>
          <w:p w:rsidR="005C4D8C" w:rsidRPr="00232DDD" w:rsidRDefault="005C4D8C" w:rsidP="00337F6A">
            <w:pPr>
              <w:jc w:val="center"/>
              <w:rPr>
                <w:sz w:val="28"/>
                <w:szCs w:val="28"/>
              </w:rPr>
            </w:pPr>
            <w:r w:rsidRPr="00232DDD">
              <w:rPr>
                <w:sz w:val="28"/>
                <w:szCs w:val="28"/>
              </w:rPr>
              <w:t>43,1</w:t>
            </w:r>
          </w:p>
        </w:tc>
        <w:tc>
          <w:tcPr>
            <w:tcW w:w="1105" w:type="dxa"/>
          </w:tcPr>
          <w:p w:rsidR="005C4D8C" w:rsidRPr="00232DDD" w:rsidRDefault="005C4D8C" w:rsidP="00337F6A">
            <w:pPr>
              <w:jc w:val="center"/>
              <w:rPr>
                <w:sz w:val="28"/>
                <w:szCs w:val="28"/>
              </w:rPr>
            </w:pPr>
            <w:r w:rsidRPr="00232DDD">
              <w:rPr>
                <w:sz w:val="28"/>
                <w:szCs w:val="28"/>
              </w:rPr>
              <w:t>-</w:t>
            </w:r>
          </w:p>
        </w:tc>
      </w:tr>
      <w:tr w:rsidR="005C4D8C" w:rsidRPr="00232DDD" w:rsidTr="0035718C">
        <w:tc>
          <w:tcPr>
            <w:tcW w:w="3681" w:type="dxa"/>
          </w:tcPr>
          <w:p w:rsidR="005C4D8C" w:rsidRPr="00694175" w:rsidRDefault="005C4D8C" w:rsidP="00337F6A">
            <w:pPr>
              <w:jc w:val="both"/>
              <w:rPr>
                <w:sz w:val="28"/>
                <w:szCs w:val="28"/>
                <w:vertAlign w:val="subscript"/>
                <w:lang w:val="kk-KZ"/>
              </w:rPr>
            </w:pPr>
            <w:r w:rsidRPr="00232DDD">
              <w:rPr>
                <w:sz w:val="28"/>
                <w:szCs w:val="28"/>
              </w:rPr>
              <w:t xml:space="preserve"> 1 % TiOSO</w:t>
            </w:r>
            <w:r w:rsidRPr="00232DDD">
              <w:rPr>
                <w:sz w:val="28"/>
                <w:szCs w:val="28"/>
                <w:vertAlign w:val="subscript"/>
              </w:rPr>
              <w:t>4</w:t>
            </w:r>
            <w:r w:rsidR="009F6A56" w:rsidRPr="00232DDD">
              <w:rPr>
                <w:sz w:val="28"/>
                <w:szCs w:val="28"/>
              </w:rPr>
              <w:t xml:space="preserve"> </w:t>
            </w:r>
            <w:r w:rsidR="009F6A56" w:rsidRPr="00232DDD">
              <w:rPr>
                <w:sz w:val="28"/>
                <w:szCs w:val="28"/>
                <w:lang w:val="kk-KZ"/>
              </w:rPr>
              <w:t>және</w:t>
            </w:r>
            <w:r w:rsidRPr="00232DDD">
              <w:rPr>
                <w:sz w:val="28"/>
                <w:szCs w:val="28"/>
              </w:rPr>
              <w:t xml:space="preserve"> 1 % V</w:t>
            </w:r>
            <w:r w:rsidRPr="00232DDD">
              <w:rPr>
                <w:sz w:val="28"/>
                <w:szCs w:val="28"/>
                <w:vertAlign w:val="subscript"/>
              </w:rPr>
              <w:t>2</w:t>
            </w:r>
            <w:r w:rsidRPr="00232DDD">
              <w:rPr>
                <w:sz w:val="28"/>
                <w:szCs w:val="28"/>
              </w:rPr>
              <w:t>O</w:t>
            </w:r>
            <w:r w:rsidRPr="00232DDD">
              <w:rPr>
                <w:sz w:val="28"/>
                <w:szCs w:val="28"/>
                <w:vertAlign w:val="subscript"/>
              </w:rPr>
              <w:t>5</w:t>
            </w:r>
            <w:r w:rsidR="00694175">
              <w:rPr>
                <w:sz w:val="28"/>
                <w:szCs w:val="28"/>
                <w:vertAlign w:val="subscript"/>
                <w:lang w:val="kk-KZ"/>
              </w:rPr>
              <w:t xml:space="preserve">   </w:t>
            </w:r>
            <w:r w:rsidR="00694175">
              <w:rPr>
                <w:sz w:val="28"/>
                <w:szCs w:val="28"/>
                <w:lang w:val="kk-KZ"/>
              </w:rPr>
              <w:t>-пен</w:t>
            </w:r>
            <w:r w:rsidR="00694175">
              <w:rPr>
                <w:sz w:val="28"/>
                <w:szCs w:val="28"/>
                <w:vertAlign w:val="subscript"/>
                <w:lang w:val="kk-KZ"/>
              </w:rPr>
              <w:t xml:space="preserve"> </w:t>
            </w:r>
          </w:p>
          <w:p w:rsidR="009F6A56" w:rsidRPr="00232DDD" w:rsidRDefault="003753BC" w:rsidP="00337F6A">
            <w:pPr>
              <w:jc w:val="both"/>
              <w:rPr>
                <w:sz w:val="28"/>
                <w:szCs w:val="28"/>
                <w:lang w:val="kk-KZ"/>
              </w:rPr>
            </w:pPr>
            <w:r>
              <w:rPr>
                <w:sz w:val="28"/>
                <w:szCs w:val="28"/>
                <w:lang w:val="kk-KZ"/>
              </w:rPr>
              <w:t>т</w:t>
            </w:r>
            <w:r w:rsidR="009F6A56" w:rsidRPr="00232DDD">
              <w:rPr>
                <w:sz w:val="28"/>
                <w:szCs w:val="28"/>
                <w:lang w:val="kk-KZ"/>
              </w:rPr>
              <w:t>үрлен</w:t>
            </w:r>
            <w:r w:rsidR="006069E1" w:rsidRPr="00232DDD">
              <w:rPr>
                <w:sz w:val="28"/>
                <w:szCs w:val="28"/>
                <w:lang w:val="kk-KZ"/>
              </w:rPr>
              <w:t>діріл</w:t>
            </w:r>
            <w:r w:rsidR="009F6A56" w:rsidRPr="00232DDD">
              <w:rPr>
                <w:sz w:val="28"/>
                <w:szCs w:val="28"/>
                <w:lang w:val="kk-KZ"/>
              </w:rPr>
              <w:t>ген цеолит</w:t>
            </w:r>
          </w:p>
        </w:tc>
        <w:tc>
          <w:tcPr>
            <w:tcW w:w="2410" w:type="dxa"/>
          </w:tcPr>
          <w:p w:rsidR="005C4D8C" w:rsidRPr="00232DDD" w:rsidRDefault="005C4D8C" w:rsidP="00337F6A">
            <w:pPr>
              <w:jc w:val="center"/>
              <w:rPr>
                <w:sz w:val="28"/>
                <w:szCs w:val="28"/>
              </w:rPr>
            </w:pPr>
          </w:p>
          <w:p w:rsidR="005C4D8C" w:rsidRPr="00232DDD" w:rsidRDefault="005C4D8C" w:rsidP="00337F6A">
            <w:pPr>
              <w:jc w:val="center"/>
              <w:rPr>
                <w:sz w:val="28"/>
                <w:szCs w:val="28"/>
              </w:rPr>
            </w:pPr>
            <w:r w:rsidRPr="00232DDD">
              <w:rPr>
                <w:sz w:val="28"/>
                <w:szCs w:val="28"/>
              </w:rPr>
              <w:t>25,6</w:t>
            </w:r>
          </w:p>
        </w:tc>
        <w:tc>
          <w:tcPr>
            <w:tcW w:w="1559" w:type="dxa"/>
          </w:tcPr>
          <w:p w:rsidR="005C4D8C" w:rsidRPr="00232DDD" w:rsidRDefault="005C4D8C" w:rsidP="00337F6A">
            <w:pPr>
              <w:jc w:val="center"/>
              <w:rPr>
                <w:sz w:val="28"/>
                <w:szCs w:val="28"/>
              </w:rPr>
            </w:pPr>
          </w:p>
          <w:p w:rsidR="005C4D8C" w:rsidRPr="00232DDD" w:rsidRDefault="005C4D8C" w:rsidP="00337F6A">
            <w:pPr>
              <w:jc w:val="center"/>
              <w:rPr>
                <w:sz w:val="28"/>
                <w:szCs w:val="28"/>
              </w:rPr>
            </w:pPr>
            <w:r w:rsidRPr="00232DDD">
              <w:rPr>
                <w:sz w:val="28"/>
                <w:szCs w:val="28"/>
              </w:rPr>
              <w:t>68,5</w:t>
            </w:r>
          </w:p>
        </w:tc>
        <w:tc>
          <w:tcPr>
            <w:tcW w:w="992" w:type="dxa"/>
          </w:tcPr>
          <w:p w:rsidR="005C4D8C" w:rsidRPr="00232DDD" w:rsidRDefault="005C4D8C" w:rsidP="00337F6A">
            <w:pPr>
              <w:jc w:val="center"/>
              <w:rPr>
                <w:sz w:val="28"/>
                <w:szCs w:val="28"/>
              </w:rPr>
            </w:pPr>
          </w:p>
          <w:p w:rsidR="005C4D8C" w:rsidRPr="00232DDD" w:rsidRDefault="005C4D8C" w:rsidP="00337F6A">
            <w:pPr>
              <w:jc w:val="center"/>
              <w:rPr>
                <w:sz w:val="28"/>
                <w:szCs w:val="28"/>
              </w:rPr>
            </w:pPr>
            <w:r w:rsidRPr="00232DDD">
              <w:rPr>
                <w:sz w:val="28"/>
                <w:szCs w:val="28"/>
              </w:rPr>
              <w:t>62,1</w:t>
            </w:r>
          </w:p>
        </w:tc>
        <w:tc>
          <w:tcPr>
            <w:tcW w:w="1105" w:type="dxa"/>
          </w:tcPr>
          <w:p w:rsidR="005C4D8C" w:rsidRPr="00232DDD" w:rsidRDefault="005C4D8C" w:rsidP="00337F6A">
            <w:pPr>
              <w:jc w:val="center"/>
              <w:rPr>
                <w:sz w:val="28"/>
                <w:szCs w:val="28"/>
              </w:rPr>
            </w:pPr>
          </w:p>
          <w:p w:rsidR="005C4D8C" w:rsidRPr="00232DDD" w:rsidRDefault="005C4D8C" w:rsidP="00337F6A">
            <w:pPr>
              <w:jc w:val="center"/>
              <w:rPr>
                <w:sz w:val="28"/>
                <w:szCs w:val="28"/>
              </w:rPr>
            </w:pPr>
            <w:r w:rsidRPr="00232DDD">
              <w:rPr>
                <w:sz w:val="28"/>
                <w:szCs w:val="28"/>
              </w:rPr>
              <w:t>18,2</w:t>
            </w:r>
          </w:p>
        </w:tc>
      </w:tr>
      <w:tr w:rsidR="005C4D8C" w:rsidRPr="00232DDD" w:rsidTr="0035718C">
        <w:tc>
          <w:tcPr>
            <w:tcW w:w="3681" w:type="dxa"/>
          </w:tcPr>
          <w:p w:rsidR="005C4D8C" w:rsidRPr="00694175" w:rsidRDefault="005C4D8C" w:rsidP="00337F6A">
            <w:pPr>
              <w:jc w:val="both"/>
              <w:rPr>
                <w:rFonts w:eastAsia="TimesNewRomanPSMT"/>
                <w:sz w:val="28"/>
                <w:szCs w:val="28"/>
                <w:lang w:val="kk-KZ"/>
              </w:rPr>
            </w:pPr>
            <w:r w:rsidRPr="00232DDD">
              <w:rPr>
                <w:rFonts w:eastAsia="TimesNewRomanPSMT"/>
                <w:sz w:val="28"/>
                <w:szCs w:val="28"/>
              </w:rPr>
              <w:t>2 % V</w:t>
            </w:r>
            <w:r w:rsidRPr="00232DDD">
              <w:rPr>
                <w:rFonts w:eastAsia="TimesNewRomanPSMT"/>
                <w:sz w:val="28"/>
                <w:szCs w:val="28"/>
                <w:vertAlign w:val="subscript"/>
              </w:rPr>
              <w:t>2</w:t>
            </w:r>
            <w:r w:rsidRPr="00232DDD">
              <w:rPr>
                <w:rFonts w:eastAsia="TimesNewRomanPSMT"/>
                <w:sz w:val="28"/>
                <w:szCs w:val="28"/>
              </w:rPr>
              <w:t>O</w:t>
            </w:r>
            <w:r w:rsidRPr="00232DDD">
              <w:rPr>
                <w:rFonts w:eastAsia="TimesNewRomanPSMT"/>
                <w:sz w:val="28"/>
                <w:szCs w:val="28"/>
                <w:vertAlign w:val="subscript"/>
              </w:rPr>
              <w:t>5</w:t>
            </w:r>
            <w:r w:rsidRPr="00232DDD">
              <w:rPr>
                <w:rFonts w:eastAsia="TimesNewRomanPSMT"/>
                <w:sz w:val="28"/>
                <w:szCs w:val="28"/>
              </w:rPr>
              <w:t xml:space="preserve"> и 10 % TiO</w:t>
            </w:r>
            <w:proofErr w:type="gramStart"/>
            <w:r w:rsidRPr="00232DDD">
              <w:rPr>
                <w:rFonts w:eastAsia="TimesNewRomanPSMT"/>
                <w:sz w:val="28"/>
                <w:szCs w:val="28"/>
                <w:vertAlign w:val="subscript"/>
              </w:rPr>
              <w:t>2</w:t>
            </w:r>
            <w:r w:rsidR="00694175">
              <w:rPr>
                <w:rFonts w:eastAsia="TimesNewRomanPSMT"/>
                <w:sz w:val="28"/>
                <w:szCs w:val="28"/>
                <w:vertAlign w:val="subscript"/>
                <w:lang w:val="kk-KZ"/>
              </w:rPr>
              <w:t xml:space="preserve"> </w:t>
            </w:r>
            <w:r w:rsidR="00694175">
              <w:rPr>
                <w:rFonts w:eastAsia="TimesNewRomanPSMT"/>
                <w:sz w:val="28"/>
                <w:szCs w:val="28"/>
                <w:lang w:val="kk-KZ"/>
              </w:rPr>
              <w:t xml:space="preserve"> -</w:t>
            </w:r>
            <w:proofErr w:type="gramEnd"/>
            <w:r w:rsidR="00694175">
              <w:rPr>
                <w:rFonts w:eastAsia="TimesNewRomanPSMT"/>
                <w:sz w:val="28"/>
                <w:szCs w:val="28"/>
                <w:lang w:val="kk-KZ"/>
              </w:rPr>
              <w:t>мен</w:t>
            </w:r>
          </w:p>
          <w:p w:rsidR="009F6A56" w:rsidRPr="00232DDD" w:rsidRDefault="003753BC" w:rsidP="00337F6A">
            <w:pPr>
              <w:jc w:val="both"/>
              <w:rPr>
                <w:sz w:val="28"/>
                <w:szCs w:val="28"/>
                <w:lang w:val="kk-KZ"/>
              </w:rPr>
            </w:pPr>
            <w:r>
              <w:rPr>
                <w:rFonts w:eastAsia="TimesNewRomanPSMT"/>
                <w:sz w:val="28"/>
                <w:szCs w:val="28"/>
                <w:lang w:val="kk-KZ"/>
              </w:rPr>
              <w:t>т</w:t>
            </w:r>
            <w:r w:rsidR="009F6A56" w:rsidRPr="00232DDD">
              <w:rPr>
                <w:rFonts w:eastAsia="TimesNewRomanPSMT"/>
                <w:sz w:val="28"/>
                <w:szCs w:val="28"/>
                <w:lang w:val="kk-KZ"/>
              </w:rPr>
              <w:t>үрлен</w:t>
            </w:r>
            <w:r w:rsidR="006069E1" w:rsidRPr="00232DDD">
              <w:rPr>
                <w:rFonts w:eastAsia="TimesNewRomanPSMT"/>
                <w:sz w:val="28"/>
                <w:szCs w:val="28"/>
                <w:lang w:val="kk-KZ"/>
              </w:rPr>
              <w:t>діріл</w:t>
            </w:r>
            <w:r w:rsidR="009F6A56" w:rsidRPr="00232DDD">
              <w:rPr>
                <w:rFonts w:eastAsia="TimesNewRomanPSMT"/>
                <w:sz w:val="28"/>
                <w:szCs w:val="28"/>
                <w:lang w:val="kk-KZ"/>
              </w:rPr>
              <w:t>ген цеолит</w:t>
            </w:r>
          </w:p>
        </w:tc>
        <w:tc>
          <w:tcPr>
            <w:tcW w:w="2410" w:type="dxa"/>
          </w:tcPr>
          <w:p w:rsidR="005C4D8C" w:rsidRPr="00232DDD" w:rsidRDefault="005C4D8C" w:rsidP="00337F6A">
            <w:pPr>
              <w:jc w:val="center"/>
              <w:rPr>
                <w:sz w:val="28"/>
                <w:szCs w:val="28"/>
              </w:rPr>
            </w:pPr>
          </w:p>
          <w:p w:rsidR="005C4D8C" w:rsidRPr="00232DDD" w:rsidRDefault="005C4D8C" w:rsidP="00337F6A">
            <w:pPr>
              <w:jc w:val="center"/>
              <w:rPr>
                <w:sz w:val="28"/>
                <w:szCs w:val="28"/>
              </w:rPr>
            </w:pPr>
            <w:r w:rsidRPr="00232DDD">
              <w:rPr>
                <w:sz w:val="28"/>
                <w:szCs w:val="28"/>
              </w:rPr>
              <w:t>-</w:t>
            </w:r>
          </w:p>
        </w:tc>
        <w:tc>
          <w:tcPr>
            <w:tcW w:w="1559" w:type="dxa"/>
          </w:tcPr>
          <w:p w:rsidR="005C4D8C" w:rsidRPr="00232DDD" w:rsidRDefault="005C4D8C" w:rsidP="00337F6A">
            <w:pPr>
              <w:jc w:val="center"/>
              <w:rPr>
                <w:sz w:val="28"/>
                <w:szCs w:val="28"/>
              </w:rPr>
            </w:pPr>
          </w:p>
          <w:p w:rsidR="005C4D8C" w:rsidRPr="00232DDD" w:rsidRDefault="005C4D8C" w:rsidP="00337F6A">
            <w:pPr>
              <w:jc w:val="center"/>
              <w:rPr>
                <w:sz w:val="28"/>
                <w:szCs w:val="28"/>
              </w:rPr>
            </w:pPr>
            <w:r w:rsidRPr="00232DDD">
              <w:rPr>
                <w:sz w:val="28"/>
                <w:szCs w:val="28"/>
              </w:rPr>
              <w:t>35,5</w:t>
            </w:r>
          </w:p>
        </w:tc>
        <w:tc>
          <w:tcPr>
            <w:tcW w:w="992" w:type="dxa"/>
          </w:tcPr>
          <w:p w:rsidR="005C4D8C" w:rsidRPr="00232DDD" w:rsidRDefault="005C4D8C" w:rsidP="00337F6A">
            <w:pPr>
              <w:jc w:val="center"/>
              <w:rPr>
                <w:sz w:val="28"/>
                <w:szCs w:val="28"/>
              </w:rPr>
            </w:pPr>
          </w:p>
          <w:p w:rsidR="005C4D8C" w:rsidRPr="00232DDD" w:rsidRDefault="005C4D8C" w:rsidP="00337F6A">
            <w:pPr>
              <w:jc w:val="center"/>
              <w:rPr>
                <w:sz w:val="28"/>
                <w:szCs w:val="28"/>
              </w:rPr>
            </w:pPr>
            <w:r w:rsidRPr="00232DDD">
              <w:rPr>
                <w:sz w:val="28"/>
                <w:szCs w:val="28"/>
              </w:rPr>
              <w:t>40,5</w:t>
            </w:r>
          </w:p>
        </w:tc>
        <w:tc>
          <w:tcPr>
            <w:tcW w:w="1105" w:type="dxa"/>
          </w:tcPr>
          <w:p w:rsidR="005C4D8C" w:rsidRPr="00232DDD" w:rsidRDefault="005C4D8C" w:rsidP="00337F6A">
            <w:pPr>
              <w:jc w:val="center"/>
              <w:rPr>
                <w:sz w:val="28"/>
                <w:szCs w:val="28"/>
              </w:rPr>
            </w:pPr>
          </w:p>
          <w:p w:rsidR="005C4D8C" w:rsidRPr="00232DDD" w:rsidRDefault="005C4D8C" w:rsidP="00337F6A">
            <w:pPr>
              <w:jc w:val="center"/>
              <w:rPr>
                <w:sz w:val="28"/>
                <w:szCs w:val="28"/>
              </w:rPr>
            </w:pPr>
            <w:r w:rsidRPr="00232DDD">
              <w:rPr>
                <w:sz w:val="28"/>
                <w:szCs w:val="28"/>
              </w:rPr>
              <w:t>37,3</w:t>
            </w:r>
          </w:p>
        </w:tc>
      </w:tr>
      <w:tr w:rsidR="005C4D8C" w:rsidRPr="00232DDD" w:rsidTr="0035718C">
        <w:tc>
          <w:tcPr>
            <w:tcW w:w="3681" w:type="dxa"/>
          </w:tcPr>
          <w:p w:rsidR="005C4D8C" w:rsidRPr="00232DDD" w:rsidRDefault="005C4D8C" w:rsidP="00337F6A">
            <w:pPr>
              <w:jc w:val="both"/>
              <w:rPr>
                <w:rFonts w:eastAsia="TimesNewRomanPSMT"/>
                <w:sz w:val="28"/>
                <w:szCs w:val="28"/>
                <w:lang w:val="kk-KZ"/>
              </w:rPr>
            </w:pPr>
            <w:r w:rsidRPr="00232DDD">
              <w:rPr>
                <w:sz w:val="28"/>
                <w:szCs w:val="28"/>
              </w:rPr>
              <w:t xml:space="preserve"> 1% V</w:t>
            </w:r>
            <w:r w:rsidRPr="00232DDD">
              <w:rPr>
                <w:sz w:val="28"/>
                <w:szCs w:val="28"/>
                <w:vertAlign w:val="subscript"/>
              </w:rPr>
              <w:t>2</w:t>
            </w:r>
            <w:r w:rsidRPr="00232DDD">
              <w:rPr>
                <w:sz w:val="28"/>
                <w:szCs w:val="28"/>
              </w:rPr>
              <w:t>O</w:t>
            </w:r>
            <w:r w:rsidRPr="00232DDD">
              <w:rPr>
                <w:sz w:val="28"/>
                <w:szCs w:val="28"/>
                <w:vertAlign w:val="subscript"/>
              </w:rPr>
              <w:t>5</w:t>
            </w:r>
            <w:r w:rsidR="00694175">
              <w:rPr>
                <w:sz w:val="28"/>
                <w:szCs w:val="28"/>
                <w:vertAlign w:val="subscript"/>
                <w:lang w:val="kk-KZ"/>
              </w:rPr>
              <w:t xml:space="preserve"> </w:t>
            </w:r>
            <w:r w:rsidR="00694175">
              <w:rPr>
                <w:sz w:val="28"/>
                <w:szCs w:val="28"/>
                <w:lang w:val="kk-KZ"/>
              </w:rPr>
              <w:t xml:space="preserve">- </w:t>
            </w:r>
            <w:proofErr w:type="gramStart"/>
            <w:r w:rsidR="00694175">
              <w:rPr>
                <w:sz w:val="28"/>
                <w:szCs w:val="28"/>
                <w:lang w:val="kk-KZ"/>
              </w:rPr>
              <w:t xml:space="preserve">пен </w:t>
            </w:r>
            <w:r w:rsidR="009F6A56" w:rsidRPr="00232DDD">
              <w:rPr>
                <w:sz w:val="28"/>
                <w:szCs w:val="28"/>
                <w:lang w:val="kk-KZ"/>
              </w:rPr>
              <w:t xml:space="preserve"> </w:t>
            </w:r>
            <w:r w:rsidR="00ED624D">
              <w:rPr>
                <w:sz w:val="28"/>
                <w:szCs w:val="28"/>
                <w:lang w:val="kk-KZ"/>
              </w:rPr>
              <w:t>т</w:t>
            </w:r>
            <w:r w:rsidR="006069E1" w:rsidRPr="00232DDD">
              <w:rPr>
                <w:rFonts w:eastAsia="TimesNewRomanPSMT"/>
                <w:sz w:val="28"/>
                <w:szCs w:val="28"/>
                <w:lang w:val="kk-KZ"/>
              </w:rPr>
              <w:t>үрлендірілген</w:t>
            </w:r>
            <w:proofErr w:type="gramEnd"/>
            <w:r w:rsidR="006069E1" w:rsidRPr="00232DDD">
              <w:rPr>
                <w:rFonts w:eastAsia="TimesNewRomanPSMT"/>
                <w:sz w:val="28"/>
                <w:szCs w:val="28"/>
                <w:lang w:val="kk-KZ"/>
              </w:rPr>
              <w:t xml:space="preserve"> цеолит</w:t>
            </w:r>
          </w:p>
        </w:tc>
        <w:tc>
          <w:tcPr>
            <w:tcW w:w="2410" w:type="dxa"/>
          </w:tcPr>
          <w:p w:rsidR="005C4D8C" w:rsidRPr="00232DDD" w:rsidRDefault="005C4D8C" w:rsidP="00337F6A">
            <w:pPr>
              <w:jc w:val="center"/>
              <w:rPr>
                <w:sz w:val="28"/>
                <w:szCs w:val="28"/>
              </w:rPr>
            </w:pPr>
            <w:r w:rsidRPr="00232DDD">
              <w:rPr>
                <w:sz w:val="28"/>
                <w:szCs w:val="28"/>
              </w:rPr>
              <w:t>31,0</w:t>
            </w:r>
          </w:p>
        </w:tc>
        <w:tc>
          <w:tcPr>
            <w:tcW w:w="1559" w:type="dxa"/>
          </w:tcPr>
          <w:p w:rsidR="005C4D8C" w:rsidRPr="00232DDD" w:rsidRDefault="005C4D8C" w:rsidP="00337F6A">
            <w:pPr>
              <w:jc w:val="center"/>
              <w:rPr>
                <w:sz w:val="28"/>
                <w:szCs w:val="28"/>
              </w:rPr>
            </w:pPr>
            <w:r w:rsidRPr="00232DDD">
              <w:rPr>
                <w:sz w:val="28"/>
                <w:szCs w:val="28"/>
              </w:rPr>
              <w:t>90,0</w:t>
            </w:r>
          </w:p>
        </w:tc>
        <w:tc>
          <w:tcPr>
            <w:tcW w:w="992" w:type="dxa"/>
          </w:tcPr>
          <w:p w:rsidR="005C4D8C" w:rsidRPr="00232DDD" w:rsidRDefault="005C4D8C" w:rsidP="00337F6A">
            <w:pPr>
              <w:jc w:val="center"/>
              <w:rPr>
                <w:sz w:val="28"/>
                <w:szCs w:val="28"/>
              </w:rPr>
            </w:pPr>
            <w:r w:rsidRPr="00232DDD">
              <w:rPr>
                <w:sz w:val="28"/>
                <w:szCs w:val="28"/>
              </w:rPr>
              <w:t>70,0</w:t>
            </w:r>
          </w:p>
        </w:tc>
        <w:tc>
          <w:tcPr>
            <w:tcW w:w="1105" w:type="dxa"/>
          </w:tcPr>
          <w:p w:rsidR="005C4D8C" w:rsidRPr="00232DDD" w:rsidRDefault="005C4D8C" w:rsidP="00337F6A">
            <w:pPr>
              <w:jc w:val="center"/>
              <w:rPr>
                <w:sz w:val="28"/>
                <w:szCs w:val="28"/>
              </w:rPr>
            </w:pPr>
            <w:r w:rsidRPr="00232DDD">
              <w:rPr>
                <w:sz w:val="28"/>
                <w:szCs w:val="28"/>
              </w:rPr>
              <w:t>60,0</w:t>
            </w:r>
          </w:p>
        </w:tc>
      </w:tr>
      <w:tr w:rsidR="005C4D8C" w:rsidRPr="00232DDD" w:rsidTr="0035718C">
        <w:tc>
          <w:tcPr>
            <w:tcW w:w="3681" w:type="dxa"/>
          </w:tcPr>
          <w:p w:rsidR="006069E1" w:rsidRPr="00232DDD" w:rsidRDefault="005C4D8C" w:rsidP="00337F6A">
            <w:pPr>
              <w:jc w:val="both"/>
              <w:rPr>
                <w:sz w:val="28"/>
                <w:szCs w:val="28"/>
                <w:lang w:val="kk-KZ"/>
              </w:rPr>
            </w:pPr>
            <w:r w:rsidRPr="00232DDD">
              <w:rPr>
                <w:sz w:val="28"/>
                <w:szCs w:val="28"/>
              </w:rPr>
              <w:t xml:space="preserve"> </w:t>
            </w:r>
            <w:r w:rsidR="00ED624D" w:rsidRPr="00232DDD">
              <w:rPr>
                <w:sz w:val="28"/>
                <w:szCs w:val="28"/>
              </w:rPr>
              <w:t>1%</w:t>
            </w:r>
            <w:r w:rsidR="00DA0761">
              <w:rPr>
                <w:sz w:val="28"/>
                <w:szCs w:val="28"/>
                <w:lang w:val="kk-KZ"/>
              </w:rPr>
              <w:t xml:space="preserve"> </w:t>
            </w:r>
            <w:r w:rsidRPr="00232DDD">
              <w:rPr>
                <w:sz w:val="28"/>
                <w:szCs w:val="28"/>
              </w:rPr>
              <w:t>V</w:t>
            </w:r>
            <w:r w:rsidRPr="00232DDD">
              <w:rPr>
                <w:sz w:val="28"/>
                <w:szCs w:val="28"/>
                <w:vertAlign w:val="subscript"/>
              </w:rPr>
              <w:t>2</w:t>
            </w:r>
            <w:r w:rsidRPr="00232DDD">
              <w:rPr>
                <w:sz w:val="28"/>
                <w:szCs w:val="28"/>
              </w:rPr>
              <w:t>O</w:t>
            </w:r>
            <w:r w:rsidRPr="00232DDD">
              <w:rPr>
                <w:sz w:val="28"/>
                <w:szCs w:val="28"/>
                <w:vertAlign w:val="subscript"/>
              </w:rPr>
              <w:t>5</w:t>
            </w:r>
            <w:r w:rsidR="009F6A56" w:rsidRPr="00232DDD">
              <w:rPr>
                <w:sz w:val="28"/>
                <w:szCs w:val="28"/>
              </w:rPr>
              <w:t xml:space="preserve"> </w:t>
            </w:r>
            <w:r w:rsidR="009F6A56" w:rsidRPr="00232DDD">
              <w:rPr>
                <w:sz w:val="28"/>
                <w:szCs w:val="28"/>
                <w:lang w:val="kk-KZ"/>
              </w:rPr>
              <w:t>және</w:t>
            </w:r>
            <w:r w:rsidR="00ED624D">
              <w:rPr>
                <w:sz w:val="28"/>
                <w:szCs w:val="28"/>
                <w:lang w:val="kk-KZ"/>
              </w:rPr>
              <w:t xml:space="preserve"> </w:t>
            </w:r>
            <w:r w:rsidR="00ED624D" w:rsidRPr="00232DDD">
              <w:rPr>
                <w:sz w:val="28"/>
                <w:szCs w:val="28"/>
              </w:rPr>
              <w:t>1%</w:t>
            </w:r>
            <w:r w:rsidR="009F6A56" w:rsidRPr="00232DDD">
              <w:rPr>
                <w:sz w:val="28"/>
                <w:szCs w:val="28"/>
                <w:lang w:val="kk-KZ"/>
              </w:rPr>
              <w:t xml:space="preserve"> нанокөміртекпен</w:t>
            </w:r>
          </w:p>
          <w:p w:rsidR="005C4D8C" w:rsidRPr="00232DDD" w:rsidRDefault="00546985" w:rsidP="00337F6A">
            <w:pPr>
              <w:jc w:val="both"/>
              <w:rPr>
                <w:sz w:val="28"/>
                <w:szCs w:val="28"/>
                <w:lang w:val="kk-KZ"/>
              </w:rPr>
            </w:pPr>
            <w:r w:rsidRPr="00232DDD">
              <w:rPr>
                <w:sz w:val="28"/>
                <w:szCs w:val="28"/>
                <w:lang w:val="kk-KZ"/>
              </w:rPr>
              <w:t>т</w:t>
            </w:r>
            <w:r w:rsidR="006069E1" w:rsidRPr="00232DDD">
              <w:rPr>
                <w:sz w:val="28"/>
                <w:szCs w:val="28"/>
                <w:lang w:val="kk-KZ"/>
              </w:rPr>
              <w:t>үрлендірілген цеолит</w:t>
            </w:r>
            <w:r w:rsidR="009F6A56" w:rsidRPr="00232DDD">
              <w:rPr>
                <w:sz w:val="28"/>
                <w:szCs w:val="28"/>
                <w:lang w:val="kk-KZ"/>
              </w:rPr>
              <w:t xml:space="preserve"> </w:t>
            </w:r>
          </w:p>
        </w:tc>
        <w:tc>
          <w:tcPr>
            <w:tcW w:w="2410" w:type="dxa"/>
          </w:tcPr>
          <w:p w:rsidR="005C4D8C" w:rsidRPr="00232DDD" w:rsidRDefault="005C4D8C" w:rsidP="00337F6A">
            <w:pPr>
              <w:jc w:val="center"/>
              <w:rPr>
                <w:sz w:val="28"/>
                <w:szCs w:val="28"/>
              </w:rPr>
            </w:pPr>
          </w:p>
          <w:p w:rsidR="005C4D8C" w:rsidRPr="00232DDD" w:rsidRDefault="005C4D8C" w:rsidP="00337F6A">
            <w:pPr>
              <w:jc w:val="center"/>
              <w:rPr>
                <w:sz w:val="28"/>
                <w:szCs w:val="28"/>
              </w:rPr>
            </w:pPr>
            <w:r w:rsidRPr="00232DDD">
              <w:rPr>
                <w:sz w:val="28"/>
                <w:szCs w:val="28"/>
              </w:rPr>
              <w:t>37,0</w:t>
            </w:r>
          </w:p>
        </w:tc>
        <w:tc>
          <w:tcPr>
            <w:tcW w:w="1559" w:type="dxa"/>
          </w:tcPr>
          <w:p w:rsidR="005C4D8C" w:rsidRPr="00232DDD" w:rsidRDefault="005C4D8C" w:rsidP="00337F6A">
            <w:pPr>
              <w:jc w:val="center"/>
              <w:rPr>
                <w:sz w:val="28"/>
                <w:szCs w:val="28"/>
              </w:rPr>
            </w:pPr>
          </w:p>
          <w:p w:rsidR="005C4D8C" w:rsidRPr="00232DDD" w:rsidRDefault="005C4D8C" w:rsidP="00337F6A">
            <w:pPr>
              <w:jc w:val="center"/>
              <w:rPr>
                <w:sz w:val="28"/>
                <w:szCs w:val="28"/>
              </w:rPr>
            </w:pPr>
            <w:r w:rsidRPr="00232DDD">
              <w:rPr>
                <w:sz w:val="28"/>
                <w:szCs w:val="28"/>
              </w:rPr>
              <w:t>84,1</w:t>
            </w:r>
          </w:p>
        </w:tc>
        <w:tc>
          <w:tcPr>
            <w:tcW w:w="992" w:type="dxa"/>
          </w:tcPr>
          <w:p w:rsidR="005C4D8C" w:rsidRPr="00232DDD" w:rsidRDefault="005C4D8C" w:rsidP="00337F6A">
            <w:pPr>
              <w:jc w:val="center"/>
              <w:rPr>
                <w:sz w:val="28"/>
                <w:szCs w:val="28"/>
              </w:rPr>
            </w:pPr>
          </w:p>
          <w:p w:rsidR="005C4D8C" w:rsidRPr="00232DDD" w:rsidRDefault="005C4D8C" w:rsidP="00337F6A">
            <w:pPr>
              <w:jc w:val="center"/>
              <w:rPr>
                <w:sz w:val="28"/>
                <w:szCs w:val="28"/>
              </w:rPr>
            </w:pPr>
            <w:r w:rsidRPr="00232DDD">
              <w:rPr>
                <w:sz w:val="28"/>
                <w:szCs w:val="28"/>
              </w:rPr>
              <w:t>86,9</w:t>
            </w:r>
          </w:p>
        </w:tc>
        <w:tc>
          <w:tcPr>
            <w:tcW w:w="1105" w:type="dxa"/>
          </w:tcPr>
          <w:p w:rsidR="005C4D8C" w:rsidRPr="00232DDD" w:rsidRDefault="005C4D8C" w:rsidP="00337F6A">
            <w:pPr>
              <w:jc w:val="center"/>
              <w:rPr>
                <w:sz w:val="28"/>
                <w:szCs w:val="28"/>
              </w:rPr>
            </w:pPr>
          </w:p>
          <w:p w:rsidR="005C4D8C" w:rsidRPr="00232DDD" w:rsidRDefault="005C4D8C" w:rsidP="00337F6A">
            <w:pPr>
              <w:jc w:val="center"/>
              <w:rPr>
                <w:sz w:val="28"/>
                <w:szCs w:val="28"/>
              </w:rPr>
            </w:pPr>
            <w:r w:rsidRPr="00232DDD">
              <w:rPr>
                <w:sz w:val="28"/>
                <w:szCs w:val="28"/>
              </w:rPr>
              <w:t>-</w:t>
            </w:r>
          </w:p>
        </w:tc>
      </w:tr>
      <w:tr w:rsidR="005C4D8C" w:rsidRPr="00232DDD" w:rsidTr="0035718C">
        <w:tc>
          <w:tcPr>
            <w:tcW w:w="3681" w:type="dxa"/>
          </w:tcPr>
          <w:p w:rsidR="005C4D8C" w:rsidRPr="00232DDD" w:rsidRDefault="005C4D8C" w:rsidP="00337F6A">
            <w:pPr>
              <w:jc w:val="both"/>
              <w:rPr>
                <w:sz w:val="28"/>
                <w:szCs w:val="28"/>
              </w:rPr>
            </w:pPr>
            <w:r w:rsidRPr="00232DDD">
              <w:rPr>
                <w:sz w:val="28"/>
                <w:szCs w:val="28"/>
              </w:rPr>
              <w:t>Серпентин</w:t>
            </w:r>
          </w:p>
        </w:tc>
        <w:tc>
          <w:tcPr>
            <w:tcW w:w="2410" w:type="dxa"/>
          </w:tcPr>
          <w:p w:rsidR="005C4D8C" w:rsidRPr="00232DDD" w:rsidRDefault="005C4D8C" w:rsidP="00337F6A">
            <w:pPr>
              <w:jc w:val="center"/>
              <w:rPr>
                <w:sz w:val="28"/>
                <w:szCs w:val="28"/>
              </w:rPr>
            </w:pPr>
            <w:r w:rsidRPr="00232DDD">
              <w:rPr>
                <w:sz w:val="28"/>
                <w:szCs w:val="28"/>
              </w:rPr>
              <w:t>2,3</w:t>
            </w:r>
          </w:p>
        </w:tc>
        <w:tc>
          <w:tcPr>
            <w:tcW w:w="1559" w:type="dxa"/>
          </w:tcPr>
          <w:p w:rsidR="005C4D8C" w:rsidRPr="00232DDD" w:rsidRDefault="005C4D8C" w:rsidP="00337F6A">
            <w:pPr>
              <w:jc w:val="center"/>
              <w:rPr>
                <w:sz w:val="28"/>
                <w:szCs w:val="28"/>
              </w:rPr>
            </w:pPr>
            <w:r w:rsidRPr="00232DDD">
              <w:rPr>
                <w:sz w:val="28"/>
                <w:szCs w:val="28"/>
              </w:rPr>
              <w:t>14,8</w:t>
            </w:r>
          </w:p>
        </w:tc>
        <w:tc>
          <w:tcPr>
            <w:tcW w:w="992" w:type="dxa"/>
          </w:tcPr>
          <w:p w:rsidR="005C4D8C" w:rsidRPr="00232DDD" w:rsidRDefault="005C4D8C" w:rsidP="00337F6A">
            <w:pPr>
              <w:jc w:val="center"/>
              <w:rPr>
                <w:sz w:val="28"/>
                <w:szCs w:val="28"/>
              </w:rPr>
            </w:pPr>
            <w:r w:rsidRPr="00232DDD">
              <w:rPr>
                <w:sz w:val="28"/>
                <w:szCs w:val="28"/>
              </w:rPr>
              <w:t>12,1</w:t>
            </w:r>
          </w:p>
        </w:tc>
        <w:tc>
          <w:tcPr>
            <w:tcW w:w="1105" w:type="dxa"/>
          </w:tcPr>
          <w:p w:rsidR="005C4D8C" w:rsidRPr="00232DDD" w:rsidRDefault="005C4D8C" w:rsidP="00337F6A">
            <w:pPr>
              <w:jc w:val="center"/>
              <w:rPr>
                <w:sz w:val="28"/>
                <w:szCs w:val="28"/>
              </w:rPr>
            </w:pPr>
            <w:r w:rsidRPr="00232DDD">
              <w:rPr>
                <w:sz w:val="28"/>
                <w:szCs w:val="28"/>
              </w:rPr>
              <w:t>6,1</w:t>
            </w:r>
          </w:p>
        </w:tc>
      </w:tr>
      <w:tr w:rsidR="005C4D8C" w:rsidRPr="00232DDD" w:rsidTr="0035718C">
        <w:tc>
          <w:tcPr>
            <w:tcW w:w="3681" w:type="dxa"/>
          </w:tcPr>
          <w:p w:rsidR="005C4D8C" w:rsidRPr="00232DDD" w:rsidRDefault="009F6A56" w:rsidP="00337F6A">
            <w:pPr>
              <w:jc w:val="both"/>
              <w:rPr>
                <w:sz w:val="28"/>
                <w:szCs w:val="28"/>
              </w:rPr>
            </w:pPr>
            <w:r w:rsidRPr="00232DDD">
              <w:rPr>
                <w:sz w:val="28"/>
                <w:szCs w:val="28"/>
                <w:lang w:val="kk-KZ"/>
              </w:rPr>
              <w:t>Волластонит және кокспен араластырылған ц</w:t>
            </w:r>
            <w:r w:rsidR="005C4D8C" w:rsidRPr="00232DDD">
              <w:rPr>
                <w:sz w:val="28"/>
                <w:szCs w:val="28"/>
              </w:rPr>
              <w:t xml:space="preserve">еолит </w:t>
            </w:r>
          </w:p>
        </w:tc>
        <w:tc>
          <w:tcPr>
            <w:tcW w:w="2410" w:type="dxa"/>
          </w:tcPr>
          <w:p w:rsidR="005C4D8C" w:rsidRPr="00232DDD" w:rsidRDefault="005C4D8C" w:rsidP="00337F6A">
            <w:pPr>
              <w:jc w:val="center"/>
              <w:rPr>
                <w:sz w:val="28"/>
                <w:szCs w:val="28"/>
              </w:rPr>
            </w:pPr>
          </w:p>
          <w:p w:rsidR="005C4D8C" w:rsidRPr="00232DDD" w:rsidRDefault="005C4D8C" w:rsidP="00337F6A">
            <w:pPr>
              <w:jc w:val="center"/>
              <w:rPr>
                <w:sz w:val="28"/>
                <w:szCs w:val="28"/>
              </w:rPr>
            </w:pPr>
            <w:r w:rsidRPr="00232DDD">
              <w:rPr>
                <w:sz w:val="28"/>
                <w:szCs w:val="28"/>
              </w:rPr>
              <w:t>39,6</w:t>
            </w:r>
          </w:p>
        </w:tc>
        <w:tc>
          <w:tcPr>
            <w:tcW w:w="1559" w:type="dxa"/>
          </w:tcPr>
          <w:p w:rsidR="005C4D8C" w:rsidRPr="00232DDD" w:rsidRDefault="005C4D8C" w:rsidP="00337F6A">
            <w:pPr>
              <w:jc w:val="center"/>
              <w:rPr>
                <w:sz w:val="28"/>
                <w:szCs w:val="28"/>
              </w:rPr>
            </w:pPr>
          </w:p>
          <w:p w:rsidR="005C4D8C" w:rsidRPr="00232DDD" w:rsidRDefault="005C4D8C" w:rsidP="00337F6A">
            <w:pPr>
              <w:jc w:val="center"/>
              <w:rPr>
                <w:sz w:val="28"/>
                <w:szCs w:val="28"/>
              </w:rPr>
            </w:pPr>
            <w:r w:rsidRPr="00232DDD">
              <w:rPr>
                <w:sz w:val="28"/>
                <w:szCs w:val="28"/>
              </w:rPr>
              <w:t>80,6</w:t>
            </w:r>
          </w:p>
        </w:tc>
        <w:tc>
          <w:tcPr>
            <w:tcW w:w="992" w:type="dxa"/>
          </w:tcPr>
          <w:p w:rsidR="005C4D8C" w:rsidRPr="00232DDD" w:rsidRDefault="005C4D8C" w:rsidP="00337F6A">
            <w:pPr>
              <w:jc w:val="center"/>
              <w:rPr>
                <w:sz w:val="28"/>
                <w:szCs w:val="28"/>
              </w:rPr>
            </w:pPr>
          </w:p>
          <w:p w:rsidR="005C4D8C" w:rsidRPr="00232DDD" w:rsidRDefault="005C4D8C" w:rsidP="00337F6A">
            <w:pPr>
              <w:jc w:val="center"/>
              <w:rPr>
                <w:sz w:val="28"/>
                <w:szCs w:val="28"/>
              </w:rPr>
            </w:pPr>
            <w:r w:rsidRPr="00232DDD">
              <w:rPr>
                <w:sz w:val="28"/>
                <w:szCs w:val="28"/>
              </w:rPr>
              <w:t>83,7</w:t>
            </w:r>
          </w:p>
        </w:tc>
        <w:tc>
          <w:tcPr>
            <w:tcW w:w="1105" w:type="dxa"/>
          </w:tcPr>
          <w:p w:rsidR="005C4D8C" w:rsidRPr="00232DDD" w:rsidRDefault="005C4D8C" w:rsidP="00337F6A">
            <w:pPr>
              <w:jc w:val="center"/>
              <w:rPr>
                <w:sz w:val="28"/>
                <w:szCs w:val="28"/>
              </w:rPr>
            </w:pPr>
          </w:p>
          <w:p w:rsidR="005C4D8C" w:rsidRPr="00232DDD" w:rsidRDefault="005C4D8C" w:rsidP="00337F6A">
            <w:pPr>
              <w:jc w:val="center"/>
              <w:rPr>
                <w:sz w:val="28"/>
                <w:szCs w:val="28"/>
              </w:rPr>
            </w:pPr>
            <w:r w:rsidRPr="00232DDD">
              <w:rPr>
                <w:sz w:val="28"/>
                <w:szCs w:val="28"/>
              </w:rPr>
              <w:t>78,8</w:t>
            </w:r>
          </w:p>
        </w:tc>
      </w:tr>
      <w:tr w:rsidR="005C4D8C" w:rsidRPr="00232DDD" w:rsidTr="0035718C">
        <w:tc>
          <w:tcPr>
            <w:tcW w:w="3681" w:type="dxa"/>
          </w:tcPr>
          <w:p w:rsidR="005C4D8C" w:rsidRPr="00232DDD" w:rsidRDefault="006069E1" w:rsidP="00337F6A">
            <w:pPr>
              <w:jc w:val="both"/>
              <w:rPr>
                <w:sz w:val="28"/>
                <w:szCs w:val="28"/>
                <w:lang w:val="kk-KZ"/>
              </w:rPr>
            </w:pPr>
            <w:r w:rsidRPr="00232DDD">
              <w:rPr>
                <w:sz w:val="28"/>
                <w:szCs w:val="28"/>
                <w:lang w:val="kk-KZ"/>
              </w:rPr>
              <w:t>Каолин сазы</w:t>
            </w:r>
            <w:r w:rsidR="009F6A56" w:rsidRPr="00232DDD">
              <w:rPr>
                <w:sz w:val="28"/>
                <w:szCs w:val="28"/>
                <w:lang w:val="kk-KZ"/>
              </w:rPr>
              <w:t xml:space="preserve"> және кокс</w:t>
            </w:r>
          </w:p>
        </w:tc>
        <w:tc>
          <w:tcPr>
            <w:tcW w:w="2410" w:type="dxa"/>
          </w:tcPr>
          <w:p w:rsidR="005C4D8C" w:rsidRPr="00232DDD" w:rsidRDefault="005C4D8C" w:rsidP="00337F6A">
            <w:pPr>
              <w:jc w:val="center"/>
              <w:rPr>
                <w:sz w:val="28"/>
                <w:szCs w:val="28"/>
              </w:rPr>
            </w:pPr>
            <w:r w:rsidRPr="00232DDD">
              <w:rPr>
                <w:sz w:val="28"/>
                <w:szCs w:val="28"/>
              </w:rPr>
              <w:t>12,4</w:t>
            </w:r>
          </w:p>
        </w:tc>
        <w:tc>
          <w:tcPr>
            <w:tcW w:w="1559" w:type="dxa"/>
          </w:tcPr>
          <w:p w:rsidR="005C4D8C" w:rsidRPr="00232DDD" w:rsidRDefault="005C4D8C" w:rsidP="00337F6A">
            <w:pPr>
              <w:jc w:val="center"/>
              <w:rPr>
                <w:sz w:val="28"/>
                <w:szCs w:val="28"/>
              </w:rPr>
            </w:pPr>
            <w:r w:rsidRPr="00232DDD">
              <w:rPr>
                <w:sz w:val="28"/>
                <w:szCs w:val="28"/>
              </w:rPr>
              <w:t>94,5</w:t>
            </w:r>
          </w:p>
        </w:tc>
        <w:tc>
          <w:tcPr>
            <w:tcW w:w="992" w:type="dxa"/>
          </w:tcPr>
          <w:p w:rsidR="005C4D8C" w:rsidRPr="00232DDD" w:rsidRDefault="005C4D8C" w:rsidP="00337F6A">
            <w:pPr>
              <w:jc w:val="center"/>
              <w:rPr>
                <w:sz w:val="28"/>
                <w:szCs w:val="28"/>
              </w:rPr>
            </w:pPr>
            <w:r w:rsidRPr="00232DDD">
              <w:rPr>
                <w:sz w:val="28"/>
                <w:szCs w:val="28"/>
              </w:rPr>
              <w:t>57,1</w:t>
            </w:r>
          </w:p>
        </w:tc>
        <w:tc>
          <w:tcPr>
            <w:tcW w:w="1105" w:type="dxa"/>
          </w:tcPr>
          <w:p w:rsidR="005C4D8C" w:rsidRPr="00232DDD" w:rsidRDefault="005C4D8C" w:rsidP="00337F6A">
            <w:pPr>
              <w:jc w:val="center"/>
              <w:rPr>
                <w:sz w:val="28"/>
                <w:szCs w:val="28"/>
              </w:rPr>
            </w:pPr>
            <w:r w:rsidRPr="00232DDD">
              <w:rPr>
                <w:sz w:val="28"/>
                <w:szCs w:val="28"/>
              </w:rPr>
              <w:t>81,8</w:t>
            </w:r>
          </w:p>
        </w:tc>
      </w:tr>
    </w:tbl>
    <w:p w:rsidR="00C6285F" w:rsidRPr="00232DDD" w:rsidRDefault="00C6285F" w:rsidP="00337F6A">
      <w:pPr>
        <w:spacing w:after="0" w:line="240" w:lineRule="auto"/>
        <w:jc w:val="both"/>
        <w:rPr>
          <w:rFonts w:ascii="Times New Roman" w:hAnsi="Times New Roman" w:cs="Times New Roman"/>
          <w:sz w:val="28"/>
          <w:szCs w:val="28"/>
          <w:lang w:val="kk-KZ"/>
        </w:rPr>
      </w:pPr>
    </w:p>
    <w:p w:rsidR="00311110" w:rsidRPr="00232DDD" w:rsidRDefault="00311110"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Кесте</w:t>
      </w:r>
      <w:r w:rsidR="00185048">
        <w:rPr>
          <w:rFonts w:ascii="Times New Roman" w:hAnsi="Times New Roman" w:cs="Times New Roman"/>
          <w:sz w:val="28"/>
          <w:szCs w:val="28"/>
          <w:lang w:val="kk-KZ"/>
        </w:rPr>
        <w:t xml:space="preserve">де келтірілген </w:t>
      </w:r>
      <w:r w:rsidR="0009322F">
        <w:rPr>
          <w:rFonts w:ascii="Times New Roman" w:hAnsi="Times New Roman" w:cs="Times New Roman"/>
          <w:sz w:val="28"/>
          <w:szCs w:val="28"/>
          <w:lang w:val="kk-KZ"/>
        </w:rPr>
        <w:t xml:space="preserve">мәліметтерден </w:t>
      </w:r>
      <w:r w:rsidR="00185048">
        <w:rPr>
          <w:rFonts w:ascii="Times New Roman" w:hAnsi="Times New Roman" w:cs="Times New Roman"/>
          <w:sz w:val="28"/>
          <w:szCs w:val="28"/>
          <w:lang w:val="kk-KZ"/>
        </w:rPr>
        <w:t>байқа</w:t>
      </w:r>
      <w:r w:rsidRPr="00232DDD">
        <w:rPr>
          <w:rFonts w:ascii="Times New Roman" w:hAnsi="Times New Roman" w:cs="Times New Roman"/>
          <w:sz w:val="28"/>
          <w:szCs w:val="28"/>
          <w:lang w:val="kk-KZ"/>
        </w:rPr>
        <w:t>ғанымыздай, цеолит, волластонит және кокс негізіндегі адсорбент күкіртсізденудің ең жоғары дәрежесін көрсетеді – 39,6</w:t>
      </w:r>
      <w:r w:rsidR="0009322F">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бұл ретте металсыздандыру дәрежесі 78-83</w:t>
      </w:r>
      <w:r w:rsidR="0009322F">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 құрайды. Каолин сазы мен кокс негізіндегі адсорбент ванадий бойынша </w:t>
      </w:r>
      <w:r w:rsidRPr="00232DDD">
        <w:rPr>
          <w:rFonts w:ascii="Times New Roman" w:hAnsi="Times New Roman" w:cs="Times New Roman"/>
          <w:sz w:val="28"/>
          <w:szCs w:val="28"/>
          <w:lang w:val="kk-KZ"/>
        </w:rPr>
        <w:lastRenderedPageBreak/>
        <w:t>металсыздандырудың ең жоғары дәрежесін көрсетті</w:t>
      </w:r>
      <w:r w:rsidR="0009322F">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09322F">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94,5 %, темір – 81,8</w:t>
      </w:r>
      <w:r w:rsidR="0009322F">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алайда бұл ретте күкіртсіздену дәрежесі 12,4</w:t>
      </w:r>
      <w:r w:rsidR="0009322F">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 ды құрайды.</w:t>
      </w:r>
    </w:p>
    <w:p w:rsidR="005C4D8C" w:rsidRPr="0009322F" w:rsidRDefault="00C6285F"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Осылайша, зерттеудің осы кезеңінде гудронның құрамындағы металдардың </w:t>
      </w:r>
      <w:r w:rsidR="0009322F">
        <w:rPr>
          <w:rFonts w:ascii="Times New Roman" w:hAnsi="Times New Roman" w:cs="Times New Roman"/>
          <w:sz w:val="28"/>
          <w:szCs w:val="28"/>
          <w:lang w:val="kk-KZ"/>
        </w:rPr>
        <w:t xml:space="preserve">мөлшерін азайту </w:t>
      </w:r>
      <w:r w:rsidRPr="00232DDD">
        <w:rPr>
          <w:rFonts w:ascii="Times New Roman" w:hAnsi="Times New Roman" w:cs="Times New Roman"/>
          <w:sz w:val="28"/>
          <w:szCs w:val="28"/>
          <w:lang w:val="kk-KZ"/>
        </w:rPr>
        <w:t xml:space="preserve">үшін 350 </w:t>
      </w:r>
      <w:r w:rsidR="004E532B" w:rsidRPr="00232DDD">
        <w:rPr>
          <w:rFonts w:ascii="Times New Roman" w:hAnsi="Times New Roman" w:cs="Times New Roman"/>
          <w:sz w:val="28"/>
          <w:szCs w:val="28"/>
          <w:lang w:val="kk-KZ"/>
        </w:rPr>
        <w:t>°</w:t>
      </w:r>
      <w:r w:rsidRPr="00232DDD">
        <w:rPr>
          <w:rFonts w:ascii="Times New Roman" w:hAnsi="Times New Roman" w:cs="Times New Roman"/>
          <w:sz w:val="28"/>
          <w:szCs w:val="28"/>
          <w:lang w:val="kk-KZ"/>
        </w:rPr>
        <w:t>С температурада 4 сағат бойы кокс</w:t>
      </w:r>
      <w:r w:rsidR="00BB0FF2">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пен </w:t>
      </w:r>
      <w:r w:rsidR="00BB0FF2">
        <w:rPr>
          <w:rFonts w:ascii="Times New Roman" w:hAnsi="Times New Roman" w:cs="Times New Roman"/>
          <w:sz w:val="28"/>
          <w:szCs w:val="28"/>
          <w:lang w:val="kk-KZ"/>
        </w:rPr>
        <w:t xml:space="preserve">түрлендірілген </w:t>
      </w:r>
      <w:r w:rsidRPr="00232DDD">
        <w:rPr>
          <w:rFonts w:ascii="Times New Roman" w:hAnsi="Times New Roman" w:cs="Times New Roman"/>
          <w:sz w:val="28"/>
          <w:szCs w:val="28"/>
          <w:lang w:val="kk-KZ"/>
        </w:rPr>
        <w:t>каол</w:t>
      </w:r>
      <w:r w:rsidR="004E532B" w:rsidRPr="00232DDD">
        <w:rPr>
          <w:rFonts w:ascii="Times New Roman" w:hAnsi="Times New Roman" w:cs="Times New Roman"/>
          <w:sz w:val="28"/>
          <w:szCs w:val="28"/>
          <w:lang w:val="kk-KZ"/>
        </w:rPr>
        <w:t xml:space="preserve">ин сазында </w:t>
      </w:r>
      <w:r w:rsidRPr="00232DDD">
        <w:rPr>
          <w:rFonts w:ascii="Times New Roman" w:hAnsi="Times New Roman" w:cs="Times New Roman"/>
          <w:sz w:val="28"/>
          <w:szCs w:val="28"/>
          <w:lang w:val="kk-KZ"/>
        </w:rPr>
        <w:t xml:space="preserve">термоадсорбциялық өңдеу, күкірттің </w:t>
      </w:r>
      <w:r w:rsidR="0009322F">
        <w:rPr>
          <w:rFonts w:ascii="Times New Roman" w:hAnsi="Times New Roman" w:cs="Times New Roman"/>
          <w:sz w:val="28"/>
          <w:szCs w:val="28"/>
          <w:lang w:val="kk-KZ"/>
        </w:rPr>
        <w:t xml:space="preserve">мөлшерін азайту </w:t>
      </w:r>
      <w:r w:rsidRPr="00232DDD">
        <w:rPr>
          <w:rFonts w:ascii="Times New Roman" w:hAnsi="Times New Roman" w:cs="Times New Roman"/>
          <w:sz w:val="28"/>
          <w:szCs w:val="28"/>
          <w:lang w:val="kk-KZ"/>
        </w:rPr>
        <w:t>үшін</w:t>
      </w:r>
      <w:r w:rsidR="00A4682F">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A4682F">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350</w:t>
      </w:r>
      <w:r w:rsidR="004E532B" w:rsidRPr="00232DDD">
        <w:rPr>
          <w:rFonts w:ascii="Times New Roman" w:hAnsi="Times New Roman" w:cs="Times New Roman"/>
          <w:sz w:val="28"/>
          <w:szCs w:val="28"/>
          <w:lang w:val="kk-KZ"/>
        </w:rPr>
        <w:t>°</w:t>
      </w:r>
      <w:r w:rsidRPr="00232DDD">
        <w:rPr>
          <w:rFonts w:ascii="Times New Roman" w:hAnsi="Times New Roman" w:cs="Times New Roman"/>
          <w:sz w:val="28"/>
          <w:szCs w:val="28"/>
          <w:lang w:val="kk-KZ"/>
        </w:rPr>
        <w:t xml:space="preserve"> С температур</w:t>
      </w:r>
      <w:r w:rsidR="00BB0FF2">
        <w:rPr>
          <w:rFonts w:ascii="Times New Roman" w:hAnsi="Times New Roman" w:cs="Times New Roman"/>
          <w:sz w:val="28"/>
          <w:szCs w:val="28"/>
          <w:lang w:val="kk-KZ"/>
        </w:rPr>
        <w:t>ада волластонит</w:t>
      </w:r>
      <w:r w:rsidR="004E532B" w:rsidRPr="00232DDD">
        <w:rPr>
          <w:rFonts w:ascii="Times New Roman" w:hAnsi="Times New Roman" w:cs="Times New Roman"/>
          <w:sz w:val="28"/>
          <w:szCs w:val="28"/>
          <w:lang w:val="kk-KZ"/>
        </w:rPr>
        <w:t xml:space="preserve"> және кокс қатысындағы </w:t>
      </w:r>
      <w:r w:rsidRPr="00232DDD">
        <w:rPr>
          <w:rFonts w:ascii="Times New Roman" w:hAnsi="Times New Roman" w:cs="Times New Roman"/>
          <w:sz w:val="28"/>
          <w:szCs w:val="28"/>
          <w:lang w:val="kk-KZ"/>
        </w:rPr>
        <w:t>цеолитте термоадсорбциялық өңдеу ұсынылады.</w:t>
      </w:r>
      <w:r w:rsidR="0009322F">
        <w:rPr>
          <w:rFonts w:ascii="Times New Roman" w:hAnsi="Times New Roman" w:cs="Times New Roman"/>
          <w:sz w:val="28"/>
          <w:szCs w:val="28"/>
          <w:lang w:val="kk-KZ"/>
        </w:rPr>
        <w:t xml:space="preserve"> Гудронды металсыздандыру және күкіртсіздендіру процест</w:t>
      </w:r>
      <w:r w:rsidR="00CB5D01">
        <w:rPr>
          <w:rFonts w:ascii="Times New Roman" w:hAnsi="Times New Roman" w:cs="Times New Roman"/>
          <w:sz w:val="28"/>
          <w:szCs w:val="28"/>
          <w:lang w:val="kk-KZ"/>
        </w:rPr>
        <w:t>ерін бірге жоғары дәрежеде жүргі</w:t>
      </w:r>
      <w:r w:rsidR="0009322F">
        <w:rPr>
          <w:rFonts w:ascii="Times New Roman" w:hAnsi="Times New Roman" w:cs="Times New Roman"/>
          <w:sz w:val="28"/>
          <w:szCs w:val="28"/>
          <w:lang w:val="kk-KZ"/>
        </w:rPr>
        <w:t xml:space="preserve">зу үшін 1 % ванадий </w:t>
      </w:r>
      <w:r w:rsidR="0009322F" w:rsidRPr="0009322F">
        <w:rPr>
          <w:rFonts w:ascii="Times New Roman" w:hAnsi="Times New Roman" w:cs="Times New Roman"/>
          <w:sz w:val="28"/>
          <w:szCs w:val="28"/>
          <w:lang w:val="kk-KZ"/>
        </w:rPr>
        <w:t xml:space="preserve">(V) </w:t>
      </w:r>
      <w:r w:rsidR="0009322F">
        <w:rPr>
          <w:rFonts w:ascii="Times New Roman" w:hAnsi="Times New Roman" w:cs="Times New Roman"/>
          <w:sz w:val="28"/>
          <w:szCs w:val="28"/>
          <w:lang w:val="kk-KZ"/>
        </w:rPr>
        <w:t>оксидінің ксерогелімен түрлендірілген цеолит ұсынылады, бұл кезде металсыздандыру дәрежесі 60-90</w:t>
      </w:r>
      <w:r w:rsidR="0009322F" w:rsidRPr="00232DDD">
        <w:rPr>
          <w:rFonts w:ascii="Times New Roman" w:hAnsi="Times New Roman" w:cs="Times New Roman"/>
          <w:sz w:val="28"/>
          <w:szCs w:val="28"/>
          <w:lang w:val="kk-KZ"/>
        </w:rPr>
        <w:t>%,</w:t>
      </w:r>
      <w:r w:rsidR="0009322F">
        <w:rPr>
          <w:rFonts w:ascii="Times New Roman" w:hAnsi="Times New Roman" w:cs="Times New Roman"/>
          <w:sz w:val="28"/>
          <w:szCs w:val="28"/>
          <w:lang w:val="kk-KZ"/>
        </w:rPr>
        <w:t xml:space="preserve"> күкіртсіздендіру дәрежесі 31% -ды құрайды.</w:t>
      </w:r>
    </w:p>
    <w:p w:rsidR="00311110" w:rsidRDefault="00311110" w:rsidP="00337F6A">
      <w:pPr>
        <w:spacing w:after="0" w:line="240" w:lineRule="auto"/>
        <w:jc w:val="both"/>
        <w:rPr>
          <w:rFonts w:ascii="Times New Roman" w:hAnsi="Times New Roman" w:cs="Times New Roman"/>
          <w:b/>
          <w:sz w:val="28"/>
          <w:szCs w:val="28"/>
          <w:lang w:val="kk-KZ"/>
        </w:rPr>
      </w:pPr>
    </w:p>
    <w:p w:rsidR="0024202D" w:rsidRDefault="0024202D" w:rsidP="00337F6A">
      <w:pPr>
        <w:spacing w:after="0" w:line="240" w:lineRule="auto"/>
        <w:jc w:val="both"/>
        <w:rPr>
          <w:rFonts w:ascii="Times New Roman" w:hAnsi="Times New Roman" w:cs="Times New Roman"/>
          <w:b/>
          <w:sz w:val="28"/>
          <w:szCs w:val="28"/>
          <w:lang w:val="kk-KZ"/>
        </w:rPr>
      </w:pPr>
    </w:p>
    <w:p w:rsidR="0024202D" w:rsidRDefault="0024202D" w:rsidP="00337F6A">
      <w:pPr>
        <w:spacing w:after="0" w:line="240" w:lineRule="auto"/>
        <w:jc w:val="both"/>
        <w:rPr>
          <w:rFonts w:ascii="Times New Roman" w:hAnsi="Times New Roman" w:cs="Times New Roman"/>
          <w:b/>
          <w:sz w:val="28"/>
          <w:szCs w:val="28"/>
          <w:lang w:val="kk-KZ"/>
        </w:rPr>
      </w:pPr>
    </w:p>
    <w:p w:rsidR="0024202D" w:rsidRDefault="0024202D" w:rsidP="00337F6A">
      <w:pPr>
        <w:spacing w:after="0" w:line="240" w:lineRule="auto"/>
        <w:jc w:val="both"/>
        <w:rPr>
          <w:rFonts w:ascii="Times New Roman" w:hAnsi="Times New Roman" w:cs="Times New Roman"/>
          <w:b/>
          <w:sz w:val="28"/>
          <w:szCs w:val="28"/>
          <w:lang w:val="kk-KZ"/>
        </w:rPr>
      </w:pPr>
    </w:p>
    <w:p w:rsidR="0024202D" w:rsidRDefault="0024202D" w:rsidP="00337F6A">
      <w:pPr>
        <w:spacing w:after="0" w:line="240" w:lineRule="auto"/>
        <w:jc w:val="both"/>
        <w:rPr>
          <w:rFonts w:ascii="Times New Roman" w:hAnsi="Times New Roman" w:cs="Times New Roman"/>
          <w:b/>
          <w:sz w:val="28"/>
          <w:szCs w:val="28"/>
          <w:lang w:val="kk-KZ"/>
        </w:rPr>
      </w:pPr>
    </w:p>
    <w:p w:rsidR="00E80053" w:rsidRDefault="00E80053" w:rsidP="00337F6A">
      <w:pPr>
        <w:spacing w:after="0" w:line="240" w:lineRule="auto"/>
        <w:jc w:val="both"/>
        <w:rPr>
          <w:rFonts w:ascii="Times New Roman" w:hAnsi="Times New Roman" w:cs="Times New Roman"/>
          <w:b/>
          <w:sz w:val="28"/>
          <w:szCs w:val="28"/>
          <w:lang w:val="kk-KZ"/>
        </w:rPr>
      </w:pPr>
    </w:p>
    <w:p w:rsidR="00E80053" w:rsidRDefault="00E80053" w:rsidP="00337F6A">
      <w:pPr>
        <w:spacing w:after="0" w:line="240" w:lineRule="auto"/>
        <w:jc w:val="both"/>
        <w:rPr>
          <w:rFonts w:ascii="Times New Roman" w:hAnsi="Times New Roman" w:cs="Times New Roman"/>
          <w:b/>
          <w:sz w:val="28"/>
          <w:szCs w:val="28"/>
          <w:lang w:val="kk-KZ"/>
        </w:rPr>
      </w:pPr>
    </w:p>
    <w:p w:rsidR="00E80053" w:rsidRDefault="00E80053" w:rsidP="00337F6A">
      <w:pPr>
        <w:spacing w:after="0" w:line="240" w:lineRule="auto"/>
        <w:jc w:val="both"/>
        <w:rPr>
          <w:rFonts w:ascii="Times New Roman" w:hAnsi="Times New Roman" w:cs="Times New Roman"/>
          <w:b/>
          <w:sz w:val="28"/>
          <w:szCs w:val="28"/>
          <w:lang w:val="kk-KZ"/>
        </w:rPr>
      </w:pPr>
    </w:p>
    <w:p w:rsidR="00E80053" w:rsidRDefault="00E80053" w:rsidP="00337F6A">
      <w:pPr>
        <w:spacing w:after="0" w:line="240" w:lineRule="auto"/>
        <w:jc w:val="both"/>
        <w:rPr>
          <w:rFonts w:ascii="Times New Roman" w:hAnsi="Times New Roman" w:cs="Times New Roman"/>
          <w:b/>
          <w:sz w:val="28"/>
          <w:szCs w:val="28"/>
          <w:lang w:val="kk-KZ"/>
        </w:rPr>
      </w:pPr>
    </w:p>
    <w:p w:rsidR="00E80053" w:rsidRDefault="00E80053" w:rsidP="00337F6A">
      <w:pPr>
        <w:spacing w:after="0" w:line="240" w:lineRule="auto"/>
        <w:jc w:val="both"/>
        <w:rPr>
          <w:rFonts w:ascii="Times New Roman" w:hAnsi="Times New Roman" w:cs="Times New Roman"/>
          <w:b/>
          <w:sz w:val="28"/>
          <w:szCs w:val="28"/>
          <w:lang w:val="kk-KZ"/>
        </w:rPr>
      </w:pPr>
    </w:p>
    <w:p w:rsidR="00E80053" w:rsidRDefault="00E80053" w:rsidP="00337F6A">
      <w:pPr>
        <w:spacing w:after="0" w:line="240" w:lineRule="auto"/>
        <w:jc w:val="both"/>
        <w:rPr>
          <w:rFonts w:ascii="Times New Roman" w:hAnsi="Times New Roman" w:cs="Times New Roman"/>
          <w:b/>
          <w:sz w:val="28"/>
          <w:szCs w:val="28"/>
          <w:lang w:val="kk-KZ"/>
        </w:rPr>
      </w:pPr>
    </w:p>
    <w:p w:rsidR="00E80053" w:rsidRDefault="00E80053" w:rsidP="00337F6A">
      <w:pPr>
        <w:spacing w:after="0" w:line="240" w:lineRule="auto"/>
        <w:jc w:val="both"/>
        <w:rPr>
          <w:rFonts w:ascii="Times New Roman" w:hAnsi="Times New Roman" w:cs="Times New Roman"/>
          <w:b/>
          <w:sz w:val="28"/>
          <w:szCs w:val="28"/>
          <w:lang w:val="kk-KZ"/>
        </w:rPr>
      </w:pPr>
    </w:p>
    <w:p w:rsidR="00E80053" w:rsidRDefault="00E80053" w:rsidP="00337F6A">
      <w:pPr>
        <w:spacing w:after="0" w:line="240" w:lineRule="auto"/>
        <w:jc w:val="both"/>
        <w:rPr>
          <w:rFonts w:ascii="Times New Roman" w:hAnsi="Times New Roman" w:cs="Times New Roman"/>
          <w:b/>
          <w:sz w:val="28"/>
          <w:szCs w:val="28"/>
          <w:lang w:val="kk-KZ"/>
        </w:rPr>
      </w:pPr>
    </w:p>
    <w:p w:rsidR="00E80053" w:rsidRDefault="00E80053" w:rsidP="00337F6A">
      <w:pPr>
        <w:spacing w:after="0" w:line="240" w:lineRule="auto"/>
        <w:jc w:val="both"/>
        <w:rPr>
          <w:rFonts w:ascii="Times New Roman" w:hAnsi="Times New Roman" w:cs="Times New Roman"/>
          <w:b/>
          <w:sz w:val="28"/>
          <w:szCs w:val="28"/>
          <w:lang w:val="kk-KZ"/>
        </w:rPr>
      </w:pPr>
    </w:p>
    <w:p w:rsidR="00E80053" w:rsidRDefault="00E80053" w:rsidP="00337F6A">
      <w:pPr>
        <w:spacing w:after="0" w:line="240" w:lineRule="auto"/>
        <w:jc w:val="both"/>
        <w:rPr>
          <w:rFonts w:ascii="Times New Roman" w:hAnsi="Times New Roman" w:cs="Times New Roman"/>
          <w:b/>
          <w:sz w:val="28"/>
          <w:szCs w:val="28"/>
          <w:lang w:val="kk-KZ"/>
        </w:rPr>
      </w:pPr>
    </w:p>
    <w:p w:rsidR="00E80053" w:rsidRDefault="00E80053" w:rsidP="00337F6A">
      <w:pPr>
        <w:spacing w:after="0" w:line="240" w:lineRule="auto"/>
        <w:jc w:val="both"/>
        <w:rPr>
          <w:rFonts w:ascii="Times New Roman" w:hAnsi="Times New Roman" w:cs="Times New Roman"/>
          <w:b/>
          <w:sz w:val="28"/>
          <w:szCs w:val="28"/>
          <w:lang w:val="kk-KZ"/>
        </w:rPr>
      </w:pPr>
    </w:p>
    <w:p w:rsidR="00E80053" w:rsidRDefault="00E80053" w:rsidP="00337F6A">
      <w:pPr>
        <w:spacing w:after="0" w:line="240" w:lineRule="auto"/>
        <w:jc w:val="both"/>
        <w:rPr>
          <w:rFonts w:ascii="Times New Roman" w:hAnsi="Times New Roman" w:cs="Times New Roman"/>
          <w:b/>
          <w:sz w:val="28"/>
          <w:szCs w:val="28"/>
          <w:lang w:val="kk-KZ"/>
        </w:rPr>
      </w:pPr>
    </w:p>
    <w:p w:rsidR="00E80053" w:rsidRDefault="00E80053" w:rsidP="00337F6A">
      <w:pPr>
        <w:spacing w:after="0" w:line="240" w:lineRule="auto"/>
        <w:jc w:val="both"/>
        <w:rPr>
          <w:rFonts w:ascii="Times New Roman" w:hAnsi="Times New Roman" w:cs="Times New Roman"/>
          <w:b/>
          <w:sz w:val="28"/>
          <w:szCs w:val="28"/>
          <w:lang w:val="kk-KZ"/>
        </w:rPr>
      </w:pPr>
    </w:p>
    <w:p w:rsidR="00E80053" w:rsidRDefault="00E80053" w:rsidP="00337F6A">
      <w:pPr>
        <w:spacing w:after="0" w:line="240" w:lineRule="auto"/>
        <w:jc w:val="both"/>
        <w:rPr>
          <w:rFonts w:ascii="Times New Roman" w:hAnsi="Times New Roman" w:cs="Times New Roman"/>
          <w:b/>
          <w:sz w:val="28"/>
          <w:szCs w:val="28"/>
          <w:lang w:val="kk-KZ"/>
        </w:rPr>
      </w:pPr>
    </w:p>
    <w:p w:rsidR="00E80053" w:rsidRDefault="00E80053" w:rsidP="00337F6A">
      <w:pPr>
        <w:spacing w:after="0" w:line="240" w:lineRule="auto"/>
        <w:jc w:val="both"/>
        <w:rPr>
          <w:rFonts w:ascii="Times New Roman" w:hAnsi="Times New Roman" w:cs="Times New Roman"/>
          <w:b/>
          <w:sz w:val="28"/>
          <w:szCs w:val="28"/>
          <w:lang w:val="kk-KZ"/>
        </w:rPr>
      </w:pPr>
    </w:p>
    <w:p w:rsidR="00E80053" w:rsidRDefault="00E80053" w:rsidP="00337F6A">
      <w:pPr>
        <w:spacing w:after="0" w:line="240" w:lineRule="auto"/>
        <w:jc w:val="both"/>
        <w:rPr>
          <w:rFonts w:ascii="Times New Roman" w:hAnsi="Times New Roman" w:cs="Times New Roman"/>
          <w:b/>
          <w:sz w:val="28"/>
          <w:szCs w:val="28"/>
          <w:lang w:val="kk-KZ"/>
        </w:rPr>
      </w:pPr>
    </w:p>
    <w:p w:rsidR="00E80053" w:rsidRDefault="00E80053" w:rsidP="00337F6A">
      <w:pPr>
        <w:spacing w:after="0" w:line="240" w:lineRule="auto"/>
        <w:jc w:val="both"/>
        <w:rPr>
          <w:rFonts w:ascii="Times New Roman" w:hAnsi="Times New Roman" w:cs="Times New Roman"/>
          <w:b/>
          <w:sz w:val="28"/>
          <w:szCs w:val="28"/>
          <w:lang w:val="kk-KZ"/>
        </w:rPr>
      </w:pPr>
    </w:p>
    <w:p w:rsidR="00E80053" w:rsidRDefault="00E80053" w:rsidP="00337F6A">
      <w:pPr>
        <w:spacing w:after="0" w:line="240" w:lineRule="auto"/>
        <w:jc w:val="both"/>
        <w:rPr>
          <w:rFonts w:ascii="Times New Roman" w:hAnsi="Times New Roman" w:cs="Times New Roman"/>
          <w:b/>
          <w:sz w:val="28"/>
          <w:szCs w:val="28"/>
          <w:lang w:val="kk-KZ"/>
        </w:rPr>
      </w:pPr>
    </w:p>
    <w:p w:rsidR="00E80053" w:rsidRDefault="00E80053" w:rsidP="00337F6A">
      <w:pPr>
        <w:spacing w:after="0" w:line="240" w:lineRule="auto"/>
        <w:jc w:val="both"/>
        <w:rPr>
          <w:rFonts w:ascii="Times New Roman" w:hAnsi="Times New Roman" w:cs="Times New Roman"/>
          <w:b/>
          <w:sz w:val="28"/>
          <w:szCs w:val="28"/>
          <w:lang w:val="kk-KZ"/>
        </w:rPr>
      </w:pPr>
    </w:p>
    <w:p w:rsidR="00E80053" w:rsidRDefault="00E80053" w:rsidP="00337F6A">
      <w:pPr>
        <w:spacing w:after="0" w:line="240" w:lineRule="auto"/>
        <w:jc w:val="both"/>
        <w:rPr>
          <w:rFonts w:ascii="Times New Roman" w:hAnsi="Times New Roman" w:cs="Times New Roman"/>
          <w:b/>
          <w:sz w:val="28"/>
          <w:szCs w:val="28"/>
          <w:lang w:val="kk-KZ"/>
        </w:rPr>
      </w:pPr>
    </w:p>
    <w:p w:rsidR="00597F09" w:rsidRDefault="00597F09" w:rsidP="00337F6A">
      <w:pPr>
        <w:spacing w:after="0" w:line="240" w:lineRule="auto"/>
        <w:jc w:val="both"/>
        <w:rPr>
          <w:rFonts w:ascii="Times New Roman" w:hAnsi="Times New Roman" w:cs="Times New Roman"/>
          <w:b/>
          <w:sz w:val="28"/>
          <w:szCs w:val="28"/>
          <w:lang w:val="kk-KZ"/>
        </w:rPr>
      </w:pPr>
    </w:p>
    <w:p w:rsidR="00597F09" w:rsidRDefault="00597F09" w:rsidP="00337F6A">
      <w:pPr>
        <w:spacing w:after="0" w:line="240" w:lineRule="auto"/>
        <w:jc w:val="both"/>
        <w:rPr>
          <w:rFonts w:ascii="Times New Roman" w:hAnsi="Times New Roman" w:cs="Times New Roman"/>
          <w:b/>
          <w:sz w:val="28"/>
          <w:szCs w:val="28"/>
          <w:lang w:val="kk-KZ"/>
        </w:rPr>
      </w:pPr>
    </w:p>
    <w:p w:rsidR="00597F09" w:rsidRDefault="00597F09" w:rsidP="00337F6A">
      <w:pPr>
        <w:spacing w:after="0" w:line="240" w:lineRule="auto"/>
        <w:jc w:val="both"/>
        <w:rPr>
          <w:rFonts w:ascii="Times New Roman" w:hAnsi="Times New Roman" w:cs="Times New Roman"/>
          <w:b/>
          <w:sz w:val="28"/>
          <w:szCs w:val="28"/>
          <w:lang w:val="kk-KZ"/>
        </w:rPr>
      </w:pPr>
    </w:p>
    <w:p w:rsidR="004E05EB" w:rsidRDefault="004E05EB" w:rsidP="00337F6A">
      <w:pPr>
        <w:spacing w:after="0" w:line="240" w:lineRule="auto"/>
        <w:jc w:val="both"/>
        <w:rPr>
          <w:rFonts w:ascii="Times New Roman" w:hAnsi="Times New Roman" w:cs="Times New Roman"/>
          <w:b/>
          <w:sz w:val="28"/>
          <w:szCs w:val="28"/>
          <w:lang w:val="kk-KZ"/>
        </w:rPr>
      </w:pPr>
    </w:p>
    <w:p w:rsidR="004E05EB" w:rsidRDefault="004E05EB" w:rsidP="00337F6A">
      <w:pPr>
        <w:spacing w:after="0" w:line="240" w:lineRule="auto"/>
        <w:jc w:val="both"/>
        <w:rPr>
          <w:rFonts w:ascii="Times New Roman" w:hAnsi="Times New Roman" w:cs="Times New Roman"/>
          <w:b/>
          <w:sz w:val="28"/>
          <w:szCs w:val="28"/>
          <w:lang w:val="kk-KZ"/>
        </w:rPr>
      </w:pPr>
    </w:p>
    <w:p w:rsidR="004E05EB" w:rsidRDefault="004E05EB" w:rsidP="00337F6A">
      <w:pPr>
        <w:spacing w:after="0" w:line="240" w:lineRule="auto"/>
        <w:jc w:val="both"/>
        <w:rPr>
          <w:rFonts w:ascii="Times New Roman" w:hAnsi="Times New Roman" w:cs="Times New Roman"/>
          <w:b/>
          <w:sz w:val="28"/>
          <w:szCs w:val="28"/>
          <w:lang w:val="kk-KZ"/>
        </w:rPr>
      </w:pPr>
    </w:p>
    <w:p w:rsidR="00523B68" w:rsidRDefault="00523B68" w:rsidP="007B4666">
      <w:pPr>
        <w:spacing w:after="0" w:line="240" w:lineRule="auto"/>
        <w:jc w:val="both"/>
        <w:rPr>
          <w:rFonts w:ascii="Times New Roman" w:hAnsi="Times New Roman" w:cs="Times New Roman"/>
          <w:b/>
          <w:sz w:val="28"/>
          <w:szCs w:val="28"/>
          <w:lang w:val="kk-KZ"/>
        </w:rPr>
      </w:pPr>
    </w:p>
    <w:p w:rsidR="0011638E" w:rsidRDefault="0011638E" w:rsidP="00337F6A">
      <w:pPr>
        <w:spacing w:after="0" w:line="240" w:lineRule="auto"/>
        <w:ind w:firstLine="567"/>
        <w:jc w:val="both"/>
        <w:rPr>
          <w:rFonts w:ascii="Times New Roman" w:hAnsi="Times New Roman" w:cs="Times New Roman"/>
          <w:b/>
          <w:sz w:val="28"/>
          <w:szCs w:val="28"/>
          <w:lang w:val="kk-KZ"/>
        </w:rPr>
      </w:pPr>
    </w:p>
    <w:p w:rsidR="004E05EB" w:rsidRDefault="00523B68" w:rsidP="004E05EB">
      <w:pPr>
        <w:pStyle w:val="a7"/>
        <w:numPr>
          <w:ilvl w:val="0"/>
          <w:numId w:val="22"/>
        </w:numPr>
        <w:spacing w:after="0" w:line="240" w:lineRule="auto"/>
        <w:jc w:val="both"/>
        <w:rPr>
          <w:rFonts w:ascii="Times New Roman" w:hAnsi="Times New Roman" w:cs="Times New Roman"/>
          <w:b/>
          <w:sz w:val="28"/>
          <w:szCs w:val="28"/>
          <w:lang w:val="kk-KZ"/>
        </w:rPr>
      </w:pPr>
      <w:r w:rsidRPr="004E05EB">
        <w:rPr>
          <w:rFonts w:ascii="Times New Roman" w:hAnsi="Times New Roman" w:cs="Times New Roman"/>
          <w:b/>
          <w:sz w:val="28"/>
          <w:szCs w:val="28"/>
          <w:lang w:val="kk-KZ"/>
        </w:rPr>
        <w:lastRenderedPageBreak/>
        <w:t>«</w:t>
      </w:r>
      <w:r w:rsidR="004E05EB">
        <w:rPr>
          <w:rFonts w:ascii="Times New Roman" w:hAnsi="Times New Roman" w:cs="Times New Roman"/>
          <w:b/>
          <w:sz w:val="28"/>
          <w:szCs w:val="28"/>
          <w:lang w:val="kk-KZ"/>
        </w:rPr>
        <w:t>ПАВЛОДАР МҰНАЙ ХИМИЯСЫ ЗАУЫТЫ</w:t>
      </w:r>
      <w:r w:rsidR="004E05EB" w:rsidRPr="004E05EB">
        <w:rPr>
          <w:rFonts w:ascii="Times New Roman" w:hAnsi="Times New Roman" w:cs="Times New Roman"/>
          <w:b/>
          <w:sz w:val="28"/>
          <w:szCs w:val="28"/>
          <w:lang w:val="kk-KZ"/>
        </w:rPr>
        <w:t>»</w:t>
      </w:r>
      <w:r w:rsidR="004E05EB">
        <w:rPr>
          <w:rFonts w:ascii="Times New Roman" w:hAnsi="Times New Roman" w:cs="Times New Roman"/>
          <w:b/>
          <w:sz w:val="28"/>
          <w:szCs w:val="28"/>
          <w:lang w:val="kk-KZ"/>
        </w:rPr>
        <w:t xml:space="preserve"> ЖШС ГУДРОНЫНАН КОКС АЛУ</w:t>
      </w:r>
    </w:p>
    <w:p w:rsidR="004E05EB" w:rsidRPr="004E05EB" w:rsidRDefault="004E05EB" w:rsidP="004E05EB">
      <w:pPr>
        <w:pStyle w:val="a7"/>
        <w:spacing w:after="0" w:line="240" w:lineRule="auto"/>
        <w:ind w:left="943"/>
        <w:jc w:val="both"/>
        <w:rPr>
          <w:rFonts w:ascii="Times New Roman" w:hAnsi="Times New Roman" w:cs="Times New Roman"/>
          <w:b/>
          <w:sz w:val="28"/>
          <w:szCs w:val="28"/>
          <w:lang w:val="kk-KZ"/>
        </w:rPr>
      </w:pPr>
    </w:p>
    <w:p w:rsidR="00FF2EC9" w:rsidRPr="00232DDD" w:rsidRDefault="00E06A18" w:rsidP="00337F6A">
      <w:pPr>
        <w:spacing w:after="0" w:line="240" w:lineRule="auto"/>
        <w:ind w:firstLine="567"/>
        <w:jc w:val="both"/>
        <w:rPr>
          <w:rFonts w:ascii="Times New Roman" w:hAnsi="Times New Roman" w:cs="Times New Roman"/>
          <w:b/>
          <w:sz w:val="28"/>
          <w:szCs w:val="28"/>
          <w:lang w:val="kk-KZ"/>
        </w:rPr>
      </w:pPr>
      <w:r w:rsidRPr="00232DDD">
        <w:rPr>
          <w:rFonts w:ascii="Times New Roman" w:hAnsi="Times New Roman" w:cs="Times New Roman"/>
          <w:b/>
          <w:sz w:val="28"/>
          <w:szCs w:val="28"/>
          <w:lang w:val="kk-KZ"/>
        </w:rPr>
        <w:t>4.1 М</w:t>
      </w:r>
      <w:r w:rsidR="00FF2EC9" w:rsidRPr="00232DDD">
        <w:rPr>
          <w:rFonts w:ascii="Times New Roman" w:hAnsi="Times New Roman" w:cs="Times New Roman"/>
          <w:b/>
          <w:sz w:val="28"/>
          <w:szCs w:val="28"/>
          <w:lang w:val="kk-KZ"/>
        </w:rPr>
        <w:t>еталсыздандырылған және күкіртсіздендірілген гудр</w:t>
      </w:r>
      <w:r w:rsidR="004769CE">
        <w:rPr>
          <w:rFonts w:ascii="Times New Roman" w:hAnsi="Times New Roman" w:cs="Times New Roman"/>
          <w:b/>
          <w:sz w:val="28"/>
          <w:szCs w:val="28"/>
          <w:lang w:val="kk-KZ"/>
        </w:rPr>
        <w:t>он</w:t>
      </w:r>
      <w:r w:rsidR="00B17CD4">
        <w:rPr>
          <w:rFonts w:ascii="Times New Roman" w:hAnsi="Times New Roman" w:cs="Times New Roman"/>
          <w:b/>
          <w:sz w:val="28"/>
          <w:szCs w:val="28"/>
          <w:lang w:val="kk-KZ"/>
        </w:rPr>
        <w:t>ды</w:t>
      </w:r>
      <w:r w:rsidR="00FF2EC9" w:rsidRPr="00232DDD">
        <w:rPr>
          <w:rFonts w:ascii="Times New Roman" w:hAnsi="Times New Roman" w:cs="Times New Roman"/>
          <w:b/>
          <w:sz w:val="28"/>
          <w:szCs w:val="28"/>
          <w:lang w:val="kk-KZ"/>
        </w:rPr>
        <w:t xml:space="preserve"> кокстеуді жүргізу</w:t>
      </w:r>
    </w:p>
    <w:p w:rsidR="00FF2EC9" w:rsidRPr="00232DDD" w:rsidRDefault="003B3EF0"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Жұмыстың келесі бөлімінде м</w:t>
      </w:r>
      <w:r w:rsidR="00AE1946">
        <w:rPr>
          <w:rFonts w:ascii="Times New Roman" w:hAnsi="Times New Roman" w:cs="Times New Roman"/>
          <w:sz w:val="28"/>
          <w:szCs w:val="28"/>
          <w:lang w:val="kk-KZ"/>
        </w:rPr>
        <w:t>еталсыздандырылған</w:t>
      </w:r>
      <w:r w:rsidR="006D58A5" w:rsidRPr="00232DDD">
        <w:rPr>
          <w:rFonts w:ascii="Times New Roman" w:hAnsi="Times New Roman" w:cs="Times New Roman"/>
          <w:sz w:val="28"/>
          <w:szCs w:val="28"/>
          <w:lang w:val="kk-KZ"/>
        </w:rPr>
        <w:t xml:space="preserve"> жән</w:t>
      </w:r>
      <w:r w:rsidR="00B02A55">
        <w:rPr>
          <w:rFonts w:ascii="Times New Roman" w:hAnsi="Times New Roman" w:cs="Times New Roman"/>
          <w:sz w:val="28"/>
          <w:szCs w:val="28"/>
          <w:lang w:val="kk-KZ"/>
        </w:rPr>
        <w:t>е күкіртсіздендірілген гудронға</w:t>
      </w:r>
      <w:r w:rsidR="006D58A5" w:rsidRPr="00232DDD">
        <w:rPr>
          <w:rFonts w:ascii="Times New Roman" w:hAnsi="Times New Roman" w:cs="Times New Roman"/>
          <w:sz w:val="28"/>
          <w:szCs w:val="28"/>
          <w:lang w:val="kk-KZ"/>
        </w:rPr>
        <w:t xml:space="preserve"> кокстеу</w:t>
      </w:r>
      <w:r>
        <w:rPr>
          <w:rFonts w:ascii="Times New Roman" w:hAnsi="Times New Roman" w:cs="Times New Roman"/>
          <w:sz w:val="28"/>
          <w:szCs w:val="28"/>
          <w:lang w:val="kk-KZ"/>
        </w:rPr>
        <w:t xml:space="preserve"> процесі</w:t>
      </w:r>
      <w:r w:rsidR="006D58A5" w:rsidRPr="00232DDD">
        <w:rPr>
          <w:rFonts w:ascii="Times New Roman" w:hAnsi="Times New Roman" w:cs="Times New Roman"/>
          <w:sz w:val="28"/>
          <w:szCs w:val="28"/>
          <w:lang w:val="kk-KZ"/>
        </w:rPr>
        <w:t xml:space="preserve"> жүргізілді. Ванадий (V) оксидінің</w:t>
      </w:r>
      <w:r w:rsidR="009A5EB6" w:rsidRPr="00232DDD">
        <w:rPr>
          <w:rFonts w:ascii="Times New Roman" w:hAnsi="Times New Roman" w:cs="Times New Roman"/>
          <w:sz w:val="28"/>
          <w:szCs w:val="28"/>
          <w:lang w:val="kk-KZ"/>
        </w:rPr>
        <w:t xml:space="preserve"> ксерогелімен түрлендірілген</w:t>
      </w:r>
      <w:r w:rsidR="00EA31E7">
        <w:rPr>
          <w:rFonts w:ascii="Times New Roman" w:hAnsi="Times New Roman" w:cs="Times New Roman"/>
          <w:sz w:val="28"/>
          <w:szCs w:val="28"/>
          <w:lang w:val="kk-KZ"/>
        </w:rPr>
        <w:t xml:space="preserve"> цеолит қатыс</w:t>
      </w:r>
      <w:r w:rsidR="006D58A5" w:rsidRPr="00232DDD">
        <w:rPr>
          <w:rFonts w:ascii="Times New Roman" w:hAnsi="Times New Roman" w:cs="Times New Roman"/>
          <w:sz w:val="28"/>
          <w:szCs w:val="28"/>
          <w:lang w:val="kk-KZ"/>
        </w:rPr>
        <w:t>ын</w:t>
      </w:r>
      <w:r w:rsidR="008D715D">
        <w:rPr>
          <w:rFonts w:ascii="Times New Roman" w:hAnsi="Times New Roman" w:cs="Times New Roman"/>
          <w:sz w:val="28"/>
          <w:szCs w:val="28"/>
          <w:lang w:val="kk-KZ"/>
        </w:rPr>
        <w:t>да</w:t>
      </w:r>
      <w:r w:rsidR="006D58A5" w:rsidRPr="00232DDD">
        <w:rPr>
          <w:rFonts w:ascii="Times New Roman" w:hAnsi="Times New Roman" w:cs="Times New Roman"/>
          <w:sz w:val="28"/>
          <w:szCs w:val="28"/>
          <w:lang w:val="kk-KZ"/>
        </w:rPr>
        <w:t xml:space="preserve"> алдын ала металсыздандырылған және күкіртсіздендірілген гудронды кокстеу кезінде </w:t>
      </w:r>
      <w:r w:rsidR="00EA31E7">
        <w:rPr>
          <w:rFonts w:ascii="Times New Roman" w:hAnsi="Times New Roman" w:cs="Times New Roman"/>
          <w:sz w:val="28"/>
          <w:szCs w:val="28"/>
          <w:lang w:val="kk-KZ"/>
        </w:rPr>
        <w:t xml:space="preserve">алынған </w:t>
      </w:r>
      <w:r w:rsidR="006D58A5" w:rsidRPr="00232DDD">
        <w:rPr>
          <w:rFonts w:ascii="Times New Roman" w:hAnsi="Times New Roman" w:cs="Times New Roman"/>
          <w:sz w:val="28"/>
          <w:szCs w:val="28"/>
          <w:lang w:val="kk-KZ"/>
        </w:rPr>
        <w:t>өнім</w:t>
      </w:r>
      <w:r w:rsidR="008D715D">
        <w:rPr>
          <w:rFonts w:ascii="Times New Roman" w:hAnsi="Times New Roman" w:cs="Times New Roman"/>
          <w:sz w:val="28"/>
          <w:szCs w:val="28"/>
          <w:lang w:val="kk-KZ"/>
        </w:rPr>
        <w:t>дердің</w:t>
      </w:r>
      <w:r w:rsidR="006D58A5" w:rsidRPr="00232DDD">
        <w:rPr>
          <w:rFonts w:ascii="Times New Roman" w:hAnsi="Times New Roman" w:cs="Times New Roman"/>
          <w:sz w:val="28"/>
          <w:szCs w:val="28"/>
          <w:lang w:val="kk-KZ"/>
        </w:rPr>
        <w:t xml:space="preserve"> шығы</w:t>
      </w:r>
      <w:r w:rsidR="008D715D">
        <w:rPr>
          <w:rFonts w:ascii="Times New Roman" w:hAnsi="Times New Roman" w:cs="Times New Roman"/>
          <w:sz w:val="28"/>
          <w:szCs w:val="28"/>
          <w:lang w:val="kk-KZ"/>
        </w:rPr>
        <w:t>мы</w:t>
      </w:r>
      <w:r w:rsidR="006D58A5" w:rsidRPr="00232DDD">
        <w:rPr>
          <w:rFonts w:ascii="Times New Roman" w:hAnsi="Times New Roman" w:cs="Times New Roman"/>
          <w:sz w:val="28"/>
          <w:szCs w:val="28"/>
          <w:lang w:val="kk-KZ"/>
        </w:rPr>
        <w:t xml:space="preserve"> 17-кестеде келтірілген. </w:t>
      </w:r>
    </w:p>
    <w:p w:rsidR="00185048" w:rsidRDefault="00185048" w:rsidP="00337F6A">
      <w:pPr>
        <w:spacing w:after="0" w:line="240" w:lineRule="auto"/>
        <w:jc w:val="both"/>
        <w:rPr>
          <w:rFonts w:ascii="Times New Roman" w:hAnsi="Times New Roman" w:cs="Times New Roman"/>
          <w:sz w:val="28"/>
          <w:szCs w:val="28"/>
          <w:lang w:val="kk-KZ"/>
        </w:rPr>
      </w:pPr>
    </w:p>
    <w:p w:rsidR="00592F5D" w:rsidRDefault="009A5EB6" w:rsidP="00337F6A">
      <w:pPr>
        <w:spacing w:after="0" w:line="240" w:lineRule="auto"/>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К</w:t>
      </w:r>
      <w:r w:rsidR="00592F5D" w:rsidRPr="00232DDD">
        <w:rPr>
          <w:rFonts w:ascii="Times New Roman" w:hAnsi="Times New Roman" w:cs="Times New Roman"/>
          <w:sz w:val="28"/>
          <w:szCs w:val="28"/>
          <w:lang w:val="kk-KZ"/>
        </w:rPr>
        <w:t>есте</w:t>
      </w:r>
      <w:r w:rsidRPr="00232DDD">
        <w:rPr>
          <w:rFonts w:ascii="Times New Roman" w:hAnsi="Times New Roman" w:cs="Times New Roman"/>
          <w:sz w:val="28"/>
          <w:szCs w:val="28"/>
          <w:lang w:val="kk-KZ"/>
        </w:rPr>
        <w:t xml:space="preserve"> 17 </w:t>
      </w:r>
      <w:r w:rsidR="00592F5D" w:rsidRPr="00232DDD">
        <w:rPr>
          <w:rFonts w:ascii="Times New Roman" w:hAnsi="Times New Roman" w:cs="Times New Roman"/>
          <w:sz w:val="28"/>
          <w:szCs w:val="28"/>
          <w:lang w:val="kk-KZ"/>
        </w:rPr>
        <w:t xml:space="preserve">- </w:t>
      </w:r>
      <w:r w:rsidR="00A5396F">
        <w:rPr>
          <w:rFonts w:ascii="Times New Roman" w:hAnsi="Times New Roman" w:cs="Times New Roman"/>
          <w:sz w:val="28"/>
          <w:szCs w:val="28"/>
          <w:lang w:val="kk-KZ"/>
        </w:rPr>
        <w:t>Б</w:t>
      </w:r>
      <w:r w:rsidR="007B4666">
        <w:rPr>
          <w:rFonts w:ascii="Times New Roman" w:hAnsi="Times New Roman" w:cs="Times New Roman"/>
          <w:sz w:val="28"/>
          <w:szCs w:val="28"/>
          <w:lang w:val="kk-KZ"/>
        </w:rPr>
        <w:t xml:space="preserve">астапқы және </w:t>
      </w:r>
      <w:r w:rsidR="00592F5D" w:rsidRPr="00232DDD">
        <w:rPr>
          <w:rFonts w:ascii="Times New Roman" w:hAnsi="Times New Roman" w:cs="Times New Roman"/>
          <w:sz w:val="28"/>
          <w:szCs w:val="28"/>
          <w:lang w:val="kk-KZ"/>
        </w:rPr>
        <w:t>алдын ала металсыздандырылған жән</w:t>
      </w:r>
      <w:r w:rsidR="00991C7E">
        <w:rPr>
          <w:rFonts w:ascii="Times New Roman" w:hAnsi="Times New Roman" w:cs="Times New Roman"/>
          <w:sz w:val="28"/>
          <w:szCs w:val="28"/>
          <w:lang w:val="kk-KZ"/>
        </w:rPr>
        <w:t>е күкіртсіздендірілген гудро</w:t>
      </w:r>
      <w:r w:rsidR="00592F5D" w:rsidRPr="00232DDD">
        <w:rPr>
          <w:rFonts w:ascii="Times New Roman" w:hAnsi="Times New Roman" w:cs="Times New Roman"/>
          <w:sz w:val="28"/>
          <w:szCs w:val="28"/>
          <w:lang w:val="kk-KZ"/>
        </w:rPr>
        <w:t xml:space="preserve">ды кокстеу </w:t>
      </w:r>
      <w:r w:rsidR="005442FA" w:rsidRPr="00232DDD">
        <w:rPr>
          <w:rFonts w:ascii="Times New Roman" w:hAnsi="Times New Roman" w:cs="Times New Roman"/>
          <w:sz w:val="28"/>
          <w:szCs w:val="28"/>
          <w:lang w:val="kk-KZ"/>
        </w:rPr>
        <w:t>нәтижесінде</w:t>
      </w:r>
      <w:r w:rsidR="00592F5D" w:rsidRPr="00232DDD">
        <w:rPr>
          <w:rFonts w:ascii="Times New Roman" w:hAnsi="Times New Roman" w:cs="Times New Roman"/>
          <w:sz w:val="28"/>
          <w:szCs w:val="28"/>
          <w:lang w:val="kk-KZ"/>
        </w:rPr>
        <w:t xml:space="preserve"> өнімдердің шығ</w:t>
      </w:r>
      <w:r w:rsidR="00A5396F">
        <w:rPr>
          <w:rFonts w:ascii="Times New Roman" w:hAnsi="Times New Roman" w:cs="Times New Roman"/>
          <w:sz w:val="28"/>
          <w:szCs w:val="28"/>
          <w:lang w:val="kk-KZ"/>
        </w:rPr>
        <w:t>ымы</w:t>
      </w:r>
    </w:p>
    <w:p w:rsidR="0024202D" w:rsidRPr="00232DDD" w:rsidRDefault="0024202D" w:rsidP="00337F6A">
      <w:pPr>
        <w:spacing w:after="0" w:line="240" w:lineRule="auto"/>
        <w:jc w:val="both"/>
        <w:rPr>
          <w:rFonts w:ascii="Times New Roman" w:hAnsi="Times New Roman" w:cs="Times New Roman"/>
          <w:sz w:val="28"/>
          <w:szCs w:val="28"/>
          <w:lang w:val="kk-KZ"/>
        </w:rPr>
      </w:pPr>
    </w:p>
    <w:tbl>
      <w:tblPr>
        <w:tblStyle w:val="a9"/>
        <w:tblW w:w="9639" w:type="dxa"/>
        <w:jc w:val="center"/>
        <w:tblLayout w:type="fixed"/>
        <w:tblLook w:val="04A0" w:firstRow="1" w:lastRow="0" w:firstColumn="1" w:lastColumn="0" w:noHBand="0" w:noVBand="1"/>
      </w:tblPr>
      <w:tblGrid>
        <w:gridCol w:w="3939"/>
        <w:gridCol w:w="1590"/>
        <w:gridCol w:w="961"/>
        <w:gridCol w:w="1732"/>
        <w:gridCol w:w="1417"/>
      </w:tblGrid>
      <w:tr w:rsidR="005A4503" w:rsidRPr="00232DDD" w:rsidTr="004769CE">
        <w:trPr>
          <w:jc w:val="center"/>
        </w:trPr>
        <w:tc>
          <w:tcPr>
            <w:tcW w:w="3939" w:type="dxa"/>
            <w:tcBorders>
              <w:bottom w:val="nil"/>
            </w:tcBorders>
          </w:tcPr>
          <w:p w:rsidR="005A4503" w:rsidRPr="00232DDD" w:rsidRDefault="005A4503" w:rsidP="00337F6A">
            <w:pPr>
              <w:pStyle w:val="aa"/>
              <w:rPr>
                <w:sz w:val="28"/>
                <w:szCs w:val="28"/>
              </w:rPr>
            </w:pPr>
            <w:r w:rsidRPr="00232DDD">
              <w:rPr>
                <w:sz w:val="28"/>
                <w:szCs w:val="28"/>
                <w:lang w:val="kk-KZ"/>
              </w:rPr>
              <w:t>Шикізат атаулары</w:t>
            </w:r>
          </w:p>
        </w:tc>
        <w:tc>
          <w:tcPr>
            <w:tcW w:w="5700" w:type="dxa"/>
            <w:gridSpan w:val="4"/>
          </w:tcPr>
          <w:p w:rsidR="005A4503" w:rsidRPr="004037A4" w:rsidRDefault="004037A4" w:rsidP="000279C1">
            <w:pPr>
              <w:pStyle w:val="aa"/>
              <w:jc w:val="center"/>
              <w:rPr>
                <w:sz w:val="28"/>
                <w:szCs w:val="28"/>
                <w:lang w:val="kk-KZ"/>
              </w:rPr>
            </w:pPr>
            <w:r>
              <w:rPr>
                <w:sz w:val="28"/>
                <w:szCs w:val="28"/>
              </w:rPr>
              <w:t>Шикізат өнімділігі, мас. %</w:t>
            </w:r>
          </w:p>
        </w:tc>
      </w:tr>
      <w:tr w:rsidR="005A4503" w:rsidRPr="00232DDD" w:rsidTr="004769CE">
        <w:trPr>
          <w:jc w:val="center"/>
        </w:trPr>
        <w:tc>
          <w:tcPr>
            <w:tcW w:w="3939" w:type="dxa"/>
            <w:tcBorders>
              <w:top w:val="nil"/>
            </w:tcBorders>
          </w:tcPr>
          <w:p w:rsidR="005A4503" w:rsidRPr="00232DDD" w:rsidRDefault="005A4503" w:rsidP="00337F6A">
            <w:pPr>
              <w:pStyle w:val="aa"/>
              <w:rPr>
                <w:sz w:val="28"/>
                <w:szCs w:val="28"/>
              </w:rPr>
            </w:pPr>
          </w:p>
        </w:tc>
        <w:tc>
          <w:tcPr>
            <w:tcW w:w="1590" w:type="dxa"/>
          </w:tcPr>
          <w:p w:rsidR="005A4503" w:rsidRPr="00232DDD" w:rsidRDefault="005A4503" w:rsidP="00337F6A">
            <w:pPr>
              <w:pStyle w:val="aa"/>
              <w:rPr>
                <w:sz w:val="28"/>
                <w:szCs w:val="28"/>
              </w:rPr>
            </w:pPr>
            <w:proofErr w:type="gramStart"/>
            <w:r w:rsidRPr="00232DDD">
              <w:rPr>
                <w:sz w:val="28"/>
                <w:szCs w:val="28"/>
              </w:rPr>
              <w:t>газ</w:t>
            </w:r>
            <w:proofErr w:type="gramEnd"/>
            <w:r w:rsidRPr="00232DDD">
              <w:rPr>
                <w:sz w:val="28"/>
                <w:szCs w:val="28"/>
              </w:rPr>
              <w:t xml:space="preserve"> және шығындар</w:t>
            </w:r>
          </w:p>
        </w:tc>
        <w:tc>
          <w:tcPr>
            <w:tcW w:w="961" w:type="dxa"/>
          </w:tcPr>
          <w:p w:rsidR="005A4503" w:rsidRPr="00232DDD" w:rsidRDefault="005A4503" w:rsidP="00337F6A">
            <w:pPr>
              <w:pStyle w:val="aa"/>
              <w:rPr>
                <w:sz w:val="28"/>
                <w:szCs w:val="28"/>
              </w:rPr>
            </w:pPr>
            <w:proofErr w:type="gramStart"/>
            <w:r w:rsidRPr="00232DDD">
              <w:rPr>
                <w:sz w:val="28"/>
                <w:szCs w:val="28"/>
              </w:rPr>
              <w:t>бензин</w:t>
            </w:r>
            <w:proofErr w:type="gramEnd"/>
          </w:p>
        </w:tc>
        <w:tc>
          <w:tcPr>
            <w:tcW w:w="1732" w:type="dxa"/>
          </w:tcPr>
          <w:p w:rsidR="005A4503" w:rsidRPr="00232DDD" w:rsidRDefault="004037A4" w:rsidP="00337F6A">
            <w:pPr>
              <w:pStyle w:val="aa"/>
              <w:rPr>
                <w:sz w:val="28"/>
                <w:szCs w:val="28"/>
                <w:lang w:val="kk-KZ"/>
              </w:rPr>
            </w:pPr>
            <w:r>
              <w:rPr>
                <w:sz w:val="28"/>
                <w:szCs w:val="28"/>
                <w:lang w:val="kk-KZ"/>
              </w:rPr>
              <w:t>к</w:t>
            </w:r>
            <w:r w:rsidR="005A4503" w:rsidRPr="00232DDD">
              <w:rPr>
                <w:sz w:val="28"/>
                <w:szCs w:val="28"/>
              </w:rPr>
              <w:t>окс</w:t>
            </w:r>
          </w:p>
          <w:p w:rsidR="005A4503" w:rsidRPr="00232DDD" w:rsidRDefault="005A4503" w:rsidP="00337F6A">
            <w:pPr>
              <w:pStyle w:val="aa"/>
              <w:rPr>
                <w:sz w:val="28"/>
                <w:szCs w:val="28"/>
                <w:lang w:val="kk-KZ"/>
              </w:rPr>
            </w:pPr>
            <w:proofErr w:type="gramStart"/>
            <w:r w:rsidRPr="00232DDD">
              <w:rPr>
                <w:sz w:val="28"/>
                <w:szCs w:val="28"/>
              </w:rPr>
              <w:t>дистиллят</w:t>
            </w:r>
            <w:r w:rsidRPr="00232DDD">
              <w:rPr>
                <w:sz w:val="28"/>
                <w:szCs w:val="28"/>
                <w:lang w:val="kk-KZ"/>
              </w:rPr>
              <w:t>ы</w:t>
            </w:r>
            <w:proofErr w:type="gramEnd"/>
          </w:p>
        </w:tc>
        <w:tc>
          <w:tcPr>
            <w:tcW w:w="1417" w:type="dxa"/>
          </w:tcPr>
          <w:p w:rsidR="005A4503" w:rsidRPr="00232DDD" w:rsidRDefault="005A4503" w:rsidP="00337F6A">
            <w:pPr>
              <w:pStyle w:val="aa"/>
              <w:rPr>
                <w:sz w:val="28"/>
                <w:szCs w:val="28"/>
              </w:rPr>
            </w:pPr>
            <w:proofErr w:type="gramStart"/>
            <w:r w:rsidRPr="00232DDD">
              <w:rPr>
                <w:sz w:val="28"/>
                <w:szCs w:val="28"/>
              </w:rPr>
              <w:t>кокс</w:t>
            </w:r>
            <w:proofErr w:type="gramEnd"/>
          </w:p>
        </w:tc>
      </w:tr>
      <w:tr w:rsidR="005A4503" w:rsidRPr="00232DDD" w:rsidTr="004769CE">
        <w:trPr>
          <w:jc w:val="center"/>
        </w:trPr>
        <w:tc>
          <w:tcPr>
            <w:tcW w:w="3939" w:type="dxa"/>
          </w:tcPr>
          <w:p w:rsidR="005A4503" w:rsidRPr="00232DDD" w:rsidRDefault="005A4503" w:rsidP="00337F6A">
            <w:pPr>
              <w:pStyle w:val="aa"/>
              <w:rPr>
                <w:sz w:val="28"/>
                <w:szCs w:val="28"/>
              </w:rPr>
            </w:pPr>
            <w:r w:rsidRPr="00232DDD">
              <w:rPr>
                <w:sz w:val="28"/>
                <w:szCs w:val="28"/>
              </w:rPr>
              <w:t>Алдын ала өңде</w:t>
            </w:r>
            <w:r w:rsidRPr="00232DDD">
              <w:rPr>
                <w:sz w:val="28"/>
                <w:szCs w:val="28"/>
                <w:lang w:val="kk-KZ"/>
              </w:rPr>
              <w:t>лмеген г</w:t>
            </w:r>
            <w:r w:rsidRPr="00232DDD">
              <w:rPr>
                <w:sz w:val="28"/>
                <w:szCs w:val="28"/>
              </w:rPr>
              <w:t>удрон</w:t>
            </w:r>
          </w:p>
        </w:tc>
        <w:tc>
          <w:tcPr>
            <w:tcW w:w="1590" w:type="dxa"/>
          </w:tcPr>
          <w:p w:rsidR="005A4503" w:rsidRPr="00232DDD" w:rsidRDefault="005A4503" w:rsidP="00337F6A">
            <w:pPr>
              <w:pStyle w:val="TableParagraph"/>
              <w:ind w:left="0"/>
              <w:jc w:val="center"/>
              <w:rPr>
                <w:sz w:val="28"/>
                <w:szCs w:val="28"/>
                <w:lang w:val="ru-RU"/>
              </w:rPr>
            </w:pPr>
            <w:r w:rsidRPr="00232DDD">
              <w:rPr>
                <w:sz w:val="28"/>
                <w:szCs w:val="28"/>
                <w:lang w:val="ru-RU"/>
              </w:rPr>
              <w:t>9,5</w:t>
            </w:r>
          </w:p>
        </w:tc>
        <w:tc>
          <w:tcPr>
            <w:tcW w:w="961" w:type="dxa"/>
          </w:tcPr>
          <w:p w:rsidR="005A4503" w:rsidRPr="00232DDD" w:rsidRDefault="005A4503" w:rsidP="00337F6A">
            <w:pPr>
              <w:pStyle w:val="TableParagraph"/>
              <w:ind w:left="0"/>
              <w:jc w:val="center"/>
              <w:rPr>
                <w:sz w:val="28"/>
                <w:szCs w:val="28"/>
                <w:lang w:val="ru-RU"/>
              </w:rPr>
            </w:pPr>
            <w:r w:rsidRPr="00232DDD">
              <w:rPr>
                <w:sz w:val="28"/>
                <w:szCs w:val="28"/>
                <w:lang w:val="ru-RU"/>
              </w:rPr>
              <w:t>7,5</w:t>
            </w:r>
          </w:p>
        </w:tc>
        <w:tc>
          <w:tcPr>
            <w:tcW w:w="1732" w:type="dxa"/>
          </w:tcPr>
          <w:p w:rsidR="005A4503" w:rsidRPr="00232DDD" w:rsidRDefault="005A4503" w:rsidP="00337F6A">
            <w:pPr>
              <w:pStyle w:val="TableParagraph"/>
              <w:ind w:left="0"/>
              <w:jc w:val="center"/>
              <w:rPr>
                <w:sz w:val="28"/>
                <w:szCs w:val="28"/>
                <w:lang w:val="ru-RU"/>
              </w:rPr>
            </w:pPr>
            <w:r w:rsidRPr="00232DDD">
              <w:rPr>
                <w:sz w:val="28"/>
                <w:szCs w:val="28"/>
                <w:lang w:val="ru-RU"/>
              </w:rPr>
              <w:t>68,0</w:t>
            </w:r>
          </w:p>
        </w:tc>
        <w:tc>
          <w:tcPr>
            <w:tcW w:w="1417" w:type="dxa"/>
          </w:tcPr>
          <w:p w:rsidR="005A4503" w:rsidRPr="00232DDD" w:rsidRDefault="005A4503" w:rsidP="00337F6A">
            <w:pPr>
              <w:pStyle w:val="TableParagraph"/>
              <w:ind w:left="0"/>
              <w:jc w:val="center"/>
              <w:rPr>
                <w:sz w:val="28"/>
                <w:szCs w:val="28"/>
                <w:lang w:val="ru-RU"/>
              </w:rPr>
            </w:pPr>
            <w:r w:rsidRPr="00232DDD">
              <w:rPr>
                <w:sz w:val="28"/>
                <w:szCs w:val="28"/>
                <w:lang w:val="ru-RU"/>
              </w:rPr>
              <w:t>18,9</w:t>
            </w:r>
          </w:p>
        </w:tc>
      </w:tr>
      <w:tr w:rsidR="005A4503" w:rsidRPr="00232DDD" w:rsidTr="004769CE">
        <w:trPr>
          <w:jc w:val="center"/>
        </w:trPr>
        <w:tc>
          <w:tcPr>
            <w:tcW w:w="3939" w:type="dxa"/>
          </w:tcPr>
          <w:p w:rsidR="005A4503" w:rsidRPr="00232DDD" w:rsidRDefault="005A4503" w:rsidP="00337F6A">
            <w:pPr>
              <w:pStyle w:val="TableParagraph"/>
              <w:tabs>
                <w:tab w:val="left" w:pos="1718"/>
                <w:tab w:val="left" w:pos="3133"/>
              </w:tabs>
              <w:ind w:left="0"/>
              <w:jc w:val="both"/>
              <w:rPr>
                <w:sz w:val="28"/>
                <w:szCs w:val="28"/>
                <w:lang w:val="ru-RU"/>
              </w:rPr>
            </w:pPr>
            <w:r w:rsidRPr="00232DDD">
              <w:rPr>
                <w:sz w:val="28"/>
                <w:szCs w:val="28"/>
                <w:lang w:val="ru-RU"/>
              </w:rPr>
              <w:t>320 °С температурада</w:t>
            </w:r>
            <w:r w:rsidR="00110D03">
              <w:rPr>
                <w:sz w:val="28"/>
                <w:szCs w:val="28"/>
                <w:lang w:val="ru-RU"/>
              </w:rPr>
              <w:t xml:space="preserve"> </w:t>
            </w:r>
            <w:r w:rsidR="0016411A" w:rsidRPr="00232DDD">
              <w:rPr>
                <w:sz w:val="28"/>
                <w:szCs w:val="28"/>
                <w:lang w:val="ru-RU"/>
              </w:rPr>
              <w:t>2,5 сағат</w:t>
            </w:r>
            <w:r w:rsidRPr="00232DDD">
              <w:rPr>
                <w:sz w:val="28"/>
                <w:szCs w:val="28"/>
                <w:lang w:val="ru-RU"/>
              </w:rPr>
              <w:t xml:space="preserve"> металсыздандырылған және күкіртсіздендір</w:t>
            </w:r>
            <w:r w:rsidR="0016411A">
              <w:rPr>
                <w:sz w:val="28"/>
                <w:szCs w:val="28"/>
                <w:lang w:val="ru-RU"/>
              </w:rPr>
              <w:t>ілген</w:t>
            </w:r>
            <w:r w:rsidRPr="00232DDD">
              <w:rPr>
                <w:sz w:val="28"/>
                <w:szCs w:val="28"/>
                <w:lang w:val="ru-RU"/>
              </w:rPr>
              <w:t xml:space="preserve"> гудрон</w:t>
            </w:r>
          </w:p>
        </w:tc>
        <w:tc>
          <w:tcPr>
            <w:tcW w:w="1590" w:type="dxa"/>
          </w:tcPr>
          <w:p w:rsidR="0038000D" w:rsidRDefault="0038000D" w:rsidP="00337F6A">
            <w:pPr>
              <w:pStyle w:val="TableParagraph"/>
              <w:ind w:left="0"/>
              <w:jc w:val="center"/>
              <w:rPr>
                <w:sz w:val="28"/>
                <w:szCs w:val="28"/>
                <w:lang w:val="kk-KZ"/>
              </w:rPr>
            </w:pPr>
          </w:p>
          <w:p w:rsidR="005A4503" w:rsidRPr="00232DDD" w:rsidRDefault="005A4503" w:rsidP="00337F6A">
            <w:pPr>
              <w:pStyle w:val="TableParagraph"/>
              <w:ind w:left="0"/>
              <w:jc w:val="center"/>
              <w:rPr>
                <w:sz w:val="28"/>
                <w:szCs w:val="28"/>
                <w:lang w:val="ru-RU"/>
              </w:rPr>
            </w:pPr>
            <w:r w:rsidRPr="00232DDD">
              <w:rPr>
                <w:sz w:val="28"/>
                <w:szCs w:val="28"/>
              </w:rPr>
              <w:t>10</w:t>
            </w:r>
            <w:r w:rsidRPr="00232DDD">
              <w:rPr>
                <w:sz w:val="28"/>
                <w:szCs w:val="28"/>
                <w:lang w:val="ru-RU"/>
              </w:rPr>
              <w:t>,0</w:t>
            </w:r>
          </w:p>
        </w:tc>
        <w:tc>
          <w:tcPr>
            <w:tcW w:w="961" w:type="dxa"/>
          </w:tcPr>
          <w:p w:rsidR="0038000D" w:rsidRDefault="0038000D" w:rsidP="00337F6A">
            <w:pPr>
              <w:pStyle w:val="TableParagraph"/>
              <w:ind w:left="0"/>
              <w:jc w:val="center"/>
              <w:rPr>
                <w:sz w:val="28"/>
                <w:szCs w:val="28"/>
                <w:lang w:val="kk-KZ"/>
              </w:rPr>
            </w:pPr>
          </w:p>
          <w:p w:rsidR="005A4503" w:rsidRPr="00232DDD" w:rsidRDefault="005A4503" w:rsidP="00337F6A">
            <w:pPr>
              <w:pStyle w:val="TableParagraph"/>
              <w:ind w:left="0"/>
              <w:jc w:val="center"/>
              <w:rPr>
                <w:sz w:val="28"/>
                <w:szCs w:val="28"/>
                <w:lang w:val="ru-RU"/>
              </w:rPr>
            </w:pPr>
            <w:r w:rsidRPr="00232DDD">
              <w:rPr>
                <w:sz w:val="28"/>
                <w:szCs w:val="28"/>
              </w:rPr>
              <w:t>12</w:t>
            </w:r>
            <w:r w:rsidRPr="00232DDD">
              <w:rPr>
                <w:sz w:val="28"/>
                <w:szCs w:val="28"/>
                <w:lang w:val="ru-RU"/>
              </w:rPr>
              <w:t>,0</w:t>
            </w:r>
          </w:p>
        </w:tc>
        <w:tc>
          <w:tcPr>
            <w:tcW w:w="1732" w:type="dxa"/>
          </w:tcPr>
          <w:p w:rsidR="0038000D" w:rsidRDefault="0038000D" w:rsidP="00337F6A">
            <w:pPr>
              <w:pStyle w:val="TableParagraph"/>
              <w:ind w:left="0"/>
              <w:jc w:val="center"/>
              <w:rPr>
                <w:sz w:val="28"/>
                <w:szCs w:val="28"/>
                <w:lang w:val="kk-KZ"/>
              </w:rPr>
            </w:pPr>
          </w:p>
          <w:p w:rsidR="005A4503" w:rsidRPr="00232DDD" w:rsidRDefault="005A4503" w:rsidP="00337F6A">
            <w:pPr>
              <w:pStyle w:val="TableParagraph"/>
              <w:ind w:left="0"/>
              <w:jc w:val="center"/>
              <w:rPr>
                <w:sz w:val="28"/>
                <w:szCs w:val="28"/>
                <w:lang w:val="ru-RU"/>
              </w:rPr>
            </w:pPr>
            <w:r w:rsidRPr="00232DDD">
              <w:rPr>
                <w:sz w:val="28"/>
                <w:szCs w:val="28"/>
              </w:rPr>
              <w:t>56</w:t>
            </w:r>
            <w:r w:rsidRPr="00232DDD">
              <w:rPr>
                <w:sz w:val="28"/>
                <w:szCs w:val="28"/>
                <w:lang w:val="ru-RU"/>
              </w:rPr>
              <w:t>,0</w:t>
            </w:r>
          </w:p>
        </w:tc>
        <w:tc>
          <w:tcPr>
            <w:tcW w:w="1417" w:type="dxa"/>
          </w:tcPr>
          <w:p w:rsidR="0038000D" w:rsidRDefault="0038000D" w:rsidP="00337F6A">
            <w:pPr>
              <w:pStyle w:val="TableParagraph"/>
              <w:ind w:left="0"/>
              <w:jc w:val="center"/>
              <w:rPr>
                <w:sz w:val="28"/>
                <w:szCs w:val="28"/>
                <w:lang w:val="kk-KZ"/>
              </w:rPr>
            </w:pPr>
          </w:p>
          <w:p w:rsidR="005A4503" w:rsidRPr="00232DDD" w:rsidRDefault="005A4503" w:rsidP="00337F6A">
            <w:pPr>
              <w:pStyle w:val="TableParagraph"/>
              <w:ind w:left="0"/>
              <w:jc w:val="center"/>
              <w:rPr>
                <w:sz w:val="28"/>
                <w:szCs w:val="28"/>
                <w:lang w:val="ru-RU"/>
              </w:rPr>
            </w:pPr>
            <w:r w:rsidRPr="00232DDD">
              <w:rPr>
                <w:sz w:val="28"/>
                <w:szCs w:val="28"/>
              </w:rPr>
              <w:t>22</w:t>
            </w:r>
            <w:r w:rsidRPr="00232DDD">
              <w:rPr>
                <w:sz w:val="28"/>
                <w:szCs w:val="28"/>
                <w:lang w:val="ru-RU"/>
              </w:rPr>
              <w:t>,0</w:t>
            </w:r>
          </w:p>
        </w:tc>
      </w:tr>
      <w:tr w:rsidR="005A4503" w:rsidRPr="00232DDD" w:rsidTr="004769CE">
        <w:trPr>
          <w:jc w:val="center"/>
        </w:trPr>
        <w:tc>
          <w:tcPr>
            <w:tcW w:w="3939" w:type="dxa"/>
          </w:tcPr>
          <w:p w:rsidR="005A4503" w:rsidRPr="00232DDD" w:rsidRDefault="009A5EB6" w:rsidP="00337F6A">
            <w:pPr>
              <w:pStyle w:val="aa"/>
              <w:rPr>
                <w:sz w:val="28"/>
                <w:szCs w:val="28"/>
              </w:rPr>
            </w:pPr>
            <w:r w:rsidRPr="00232DDD">
              <w:rPr>
                <w:sz w:val="28"/>
                <w:szCs w:val="28"/>
              </w:rPr>
              <w:t>320</w:t>
            </w:r>
            <w:r w:rsidR="005A4503" w:rsidRPr="00232DDD">
              <w:rPr>
                <w:sz w:val="28"/>
                <w:szCs w:val="28"/>
              </w:rPr>
              <w:t>°С температурада</w:t>
            </w:r>
            <w:r w:rsidR="0016411A">
              <w:rPr>
                <w:sz w:val="28"/>
                <w:szCs w:val="28"/>
                <w:lang w:val="kk-KZ"/>
              </w:rPr>
              <w:t xml:space="preserve"> </w:t>
            </w:r>
            <w:r w:rsidR="0016411A" w:rsidRPr="00232DDD">
              <w:rPr>
                <w:sz w:val="28"/>
                <w:szCs w:val="28"/>
                <w:lang w:val="kk-KZ"/>
              </w:rPr>
              <w:t xml:space="preserve">3 </w:t>
            </w:r>
            <w:r w:rsidR="0016411A">
              <w:rPr>
                <w:sz w:val="28"/>
                <w:szCs w:val="28"/>
              </w:rPr>
              <w:t>сағат</w:t>
            </w:r>
            <w:r w:rsidR="005A4503" w:rsidRPr="00232DDD">
              <w:rPr>
                <w:sz w:val="28"/>
                <w:szCs w:val="28"/>
              </w:rPr>
              <w:t xml:space="preserve"> металсыздан</w:t>
            </w:r>
            <w:r w:rsidR="0016411A">
              <w:rPr>
                <w:sz w:val="28"/>
                <w:szCs w:val="28"/>
              </w:rPr>
              <w:t>дырылған және күкіртсіздендір</w:t>
            </w:r>
            <w:r w:rsidR="0016411A">
              <w:rPr>
                <w:sz w:val="28"/>
                <w:szCs w:val="28"/>
                <w:lang w:val="kk-KZ"/>
              </w:rPr>
              <w:t>ілге</w:t>
            </w:r>
            <w:r w:rsidR="005A4503" w:rsidRPr="00232DDD">
              <w:rPr>
                <w:sz w:val="28"/>
                <w:szCs w:val="28"/>
              </w:rPr>
              <w:t>н</w:t>
            </w:r>
            <w:r w:rsidR="0016411A">
              <w:rPr>
                <w:sz w:val="28"/>
                <w:szCs w:val="28"/>
                <w:lang w:val="kk-KZ"/>
              </w:rPr>
              <w:t xml:space="preserve"> </w:t>
            </w:r>
            <w:r w:rsidR="005A4503" w:rsidRPr="00232DDD">
              <w:rPr>
                <w:sz w:val="28"/>
                <w:szCs w:val="28"/>
              </w:rPr>
              <w:t>гудрон</w:t>
            </w:r>
          </w:p>
        </w:tc>
        <w:tc>
          <w:tcPr>
            <w:tcW w:w="1590" w:type="dxa"/>
          </w:tcPr>
          <w:p w:rsidR="0038000D" w:rsidRDefault="0038000D" w:rsidP="00337F6A">
            <w:pPr>
              <w:pStyle w:val="TableParagraph"/>
              <w:ind w:left="0"/>
              <w:jc w:val="center"/>
              <w:rPr>
                <w:sz w:val="28"/>
                <w:szCs w:val="28"/>
                <w:lang w:val="kk-KZ"/>
              </w:rPr>
            </w:pPr>
          </w:p>
          <w:p w:rsidR="005A4503" w:rsidRPr="00232DDD" w:rsidRDefault="005A4503" w:rsidP="00337F6A">
            <w:pPr>
              <w:pStyle w:val="TableParagraph"/>
              <w:ind w:left="0"/>
              <w:jc w:val="center"/>
              <w:rPr>
                <w:sz w:val="28"/>
                <w:szCs w:val="28"/>
                <w:lang w:val="ru-RU"/>
              </w:rPr>
            </w:pPr>
            <w:r w:rsidRPr="00232DDD">
              <w:rPr>
                <w:sz w:val="28"/>
                <w:szCs w:val="28"/>
              </w:rPr>
              <w:t>11</w:t>
            </w:r>
            <w:r w:rsidRPr="00232DDD">
              <w:rPr>
                <w:sz w:val="28"/>
                <w:szCs w:val="28"/>
                <w:lang w:val="ru-RU"/>
              </w:rPr>
              <w:t>,0</w:t>
            </w:r>
          </w:p>
        </w:tc>
        <w:tc>
          <w:tcPr>
            <w:tcW w:w="961" w:type="dxa"/>
          </w:tcPr>
          <w:p w:rsidR="0038000D" w:rsidRDefault="0038000D" w:rsidP="00337F6A">
            <w:pPr>
              <w:pStyle w:val="TableParagraph"/>
              <w:ind w:left="0"/>
              <w:jc w:val="center"/>
              <w:rPr>
                <w:sz w:val="28"/>
                <w:szCs w:val="28"/>
                <w:lang w:val="kk-KZ"/>
              </w:rPr>
            </w:pPr>
          </w:p>
          <w:p w:rsidR="005A4503" w:rsidRPr="00232DDD" w:rsidRDefault="005A4503" w:rsidP="00337F6A">
            <w:pPr>
              <w:pStyle w:val="TableParagraph"/>
              <w:ind w:left="0"/>
              <w:jc w:val="center"/>
              <w:rPr>
                <w:sz w:val="28"/>
                <w:szCs w:val="28"/>
                <w:lang w:val="ru-RU"/>
              </w:rPr>
            </w:pPr>
            <w:r w:rsidRPr="00232DDD">
              <w:rPr>
                <w:sz w:val="28"/>
                <w:szCs w:val="28"/>
              </w:rPr>
              <w:t>16</w:t>
            </w:r>
            <w:r w:rsidRPr="00232DDD">
              <w:rPr>
                <w:sz w:val="28"/>
                <w:szCs w:val="28"/>
                <w:lang w:val="ru-RU"/>
              </w:rPr>
              <w:t>,0</w:t>
            </w:r>
          </w:p>
        </w:tc>
        <w:tc>
          <w:tcPr>
            <w:tcW w:w="1732" w:type="dxa"/>
          </w:tcPr>
          <w:p w:rsidR="0038000D" w:rsidRDefault="0038000D" w:rsidP="00337F6A">
            <w:pPr>
              <w:pStyle w:val="TableParagraph"/>
              <w:ind w:left="0"/>
              <w:jc w:val="center"/>
              <w:rPr>
                <w:sz w:val="28"/>
                <w:szCs w:val="28"/>
                <w:lang w:val="kk-KZ"/>
              </w:rPr>
            </w:pPr>
          </w:p>
          <w:p w:rsidR="005A4503" w:rsidRPr="00232DDD" w:rsidRDefault="005A4503" w:rsidP="00337F6A">
            <w:pPr>
              <w:pStyle w:val="TableParagraph"/>
              <w:ind w:left="0"/>
              <w:jc w:val="center"/>
              <w:rPr>
                <w:sz w:val="28"/>
                <w:szCs w:val="28"/>
                <w:lang w:val="ru-RU"/>
              </w:rPr>
            </w:pPr>
            <w:r w:rsidRPr="00232DDD">
              <w:rPr>
                <w:sz w:val="28"/>
                <w:szCs w:val="28"/>
              </w:rPr>
              <w:t>49</w:t>
            </w:r>
            <w:r w:rsidRPr="00232DDD">
              <w:rPr>
                <w:sz w:val="28"/>
                <w:szCs w:val="28"/>
                <w:lang w:val="ru-RU"/>
              </w:rPr>
              <w:t>,0</w:t>
            </w:r>
          </w:p>
        </w:tc>
        <w:tc>
          <w:tcPr>
            <w:tcW w:w="1417" w:type="dxa"/>
          </w:tcPr>
          <w:p w:rsidR="0038000D" w:rsidRDefault="0038000D" w:rsidP="00337F6A">
            <w:pPr>
              <w:pStyle w:val="TableParagraph"/>
              <w:ind w:left="0"/>
              <w:jc w:val="center"/>
              <w:rPr>
                <w:sz w:val="28"/>
                <w:szCs w:val="28"/>
                <w:lang w:val="kk-KZ"/>
              </w:rPr>
            </w:pPr>
          </w:p>
          <w:p w:rsidR="005A4503" w:rsidRPr="00232DDD" w:rsidRDefault="005A4503" w:rsidP="00337F6A">
            <w:pPr>
              <w:pStyle w:val="TableParagraph"/>
              <w:ind w:left="0"/>
              <w:jc w:val="center"/>
              <w:rPr>
                <w:sz w:val="28"/>
                <w:szCs w:val="28"/>
                <w:lang w:val="ru-RU"/>
              </w:rPr>
            </w:pPr>
            <w:r w:rsidRPr="00232DDD">
              <w:rPr>
                <w:sz w:val="28"/>
                <w:szCs w:val="28"/>
              </w:rPr>
              <w:t>24</w:t>
            </w:r>
            <w:r w:rsidRPr="00232DDD">
              <w:rPr>
                <w:sz w:val="28"/>
                <w:szCs w:val="28"/>
                <w:lang w:val="ru-RU"/>
              </w:rPr>
              <w:t>,0</w:t>
            </w:r>
          </w:p>
        </w:tc>
      </w:tr>
      <w:tr w:rsidR="005A4503" w:rsidRPr="00232DDD" w:rsidTr="004769CE">
        <w:trPr>
          <w:jc w:val="center"/>
        </w:trPr>
        <w:tc>
          <w:tcPr>
            <w:tcW w:w="3939" w:type="dxa"/>
          </w:tcPr>
          <w:p w:rsidR="005A4503" w:rsidRPr="00232DDD" w:rsidRDefault="005A4503" w:rsidP="00337F6A">
            <w:pPr>
              <w:pStyle w:val="aa"/>
              <w:rPr>
                <w:sz w:val="28"/>
                <w:szCs w:val="28"/>
              </w:rPr>
            </w:pPr>
            <w:r w:rsidRPr="00232DDD">
              <w:rPr>
                <w:sz w:val="28"/>
                <w:szCs w:val="28"/>
              </w:rPr>
              <w:t>3</w:t>
            </w:r>
            <w:r w:rsidRPr="00232DDD">
              <w:rPr>
                <w:sz w:val="28"/>
                <w:szCs w:val="28"/>
                <w:lang w:val="kk-KZ"/>
              </w:rPr>
              <w:t>4</w:t>
            </w:r>
            <w:r w:rsidR="009A5EB6" w:rsidRPr="00232DDD">
              <w:rPr>
                <w:sz w:val="28"/>
                <w:szCs w:val="28"/>
              </w:rPr>
              <w:t>0</w:t>
            </w:r>
            <w:r w:rsidRPr="00232DDD">
              <w:rPr>
                <w:sz w:val="28"/>
                <w:szCs w:val="28"/>
              </w:rPr>
              <w:t>°С температурада</w:t>
            </w:r>
            <w:r w:rsidR="0016411A">
              <w:rPr>
                <w:sz w:val="28"/>
                <w:szCs w:val="28"/>
                <w:lang w:val="kk-KZ"/>
              </w:rPr>
              <w:t xml:space="preserve"> </w:t>
            </w:r>
            <w:r w:rsidR="0016411A" w:rsidRPr="00232DDD">
              <w:rPr>
                <w:sz w:val="28"/>
                <w:szCs w:val="28"/>
              </w:rPr>
              <w:t>2,5 сағат</w:t>
            </w:r>
            <w:r w:rsidRPr="00232DDD">
              <w:rPr>
                <w:sz w:val="28"/>
                <w:szCs w:val="28"/>
              </w:rPr>
              <w:t xml:space="preserve"> металсыздан</w:t>
            </w:r>
            <w:r w:rsidR="0016411A">
              <w:rPr>
                <w:sz w:val="28"/>
                <w:szCs w:val="28"/>
              </w:rPr>
              <w:t>дырылған және күкіртсіздендір</w:t>
            </w:r>
            <w:r w:rsidR="0016411A">
              <w:rPr>
                <w:sz w:val="28"/>
                <w:szCs w:val="28"/>
                <w:lang w:val="kk-KZ"/>
              </w:rPr>
              <w:t>ілге</w:t>
            </w:r>
            <w:r w:rsidRPr="00232DDD">
              <w:rPr>
                <w:sz w:val="28"/>
                <w:szCs w:val="28"/>
              </w:rPr>
              <w:t>н гудрон</w:t>
            </w:r>
          </w:p>
        </w:tc>
        <w:tc>
          <w:tcPr>
            <w:tcW w:w="1590" w:type="dxa"/>
          </w:tcPr>
          <w:p w:rsidR="005A4503" w:rsidRPr="00232DDD" w:rsidRDefault="005A4503" w:rsidP="00337F6A">
            <w:pPr>
              <w:pStyle w:val="TableParagraph"/>
              <w:ind w:left="0"/>
              <w:jc w:val="center"/>
              <w:rPr>
                <w:sz w:val="28"/>
                <w:szCs w:val="28"/>
                <w:lang w:val="ru-RU"/>
              </w:rPr>
            </w:pPr>
          </w:p>
          <w:p w:rsidR="005A4503" w:rsidRPr="00232DDD" w:rsidRDefault="005A4503" w:rsidP="00337F6A">
            <w:pPr>
              <w:pStyle w:val="TableParagraph"/>
              <w:ind w:left="0"/>
              <w:jc w:val="center"/>
              <w:rPr>
                <w:sz w:val="28"/>
                <w:szCs w:val="28"/>
              </w:rPr>
            </w:pPr>
            <w:r w:rsidRPr="00232DDD">
              <w:rPr>
                <w:sz w:val="28"/>
                <w:szCs w:val="28"/>
              </w:rPr>
              <w:t>13,2</w:t>
            </w:r>
          </w:p>
        </w:tc>
        <w:tc>
          <w:tcPr>
            <w:tcW w:w="961" w:type="dxa"/>
          </w:tcPr>
          <w:p w:rsidR="005A4503" w:rsidRPr="00232DDD" w:rsidRDefault="005A4503" w:rsidP="00337F6A">
            <w:pPr>
              <w:pStyle w:val="TableParagraph"/>
              <w:ind w:left="0"/>
              <w:jc w:val="center"/>
              <w:rPr>
                <w:sz w:val="28"/>
                <w:szCs w:val="28"/>
                <w:lang w:val="ru-RU"/>
              </w:rPr>
            </w:pPr>
          </w:p>
          <w:p w:rsidR="005A4503" w:rsidRPr="00232DDD" w:rsidRDefault="005A4503" w:rsidP="00337F6A">
            <w:pPr>
              <w:pStyle w:val="TableParagraph"/>
              <w:ind w:left="0"/>
              <w:jc w:val="center"/>
              <w:rPr>
                <w:sz w:val="28"/>
                <w:szCs w:val="28"/>
              </w:rPr>
            </w:pPr>
            <w:r w:rsidRPr="00232DDD">
              <w:rPr>
                <w:sz w:val="28"/>
                <w:szCs w:val="28"/>
              </w:rPr>
              <w:t>6,8</w:t>
            </w:r>
          </w:p>
        </w:tc>
        <w:tc>
          <w:tcPr>
            <w:tcW w:w="1732" w:type="dxa"/>
          </w:tcPr>
          <w:p w:rsidR="005A4503" w:rsidRPr="00232DDD" w:rsidRDefault="005A4503" w:rsidP="00337F6A">
            <w:pPr>
              <w:pStyle w:val="TableParagraph"/>
              <w:ind w:left="0"/>
              <w:jc w:val="center"/>
              <w:rPr>
                <w:sz w:val="28"/>
                <w:szCs w:val="28"/>
                <w:lang w:val="ru-RU"/>
              </w:rPr>
            </w:pPr>
          </w:p>
          <w:p w:rsidR="005A4503" w:rsidRPr="00232DDD" w:rsidRDefault="005A4503" w:rsidP="00337F6A">
            <w:pPr>
              <w:pStyle w:val="TableParagraph"/>
              <w:ind w:left="0"/>
              <w:jc w:val="center"/>
              <w:rPr>
                <w:sz w:val="28"/>
                <w:szCs w:val="28"/>
                <w:lang w:val="ru-RU"/>
              </w:rPr>
            </w:pPr>
            <w:r w:rsidRPr="00232DDD">
              <w:rPr>
                <w:sz w:val="28"/>
                <w:szCs w:val="28"/>
              </w:rPr>
              <w:t>49</w:t>
            </w:r>
            <w:r w:rsidRPr="00232DDD">
              <w:rPr>
                <w:sz w:val="28"/>
                <w:szCs w:val="28"/>
                <w:lang w:val="ru-RU"/>
              </w:rPr>
              <w:t>,0</w:t>
            </w:r>
          </w:p>
        </w:tc>
        <w:tc>
          <w:tcPr>
            <w:tcW w:w="1417" w:type="dxa"/>
          </w:tcPr>
          <w:p w:rsidR="005A4503" w:rsidRPr="00232DDD" w:rsidRDefault="005A4503" w:rsidP="00337F6A">
            <w:pPr>
              <w:pStyle w:val="TableParagraph"/>
              <w:ind w:left="0"/>
              <w:jc w:val="center"/>
              <w:rPr>
                <w:sz w:val="28"/>
                <w:szCs w:val="28"/>
                <w:lang w:val="ru-RU"/>
              </w:rPr>
            </w:pPr>
          </w:p>
          <w:p w:rsidR="005A4503" w:rsidRPr="00232DDD" w:rsidRDefault="005A4503" w:rsidP="00337F6A">
            <w:pPr>
              <w:pStyle w:val="TableParagraph"/>
              <w:ind w:left="0"/>
              <w:jc w:val="center"/>
              <w:rPr>
                <w:sz w:val="28"/>
                <w:szCs w:val="28"/>
                <w:lang w:val="ru-RU"/>
              </w:rPr>
            </w:pPr>
            <w:r w:rsidRPr="00232DDD">
              <w:rPr>
                <w:sz w:val="28"/>
                <w:szCs w:val="28"/>
              </w:rPr>
              <w:t>31</w:t>
            </w:r>
            <w:r w:rsidRPr="00232DDD">
              <w:rPr>
                <w:sz w:val="28"/>
                <w:szCs w:val="28"/>
                <w:lang w:val="ru-RU"/>
              </w:rPr>
              <w:t>,0</w:t>
            </w:r>
          </w:p>
        </w:tc>
      </w:tr>
      <w:tr w:rsidR="005A4503" w:rsidRPr="00232DDD" w:rsidTr="004769CE">
        <w:trPr>
          <w:trHeight w:val="1401"/>
          <w:jc w:val="center"/>
        </w:trPr>
        <w:tc>
          <w:tcPr>
            <w:tcW w:w="3939" w:type="dxa"/>
          </w:tcPr>
          <w:p w:rsidR="005A4503" w:rsidRPr="00232DDD" w:rsidRDefault="005A4503" w:rsidP="00337F6A">
            <w:pPr>
              <w:pStyle w:val="TableParagraph"/>
              <w:tabs>
                <w:tab w:val="left" w:pos="1718"/>
                <w:tab w:val="left" w:pos="3133"/>
              </w:tabs>
              <w:ind w:left="0"/>
              <w:jc w:val="both"/>
              <w:rPr>
                <w:sz w:val="28"/>
                <w:szCs w:val="28"/>
                <w:lang w:val="ru-RU"/>
              </w:rPr>
            </w:pPr>
            <w:r w:rsidRPr="00232DDD">
              <w:rPr>
                <w:sz w:val="28"/>
                <w:szCs w:val="28"/>
                <w:lang w:val="ru-RU"/>
              </w:rPr>
              <w:t>34</w:t>
            </w:r>
            <w:r w:rsidR="00B319E9" w:rsidRPr="00232DDD">
              <w:rPr>
                <w:sz w:val="28"/>
                <w:szCs w:val="28"/>
                <w:lang w:val="ru-RU"/>
              </w:rPr>
              <w:t>0</w:t>
            </w:r>
            <w:r w:rsidRPr="00232DDD">
              <w:rPr>
                <w:sz w:val="28"/>
                <w:szCs w:val="28"/>
                <w:lang w:val="ru-RU"/>
              </w:rPr>
              <w:t>°С температурада</w:t>
            </w:r>
            <w:r w:rsidR="0016411A" w:rsidRPr="00232DDD">
              <w:rPr>
                <w:sz w:val="28"/>
                <w:szCs w:val="28"/>
                <w:lang w:val="ru-RU"/>
              </w:rPr>
              <w:t>3 сағат</w:t>
            </w:r>
            <w:r w:rsidRPr="00232DDD">
              <w:rPr>
                <w:sz w:val="28"/>
                <w:szCs w:val="28"/>
                <w:lang w:val="ru-RU"/>
              </w:rPr>
              <w:t xml:space="preserve"> металсызданд</w:t>
            </w:r>
            <w:r w:rsidR="0016411A">
              <w:rPr>
                <w:sz w:val="28"/>
                <w:szCs w:val="28"/>
                <w:lang w:val="ru-RU"/>
              </w:rPr>
              <w:t>ырылған және күкіртсіздендірілген</w:t>
            </w:r>
            <w:r w:rsidRPr="00232DDD">
              <w:rPr>
                <w:sz w:val="28"/>
                <w:szCs w:val="28"/>
                <w:lang w:val="ru-RU"/>
              </w:rPr>
              <w:t xml:space="preserve"> гудрон</w:t>
            </w:r>
          </w:p>
        </w:tc>
        <w:tc>
          <w:tcPr>
            <w:tcW w:w="1590" w:type="dxa"/>
          </w:tcPr>
          <w:p w:rsidR="005A4503" w:rsidRPr="00232DDD" w:rsidRDefault="005A4503" w:rsidP="00337F6A">
            <w:pPr>
              <w:pStyle w:val="TableParagraph"/>
              <w:ind w:left="0"/>
              <w:jc w:val="center"/>
              <w:rPr>
                <w:sz w:val="28"/>
                <w:szCs w:val="28"/>
                <w:lang w:val="ru-RU"/>
              </w:rPr>
            </w:pPr>
          </w:p>
          <w:p w:rsidR="005A4503" w:rsidRPr="00232DDD" w:rsidRDefault="005A4503" w:rsidP="00337F6A">
            <w:pPr>
              <w:pStyle w:val="TableParagraph"/>
              <w:ind w:left="0"/>
              <w:jc w:val="center"/>
              <w:rPr>
                <w:sz w:val="28"/>
                <w:szCs w:val="28"/>
                <w:lang w:val="ru-RU"/>
              </w:rPr>
            </w:pPr>
            <w:r w:rsidRPr="00232DDD">
              <w:rPr>
                <w:sz w:val="28"/>
                <w:szCs w:val="28"/>
              </w:rPr>
              <w:t>11</w:t>
            </w:r>
            <w:r w:rsidRPr="00232DDD">
              <w:rPr>
                <w:sz w:val="28"/>
                <w:szCs w:val="28"/>
                <w:lang w:val="ru-RU"/>
              </w:rPr>
              <w:t>,0</w:t>
            </w:r>
          </w:p>
        </w:tc>
        <w:tc>
          <w:tcPr>
            <w:tcW w:w="961" w:type="dxa"/>
          </w:tcPr>
          <w:p w:rsidR="005A4503" w:rsidRPr="00232DDD" w:rsidRDefault="005A4503" w:rsidP="00337F6A">
            <w:pPr>
              <w:pStyle w:val="TableParagraph"/>
              <w:ind w:left="0"/>
              <w:jc w:val="center"/>
              <w:rPr>
                <w:sz w:val="28"/>
                <w:szCs w:val="28"/>
                <w:lang w:val="ru-RU"/>
              </w:rPr>
            </w:pPr>
          </w:p>
          <w:p w:rsidR="005A4503" w:rsidRPr="00232DDD" w:rsidRDefault="005A4503" w:rsidP="00337F6A">
            <w:pPr>
              <w:pStyle w:val="TableParagraph"/>
              <w:ind w:left="0"/>
              <w:jc w:val="center"/>
              <w:rPr>
                <w:sz w:val="28"/>
                <w:szCs w:val="28"/>
                <w:lang w:val="ru-RU"/>
              </w:rPr>
            </w:pPr>
            <w:r w:rsidRPr="00232DDD">
              <w:rPr>
                <w:sz w:val="28"/>
                <w:szCs w:val="28"/>
              </w:rPr>
              <w:t>7</w:t>
            </w:r>
            <w:r w:rsidRPr="00232DDD">
              <w:rPr>
                <w:sz w:val="28"/>
                <w:szCs w:val="28"/>
                <w:lang w:val="ru-RU"/>
              </w:rPr>
              <w:t>,0</w:t>
            </w:r>
          </w:p>
        </w:tc>
        <w:tc>
          <w:tcPr>
            <w:tcW w:w="1732" w:type="dxa"/>
          </w:tcPr>
          <w:p w:rsidR="005A4503" w:rsidRPr="00232DDD" w:rsidRDefault="005A4503" w:rsidP="00337F6A">
            <w:pPr>
              <w:pStyle w:val="TableParagraph"/>
              <w:ind w:left="0"/>
              <w:jc w:val="center"/>
              <w:rPr>
                <w:sz w:val="28"/>
                <w:szCs w:val="28"/>
                <w:lang w:val="ru-RU"/>
              </w:rPr>
            </w:pPr>
          </w:p>
          <w:p w:rsidR="005A4503" w:rsidRPr="00232DDD" w:rsidRDefault="005A4503" w:rsidP="00337F6A">
            <w:pPr>
              <w:pStyle w:val="TableParagraph"/>
              <w:ind w:left="0"/>
              <w:jc w:val="center"/>
              <w:rPr>
                <w:sz w:val="28"/>
                <w:szCs w:val="28"/>
                <w:lang w:val="ru-RU"/>
              </w:rPr>
            </w:pPr>
            <w:r w:rsidRPr="00232DDD">
              <w:rPr>
                <w:sz w:val="28"/>
                <w:szCs w:val="28"/>
              </w:rPr>
              <w:t>47</w:t>
            </w:r>
            <w:r w:rsidRPr="00232DDD">
              <w:rPr>
                <w:sz w:val="28"/>
                <w:szCs w:val="28"/>
                <w:lang w:val="ru-RU"/>
              </w:rPr>
              <w:t>,0</w:t>
            </w:r>
          </w:p>
        </w:tc>
        <w:tc>
          <w:tcPr>
            <w:tcW w:w="1417" w:type="dxa"/>
          </w:tcPr>
          <w:p w:rsidR="005A4503" w:rsidRPr="00232DDD" w:rsidRDefault="005A4503" w:rsidP="00337F6A">
            <w:pPr>
              <w:pStyle w:val="TableParagraph"/>
              <w:ind w:left="0"/>
              <w:jc w:val="center"/>
              <w:rPr>
                <w:sz w:val="28"/>
                <w:szCs w:val="28"/>
                <w:lang w:val="ru-RU"/>
              </w:rPr>
            </w:pPr>
          </w:p>
          <w:p w:rsidR="005A4503" w:rsidRPr="00232DDD" w:rsidRDefault="005A4503" w:rsidP="00337F6A">
            <w:pPr>
              <w:pStyle w:val="TableParagraph"/>
              <w:ind w:left="0"/>
              <w:jc w:val="center"/>
              <w:rPr>
                <w:sz w:val="28"/>
                <w:szCs w:val="28"/>
                <w:lang w:val="ru-RU"/>
              </w:rPr>
            </w:pPr>
            <w:r w:rsidRPr="00232DDD">
              <w:rPr>
                <w:sz w:val="28"/>
                <w:szCs w:val="28"/>
              </w:rPr>
              <w:t>3</w:t>
            </w:r>
            <w:r w:rsidR="005337CD">
              <w:rPr>
                <w:sz w:val="28"/>
                <w:szCs w:val="28"/>
                <w:lang w:val="ru-RU"/>
              </w:rPr>
              <w:t>4,4</w:t>
            </w:r>
          </w:p>
        </w:tc>
      </w:tr>
    </w:tbl>
    <w:p w:rsidR="00912015" w:rsidRDefault="00912015" w:rsidP="00337F6A">
      <w:pPr>
        <w:spacing w:after="0" w:line="240" w:lineRule="auto"/>
        <w:ind w:firstLine="708"/>
        <w:jc w:val="both"/>
        <w:rPr>
          <w:rFonts w:ascii="Times New Roman" w:hAnsi="Times New Roman" w:cs="Times New Roman"/>
          <w:sz w:val="28"/>
          <w:szCs w:val="28"/>
          <w:lang w:val="kk-KZ"/>
        </w:rPr>
      </w:pPr>
    </w:p>
    <w:p w:rsidR="005A4503" w:rsidRPr="00232DDD" w:rsidRDefault="00912015" w:rsidP="00337F6A">
      <w:pPr>
        <w:spacing w:after="0" w:line="240" w:lineRule="auto"/>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Кестеден көріп отырғанымыздай, кокстың шығ</w:t>
      </w:r>
      <w:r w:rsidR="00185048">
        <w:rPr>
          <w:rFonts w:ascii="Times New Roman" w:hAnsi="Times New Roman" w:cs="Times New Roman"/>
          <w:sz w:val="28"/>
          <w:szCs w:val="28"/>
          <w:lang w:val="kk-KZ"/>
        </w:rPr>
        <w:t>ы</w:t>
      </w:r>
      <w:r w:rsidR="00C834A9">
        <w:rPr>
          <w:rFonts w:ascii="Times New Roman" w:hAnsi="Times New Roman" w:cs="Times New Roman"/>
          <w:sz w:val="28"/>
          <w:szCs w:val="28"/>
          <w:lang w:val="kk-KZ"/>
        </w:rPr>
        <w:t>мы</w:t>
      </w:r>
      <w:r w:rsidR="00185048">
        <w:rPr>
          <w:rFonts w:ascii="Times New Roman" w:hAnsi="Times New Roman" w:cs="Times New Roman"/>
          <w:sz w:val="28"/>
          <w:szCs w:val="28"/>
          <w:lang w:val="kk-KZ"/>
        </w:rPr>
        <w:t xml:space="preserve"> алдын-ала </w:t>
      </w:r>
      <w:r w:rsidR="00C834A9">
        <w:rPr>
          <w:rFonts w:ascii="Times New Roman" w:hAnsi="Times New Roman" w:cs="Times New Roman"/>
          <w:sz w:val="28"/>
          <w:szCs w:val="28"/>
          <w:lang w:val="kk-KZ"/>
        </w:rPr>
        <w:t xml:space="preserve">өңделмеген гудроннан алынғанда </w:t>
      </w:r>
      <w:r w:rsidRPr="00232DDD">
        <w:rPr>
          <w:rFonts w:ascii="Times New Roman" w:hAnsi="Times New Roman" w:cs="Times New Roman"/>
          <w:sz w:val="28"/>
          <w:szCs w:val="28"/>
          <w:lang w:val="kk-KZ"/>
        </w:rPr>
        <w:t>18,9 мас</w:t>
      </w:r>
      <w:r w:rsidR="00C834A9">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 болды, ал </w:t>
      </w:r>
      <w:r w:rsidR="00C834A9">
        <w:rPr>
          <w:rFonts w:ascii="Times New Roman" w:hAnsi="Times New Roman" w:cs="Times New Roman"/>
          <w:sz w:val="28"/>
          <w:szCs w:val="28"/>
          <w:lang w:val="kk-KZ"/>
        </w:rPr>
        <w:t>алдын ала металсыздандырылған және күкіртсіздендірілген гудронды кокстеу</w:t>
      </w:r>
      <w:r w:rsidRPr="00232DDD">
        <w:rPr>
          <w:rFonts w:ascii="Times New Roman" w:hAnsi="Times New Roman" w:cs="Times New Roman"/>
          <w:sz w:val="28"/>
          <w:szCs w:val="28"/>
          <w:lang w:val="kk-KZ"/>
        </w:rPr>
        <w:t xml:space="preserve"> нәтижесінде кокстың шығы</w:t>
      </w:r>
      <w:r w:rsidR="00C834A9">
        <w:rPr>
          <w:rFonts w:ascii="Times New Roman" w:hAnsi="Times New Roman" w:cs="Times New Roman"/>
          <w:sz w:val="28"/>
          <w:szCs w:val="28"/>
          <w:lang w:val="kk-KZ"/>
        </w:rPr>
        <w:t>мы</w:t>
      </w:r>
      <w:r w:rsidRPr="00232DDD">
        <w:rPr>
          <w:rFonts w:ascii="Times New Roman" w:hAnsi="Times New Roman" w:cs="Times New Roman"/>
          <w:sz w:val="28"/>
          <w:szCs w:val="28"/>
          <w:lang w:val="kk-KZ"/>
        </w:rPr>
        <w:t xml:space="preserve">ның жоғарылауы байқалады. Металсыздандыру және күкіртсіздендіру процесінің температурасы мен уақытының </w:t>
      </w:r>
      <w:r w:rsidR="00C834A9">
        <w:rPr>
          <w:rFonts w:ascii="Times New Roman" w:hAnsi="Times New Roman" w:cs="Times New Roman"/>
          <w:sz w:val="28"/>
          <w:szCs w:val="28"/>
          <w:lang w:val="kk-KZ"/>
        </w:rPr>
        <w:t xml:space="preserve">артуымен </w:t>
      </w:r>
      <w:r w:rsidRPr="00232DDD">
        <w:rPr>
          <w:rFonts w:ascii="Times New Roman" w:hAnsi="Times New Roman" w:cs="Times New Roman"/>
          <w:sz w:val="28"/>
          <w:szCs w:val="28"/>
          <w:lang w:val="kk-KZ"/>
        </w:rPr>
        <w:t>кокстың шығымы біртіндеп 2 есе</w:t>
      </w:r>
      <w:r w:rsidR="00C834A9">
        <w:rPr>
          <w:rFonts w:ascii="Times New Roman" w:hAnsi="Times New Roman" w:cs="Times New Roman"/>
          <w:sz w:val="28"/>
          <w:szCs w:val="28"/>
          <w:lang w:val="kk-KZ"/>
        </w:rPr>
        <w:t>ге жуық</w:t>
      </w:r>
      <w:r w:rsidRPr="00232DDD">
        <w:rPr>
          <w:rFonts w:ascii="Times New Roman" w:hAnsi="Times New Roman" w:cs="Times New Roman"/>
          <w:sz w:val="28"/>
          <w:szCs w:val="28"/>
          <w:lang w:val="kk-KZ"/>
        </w:rPr>
        <w:t xml:space="preserve"> артады. Максималды шығымы 34</w:t>
      </w:r>
      <w:r w:rsidR="00D97551">
        <w:rPr>
          <w:rFonts w:ascii="Times New Roman" w:hAnsi="Times New Roman" w:cs="Times New Roman"/>
          <w:sz w:val="28"/>
          <w:szCs w:val="28"/>
          <w:lang w:val="kk-KZ"/>
        </w:rPr>
        <w:t>,4</w:t>
      </w:r>
      <w:r w:rsidRPr="00232DDD">
        <w:rPr>
          <w:rFonts w:ascii="Times New Roman" w:hAnsi="Times New Roman" w:cs="Times New Roman"/>
          <w:sz w:val="28"/>
          <w:szCs w:val="28"/>
          <w:lang w:val="kk-KZ"/>
        </w:rPr>
        <w:t xml:space="preserve"> мас</w:t>
      </w:r>
      <w:r w:rsidR="00DD513F">
        <w:rPr>
          <w:rFonts w:ascii="Times New Roman" w:hAnsi="Times New Roman" w:cs="Times New Roman"/>
          <w:sz w:val="28"/>
          <w:szCs w:val="28"/>
          <w:lang w:val="kk-KZ"/>
        </w:rPr>
        <w:t>.</w:t>
      </w:r>
      <w:r w:rsidR="007B4666">
        <w:rPr>
          <w:rFonts w:ascii="Times New Roman" w:hAnsi="Times New Roman" w:cs="Times New Roman"/>
          <w:sz w:val="28"/>
          <w:szCs w:val="28"/>
          <w:lang w:val="kk-KZ"/>
        </w:rPr>
        <w:t xml:space="preserve"> % болатын кокс 340°</w:t>
      </w:r>
      <w:r w:rsidRPr="00232DDD">
        <w:rPr>
          <w:rFonts w:ascii="Times New Roman" w:hAnsi="Times New Roman" w:cs="Times New Roman"/>
          <w:sz w:val="28"/>
          <w:szCs w:val="28"/>
          <w:lang w:val="kk-KZ"/>
        </w:rPr>
        <w:t>С температурада 3 сағат ішінде металсыздандырылған және күкіртсіздендірілген гудронды кокстеу кезінде алынды.</w:t>
      </w:r>
      <w:r w:rsidR="00185048">
        <w:rPr>
          <w:rFonts w:ascii="Times New Roman" w:hAnsi="Times New Roman" w:cs="Times New Roman"/>
          <w:color w:val="FF0000"/>
          <w:sz w:val="28"/>
          <w:szCs w:val="28"/>
          <w:lang w:val="kk-KZ"/>
        </w:rPr>
        <w:t xml:space="preserve"> </w:t>
      </w:r>
      <w:r w:rsidR="00185048">
        <w:rPr>
          <w:rFonts w:ascii="Times New Roman" w:hAnsi="Times New Roman" w:cs="Times New Roman"/>
          <w:sz w:val="28"/>
          <w:szCs w:val="28"/>
          <w:lang w:val="kk-KZ"/>
        </w:rPr>
        <w:t>А</w:t>
      </w:r>
      <w:r w:rsidR="005A4503" w:rsidRPr="00232DDD">
        <w:rPr>
          <w:rFonts w:ascii="Times New Roman" w:hAnsi="Times New Roman" w:cs="Times New Roman"/>
          <w:sz w:val="28"/>
          <w:szCs w:val="28"/>
          <w:lang w:val="kk-KZ"/>
        </w:rPr>
        <w:t>лдын ала өңделмеген гудронды кокстеу кезінде газ тәрізді өнімдердің шығы</w:t>
      </w:r>
      <w:r w:rsidR="00185048">
        <w:rPr>
          <w:rFonts w:ascii="Times New Roman" w:hAnsi="Times New Roman" w:cs="Times New Roman"/>
          <w:sz w:val="28"/>
          <w:szCs w:val="28"/>
          <w:lang w:val="kk-KZ"/>
        </w:rPr>
        <w:t>мы</w:t>
      </w:r>
      <w:r w:rsidR="005A4503" w:rsidRPr="00232DDD">
        <w:rPr>
          <w:rFonts w:ascii="Times New Roman" w:hAnsi="Times New Roman" w:cs="Times New Roman"/>
          <w:sz w:val="28"/>
          <w:szCs w:val="28"/>
          <w:lang w:val="kk-KZ"/>
        </w:rPr>
        <w:t xml:space="preserve"> 9,5</w:t>
      </w:r>
      <w:r w:rsidR="009E72AA">
        <w:rPr>
          <w:rFonts w:ascii="Times New Roman" w:hAnsi="Times New Roman" w:cs="Times New Roman"/>
          <w:sz w:val="28"/>
          <w:szCs w:val="28"/>
          <w:lang w:val="kk-KZ"/>
        </w:rPr>
        <w:t xml:space="preserve"> </w:t>
      </w:r>
      <w:r w:rsidR="005A4503" w:rsidRPr="00232DDD">
        <w:rPr>
          <w:rFonts w:ascii="Times New Roman" w:hAnsi="Times New Roman" w:cs="Times New Roman"/>
          <w:sz w:val="28"/>
          <w:szCs w:val="28"/>
          <w:lang w:val="kk-KZ"/>
        </w:rPr>
        <w:t xml:space="preserve">% </w:t>
      </w:r>
      <w:r w:rsidR="009E72AA">
        <w:rPr>
          <w:rFonts w:ascii="Times New Roman" w:hAnsi="Times New Roman" w:cs="Times New Roman"/>
          <w:sz w:val="28"/>
          <w:szCs w:val="28"/>
          <w:lang w:val="kk-KZ"/>
        </w:rPr>
        <w:t>-</w:t>
      </w:r>
      <w:r w:rsidR="005A4503" w:rsidRPr="00232DDD">
        <w:rPr>
          <w:rFonts w:ascii="Times New Roman" w:hAnsi="Times New Roman" w:cs="Times New Roman"/>
          <w:sz w:val="28"/>
          <w:szCs w:val="28"/>
          <w:lang w:val="kk-KZ"/>
        </w:rPr>
        <w:t>ды құрады,</w:t>
      </w:r>
      <w:r w:rsidR="009C2871">
        <w:rPr>
          <w:rFonts w:ascii="Times New Roman" w:hAnsi="Times New Roman" w:cs="Times New Roman"/>
          <w:sz w:val="28"/>
          <w:szCs w:val="28"/>
          <w:lang w:val="kk-KZ"/>
        </w:rPr>
        <w:t xml:space="preserve"> </w:t>
      </w:r>
      <w:r w:rsidR="005A4503" w:rsidRPr="00232DDD">
        <w:rPr>
          <w:rFonts w:ascii="Times New Roman" w:hAnsi="Times New Roman" w:cs="Times New Roman"/>
          <w:sz w:val="28"/>
          <w:szCs w:val="28"/>
          <w:lang w:val="kk-KZ"/>
        </w:rPr>
        <w:t>алдын ала металсыздандырылған және күк</w:t>
      </w:r>
      <w:r w:rsidR="009E72AA">
        <w:rPr>
          <w:rFonts w:ascii="Times New Roman" w:hAnsi="Times New Roman" w:cs="Times New Roman"/>
          <w:sz w:val="28"/>
          <w:szCs w:val="28"/>
          <w:lang w:val="kk-KZ"/>
        </w:rPr>
        <w:t>іртсіздендіруден кейін гудронды</w:t>
      </w:r>
      <w:r w:rsidR="005A4503" w:rsidRPr="00232DDD">
        <w:rPr>
          <w:rFonts w:ascii="Times New Roman" w:hAnsi="Times New Roman" w:cs="Times New Roman"/>
          <w:sz w:val="28"/>
          <w:szCs w:val="28"/>
          <w:lang w:val="kk-KZ"/>
        </w:rPr>
        <w:t xml:space="preserve"> кокстеу кезінде газ шығымы 10-13,</w:t>
      </w:r>
      <w:r w:rsidR="009C2871">
        <w:rPr>
          <w:rFonts w:ascii="Times New Roman" w:hAnsi="Times New Roman" w:cs="Times New Roman"/>
          <w:sz w:val="28"/>
          <w:szCs w:val="28"/>
          <w:lang w:val="kk-KZ"/>
        </w:rPr>
        <w:t>2%</w:t>
      </w:r>
      <w:r w:rsidR="005A4503" w:rsidRPr="00232DDD">
        <w:rPr>
          <w:rFonts w:ascii="Times New Roman" w:hAnsi="Times New Roman" w:cs="Times New Roman"/>
          <w:sz w:val="28"/>
          <w:szCs w:val="28"/>
          <w:lang w:val="kk-KZ"/>
        </w:rPr>
        <w:t>-ға дейін</w:t>
      </w:r>
      <w:r w:rsidR="004F76C7" w:rsidRPr="00232DDD">
        <w:rPr>
          <w:rFonts w:ascii="Times New Roman" w:hAnsi="Times New Roman" w:cs="Times New Roman"/>
          <w:sz w:val="28"/>
          <w:szCs w:val="28"/>
          <w:lang w:val="kk-KZ"/>
        </w:rPr>
        <w:t xml:space="preserve"> аздап</w:t>
      </w:r>
      <w:r w:rsidR="009E72AA">
        <w:rPr>
          <w:rFonts w:ascii="Times New Roman" w:hAnsi="Times New Roman" w:cs="Times New Roman"/>
          <w:sz w:val="28"/>
          <w:szCs w:val="28"/>
          <w:lang w:val="kk-KZ"/>
        </w:rPr>
        <w:t xml:space="preserve"> көбейеді</w:t>
      </w:r>
      <w:r w:rsidR="004F76C7" w:rsidRPr="00232DDD">
        <w:rPr>
          <w:rFonts w:ascii="Times New Roman" w:hAnsi="Times New Roman" w:cs="Times New Roman"/>
          <w:sz w:val="28"/>
          <w:szCs w:val="28"/>
          <w:lang w:val="kk-KZ"/>
        </w:rPr>
        <w:t xml:space="preserve">. </w:t>
      </w:r>
      <w:r w:rsidR="009E72AA" w:rsidRPr="00232DDD">
        <w:rPr>
          <w:rFonts w:ascii="Times New Roman" w:hAnsi="Times New Roman" w:cs="Times New Roman"/>
          <w:sz w:val="28"/>
          <w:szCs w:val="28"/>
          <w:lang w:val="kk-KZ"/>
        </w:rPr>
        <w:t>320</w:t>
      </w:r>
      <w:r w:rsidR="009C2871">
        <w:rPr>
          <w:rFonts w:ascii="Times New Roman" w:hAnsi="Times New Roman" w:cs="Times New Roman"/>
          <w:sz w:val="28"/>
          <w:szCs w:val="28"/>
          <w:lang w:val="kk-KZ"/>
        </w:rPr>
        <w:t xml:space="preserve"> </w:t>
      </w:r>
      <w:r w:rsidR="009E72AA" w:rsidRPr="00232DDD">
        <w:rPr>
          <w:rFonts w:ascii="Times New Roman" w:hAnsi="Times New Roman" w:cs="Times New Roman"/>
          <w:sz w:val="28"/>
          <w:szCs w:val="28"/>
          <w:lang w:val="kk-KZ"/>
        </w:rPr>
        <w:t xml:space="preserve">°С температурада 3 сағат ішінде </w:t>
      </w:r>
      <w:r w:rsidR="009E72AA">
        <w:rPr>
          <w:rFonts w:ascii="Times New Roman" w:hAnsi="Times New Roman" w:cs="Times New Roman"/>
          <w:sz w:val="28"/>
          <w:szCs w:val="28"/>
          <w:lang w:val="kk-KZ"/>
        </w:rPr>
        <w:t>а</w:t>
      </w:r>
      <w:r w:rsidR="004F76C7" w:rsidRPr="00232DDD">
        <w:rPr>
          <w:rFonts w:ascii="Times New Roman" w:hAnsi="Times New Roman" w:cs="Times New Roman"/>
          <w:sz w:val="28"/>
          <w:szCs w:val="28"/>
          <w:lang w:val="kk-KZ"/>
        </w:rPr>
        <w:t>лдын ала өңделген гудронды</w:t>
      </w:r>
      <w:r w:rsidR="005A4503" w:rsidRPr="00232DDD">
        <w:rPr>
          <w:rFonts w:ascii="Times New Roman" w:hAnsi="Times New Roman" w:cs="Times New Roman"/>
          <w:sz w:val="28"/>
          <w:szCs w:val="28"/>
          <w:lang w:val="kk-KZ"/>
        </w:rPr>
        <w:t xml:space="preserve"> кокстеу кезінде </w:t>
      </w:r>
      <w:r w:rsidR="005A4503" w:rsidRPr="00232DDD">
        <w:rPr>
          <w:rFonts w:ascii="Times New Roman" w:hAnsi="Times New Roman" w:cs="Times New Roman"/>
          <w:sz w:val="28"/>
          <w:szCs w:val="28"/>
          <w:lang w:val="kk-KZ"/>
        </w:rPr>
        <w:lastRenderedPageBreak/>
        <w:t>бензин фракциясының шығы</w:t>
      </w:r>
      <w:r w:rsidR="009E72AA">
        <w:rPr>
          <w:rFonts w:ascii="Times New Roman" w:hAnsi="Times New Roman" w:cs="Times New Roman"/>
          <w:sz w:val="28"/>
          <w:szCs w:val="28"/>
          <w:lang w:val="kk-KZ"/>
        </w:rPr>
        <w:t>мы</w:t>
      </w:r>
      <w:r w:rsidR="005A4503" w:rsidRPr="00232DDD">
        <w:rPr>
          <w:rFonts w:ascii="Times New Roman" w:hAnsi="Times New Roman" w:cs="Times New Roman"/>
          <w:sz w:val="28"/>
          <w:szCs w:val="28"/>
          <w:lang w:val="kk-KZ"/>
        </w:rPr>
        <w:t xml:space="preserve"> 2 есе 16 мас.%</w:t>
      </w:r>
      <w:r w:rsidR="004F76C7" w:rsidRPr="00232DDD">
        <w:rPr>
          <w:rFonts w:ascii="Times New Roman" w:hAnsi="Times New Roman" w:cs="Times New Roman"/>
          <w:sz w:val="28"/>
          <w:szCs w:val="28"/>
          <w:lang w:val="kk-KZ"/>
        </w:rPr>
        <w:t>-</w:t>
      </w:r>
      <w:r w:rsidR="009E72AA">
        <w:rPr>
          <w:rFonts w:ascii="Times New Roman" w:hAnsi="Times New Roman" w:cs="Times New Roman"/>
          <w:sz w:val="28"/>
          <w:szCs w:val="28"/>
          <w:lang w:val="kk-KZ"/>
        </w:rPr>
        <w:t>ға дейін өсті, а</w:t>
      </w:r>
      <w:r w:rsidR="004F76C7" w:rsidRPr="00232DDD">
        <w:rPr>
          <w:rFonts w:ascii="Times New Roman" w:hAnsi="Times New Roman" w:cs="Times New Roman"/>
          <w:sz w:val="28"/>
          <w:szCs w:val="28"/>
          <w:lang w:val="kk-KZ"/>
        </w:rPr>
        <w:t>л</w:t>
      </w:r>
      <w:r w:rsidR="005A4503" w:rsidRPr="00232DDD">
        <w:rPr>
          <w:rFonts w:ascii="Times New Roman" w:hAnsi="Times New Roman" w:cs="Times New Roman"/>
          <w:sz w:val="28"/>
          <w:szCs w:val="28"/>
          <w:lang w:val="kk-KZ"/>
        </w:rPr>
        <w:t xml:space="preserve"> гудронды кокстеу кезінде түзілетін бензин фракциясының шығы</w:t>
      </w:r>
      <w:r w:rsidR="009E72AA">
        <w:rPr>
          <w:rFonts w:ascii="Times New Roman" w:hAnsi="Times New Roman" w:cs="Times New Roman"/>
          <w:sz w:val="28"/>
          <w:szCs w:val="28"/>
          <w:lang w:val="kk-KZ"/>
        </w:rPr>
        <w:t>мы</w:t>
      </w:r>
      <w:r w:rsidR="004F76C7" w:rsidRPr="00232DDD">
        <w:rPr>
          <w:rFonts w:ascii="Times New Roman" w:hAnsi="Times New Roman" w:cs="Times New Roman"/>
          <w:sz w:val="28"/>
          <w:szCs w:val="28"/>
          <w:lang w:val="kk-KZ"/>
        </w:rPr>
        <w:t xml:space="preserve"> </w:t>
      </w:r>
      <w:r w:rsidR="005A4503" w:rsidRPr="00232DDD">
        <w:rPr>
          <w:rFonts w:ascii="Times New Roman" w:hAnsi="Times New Roman" w:cs="Times New Roman"/>
          <w:sz w:val="28"/>
          <w:szCs w:val="28"/>
          <w:lang w:val="kk-KZ"/>
        </w:rPr>
        <w:t>7,5 мас</w:t>
      </w:r>
      <w:r w:rsidR="009E72AA">
        <w:rPr>
          <w:rFonts w:ascii="Times New Roman" w:hAnsi="Times New Roman" w:cs="Times New Roman"/>
          <w:sz w:val="28"/>
          <w:szCs w:val="28"/>
          <w:lang w:val="kk-KZ"/>
        </w:rPr>
        <w:t>.</w:t>
      </w:r>
      <w:r w:rsidR="004F76C7" w:rsidRPr="00232DDD">
        <w:rPr>
          <w:rFonts w:ascii="Times New Roman" w:hAnsi="Times New Roman" w:cs="Times New Roman"/>
          <w:sz w:val="28"/>
          <w:szCs w:val="28"/>
          <w:lang w:val="kk-KZ"/>
        </w:rPr>
        <w:t>%</w:t>
      </w:r>
      <w:r w:rsidR="009E72AA">
        <w:rPr>
          <w:rFonts w:ascii="Times New Roman" w:hAnsi="Times New Roman" w:cs="Times New Roman"/>
          <w:sz w:val="28"/>
          <w:szCs w:val="28"/>
          <w:lang w:val="kk-KZ"/>
        </w:rPr>
        <w:t>-ды</w:t>
      </w:r>
      <w:r w:rsidR="004F76C7" w:rsidRPr="00232DDD">
        <w:rPr>
          <w:rFonts w:ascii="Times New Roman" w:hAnsi="Times New Roman" w:cs="Times New Roman"/>
          <w:sz w:val="28"/>
          <w:szCs w:val="28"/>
          <w:lang w:val="kk-KZ"/>
        </w:rPr>
        <w:t xml:space="preserve"> </w:t>
      </w:r>
      <w:r w:rsidR="005A4503" w:rsidRPr="00232DDD">
        <w:rPr>
          <w:rFonts w:ascii="Times New Roman" w:hAnsi="Times New Roman" w:cs="Times New Roman"/>
          <w:sz w:val="28"/>
          <w:szCs w:val="28"/>
          <w:lang w:val="kk-KZ"/>
        </w:rPr>
        <w:t>құрады.</w:t>
      </w:r>
      <w:r w:rsidR="004F76C7" w:rsidRPr="00232DDD">
        <w:rPr>
          <w:rFonts w:ascii="Times New Roman" w:hAnsi="Times New Roman" w:cs="Times New Roman"/>
          <w:sz w:val="28"/>
          <w:szCs w:val="28"/>
          <w:lang w:val="kk-KZ"/>
        </w:rPr>
        <w:t xml:space="preserve"> М</w:t>
      </w:r>
      <w:r w:rsidR="005A4503" w:rsidRPr="00232DDD">
        <w:rPr>
          <w:rFonts w:ascii="Times New Roman" w:hAnsi="Times New Roman" w:cs="Times New Roman"/>
          <w:sz w:val="28"/>
          <w:szCs w:val="28"/>
          <w:lang w:val="kk-KZ"/>
        </w:rPr>
        <w:t>етал</w:t>
      </w:r>
      <w:r w:rsidR="009A5EB6" w:rsidRPr="00232DDD">
        <w:rPr>
          <w:rFonts w:ascii="Times New Roman" w:hAnsi="Times New Roman" w:cs="Times New Roman"/>
          <w:sz w:val="28"/>
          <w:szCs w:val="28"/>
          <w:lang w:val="kk-KZ"/>
        </w:rPr>
        <w:t>сыз</w:t>
      </w:r>
      <w:r w:rsidR="005A4503" w:rsidRPr="00232DDD">
        <w:rPr>
          <w:rFonts w:ascii="Times New Roman" w:hAnsi="Times New Roman" w:cs="Times New Roman"/>
          <w:sz w:val="28"/>
          <w:szCs w:val="28"/>
          <w:lang w:val="kk-KZ"/>
        </w:rPr>
        <w:t xml:space="preserve">дандырудан және күкіртсіздендіруден кейін гудронның кокстелуі нәтижесінде </w:t>
      </w:r>
      <w:r w:rsidR="004F76C7" w:rsidRPr="00232DDD">
        <w:rPr>
          <w:rFonts w:ascii="Times New Roman" w:hAnsi="Times New Roman" w:cs="Times New Roman"/>
          <w:sz w:val="28"/>
          <w:szCs w:val="28"/>
          <w:lang w:val="kk-KZ"/>
        </w:rPr>
        <w:t>алынған к</w:t>
      </w:r>
      <w:r w:rsidR="005A4503" w:rsidRPr="00232DDD">
        <w:rPr>
          <w:rFonts w:ascii="Times New Roman" w:hAnsi="Times New Roman" w:cs="Times New Roman"/>
          <w:sz w:val="28"/>
          <w:szCs w:val="28"/>
          <w:lang w:val="kk-KZ"/>
        </w:rPr>
        <w:t>окс дистиллятының шығымы 68-ден 47-49</w:t>
      </w:r>
      <w:r w:rsidR="006D7DB1">
        <w:rPr>
          <w:rFonts w:ascii="Times New Roman" w:hAnsi="Times New Roman" w:cs="Times New Roman"/>
          <w:sz w:val="28"/>
          <w:szCs w:val="28"/>
          <w:lang w:val="kk-KZ"/>
        </w:rPr>
        <w:t>% -</w:t>
      </w:r>
      <w:r w:rsidR="009E72AA">
        <w:rPr>
          <w:rFonts w:ascii="Times New Roman" w:hAnsi="Times New Roman" w:cs="Times New Roman"/>
          <w:sz w:val="28"/>
          <w:szCs w:val="28"/>
          <w:lang w:val="kk-KZ"/>
        </w:rPr>
        <w:t>ға дейін азайғандығы</w:t>
      </w:r>
      <w:r w:rsidR="005A4503" w:rsidRPr="00232DDD">
        <w:rPr>
          <w:rFonts w:ascii="Times New Roman" w:hAnsi="Times New Roman" w:cs="Times New Roman"/>
          <w:sz w:val="28"/>
          <w:szCs w:val="28"/>
          <w:lang w:val="kk-KZ"/>
        </w:rPr>
        <w:t xml:space="preserve"> байқалады.</w:t>
      </w:r>
    </w:p>
    <w:p w:rsidR="00571614" w:rsidRPr="00232DDD" w:rsidRDefault="00571614"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Мұнай қалдықтарын термиялық өңдеу процесінде кокстың пайда болуы сатылы құрылымдау арқылы жүретіні белгілі, нәтижесінде шикізаттың сұйық дистиллятының кокстың қатты фазасына фазалық ауысуы жүреді. Кокстеу процесінде құрылымға жауапты асфальтендер деп атауға болады</w:t>
      </w:r>
      <w:r w:rsidR="00A35E9F" w:rsidRPr="00232DDD">
        <w:rPr>
          <w:rFonts w:ascii="Times New Roman" w:hAnsi="Times New Roman" w:cs="Times New Roman"/>
          <w:sz w:val="28"/>
          <w:szCs w:val="28"/>
          <w:lang w:val="kk-KZ"/>
        </w:rPr>
        <w:t>.</w:t>
      </w:r>
      <w:r w:rsidR="00A8725F" w:rsidRPr="00232DDD">
        <w:rPr>
          <w:rFonts w:ascii="Times New Roman" w:hAnsi="Times New Roman" w:cs="Times New Roman"/>
          <w:sz w:val="28"/>
          <w:szCs w:val="28"/>
          <w:lang w:val="kk-KZ"/>
        </w:rPr>
        <w:t xml:space="preserve"> Құрылымы бойынша асфальтендерді үш түрге жатқызуға болады: а) ядросы конденсацияланған </w:t>
      </w:r>
      <w:r w:rsidR="004F52E4">
        <w:rPr>
          <w:rFonts w:ascii="Times New Roman" w:hAnsi="Times New Roman" w:cs="Times New Roman"/>
          <w:sz w:val="28"/>
          <w:szCs w:val="28"/>
          <w:lang w:val="kk-KZ"/>
        </w:rPr>
        <w:t xml:space="preserve"> ароматты </w:t>
      </w:r>
      <w:r w:rsidR="00A8725F" w:rsidRPr="00232DDD">
        <w:rPr>
          <w:rFonts w:ascii="Times New Roman" w:hAnsi="Times New Roman" w:cs="Times New Roman"/>
          <w:sz w:val="28"/>
          <w:szCs w:val="28"/>
          <w:lang w:val="kk-KZ"/>
        </w:rPr>
        <w:t xml:space="preserve">және алифатты сақиналардан тұратын "континент" типі; б) полициклді бөліктері алифатты тізбектермен байланысқан "архипелаг" немесе "розари" типі, в) молекуласы </w:t>
      </w:r>
      <w:r w:rsidR="004F52E4">
        <w:rPr>
          <w:rFonts w:ascii="Times New Roman" w:hAnsi="Times New Roman" w:cs="Times New Roman"/>
          <w:sz w:val="28"/>
          <w:szCs w:val="28"/>
          <w:lang w:val="kk-KZ"/>
        </w:rPr>
        <w:t xml:space="preserve">ароматты </w:t>
      </w:r>
      <w:r w:rsidR="00A8725F" w:rsidRPr="00232DDD">
        <w:rPr>
          <w:rFonts w:ascii="Times New Roman" w:hAnsi="Times New Roman" w:cs="Times New Roman"/>
          <w:sz w:val="28"/>
          <w:szCs w:val="28"/>
          <w:lang w:val="kk-KZ"/>
        </w:rPr>
        <w:t xml:space="preserve">циклдардан (7-ден аспайтын) және қысқа алкилді </w:t>
      </w:r>
      <w:r w:rsidR="004F52E4">
        <w:rPr>
          <w:rFonts w:ascii="Times New Roman" w:hAnsi="Times New Roman" w:cs="Times New Roman"/>
          <w:sz w:val="28"/>
          <w:szCs w:val="28"/>
          <w:lang w:val="kk-KZ"/>
        </w:rPr>
        <w:t xml:space="preserve">орынбасарлардан </w:t>
      </w:r>
      <w:r w:rsidR="00A8725F" w:rsidRPr="00232DDD">
        <w:rPr>
          <w:rFonts w:ascii="Times New Roman" w:hAnsi="Times New Roman" w:cs="Times New Roman"/>
          <w:sz w:val="28"/>
          <w:szCs w:val="28"/>
          <w:lang w:val="kk-KZ"/>
        </w:rPr>
        <w:t xml:space="preserve">тұратын "арал" типі. "Континент" типті молекулалар қатты құрылымға ие және ерігіштігі төмен. </w:t>
      </w:r>
      <w:r w:rsidR="00AD43CB">
        <w:rPr>
          <w:rFonts w:ascii="Times New Roman" w:hAnsi="Times New Roman" w:cs="Times New Roman"/>
          <w:sz w:val="28"/>
          <w:szCs w:val="28"/>
          <w:lang w:val="kk-KZ"/>
        </w:rPr>
        <w:t>Олар қ</w:t>
      </w:r>
      <w:r w:rsidR="00A8725F" w:rsidRPr="00232DDD">
        <w:rPr>
          <w:rFonts w:ascii="Times New Roman" w:hAnsi="Times New Roman" w:cs="Times New Roman"/>
          <w:sz w:val="28"/>
          <w:szCs w:val="28"/>
          <w:lang w:val="kk-KZ"/>
        </w:rPr>
        <w:t xml:space="preserve">ұрылымы өте икемді "архипелаг" типті молекулалардан айырмашылығы, әртүрлі конформацияларда болуы мүмкін, молекулалар оңай </w:t>
      </w:r>
      <w:r w:rsidR="00A8725F" w:rsidRPr="003867C5">
        <w:rPr>
          <w:rFonts w:ascii="Times New Roman" w:hAnsi="Times New Roman" w:cs="Times New Roman"/>
          <w:sz w:val="28"/>
          <w:szCs w:val="28"/>
          <w:lang w:val="kk-KZ"/>
        </w:rPr>
        <w:t>сольваттанады</w:t>
      </w:r>
      <w:r w:rsidR="00A8725F" w:rsidRPr="00232DDD">
        <w:rPr>
          <w:rFonts w:ascii="Times New Roman" w:hAnsi="Times New Roman" w:cs="Times New Roman"/>
          <w:sz w:val="28"/>
          <w:szCs w:val="28"/>
          <w:lang w:val="kk-KZ"/>
        </w:rPr>
        <w:t xml:space="preserve"> және ериді.</w:t>
      </w:r>
    </w:p>
    <w:p w:rsidR="005C363F" w:rsidRPr="00254697" w:rsidRDefault="00254697" w:rsidP="00254697">
      <w:pPr>
        <w:spacing w:after="0" w:line="240" w:lineRule="auto"/>
        <w:ind w:firstLine="567"/>
        <w:jc w:val="both"/>
        <w:rPr>
          <w:rFonts w:ascii="Times New Roman" w:hAnsi="Times New Roman" w:cs="Times New Roman"/>
          <w:sz w:val="28"/>
          <w:szCs w:val="28"/>
          <w:highlight w:val="yellow"/>
          <w:lang w:val="kk-KZ"/>
        </w:rPr>
      </w:pPr>
      <w:r w:rsidRPr="00B83DE9">
        <w:rPr>
          <w:rFonts w:ascii="Times New Roman" w:hAnsi="Times New Roman" w:cs="Times New Roman"/>
          <w:sz w:val="28"/>
          <w:szCs w:val="28"/>
          <w:lang w:val="kk-KZ"/>
        </w:rPr>
        <w:t>Металлсыздандыру мен күкірттен тазарту процесінде адсорбент кеуектерінде металдар мен күкірттің одан әрі адсорбциялануымен металдардың порфиринді және порфиринді емес қосылыстары бар әр түрлі молекулааралық асфальтенді құрылымдардың бұзылуы орын алады</w:t>
      </w:r>
      <w:r w:rsidRPr="00254697">
        <w:rPr>
          <w:rFonts w:ascii="Times New Roman" w:hAnsi="Times New Roman" w:cs="Times New Roman"/>
          <w:sz w:val="28"/>
          <w:szCs w:val="28"/>
          <w:lang w:val="kk-KZ"/>
        </w:rPr>
        <w:t>.</w:t>
      </w:r>
      <w:r w:rsidR="007B4666">
        <w:rPr>
          <w:rFonts w:ascii="Times New Roman" w:hAnsi="Times New Roman" w:cs="Times New Roman"/>
          <w:sz w:val="28"/>
          <w:szCs w:val="28"/>
          <w:lang w:val="kk-KZ"/>
        </w:rPr>
        <w:t xml:space="preserve"> </w:t>
      </w:r>
      <w:r w:rsidR="001F7111">
        <w:rPr>
          <w:rFonts w:ascii="Times New Roman" w:hAnsi="Times New Roman" w:cs="Times New Roman"/>
          <w:sz w:val="28"/>
          <w:szCs w:val="28"/>
          <w:lang w:val="kk-KZ"/>
        </w:rPr>
        <w:t>К</w:t>
      </w:r>
      <w:r w:rsidR="005C363F" w:rsidRPr="00232DDD">
        <w:rPr>
          <w:rFonts w:ascii="Times New Roman" w:hAnsi="Times New Roman" w:cs="Times New Roman"/>
          <w:sz w:val="28"/>
          <w:szCs w:val="28"/>
          <w:lang w:val="kk-KZ"/>
        </w:rPr>
        <w:t>окстың пайда болуы асфальтендердің белгілі бір концентрациясына ж</w:t>
      </w:r>
      <w:r w:rsidR="009F2D03" w:rsidRPr="00232DDD">
        <w:rPr>
          <w:rFonts w:ascii="Times New Roman" w:hAnsi="Times New Roman" w:cs="Times New Roman"/>
          <w:sz w:val="28"/>
          <w:szCs w:val="28"/>
          <w:lang w:val="kk-KZ"/>
        </w:rPr>
        <w:t xml:space="preserve">еткенде басталады. Металсыздандыру </w:t>
      </w:r>
      <w:r w:rsidR="005C363F" w:rsidRPr="00232DDD">
        <w:rPr>
          <w:rFonts w:ascii="Times New Roman" w:hAnsi="Times New Roman" w:cs="Times New Roman"/>
          <w:sz w:val="28"/>
          <w:szCs w:val="28"/>
          <w:lang w:val="kk-KZ"/>
        </w:rPr>
        <w:t>және күкіртсіздендіру процесінде порфирин және күкірт</w:t>
      </w:r>
      <w:r w:rsidR="009F2D03" w:rsidRPr="00232DDD">
        <w:rPr>
          <w:rFonts w:ascii="Times New Roman" w:hAnsi="Times New Roman" w:cs="Times New Roman"/>
          <w:sz w:val="28"/>
          <w:szCs w:val="28"/>
          <w:lang w:val="kk-KZ"/>
        </w:rPr>
        <w:t>і</w:t>
      </w:r>
      <w:r w:rsidR="005C363F" w:rsidRPr="00232DDD">
        <w:rPr>
          <w:rFonts w:ascii="Times New Roman" w:hAnsi="Times New Roman" w:cs="Times New Roman"/>
          <w:sz w:val="28"/>
          <w:szCs w:val="28"/>
          <w:lang w:val="kk-KZ"/>
        </w:rPr>
        <w:t xml:space="preserve"> бар қосылыстар құрылымынан оқшаулау немесе </w:t>
      </w:r>
      <w:r w:rsidR="001F7111">
        <w:rPr>
          <w:rFonts w:ascii="Times New Roman" w:hAnsi="Times New Roman" w:cs="Times New Roman"/>
          <w:sz w:val="28"/>
          <w:szCs w:val="28"/>
          <w:lang w:val="kk-KZ"/>
        </w:rPr>
        <w:t xml:space="preserve">бос </w:t>
      </w:r>
      <w:r w:rsidR="005C363F" w:rsidRPr="00232DDD">
        <w:rPr>
          <w:rFonts w:ascii="Times New Roman" w:hAnsi="Times New Roman" w:cs="Times New Roman"/>
          <w:sz w:val="28"/>
          <w:szCs w:val="28"/>
          <w:lang w:val="kk-KZ"/>
        </w:rPr>
        <w:t xml:space="preserve">радикалдардың </w:t>
      </w:r>
      <w:r w:rsidR="005C363F" w:rsidRPr="003867C5">
        <w:rPr>
          <w:rFonts w:ascii="Times New Roman" w:hAnsi="Times New Roman" w:cs="Times New Roman"/>
          <w:sz w:val="28"/>
          <w:szCs w:val="28"/>
          <w:lang w:val="kk-KZ"/>
        </w:rPr>
        <w:t>спин-спиндік</w:t>
      </w:r>
      <w:r w:rsidR="005C363F" w:rsidRPr="00232DDD">
        <w:rPr>
          <w:rFonts w:ascii="Times New Roman" w:hAnsi="Times New Roman" w:cs="Times New Roman"/>
          <w:sz w:val="28"/>
          <w:szCs w:val="28"/>
          <w:lang w:val="kk-KZ"/>
        </w:rPr>
        <w:t xml:space="preserve"> өзара әрекеттесуіне байланысты радикалдану жүреді. </w:t>
      </w:r>
      <w:r w:rsidR="00DC7586" w:rsidRPr="00DC7586">
        <w:rPr>
          <w:rFonts w:ascii="Times New Roman" w:hAnsi="Times New Roman" w:cs="Times New Roman"/>
          <w:sz w:val="28"/>
          <w:szCs w:val="28"/>
          <w:lang w:val="kk-KZ"/>
        </w:rPr>
        <w:t>Асфальтенді ассоциацияланған ядролардың</w:t>
      </w:r>
      <w:r w:rsidR="005C363F" w:rsidRPr="00DC7586">
        <w:rPr>
          <w:rFonts w:ascii="Times New Roman" w:hAnsi="Times New Roman" w:cs="Times New Roman"/>
          <w:sz w:val="28"/>
          <w:szCs w:val="28"/>
          <w:lang w:val="kk-KZ"/>
        </w:rPr>
        <w:t xml:space="preserve"> </w:t>
      </w:r>
      <w:r w:rsidR="00DC7586" w:rsidRPr="00DC7586">
        <w:rPr>
          <w:rFonts w:ascii="Times New Roman" w:hAnsi="Times New Roman" w:cs="Times New Roman"/>
          <w:sz w:val="28"/>
          <w:szCs w:val="28"/>
          <w:lang w:val="kk-KZ"/>
        </w:rPr>
        <w:t xml:space="preserve">түзілуі </w:t>
      </w:r>
      <w:r w:rsidR="005C363F" w:rsidRPr="00DC7586">
        <w:rPr>
          <w:rFonts w:ascii="Times New Roman" w:hAnsi="Times New Roman" w:cs="Times New Roman"/>
          <w:sz w:val="28"/>
          <w:szCs w:val="28"/>
          <w:lang w:val="kk-KZ"/>
        </w:rPr>
        <w:t>және концентрациясының жоғарылауы молекулалық кристалдану механизмімен жүреді.</w:t>
      </w:r>
    </w:p>
    <w:p w:rsidR="00442F77" w:rsidRDefault="00442F77"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Осылайша, 490-510°С температурада "Павлодар мұнай</w:t>
      </w:r>
      <w:r w:rsidR="00C452B7">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химия зауыты" ЖШС металсыздандырылған және күкіртсіздендірілген гудронды кокстеу жүргізілді, процестің ұзақтығы 8 сағат, гудронды кокстеу процесінің эксперименттік нәтижелері шикізатты алдын ала металсыздандыру және күкіртсіздендіру арқылы процесті жүргізудің тиімділігін көрсетті. Сонымен қатар, кокстеу нәтижесінде кокс пен бензин фракцияларының шығы</w:t>
      </w:r>
      <w:r w:rsidR="00C452B7">
        <w:rPr>
          <w:rFonts w:ascii="Times New Roman" w:hAnsi="Times New Roman" w:cs="Times New Roman"/>
          <w:sz w:val="28"/>
          <w:szCs w:val="28"/>
          <w:lang w:val="kk-KZ"/>
        </w:rPr>
        <w:t>мы</w:t>
      </w:r>
      <w:r w:rsidRPr="00232DDD">
        <w:rPr>
          <w:rFonts w:ascii="Times New Roman" w:hAnsi="Times New Roman" w:cs="Times New Roman"/>
          <w:sz w:val="28"/>
          <w:szCs w:val="28"/>
          <w:lang w:val="kk-KZ"/>
        </w:rPr>
        <w:t xml:space="preserve"> артады, кокс дистиллятының шығы</w:t>
      </w:r>
      <w:r w:rsidR="00C452B7">
        <w:rPr>
          <w:rFonts w:ascii="Times New Roman" w:hAnsi="Times New Roman" w:cs="Times New Roman"/>
          <w:sz w:val="28"/>
          <w:szCs w:val="28"/>
          <w:lang w:val="kk-KZ"/>
        </w:rPr>
        <w:t>мы</w:t>
      </w:r>
      <w:r w:rsidRPr="00232DDD">
        <w:rPr>
          <w:rFonts w:ascii="Times New Roman" w:hAnsi="Times New Roman" w:cs="Times New Roman"/>
          <w:sz w:val="28"/>
          <w:szCs w:val="28"/>
          <w:lang w:val="kk-KZ"/>
        </w:rPr>
        <w:t xml:space="preserve"> азаяды.</w:t>
      </w:r>
    </w:p>
    <w:p w:rsidR="001555FD" w:rsidRPr="00232DDD" w:rsidRDefault="001555FD" w:rsidP="00337F6A">
      <w:pPr>
        <w:spacing w:after="0" w:line="240" w:lineRule="auto"/>
        <w:ind w:firstLine="567"/>
        <w:jc w:val="both"/>
        <w:rPr>
          <w:rFonts w:ascii="Times New Roman" w:hAnsi="Times New Roman" w:cs="Times New Roman"/>
          <w:sz w:val="28"/>
          <w:szCs w:val="28"/>
          <w:lang w:val="kk-KZ"/>
        </w:rPr>
      </w:pPr>
    </w:p>
    <w:p w:rsidR="001555FD" w:rsidRDefault="00E06A18" w:rsidP="007B4666">
      <w:pPr>
        <w:spacing w:after="0" w:line="240" w:lineRule="auto"/>
        <w:ind w:firstLine="567"/>
        <w:jc w:val="both"/>
        <w:rPr>
          <w:rFonts w:ascii="Times New Roman" w:hAnsi="Times New Roman" w:cs="Times New Roman"/>
          <w:b/>
          <w:sz w:val="28"/>
          <w:szCs w:val="28"/>
          <w:lang w:val="kk-KZ"/>
        </w:rPr>
      </w:pPr>
      <w:r w:rsidRPr="00232DDD">
        <w:rPr>
          <w:rFonts w:ascii="Times New Roman" w:hAnsi="Times New Roman" w:cs="Times New Roman"/>
          <w:b/>
          <w:sz w:val="28"/>
          <w:szCs w:val="28"/>
          <w:lang w:val="kk-KZ"/>
        </w:rPr>
        <w:t>4.2 К</w:t>
      </w:r>
      <w:r w:rsidR="00B119DF">
        <w:rPr>
          <w:rFonts w:ascii="Times New Roman" w:hAnsi="Times New Roman" w:cs="Times New Roman"/>
          <w:b/>
          <w:sz w:val="28"/>
          <w:szCs w:val="28"/>
          <w:lang w:val="kk-KZ"/>
        </w:rPr>
        <w:t>окстың физика</w:t>
      </w:r>
      <w:r w:rsidR="00E447D6">
        <w:rPr>
          <w:rFonts w:ascii="Times New Roman" w:hAnsi="Times New Roman" w:cs="Times New Roman"/>
          <w:b/>
          <w:sz w:val="28"/>
          <w:szCs w:val="28"/>
          <w:lang w:val="kk-KZ"/>
        </w:rPr>
        <w:t xml:space="preserve"> </w:t>
      </w:r>
      <w:r w:rsidR="00054B34" w:rsidRPr="00232DDD">
        <w:rPr>
          <w:rFonts w:ascii="Times New Roman" w:hAnsi="Times New Roman" w:cs="Times New Roman"/>
          <w:b/>
          <w:sz w:val="28"/>
          <w:szCs w:val="28"/>
          <w:lang w:val="kk-KZ"/>
        </w:rPr>
        <w:t>-</w:t>
      </w:r>
      <w:r w:rsidR="00E447D6">
        <w:rPr>
          <w:rFonts w:ascii="Times New Roman" w:hAnsi="Times New Roman" w:cs="Times New Roman"/>
          <w:b/>
          <w:sz w:val="28"/>
          <w:szCs w:val="28"/>
          <w:lang w:val="kk-KZ"/>
        </w:rPr>
        <w:t xml:space="preserve"> </w:t>
      </w:r>
      <w:r w:rsidR="00054B34" w:rsidRPr="00232DDD">
        <w:rPr>
          <w:rFonts w:ascii="Times New Roman" w:hAnsi="Times New Roman" w:cs="Times New Roman"/>
          <w:b/>
          <w:sz w:val="28"/>
          <w:szCs w:val="28"/>
          <w:lang w:val="kk-KZ"/>
        </w:rPr>
        <w:t xml:space="preserve">химиялық сипаттамаларын және күкірт пен металдардың </w:t>
      </w:r>
      <w:r w:rsidR="003839B1">
        <w:rPr>
          <w:rFonts w:ascii="Times New Roman" w:hAnsi="Times New Roman" w:cs="Times New Roman"/>
          <w:b/>
          <w:sz w:val="28"/>
          <w:szCs w:val="28"/>
          <w:lang w:val="kk-KZ"/>
        </w:rPr>
        <w:t xml:space="preserve">мөлшерін </w:t>
      </w:r>
      <w:r w:rsidR="00054B34" w:rsidRPr="00232DDD">
        <w:rPr>
          <w:rFonts w:ascii="Times New Roman" w:hAnsi="Times New Roman" w:cs="Times New Roman"/>
          <w:b/>
          <w:sz w:val="28"/>
          <w:szCs w:val="28"/>
          <w:lang w:val="kk-KZ"/>
        </w:rPr>
        <w:t>анықтау</w:t>
      </w:r>
      <w:r w:rsidR="003839B1">
        <w:rPr>
          <w:rFonts w:ascii="Times New Roman" w:hAnsi="Times New Roman" w:cs="Times New Roman"/>
          <w:b/>
          <w:sz w:val="28"/>
          <w:szCs w:val="28"/>
          <w:lang w:val="kk-KZ"/>
        </w:rPr>
        <w:t xml:space="preserve"> нәтижелері</w:t>
      </w:r>
    </w:p>
    <w:p w:rsidR="00C65F30" w:rsidRPr="00232DDD" w:rsidRDefault="00294CC3"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Гудроннан алынған кокс үлгілерінің</w:t>
      </w:r>
      <w:r w:rsidR="00B119DF">
        <w:rPr>
          <w:rFonts w:ascii="Times New Roman" w:hAnsi="Times New Roman" w:cs="Times New Roman"/>
          <w:sz w:val="28"/>
          <w:szCs w:val="28"/>
          <w:lang w:val="kk-KZ"/>
        </w:rPr>
        <w:t xml:space="preserve"> физика</w:t>
      </w:r>
      <w:r w:rsidR="00E447D6">
        <w:rPr>
          <w:rFonts w:ascii="Times New Roman" w:hAnsi="Times New Roman" w:cs="Times New Roman"/>
          <w:sz w:val="28"/>
          <w:szCs w:val="28"/>
          <w:lang w:val="kk-KZ"/>
        </w:rPr>
        <w:t xml:space="preserve"> </w:t>
      </w:r>
      <w:r w:rsidR="00C65F30" w:rsidRPr="00232DDD">
        <w:rPr>
          <w:rFonts w:ascii="Times New Roman" w:hAnsi="Times New Roman" w:cs="Times New Roman"/>
          <w:sz w:val="28"/>
          <w:szCs w:val="28"/>
          <w:lang w:val="kk-KZ"/>
        </w:rPr>
        <w:t>-</w:t>
      </w:r>
      <w:r w:rsidR="00E447D6">
        <w:rPr>
          <w:rFonts w:ascii="Times New Roman" w:hAnsi="Times New Roman" w:cs="Times New Roman"/>
          <w:sz w:val="28"/>
          <w:szCs w:val="28"/>
          <w:lang w:val="kk-KZ"/>
        </w:rPr>
        <w:t xml:space="preserve"> </w:t>
      </w:r>
      <w:r w:rsidR="00C65F30" w:rsidRPr="00232DDD">
        <w:rPr>
          <w:rFonts w:ascii="Times New Roman" w:hAnsi="Times New Roman" w:cs="Times New Roman"/>
          <w:sz w:val="28"/>
          <w:szCs w:val="28"/>
          <w:lang w:val="kk-KZ"/>
        </w:rPr>
        <w:t xml:space="preserve">химиялық сипаттамалары және күкірт пен металдардың </w:t>
      </w:r>
      <w:r>
        <w:rPr>
          <w:rFonts w:ascii="Times New Roman" w:hAnsi="Times New Roman" w:cs="Times New Roman"/>
          <w:sz w:val="28"/>
          <w:szCs w:val="28"/>
          <w:lang w:val="kk-KZ"/>
        </w:rPr>
        <w:t xml:space="preserve">мөлшері </w:t>
      </w:r>
      <w:r w:rsidR="00C65F30" w:rsidRPr="00232DDD">
        <w:rPr>
          <w:rFonts w:ascii="Times New Roman" w:hAnsi="Times New Roman" w:cs="Times New Roman"/>
          <w:sz w:val="28"/>
          <w:szCs w:val="28"/>
          <w:lang w:val="kk-KZ"/>
        </w:rPr>
        <w:t>анықталды.</w:t>
      </w:r>
    </w:p>
    <w:p w:rsidR="00404B23" w:rsidRPr="00232DDD" w:rsidRDefault="00C65F30"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Жақсартылған физика-химиялық сипаттамалары бар кокс алу үшін алдын ала әртүрлі адсорбентт</w:t>
      </w:r>
      <w:r w:rsidR="00453811">
        <w:rPr>
          <w:rFonts w:ascii="Times New Roman" w:hAnsi="Times New Roman" w:cs="Times New Roman"/>
          <w:sz w:val="28"/>
          <w:szCs w:val="28"/>
          <w:lang w:val="kk-KZ"/>
        </w:rPr>
        <w:t>ермен 350°С температурада және</w:t>
      </w:r>
      <w:r w:rsidRPr="00232DDD">
        <w:rPr>
          <w:rFonts w:ascii="Times New Roman" w:hAnsi="Times New Roman" w:cs="Times New Roman"/>
          <w:sz w:val="28"/>
          <w:szCs w:val="28"/>
          <w:lang w:val="kk-KZ"/>
        </w:rPr>
        <w:t xml:space="preserve"> 3</w:t>
      </w:r>
      <w:r w:rsidR="002A5E24">
        <w:rPr>
          <w:rFonts w:ascii="Times New Roman" w:hAnsi="Times New Roman" w:cs="Times New Roman"/>
          <w:sz w:val="28"/>
          <w:szCs w:val="28"/>
          <w:lang w:val="kk-KZ"/>
        </w:rPr>
        <w:t xml:space="preserve"> сағат</w:t>
      </w:r>
      <w:r w:rsidRPr="00232DDD">
        <w:rPr>
          <w:rFonts w:ascii="Times New Roman" w:hAnsi="Times New Roman" w:cs="Times New Roman"/>
          <w:sz w:val="28"/>
          <w:szCs w:val="28"/>
          <w:lang w:val="kk-KZ"/>
        </w:rPr>
        <w:t xml:space="preserve"> </w:t>
      </w:r>
      <w:r w:rsidR="00294CC3">
        <w:rPr>
          <w:rFonts w:ascii="Times New Roman" w:hAnsi="Times New Roman" w:cs="Times New Roman"/>
          <w:sz w:val="28"/>
          <w:szCs w:val="28"/>
          <w:lang w:val="kk-KZ"/>
        </w:rPr>
        <w:t xml:space="preserve">бойы </w:t>
      </w:r>
      <w:r w:rsidRPr="00232DDD">
        <w:rPr>
          <w:rFonts w:ascii="Times New Roman" w:hAnsi="Times New Roman" w:cs="Times New Roman"/>
          <w:sz w:val="28"/>
          <w:szCs w:val="28"/>
          <w:lang w:val="kk-KZ"/>
        </w:rPr>
        <w:t>металсыздандыру және күкіртсіздендіру процесін жүргізгенне</w:t>
      </w:r>
      <w:r w:rsidR="00453811">
        <w:rPr>
          <w:rFonts w:ascii="Times New Roman" w:hAnsi="Times New Roman" w:cs="Times New Roman"/>
          <w:sz w:val="28"/>
          <w:szCs w:val="28"/>
          <w:lang w:val="kk-KZ"/>
        </w:rPr>
        <w:t xml:space="preserve">н кейінгі </w:t>
      </w:r>
      <w:r w:rsidR="00294CC3">
        <w:rPr>
          <w:rFonts w:ascii="Times New Roman" w:hAnsi="Times New Roman" w:cs="Times New Roman"/>
          <w:sz w:val="28"/>
          <w:szCs w:val="28"/>
          <w:lang w:val="kk-KZ"/>
        </w:rPr>
        <w:t xml:space="preserve">алынған </w:t>
      </w:r>
      <w:r w:rsidR="00453811">
        <w:rPr>
          <w:rFonts w:ascii="Times New Roman" w:hAnsi="Times New Roman" w:cs="Times New Roman"/>
          <w:sz w:val="28"/>
          <w:szCs w:val="28"/>
          <w:lang w:val="kk-KZ"/>
        </w:rPr>
        <w:t xml:space="preserve">гудронды кокстеу </w:t>
      </w:r>
      <w:r w:rsidR="00271BFB">
        <w:rPr>
          <w:rFonts w:ascii="Times New Roman" w:hAnsi="Times New Roman" w:cs="Times New Roman"/>
          <w:sz w:val="28"/>
          <w:szCs w:val="28"/>
          <w:lang w:val="kk-KZ"/>
        </w:rPr>
        <w:t>процесі</w:t>
      </w:r>
      <w:r w:rsidRPr="00232DDD">
        <w:rPr>
          <w:rFonts w:ascii="Times New Roman" w:hAnsi="Times New Roman" w:cs="Times New Roman"/>
          <w:sz w:val="28"/>
          <w:szCs w:val="28"/>
          <w:lang w:val="kk-KZ"/>
        </w:rPr>
        <w:t xml:space="preserve"> жүргізілді.</w:t>
      </w:r>
      <w:r w:rsidR="00377687" w:rsidRPr="00232DDD">
        <w:rPr>
          <w:rFonts w:ascii="Times New Roman" w:hAnsi="Times New Roman" w:cs="Times New Roman"/>
          <w:sz w:val="28"/>
          <w:szCs w:val="28"/>
          <w:lang w:val="kk-KZ"/>
        </w:rPr>
        <w:t xml:space="preserve"> </w:t>
      </w:r>
    </w:p>
    <w:p w:rsidR="00C65F30" w:rsidRPr="00232DDD" w:rsidRDefault="00404B23"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lastRenderedPageBreak/>
        <w:t xml:space="preserve">18-кестеде алдын-ала өңделмеген </w:t>
      </w:r>
      <w:r w:rsidR="00377687" w:rsidRPr="00232DDD">
        <w:rPr>
          <w:rFonts w:ascii="Times New Roman" w:hAnsi="Times New Roman" w:cs="Times New Roman"/>
          <w:sz w:val="28"/>
          <w:szCs w:val="28"/>
          <w:lang w:val="kk-KZ"/>
        </w:rPr>
        <w:t>және әртүрлі адсорбенттер мен процестің шарттарын қолдана отырып, м</w:t>
      </w:r>
      <w:r w:rsidRPr="00232DDD">
        <w:rPr>
          <w:rFonts w:ascii="Times New Roman" w:hAnsi="Times New Roman" w:cs="Times New Roman"/>
          <w:sz w:val="28"/>
          <w:szCs w:val="28"/>
          <w:lang w:val="kk-KZ"/>
        </w:rPr>
        <w:t>еталсыздандырудан кейін гудроннан</w:t>
      </w:r>
      <w:r w:rsidR="00377687" w:rsidRPr="00232DDD">
        <w:rPr>
          <w:rFonts w:ascii="Times New Roman" w:hAnsi="Times New Roman" w:cs="Times New Roman"/>
          <w:sz w:val="28"/>
          <w:szCs w:val="28"/>
          <w:lang w:val="kk-KZ"/>
        </w:rPr>
        <w:t xml:space="preserve"> алынған кокстың шығымы мен физик</w:t>
      </w:r>
      <w:r w:rsidR="00294CC3">
        <w:rPr>
          <w:rFonts w:ascii="Times New Roman" w:hAnsi="Times New Roman" w:cs="Times New Roman"/>
          <w:sz w:val="28"/>
          <w:szCs w:val="28"/>
          <w:lang w:val="kk-KZ"/>
        </w:rPr>
        <w:t>а</w:t>
      </w:r>
      <w:r w:rsidR="00377687" w:rsidRPr="00232DDD">
        <w:rPr>
          <w:rFonts w:ascii="Times New Roman" w:hAnsi="Times New Roman" w:cs="Times New Roman"/>
          <w:sz w:val="28"/>
          <w:szCs w:val="28"/>
          <w:lang w:val="kk-KZ"/>
        </w:rPr>
        <w:t>-химиялық сипаттамаларының мәні келтірілген. Кестеден көріп от</w:t>
      </w:r>
      <w:r w:rsidRPr="00232DDD">
        <w:rPr>
          <w:rFonts w:ascii="Times New Roman" w:hAnsi="Times New Roman" w:cs="Times New Roman"/>
          <w:sz w:val="28"/>
          <w:szCs w:val="28"/>
          <w:lang w:val="kk-KZ"/>
        </w:rPr>
        <w:t>ырғанымыздай, алдын-ала өңделмеген гудроннан алынған</w:t>
      </w:r>
      <w:r w:rsidR="00377687" w:rsidRPr="00232DDD">
        <w:rPr>
          <w:rFonts w:ascii="Times New Roman" w:hAnsi="Times New Roman" w:cs="Times New Roman"/>
          <w:sz w:val="28"/>
          <w:szCs w:val="28"/>
          <w:lang w:val="kk-KZ"/>
        </w:rPr>
        <w:t xml:space="preserve"> кок</w:t>
      </w:r>
      <w:r w:rsidRPr="00232DDD">
        <w:rPr>
          <w:rFonts w:ascii="Times New Roman" w:hAnsi="Times New Roman" w:cs="Times New Roman"/>
          <w:sz w:val="28"/>
          <w:szCs w:val="28"/>
          <w:lang w:val="kk-KZ"/>
        </w:rPr>
        <w:t>стың шығымы 18,9%</w:t>
      </w:r>
      <w:r w:rsidR="00294CC3">
        <w:rPr>
          <w:rFonts w:ascii="Times New Roman" w:hAnsi="Times New Roman" w:cs="Times New Roman"/>
          <w:sz w:val="28"/>
          <w:szCs w:val="28"/>
          <w:lang w:val="kk-KZ"/>
        </w:rPr>
        <w:t xml:space="preserve"> -ды</w:t>
      </w:r>
      <w:r w:rsidRPr="00232DDD">
        <w:rPr>
          <w:rFonts w:ascii="Times New Roman" w:hAnsi="Times New Roman" w:cs="Times New Roman"/>
          <w:sz w:val="28"/>
          <w:szCs w:val="28"/>
          <w:lang w:val="kk-KZ"/>
        </w:rPr>
        <w:t xml:space="preserve"> құрады және </w:t>
      </w:r>
      <w:r w:rsidR="00377687" w:rsidRPr="00232DDD">
        <w:rPr>
          <w:rFonts w:ascii="Times New Roman" w:hAnsi="Times New Roman" w:cs="Times New Roman"/>
          <w:sz w:val="28"/>
          <w:szCs w:val="28"/>
          <w:lang w:val="kk-KZ"/>
        </w:rPr>
        <w:t>жалпы ылғалды</w:t>
      </w:r>
      <w:r w:rsidR="00294CC3">
        <w:rPr>
          <w:rFonts w:ascii="Times New Roman" w:hAnsi="Times New Roman" w:cs="Times New Roman"/>
          <w:sz w:val="28"/>
          <w:szCs w:val="28"/>
          <w:lang w:val="kk-KZ"/>
        </w:rPr>
        <w:t>лықты</w:t>
      </w:r>
      <w:r w:rsidR="00377687" w:rsidRPr="00232DDD">
        <w:rPr>
          <w:rFonts w:ascii="Times New Roman" w:hAnsi="Times New Roman" w:cs="Times New Roman"/>
          <w:sz w:val="28"/>
          <w:szCs w:val="28"/>
          <w:lang w:val="kk-KZ"/>
        </w:rPr>
        <w:t>ң массалық үлесі</w:t>
      </w:r>
      <w:r w:rsidR="00294CC3">
        <w:rPr>
          <w:rFonts w:ascii="Times New Roman" w:hAnsi="Times New Roman" w:cs="Times New Roman"/>
          <w:sz w:val="28"/>
          <w:szCs w:val="28"/>
          <w:lang w:val="kk-KZ"/>
        </w:rPr>
        <w:t xml:space="preserve"> </w:t>
      </w:r>
      <w:r w:rsidR="00377687" w:rsidRPr="00232DDD">
        <w:rPr>
          <w:rFonts w:ascii="Times New Roman" w:hAnsi="Times New Roman" w:cs="Times New Roman"/>
          <w:sz w:val="28"/>
          <w:szCs w:val="28"/>
          <w:lang w:val="kk-KZ"/>
        </w:rPr>
        <w:t>2,9</w:t>
      </w:r>
      <w:r w:rsidR="00294CC3">
        <w:rPr>
          <w:rFonts w:ascii="Times New Roman" w:hAnsi="Times New Roman" w:cs="Times New Roman"/>
          <w:sz w:val="28"/>
          <w:szCs w:val="28"/>
          <w:lang w:val="kk-KZ"/>
        </w:rPr>
        <w:t xml:space="preserve"> </w:t>
      </w:r>
      <w:r w:rsidR="00377687" w:rsidRPr="00232DDD">
        <w:rPr>
          <w:rFonts w:ascii="Times New Roman" w:hAnsi="Times New Roman" w:cs="Times New Roman"/>
          <w:sz w:val="28"/>
          <w:szCs w:val="28"/>
          <w:lang w:val="kk-KZ"/>
        </w:rPr>
        <w:t>%, күлді</w:t>
      </w:r>
      <w:r w:rsidR="00294CC3">
        <w:rPr>
          <w:rFonts w:ascii="Times New Roman" w:hAnsi="Times New Roman" w:cs="Times New Roman"/>
          <w:sz w:val="28"/>
          <w:szCs w:val="28"/>
          <w:lang w:val="kk-KZ"/>
        </w:rPr>
        <w:t>лігі</w:t>
      </w:r>
      <w:r w:rsidR="00377687" w:rsidRPr="00232DDD">
        <w:rPr>
          <w:rFonts w:ascii="Times New Roman" w:hAnsi="Times New Roman" w:cs="Times New Roman"/>
          <w:sz w:val="28"/>
          <w:szCs w:val="28"/>
          <w:lang w:val="kk-KZ"/>
        </w:rPr>
        <w:t xml:space="preserve"> 0,5</w:t>
      </w:r>
      <w:r w:rsidR="00294CC3">
        <w:rPr>
          <w:rFonts w:ascii="Times New Roman" w:hAnsi="Times New Roman" w:cs="Times New Roman"/>
          <w:sz w:val="28"/>
          <w:szCs w:val="28"/>
          <w:lang w:val="kk-KZ"/>
        </w:rPr>
        <w:t xml:space="preserve"> </w:t>
      </w:r>
      <w:r w:rsidR="00377687" w:rsidRPr="00232DDD">
        <w:rPr>
          <w:rFonts w:ascii="Times New Roman" w:hAnsi="Times New Roman" w:cs="Times New Roman"/>
          <w:sz w:val="28"/>
          <w:szCs w:val="28"/>
          <w:lang w:val="kk-KZ"/>
        </w:rPr>
        <w:t>%, кокстағы ұшпа заттардың массалық үлесінің ж</w:t>
      </w:r>
      <w:r w:rsidR="002A0458">
        <w:rPr>
          <w:rFonts w:ascii="Times New Roman" w:hAnsi="Times New Roman" w:cs="Times New Roman"/>
          <w:sz w:val="28"/>
          <w:szCs w:val="28"/>
          <w:lang w:val="kk-KZ"/>
        </w:rPr>
        <w:t>оғары мән</w:t>
      </w:r>
      <w:r w:rsidR="00453811">
        <w:rPr>
          <w:rFonts w:ascii="Times New Roman" w:hAnsi="Times New Roman" w:cs="Times New Roman"/>
          <w:sz w:val="28"/>
          <w:szCs w:val="28"/>
          <w:lang w:val="kk-KZ"/>
        </w:rPr>
        <w:t xml:space="preserve">імен сипатталады. </w:t>
      </w:r>
      <w:r w:rsidR="00294CC3">
        <w:rPr>
          <w:rFonts w:ascii="Times New Roman" w:hAnsi="Times New Roman" w:cs="Times New Roman"/>
          <w:sz w:val="28"/>
          <w:szCs w:val="28"/>
          <w:lang w:val="kk-KZ"/>
        </w:rPr>
        <w:t>35</w:t>
      </w:r>
      <w:r w:rsidR="006947D9" w:rsidRPr="00232DDD">
        <w:rPr>
          <w:rFonts w:ascii="Times New Roman" w:hAnsi="Times New Roman" w:cs="Times New Roman"/>
          <w:sz w:val="28"/>
          <w:szCs w:val="28"/>
          <w:lang w:val="kk-KZ"/>
        </w:rPr>
        <w:t>0°</w:t>
      </w:r>
      <w:r w:rsidR="00377687" w:rsidRPr="00232DDD">
        <w:rPr>
          <w:rFonts w:ascii="Times New Roman" w:hAnsi="Times New Roman" w:cs="Times New Roman"/>
          <w:sz w:val="28"/>
          <w:szCs w:val="28"/>
          <w:lang w:val="kk-KZ"/>
        </w:rPr>
        <w:t xml:space="preserve">C температурада цеолитпен </w:t>
      </w:r>
      <w:r w:rsidR="006947D9" w:rsidRPr="00232DDD">
        <w:rPr>
          <w:rFonts w:ascii="Times New Roman" w:hAnsi="Times New Roman" w:cs="Times New Roman"/>
          <w:sz w:val="28"/>
          <w:szCs w:val="28"/>
          <w:lang w:val="kk-KZ"/>
        </w:rPr>
        <w:t xml:space="preserve">3 сағат </w:t>
      </w:r>
      <w:r w:rsidR="00294CC3">
        <w:rPr>
          <w:rFonts w:ascii="Times New Roman" w:hAnsi="Times New Roman" w:cs="Times New Roman"/>
          <w:sz w:val="28"/>
          <w:szCs w:val="28"/>
          <w:lang w:val="kk-KZ"/>
        </w:rPr>
        <w:t xml:space="preserve">бойы </w:t>
      </w:r>
      <w:r w:rsidR="006947D9" w:rsidRPr="00232DDD">
        <w:rPr>
          <w:rFonts w:ascii="Times New Roman" w:hAnsi="Times New Roman" w:cs="Times New Roman"/>
          <w:sz w:val="28"/>
          <w:szCs w:val="28"/>
          <w:lang w:val="kk-KZ"/>
        </w:rPr>
        <w:t>металсыздандырылғаннан</w:t>
      </w:r>
      <w:r w:rsidR="00377687" w:rsidRPr="00232DDD">
        <w:rPr>
          <w:rFonts w:ascii="Times New Roman" w:hAnsi="Times New Roman" w:cs="Times New Roman"/>
          <w:sz w:val="28"/>
          <w:szCs w:val="28"/>
          <w:lang w:val="kk-KZ"/>
        </w:rPr>
        <w:t xml:space="preserve"> кейін</w:t>
      </w:r>
      <w:r w:rsidR="006947D9" w:rsidRPr="00232DDD">
        <w:rPr>
          <w:rFonts w:ascii="Times New Roman" w:hAnsi="Times New Roman" w:cs="Times New Roman"/>
          <w:sz w:val="28"/>
          <w:szCs w:val="28"/>
          <w:lang w:val="kk-KZ"/>
        </w:rPr>
        <w:t>гі гудроннан</w:t>
      </w:r>
      <w:r w:rsidR="00377687" w:rsidRPr="00232DDD">
        <w:rPr>
          <w:rFonts w:ascii="Times New Roman" w:hAnsi="Times New Roman" w:cs="Times New Roman"/>
          <w:sz w:val="28"/>
          <w:szCs w:val="28"/>
          <w:lang w:val="kk-KZ"/>
        </w:rPr>
        <w:t xml:space="preserve"> алынған кокстың жалпы ылғалды</w:t>
      </w:r>
      <w:r w:rsidR="00294CC3">
        <w:rPr>
          <w:rFonts w:ascii="Times New Roman" w:hAnsi="Times New Roman" w:cs="Times New Roman"/>
          <w:sz w:val="28"/>
          <w:szCs w:val="28"/>
          <w:lang w:val="kk-KZ"/>
        </w:rPr>
        <w:t>лықты</w:t>
      </w:r>
      <w:r w:rsidR="00377687" w:rsidRPr="00232DDD">
        <w:rPr>
          <w:rFonts w:ascii="Times New Roman" w:hAnsi="Times New Roman" w:cs="Times New Roman"/>
          <w:sz w:val="28"/>
          <w:szCs w:val="28"/>
          <w:lang w:val="kk-KZ"/>
        </w:rPr>
        <w:t>ң массалық үлесі 1,0</w:t>
      </w:r>
      <w:r w:rsidR="00294CC3">
        <w:rPr>
          <w:rFonts w:ascii="Times New Roman" w:hAnsi="Times New Roman" w:cs="Times New Roman"/>
          <w:sz w:val="28"/>
          <w:szCs w:val="28"/>
          <w:lang w:val="kk-KZ"/>
        </w:rPr>
        <w:t xml:space="preserve"> </w:t>
      </w:r>
      <w:r w:rsidR="00377687" w:rsidRPr="00232DDD">
        <w:rPr>
          <w:rFonts w:ascii="Times New Roman" w:hAnsi="Times New Roman" w:cs="Times New Roman"/>
          <w:sz w:val="28"/>
          <w:szCs w:val="28"/>
          <w:lang w:val="kk-KZ"/>
        </w:rPr>
        <w:t>% -ға дейін айтарлықтай төмендейді, ұшпа заттардың массалық үлесі және күл</w:t>
      </w:r>
      <w:r w:rsidR="00294CC3">
        <w:rPr>
          <w:rFonts w:ascii="Times New Roman" w:hAnsi="Times New Roman" w:cs="Times New Roman"/>
          <w:sz w:val="28"/>
          <w:szCs w:val="28"/>
          <w:lang w:val="kk-KZ"/>
        </w:rPr>
        <w:t>ділігі</w:t>
      </w:r>
      <w:r w:rsidR="00377687" w:rsidRPr="00232DDD">
        <w:rPr>
          <w:rFonts w:ascii="Times New Roman" w:hAnsi="Times New Roman" w:cs="Times New Roman"/>
          <w:sz w:val="28"/>
          <w:szCs w:val="28"/>
          <w:lang w:val="kk-KZ"/>
        </w:rPr>
        <w:t xml:space="preserve"> сәйкесінше 7,8 және 0,4</w:t>
      </w:r>
      <w:r w:rsidR="007607CD">
        <w:rPr>
          <w:rFonts w:ascii="Times New Roman" w:hAnsi="Times New Roman" w:cs="Times New Roman"/>
          <w:sz w:val="28"/>
          <w:szCs w:val="28"/>
          <w:lang w:val="kk-KZ"/>
        </w:rPr>
        <w:t xml:space="preserve"> </w:t>
      </w:r>
      <w:r w:rsidR="00377687" w:rsidRPr="00232DDD">
        <w:rPr>
          <w:rFonts w:ascii="Times New Roman" w:hAnsi="Times New Roman" w:cs="Times New Roman"/>
          <w:sz w:val="28"/>
          <w:szCs w:val="28"/>
          <w:lang w:val="kk-KZ"/>
        </w:rPr>
        <w:t xml:space="preserve">% </w:t>
      </w:r>
      <w:r w:rsidR="00294CC3">
        <w:rPr>
          <w:rFonts w:ascii="Times New Roman" w:hAnsi="Times New Roman" w:cs="Times New Roman"/>
          <w:sz w:val="28"/>
          <w:szCs w:val="28"/>
          <w:lang w:val="kk-KZ"/>
        </w:rPr>
        <w:t xml:space="preserve">-ға </w:t>
      </w:r>
      <w:r w:rsidR="00377687" w:rsidRPr="00232DDD">
        <w:rPr>
          <w:rFonts w:ascii="Times New Roman" w:hAnsi="Times New Roman" w:cs="Times New Roman"/>
          <w:sz w:val="28"/>
          <w:szCs w:val="28"/>
          <w:lang w:val="kk-KZ"/>
        </w:rPr>
        <w:t>дейін азаяды.</w:t>
      </w:r>
      <w:r w:rsidR="00F86D63" w:rsidRPr="00232DDD">
        <w:rPr>
          <w:rFonts w:ascii="Times New Roman" w:hAnsi="Times New Roman" w:cs="Times New Roman"/>
          <w:sz w:val="28"/>
          <w:szCs w:val="28"/>
          <w:lang w:val="kk-KZ"/>
        </w:rPr>
        <w:t xml:space="preserve"> Кокстың шығымы 27,0</w:t>
      </w:r>
      <w:r w:rsidR="00755E45">
        <w:rPr>
          <w:rFonts w:ascii="Times New Roman" w:hAnsi="Times New Roman" w:cs="Times New Roman"/>
          <w:sz w:val="28"/>
          <w:szCs w:val="28"/>
          <w:lang w:val="kk-KZ"/>
        </w:rPr>
        <w:t xml:space="preserve"> </w:t>
      </w:r>
      <w:r w:rsidR="00F86D63" w:rsidRPr="00232DDD">
        <w:rPr>
          <w:rFonts w:ascii="Times New Roman" w:hAnsi="Times New Roman" w:cs="Times New Roman"/>
          <w:sz w:val="28"/>
          <w:szCs w:val="28"/>
          <w:lang w:val="kk-KZ"/>
        </w:rPr>
        <w:t>%</w:t>
      </w:r>
      <w:r w:rsidR="00755E45">
        <w:rPr>
          <w:rFonts w:ascii="Times New Roman" w:hAnsi="Times New Roman" w:cs="Times New Roman"/>
          <w:sz w:val="28"/>
          <w:szCs w:val="28"/>
          <w:lang w:val="kk-KZ"/>
        </w:rPr>
        <w:t xml:space="preserve"> -ға</w:t>
      </w:r>
      <w:r w:rsidR="00F86D63" w:rsidRPr="00232DDD">
        <w:rPr>
          <w:rFonts w:ascii="Times New Roman" w:hAnsi="Times New Roman" w:cs="Times New Roman"/>
          <w:sz w:val="28"/>
          <w:szCs w:val="28"/>
          <w:lang w:val="kk-KZ"/>
        </w:rPr>
        <w:t xml:space="preserve"> дейін к</w:t>
      </w:r>
      <w:r w:rsidR="00755E45">
        <w:rPr>
          <w:rFonts w:ascii="Times New Roman" w:hAnsi="Times New Roman" w:cs="Times New Roman"/>
          <w:sz w:val="28"/>
          <w:szCs w:val="28"/>
          <w:lang w:val="kk-KZ"/>
        </w:rPr>
        <w:t>өбейед</w:t>
      </w:r>
      <w:r w:rsidR="00F86D63" w:rsidRPr="00232DDD">
        <w:rPr>
          <w:rFonts w:ascii="Times New Roman" w:hAnsi="Times New Roman" w:cs="Times New Roman"/>
          <w:sz w:val="28"/>
          <w:szCs w:val="28"/>
          <w:lang w:val="kk-KZ"/>
        </w:rPr>
        <w:t>і. Адсорбент ретінде 1% ванадий оксид</w:t>
      </w:r>
      <w:r w:rsidR="009F2D03" w:rsidRPr="00232DDD">
        <w:rPr>
          <w:rFonts w:ascii="Times New Roman" w:hAnsi="Times New Roman" w:cs="Times New Roman"/>
          <w:sz w:val="28"/>
          <w:szCs w:val="28"/>
          <w:lang w:val="kk-KZ"/>
        </w:rPr>
        <w:t>і ксерогелімен түрлендірілген</w:t>
      </w:r>
      <w:r w:rsidR="00F86D63" w:rsidRPr="00232DDD">
        <w:rPr>
          <w:rFonts w:ascii="Times New Roman" w:hAnsi="Times New Roman" w:cs="Times New Roman"/>
          <w:sz w:val="28"/>
          <w:szCs w:val="28"/>
          <w:lang w:val="kk-KZ"/>
        </w:rPr>
        <w:t xml:space="preserve"> цеолитті қолданған кезде  алынған кокстың жалпы ы</w:t>
      </w:r>
      <w:r w:rsidR="00755E45">
        <w:rPr>
          <w:rFonts w:ascii="Times New Roman" w:hAnsi="Times New Roman" w:cs="Times New Roman"/>
          <w:sz w:val="28"/>
          <w:szCs w:val="28"/>
          <w:lang w:val="kk-KZ"/>
        </w:rPr>
        <w:t>лғалдылығы аз - 1,1</w:t>
      </w:r>
      <w:r w:rsidR="007607CD">
        <w:rPr>
          <w:rFonts w:ascii="Times New Roman" w:hAnsi="Times New Roman" w:cs="Times New Roman"/>
          <w:sz w:val="28"/>
          <w:szCs w:val="28"/>
          <w:lang w:val="kk-KZ"/>
        </w:rPr>
        <w:t xml:space="preserve"> </w:t>
      </w:r>
      <w:r w:rsidR="00755E45">
        <w:rPr>
          <w:rFonts w:ascii="Times New Roman" w:hAnsi="Times New Roman" w:cs="Times New Roman"/>
          <w:sz w:val="28"/>
          <w:szCs w:val="28"/>
          <w:lang w:val="kk-KZ"/>
        </w:rPr>
        <w:t>%</w:t>
      </w:r>
      <w:r w:rsidR="009F2D03" w:rsidRPr="00232DDD">
        <w:rPr>
          <w:rFonts w:ascii="Times New Roman" w:hAnsi="Times New Roman" w:cs="Times New Roman"/>
          <w:sz w:val="28"/>
          <w:szCs w:val="28"/>
          <w:lang w:val="kk-KZ"/>
        </w:rPr>
        <w:t xml:space="preserve">  </w:t>
      </w:r>
      <w:r w:rsidR="00F86D63" w:rsidRPr="00232DDD">
        <w:rPr>
          <w:rFonts w:ascii="Times New Roman" w:hAnsi="Times New Roman" w:cs="Times New Roman"/>
          <w:sz w:val="28"/>
          <w:szCs w:val="28"/>
          <w:lang w:val="kk-KZ"/>
        </w:rPr>
        <w:t>массалық үлесімен сипатталады</w:t>
      </w:r>
      <w:r w:rsidR="009F2D03" w:rsidRPr="00232DDD">
        <w:rPr>
          <w:rFonts w:ascii="Times New Roman" w:hAnsi="Times New Roman" w:cs="Times New Roman"/>
          <w:sz w:val="28"/>
          <w:szCs w:val="28"/>
          <w:lang w:val="kk-KZ"/>
        </w:rPr>
        <w:t>,</w:t>
      </w:r>
      <w:r w:rsidR="00F86D63" w:rsidRPr="00232DDD">
        <w:rPr>
          <w:rFonts w:ascii="Times New Roman" w:hAnsi="Times New Roman" w:cs="Times New Roman"/>
          <w:sz w:val="28"/>
          <w:szCs w:val="28"/>
          <w:lang w:val="kk-KZ"/>
        </w:rPr>
        <w:t xml:space="preserve">  ұшпа заттардың массалық үлесі де 6,0</w:t>
      </w:r>
      <w:r w:rsidR="00755E45">
        <w:rPr>
          <w:rFonts w:ascii="Times New Roman" w:hAnsi="Times New Roman" w:cs="Times New Roman"/>
          <w:sz w:val="28"/>
          <w:szCs w:val="28"/>
          <w:lang w:val="kk-KZ"/>
        </w:rPr>
        <w:t xml:space="preserve"> </w:t>
      </w:r>
      <w:r w:rsidR="00F86D63" w:rsidRPr="00232DDD">
        <w:rPr>
          <w:rFonts w:ascii="Times New Roman" w:hAnsi="Times New Roman" w:cs="Times New Roman"/>
          <w:sz w:val="28"/>
          <w:szCs w:val="28"/>
          <w:lang w:val="kk-KZ"/>
        </w:rPr>
        <w:t>%</w:t>
      </w:r>
      <w:r w:rsidR="00755E45">
        <w:rPr>
          <w:rFonts w:ascii="Times New Roman" w:hAnsi="Times New Roman" w:cs="Times New Roman"/>
          <w:sz w:val="28"/>
          <w:szCs w:val="28"/>
          <w:lang w:val="kk-KZ"/>
        </w:rPr>
        <w:t xml:space="preserve"> -ға</w:t>
      </w:r>
      <w:r w:rsidR="00F86D63" w:rsidRPr="00232DDD">
        <w:rPr>
          <w:rFonts w:ascii="Times New Roman" w:hAnsi="Times New Roman" w:cs="Times New Roman"/>
          <w:sz w:val="28"/>
          <w:szCs w:val="28"/>
          <w:lang w:val="kk-KZ"/>
        </w:rPr>
        <w:t xml:space="preserve"> дейін төмендейді, ал күл</w:t>
      </w:r>
      <w:r w:rsidR="009F2D03" w:rsidRPr="00232DDD">
        <w:rPr>
          <w:rFonts w:ascii="Times New Roman" w:hAnsi="Times New Roman" w:cs="Times New Roman"/>
          <w:sz w:val="28"/>
          <w:szCs w:val="28"/>
          <w:lang w:val="kk-KZ"/>
        </w:rPr>
        <w:t>ді</w:t>
      </w:r>
      <w:r w:rsidR="00755E45">
        <w:rPr>
          <w:rFonts w:ascii="Times New Roman" w:hAnsi="Times New Roman" w:cs="Times New Roman"/>
          <w:sz w:val="28"/>
          <w:szCs w:val="28"/>
          <w:lang w:val="kk-KZ"/>
        </w:rPr>
        <w:t>лігі</w:t>
      </w:r>
      <w:r w:rsidR="00F86D63" w:rsidRPr="00232DDD">
        <w:rPr>
          <w:rFonts w:ascii="Times New Roman" w:hAnsi="Times New Roman" w:cs="Times New Roman"/>
          <w:sz w:val="28"/>
          <w:szCs w:val="28"/>
          <w:lang w:val="kk-KZ"/>
        </w:rPr>
        <w:t xml:space="preserve"> 0,25</w:t>
      </w:r>
      <w:r w:rsidR="00755E45">
        <w:rPr>
          <w:rFonts w:ascii="Times New Roman" w:hAnsi="Times New Roman" w:cs="Times New Roman"/>
          <w:sz w:val="28"/>
          <w:szCs w:val="28"/>
          <w:lang w:val="kk-KZ"/>
        </w:rPr>
        <w:t xml:space="preserve"> </w:t>
      </w:r>
      <w:r w:rsidR="00F86D63" w:rsidRPr="00232DDD">
        <w:rPr>
          <w:rFonts w:ascii="Times New Roman" w:hAnsi="Times New Roman" w:cs="Times New Roman"/>
          <w:sz w:val="28"/>
          <w:szCs w:val="28"/>
          <w:lang w:val="kk-KZ"/>
        </w:rPr>
        <w:t>%</w:t>
      </w:r>
      <w:r w:rsidR="00755E45">
        <w:rPr>
          <w:rFonts w:ascii="Times New Roman" w:hAnsi="Times New Roman" w:cs="Times New Roman"/>
          <w:sz w:val="28"/>
          <w:szCs w:val="28"/>
          <w:lang w:val="kk-KZ"/>
        </w:rPr>
        <w:t>-ды</w:t>
      </w:r>
      <w:r w:rsidR="00F86D63" w:rsidRPr="00232DDD">
        <w:rPr>
          <w:rFonts w:ascii="Times New Roman" w:hAnsi="Times New Roman" w:cs="Times New Roman"/>
          <w:sz w:val="28"/>
          <w:szCs w:val="28"/>
          <w:lang w:val="kk-KZ"/>
        </w:rPr>
        <w:t xml:space="preserve"> құрайды. Кокстың шығымы максималды 34,4</w:t>
      </w:r>
      <w:r w:rsidR="00755E45">
        <w:rPr>
          <w:rFonts w:ascii="Times New Roman" w:hAnsi="Times New Roman" w:cs="Times New Roman"/>
          <w:sz w:val="28"/>
          <w:szCs w:val="28"/>
          <w:lang w:val="kk-KZ"/>
        </w:rPr>
        <w:t xml:space="preserve"> </w:t>
      </w:r>
      <w:r w:rsidR="00F86D63" w:rsidRPr="00232DDD">
        <w:rPr>
          <w:rFonts w:ascii="Times New Roman" w:hAnsi="Times New Roman" w:cs="Times New Roman"/>
          <w:sz w:val="28"/>
          <w:szCs w:val="28"/>
          <w:lang w:val="kk-KZ"/>
        </w:rPr>
        <w:t>%</w:t>
      </w:r>
      <w:r w:rsidR="00755E45">
        <w:rPr>
          <w:rFonts w:ascii="Times New Roman" w:hAnsi="Times New Roman" w:cs="Times New Roman"/>
          <w:sz w:val="28"/>
          <w:szCs w:val="28"/>
          <w:lang w:val="kk-KZ"/>
        </w:rPr>
        <w:t>-ды</w:t>
      </w:r>
      <w:r w:rsidR="00F86D63" w:rsidRPr="00232DDD">
        <w:rPr>
          <w:rFonts w:ascii="Times New Roman" w:hAnsi="Times New Roman" w:cs="Times New Roman"/>
          <w:sz w:val="28"/>
          <w:szCs w:val="28"/>
          <w:lang w:val="kk-KZ"/>
        </w:rPr>
        <w:t xml:space="preserve"> құрады.</w:t>
      </w:r>
    </w:p>
    <w:p w:rsidR="006947D9" w:rsidRDefault="00514131"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Гудронды </w:t>
      </w:r>
      <w:r w:rsidR="009F2D03" w:rsidRPr="00232DDD">
        <w:rPr>
          <w:rFonts w:ascii="Times New Roman" w:hAnsi="Times New Roman" w:cs="Times New Roman"/>
          <w:sz w:val="28"/>
          <w:szCs w:val="28"/>
          <w:lang w:val="kk-KZ"/>
        </w:rPr>
        <w:t>металсыздандыру</w:t>
      </w:r>
      <w:r w:rsidRPr="00232DDD">
        <w:rPr>
          <w:rFonts w:ascii="Times New Roman" w:hAnsi="Times New Roman" w:cs="Times New Roman"/>
          <w:sz w:val="28"/>
          <w:szCs w:val="28"/>
          <w:lang w:val="kk-KZ"/>
        </w:rPr>
        <w:t xml:space="preserve"> үшін адсорбент ретінде серпентинді пайдалану жалпы ылғал</w:t>
      </w:r>
      <w:r w:rsidR="00755E45">
        <w:rPr>
          <w:rFonts w:ascii="Times New Roman" w:hAnsi="Times New Roman" w:cs="Times New Roman"/>
          <w:sz w:val="28"/>
          <w:szCs w:val="28"/>
          <w:lang w:val="kk-KZ"/>
        </w:rPr>
        <w:t>дылық пе</w:t>
      </w:r>
      <w:r w:rsidRPr="00232DDD">
        <w:rPr>
          <w:rFonts w:ascii="Times New Roman" w:hAnsi="Times New Roman" w:cs="Times New Roman"/>
          <w:sz w:val="28"/>
          <w:szCs w:val="28"/>
          <w:lang w:val="kk-KZ"/>
        </w:rPr>
        <w:t xml:space="preserve">н ұшпа заттардың </w:t>
      </w:r>
      <w:r w:rsidR="00755E45">
        <w:rPr>
          <w:rFonts w:ascii="Times New Roman" w:hAnsi="Times New Roman" w:cs="Times New Roman"/>
          <w:sz w:val="28"/>
          <w:szCs w:val="28"/>
          <w:lang w:val="kk-KZ"/>
        </w:rPr>
        <w:t>массалы</w:t>
      </w:r>
      <w:r w:rsidRPr="00232DDD">
        <w:rPr>
          <w:rFonts w:ascii="Times New Roman" w:hAnsi="Times New Roman" w:cs="Times New Roman"/>
          <w:sz w:val="28"/>
          <w:szCs w:val="28"/>
          <w:lang w:val="kk-KZ"/>
        </w:rPr>
        <w:t>қ үлесі төмен көрсеткіштері бар кокс алуға мүмкіндік берді, алай</w:t>
      </w:r>
      <w:r w:rsidR="00C82CDE">
        <w:rPr>
          <w:rFonts w:ascii="Times New Roman" w:hAnsi="Times New Roman" w:cs="Times New Roman"/>
          <w:sz w:val="28"/>
          <w:szCs w:val="28"/>
          <w:lang w:val="kk-KZ"/>
        </w:rPr>
        <w:t>да күлділігі 0,4</w:t>
      </w:r>
      <w:r w:rsidR="007607CD">
        <w:rPr>
          <w:rFonts w:ascii="Times New Roman" w:hAnsi="Times New Roman" w:cs="Times New Roman"/>
          <w:sz w:val="28"/>
          <w:szCs w:val="28"/>
          <w:lang w:val="kk-KZ"/>
        </w:rPr>
        <w:t>5</w:t>
      </w:r>
      <w:r w:rsidR="00755E45">
        <w:rPr>
          <w:rFonts w:ascii="Times New Roman" w:hAnsi="Times New Roman" w:cs="Times New Roman"/>
          <w:sz w:val="28"/>
          <w:szCs w:val="28"/>
          <w:lang w:val="kk-KZ"/>
        </w:rPr>
        <w:t xml:space="preserve"> </w:t>
      </w:r>
      <w:r w:rsidR="007607CD">
        <w:rPr>
          <w:rFonts w:ascii="Times New Roman" w:hAnsi="Times New Roman" w:cs="Times New Roman"/>
          <w:sz w:val="28"/>
          <w:szCs w:val="28"/>
          <w:lang w:val="kk-KZ"/>
        </w:rPr>
        <w:t>% -</w:t>
      </w:r>
      <w:r w:rsidR="00C82CDE">
        <w:rPr>
          <w:rFonts w:ascii="Times New Roman" w:hAnsi="Times New Roman" w:cs="Times New Roman"/>
          <w:sz w:val="28"/>
          <w:szCs w:val="28"/>
          <w:lang w:val="kk-KZ"/>
        </w:rPr>
        <w:t xml:space="preserve">ды құрады. </w:t>
      </w:r>
      <w:r w:rsidRPr="00232DDD">
        <w:rPr>
          <w:rFonts w:ascii="Times New Roman" w:hAnsi="Times New Roman" w:cs="Times New Roman"/>
          <w:sz w:val="28"/>
          <w:szCs w:val="28"/>
          <w:lang w:val="kk-KZ"/>
        </w:rPr>
        <w:t xml:space="preserve">Волластонит негізіндегі адсорбентпен металсыздандырылған гудроннан алынған кокстің жалпы ылғалдығы </w:t>
      </w:r>
      <w:r w:rsidR="00755E45">
        <w:rPr>
          <w:rFonts w:ascii="Times New Roman" w:hAnsi="Times New Roman" w:cs="Times New Roman"/>
          <w:sz w:val="28"/>
          <w:szCs w:val="28"/>
          <w:lang w:val="kk-KZ"/>
        </w:rPr>
        <w:t>2,3 %</w:t>
      </w:r>
      <w:r w:rsidRPr="00232DDD">
        <w:rPr>
          <w:rFonts w:ascii="Times New Roman" w:hAnsi="Times New Roman" w:cs="Times New Roman"/>
          <w:sz w:val="28"/>
          <w:szCs w:val="28"/>
          <w:lang w:val="kk-KZ"/>
        </w:rPr>
        <w:t xml:space="preserve"> және күлді</w:t>
      </w:r>
      <w:r w:rsidR="00755E45">
        <w:rPr>
          <w:rFonts w:ascii="Times New Roman" w:hAnsi="Times New Roman" w:cs="Times New Roman"/>
          <w:sz w:val="28"/>
          <w:szCs w:val="28"/>
          <w:lang w:val="kk-KZ"/>
        </w:rPr>
        <w:t>лі</w:t>
      </w:r>
      <w:r w:rsidRPr="00232DDD">
        <w:rPr>
          <w:rFonts w:ascii="Times New Roman" w:hAnsi="Times New Roman" w:cs="Times New Roman"/>
          <w:sz w:val="28"/>
          <w:szCs w:val="28"/>
          <w:lang w:val="kk-KZ"/>
        </w:rPr>
        <w:t>гі 0,6</w:t>
      </w:r>
      <w:r w:rsidR="00755E45">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 жоғары </w:t>
      </w:r>
      <w:r w:rsidR="00755E45">
        <w:rPr>
          <w:rFonts w:ascii="Times New Roman" w:hAnsi="Times New Roman" w:cs="Times New Roman"/>
          <w:sz w:val="28"/>
          <w:szCs w:val="28"/>
          <w:lang w:val="kk-KZ"/>
        </w:rPr>
        <w:t xml:space="preserve"> массалық</w:t>
      </w:r>
      <w:r w:rsidRPr="00232DDD">
        <w:rPr>
          <w:rFonts w:ascii="Times New Roman" w:hAnsi="Times New Roman" w:cs="Times New Roman"/>
          <w:sz w:val="28"/>
          <w:szCs w:val="28"/>
          <w:lang w:val="kk-KZ"/>
        </w:rPr>
        <w:t xml:space="preserve"> үлесімен сипатталатын кокстың пайда болуына әкелді, бұл ретте кокстың шығымы 12,0</w:t>
      </w:r>
      <w:r w:rsidR="00755E45">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 ға дейін азайды. Волластон</w:t>
      </w:r>
      <w:r w:rsidR="009F2D03" w:rsidRPr="00232DDD">
        <w:rPr>
          <w:rFonts w:ascii="Times New Roman" w:hAnsi="Times New Roman" w:cs="Times New Roman"/>
          <w:sz w:val="28"/>
          <w:szCs w:val="28"/>
          <w:lang w:val="kk-KZ"/>
        </w:rPr>
        <w:t>итті серпентинмен түрлендіру</w:t>
      </w:r>
      <w:r w:rsidRPr="00232DDD">
        <w:rPr>
          <w:rFonts w:ascii="Times New Roman" w:hAnsi="Times New Roman" w:cs="Times New Roman"/>
          <w:sz w:val="28"/>
          <w:szCs w:val="28"/>
          <w:lang w:val="kk-KZ"/>
        </w:rPr>
        <w:t xml:space="preserve"> кокстың жалпы ылғал</w:t>
      </w:r>
      <w:r w:rsidR="009F2D03" w:rsidRPr="00232DDD">
        <w:rPr>
          <w:rFonts w:ascii="Times New Roman" w:hAnsi="Times New Roman" w:cs="Times New Roman"/>
          <w:sz w:val="28"/>
          <w:szCs w:val="28"/>
          <w:lang w:val="kk-KZ"/>
        </w:rPr>
        <w:t>дылығы</w:t>
      </w:r>
      <w:r w:rsidRPr="00232DDD">
        <w:rPr>
          <w:rFonts w:ascii="Times New Roman" w:hAnsi="Times New Roman" w:cs="Times New Roman"/>
          <w:sz w:val="28"/>
          <w:szCs w:val="28"/>
          <w:lang w:val="kk-KZ"/>
        </w:rPr>
        <w:t xml:space="preserve"> мен күлді</w:t>
      </w:r>
      <w:r w:rsidR="00755E45">
        <w:rPr>
          <w:rFonts w:ascii="Times New Roman" w:hAnsi="Times New Roman" w:cs="Times New Roman"/>
          <w:sz w:val="28"/>
          <w:szCs w:val="28"/>
          <w:lang w:val="kk-KZ"/>
        </w:rPr>
        <w:t>лікті</w:t>
      </w:r>
      <w:r w:rsidRPr="00232DDD">
        <w:rPr>
          <w:rFonts w:ascii="Times New Roman" w:hAnsi="Times New Roman" w:cs="Times New Roman"/>
          <w:sz w:val="28"/>
          <w:szCs w:val="28"/>
          <w:lang w:val="kk-KZ"/>
        </w:rPr>
        <w:t>ң массалық үлесінің төмендеуіне, кокстың шығымының артуына әкелді, алайда ұшпа заттардың массалық үлесі 8,3</w:t>
      </w:r>
      <w:r w:rsidR="00755E45">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-ға дейін өсті.</w:t>
      </w:r>
    </w:p>
    <w:p w:rsidR="00D41059" w:rsidRPr="00232DDD" w:rsidRDefault="00D41059" w:rsidP="00337F6A">
      <w:pPr>
        <w:spacing w:after="0" w:line="240" w:lineRule="auto"/>
        <w:ind w:firstLine="567"/>
        <w:jc w:val="both"/>
        <w:rPr>
          <w:rFonts w:ascii="Times New Roman" w:hAnsi="Times New Roman" w:cs="Times New Roman"/>
          <w:sz w:val="28"/>
          <w:szCs w:val="28"/>
          <w:lang w:val="kk-KZ"/>
        </w:rPr>
      </w:pPr>
    </w:p>
    <w:p w:rsidR="00D54883" w:rsidRDefault="00D54883" w:rsidP="00337F6A">
      <w:pPr>
        <w:spacing w:after="0" w:line="240" w:lineRule="auto"/>
        <w:jc w:val="both"/>
        <w:rPr>
          <w:rFonts w:ascii="Times New Roman" w:hAnsi="Times New Roman" w:cs="Times New Roman"/>
          <w:sz w:val="28"/>
          <w:szCs w:val="28"/>
          <w:lang w:val="kk-KZ"/>
        </w:rPr>
      </w:pPr>
    </w:p>
    <w:p w:rsidR="00D54883" w:rsidRDefault="00D54883" w:rsidP="00337F6A">
      <w:pPr>
        <w:spacing w:after="0" w:line="240" w:lineRule="auto"/>
        <w:jc w:val="both"/>
        <w:rPr>
          <w:rFonts w:ascii="Times New Roman" w:hAnsi="Times New Roman" w:cs="Times New Roman"/>
          <w:sz w:val="28"/>
          <w:szCs w:val="28"/>
          <w:lang w:val="kk-KZ"/>
        </w:rPr>
      </w:pPr>
    </w:p>
    <w:p w:rsidR="00D54883" w:rsidRDefault="00D54883" w:rsidP="00337F6A">
      <w:pPr>
        <w:spacing w:after="0" w:line="240" w:lineRule="auto"/>
        <w:jc w:val="both"/>
        <w:rPr>
          <w:rFonts w:ascii="Times New Roman" w:hAnsi="Times New Roman" w:cs="Times New Roman"/>
          <w:sz w:val="28"/>
          <w:szCs w:val="28"/>
          <w:lang w:val="kk-KZ"/>
        </w:rPr>
      </w:pPr>
    </w:p>
    <w:p w:rsidR="00D54883" w:rsidRDefault="00D54883" w:rsidP="00337F6A">
      <w:pPr>
        <w:spacing w:after="0" w:line="240" w:lineRule="auto"/>
        <w:jc w:val="both"/>
        <w:rPr>
          <w:rFonts w:ascii="Times New Roman" w:hAnsi="Times New Roman" w:cs="Times New Roman"/>
          <w:sz w:val="28"/>
          <w:szCs w:val="28"/>
          <w:lang w:val="kk-KZ"/>
        </w:rPr>
      </w:pPr>
    </w:p>
    <w:p w:rsidR="00D54883" w:rsidRDefault="00D54883" w:rsidP="00337F6A">
      <w:pPr>
        <w:spacing w:after="0" w:line="240" w:lineRule="auto"/>
        <w:jc w:val="both"/>
        <w:rPr>
          <w:rFonts w:ascii="Times New Roman" w:hAnsi="Times New Roman" w:cs="Times New Roman"/>
          <w:sz w:val="28"/>
          <w:szCs w:val="28"/>
          <w:lang w:val="kk-KZ"/>
        </w:rPr>
      </w:pPr>
    </w:p>
    <w:p w:rsidR="00D54883" w:rsidRDefault="00D54883" w:rsidP="00337F6A">
      <w:pPr>
        <w:spacing w:after="0" w:line="240" w:lineRule="auto"/>
        <w:jc w:val="both"/>
        <w:rPr>
          <w:rFonts w:ascii="Times New Roman" w:hAnsi="Times New Roman" w:cs="Times New Roman"/>
          <w:sz w:val="28"/>
          <w:szCs w:val="28"/>
          <w:lang w:val="kk-KZ"/>
        </w:rPr>
      </w:pPr>
    </w:p>
    <w:p w:rsidR="00D54883" w:rsidRDefault="00D54883" w:rsidP="00337F6A">
      <w:pPr>
        <w:spacing w:after="0" w:line="240" w:lineRule="auto"/>
        <w:jc w:val="both"/>
        <w:rPr>
          <w:rFonts w:ascii="Times New Roman" w:hAnsi="Times New Roman" w:cs="Times New Roman"/>
          <w:sz w:val="28"/>
          <w:szCs w:val="28"/>
          <w:lang w:val="kk-KZ"/>
        </w:rPr>
      </w:pPr>
    </w:p>
    <w:p w:rsidR="00D54883" w:rsidRDefault="00D54883" w:rsidP="00337F6A">
      <w:pPr>
        <w:spacing w:after="0" w:line="240" w:lineRule="auto"/>
        <w:jc w:val="both"/>
        <w:rPr>
          <w:rFonts w:ascii="Times New Roman" w:hAnsi="Times New Roman" w:cs="Times New Roman"/>
          <w:sz w:val="28"/>
          <w:szCs w:val="28"/>
          <w:lang w:val="kk-KZ"/>
        </w:rPr>
      </w:pPr>
    </w:p>
    <w:p w:rsidR="00D54883" w:rsidRDefault="00D54883" w:rsidP="00337F6A">
      <w:pPr>
        <w:spacing w:after="0" w:line="240" w:lineRule="auto"/>
        <w:jc w:val="both"/>
        <w:rPr>
          <w:rFonts w:ascii="Times New Roman" w:hAnsi="Times New Roman" w:cs="Times New Roman"/>
          <w:sz w:val="28"/>
          <w:szCs w:val="28"/>
          <w:lang w:val="kk-KZ"/>
        </w:rPr>
      </w:pPr>
    </w:p>
    <w:p w:rsidR="00D54883" w:rsidRDefault="00D54883" w:rsidP="00337F6A">
      <w:pPr>
        <w:spacing w:after="0" w:line="240" w:lineRule="auto"/>
        <w:jc w:val="both"/>
        <w:rPr>
          <w:rFonts w:ascii="Times New Roman" w:hAnsi="Times New Roman" w:cs="Times New Roman"/>
          <w:sz w:val="28"/>
          <w:szCs w:val="28"/>
          <w:lang w:val="kk-KZ"/>
        </w:rPr>
      </w:pPr>
    </w:p>
    <w:p w:rsidR="00D54883" w:rsidRDefault="00D54883" w:rsidP="00337F6A">
      <w:pPr>
        <w:spacing w:after="0" w:line="240" w:lineRule="auto"/>
        <w:jc w:val="both"/>
        <w:rPr>
          <w:rFonts w:ascii="Times New Roman" w:hAnsi="Times New Roman" w:cs="Times New Roman"/>
          <w:sz w:val="28"/>
          <w:szCs w:val="28"/>
          <w:lang w:val="kk-KZ"/>
        </w:rPr>
      </w:pPr>
    </w:p>
    <w:p w:rsidR="00D54883" w:rsidRDefault="00D54883" w:rsidP="00337F6A">
      <w:pPr>
        <w:spacing w:after="0" w:line="240" w:lineRule="auto"/>
        <w:jc w:val="both"/>
        <w:rPr>
          <w:rFonts w:ascii="Times New Roman" w:hAnsi="Times New Roman" w:cs="Times New Roman"/>
          <w:sz w:val="28"/>
          <w:szCs w:val="28"/>
          <w:lang w:val="kk-KZ"/>
        </w:rPr>
      </w:pPr>
    </w:p>
    <w:p w:rsidR="00D54883" w:rsidRDefault="00D54883" w:rsidP="00337F6A">
      <w:pPr>
        <w:spacing w:after="0" w:line="240" w:lineRule="auto"/>
        <w:jc w:val="both"/>
        <w:rPr>
          <w:rFonts w:ascii="Times New Roman" w:hAnsi="Times New Roman" w:cs="Times New Roman"/>
          <w:sz w:val="28"/>
          <w:szCs w:val="28"/>
          <w:lang w:val="kk-KZ"/>
        </w:rPr>
      </w:pPr>
    </w:p>
    <w:p w:rsidR="00D54883" w:rsidRDefault="00D54883" w:rsidP="00337F6A">
      <w:pPr>
        <w:spacing w:after="0" w:line="240" w:lineRule="auto"/>
        <w:jc w:val="both"/>
        <w:rPr>
          <w:rFonts w:ascii="Times New Roman" w:hAnsi="Times New Roman" w:cs="Times New Roman"/>
          <w:sz w:val="28"/>
          <w:szCs w:val="28"/>
          <w:lang w:val="kk-KZ"/>
        </w:rPr>
      </w:pPr>
    </w:p>
    <w:p w:rsidR="00D54883" w:rsidRDefault="00D54883" w:rsidP="00337F6A">
      <w:pPr>
        <w:spacing w:after="0" w:line="240" w:lineRule="auto"/>
        <w:jc w:val="both"/>
        <w:rPr>
          <w:rFonts w:ascii="Times New Roman" w:hAnsi="Times New Roman" w:cs="Times New Roman"/>
          <w:sz w:val="28"/>
          <w:szCs w:val="28"/>
          <w:lang w:val="kk-KZ"/>
        </w:rPr>
      </w:pPr>
    </w:p>
    <w:p w:rsidR="00D54883" w:rsidRDefault="00D54883" w:rsidP="00337F6A">
      <w:pPr>
        <w:spacing w:after="0" w:line="240" w:lineRule="auto"/>
        <w:jc w:val="both"/>
        <w:rPr>
          <w:rFonts w:ascii="Times New Roman" w:hAnsi="Times New Roman" w:cs="Times New Roman"/>
          <w:sz w:val="28"/>
          <w:szCs w:val="28"/>
          <w:lang w:val="kk-KZ"/>
        </w:rPr>
      </w:pPr>
    </w:p>
    <w:p w:rsidR="00D54883" w:rsidRDefault="00D54883" w:rsidP="00337F6A">
      <w:pPr>
        <w:spacing w:after="0" w:line="240" w:lineRule="auto"/>
        <w:jc w:val="both"/>
        <w:rPr>
          <w:rFonts w:ascii="Times New Roman" w:hAnsi="Times New Roman" w:cs="Times New Roman"/>
          <w:sz w:val="28"/>
          <w:szCs w:val="28"/>
          <w:lang w:val="kk-KZ"/>
        </w:rPr>
      </w:pPr>
    </w:p>
    <w:p w:rsidR="00D54883" w:rsidRDefault="00D54883" w:rsidP="00337F6A">
      <w:pPr>
        <w:spacing w:after="0" w:line="240" w:lineRule="auto"/>
        <w:jc w:val="both"/>
        <w:rPr>
          <w:rFonts w:ascii="Times New Roman" w:hAnsi="Times New Roman" w:cs="Times New Roman"/>
          <w:sz w:val="28"/>
          <w:szCs w:val="28"/>
          <w:lang w:val="kk-KZ"/>
        </w:rPr>
      </w:pPr>
    </w:p>
    <w:p w:rsidR="003A16E5" w:rsidRDefault="009F2D03" w:rsidP="00337F6A">
      <w:pPr>
        <w:spacing w:after="0" w:line="240" w:lineRule="auto"/>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lastRenderedPageBreak/>
        <w:t>К</w:t>
      </w:r>
      <w:r w:rsidR="003A16E5" w:rsidRPr="00232DDD">
        <w:rPr>
          <w:rFonts w:ascii="Times New Roman" w:hAnsi="Times New Roman" w:cs="Times New Roman"/>
          <w:sz w:val="28"/>
          <w:szCs w:val="28"/>
          <w:lang w:val="kk-KZ"/>
        </w:rPr>
        <w:t>есте</w:t>
      </w:r>
      <w:r w:rsidRPr="00232DDD">
        <w:rPr>
          <w:rFonts w:ascii="Times New Roman" w:hAnsi="Times New Roman" w:cs="Times New Roman"/>
          <w:sz w:val="28"/>
          <w:szCs w:val="28"/>
          <w:lang w:val="kk-KZ"/>
        </w:rPr>
        <w:t xml:space="preserve"> 18 </w:t>
      </w:r>
      <w:r w:rsidR="007D68BE">
        <w:rPr>
          <w:rFonts w:ascii="Times New Roman" w:hAnsi="Times New Roman" w:cs="Times New Roman"/>
          <w:sz w:val="28"/>
          <w:szCs w:val="28"/>
          <w:lang w:val="kk-KZ"/>
        </w:rPr>
        <w:t>–</w:t>
      </w:r>
      <w:r w:rsidRPr="00232DDD">
        <w:rPr>
          <w:rFonts w:ascii="Times New Roman" w:hAnsi="Times New Roman" w:cs="Times New Roman"/>
          <w:sz w:val="28"/>
          <w:szCs w:val="28"/>
          <w:lang w:val="kk-KZ"/>
        </w:rPr>
        <w:t xml:space="preserve"> </w:t>
      </w:r>
      <w:r w:rsidR="003A16E5" w:rsidRPr="00232DDD">
        <w:rPr>
          <w:rFonts w:ascii="Times New Roman" w:hAnsi="Times New Roman" w:cs="Times New Roman"/>
          <w:sz w:val="28"/>
          <w:szCs w:val="28"/>
          <w:lang w:val="kk-KZ"/>
        </w:rPr>
        <w:t>350°С кезінде 3 сағат</w:t>
      </w:r>
      <w:r w:rsidR="00533DFC" w:rsidRPr="00232DDD">
        <w:rPr>
          <w:rFonts w:ascii="Times New Roman" w:hAnsi="Times New Roman" w:cs="Times New Roman"/>
          <w:sz w:val="28"/>
          <w:szCs w:val="28"/>
          <w:lang w:val="kk-KZ"/>
        </w:rPr>
        <w:t xml:space="preserve"> </w:t>
      </w:r>
      <w:r w:rsidR="007D68BE">
        <w:rPr>
          <w:rFonts w:ascii="Times New Roman" w:hAnsi="Times New Roman" w:cs="Times New Roman"/>
          <w:sz w:val="28"/>
          <w:szCs w:val="28"/>
          <w:lang w:val="kk-KZ"/>
        </w:rPr>
        <w:t xml:space="preserve">бойы </w:t>
      </w:r>
      <w:r w:rsidR="00533DFC" w:rsidRPr="00232DDD">
        <w:rPr>
          <w:rFonts w:ascii="Times New Roman" w:hAnsi="Times New Roman" w:cs="Times New Roman"/>
          <w:sz w:val="28"/>
          <w:szCs w:val="28"/>
          <w:lang w:val="kk-KZ"/>
        </w:rPr>
        <w:t xml:space="preserve">түрлі адсорбенттермен металсыздандырылғаннан </w:t>
      </w:r>
      <w:r w:rsidR="003A16E5" w:rsidRPr="00232DDD">
        <w:rPr>
          <w:rFonts w:ascii="Times New Roman" w:hAnsi="Times New Roman" w:cs="Times New Roman"/>
          <w:sz w:val="28"/>
          <w:szCs w:val="28"/>
          <w:lang w:val="kk-KZ"/>
        </w:rPr>
        <w:t xml:space="preserve"> кейін</w:t>
      </w:r>
      <w:r w:rsidR="00533DFC" w:rsidRPr="00232DDD">
        <w:rPr>
          <w:rFonts w:ascii="Times New Roman" w:hAnsi="Times New Roman" w:cs="Times New Roman"/>
          <w:sz w:val="28"/>
          <w:szCs w:val="28"/>
          <w:lang w:val="kk-KZ"/>
        </w:rPr>
        <w:t>гі</w:t>
      </w:r>
      <w:r w:rsidR="003A16E5" w:rsidRPr="00232DDD">
        <w:rPr>
          <w:rFonts w:ascii="Times New Roman" w:hAnsi="Times New Roman" w:cs="Times New Roman"/>
          <w:sz w:val="28"/>
          <w:szCs w:val="28"/>
          <w:lang w:val="kk-KZ"/>
        </w:rPr>
        <w:t xml:space="preserve"> гудроннан алынған кокстың шығ</w:t>
      </w:r>
      <w:r w:rsidR="007D68BE">
        <w:rPr>
          <w:rFonts w:ascii="Times New Roman" w:hAnsi="Times New Roman" w:cs="Times New Roman"/>
          <w:sz w:val="28"/>
          <w:szCs w:val="28"/>
          <w:lang w:val="kk-KZ"/>
        </w:rPr>
        <w:t>ым</w:t>
      </w:r>
      <w:r w:rsidR="003A16E5" w:rsidRPr="00232DDD">
        <w:rPr>
          <w:rFonts w:ascii="Times New Roman" w:hAnsi="Times New Roman" w:cs="Times New Roman"/>
          <w:sz w:val="28"/>
          <w:szCs w:val="28"/>
          <w:lang w:val="kk-KZ"/>
        </w:rPr>
        <w:t xml:space="preserve">ы </w:t>
      </w:r>
      <w:r w:rsidR="007D68BE">
        <w:rPr>
          <w:rFonts w:ascii="Times New Roman" w:hAnsi="Times New Roman" w:cs="Times New Roman"/>
          <w:sz w:val="28"/>
          <w:szCs w:val="28"/>
          <w:lang w:val="kk-KZ"/>
        </w:rPr>
        <w:t>және физика-химиялық сипаттамалары</w:t>
      </w:r>
    </w:p>
    <w:p w:rsidR="00D41059" w:rsidRPr="00232DDD" w:rsidRDefault="00D41059" w:rsidP="00337F6A">
      <w:pPr>
        <w:spacing w:after="0" w:line="240" w:lineRule="auto"/>
        <w:jc w:val="both"/>
        <w:rPr>
          <w:rFonts w:ascii="Times New Roman" w:hAnsi="Times New Roman" w:cs="Times New Roman"/>
          <w:sz w:val="28"/>
          <w:szCs w:val="28"/>
          <w:lang w:val="kk-KZ"/>
        </w:rPr>
      </w:pPr>
    </w:p>
    <w:tbl>
      <w:tblPr>
        <w:tblStyle w:val="a9"/>
        <w:tblW w:w="0" w:type="auto"/>
        <w:jc w:val="center"/>
        <w:tblLayout w:type="fixed"/>
        <w:tblLook w:val="04A0" w:firstRow="1" w:lastRow="0" w:firstColumn="1" w:lastColumn="0" w:noHBand="0" w:noVBand="1"/>
      </w:tblPr>
      <w:tblGrid>
        <w:gridCol w:w="3828"/>
        <w:gridCol w:w="1843"/>
        <w:gridCol w:w="1418"/>
        <w:gridCol w:w="1417"/>
        <w:gridCol w:w="1133"/>
      </w:tblGrid>
      <w:tr w:rsidR="00453811" w:rsidRPr="00232DDD" w:rsidTr="00C82CDE">
        <w:trPr>
          <w:jc w:val="center"/>
        </w:trPr>
        <w:tc>
          <w:tcPr>
            <w:tcW w:w="3828" w:type="dxa"/>
            <w:vMerge w:val="restart"/>
          </w:tcPr>
          <w:p w:rsidR="00453811" w:rsidRPr="00232DDD" w:rsidRDefault="004D3410" w:rsidP="00337F6A">
            <w:pPr>
              <w:jc w:val="both"/>
              <w:rPr>
                <w:sz w:val="28"/>
                <w:szCs w:val="28"/>
                <w:lang w:val="kk-KZ"/>
              </w:rPr>
            </w:pPr>
            <w:r>
              <w:rPr>
                <w:sz w:val="28"/>
                <w:szCs w:val="28"/>
                <w:lang w:val="kk-KZ"/>
              </w:rPr>
              <w:t xml:space="preserve">Кокс алу </w:t>
            </w:r>
            <w:r w:rsidR="00453811" w:rsidRPr="00232DDD">
              <w:rPr>
                <w:sz w:val="28"/>
                <w:szCs w:val="28"/>
                <w:lang w:val="kk-KZ"/>
              </w:rPr>
              <w:t>шикізат</w:t>
            </w:r>
            <w:r>
              <w:rPr>
                <w:sz w:val="28"/>
                <w:szCs w:val="28"/>
                <w:lang w:val="kk-KZ"/>
              </w:rPr>
              <w:t>ы</w:t>
            </w:r>
          </w:p>
          <w:p w:rsidR="00453811" w:rsidRPr="00232DDD" w:rsidRDefault="00453811" w:rsidP="00337F6A">
            <w:pPr>
              <w:jc w:val="both"/>
              <w:rPr>
                <w:sz w:val="28"/>
                <w:szCs w:val="28"/>
                <w:lang w:val="kk-KZ"/>
              </w:rPr>
            </w:pPr>
          </w:p>
        </w:tc>
        <w:tc>
          <w:tcPr>
            <w:tcW w:w="5811" w:type="dxa"/>
            <w:gridSpan w:val="4"/>
          </w:tcPr>
          <w:p w:rsidR="00453811" w:rsidRPr="00232DDD" w:rsidRDefault="00453811" w:rsidP="00337F6A">
            <w:pPr>
              <w:jc w:val="both"/>
              <w:rPr>
                <w:sz w:val="28"/>
                <w:szCs w:val="28"/>
              </w:rPr>
            </w:pPr>
            <w:r w:rsidRPr="00232DDD">
              <w:rPr>
                <w:sz w:val="28"/>
                <w:szCs w:val="28"/>
              </w:rPr>
              <w:t>Кокстың физика-химиялық сипаттамалары</w:t>
            </w:r>
          </w:p>
        </w:tc>
      </w:tr>
      <w:tr w:rsidR="00453811" w:rsidRPr="00232DDD" w:rsidTr="002968F4">
        <w:trPr>
          <w:trHeight w:val="720"/>
          <w:jc w:val="center"/>
        </w:trPr>
        <w:tc>
          <w:tcPr>
            <w:tcW w:w="3828" w:type="dxa"/>
            <w:vMerge/>
          </w:tcPr>
          <w:p w:rsidR="00453811" w:rsidRPr="00232DDD" w:rsidRDefault="00453811" w:rsidP="00337F6A">
            <w:pPr>
              <w:jc w:val="both"/>
              <w:rPr>
                <w:sz w:val="28"/>
                <w:szCs w:val="28"/>
                <w:lang w:val="kk-KZ"/>
              </w:rPr>
            </w:pPr>
          </w:p>
        </w:tc>
        <w:tc>
          <w:tcPr>
            <w:tcW w:w="1843" w:type="dxa"/>
          </w:tcPr>
          <w:p w:rsidR="006438D9" w:rsidRDefault="006438D9" w:rsidP="00337F6A">
            <w:pPr>
              <w:jc w:val="both"/>
              <w:rPr>
                <w:sz w:val="28"/>
                <w:szCs w:val="28"/>
                <w:lang w:val="kk-KZ"/>
              </w:rPr>
            </w:pPr>
            <w:r w:rsidRPr="006438D9">
              <w:rPr>
                <w:sz w:val="28"/>
                <w:szCs w:val="28"/>
                <w:lang w:val="kk-KZ"/>
              </w:rPr>
              <w:t>Жалпы ылғалды</w:t>
            </w:r>
            <w:r>
              <w:rPr>
                <w:sz w:val="28"/>
                <w:szCs w:val="28"/>
                <w:lang w:val="kk-KZ"/>
              </w:rPr>
              <w:t>лық-</w:t>
            </w:r>
          </w:p>
          <w:p w:rsidR="00453811" w:rsidRPr="006438D9" w:rsidRDefault="006438D9" w:rsidP="002968F4">
            <w:pPr>
              <w:jc w:val="both"/>
              <w:rPr>
                <w:sz w:val="28"/>
                <w:szCs w:val="28"/>
                <w:lang w:val="kk-KZ"/>
              </w:rPr>
            </w:pPr>
            <w:r>
              <w:rPr>
                <w:sz w:val="28"/>
                <w:szCs w:val="28"/>
                <w:lang w:val="kk-KZ"/>
              </w:rPr>
              <w:t xml:space="preserve">тың </w:t>
            </w:r>
            <w:r w:rsidR="00453811" w:rsidRPr="006438D9">
              <w:rPr>
                <w:sz w:val="28"/>
                <w:szCs w:val="28"/>
                <w:lang w:val="kk-KZ"/>
              </w:rPr>
              <w:t>массалық үлесі, %</w:t>
            </w:r>
          </w:p>
        </w:tc>
        <w:tc>
          <w:tcPr>
            <w:tcW w:w="1418" w:type="dxa"/>
          </w:tcPr>
          <w:p w:rsidR="00453811" w:rsidRPr="00232DDD" w:rsidRDefault="00453811" w:rsidP="00337F6A">
            <w:pPr>
              <w:jc w:val="both"/>
              <w:rPr>
                <w:sz w:val="28"/>
                <w:szCs w:val="28"/>
              </w:rPr>
            </w:pPr>
            <w:r w:rsidRPr="00232DDD">
              <w:rPr>
                <w:sz w:val="28"/>
                <w:szCs w:val="28"/>
              </w:rPr>
              <w:t>Ұш</w:t>
            </w:r>
            <w:r w:rsidR="006438D9">
              <w:rPr>
                <w:sz w:val="28"/>
                <w:szCs w:val="28"/>
                <w:lang w:val="kk-KZ"/>
              </w:rPr>
              <w:t xml:space="preserve">па </w:t>
            </w:r>
            <w:r w:rsidRPr="00232DDD">
              <w:rPr>
                <w:sz w:val="28"/>
                <w:szCs w:val="28"/>
              </w:rPr>
              <w:t>заттардың массалық үлесі, %</w:t>
            </w:r>
          </w:p>
        </w:tc>
        <w:tc>
          <w:tcPr>
            <w:tcW w:w="1417" w:type="dxa"/>
          </w:tcPr>
          <w:p w:rsidR="00453811" w:rsidRPr="00232DDD" w:rsidRDefault="00453811" w:rsidP="00337F6A">
            <w:pPr>
              <w:jc w:val="both"/>
              <w:rPr>
                <w:sz w:val="28"/>
                <w:szCs w:val="28"/>
              </w:rPr>
            </w:pPr>
            <w:r w:rsidRPr="00232DDD">
              <w:rPr>
                <w:sz w:val="28"/>
                <w:szCs w:val="28"/>
                <w:lang w:val="kk-KZ"/>
              </w:rPr>
              <w:t>К</w:t>
            </w:r>
            <w:r w:rsidRPr="00232DDD">
              <w:rPr>
                <w:sz w:val="28"/>
                <w:szCs w:val="28"/>
              </w:rPr>
              <w:t>үлділік, %</w:t>
            </w:r>
          </w:p>
        </w:tc>
        <w:tc>
          <w:tcPr>
            <w:tcW w:w="1133" w:type="dxa"/>
          </w:tcPr>
          <w:p w:rsidR="00453811" w:rsidRPr="00232DDD" w:rsidRDefault="00453811" w:rsidP="00337F6A">
            <w:pPr>
              <w:jc w:val="both"/>
              <w:rPr>
                <w:sz w:val="28"/>
                <w:szCs w:val="28"/>
              </w:rPr>
            </w:pPr>
            <w:r w:rsidRPr="00232DDD">
              <w:rPr>
                <w:sz w:val="28"/>
                <w:szCs w:val="28"/>
              </w:rPr>
              <w:t>Шығ</w:t>
            </w:r>
            <w:r w:rsidR="006438D9">
              <w:rPr>
                <w:sz w:val="28"/>
                <w:szCs w:val="28"/>
                <w:lang w:val="kk-KZ"/>
              </w:rPr>
              <w:t>ымы</w:t>
            </w:r>
            <w:r w:rsidRPr="00232DDD">
              <w:rPr>
                <w:sz w:val="28"/>
                <w:szCs w:val="28"/>
              </w:rPr>
              <w:t>, %</w:t>
            </w:r>
          </w:p>
        </w:tc>
      </w:tr>
      <w:tr w:rsidR="00533DFC" w:rsidRPr="00232DDD" w:rsidTr="002968F4">
        <w:trPr>
          <w:jc w:val="center"/>
        </w:trPr>
        <w:tc>
          <w:tcPr>
            <w:tcW w:w="3828" w:type="dxa"/>
          </w:tcPr>
          <w:p w:rsidR="00533DFC" w:rsidRPr="00232DDD" w:rsidRDefault="007A78CA" w:rsidP="00337F6A">
            <w:pPr>
              <w:jc w:val="both"/>
              <w:rPr>
                <w:sz w:val="28"/>
                <w:szCs w:val="28"/>
                <w:lang w:val="kk-KZ"/>
              </w:rPr>
            </w:pPr>
            <w:r w:rsidRPr="00232DDD">
              <w:rPr>
                <w:sz w:val="28"/>
                <w:szCs w:val="28"/>
                <w:lang w:val="kk-KZ"/>
              </w:rPr>
              <w:t>Алдын ала өңделмеген гудрон</w:t>
            </w:r>
          </w:p>
        </w:tc>
        <w:tc>
          <w:tcPr>
            <w:tcW w:w="1843" w:type="dxa"/>
          </w:tcPr>
          <w:p w:rsidR="00533DFC" w:rsidRPr="00232DDD" w:rsidRDefault="00533DFC" w:rsidP="00337F6A">
            <w:pPr>
              <w:jc w:val="center"/>
              <w:rPr>
                <w:sz w:val="28"/>
                <w:szCs w:val="28"/>
              </w:rPr>
            </w:pPr>
            <w:r w:rsidRPr="00232DDD">
              <w:rPr>
                <w:sz w:val="28"/>
                <w:szCs w:val="28"/>
              </w:rPr>
              <w:t>2,9</w:t>
            </w:r>
          </w:p>
        </w:tc>
        <w:tc>
          <w:tcPr>
            <w:tcW w:w="1418" w:type="dxa"/>
          </w:tcPr>
          <w:p w:rsidR="00533DFC" w:rsidRPr="00232DDD" w:rsidRDefault="00533DFC" w:rsidP="00337F6A">
            <w:pPr>
              <w:jc w:val="center"/>
              <w:rPr>
                <w:sz w:val="28"/>
                <w:szCs w:val="28"/>
              </w:rPr>
            </w:pPr>
            <w:r w:rsidRPr="00232DDD">
              <w:rPr>
                <w:sz w:val="28"/>
                <w:szCs w:val="28"/>
              </w:rPr>
              <w:t>7,9</w:t>
            </w:r>
          </w:p>
        </w:tc>
        <w:tc>
          <w:tcPr>
            <w:tcW w:w="1417" w:type="dxa"/>
          </w:tcPr>
          <w:p w:rsidR="00533DFC" w:rsidRPr="00232DDD" w:rsidRDefault="00533DFC" w:rsidP="00337F6A">
            <w:pPr>
              <w:jc w:val="center"/>
              <w:rPr>
                <w:sz w:val="28"/>
                <w:szCs w:val="28"/>
              </w:rPr>
            </w:pPr>
            <w:r w:rsidRPr="00232DDD">
              <w:rPr>
                <w:sz w:val="28"/>
                <w:szCs w:val="28"/>
              </w:rPr>
              <w:t>0,5</w:t>
            </w:r>
          </w:p>
        </w:tc>
        <w:tc>
          <w:tcPr>
            <w:tcW w:w="1133" w:type="dxa"/>
          </w:tcPr>
          <w:p w:rsidR="00533DFC" w:rsidRPr="00232DDD" w:rsidRDefault="00533DFC" w:rsidP="00337F6A">
            <w:pPr>
              <w:jc w:val="center"/>
              <w:rPr>
                <w:sz w:val="28"/>
                <w:szCs w:val="28"/>
              </w:rPr>
            </w:pPr>
            <w:r w:rsidRPr="00232DDD">
              <w:rPr>
                <w:sz w:val="28"/>
                <w:szCs w:val="28"/>
              </w:rPr>
              <w:t>18,9</w:t>
            </w:r>
          </w:p>
        </w:tc>
      </w:tr>
      <w:tr w:rsidR="00533DFC" w:rsidRPr="00232DDD" w:rsidTr="002968F4">
        <w:trPr>
          <w:jc w:val="center"/>
        </w:trPr>
        <w:tc>
          <w:tcPr>
            <w:tcW w:w="3828" w:type="dxa"/>
          </w:tcPr>
          <w:p w:rsidR="00533DFC" w:rsidRPr="00232DDD" w:rsidRDefault="006438D9" w:rsidP="00337F6A">
            <w:pPr>
              <w:jc w:val="both"/>
              <w:rPr>
                <w:sz w:val="28"/>
                <w:szCs w:val="28"/>
                <w:lang w:val="kk-KZ"/>
              </w:rPr>
            </w:pPr>
            <w:r>
              <w:rPr>
                <w:sz w:val="28"/>
                <w:szCs w:val="28"/>
                <w:lang w:val="kk-KZ"/>
              </w:rPr>
              <w:t>Цеолит адсорбенті қатысында</w:t>
            </w:r>
            <w:r w:rsidR="007A78CA" w:rsidRPr="00232DDD">
              <w:rPr>
                <w:sz w:val="28"/>
                <w:szCs w:val="28"/>
                <w:lang w:val="kk-KZ"/>
              </w:rPr>
              <w:t xml:space="preserve"> </w:t>
            </w:r>
            <w:r w:rsidR="003120B9" w:rsidRPr="00232DDD">
              <w:rPr>
                <w:sz w:val="28"/>
                <w:szCs w:val="28"/>
                <w:lang w:val="kk-KZ"/>
              </w:rPr>
              <w:t>металсыздандырылған гудрон</w:t>
            </w:r>
          </w:p>
        </w:tc>
        <w:tc>
          <w:tcPr>
            <w:tcW w:w="1843" w:type="dxa"/>
          </w:tcPr>
          <w:p w:rsidR="00533DFC" w:rsidRPr="00232DDD" w:rsidRDefault="00533DFC" w:rsidP="00337F6A">
            <w:pPr>
              <w:jc w:val="center"/>
              <w:rPr>
                <w:sz w:val="28"/>
                <w:szCs w:val="28"/>
              </w:rPr>
            </w:pPr>
            <w:r w:rsidRPr="00232DDD">
              <w:rPr>
                <w:sz w:val="28"/>
                <w:szCs w:val="28"/>
              </w:rPr>
              <w:t>1,0</w:t>
            </w:r>
          </w:p>
        </w:tc>
        <w:tc>
          <w:tcPr>
            <w:tcW w:w="1418" w:type="dxa"/>
          </w:tcPr>
          <w:p w:rsidR="00533DFC" w:rsidRPr="00232DDD" w:rsidRDefault="00533DFC" w:rsidP="00337F6A">
            <w:pPr>
              <w:jc w:val="center"/>
              <w:rPr>
                <w:sz w:val="28"/>
                <w:szCs w:val="28"/>
              </w:rPr>
            </w:pPr>
            <w:r w:rsidRPr="00232DDD">
              <w:rPr>
                <w:sz w:val="28"/>
                <w:szCs w:val="28"/>
              </w:rPr>
              <w:t>7,8</w:t>
            </w:r>
          </w:p>
        </w:tc>
        <w:tc>
          <w:tcPr>
            <w:tcW w:w="1417" w:type="dxa"/>
          </w:tcPr>
          <w:p w:rsidR="00533DFC" w:rsidRPr="00232DDD" w:rsidRDefault="00533DFC" w:rsidP="00337F6A">
            <w:pPr>
              <w:jc w:val="center"/>
              <w:rPr>
                <w:sz w:val="28"/>
                <w:szCs w:val="28"/>
              </w:rPr>
            </w:pPr>
            <w:r w:rsidRPr="00232DDD">
              <w:rPr>
                <w:sz w:val="28"/>
                <w:szCs w:val="28"/>
              </w:rPr>
              <w:t>0,4</w:t>
            </w:r>
          </w:p>
        </w:tc>
        <w:tc>
          <w:tcPr>
            <w:tcW w:w="1133" w:type="dxa"/>
          </w:tcPr>
          <w:p w:rsidR="00533DFC" w:rsidRPr="00232DDD" w:rsidRDefault="00533DFC" w:rsidP="00337F6A">
            <w:pPr>
              <w:jc w:val="center"/>
              <w:rPr>
                <w:sz w:val="28"/>
                <w:szCs w:val="28"/>
              </w:rPr>
            </w:pPr>
            <w:r w:rsidRPr="00232DDD">
              <w:rPr>
                <w:sz w:val="28"/>
                <w:szCs w:val="28"/>
              </w:rPr>
              <w:t>27,0</w:t>
            </w:r>
          </w:p>
        </w:tc>
      </w:tr>
      <w:tr w:rsidR="00533DFC" w:rsidRPr="00232DDD" w:rsidTr="002968F4">
        <w:trPr>
          <w:jc w:val="center"/>
        </w:trPr>
        <w:tc>
          <w:tcPr>
            <w:tcW w:w="3828" w:type="dxa"/>
          </w:tcPr>
          <w:p w:rsidR="00533DFC" w:rsidRPr="00232DDD" w:rsidRDefault="00533DFC" w:rsidP="00337F6A">
            <w:pPr>
              <w:jc w:val="both"/>
              <w:rPr>
                <w:sz w:val="28"/>
                <w:szCs w:val="28"/>
                <w:lang w:val="kk-KZ"/>
              </w:rPr>
            </w:pPr>
            <w:r w:rsidRPr="00232DDD">
              <w:rPr>
                <w:sz w:val="28"/>
                <w:szCs w:val="28"/>
              </w:rPr>
              <w:t>V</w:t>
            </w:r>
            <w:r w:rsidRPr="00232DDD">
              <w:rPr>
                <w:sz w:val="28"/>
                <w:szCs w:val="28"/>
                <w:vertAlign w:val="subscript"/>
              </w:rPr>
              <w:t>2</w:t>
            </w:r>
            <w:r w:rsidRPr="00232DDD">
              <w:rPr>
                <w:sz w:val="28"/>
                <w:szCs w:val="28"/>
              </w:rPr>
              <w:t>O</w:t>
            </w:r>
            <w:r w:rsidRPr="00232DDD">
              <w:rPr>
                <w:sz w:val="28"/>
                <w:szCs w:val="28"/>
                <w:vertAlign w:val="subscript"/>
              </w:rPr>
              <w:t>5</w:t>
            </w:r>
            <w:r w:rsidR="000A3D17">
              <w:rPr>
                <w:sz w:val="28"/>
                <w:szCs w:val="28"/>
                <w:lang w:val="kk-KZ"/>
              </w:rPr>
              <w:t xml:space="preserve"> </w:t>
            </w:r>
            <w:r w:rsidR="007A78CA" w:rsidRPr="00232DDD">
              <w:rPr>
                <w:sz w:val="28"/>
                <w:szCs w:val="28"/>
                <w:lang w:val="kk-KZ"/>
              </w:rPr>
              <w:t>ксерогелімен түрле</w:t>
            </w:r>
            <w:r w:rsidR="006438D9">
              <w:rPr>
                <w:sz w:val="28"/>
                <w:szCs w:val="28"/>
                <w:lang w:val="kk-KZ"/>
              </w:rPr>
              <w:t xml:space="preserve">ндірілген адсорбент қатысында </w:t>
            </w:r>
            <w:r w:rsidR="003120B9" w:rsidRPr="00232DDD">
              <w:rPr>
                <w:sz w:val="28"/>
                <w:szCs w:val="28"/>
                <w:lang w:val="kk-KZ"/>
              </w:rPr>
              <w:t>металсыздандырылған гудрон</w:t>
            </w:r>
          </w:p>
        </w:tc>
        <w:tc>
          <w:tcPr>
            <w:tcW w:w="1843" w:type="dxa"/>
          </w:tcPr>
          <w:p w:rsidR="00533DFC" w:rsidRPr="00232DDD" w:rsidRDefault="00533DFC" w:rsidP="00337F6A">
            <w:pPr>
              <w:jc w:val="center"/>
              <w:rPr>
                <w:sz w:val="28"/>
                <w:szCs w:val="28"/>
              </w:rPr>
            </w:pPr>
            <w:r w:rsidRPr="00232DDD">
              <w:rPr>
                <w:sz w:val="28"/>
                <w:szCs w:val="28"/>
              </w:rPr>
              <w:t>1,1</w:t>
            </w:r>
          </w:p>
        </w:tc>
        <w:tc>
          <w:tcPr>
            <w:tcW w:w="1418" w:type="dxa"/>
          </w:tcPr>
          <w:p w:rsidR="00533DFC" w:rsidRPr="00232DDD" w:rsidRDefault="00533DFC" w:rsidP="00337F6A">
            <w:pPr>
              <w:jc w:val="center"/>
              <w:rPr>
                <w:sz w:val="28"/>
                <w:szCs w:val="28"/>
              </w:rPr>
            </w:pPr>
            <w:r w:rsidRPr="00232DDD">
              <w:rPr>
                <w:sz w:val="28"/>
                <w:szCs w:val="28"/>
              </w:rPr>
              <w:t>6,0</w:t>
            </w:r>
          </w:p>
        </w:tc>
        <w:tc>
          <w:tcPr>
            <w:tcW w:w="1417" w:type="dxa"/>
          </w:tcPr>
          <w:p w:rsidR="00533DFC" w:rsidRPr="00232DDD" w:rsidRDefault="00533DFC" w:rsidP="00337F6A">
            <w:pPr>
              <w:jc w:val="center"/>
              <w:rPr>
                <w:sz w:val="28"/>
                <w:szCs w:val="28"/>
              </w:rPr>
            </w:pPr>
            <w:r w:rsidRPr="00232DDD">
              <w:rPr>
                <w:sz w:val="28"/>
                <w:szCs w:val="28"/>
              </w:rPr>
              <w:t>0,25</w:t>
            </w:r>
          </w:p>
        </w:tc>
        <w:tc>
          <w:tcPr>
            <w:tcW w:w="1133" w:type="dxa"/>
          </w:tcPr>
          <w:p w:rsidR="00533DFC" w:rsidRPr="00232DDD" w:rsidRDefault="00533DFC" w:rsidP="00337F6A">
            <w:pPr>
              <w:jc w:val="center"/>
              <w:rPr>
                <w:sz w:val="28"/>
                <w:szCs w:val="28"/>
              </w:rPr>
            </w:pPr>
            <w:r w:rsidRPr="00232DDD">
              <w:rPr>
                <w:sz w:val="28"/>
                <w:szCs w:val="28"/>
              </w:rPr>
              <w:t>34,4</w:t>
            </w:r>
          </w:p>
        </w:tc>
      </w:tr>
      <w:tr w:rsidR="00533DFC" w:rsidRPr="00232DDD" w:rsidTr="002968F4">
        <w:trPr>
          <w:jc w:val="center"/>
        </w:trPr>
        <w:tc>
          <w:tcPr>
            <w:tcW w:w="3828" w:type="dxa"/>
          </w:tcPr>
          <w:p w:rsidR="00533DFC" w:rsidRPr="00232DDD" w:rsidRDefault="006438D9" w:rsidP="00337F6A">
            <w:pPr>
              <w:jc w:val="both"/>
              <w:rPr>
                <w:sz w:val="28"/>
                <w:szCs w:val="28"/>
                <w:lang w:val="kk-KZ"/>
              </w:rPr>
            </w:pPr>
            <w:r>
              <w:rPr>
                <w:sz w:val="28"/>
                <w:szCs w:val="28"/>
                <w:lang w:val="kk-KZ"/>
              </w:rPr>
              <w:t>Серпентин қатысында</w:t>
            </w:r>
            <w:r w:rsidR="007A78CA" w:rsidRPr="00232DDD">
              <w:rPr>
                <w:sz w:val="28"/>
                <w:szCs w:val="28"/>
                <w:lang w:val="kk-KZ"/>
              </w:rPr>
              <w:t xml:space="preserve"> адсорбентпен</w:t>
            </w:r>
            <w:r w:rsidR="003120B9" w:rsidRPr="00232DDD">
              <w:rPr>
                <w:sz w:val="28"/>
                <w:szCs w:val="28"/>
                <w:lang w:val="kk-KZ"/>
              </w:rPr>
              <w:t xml:space="preserve"> металсыздандырылған гудрон </w:t>
            </w:r>
          </w:p>
        </w:tc>
        <w:tc>
          <w:tcPr>
            <w:tcW w:w="1843" w:type="dxa"/>
          </w:tcPr>
          <w:p w:rsidR="00533DFC" w:rsidRPr="00232DDD" w:rsidRDefault="00533DFC" w:rsidP="00337F6A">
            <w:pPr>
              <w:jc w:val="center"/>
              <w:rPr>
                <w:sz w:val="28"/>
                <w:szCs w:val="28"/>
              </w:rPr>
            </w:pPr>
            <w:r w:rsidRPr="00232DDD">
              <w:rPr>
                <w:sz w:val="28"/>
                <w:szCs w:val="28"/>
              </w:rPr>
              <w:t>1,4</w:t>
            </w:r>
          </w:p>
        </w:tc>
        <w:tc>
          <w:tcPr>
            <w:tcW w:w="1418" w:type="dxa"/>
          </w:tcPr>
          <w:p w:rsidR="00533DFC" w:rsidRPr="00232DDD" w:rsidRDefault="00533DFC" w:rsidP="00337F6A">
            <w:pPr>
              <w:jc w:val="center"/>
              <w:rPr>
                <w:sz w:val="28"/>
                <w:szCs w:val="28"/>
              </w:rPr>
            </w:pPr>
            <w:r w:rsidRPr="00232DDD">
              <w:rPr>
                <w:sz w:val="28"/>
                <w:szCs w:val="28"/>
              </w:rPr>
              <w:t>4,6</w:t>
            </w:r>
          </w:p>
        </w:tc>
        <w:tc>
          <w:tcPr>
            <w:tcW w:w="1417" w:type="dxa"/>
          </w:tcPr>
          <w:p w:rsidR="00533DFC" w:rsidRPr="00232DDD" w:rsidRDefault="00533DFC" w:rsidP="00337F6A">
            <w:pPr>
              <w:jc w:val="center"/>
              <w:rPr>
                <w:sz w:val="28"/>
                <w:szCs w:val="28"/>
              </w:rPr>
            </w:pPr>
            <w:r w:rsidRPr="00232DDD">
              <w:rPr>
                <w:sz w:val="28"/>
                <w:szCs w:val="28"/>
              </w:rPr>
              <w:t>0,45</w:t>
            </w:r>
          </w:p>
        </w:tc>
        <w:tc>
          <w:tcPr>
            <w:tcW w:w="1133" w:type="dxa"/>
          </w:tcPr>
          <w:p w:rsidR="00533DFC" w:rsidRPr="00232DDD" w:rsidRDefault="00533DFC" w:rsidP="00337F6A">
            <w:pPr>
              <w:jc w:val="center"/>
              <w:rPr>
                <w:sz w:val="28"/>
                <w:szCs w:val="28"/>
              </w:rPr>
            </w:pPr>
            <w:r w:rsidRPr="00232DDD">
              <w:rPr>
                <w:sz w:val="28"/>
                <w:szCs w:val="28"/>
              </w:rPr>
              <w:t>32,0</w:t>
            </w:r>
          </w:p>
        </w:tc>
      </w:tr>
      <w:tr w:rsidR="00533DFC" w:rsidRPr="00232DDD" w:rsidTr="002968F4">
        <w:trPr>
          <w:jc w:val="center"/>
        </w:trPr>
        <w:tc>
          <w:tcPr>
            <w:tcW w:w="3828" w:type="dxa"/>
          </w:tcPr>
          <w:p w:rsidR="00533DFC" w:rsidRPr="00232DDD" w:rsidRDefault="003120B9" w:rsidP="00337F6A">
            <w:pPr>
              <w:jc w:val="both"/>
              <w:rPr>
                <w:sz w:val="28"/>
                <w:szCs w:val="28"/>
                <w:lang w:val="kk-KZ"/>
              </w:rPr>
            </w:pPr>
            <w:r w:rsidRPr="00232DDD">
              <w:rPr>
                <w:sz w:val="28"/>
                <w:szCs w:val="28"/>
                <w:lang w:val="kk-KZ"/>
              </w:rPr>
              <w:t>Волластонит қатысында металсыздандырылған гудрон</w:t>
            </w:r>
          </w:p>
        </w:tc>
        <w:tc>
          <w:tcPr>
            <w:tcW w:w="1843" w:type="dxa"/>
          </w:tcPr>
          <w:p w:rsidR="00533DFC" w:rsidRPr="00232DDD" w:rsidRDefault="00533DFC" w:rsidP="00337F6A">
            <w:pPr>
              <w:jc w:val="center"/>
              <w:rPr>
                <w:sz w:val="28"/>
                <w:szCs w:val="28"/>
              </w:rPr>
            </w:pPr>
            <w:r w:rsidRPr="00232DDD">
              <w:rPr>
                <w:sz w:val="28"/>
                <w:szCs w:val="28"/>
              </w:rPr>
              <w:t>2,3</w:t>
            </w:r>
          </w:p>
        </w:tc>
        <w:tc>
          <w:tcPr>
            <w:tcW w:w="1418" w:type="dxa"/>
          </w:tcPr>
          <w:p w:rsidR="00533DFC" w:rsidRPr="00232DDD" w:rsidRDefault="00533DFC" w:rsidP="00337F6A">
            <w:pPr>
              <w:jc w:val="center"/>
              <w:rPr>
                <w:sz w:val="28"/>
                <w:szCs w:val="28"/>
              </w:rPr>
            </w:pPr>
            <w:r w:rsidRPr="00232DDD">
              <w:rPr>
                <w:sz w:val="28"/>
                <w:szCs w:val="28"/>
              </w:rPr>
              <w:t>5,7</w:t>
            </w:r>
          </w:p>
        </w:tc>
        <w:tc>
          <w:tcPr>
            <w:tcW w:w="1417" w:type="dxa"/>
          </w:tcPr>
          <w:p w:rsidR="00533DFC" w:rsidRPr="00232DDD" w:rsidRDefault="00533DFC" w:rsidP="00337F6A">
            <w:pPr>
              <w:jc w:val="center"/>
              <w:rPr>
                <w:sz w:val="28"/>
                <w:szCs w:val="28"/>
              </w:rPr>
            </w:pPr>
            <w:r w:rsidRPr="00232DDD">
              <w:rPr>
                <w:sz w:val="28"/>
                <w:szCs w:val="28"/>
              </w:rPr>
              <w:t>0,6</w:t>
            </w:r>
          </w:p>
        </w:tc>
        <w:tc>
          <w:tcPr>
            <w:tcW w:w="1133" w:type="dxa"/>
          </w:tcPr>
          <w:p w:rsidR="00533DFC" w:rsidRPr="00232DDD" w:rsidRDefault="00533DFC" w:rsidP="00337F6A">
            <w:pPr>
              <w:jc w:val="center"/>
              <w:rPr>
                <w:sz w:val="28"/>
                <w:szCs w:val="28"/>
              </w:rPr>
            </w:pPr>
            <w:r w:rsidRPr="00232DDD">
              <w:rPr>
                <w:sz w:val="28"/>
                <w:szCs w:val="28"/>
              </w:rPr>
              <w:t>12,0</w:t>
            </w:r>
          </w:p>
        </w:tc>
      </w:tr>
      <w:tr w:rsidR="00533DFC" w:rsidRPr="00232DDD" w:rsidTr="002968F4">
        <w:trPr>
          <w:jc w:val="center"/>
        </w:trPr>
        <w:tc>
          <w:tcPr>
            <w:tcW w:w="3828" w:type="dxa"/>
          </w:tcPr>
          <w:p w:rsidR="00533DFC" w:rsidRPr="00232DDD" w:rsidRDefault="003120B9" w:rsidP="000A3D17">
            <w:pPr>
              <w:jc w:val="both"/>
              <w:rPr>
                <w:sz w:val="28"/>
                <w:szCs w:val="28"/>
                <w:lang w:val="kk-KZ"/>
              </w:rPr>
            </w:pPr>
            <w:r w:rsidRPr="00232DDD">
              <w:rPr>
                <w:sz w:val="28"/>
                <w:szCs w:val="28"/>
              </w:rPr>
              <w:t xml:space="preserve"> Волластонит</w:t>
            </w:r>
            <w:r w:rsidRPr="00232DDD">
              <w:rPr>
                <w:sz w:val="28"/>
                <w:szCs w:val="28"/>
                <w:lang w:val="kk-KZ"/>
              </w:rPr>
              <w:t xml:space="preserve"> және</w:t>
            </w:r>
            <w:r w:rsidRPr="00232DDD">
              <w:rPr>
                <w:sz w:val="28"/>
                <w:szCs w:val="28"/>
              </w:rPr>
              <w:t xml:space="preserve"> </w:t>
            </w:r>
            <w:proofErr w:type="gramStart"/>
            <w:r w:rsidRPr="00232DDD">
              <w:rPr>
                <w:sz w:val="28"/>
                <w:szCs w:val="28"/>
              </w:rPr>
              <w:t>серпентин</w:t>
            </w:r>
            <w:r w:rsidRPr="00232DDD">
              <w:rPr>
                <w:sz w:val="28"/>
                <w:szCs w:val="28"/>
                <w:lang w:val="kk-KZ"/>
              </w:rPr>
              <w:t xml:space="preserve">  қатысында</w:t>
            </w:r>
            <w:proofErr w:type="gramEnd"/>
            <w:r w:rsidRPr="00232DDD">
              <w:rPr>
                <w:sz w:val="28"/>
                <w:szCs w:val="28"/>
                <w:lang w:val="kk-KZ"/>
              </w:rPr>
              <w:t xml:space="preserve"> металсыздандырылған гудрон</w:t>
            </w:r>
          </w:p>
        </w:tc>
        <w:tc>
          <w:tcPr>
            <w:tcW w:w="1843" w:type="dxa"/>
          </w:tcPr>
          <w:p w:rsidR="00533DFC" w:rsidRPr="00232DDD" w:rsidRDefault="00533DFC" w:rsidP="00337F6A">
            <w:pPr>
              <w:jc w:val="center"/>
              <w:rPr>
                <w:sz w:val="28"/>
                <w:szCs w:val="28"/>
              </w:rPr>
            </w:pPr>
            <w:r w:rsidRPr="00232DDD">
              <w:rPr>
                <w:sz w:val="28"/>
                <w:szCs w:val="28"/>
              </w:rPr>
              <w:t>1,3</w:t>
            </w:r>
          </w:p>
        </w:tc>
        <w:tc>
          <w:tcPr>
            <w:tcW w:w="1418" w:type="dxa"/>
          </w:tcPr>
          <w:p w:rsidR="00533DFC" w:rsidRPr="00232DDD" w:rsidRDefault="00533DFC" w:rsidP="00337F6A">
            <w:pPr>
              <w:jc w:val="center"/>
              <w:rPr>
                <w:sz w:val="28"/>
                <w:szCs w:val="28"/>
              </w:rPr>
            </w:pPr>
            <w:r w:rsidRPr="00232DDD">
              <w:rPr>
                <w:sz w:val="28"/>
                <w:szCs w:val="28"/>
              </w:rPr>
              <w:t>8,3</w:t>
            </w:r>
          </w:p>
        </w:tc>
        <w:tc>
          <w:tcPr>
            <w:tcW w:w="1417" w:type="dxa"/>
          </w:tcPr>
          <w:p w:rsidR="00533DFC" w:rsidRPr="00232DDD" w:rsidRDefault="00533DFC" w:rsidP="00337F6A">
            <w:pPr>
              <w:jc w:val="center"/>
              <w:rPr>
                <w:sz w:val="28"/>
                <w:szCs w:val="28"/>
              </w:rPr>
            </w:pPr>
            <w:r w:rsidRPr="00232DDD">
              <w:rPr>
                <w:sz w:val="28"/>
                <w:szCs w:val="28"/>
              </w:rPr>
              <w:t>0,3</w:t>
            </w:r>
          </w:p>
        </w:tc>
        <w:tc>
          <w:tcPr>
            <w:tcW w:w="1133" w:type="dxa"/>
          </w:tcPr>
          <w:p w:rsidR="00533DFC" w:rsidRPr="00232DDD" w:rsidRDefault="00533DFC" w:rsidP="00337F6A">
            <w:pPr>
              <w:jc w:val="center"/>
              <w:rPr>
                <w:sz w:val="28"/>
                <w:szCs w:val="28"/>
              </w:rPr>
            </w:pPr>
            <w:r w:rsidRPr="00232DDD">
              <w:rPr>
                <w:sz w:val="28"/>
                <w:szCs w:val="28"/>
              </w:rPr>
              <w:t>23,2</w:t>
            </w:r>
          </w:p>
        </w:tc>
      </w:tr>
      <w:tr w:rsidR="00533DFC" w:rsidRPr="00232DDD" w:rsidTr="002968F4">
        <w:trPr>
          <w:jc w:val="center"/>
        </w:trPr>
        <w:tc>
          <w:tcPr>
            <w:tcW w:w="3828" w:type="dxa"/>
          </w:tcPr>
          <w:p w:rsidR="00533DFC" w:rsidRPr="00232DDD" w:rsidRDefault="003120B9" w:rsidP="00337F6A">
            <w:pPr>
              <w:jc w:val="both"/>
              <w:rPr>
                <w:sz w:val="28"/>
                <w:szCs w:val="28"/>
                <w:lang w:val="kk-KZ"/>
              </w:rPr>
            </w:pPr>
            <w:r w:rsidRPr="00232DDD">
              <w:rPr>
                <w:sz w:val="28"/>
                <w:szCs w:val="28"/>
                <w:lang w:val="kk-KZ"/>
              </w:rPr>
              <w:t>Каолин сазы қатысында металсыздандырылған гудрон</w:t>
            </w:r>
          </w:p>
        </w:tc>
        <w:tc>
          <w:tcPr>
            <w:tcW w:w="1843" w:type="dxa"/>
          </w:tcPr>
          <w:p w:rsidR="00533DFC" w:rsidRPr="00232DDD" w:rsidRDefault="00533DFC" w:rsidP="00337F6A">
            <w:pPr>
              <w:jc w:val="center"/>
              <w:rPr>
                <w:sz w:val="28"/>
                <w:szCs w:val="28"/>
              </w:rPr>
            </w:pPr>
            <w:r w:rsidRPr="00232DDD">
              <w:rPr>
                <w:sz w:val="28"/>
                <w:szCs w:val="28"/>
              </w:rPr>
              <w:t>2,0</w:t>
            </w:r>
          </w:p>
        </w:tc>
        <w:tc>
          <w:tcPr>
            <w:tcW w:w="1418" w:type="dxa"/>
          </w:tcPr>
          <w:p w:rsidR="00533DFC" w:rsidRPr="00232DDD" w:rsidRDefault="00533DFC" w:rsidP="00337F6A">
            <w:pPr>
              <w:jc w:val="center"/>
              <w:rPr>
                <w:sz w:val="28"/>
                <w:szCs w:val="28"/>
              </w:rPr>
            </w:pPr>
            <w:r w:rsidRPr="00232DDD">
              <w:rPr>
                <w:sz w:val="28"/>
                <w:szCs w:val="28"/>
              </w:rPr>
              <w:t>7,2</w:t>
            </w:r>
          </w:p>
        </w:tc>
        <w:tc>
          <w:tcPr>
            <w:tcW w:w="1417" w:type="dxa"/>
          </w:tcPr>
          <w:p w:rsidR="00533DFC" w:rsidRPr="00232DDD" w:rsidRDefault="00533DFC" w:rsidP="00337F6A">
            <w:pPr>
              <w:jc w:val="center"/>
              <w:rPr>
                <w:sz w:val="28"/>
                <w:szCs w:val="28"/>
              </w:rPr>
            </w:pPr>
            <w:r w:rsidRPr="00232DDD">
              <w:rPr>
                <w:sz w:val="28"/>
                <w:szCs w:val="28"/>
              </w:rPr>
              <w:t>0,4</w:t>
            </w:r>
          </w:p>
        </w:tc>
        <w:tc>
          <w:tcPr>
            <w:tcW w:w="1133" w:type="dxa"/>
          </w:tcPr>
          <w:p w:rsidR="00533DFC" w:rsidRPr="00232DDD" w:rsidRDefault="00533DFC" w:rsidP="00337F6A">
            <w:pPr>
              <w:jc w:val="center"/>
              <w:rPr>
                <w:sz w:val="28"/>
                <w:szCs w:val="28"/>
              </w:rPr>
            </w:pPr>
            <w:r w:rsidRPr="00232DDD">
              <w:rPr>
                <w:sz w:val="28"/>
                <w:szCs w:val="28"/>
              </w:rPr>
              <w:t>32,0</w:t>
            </w:r>
          </w:p>
        </w:tc>
      </w:tr>
      <w:tr w:rsidR="00533DFC" w:rsidRPr="00232DDD" w:rsidTr="002968F4">
        <w:trPr>
          <w:jc w:val="center"/>
        </w:trPr>
        <w:tc>
          <w:tcPr>
            <w:tcW w:w="3828" w:type="dxa"/>
          </w:tcPr>
          <w:p w:rsidR="00533DFC" w:rsidRPr="00232DDD" w:rsidRDefault="00453811" w:rsidP="00337F6A">
            <w:pPr>
              <w:jc w:val="both"/>
              <w:rPr>
                <w:sz w:val="28"/>
                <w:szCs w:val="28"/>
              </w:rPr>
            </w:pPr>
            <w:r w:rsidRPr="00C82CDE">
              <w:rPr>
                <w:sz w:val="28"/>
                <w:szCs w:val="28"/>
                <w:lang w:val="kk-KZ"/>
              </w:rPr>
              <w:t>Мем</w:t>
            </w:r>
            <w:r w:rsidR="003120B9" w:rsidRPr="00C82CDE">
              <w:rPr>
                <w:sz w:val="28"/>
                <w:szCs w:val="28"/>
              </w:rPr>
              <w:t>СТ 22898-78 талаптары</w:t>
            </w:r>
          </w:p>
        </w:tc>
        <w:tc>
          <w:tcPr>
            <w:tcW w:w="1843" w:type="dxa"/>
          </w:tcPr>
          <w:p w:rsidR="00533DFC" w:rsidRPr="006438D9" w:rsidRDefault="004423EE" w:rsidP="00337F6A">
            <w:pPr>
              <w:jc w:val="center"/>
              <w:rPr>
                <w:sz w:val="28"/>
                <w:szCs w:val="28"/>
                <w:lang w:val="kk-KZ"/>
              </w:rPr>
            </w:pPr>
            <w:r>
              <w:rPr>
                <w:sz w:val="28"/>
                <w:szCs w:val="28"/>
              </w:rPr>
              <w:t>3,0-</w:t>
            </w:r>
            <w:r>
              <w:rPr>
                <w:sz w:val="28"/>
                <w:szCs w:val="28"/>
                <w:lang w:val="kk-KZ"/>
              </w:rPr>
              <w:t>т</w:t>
            </w:r>
            <w:r w:rsidR="006438D9">
              <w:rPr>
                <w:sz w:val="28"/>
                <w:szCs w:val="28"/>
              </w:rPr>
              <w:t>ен аспа</w:t>
            </w:r>
            <w:r w:rsidR="006438D9">
              <w:rPr>
                <w:sz w:val="28"/>
                <w:szCs w:val="28"/>
                <w:lang w:val="kk-KZ"/>
              </w:rPr>
              <w:t>у керек</w:t>
            </w:r>
          </w:p>
        </w:tc>
        <w:tc>
          <w:tcPr>
            <w:tcW w:w="1418" w:type="dxa"/>
          </w:tcPr>
          <w:p w:rsidR="00533DFC" w:rsidRPr="00232DDD" w:rsidRDefault="00533DFC" w:rsidP="004423EE">
            <w:pPr>
              <w:jc w:val="center"/>
              <w:rPr>
                <w:sz w:val="28"/>
                <w:szCs w:val="28"/>
                <w:lang w:val="kk-KZ"/>
              </w:rPr>
            </w:pPr>
            <w:r w:rsidRPr="00232DDD">
              <w:rPr>
                <w:sz w:val="28"/>
                <w:szCs w:val="28"/>
              </w:rPr>
              <w:t>9,0</w:t>
            </w:r>
            <w:r w:rsidR="006438D9">
              <w:rPr>
                <w:sz w:val="28"/>
                <w:szCs w:val="28"/>
                <w:lang w:val="kk-KZ"/>
              </w:rPr>
              <w:t>-д</w:t>
            </w:r>
            <w:r w:rsidR="004423EE">
              <w:rPr>
                <w:sz w:val="28"/>
                <w:szCs w:val="28"/>
                <w:lang w:val="kk-KZ"/>
              </w:rPr>
              <w:t>а</w:t>
            </w:r>
            <w:r w:rsidR="006438D9">
              <w:rPr>
                <w:sz w:val="28"/>
                <w:szCs w:val="28"/>
                <w:lang w:val="kk-KZ"/>
              </w:rPr>
              <w:t>н аспау керек</w:t>
            </w:r>
          </w:p>
        </w:tc>
        <w:tc>
          <w:tcPr>
            <w:tcW w:w="1417" w:type="dxa"/>
          </w:tcPr>
          <w:p w:rsidR="00533DFC" w:rsidRPr="00232DDD" w:rsidRDefault="00533DFC" w:rsidP="004423EE">
            <w:pPr>
              <w:jc w:val="center"/>
              <w:rPr>
                <w:sz w:val="28"/>
                <w:szCs w:val="28"/>
                <w:lang w:val="kk-KZ"/>
              </w:rPr>
            </w:pPr>
            <w:r w:rsidRPr="00232DDD">
              <w:rPr>
                <w:sz w:val="28"/>
                <w:szCs w:val="28"/>
              </w:rPr>
              <w:t>0,6</w:t>
            </w:r>
            <w:r w:rsidR="006438D9">
              <w:rPr>
                <w:sz w:val="28"/>
                <w:szCs w:val="28"/>
                <w:lang w:val="kk-KZ"/>
              </w:rPr>
              <w:t>-д</w:t>
            </w:r>
            <w:r w:rsidR="004423EE">
              <w:rPr>
                <w:sz w:val="28"/>
                <w:szCs w:val="28"/>
                <w:lang w:val="kk-KZ"/>
              </w:rPr>
              <w:t>а</w:t>
            </w:r>
            <w:r w:rsidR="006438D9">
              <w:rPr>
                <w:sz w:val="28"/>
                <w:szCs w:val="28"/>
                <w:lang w:val="kk-KZ"/>
              </w:rPr>
              <w:t>н аспау керек</w:t>
            </w:r>
          </w:p>
        </w:tc>
        <w:tc>
          <w:tcPr>
            <w:tcW w:w="1133" w:type="dxa"/>
          </w:tcPr>
          <w:p w:rsidR="00533DFC" w:rsidRPr="00232DDD" w:rsidRDefault="00533DFC" w:rsidP="00337F6A">
            <w:pPr>
              <w:jc w:val="center"/>
              <w:rPr>
                <w:sz w:val="28"/>
                <w:szCs w:val="28"/>
              </w:rPr>
            </w:pPr>
            <w:r w:rsidRPr="00232DDD">
              <w:rPr>
                <w:sz w:val="28"/>
                <w:szCs w:val="28"/>
              </w:rPr>
              <w:t>-</w:t>
            </w:r>
          </w:p>
        </w:tc>
      </w:tr>
    </w:tbl>
    <w:p w:rsidR="00A35929" w:rsidRPr="00232DDD" w:rsidRDefault="00A35929" w:rsidP="00337F6A">
      <w:pPr>
        <w:spacing w:after="0" w:line="240" w:lineRule="auto"/>
        <w:ind w:firstLine="567"/>
        <w:jc w:val="both"/>
        <w:rPr>
          <w:rFonts w:ascii="Times New Roman" w:hAnsi="Times New Roman" w:cs="Times New Roman"/>
          <w:b/>
          <w:color w:val="000000"/>
          <w:spacing w:val="6"/>
          <w:sz w:val="28"/>
          <w:szCs w:val="28"/>
          <w:lang w:val="kk-KZ"/>
        </w:rPr>
      </w:pPr>
    </w:p>
    <w:p w:rsidR="00533DFC" w:rsidRPr="00232DDD" w:rsidRDefault="009F2D03" w:rsidP="00337F6A">
      <w:pPr>
        <w:spacing w:after="0" w:line="240" w:lineRule="auto"/>
        <w:ind w:firstLine="567"/>
        <w:jc w:val="both"/>
        <w:rPr>
          <w:rFonts w:ascii="Times New Roman" w:hAnsi="Times New Roman" w:cs="Times New Roman"/>
          <w:color w:val="000000"/>
          <w:spacing w:val="6"/>
          <w:sz w:val="28"/>
          <w:szCs w:val="28"/>
          <w:lang w:val="kk-KZ"/>
        </w:rPr>
      </w:pPr>
      <w:r w:rsidRPr="00232DDD">
        <w:rPr>
          <w:rFonts w:ascii="Times New Roman" w:hAnsi="Times New Roman" w:cs="Times New Roman"/>
          <w:color w:val="000000"/>
          <w:spacing w:val="6"/>
          <w:sz w:val="28"/>
          <w:szCs w:val="28"/>
          <w:lang w:val="kk-KZ"/>
        </w:rPr>
        <w:t>Каолин сазының</w:t>
      </w:r>
      <w:r w:rsidR="000C60DF">
        <w:rPr>
          <w:rFonts w:ascii="Times New Roman" w:hAnsi="Times New Roman" w:cs="Times New Roman"/>
          <w:color w:val="000000"/>
          <w:spacing w:val="6"/>
          <w:sz w:val="28"/>
          <w:szCs w:val="28"/>
          <w:lang w:val="kk-KZ"/>
        </w:rPr>
        <w:t xml:space="preserve"> қатысуында</w:t>
      </w:r>
      <w:r w:rsidR="00A35929" w:rsidRPr="00232DDD">
        <w:rPr>
          <w:rFonts w:ascii="Times New Roman" w:hAnsi="Times New Roman" w:cs="Times New Roman"/>
          <w:color w:val="000000"/>
          <w:spacing w:val="6"/>
          <w:sz w:val="28"/>
          <w:szCs w:val="28"/>
          <w:lang w:val="kk-KZ"/>
        </w:rPr>
        <w:t xml:space="preserve"> металсыздандырылған гудроннан алынған кокстың шығымы 32</w:t>
      </w:r>
      <w:r w:rsidR="000C60DF">
        <w:rPr>
          <w:rFonts w:ascii="Times New Roman" w:hAnsi="Times New Roman" w:cs="Times New Roman"/>
          <w:color w:val="000000"/>
          <w:spacing w:val="6"/>
          <w:sz w:val="28"/>
          <w:szCs w:val="28"/>
          <w:lang w:val="kk-KZ"/>
        </w:rPr>
        <w:t xml:space="preserve"> %, жалпы ылғалдылықты</w:t>
      </w:r>
      <w:r w:rsidR="00151ACC">
        <w:rPr>
          <w:rFonts w:ascii="Times New Roman" w:hAnsi="Times New Roman" w:cs="Times New Roman"/>
          <w:color w:val="000000"/>
          <w:spacing w:val="6"/>
          <w:sz w:val="28"/>
          <w:szCs w:val="28"/>
          <w:lang w:val="kk-KZ"/>
        </w:rPr>
        <w:t>ң</w:t>
      </w:r>
      <w:r w:rsidR="000C60DF">
        <w:rPr>
          <w:rFonts w:ascii="Times New Roman" w:hAnsi="Times New Roman" w:cs="Times New Roman"/>
          <w:color w:val="000000"/>
          <w:spacing w:val="6"/>
          <w:sz w:val="28"/>
          <w:szCs w:val="28"/>
          <w:lang w:val="kk-KZ"/>
        </w:rPr>
        <w:t xml:space="preserve"> </w:t>
      </w:r>
      <w:r w:rsidR="00A35929" w:rsidRPr="00232DDD">
        <w:rPr>
          <w:rFonts w:ascii="Times New Roman" w:hAnsi="Times New Roman" w:cs="Times New Roman"/>
          <w:color w:val="000000"/>
          <w:spacing w:val="6"/>
          <w:sz w:val="28"/>
          <w:szCs w:val="28"/>
          <w:lang w:val="kk-KZ"/>
        </w:rPr>
        <w:t>массалық үлесі 2,0</w:t>
      </w:r>
      <w:r w:rsidR="000C60DF">
        <w:rPr>
          <w:rFonts w:ascii="Times New Roman" w:hAnsi="Times New Roman" w:cs="Times New Roman"/>
          <w:color w:val="000000"/>
          <w:spacing w:val="6"/>
          <w:sz w:val="28"/>
          <w:szCs w:val="28"/>
          <w:lang w:val="kk-KZ"/>
        </w:rPr>
        <w:t xml:space="preserve"> </w:t>
      </w:r>
      <w:r w:rsidR="00A35929" w:rsidRPr="00232DDD">
        <w:rPr>
          <w:rFonts w:ascii="Times New Roman" w:hAnsi="Times New Roman" w:cs="Times New Roman"/>
          <w:color w:val="000000"/>
          <w:spacing w:val="6"/>
          <w:sz w:val="28"/>
          <w:szCs w:val="28"/>
          <w:lang w:val="kk-KZ"/>
        </w:rPr>
        <w:t>%, ұшпа заттар</w:t>
      </w:r>
      <w:r w:rsidR="000C60DF">
        <w:rPr>
          <w:rFonts w:ascii="Times New Roman" w:hAnsi="Times New Roman" w:cs="Times New Roman"/>
          <w:color w:val="000000"/>
          <w:spacing w:val="6"/>
          <w:sz w:val="28"/>
          <w:szCs w:val="28"/>
          <w:lang w:val="kk-KZ"/>
        </w:rPr>
        <w:t>дың массалық үлесі</w:t>
      </w:r>
      <w:r w:rsidR="00A35929" w:rsidRPr="00232DDD">
        <w:rPr>
          <w:rFonts w:ascii="Times New Roman" w:hAnsi="Times New Roman" w:cs="Times New Roman"/>
          <w:color w:val="000000"/>
          <w:spacing w:val="6"/>
          <w:sz w:val="28"/>
          <w:szCs w:val="28"/>
          <w:lang w:val="kk-KZ"/>
        </w:rPr>
        <w:t xml:space="preserve"> 7,2%, ал күлділігі 0,4</w:t>
      </w:r>
      <w:r w:rsidR="000C60DF">
        <w:rPr>
          <w:rFonts w:ascii="Times New Roman" w:hAnsi="Times New Roman" w:cs="Times New Roman"/>
          <w:color w:val="000000"/>
          <w:spacing w:val="6"/>
          <w:sz w:val="28"/>
          <w:szCs w:val="28"/>
          <w:lang w:val="kk-KZ"/>
        </w:rPr>
        <w:t xml:space="preserve"> </w:t>
      </w:r>
      <w:r w:rsidR="00A35929" w:rsidRPr="00232DDD">
        <w:rPr>
          <w:rFonts w:ascii="Times New Roman" w:hAnsi="Times New Roman" w:cs="Times New Roman"/>
          <w:color w:val="000000"/>
          <w:spacing w:val="6"/>
          <w:sz w:val="28"/>
          <w:szCs w:val="28"/>
          <w:lang w:val="kk-KZ"/>
        </w:rPr>
        <w:t>%</w:t>
      </w:r>
      <w:r w:rsidR="000C60DF">
        <w:rPr>
          <w:rFonts w:ascii="Times New Roman" w:hAnsi="Times New Roman" w:cs="Times New Roman"/>
          <w:color w:val="000000"/>
          <w:spacing w:val="6"/>
          <w:sz w:val="28"/>
          <w:szCs w:val="28"/>
          <w:lang w:val="kk-KZ"/>
        </w:rPr>
        <w:t xml:space="preserve">-ды </w:t>
      </w:r>
      <w:r w:rsidR="00A35929" w:rsidRPr="00232DDD">
        <w:rPr>
          <w:rFonts w:ascii="Times New Roman" w:hAnsi="Times New Roman" w:cs="Times New Roman"/>
          <w:color w:val="000000"/>
          <w:spacing w:val="6"/>
          <w:sz w:val="28"/>
          <w:szCs w:val="28"/>
          <w:lang w:val="kk-KZ"/>
        </w:rPr>
        <w:t>құрайды.</w:t>
      </w:r>
    </w:p>
    <w:p w:rsidR="00350915" w:rsidRPr="00232DDD" w:rsidRDefault="00350915" w:rsidP="00337F6A">
      <w:pPr>
        <w:spacing w:after="0" w:line="240" w:lineRule="auto"/>
        <w:ind w:firstLine="567"/>
        <w:jc w:val="both"/>
        <w:rPr>
          <w:rFonts w:ascii="Times New Roman" w:hAnsi="Times New Roman" w:cs="Times New Roman"/>
          <w:color w:val="000000"/>
          <w:spacing w:val="6"/>
          <w:sz w:val="28"/>
          <w:szCs w:val="28"/>
          <w:lang w:val="kk-KZ"/>
        </w:rPr>
      </w:pPr>
      <w:r w:rsidRPr="00232DDD">
        <w:rPr>
          <w:rFonts w:ascii="Times New Roman" w:hAnsi="Times New Roman" w:cs="Times New Roman"/>
          <w:color w:val="000000"/>
          <w:spacing w:val="6"/>
          <w:sz w:val="28"/>
          <w:szCs w:val="28"/>
          <w:lang w:val="kk-KZ"/>
        </w:rPr>
        <w:t>Кестеде келтірілген кокс үлгілерінің ішінде</w:t>
      </w:r>
      <w:r w:rsidR="0098363B" w:rsidRPr="00232DDD">
        <w:rPr>
          <w:rFonts w:ascii="Times New Roman" w:hAnsi="Times New Roman" w:cs="Times New Roman"/>
          <w:color w:val="000000"/>
          <w:spacing w:val="6"/>
          <w:sz w:val="28"/>
          <w:szCs w:val="28"/>
          <w:lang w:val="kk-KZ"/>
        </w:rPr>
        <w:t xml:space="preserve"> алдын-ала</w:t>
      </w:r>
      <w:r w:rsidRPr="00232DDD">
        <w:rPr>
          <w:rFonts w:ascii="Times New Roman" w:hAnsi="Times New Roman" w:cs="Times New Roman"/>
          <w:color w:val="000000"/>
          <w:spacing w:val="6"/>
          <w:sz w:val="28"/>
          <w:szCs w:val="28"/>
          <w:lang w:val="kk-KZ"/>
        </w:rPr>
        <w:t xml:space="preserve"> </w:t>
      </w:r>
      <w:r w:rsidR="0098363B" w:rsidRPr="00232DDD">
        <w:rPr>
          <w:rFonts w:ascii="Times New Roman" w:hAnsi="Times New Roman" w:cs="Times New Roman"/>
          <w:color w:val="000000"/>
          <w:spacing w:val="6"/>
          <w:sz w:val="28"/>
          <w:szCs w:val="28"/>
          <w:lang w:val="kk-KZ"/>
        </w:rPr>
        <w:t>ванадий</w:t>
      </w:r>
      <w:r w:rsidR="009F2D03" w:rsidRPr="00232DDD">
        <w:rPr>
          <w:rFonts w:ascii="Times New Roman" w:hAnsi="Times New Roman" w:cs="Times New Roman"/>
          <w:color w:val="000000"/>
          <w:spacing w:val="6"/>
          <w:sz w:val="28"/>
          <w:szCs w:val="28"/>
          <w:lang w:val="kk-KZ"/>
        </w:rPr>
        <w:t xml:space="preserve"> (V) оксиді</w:t>
      </w:r>
      <w:r w:rsidR="0098363B" w:rsidRPr="00232DDD">
        <w:rPr>
          <w:rFonts w:ascii="Times New Roman" w:hAnsi="Times New Roman" w:cs="Times New Roman"/>
          <w:color w:val="000000"/>
          <w:spacing w:val="6"/>
          <w:sz w:val="28"/>
          <w:szCs w:val="28"/>
          <w:lang w:val="kk-KZ"/>
        </w:rPr>
        <w:t xml:space="preserve"> ксерогелімен</w:t>
      </w:r>
      <w:r w:rsidR="006A6051">
        <w:rPr>
          <w:rFonts w:ascii="Times New Roman" w:hAnsi="Times New Roman" w:cs="Times New Roman"/>
          <w:color w:val="000000"/>
          <w:spacing w:val="6"/>
          <w:sz w:val="28"/>
          <w:szCs w:val="28"/>
          <w:lang w:val="kk-KZ"/>
        </w:rPr>
        <w:t xml:space="preserve"> </w:t>
      </w:r>
      <w:r w:rsidR="0098363B" w:rsidRPr="00232DDD">
        <w:rPr>
          <w:rFonts w:ascii="Times New Roman" w:hAnsi="Times New Roman" w:cs="Times New Roman"/>
          <w:color w:val="000000"/>
          <w:spacing w:val="6"/>
          <w:sz w:val="28"/>
          <w:szCs w:val="28"/>
          <w:lang w:val="kk-KZ"/>
        </w:rPr>
        <w:t>түрлендірілген цеолитпен</w:t>
      </w:r>
      <w:r w:rsidRPr="00232DDD">
        <w:rPr>
          <w:rFonts w:ascii="Times New Roman" w:hAnsi="Times New Roman" w:cs="Times New Roman"/>
          <w:color w:val="000000"/>
          <w:spacing w:val="6"/>
          <w:sz w:val="28"/>
          <w:szCs w:val="28"/>
          <w:lang w:val="kk-KZ"/>
        </w:rPr>
        <w:t xml:space="preserve"> </w:t>
      </w:r>
      <w:r w:rsidR="0098363B" w:rsidRPr="00232DDD">
        <w:rPr>
          <w:rFonts w:ascii="Times New Roman" w:hAnsi="Times New Roman" w:cs="Times New Roman"/>
          <w:color w:val="000000"/>
          <w:spacing w:val="6"/>
          <w:sz w:val="28"/>
          <w:szCs w:val="28"/>
          <w:lang w:val="kk-KZ"/>
        </w:rPr>
        <w:t xml:space="preserve">металсыздандырылған гудроннан </w:t>
      </w:r>
      <w:r w:rsidRPr="00232DDD">
        <w:rPr>
          <w:rFonts w:ascii="Times New Roman" w:hAnsi="Times New Roman" w:cs="Times New Roman"/>
          <w:color w:val="000000"/>
          <w:spacing w:val="6"/>
          <w:sz w:val="28"/>
          <w:szCs w:val="28"/>
          <w:lang w:val="kk-KZ"/>
        </w:rPr>
        <w:t>алынған кокс анағұрлым жетілдірілген физик</w:t>
      </w:r>
      <w:r w:rsidR="00B24920">
        <w:rPr>
          <w:rFonts w:ascii="Times New Roman" w:hAnsi="Times New Roman" w:cs="Times New Roman"/>
          <w:color w:val="000000"/>
          <w:spacing w:val="6"/>
          <w:sz w:val="28"/>
          <w:szCs w:val="28"/>
          <w:lang w:val="kk-KZ"/>
        </w:rPr>
        <w:t>а</w:t>
      </w:r>
      <w:r w:rsidRPr="00232DDD">
        <w:rPr>
          <w:rFonts w:ascii="Times New Roman" w:hAnsi="Times New Roman" w:cs="Times New Roman"/>
          <w:color w:val="000000"/>
          <w:spacing w:val="6"/>
          <w:sz w:val="28"/>
          <w:szCs w:val="28"/>
          <w:lang w:val="kk-KZ"/>
        </w:rPr>
        <w:t>-химиялық сипаттамаларға ие</w:t>
      </w:r>
      <w:r w:rsidR="009F2D03" w:rsidRPr="00232DDD">
        <w:rPr>
          <w:rFonts w:ascii="Times New Roman" w:hAnsi="Times New Roman" w:cs="Times New Roman"/>
          <w:color w:val="000000"/>
          <w:spacing w:val="6"/>
          <w:sz w:val="28"/>
          <w:szCs w:val="28"/>
          <w:lang w:val="kk-KZ"/>
        </w:rPr>
        <w:t xml:space="preserve"> болды</w:t>
      </w:r>
      <w:r w:rsidR="00151ACC">
        <w:rPr>
          <w:rFonts w:ascii="Times New Roman" w:hAnsi="Times New Roman" w:cs="Times New Roman"/>
          <w:color w:val="000000"/>
          <w:spacing w:val="6"/>
          <w:sz w:val="28"/>
          <w:szCs w:val="28"/>
          <w:lang w:val="kk-KZ"/>
        </w:rPr>
        <w:t>. Кокс үлгісі негізгі физика</w:t>
      </w:r>
      <w:r w:rsidRPr="00232DDD">
        <w:rPr>
          <w:rFonts w:ascii="Times New Roman" w:hAnsi="Times New Roman" w:cs="Times New Roman"/>
          <w:color w:val="000000"/>
          <w:spacing w:val="6"/>
          <w:sz w:val="28"/>
          <w:szCs w:val="28"/>
          <w:lang w:val="kk-KZ"/>
        </w:rPr>
        <w:t xml:space="preserve">-химиялық параметрлері бойынша </w:t>
      </w:r>
      <w:r w:rsidR="00453811" w:rsidRPr="00C82CDE">
        <w:rPr>
          <w:rFonts w:ascii="Times New Roman" w:hAnsi="Times New Roman" w:cs="Times New Roman"/>
          <w:color w:val="000000"/>
          <w:spacing w:val="6"/>
          <w:sz w:val="28"/>
          <w:szCs w:val="28"/>
          <w:lang w:val="kk-KZ"/>
        </w:rPr>
        <w:t>Мем</w:t>
      </w:r>
      <w:r w:rsidRPr="00C82CDE">
        <w:rPr>
          <w:rFonts w:ascii="Times New Roman" w:hAnsi="Times New Roman" w:cs="Times New Roman"/>
          <w:color w:val="000000"/>
          <w:spacing w:val="6"/>
          <w:sz w:val="28"/>
          <w:szCs w:val="28"/>
          <w:lang w:val="kk-KZ"/>
        </w:rPr>
        <w:t>СТ 22898-78</w:t>
      </w:r>
      <w:r w:rsidRPr="00232DDD">
        <w:rPr>
          <w:rFonts w:ascii="Times New Roman" w:hAnsi="Times New Roman" w:cs="Times New Roman"/>
          <w:color w:val="000000"/>
          <w:spacing w:val="6"/>
          <w:sz w:val="28"/>
          <w:szCs w:val="28"/>
          <w:lang w:val="kk-KZ"/>
        </w:rPr>
        <w:t xml:space="preserve"> талаптарына сәйкес келеді және кокстың шығымы 34,4</w:t>
      </w:r>
      <w:r w:rsidR="00B24920">
        <w:rPr>
          <w:rFonts w:ascii="Times New Roman" w:hAnsi="Times New Roman" w:cs="Times New Roman"/>
          <w:color w:val="000000"/>
          <w:spacing w:val="6"/>
          <w:sz w:val="28"/>
          <w:szCs w:val="28"/>
          <w:lang w:val="kk-KZ"/>
        </w:rPr>
        <w:t xml:space="preserve"> </w:t>
      </w:r>
      <w:r w:rsidRPr="00232DDD">
        <w:rPr>
          <w:rFonts w:ascii="Times New Roman" w:hAnsi="Times New Roman" w:cs="Times New Roman"/>
          <w:color w:val="000000"/>
          <w:spacing w:val="6"/>
          <w:sz w:val="28"/>
          <w:szCs w:val="28"/>
          <w:lang w:val="kk-KZ"/>
        </w:rPr>
        <w:t>%</w:t>
      </w:r>
      <w:r w:rsidR="00B24920">
        <w:rPr>
          <w:rFonts w:ascii="Times New Roman" w:hAnsi="Times New Roman" w:cs="Times New Roman"/>
          <w:color w:val="000000"/>
          <w:spacing w:val="6"/>
          <w:sz w:val="28"/>
          <w:szCs w:val="28"/>
          <w:lang w:val="kk-KZ"/>
        </w:rPr>
        <w:t xml:space="preserve"> -ды</w:t>
      </w:r>
      <w:r w:rsidRPr="00232DDD">
        <w:rPr>
          <w:rFonts w:ascii="Times New Roman" w:hAnsi="Times New Roman" w:cs="Times New Roman"/>
          <w:color w:val="000000"/>
          <w:spacing w:val="6"/>
          <w:sz w:val="28"/>
          <w:szCs w:val="28"/>
          <w:lang w:val="kk-KZ"/>
        </w:rPr>
        <w:t xml:space="preserve"> құрайды.</w:t>
      </w:r>
    </w:p>
    <w:p w:rsidR="00525F81" w:rsidRPr="00232DDD" w:rsidRDefault="00525F81" w:rsidP="00337F6A">
      <w:pPr>
        <w:spacing w:after="0" w:line="240" w:lineRule="auto"/>
        <w:ind w:firstLine="567"/>
        <w:jc w:val="both"/>
        <w:rPr>
          <w:rFonts w:ascii="Times New Roman" w:hAnsi="Times New Roman" w:cs="Times New Roman"/>
          <w:color w:val="000000"/>
          <w:spacing w:val="6"/>
          <w:sz w:val="28"/>
          <w:szCs w:val="28"/>
          <w:lang w:val="kk-KZ"/>
        </w:rPr>
      </w:pPr>
      <w:r w:rsidRPr="00232DDD">
        <w:rPr>
          <w:rFonts w:ascii="Times New Roman" w:hAnsi="Times New Roman" w:cs="Times New Roman"/>
          <w:color w:val="000000"/>
          <w:spacing w:val="6"/>
          <w:sz w:val="28"/>
          <w:szCs w:val="28"/>
          <w:lang w:val="kk-KZ"/>
        </w:rPr>
        <w:t>Осылайша, әртүрлі адсорбент</w:t>
      </w:r>
      <w:r w:rsidR="0031797A">
        <w:rPr>
          <w:rFonts w:ascii="Times New Roman" w:hAnsi="Times New Roman" w:cs="Times New Roman"/>
          <w:color w:val="000000"/>
          <w:spacing w:val="6"/>
          <w:sz w:val="28"/>
          <w:szCs w:val="28"/>
          <w:lang w:val="kk-KZ"/>
        </w:rPr>
        <w:t>тердің қатысында</w:t>
      </w:r>
      <w:r w:rsidRPr="00232DDD">
        <w:rPr>
          <w:rFonts w:ascii="Times New Roman" w:hAnsi="Times New Roman" w:cs="Times New Roman"/>
          <w:color w:val="000000"/>
          <w:spacing w:val="6"/>
          <w:sz w:val="28"/>
          <w:szCs w:val="28"/>
          <w:lang w:val="kk-KZ"/>
        </w:rPr>
        <w:t xml:space="preserve"> және әртүрлі жағдайларда Павлодар мұн</w:t>
      </w:r>
      <w:r w:rsidR="00453811">
        <w:rPr>
          <w:rFonts w:ascii="Times New Roman" w:hAnsi="Times New Roman" w:cs="Times New Roman"/>
          <w:color w:val="000000"/>
          <w:spacing w:val="6"/>
          <w:sz w:val="28"/>
          <w:szCs w:val="28"/>
          <w:lang w:val="kk-KZ"/>
        </w:rPr>
        <w:t>ай</w:t>
      </w:r>
      <w:r w:rsidR="0031797A">
        <w:rPr>
          <w:rFonts w:ascii="Times New Roman" w:hAnsi="Times New Roman" w:cs="Times New Roman"/>
          <w:color w:val="000000"/>
          <w:spacing w:val="6"/>
          <w:sz w:val="28"/>
          <w:szCs w:val="28"/>
          <w:lang w:val="kk-KZ"/>
        </w:rPr>
        <w:t xml:space="preserve"> </w:t>
      </w:r>
      <w:r w:rsidRPr="00232DDD">
        <w:rPr>
          <w:rFonts w:ascii="Times New Roman" w:hAnsi="Times New Roman" w:cs="Times New Roman"/>
          <w:color w:val="000000"/>
          <w:spacing w:val="6"/>
          <w:sz w:val="28"/>
          <w:szCs w:val="28"/>
          <w:lang w:val="kk-KZ"/>
        </w:rPr>
        <w:t xml:space="preserve">химия зауытының гудронын металсыздандыру және күкіртсіздендіру термоадсорбциялық процесі жүргізілді. Алдын ала </w:t>
      </w:r>
      <w:r w:rsidRPr="00232DDD">
        <w:rPr>
          <w:rFonts w:ascii="Times New Roman" w:hAnsi="Times New Roman" w:cs="Times New Roman"/>
          <w:color w:val="000000"/>
          <w:spacing w:val="6"/>
          <w:sz w:val="28"/>
          <w:szCs w:val="28"/>
          <w:lang w:val="kk-KZ"/>
        </w:rPr>
        <w:lastRenderedPageBreak/>
        <w:t>металсыздандыру және күкіртсіздендіру жүргізілгеннен кейін гудронды кокстеу процесі жүргізілді. Жақсартылған физика-химиялық сипаттамалары бар кокс металсыздандырудың ең жоғары дәрежесін көрсеткен ванадий пентаоксидінің ксерог</w:t>
      </w:r>
      <w:r w:rsidR="0031797A">
        <w:rPr>
          <w:rFonts w:ascii="Times New Roman" w:hAnsi="Times New Roman" w:cs="Times New Roman"/>
          <w:color w:val="000000"/>
          <w:spacing w:val="6"/>
          <w:sz w:val="28"/>
          <w:szCs w:val="28"/>
          <w:lang w:val="kk-KZ"/>
        </w:rPr>
        <w:t>ел</w:t>
      </w:r>
      <w:r w:rsidRPr="00232DDD">
        <w:rPr>
          <w:rFonts w:ascii="Times New Roman" w:hAnsi="Times New Roman" w:cs="Times New Roman"/>
          <w:color w:val="000000"/>
          <w:spacing w:val="6"/>
          <w:sz w:val="28"/>
          <w:szCs w:val="28"/>
          <w:lang w:val="kk-KZ"/>
        </w:rPr>
        <w:t xml:space="preserve">імен түрлендірілген </w:t>
      </w:r>
      <w:r w:rsidR="00B51D6D" w:rsidRPr="00232DDD">
        <w:rPr>
          <w:rFonts w:ascii="Times New Roman" w:hAnsi="Times New Roman" w:cs="Times New Roman"/>
          <w:color w:val="000000"/>
          <w:spacing w:val="6"/>
          <w:sz w:val="28"/>
          <w:szCs w:val="28"/>
          <w:lang w:val="kk-KZ"/>
        </w:rPr>
        <w:t>цеолитпен термоадсорбц</w:t>
      </w:r>
      <w:r w:rsidR="008D0DDF">
        <w:rPr>
          <w:rFonts w:ascii="Times New Roman" w:hAnsi="Times New Roman" w:cs="Times New Roman"/>
          <w:color w:val="000000"/>
          <w:spacing w:val="6"/>
          <w:sz w:val="28"/>
          <w:szCs w:val="28"/>
          <w:lang w:val="kk-KZ"/>
        </w:rPr>
        <w:t xml:space="preserve">иялық өңдеуден кейін </w:t>
      </w:r>
      <w:r w:rsidRPr="00232DDD">
        <w:rPr>
          <w:rFonts w:ascii="Times New Roman" w:hAnsi="Times New Roman" w:cs="Times New Roman"/>
          <w:color w:val="000000"/>
          <w:spacing w:val="6"/>
          <w:sz w:val="28"/>
          <w:szCs w:val="28"/>
          <w:lang w:val="kk-KZ"/>
        </w:rPr>
        <w:t xml:space="preserve">гудроннан алынды. </w:t>
      </w:r>
      <w:r w:rsidR="004C1A1A">
        <w:rPr>
          <w:rFonts w:ascii="Times New Roman" w:hAnsi="Times New Roman" w:cs="Times New Roman"/>
          <w:color w:val="000000"/>
          <w:spacing w:val="6"/>
          <w:sz w:val="28"/>
          <w:szCs w:val="28"/>
          <w:lang w:val="kk-KZ"/>
        </w:rPr>
        <w:t xml:space="preserve">Ары қарай </w:t>
      </w:r>
      <w:r w:rsidRPr="00232DDD">
        <w:rPr>
          <w:rFonts w:ascii="Times New Roman" w:hAnsi="Times New Roman" w:cs="Times New Roman"/>
          <w:color w:val="000000"/>
          <w:spacing w:val="6"/>
          <w:sz w:val="28"/>
          <w:szCs w:val="28"/>
          <w:lang w:val="kk-KZ"/>
        </w:rPr>
        <w:t xml:space="preserve">кокс үлгілері металдар мен күкірттің </w:t>
      </w:r>
      <w:r w:rsidR="004C1A1A">
        <w:rPr>
          <w:rFonts w:ascii="Times New Roman" w:hAnsi="Times New Roman" w:cs="Times New Roman"/>
          <w:color w:val="000000"/>
          <w:spacing w:val="6"/>
          <w:sz w:val="28"/>
          <w:szCs w:val="28"/>
          <w:lang w:val="kk-KZ"/>
        </w:rPr>
        <w:t xml:space="preserve">мөлшерін </w:t>
      </w:r>
      <w:r w:rsidRPr="00232DDD">
        <w:rPr>
          <w:rFonts w:ascii="Times New Roman" w:hAnsi="Times New Roman" w:cs="Times New Roman"/>
          <w:color w:val="000000"/>
          <w:spacing w:val="6"/>
          <w:sz w:val="28"/>
          <w:szCs w:val="28"/>
          <w:lang w:val="kk-KZ"/>
        </w:rPr>
        <w:t>анықтау үшін талданды.</w:t>
      </w:r>
    </w:p>
    <w:p w:rsidR="00FF265C" w:rsidRPr="00232DDD" w:rsidRDefault="00453811" w:rsidP="00337F6A">
      <w:pPr>
        <w:spacing w:after="0" w:line="240" w:lineRule="auto"/>
        <w:ind w:firstLine="567"/>
        <w:jc w:val="both"/>
        <w:rPr>
          <w:rFonts w:ascii="Times New Roman" w:hAnsi="Times New Roman" w:cs="Times New Roman"/>
          <w:color w:val="000000"/>
          <w:spacing w:val="6"/>
          <w:sz w:val="28"/>
          <w:szCs w:val="28"/>
          <w:lang w:val="kk-KZ"/>
        </w:rPr>
      </w:pPr>
      <w:r>
        <w:rPr>
          <w:rFonts w:ascii="Times New Roman" w:hAnsi="Times New Roman" w:cs="Times New Roman"/>
          <w:color w:val="000000"/>
          <w:spacing w:val="6"/>
          <w:sz w:val="28"/>
          <w:szCs w:val="28"/>
          <w:lang w:val="kk-KZ"/>
        </w:rPr>
        <w:t>М</w:t>
      </w:r>
      <w:r w:rsidR="00FF265C" w:rsidRPr="00232DDD">
        <w:rPr>
          <w:rFonts w:ascii="Times New Roman" w:hAnsi="Times New Roman" w:cs="Times New Roman"/>
          <w:color w:val="000000"/>
          <w:spacing w:val="6"/>
          <w:sz w:val="28"/>
          <w:szCs w:val="28"/>
          <w:lang w:val="kk-KZ"/>
        </w:rPr>
        <w:t xml:space="preserve">еталдар мен күкірттің </w:t>
      </w:r>
      <w:r w:rsidR="0031797A">
        <w:rPr>
          <w:rFonts w:ascii="Times New Roman" w:hAnsi="Times New Roman" w:cs="Times New Roman"/>
          <w:color w:val="000000"/>
          <w:spacing w:val="6"/>
          <w:sz w:val="28"/>
          <w:szCs w:val="28"/>
          <w:lang w:val="kk-KZ"/>
        </w:rPr>
        <w:t xml:space="preserve">мөлшерін </w:t>
      </w:r>
      <w:r w:rsidR="00FF265C" w:rsidRPr="00232DDD">
        <w:rPr>
          <w:rFonts w:ascii="Times New Roman" w:hAnsi="Times New Roman" w:cs="Times New Roman"/>
          <w:color w:val="000000"/>
          <w:spacing w:val="6"/>
          <w:sz w:val="28"/>
          <w:szCs w:val="28"/>
          <w:lang w:val="kk-KZ"/>
        </w:rPr>
        <w:t xml:space="preserve">анықтау үшін кокс </w:t>
      </w:r>
      <w:r w:rsidR="0031797A">
        <w:rPr>
          <w:rFonts w:ascii="Times New Roman" w:hAnsi="Times New Roman" w:cs="Times New Roman"/>
          <w:color w:val="000000"/>
          <w:spacing w:val="6"/>
          <w:sz w:val="28"/>
          <w:szCs w:val="28"/>
          <w:lang w:val="kk-KZ"/>
        </w:rPr>
        <w:t xml:space="preserve">үлгілерін </w:t>
      </w:r>
      <w:r w:rsidR="00FF265C" w:rsidRPr="00232DDD">
        <w:rPr>
          <w:rFonts w:ascii="Times New Roman" w:hAnsi="Times New Roman" w:cs="Times New Roman"/>
          <w:color w:val="000000"/>
          <w:spacing w:val="6"/>
          <w:sz w:val="28"/>
          <w:szCs w:val="28"/>
          <w:lang w:val="kk-KZ"/>
        </w:rPr>
        <w:t xml:space="preserve">талдау нәтижелері </w:t>
      </w:r>
      <w:r w:rsidRPr="00232DDD">
        <w:rPr>
          <w:rFonts w:ascii="Times New Roman" w:hAnsi="Times New Roman" w:cs="Times New Roman"/>
          <w:color w:val="000000"/>
          <w:spacing w:val="6"/>
          <w:sz w:val="28"/>
          <w:szCs w:val="28"/>
          <w:lang w:val="kk-KZ"/>
        </w:rPr>
        <w:t>19</w:t>
      </w:r>
      <w:r w:rsidR="0031797A">
        <w:rPr>
          <w:rFonts w:ascii="Times New Roman" w:hAnsi="Times New Roman" w:cs="Times New Roman"/>
          <w:color w:val="000000"/>
          <w:spacing w:val="6"/>
          <w:sz w:val="28"/>
          <w:szCs w:val="28"/>
          <w:lang w:val="kk-KZ"/>
        </w:rPr>
        <w:t xml:space="preserve"> </w:t>
      </w:r>
      <w:r w:rsidRPr="00232DDD">
        <w:rPr>
          <w:rFonts w:ascii="Times New Roman" w:hAnsi="Times New Roman" w:cs="Times New Roman"/>
          <w:color w:val="000000"/>
          <w:spacing w:val="6"/>
          <w:sz w:val="28"/>
          <w:szCs w:val="28"/>
          <w:lang w:val="kk-KZ"/>
        </w:rPr>
        <w:t xml:space="preserve">- кестеде </w:t>
      </w:r>
      <w:r w:rsidR="00FF265C" w:rsidRPr="00232DDD">
        <w:rPr>
          <w:rFonts w:ascii="Times New Roman" w:hAnsi="Times New Roman" w:cs="Times New Roman"/>
          <w:color w:val="000000"/>
          <w:spacing w:val="6"/>
          <w:sz w:val="28"/>
          <w:szCs w:val="28"/>
          <w:lang w:val="kk-KZ"/>
        </w:rPr>
        <w:t>көрсетілген.</w:t>
      </w:r>
    </w:p>
    <w:p w:rsidR="00453811" w:rsidRDefault="00453811" w:rsidP="00337F6A">
      <w:pPr>
        <w:spacing w:after="0" w:line="240" w:lineRule="auto"/>
        <w:ind w:firstLine="567"/>
        <w:jc w:val="both"/>
        <w:rPr>
          <w:rFonts w:ascii="Times New Roman" w:hAnsi="Times New Roman" w:cs="Times New Roman"/>
          <w:color w:val="000000"/>
          <w:spacing w:val="6"/>
          <w:sz w:val="28"/>
          <w:szCs w:val="28"/>
          <w:lang w:val="kk-KZ"/>
        </w:rPr>
      </w:pPr>
    </w:p>
    <w:p w:rsidR="002A3DF9" w:rsidRDefault="00B216B6" w:rsidP="00934D61">
      <w:pPr>
        <w:spacing w:after="0" w:line="240" w:lineRule="auto"/>
        <w:jc w:val="both"/>
        <w:rPr>
          <w:rFonts w:ascii="Times New Roman" w:hAnsi="Times New Roman" w:cs="Times New Roman"/>
          <w:color w:val="000000"/>
          <w:spacing w:val="6"/>
          <w:sz w:val="28"/>
          <w:szCs w:val="28"/>
          <w:lang w:val="kk-KZ"/>
        </w:rPr>
      </w:pPr>
      <w:r w:rsidRPr="00232DDD">
        <w:rPr>
          <w:rFonts w:ascii="Times New Roman" w:hAnsi="Times New Roman" w:cs="Times New Roman"/>
          <w:color w:val="000000"/>
          <w:spacing w:val="6"/>
          <w:sz w:val="28"/>
          <w:szCs w:val="28"/>
          <w:lang w:val="kk-KZ"/>
        </w:rPr>
        <w:t>К</w:t>
      </w:r>
      <w:r w:rsidR="008147D2" w:rsidRPr="00232DDD">
        <w:rPr>
          <w:rFonts w:ascii="Times New Roman" w:hAnsi="Times New Roman" w:cs="Times New Roman"/>
          <w:color w:val="000000"/>
          <w:spacing w:val="6"/>
          <w:sz w:val="28"/>
          <w:szCs w:val="28"/>
          <w:lang w:val="kk-KZ"/>
        </w:rPr>
        <w:t>есте</w:t>
      </w:r>
      <w:r w:rsidR="00766750" w:rsidRPr="00232DDD">
        <w:rPr>
          <w:rFonts w:ascii="Times New Roman" w:hAnsi="Times New Roman" w:cs="Times New Roman"/>
          <w:color w:val="000000"/>
          <w:spacing w:val="6"/>
          <w:sz w:val="28"/>
          <w:szCs w:val="28"/>
          <w:lang w:val="kk-KZ"/>
        </w:rPr>
        <w:t xml:space="preserve"> </w:t>
      </w:r>
      <w:r w:rsidRPr="00232DDD">
        <w:rPr>
          <w:rFonts w:ascii="Times New Roman" w:hAnsi="Times New Roman" w:cs="Times New Roman"/>
          <w:color w:val="000000"/>
          <w:spacing w:val="6"/>
          <w:sz w:val="28"/>
          <w:szCs w:val="28"/>
          <w:lang w:val="kk-KZ"/>
        </w:rPr>
        <w:t>19</w:t>
      </w:r>
      <w:r w:rsidR="008147D2" w:rsidRPr="00232DDD">
        <w:rPr>
          <w:rFonts w:ascii="Times New Roman" w:hAnsi="Times New Roman" w:cs="Times New Roman"/>
          <w:color w:val="000000"/>
          <w:spacing w:val="6"/>
          <w:sz w:val="28"/>
          <w:szCs w:val="28"/>
          <w:lang w:val="kk-KZ"/>
        </w:rPr>
        <w:t xml:space="preserve"> - 350°</w:t>
      </w:r>
      <w:r w:rsidR="00FF265C" w:rsidRPr="00232DDD">
        <w:rPr>
          <w:rFonts w:ascii="Times New Roman" w:hAnsi="Times New Roman" w:cs="Times New Roman"/>
          <w:color w:val="000000"/>
          <w:spacing w:val="6"/>
          <w:sz w:val="28"/>
          <w:szCs w:val="28"/>
          <w:lang w:val="kk-KZ"/>
        </w:rPr>
        <w:t xml:space="preserve">С температурада </w:t>
      </w:r>
      <w:r w:rsidR="00DC11CB" w:rsidRPr="00232DDD">
        <w:rPr>
          <w:rFonts w:ascii="Times New Roman" w:hAnsi="Times New Roman" w:cs="Times New Roman"/>
          <w:color w:val="000000"/>
          <w:spacing w:val="6"/>
          <w:sz w:val="28"/>
          <w:szCs w:val="28"/>
          <w:lang w:val="kk-KZ"/>
        </w:rPr>
        <w:t xml:space="preserve">3 сағат </w:t>
      </w:r>
      <w:r w:rsidR="00DC11CB">
        <w:rPr>
          <w:rFonts w:ascii="Times New Roman" w:hAnsi="Times New Roman" w:cs="Times New Roman"/>
          <w:color w:val="000000"/>
          <w:spacing w:val="6"/>
          <w:sz w:val="28"/>
          <w:szCs w:val="28"/>
          <w:lang w:val="kk-KZ"/>
        </w:rPr>
        <w:t xml:space="preserve">бойы </w:t>
      </w:r>
      <w:r w:rsidR="00FF265C" w:rsidRPr="00232DDD">
        <w:rPr>
          <w:rFonts w:ascii="Times New Roman" w:hAnsi="Times New Roman" w:cs="Times New Roman"/>
          <w:color w:val="000000"/>
          <w:spacing w:val="6"/>
          <w:sz w:val="28"/>
          <w:szCs w:val="28"/>
          <w:lang w:val="kk-KZ"/>
        </w:rPr>
        <w:t>әртүрлі а</w:t>
      </w:r>
      <w:r w:rsidR="008147D2" w:rsidRPr="00232DDD">
        <w:rPr>
          <w:rFonts w:ascii="Times New Roman" w:hAnsi="Times New Roman" w:cs="Times New Roman"/>
          <w:color w:val="000000"/>
          <w:spacing w:val="6"/>
          <w:sz w:val="28"/>
          <w:szCs w:val="28"/>
          <w:lang w:val="kk-KZ"/>
        </w:rPr>
        <w:t>дсорбенттермен</w:t>
      </w:r>
      <w:r w:rsidRPr="00232DDD">
        <w:rPr>
          <w:rFonts w:ascii="Times New Roman" w:hAnsi="Times New Roman" w:cs="Times New Roman"/>
          <w:color w:val="000000"/>
          <w:spacing w:val="6"/>
          <w:sz w:val="28"/>
          <w:szCs w:val="28"/>
          <w:lang w:val="kk-KZ"/>
        </w:rPr>
        <w:t xml:space="preserve"> металсыздандыруда</w:t>
      </w:r>
      <w:r w:rsidR="008147D2" w:rsidRPr="00232DDD">
        <w:rPr>
          <w:rFonts w:ascii="Times New Roman" w:hAnsi="Times New Roman" w:cs="Times New Roman"/>
          <w:color w:val="000000"/>
          <w:spacing w:val="6"/>
          <w:sz w:val="28"/>
          <w:szCs w:val="28"/>
          <w:lang w:val="kk-KZ"/>
        </w:rPr>
        <w:t>н кейін</w:t>
      </w:r>
      <w:r w:rsidRPr="00232DDD">
        <w:rPr>
          <w:rFonts w:ascii="Times New Roman" w:hAnsi="Times New Roman" w:cs="Times New Roman"/>
          <w:color w:val="000000"/>
          <w:spacing w:val="6"/>
          <w:sz w:val="28"/>
          <w:szCs w:val="28"/>
          <w:lang w:val="kk-KZ"/>
        </w:rPr>
        <w:t>гі</w:t>
      </w:r>
      <w:r w:rsidR="008147D2" w:rsidRPr="00232DDD">
        <w:rPr>
          <w:rFonts w:ascii="Times New Roman" w:hAnsi="Times New Roman" w:cs="Times New Roman"/>
          <w:color w:val="000000"/>
          <w:spacing w:val="6"/>
          <w:sz w:val="28"/>
          <w:szCs w:val="28"/>
          <w:lang w:val="kk-KZ"/>
        </w:rPr>
        <w:t xml:space="preserve"> гудроннан</w:t>
      </w:r>
      <w:r w:rsidR="00FF265C" w:rsidRPr="00232DDD">
        <w:rPr>
          <w:rFonts w:ascii="Times New Roman" w:hAnsi="Times New Roman" w:cs="Times New Roman"/>
          <w:color w:val="000000"/>
          <w:spacing w:val="6"/>
          <w:sz w:val="28"/>
          <w:szCs w:val="28"/>
          <w:lang w:val="kk-KZ"/>
        </w:rPr>
        <w:t xml:space="preserve"> алынған кокс үлгілеріндегі металдар мен күкірттің мөлшері</w:t>
      </w:r>
    </w:p>
    <w:p w:rsidR="00453811" w:rsidRPr="00232DDD" w:rsidRDefault="00453811" w:rsidP="00337F6A">
      <w:pPr>
        <w:spacing w:after="0" w:line="240" w:lineRule="auto"/>
        <w:ind w:firstLine="567"/>
        <w:jc w:val="both"/>
        <w:rPr>
          <w:rFonts w:ascii="Times New Roman" w:hAnsi="Times New Roman" w:cs="Times New Roman"/>
          <w:sz w:val="28"/>
          <w:szCs w:val="28"/>
          <w:lang w:val="kk-KZ"/>
        </w:rPr>
      </w:pPr>
    </w:p>
    <w:tbl>
      <w:tblPr>
        <w:tblStyle w:val="a9"/>
        <w:tblW w:w="9676" w:type="dxa"/>
        <w:jc w:val="center"/>
        <w:tblLayout w:type="fixed"/>
        <w:tblLook w:val="04A0" w:firstRow="1" w:lastRow="0" w:firstColumn="1" w:lastColumn="0" w:noHBand="0" w:noVBand="1"/>
      </w:tblPr>
      <w:tblGrid>
        <w:gridCol w:w="4839"/>
        <w:gridCol w:w="1276"/>
        <w:gridCol w:w="1275"/>
        <w:gridCol w:w="1134"/>
        <w:gridCol w:w="1152"/>
      </w:tblGrid>
      <w:tr w:rsidR="002A3DF9" w:rsidRPr="00232DDD" w:rsidTr="00C82CDE">
        <w:trPr>
          <w:trHeight w:val="356"/>
          <w:jc w:val="center"/>
        </w:trPr>
        <w:tc>
          <w:tcPr>
            <w:tcW w:w="4839" w:type="dxa"/>
            <w:tcBorders>
              <w:bottom w:val="nil"/>
            </w:tcBorders>
          </w:tcPr>
          <w:p w:rsidR="002A3DF9" w:rsidRPr="00D928BD" w:rsidRDefault="00D928BD" w:rsidP="00337F6A">
            <w:pPr>
              <w:jc w:val="center"/>
              <w:rPr>
                <w:sz w:val="28"/>
                <w:szCs w:val="28"/>
                <w:lang w:val="kk-KZ"/>
              </w:rPr>
            </w:pPr>
            <w:r>
              <w:rPr>
                <w:sz w:val="28"/>
                <w:szCs w:val="28"/>
                <w:lang w:val="kk-KZ"/>
              </w:rPr>
              <w:t>Үлгі</w:t>
            </w:r>
          </w:p>
        </w:tc>
        <w:tc>
          <w:tcPr>
            <w:tcW w:w="4837" w:type="dxa"/>
            <w:gridSpan w:val="4"/>
          </w:tcPr>
          <w:p w:rsidR="002A3DF9" w:rsidRPr="00232DDD" w:rsidRDefault="002A3DF9" w:rsidP="00337F6A">
            <w:pPr>
              <w:jc w:val="center"/>
              <w:rPr>
                <w:sz w:val="28"/>
                <w:szCs w:val="28"/>
              </w:rPr>
            </w:pPr>
            <w:r w:rsidRPr="00232DDD">
              <w:rPr>
                <w:sz w:val="28"/>
                <w:szCs w:val="28"/>
              </w:rPr>
              <w:t>Элемент м</w:t>
            </w:r>
            <w:r w:rsidRPr="00232DDD">
              <w:rPr>
                <w:sz w:val="28"/>
                <w:szCs w:val="28"/>
                <w:lang w:val="kk-KZ"/>
              </w:rPr>
              <w:t>өлшері</w:t>
            </w:r>
            <w:r w:rsidRPr="00232DDD">
              <w:rPr>
                <w:sz w:val="28"/>
                <w:szCs w:val="28"/>
              </w:rPr>
              <w:t>, %</w:t>
            </w:r>
          </w:p>
        </w:tc>
      </w:tr>
      <w:tr w:rsidR="002A3DF9" w:rsidRPr="00232DDD" w:rsidTr="00C82CDE">
        <w:trPr>
          <w:trHeight w:val="335"/>
          <w:jc w:val="center"/>
        </w:trPr>
        <w:tc>
          <w:tcPr>
            <w:tcW w:w="4839" w:type="dxa"/>
            <w:tcBorders>
              <w:top w:val="nil"/>
            </w:tcBorders>
          </w:tcPr>
          <w:p w:rsidR="002A3DF9" w:rsidRPr="00232DDD" w:rsidRDefault="002A3DF9" w:rsidP="00337F6A">
            <w:pPr>
              <w:jc w:val="both"/>
              <w:rPr>
                <w:sz w:val="28"/>
                <w:szCs w:val="28"/>
              </w:rPr>
            </w:pPr>
          </w:p>
        </w:tc>
        <w:tc>
          <w:tcPr>
            <w:tcW w:w="1276" w:type="dxa"/>
          </w:tcPr>
          <w:p w:rsidR="002A3DF9" w:rsidRPr="00232DDD" w:rsidRDefault="002A3DF9" w:rsidP="00337F6A">
            <w:pPr>
              <w:jc w:val="center"/>
              <w:rPr>
                <w:sz w:val="28"/>
                <w:szCs w:val="28"/>
              </w:rPr>
            </w:pPr>
            <w:r w:rsidRPr="00232DDD">
              <w:rPr>
                <w:sz w:val="28"/>
                <w:szCs w:val="28"/>
              </w:rPr>
              <w:t>Ванадий</w:t>
            </w:r>
          </w:p>
        </w:tc>
        <w:tc>
          <w:tcPr>
            <w:tcW w:w="1275" w:type="dxa"/>
          </w:tcPr>
          <w:p w:rsidR="002A3DF9" w:rsidRPr="00232DDD" w:rsidRDefault="002A3DF9" w:rsidP="00337F6A">
            <w:pPr>
              <w:jc w:val="center"/>
              <w:rPr>
                <w:sz w:val="28"/>
                <w:szCs w:val="28"/>
              </w:rPr>
            </w:pPr>
            <w:r w:rsidRPr="00232DDD">
              <w:rPr>
                <w:sz w:val="28"/>
                <w:szCs w:val="28"/>
              </w:rPr>
              <w:t>Никель</w:t>
            </w:r>
          </w:p>
        </w:tc>
        <w:tc>
          <w:tcPr>
            <w:tcW w:w="1134" w:type="dxa"/>
          </w:tcPr>
          <w:p w:rsidR="002A3DF9" w:rsidRPr="00232DDD" w:rsidRDefault="002A3DF9" w:rsidP="00337F6A">
            <w:pPr>
              <w:jc w:val="center"/>
              <w:rPr>
                <w:sz w:val="28"/>
                <w:szCs w:val="28"/>
                <w:lang w:val="kk-KZ"/>
              </w:rPr>
            </w:pPr>
            <w:r w:rsidRPr="00232DDD">
              <w:rPr>
                <w:sz w:val="28"/>
                <w:szCs w:val="28"/>
                <w:lang w:val="kk-KZ"/>
              </w:rPr>
              <w:t>Темір</w:t>
            </w:r>
          </w:p>
        </w:tc>
        <w:tc>
          <w:tcPr>
            <w:tcW w:w="1152" w:type="dxa"/>
          </w:tcPr>
          <w:p w:rsidR="002A3DF9" w:rsidRPr="00232DDD" w:rsidRDefault="002A3DF9" w:rsidP="00337F6A">
            <w:pPr>
              <w:jc w:val="center"/>
              <w:rPr>
                <w:sz w:val="28"/>
                <w:szCs w:val="28"/>
                <w:lang w:val="kk-KZ"/>
              </w:rPr>
            </w:pPr>
            <w:r w:rsidRPr="00232DDD">
              <w:rPr>
                <w:sz w:val="28"/>
                <w:szCs w:val="28"/>
                <w:lang w:val="kk-KZ"/>
              </w:rPr>
              <w:t>Күкірт</w:t>
            </w:r>
          </w:p>
        </w:tc>
      </w:tr>
      <w:tr w:rsidR="002A3DF9" w:rsidRPr="00232DDD" w:rsidTr="00C82CDE">
        <w:trPr>
          <w:trHeight w:val="356"/>
          <w:jc w:val="center"/>
        </w:trPr>
        <w:tc>
          <w:tcPr>
            <w:tcW w:w="4839" w:type="dxa"/>
          </w:tcPr>
          <w:p w:rsidR="002A3DF9" w:rsidRPr="00232DDD" w:rsidRDefault="002A3DF9" w:rsidP="00337F6A">
            <w:pPr>
              <w:jc w:val="both"/>
              <w:rPr>
                <w:sz w:val="28"/>
                <w:szCs w:val="28"/>
              </w:rPr>
            </w:pPr>
            <w:r w:rsidRPr="00232DDD">
              <w:rPr>
                <w:sz w:val="28"/>
                <w:szCs w:val="28"/>
              </w:rPr>
              <w:t>Гудрон</w:t>
            </w:r>
          </w:p>
        </w:tc>
        <w:tc>
          <w:tcPr>
            <w:tcW w:w="1276" w:type="dxa"/>
          </w:tcPr>
          <w:p w:rsidR="002A3DF9" w:rsidRPr="00232DDD" w:rsidRDefault="002A3DF9" w:rsidP="00337F6A">
            <w:pPr>
              <w:jc w:val="center"/>
              <w:rPr>
                <w:sz w:val="28"/>
                <w:szCs w:val="28"/>
              </w:rPr>
            </w:pPr>
            <w:r w:rsidRPr="00232DDD">
              <w:rPr>
                <w:sz w:val="28"/>
                <w:szCs w:val="28"/>
              </w:rPr>
              <w:t>0,054</w:t>
            </w:r>
          </w:p>
        </w:tc>
        <w:tc>
          <w:tcPr>
            <w:tcW w:w="1275" w:type="dxa"/>
          </w:tcPr>
          <w:p w:rsidR="002A3DF9" w:rsidRPr="00232DDD" w:rsidRDefault="002A3DF9" w:rsidP="00337F6A">
            <w:pPr>
              <w:jc w:val="center"/>
              <w:rPr>
                <w:sz w:val="28"/>
                <w:szCs w:val="28"/>
              </w:rPr>
            </w:pPr>
            <w:r w:rsidRPr="00232DDD">
              <w:rPr>
                <w:sz w:val="28"/>
                <w:szCs w:val="28"/>
              </w:rPr>
              <w:t>0,0058</w:t>
            </w:r>
          </w:p>
        </w:tc>
        <w:tc>
          <w:tcPr>
            <w:tcW w:w="1134" w:type="dxa"/>
          </w:tcPr>
          <w:p w:rsidR="002A3DF9" w:rsidRPr="00232DDD" w:rsidRDefault="002A3DF9" w:rsidP="00337F6A">
            <w:pPr>
              <w:jc w:val="center"/>
              <w:rPr>
                <w:sz w:val="28"/>
                <w:szCs w:val="28"/>
              </w:rPr>
            </w:pPr>
            <w:r w:rsidRPr="00232DDD">
              <w:rPr>
                <w:sz w:val="28"/>
                <w:szCs w:val="28"/>
              </w:rPr>
              <w:t>0,0033</w:t>
            </w:r>
          </w:p>
        </w:tc>
        <w:tc>
          <w:tcPr>
            <w:tcW w:w="1152" w:type="dxa"/>
          </w:tcPr>
          <w:p w:rsidR="002A3DF9" w:rsidRPr="00232DDD" w:rsidRDefault="002A3DF9" w:rsidP="00337F6A">
            <w:pPr>
              <w:jc w:val="center"/>
              <w:rPr>
                <w:sz w:val="28"/>
                <w:szCs w:val="28"/>
              </w:rPr>
            </w:pPr>
            <w:r w:rsidRPr="00232DDD">
              <w:rPr>
                <w:sz w:val="28"/>
                <w:szCs w:val="28"/>
              </w:rPr>
              <w:t>2,7</w:t>
            </w:r>
          </w:p>
        </w:tc>
      </w:tr>
      <w:tr w:rsidR="002A3DF9" w:rsidRPr="00232DDD" w:rsidTr="00C82CDE">
        <w:trPr>
          <w:trHeight w:val="712"/>
          <w:jc w:val="center"/>
        </w:trPr>
        <w:tc>
          <w:tcPr>
            <w:tcW w:w="4839" w:type="dxa"/>
          </w:tcPr>
          <w:p w:rsidR="002A3DF9" w:rsidRPr="00232DDD" w:rsidRDefault="002A3DF9" w:rsidP="00337F6A">
            <w:pPr>
              <w:jc w:val="both"/>
              <w:rPr>
                <w:sz w:val="28"/>
                <w:szCs w:val="28"/>
              </w:rPr>
            </w:pPr>
            <w:r w:rsidRPr="00232DDD">
              <w:rPr>
                <w:sz w:val="28"/>
                <w:szCs w:val="28"/>
              </w:rPr>
              <w:t>Алдын ала өңде</w:t>
            </w:r>
            <w:r w:rsidRPr="00232DDD">
              <w:rPr>
                <w:sz w:val="28"/>
                <w:szCs w:val="28"/>
                <w:lang w:val="kk-KZ"/>
              </w:rPr>
              <w:t>лмеген</w:t>
            </w:r>
            <w:r w:rsidRPr="00232DDD">
              <w:rPr>
                <w:sz w:val="28"/>
                <w:szCs w:val="28"/>
              </w:rPr>
              <w:t xml:space="preserve"> гудроннан алынған </w:t>
            </w:r>
            <w:r w:rsidRPr="00232DDD">
              <w:rPr>
                <w:sz w:val="28"/>
                <w:szCs w:val="28"/>
                <w:lang w:val="kk-KZ"/>
              </w:rPr>
              <w:t>к</w:t>
            </w:r>
            <w:r w:rsidRPr="00232DDD">
              <w:rPr>
                <w:sz w:val="28"/>
                <w:szCs w:val="28"/>
              </w:rPr>
              <w:t>окс</w:t>
            </w:r>
          </w:p>
        </w:tc>
        <w:tc>
          <w:tcPr>
            <w:tcW w:w="1276" w:type="dxa"/>
          </w:tcPr>
          <w:p w:rsidR="002A3DF9" w:rsidRPr="00232DDD" w:rsidRDefault="002A3DF9" w:rsidP="00337F6A">
            <w:pPr>
              <w:jc w:val="center"/>
              <w:rPr>
                <w:sz w:val="28"/>
                <w:szCs w:val="28"/>
              </w:rPr>
            </w:pPr>
            <w:r w:rsidRPr="00232DDD">
              <w:rPr>
                <w:sz w:val="28"/>
                <w:szCs w:val="28"/>
              </w:rPr>
              <w:t>0,031</w:t>
            </w:r>
          </w:p>
        </w:tc>
        <w:tc>
          <w:tcPr>
            <w:tcW w:w="1275" w:type="dxa"/>
          </w:tcPr>
          <w:p w:rsidR="002A3DF9" w:rsidRPr="00232DDD" w:rsidRDefault="002A3DF9" w:rsidP="00337F6A">
            <w:pPr>
              <w:jc w:val="center"/>
              <w:rPr>
                <w:sz w:val="28"/>
                <w:szCs w:val="28"/>
              </w:rPr>
            </w:pPr>
            <w:r w:rsidRPr="00232DDD">
              <w:rPr>
                <w:sz w:val="28"/>
                <w:szCs w:val="28"/>
              </w:rPr>
              <w:t>0,0022</w:t>
            </w:r>
          </w:p>
        </w:tc>
        <w:tc>
          <w:tcPr>
            <w:tcW w:w="1134" w:type="dxa"/>
          </w:tcPr>
          <w:p w:rsidR="002A3DF9" w:rsidRPr="00232DDD" w:rsidRDefault="002A3DF9" w:rsidP="00337F6A">
            <w:pPr>
              <w:jc w:val="center"/>
              <w:rPr>
                <w:sz w:val="28"/>
                <w:szCs w:val="28"/>
              </w:rPr>
            </w:pPr>
            <w:r w:rsidRPr="00232DDD">
              <w:rPr>
                <w:sz w:val="28"/>
                <w:szCs w:val="28"/>
              </w:rPr>
              <w:t>0,0030</w:t>
            </w:r>
          </w:p>
        </w:tc>
        <w:tc>
          <w:tcPr>
            <w:tcW w:w="1152" w:type="dxa"/>
          </w:tcPr>
          <w:p w:rsidR="002A3DF9" w:rsidRPr="00232DDD" w:rsidRDefault="002A3DF9" w:rsidP="00337F6A">
            <w:pPr>
              <w:jc w:val="center"/>
              <w:rPr>
                <w:sz w:val="28"/>
                <w:szCs w:val="28"/>
              </w:rPr>
            </w:pPr>
            <w:r w:rsidRPr="00232DDD">
              <w:rPr>
                <w:sz w:val="28"/>
                <w:szCs w:val="28"/>
              </w:rPr>
              <w:t>2,5</w:t>
            </w:r>
          </w:p>
        </w:tc>
      </w:tr>
      <w:tr w:rsidR="002A3DF9" w:rsidRPr="00232DDD" w:rsidTr="00C82CDE">
        <w:trPr>
          <w:trHeight w:val="746"/>
          <w:jc w:val="center"/>
        </w:trPr>
        <w:tc>
          <w:tcPr>
            <w:tcW w:w="4839" w:type="dxa"/>
          </w:tcPr>
          <w:p w:rsidR="002A3DF9" w:rsidRPr="00232DDD" w:rsidRDefault="00AC775C" w:rsidP="00337F6A">
            <w:pPr>
              <w:jc w:val="both"/>
              <w:rPr>
                <w:sz w:val="28"/>
                <w:szCs w:val="28"/>
              </w:rPr>
            </w:pPr>
            <w:r w:rsidRPr="00232DDD">
              <w:rPr>
                <w:sz w:val="28"/>
                <w:szCs w:val="28"/>
              </w:rPr>
              <w:t>Цеолит</w:t>
            </w:r>
            <w:r w:rsidRPr="00232DDD">
              <w:rPr>
                <w:sz w:val="28"/>
                <w:szCs w:val="28"/>
                <w:lang w:val="kk-KZ"/>
              </w:rPr>
              <w:t>пен</w:t>
            </w:r>
            <w:r w:rsidRPr="00232DDD">
              <w:rPr>
                <w:sz w:val="28"/>
                <w:szCs w:val="28"/>
              </w:rPr>
              <w:t xml:space="preserve"> </w:t>
            </w:r>
            <w:r w:rsidRPr="00232DDD">
              <w:rPr>
                <w:sz w:val="28"/>
                <w:szCs w:val="28"/>
                <w:lang w:val="kk-KZ"/>
              </w:rPr>
              <w:t>металсыздандырылғаннан ке</w:t>
            </w:r>
            <w:r w:rsidRPr="00232DDD">
              <w:rPr>
                <w:sz w:val="28"/>
                <w:szCs w:val="28"/>
              </w:rPr>
              <w:t>йін</w:t>
            </w:r>
            <w:r w:rsidRPr="00232DDD">
              <w:rPr>
                <w:sz w:val="28"/>
                <w:szCs w:val="28"/>
                <w:lang w:val="kk-KZ"/>
              </w:rPr>
              <w:t>гі</w:t>
            </w:r>
            <w:r w:rsidRPr="00232DDD">
              <w:rPr>
                <w:sz w:val="28"/>
                <w:szCs w:val="28"/>
              </w:rPr>
              <w:t xml:space="preserve"> гудроннан </w:t>
            </w:r>
            <w:r w:rsidRPr="00232DDD">
              <w:rPr>
                <w:sz w:val="28"/>
                <w:szCs w:val="28"/>
                <w:lang w:val="kk-KZ"/>
              </w:rPr>
              <w:t>алынған к</w:t>
            </w:r>
            <w:r w:rsidRPr="00232DDD">
              <w:rPr>
                <w:sz w:val="28"/>
                <w:szCs w:val="28"/>
              </w:rPr>
              <w:t>окс</w:t>
            </w:r>
          </w:p>
        </w:tc>
        <w:tc>
          <w:tcPr>
            <w:tcW w:w="1276" w:type="dxa"/>
          </w:tcPr>
          <w:p w:rsidR="002A3DF9" w:rsidRPr="00232DDD" w:rsidRDefault="002A3DF9" w:rsidP="00337F6A">
            <w:pPr>
              <w:jc w:val="center"/>
              <w:rPr>
                <w:sz w:val="28"/>
                <w:szCs w:val="28"/>
              </w:rPr>
            </w:pPr>
            <w:r w:rsidRPr="00232DDD">
              <w:rPr>
                <w:sz w:val="28"/>
                <w:szCs w:val="28"/>
              </w:rPr>
              <w:t>0,019</w:t>
            </w:r>
          </w:p>
        </w:tc>
        <w:tc>
          <w:tcPr>
            <w:tcW w:w="1275" w:type="dxa"/>
          </w:tcPr>
          <w:p w:rsidR="002A3DF9" w:rsidRPr="00232DDD" w:rsidRDefault="002A3DF9" w:rsidP="00337F6A">
            <w:pPr>
              <w:jc w:val="center"/>
              <w:rPr>
                <w:sz w:val="28"/>
                <w:szCs w:val="28"/>
              </w:rPr>
            </w:pPr>
            <w:r w:rsidRPr="00232DDD">
              <w:rPr>
                <w:sz w:val="28"/>
                <w:szCs w:val="28"/>
              </w:rPr>
              <w:t>0,0016</w:t>
            </w:r>
          </w:p>
        </w:tc>
        <w:tc>
          <w:tcPr>
            <w:tcW w:w="1134" w:type="dxa"/>
          </w:tcPr>
          <w:p w:rsidR="002A3DF9" w:rsidRPr="00232DDD" w:rsidRDefault="002A3DF9" w:rsidP="00337F6A">
            <w:pPr>
              <w:jc w:val="center"/>
              <w:rPr>
                <w:sz w:val="28"/>
                <w:szCs w:val="28"/>
              </w:rPr>
            </w:pPr>
            <w:r w:rsidRPr="00232DDD">
              <w:rPr>
                <w:sz w:val="28"/>
                <w:szCs w:val="28"/>
              </w:rPr>
              <w:t>0,0025</w:t>
            </w:r>
          </w:p>
        </w:tc>
        <w:tc>
          <w:tcPr>
            <w:tcW w:w="1152" w:type="dxa"/>
          </w:tcPr>
          <w:p w:rsidR="002A3DF9" w:rsidRPr="00232DDD" w:rsidRDefault="002A3DF9" w:rsidP="00337F6A">
            <w:pPr>
              <w:jc w:val="center"/>
              <w:rPr>
                <w:sz w:val="28"/>
                <w:szCs w:val="28"/>
              </w:rPr>
            </w:pPr>
            <w:r w:rsidRPr="00232DDD">
              <w:rPr>
                <w:sz w:val="28"/>
                <w:szCs w:val="28"/>
              </w:rPr>
              <w:t>1,87</w:t>
            </w:r>
          </w:p>
        </w:tc>
      </w:tr>
      <w:tr w:rsidR="00C82CDE" w:rsidRPr="00232DDD" w:rsidTr="00C82CDE">
        <w:trPr>
          <w:trHeight w:val="971"/>
          <w:jc w:val="center"/>
        </w:trPr>
        <w:tc>
          <w:tcPr>
            <w:tcW w:w="4839" w:type="dxa"/>
          </w:tcPr>
          <w:p w:rsidR="00C82CDE" w:rsidRPr="00232DDD" w:rsidRDefault="00C82CDE" w:rsidP="00337F6A">
            <w:pPr>
              <w:jc w:val="both"/>
              <w:rPr>
                <w:sz w:val="28"/>
                <w:szCs w:val="28"/>
              </w:rPr>
            </w:pPr>
            <w:r w:rsidRPr="00232DDD">
              <w:rPr>
                <w:sz w:val="28"/>
                <w:szCs w:val="28"/>
              </w:rPr>
              <w:t>V</w:t>
            </w:r>
            <w:r w:rsidRPr="00232DDD">
              <w:rPr>
                <w:sz w:val="28"/>
                <w:szCs w:val="28"/>
                <w:vertAlign w:val="subscript"/>
                <w:lang w:val="kk-KZ"/>
              </w:rPr>
              <w:t>2</w:t>
            </w:r>
            <w:r w:rsidRPr="00232DDD">
              <w:rPr>
                <w:sz w:val="28"/>
                <w:szCs w:val="28"/>
              </w:rPr>
              <w:t>O</w:t>
            </w:r>
            <w:r w:rsidRPr="00232DDD">
              <w:rPr>
                <w:sz w:val="28"/>
                <w:szCs w:val="28"/>
                <w:vertAlign w:val="subscript"/>
                <w:lang w:val="kk-KZ"/>
              </w:rPr>
              <w:t>5</w:t>
            </w:r>
            <w:r w:rsidRPr="00232DDD">
              <w:rPr>
                <w:sz w:val="28"/>
                <w:szCs w:val="28"/>
              </w:rPr>
              <w:t xml:space="preserve"> ксерогелімен</w:t>
            </w:r>
            <w:r w:rsidRPr="00232DDD">
              <w:rPr>
                <w:sz w:val="28"/>
                <w:szCs w:val="28"/>
                <w:lang w:val="kk-KZ"/>
              </w:rPr>
              <w:t xml:space="preserve"> түрлендірілген цеолит</w:t>
            </w:r>
            <w:r w:rsidR="00F843EC">
              <w:rPr>
                <w:sz w:val="28"/>
                <w:szCs w:val="28"/>
                <w:lang w:val="kk-KZ"/>
              </w:rPr>
              <w:t xml:space="preserve">пен </w:t>
            </w:r>
            <w:r w:rsidRPr="00232DDD">
              <w:rPr>
                <w:sz w:val="28"/>
                <w:szCs w:val="28"/>
              </w:rPr>
              <w:t>метал</w:t>
            </w:r>
            <w:r w:rsidRPr="00232DDD">
              <w:rPr>
                <w:sz w:val="28"/>
                <w:szCs w:val="28"/>
                <w:lang w:val="kk-KZ"/>
              </w:rPr>
              <w:t>сыздандырылған гудроннан</w:t>
            </w:r>
            <w:r w:rsidRPr="00232DDD">
              <w:rPr>
                <w:sz w:val="28"/>
                <w:szCs w:val="28"/>
              </w:rPr>
              <w:t xml:space="preserve"> </w:t>
            </w:r>
            <w:r w:rsidRPr="00232DDD">
              <w:rPr>
                <w:sz w:val="28"/>
                <w:szCs w:val="28"/>
                <w:lang w:val="kk-KZ"/>
              </w:rPr>
              <w:t>алынған к</w:t>
            </w:r>
            <w:r w:rsidRPr="00232DDD">
              <w:rPr>
                <w:sz w:val="28"/>
                <w:szCs w:val="28"/>
              </w:rPr>
              <w:t>окс</w:t>
            </w:r>
          </w:p>
        </w:tc>
        <w:tc>
          <w:tcPr>
            <w:tcW w:w="1276" w:type="dxa"/>
          </w:tcPr>
          <w:p w:rsidR="00C82CDE" w:rsidRPr="00232DDD" w:rsidRDefault="00C82CDE" w:rsidP="00337F6A">
            <w:pPr>
              <w:jc w:val="center"/>
              <w:rPr>
                <w:sz w:val="28"/>
                <w:szCs w:val="28"/>
              </w:rPr>
            </w:pPr>
            <w:r w:rsidRPr="00232DDD">
              <w:rPr>
                <w:sz w:val="28"/>
                <w:szCs w:val="28"/>
              </w:rPr>
              <w:t>0,008</w:t>
            </w:r>
          </w:p>
        </w:tc>
        <w:tc>
          <w:tcPr>
            <w:tcW w:w="1275" w:type="dxa"/>
          </w:tcPr>
          <w:p w:rsidR="00C82CDE" w:rsidRPr="00232DDD" w:rsidRDefault="00C82CDE" w:rsidP="00337F6A">
            <w:pPr>
              <w:jc w:val="center"/>
              <w:rPr>
                <w:sz w:val="28"/>
                <w:szCs w:val="28"/>
              </w:rPr>
            </w:pPr>
            <w:r w:rsidRPr="00232DDD">
              <w:rPr>
                <w:sz w:val="28"/>
                <w:szCs w:val="28"/>
              </w:rPr>
              <w:t>0,0014</w:t>
            </w:r>
          </w:p>
        </w:tc>
        <w:tc>
          <w:tcPr>
            <w:tcW w:w="1134" w:type="dxa"/>
          </w:tcPr>
          <w:p w:rsidR="00C82CDE" w:rsidRPr="00232DDD" w:rsidRDefault="00C82CDE" w:rsidP="00337F6A">
            <w:pPr>
              <w:jc w:val="center"/>
              <w:rPr>
                <w:sz w:val="28"/>
                <w:szCs w:val="28"/>
              </w:rPr>
            </w:pPr>
            <w:r w:rsidRPr="00232DDD">
              <w:rPr>
                <w:sz w:val="28"/>
                <w:szCs w:val="28"/>
              </w:rPr>
              <w:t>0,0011</w:t>
            </w:r>
          </w:p>
        </w:tc>
        <w:tc>
          <w:tcPr>
            <w:tcW w:w="1152" w:type="dxa"/>
          </w:tcPr>
          <w:p w:rsidR="00C82CDE" w:rsidRPr="00232DDD" w:rsidRDefault="00C82CDE" w:rsidP="00337F6A">
            <w:pPr>
              <w:jc w:val="center"/>
              <w:rPr>
                <w:sz w:val="28"/>
                <w:szCs w:val="28"/>
              </w:rPr>
            </w:pPr>
            <w:r w:rsidRPr="00232DDD">
              <w:rPr>
                <w:sz w:val="28"/>
                <w:szCs w:val="28"/>
              </w:rPr>
              <w:t>1,45</w:t>
            </w:r>
          </w:p>
        </w:tc>
      </w:tr>
      <w:tr w:rsidR="002A3DF9" w:rsidRPr="00232DDD" w:rsidTr="00C82CDE">
        <w:trPr>
          <w:trHeight w:val="1068"/>
          <w:jc w:val="center"/>
        </w:trPr>
        <w:tc>
          <w:tcPr>
            <w:tcW w:w="4839" w:type="dxa"/>
          </w:tcPr>
          <w:p w:rsidR="002A3DF9" w:rsidRPr="00232DDD" w:rsidRDefault="00D336C2" w:rsidP="00337F6A">
            <w:pPr>
              <w:jc w:val="both"/>
              <w:rPr>
                <w:sz w:val="28"/>
                <w:szCs w:val="28"/>
              </w:rPr>
            </w:pPr>
            <w:r w:rsidRPr="00232DDD">
              <w:rPr>
                <w:sz w:val="28"/>
                <w:szCs w:val="28"/>
              </w:rPr>
              <w:t>Волластонит</w:t>
            </w:r>
            <w:r w:rsidRPr="00232DDD">
              <w:rPr>
                <w:sz w:val="28"/>
                <w:szCs w:val="28"/>
                <w:lang w:val="kk-KZ"/>
              </w:rPr>
              <w:t xml:space="preserve"> қатысында металсыздандырылған гудроннан</w:t>
            </w:r>
            <w:r w:rsidRPr="00232DDD">
              <w:rPr>
                <w:sz w:val="28"/>
                <w:szCs w:val="28"/>
              </w:rPr>
              <w:t xml:space="preserve"> </w:t>
            </w:r>
            <w:r w:rsidRPr="00232DDD">
              <w:rPr>
                <w:sz w:val="28"/>
                <w:szCs w:val="28"/>
                <w:lang w:val="kk-KZ"/>
              </w:rPr>
              <w:t>алынған</w:t>
            </w:r>
            <w:r w:rsidRPr="00232DDD">
              <w:rPr>
                <w:sz w:val="28"/>
                <w:szCs w:val="28"/>
              </w:rPr>
              <w:t xml:space="preserve"> кокс</w:t>
            </w:r>
          </w:p>
        </w:tc>
        <w:tc>
          <w:tcPr>
            <w:tcW w:w="1276" w:type="dxa"/>
          </w:tcPr>
          <w:p w:rsidR="002A3DF9" w:rsidRPr="00232DDD" w:rsidRDefault="002A3DF9" w:rsidP="00337F6A">
            <w:pPr>
              <w:jc w:val="center"/>
              <w:rPr>
                <w:sz w:val="28"/>
                <w:szCs w:val="28"/>
              </w:rPr>
            </w:pPr>
            <w:r w:rsidRPr="00232DDD">
              <w:rPr>
                <w:sz w:val="28"/>
                <w:szCs w:val="28"/>
              </w:rPr>
              <w:t>0,021</w:t>
            </w:r>
          </w:p>
        </w:tc>
        <w:tc>
          <w:tcPr>
            <w:tcW w:w="1275" w:type="dxa"/>
          </w:tcPr>
          <w:p w:rsidR="002A3DF9" w:rsidRPr="00232DDD" w:rsidRDefault="002A3DF9" w:rsidP="00337F6A">
            <w:pPr>
              <w:jc w:val="center"/>
              <w:rPr>
                <w:sz w:val="28"/>
                <w:szCs w:val="28"/>
              </w:rPr>
            </w:pPr>
            <w:r w:rsidRPr="00232DDD">
              <w:rPr>
                <w:sz w:val="28"/>
                <w:szCs w:val="28"/>
              </w:rPr>
              <w:t>0,0022</w:t>
            </w:r>
          </w:p>
        </w:tc>
        <w:tc>
          <w:tcPr>
            <w:tcW w:w="1134" w:type="dxa"/>
          </w:tcPr>
          <w:p w:rsidR="002A3DF9" w:rsidRPr="00232DDD" w:rsidRDefault="002A3DF9" w:rsidP="00337F6A">
            <w:pPr>
              <w:jc w:val="center"/>
              <w:rPr>
                <w:sz w:val="28"/>
                <w:szCs w:val="28"/>
              </w:rPr>
            </w:pPr>
            <w:r w:rsidRPr="00232DDD">
              <w:rPr>
                <w:sz w:val="28"/>
                <w:szCs w:val="28"/>
              </w:rPr>
              <w:t>0,0024</w:t>
            </w:r>
          </w:p>
        </w:tc>
        <w:tc>
          <w:tcPr>
            <w:tcW w:w="1152" w:type="dxa"/>
          </w:tcPr>
          <w:p w:rsidR="002A3DF9" w:rsidRPr="00232DDD" w:rsidRDefault="002A3DF9" w:rsidP="00337F6A">
            <w:pPr>
              <w:jc w:val="center"/>
              <w:rPr>
                <w:sz w:val="28"/>
                <w:szCs w:val="28"/>
              </w:rPr>
            </w:pPr>
            <w:r w:rsidRPr="00232DDD">
              <w:rPr>
                <w:sz w:val="28"/>
                <w:szCs w:val="28"/>
              </w:rPr>
              <w:t>2,14</w:t>
            </w:r>
          </w:p>
        </w:tc>
      </w:tr>
      <w:tr w:rsidR="002A3DF9" w:rsidRPr="00232DDD" w:rsidTr="00C82CDE">
        <w:trPr>
          <w:trHeight w:val="1068"/>
          <w:jc w:val="center"/>
        </w:trPr>
        <w:tc>
          <w:tcPr>
            <w:tcW w:w="4839" w:type="dxa"/>
          </w:tcPr>
          <w:p w:rsidR="002A3DF9" w:rsidRPr="00232DDD" w:rsidRDefault="00D336C2" w:rsidP="00337F6A">
            <w:pPr>
              <w:jc w:val="both"/>
              <w:rPr>
                <w:sz w:val="28"/>
                <w:szCs w:val="28"/>
              </w:rPr>
            </w:pPr>
            <w:r w:rsidRPr="00232DDD">
              <w:rPr>
                <w:sz w:val="28"/>
                <w:szCs w:val="28"/>
              </w:rPr>
              <w:t xml:space="preserve">Волластонит және серпентинмен </w:t>
            </w:r>
            <w:proofErr w:type="gramStart"/>
            <w:r w:rsidRPr="00232DDD">
              <w:rPr>
                <w:sz w:val="28"/>
                <w:szCs w:val="28"/>
                <w:lang w:val="kk-KZ"/>
              </w:rPr>
              <w:t>металсыздандырылған</w:t>
            </w:r>
            <w:r w:rsidR="00F843EC">
              <w:rPr>
                <w:sz w:val="28"/>
                <w:szCs w:val="28"/>
                <w:lang w:val="kk-KZ"/>
              </w:rPr>
              <w:t xml:space="preserve"> </w:t>
            </w:r>
            <w:r w:rsidRPr="00232DDD">
              <w:rPr>
                <w:sz w:val="28"/>
                <w:szCs w:val="28"/>
              </w:rPr>
              <w:t xml:space="preserve"> гудроннан</w:t>
            </w:r>
            <w:proofErr w:type="gramEnd"/>
            <w:r w:rsidRPr="00232DDD">
              <w:rPr>
                <w:sz w:val="28"/>
                <w:szCs w:val="28"/>
              </w:rPr>
              <w:t xml:space="preserve"> </w:t>
            </w:r>
            <w:r w:rsidRPr="00232DDD">
              <w:rPr>
                <w:sz w:val="28"/>
                <w:szCs w:val="28"/>
                <w:lang w:val="kk-KZ"/>
              </w:rPr>
              <w:t>алынған к</w:t>
            </w:r>
            <w:r w:rsidRPr="00232DDD">
              <w:rPr>
                <w:sz w:val="28"/>
                <w:szCs w:val="28"/>
              </w:rPr>
              <w:t>окс</w:t>
            </w:r>
          </w:p>
        </w:tc>
        <w:tc>
          <w:tcPr>
            <w:tcW w:w="1276" w:type="dxa"/>
          </w:tcPr>
          <w:p w:rsidR="002A3DF9" w:rsidRPr="00232DDD" w:rsidRDefault="002A3DF9" w:rsidP="00337F6A">
            <w:pPr>
              <w:jc w:val="center"/>
              <w:rPr>
                <w:sz w:val="28"/>
                <w:szCs w:val="28"/>
              </w:rPr>
            </w:pPr>
            <w:r w:rsidRPr="00232DDD">
              <w:rPr>
                <w:sz w:val="28"/>
                <w:szCs w:val="28"/>
              </w:rPr>
              <w:t>0,011</w:t>
            </w:r>
          </w:p>
        </w:tc>
        <w:tc>
          <w:tcPr>
            <w:tcW w:w="1275" w:type="dxa"/>
          </w:tcPr>
          <w:p w:rsidR="002A3DF9" w:rsidRPr="00232DDD" w:rsidRDefault="002A3DF9" w:rsidP="00337F6A">
            <w:pPr>
              <w:jc w:val="center"/>
              <w:rPr>
                <w:sz w:val="28"/>
                <w:szCs w:val="28"/>
              </w:rPr>
            </w:pPr>
            <w:r w:rsidRPr="00232DDD">
              <w:rPr>
                <w:sz w:val="28"/>
                <w:szCs w:val="28"/>
              </w:rPr>
              <w:t>0,0021</w:t>
            </w:r>
          </w:p>
        </w:tc>
        <w:tc>
          <w:tcPr>
            <w:tcW w:w="1134" w:type="dxa"/>
          </w:tcPr>
          <w:p w:rsidR="002A3DF9" w:rsidRPr="00232DDD" w:rsidRDefault="002A3DF9" w:rsidP="00337F6A">
            <w:pPr>
              <w:jc w:val="center"/>
              <w:rPr>
                <w:sz w:val="28"/>
                <w:szCs w:val="28"/>
              </w:rPr>
            </w:pPr>
            <w:r w:rsidRPr="00232DDD">
              <w:rPr>
                <w:sz w:val="28"/>
                <w:szCs w:val="28"/>
              </w:rPr>
              <w:t>0,0027</w:t>
            </w:r>
          </w:p>
        </w:tc>
        <w:tc>
          <w:tcPr>
            <w:tcW w:w="1152" w:type="dxa"/>
          </w:tcPr>
          <w:p w:rsidR="002A3DF9" w:rsidRPr="00232DDD" w:rsidRDefault="002A3DF9" w:rsidP="00337F6A">
            <w:pPr>
              <w:jc w:val="center"/>
              <w:rPr>
                <w:sz w:val="28"/>
                <w:szCs w:val="28"/>
              </w:rPr>
            </w:pPr>
            <w:r w:rsidRPr="00232DDD">
              <w:rPr>
                <w:sz w:val="28"/>
                <w:szCs w:val="28"/>
              </w:rPr>
              <w:t>2,44</w:t>
            </w:r>
          </w:p>
        </w:tc>
      </w:tr>
      <w:tr w:rsidR="002A3DF9" w:rsidRPr="00232DDD" w:rsidTr="00C82CDE">
        <w:trPr>
          <w:trHeight w:val="816"/>
          <w:jc w:val="center"/>
        </w:trPr>
        <w:tc>
          <w:tcPr>
            <w:tcW w:w="4839" w:type="dxa"/>
          </w:tcPr>
          <w:p w:rsidR="002A3DF9" w:rsidRPr="00232DDD" w:rsidRDefault="00D336C2" w:rsidP="00337F6A">
            <w:pPr>
              <w:jc w:val="both"/>
              <w:rPr>
                <w:sz w:val="28"/>
                <w:szCs w:val="28"/>
              </w:rPr>
            </w:pPr>
            <w:r w:rsidRPr="00232DDD">
              <w:rPr>
                <w:sz w:val="28"/>
                <w:szCs w:val="28"/>
              </w:rPr>
              <w:t xml:space="preserve">Каолин </w:t>
            </w:r>
            <w:r w:rsidR="005C06EC">
              <w:rPr>
                <w:sz w:val="28"/>
                <w:szCs w:val="28"/>
                <w:lang w:val="kk-KZ"/>
              </w:rPr>
              <w:t>сазым</w:t>
            </w:r>
            <w:r w:rsidRPr="00232DDD">
              <w:rPr>
                <w:sz w:val="28"/>
                <w:szCs w:val="28"/>
              </w:rPr>
              <w:t xml:space="preserve">ен </w:t>
            </w:r>
            <w:r w:rsidR="00F843EC">
              <w:rPr>
                <w:sz w:val="28"/>
                <w:szCs w:val="28"/>
                <w:lang w:val="kk-KZ"/>
              </w:rPr>
              <w:t>металсыздандырылған</w:t>
            </w:r>
            <w:r w:rsidRPr="00232DDD">
              <w:rPr>
                <w:sz w:val="28"/>
                <w:szCs w:val="28"/>
              </w:rPr>
              <w:t xml:space="preserve"> гудроннан </w:t>
            </w:r>
            <w:r w:rsidRPr="00232DDD">
              <w:rPr>
                <w:sz w:val="28"/>
                <w:szCs w:val="28"/>
                <w:lang w:val="kk-KZ"/>
              </w:rPr>
              <w:t>алынған к</w:t>
            </w:r>
            <w:r w:rsidRPr="00232DDD">
              <w:rPr>
                <w:sz w:val="28"/>
                <w:szCs w:val="28"/>
              </w:rPr>
              <w:t>окс</w:t>
            </w:r>
          </w:p>
        </w:tc>
        <w:tc>
          <w:tcPr>
            <w:tcW w:w="1276" w:type="dxa"/>
          </w:tcPr>
          <w:p w:rsidR="002A3DF9" w:rsidRPr="00232DDD" w:rsidRDefault="002A3DF9" w:rsidP="00337F6A">
            <w:pPr>
              <w:jc w:val="center"/>
              <w:rPr>
                <w:sz w:val="28"/>
                <w:szCs w:val="28"/>
              </w:rPr>
            </w:pPr>
            <w:r w:rsidRPr="00232DDD">
              <w:rPr>
                <w:sz w:val="28"/>
                <w:szCs w:val="28"/>
              </w:rPr>
              <w:t>0,011</w:t>
            </w:r>
          </w:p>
        </w:tc>
        <w:tc>
          <w:tcPr>
            <w:tcW w:w="1275" w:type="dxa"/>
          </w:tcPr>
          <w:p w:rsidR="002A3DF9" w:rsidRPr="00232DDD" w:rsidRDefault="002A3DF9" w:rsidP="00337F6A">
            <w:pPr>
              <w:jc w:val="center"/>
              <w:rPr>
                <w:sz w:val="28"/>
                <w:szCs w:val="28"/>
              </w:rPr>
            </w:pPr>
            <w:r w:rsidRPr="00232DDD">
              <w:rPr>
                <w:sz w:val="28"/>
                <w:szCs w:val="28"/>
              </w:rPr>
              <w:t>0,0020</w:t>
            </w:r>
          </w:p>
        </w:tc>
        <w:tc>
          <w:tcPr>
            <w:tcW w:w="1134" w:type="dxa"/>
          </w:tcPr>
          <w:p w:rsidR="002A3DF9" w:rsidRPr="00232DDD" w:rsidRDefault="002A3DF9" w:rsidP="00337F6A">
            <w:pPr>
              <w:jc w:val="center"/>
              <w:rPr>
                <w:sz w:val="28"/>
                <w:szCs w:val="28"/>
              </w:rPr>
            </w:pPr>
            <w:r w:rsidRPr="00232DDD">
              <w:rPr>
                <w:sz w:val="28"/>
                <w:szCs w:val="28"/>
              </w:rPr>
              <w:t>0,0025</w:t>
            </w:r>
          </w:p>
        </w:tc>
        <w:tc>
          <w:tcPr>
            <w:tcW w:w="1152" w:type="dxa"/>
          </w:tcPr>
          <w:p w:rsidR="002A3DF9" w:rsidRPr="00232DDD" w:rsidRDefault="002A3DF9" w:rsidP="00337F6A">
            <w:pPr>
              <w:jc w:val="center"/>
              <w:rPr>
                <w:sz w:val="28"/>
                <w:szCs w:val="28"/>
              </w:rPr>
            </w:pPr>
            <w:r w:rsidRPr="00232DDD">
              <w:rPr>
                <w:sz w:val="28"/>
                <w:szCs w:val="28"/>
              </w:rPr>
              <w:t>2,34</w:t>
            </w:r>
          </w:p>
        </w:tc>
      </w:tr>
      <w:tr w:rsidR="002A3DF9" w:rsidRPr="00232DDD" w:rsidTr="00C82CDE">
        <w:trPr>
          <w:trHeight w:val="1088"/>
          <w:jc w:val="center"/>
        </w:trPr>
        <w:tc>
          <w:tcPr>
            <w:tcW w:w="4839" w:type="dxa"/>
          </w:tcPr>
          <w:p w:rsidR="002A3DF9" w:rsidRPr="00232DDD" w:rsidRDefault="00D336C2" w:rsidP="00337F6A">
            <w:pPr>
              <w:jc w:val="both"/>
              <w:rPr>
                <w:sz w:val="28"/>
                <w:szCs w:val="28"/>
                <w:lang w:val="kk-KZ"/>
              </w:rPr>
            </w:pPr>
            <w:r w:rsidRPr="00232DDD">
              <w:rPr>
                <w:sz w:val="28"/>
                <w:szCs w:val="28"/>
              </w:rPr>
              <w:t>М</w:t>
            </w:r>
            <w:r w:rsidR="00453811">
              <w:rPr>
                <w:sz w:val="28"/>
                <w:szCs w:val="28"/>
                <w:lang w:val="kk-KZ"/>
              </w:rPr>
              <w:t>ем</w:t>
            </w:r>
            <w:r w:rsidRPr="00232DDD">
              <w:rPr>
                <w:sz w:val="28"/>
                <w:szCs w:val="28"/>
              </w:rPr>
              <w:t xml:space="preserve">СТ 22898-78 </w:t>
            </w:r>
            <w:r w:rsidRPr="00232DDD">
              <w:rPr>
                <w:sz w:val="28"/>
                <w:szCs w:val="28"/>
                <w:lang w:val="kk-KZ"/>
              </w:rPr>
              <w:t>т</w:t>
            </w:r>
            <w:r w:rsidRPr="00232DDD">
              <w:rPr>
                <w:sz w:val="28"/>
                <w:szCs w:val="28"/>
              </w:rPr>
              <w:t>алаптар</w:t>
            </w:r>
            <w:r w:rsidRPr="00232DDD">
              <w:rPr>
                <w:sz w:val="28"/>
                <w:szCs w:val="28"/>
                <w:lang w:val="kk-KZ"/>
              </w:rPr>
              <w:t>ы</w:t>
            </w:r>
          </w:p>
        </w:tc>
        <w:tc>
          <w:tcPr>
            <w:tcW w:w="1276" w:type="dxa"/>
          </w:tcPr>
          <w:p w:rsidR="002A3DF9" w:rsidRPr="00232DDD" w:rsidRDefault="00D336C2" w:rsidP="00337F6A">
            <w:pPr>
              <w:jc w:val="center"/>
              <w:rPr>
                <w:sz w:val="28"/>
                <w:szCs w:val="28"/>
              </w:rPr>
            </w:pPr>
            <w:r w:rsidRPr="00232DDD">
              <w:rPr>
                <w:sz w:val="28"/>
                <w:szCs w:val="28"/>
              </w:rPr>
              <w:t>0,015</w:t>
            </w:r>
            <w:r w:rsidR="00F843EC">
              <w:rPr>
                <w:sz w:val="28"/>
                <w:szCs w:val="28"/>
                <w:lang w:val="kk-KZ"/>
              </w:rPr>
              <w:t>-тен көп</w:t>
            </w:r>
            <w:r w:rsidRPr="00232DDD">
              <w:rPr>
                <w:sz w:val="28"/>
                <w:szCs w:val="28"/>
              </w:rPr>
              <w:t xml:space="preserve"> емес</w:t>
            </w:r>
            <w:r w:rsidR="002703DE">
              <w:rPr>
                <w:sz w:val="28"/>
                <w:szCs w:val="28"/>
                <w:lang w:val="kk-KZ"/>
              </w:rPr>
              <w:t>,</w:t>
            </w:r>
            <w:r w:rsidRPr="00232DDD">
              <w:rPr>
                <w:sz w:val="28"/>
                <w:szCs w:val="28"/>
              </w:rPr>
              <w:t xml:space="preserve"> %</w:t>
            </w:r>
          </w:p>
        </w:tc>
        <w:tc>
          <w:tcPr>
            <w:tcW w:w="1275" w:type="dxa"/>
          </w:tcPr>
          <w:p w:rsidR="002A3DF9" w:rsidRPr="00232DDD" w:rsidRDefault="002A3DF9" w:rsidP="00337F6A">
            <w:pPr>
              <w:jc w:val="center"/>
              <w:rPr>
                <w:sz w:val="28"/>
                <w:szCs w:val="28"/>
              </w:rPr>
            </w:pPr>
            <w:r w:rsidRPr="00232DDD">
              <w:rPr>
                <w:sz w:val="28"/>
                <w:szCs w:val="28"/>
              </w:rPr>
              <w:t>-</w:t>
            </w:r>
          </w:p>
        </w:tc>
        <w:tc>
          <w:tcPr>
            <w:tcW w:w="1134" w:type="dxa"/>
          </w:tcPr>
          <w:p w:rsidR="002A3DF9" w:rsidRPr="00232DDD" w:rsidRDefault="00DD1779" w:rsidP="002703DE">
            <w:pPr>
              <w:rPr>
                <w:sz w:val="28"/>
                <w:szCs w:val="28"/>
                <w:lang w:val="kk-KZ"/>
              </w:rPr>
            </w:pPr>
            <w:r>
              <w:rPr>
                <w:sz w:val="28"/>
                <w:szCs w:val="28"/>
                <w:lang w:val="kk-KZ"/>
              </w:rPr>
              <w:t xml:space="preserve"> </w:t>
            </w:r>
            <w:r w:rsidR="002A3DF9" w:rsidRPr="00232DDD">
              <w:rPr>
                <w:sz w:val="28"/>
                <w:szCs w:val="28"/>
              </w:rPr>
              <w:t>0,08</w:t>
            </w:r>
            <w:r w:rsidR="00F843EC">
              <w:rPr>
                <w:sz w:val="28"/>
                <w:szCs w:val="28"/>
                <w:lang w:val="kk-KZ"/>
              </w:rPr>
              <w:t>-тен көп</w:t>
            </w:r>
            <w:r w:rsidR="00F843EC" w:rsidRPr="00232DDD">
              <w:rPr>
                <w:sz w:val="28"/>
                <w:szCs w:val="28"/>
              </w:rPr>
              <w:t xml:space="preserve"> емес</w:t>
            </w:r>
            <w:r w:rsidR="002703DE">
              <w:rPr>
                <w:sz w:val="28"/>
                <w:szCs w:val="28"/>
                <w:lang w:val="kk-KZ"/>
              </w:rPr>
              <w:t xml:space="preserve">, </w:t>
            </w:r>
            <w:r w:rsidR="00F843EC" w:rsidRPr="00232DDD">
              <w:rPr>
                <w:sz w:val="28"/>
                <w:szCs w:val="28"/>
              </w:rPr>
              <w:t>%</w:t>
            </w:r>
            <w:r w:rsidR="00D336C2" w:rsidRPr="00232DDD">
              <w:rPr>
                <w:sz w:val="28"/>
                <w:szCs w:val="28"/>
                <w:lang w:val="kk-KZ"/>
              </w:rPr>
              <w:t xml:space="preserve"> </w:t>
            </w:r>
          </w:p>
        </w:tc>
        <w:tc>
          <w:tcPr>
            <w:tcW w:w="1152" w:type="dxa"/>
          </w:tcPr>
          <w:p w:rsidR="002A3DF9" w:rsidRPr="00232DDD" w:rsidRDefault="002A3DF9" w:rsidP="00337F6A">
            <w:pPr>
              <w:jc w:val="center"/>
              <w:rPr>
                <w:sz w:val="28"/>
                <w:szCs w:val="28"/>
                <w:lang w:val="kk-KZ"/>
              </w:rPr>
            </w:pPr>
            <w:r w:rsidRPr="00232DDD">
              <w:rPr>
                <w:sz w:val="28"/>
                <w:szCs w:val="28"/>
              </w:rPr>
              <w:t>1,5 %</w:t>
            </w:r>
            <w:r w:rsidR="00D336C2" w:rsidRPr="00232DDD">
              <w:rPr>
                <w:sz w:val="28"/>
                <w:szCs w:val="28"/>
                <w:lang w:val="kk-KZ"/>
              </w:rPr>
              <w:t xml:space="preserve"> </w:t>
            </w:r>
            <w:r w:rsidR="00F843EC">
              <w:rPr>
                <w:sz w:val="28"/>
                <w:szCs w:val="28"/>
                <w:lang w:val="kk-KZ"/>
              </w:rPr>
              <w:t>-тен көп</w:t>
            </w:r>
            <w:r w:rsidR="00F843EC" w:rsidRPr="00232DDD">
              <w:rPr>
                <w:sz w:val="28"/>
                <w:szCs w:val="28"/>
              </w:rPr>
              <w:t xml:space="preserve"> емес</w:t>
            </w:r>
            <w:r w:rsidR="002703DE">
              <w:rPr>
                <w:sz w:val="28"/>
                <w:szCs w:val="28"/>
                <w:lang w:val="kk-KZ"/>
              </w:rPr>
              <w:t>,</w:t>
            </w:r>
            <w:r w:rsidR="00F843EC" w:rsidRPr="00232DDD">
              <w:rPr>
                <w:sz w:val="28"/>
                <w:szCs w:val="28"/>
              </w:rPr>
              <w:t xml:space="preserve"> %</w:t>
            </w:r>
          </w:p>
        </w:tc>
      </w:tr>
    </w:tbl>
    <w:p w:rsidR="00D41059" w:rsidRDefault="00D41059" w:rsidP="00337F6A">
      <w:pPr>
        <w:spacing w:after="0" w:line="240" w:lineRule="auto"/>
        <w:ind w:firstLine="567"/>
        <w:jc w:val="both"/>
        <w:rPr>
          <w:rFonts w:ascii="Times New Roman" w:hAnsi="Times New Roman" w:cs="Times New Roman"/>
          <w:sz w:val="28"/>
          <w:szCs w:val="28"/>
          <w:lang w:val="kk-KZ"/>
        </w:rPr>
      </w:pPr>
    </w:p>
    <w:p w:rsidR="00494A68" w:rsidRPr="00232DDD" w:rsidRDefault="007C01DA"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Алдын ала өңделмеген</w:t>
      </w:r>
      <w:r w:rsidR="00494A68" w:rsidRPr="00232DDD">
        <w:rPr>
          <w:rFonts w:ascii="Times New Roman" w:hAnsi="Times New Roman" w:cs="Times New Roman"/>
          <w:sz w:val="28"/>
          <w:szCs w:val="28"/>
          <w:lang w:val="kk-KZ"/>
        </w:rPr>
        <w:t xml:space="preserve"> гудроннан алынған кокстың құрамында ванадий</w:t>
      </w:r>
      <w:r w:rsidR="0044415C">
        <w:rPr>
          <w:rFonts w:ascii="Times New Roman" w:hAnsi="Times New Roman" w:cs="Times New Roman"/>
          <w:sz w:val="28"/>
          <w:szCs w:val="28"/>
          <w:lang w:val="kk-KZ"/>
        </w:rPr>
        <w:t>дің</w:t>
      </w:r>
      <w:r w:rsidR="00494A68" w:rsidRPr="00232DDD">
        <w:rPr>
          <w:rFonts w:ascii="Times New Roman" w:hAnsi="Times New Roman" w:cs="Times New Roman"/>
          <w:sz w:val="28"/>
          <w:szCs w:val="28"/>
          <w:lang w:val="kk-KZ"/>
        </w:rPr>
        <w:t xml:space="preserve"> </w:t>
      </w:r>
      <w:r w:rsidR="0044415C">
        <w:rPr>
          <w:rFonts w:ascii="Times New Roman" w:hAnsi="Times New Roman" w:cs="Times New Roman"/>
          <w:sz w:val="28"/>
          <w:szCs w:val="28"/>
          <w:lang w:val="kk-KZ"/>
        </w:rPr>
        <w:t xml:space="preserve">мөлшері </w:t>
      </w:r>
      <w:r w:rsidRPr="00232DDD">
        <w:rPr>
          <w:rFonts w:ascii="Times New Roman" w:hAnsi="Times New Roman" w:cs="Times New Roman"/>
          <w:sz w:val="28"/>
          <w:szCs w:val="28"/>
          <w:lang w:val="kk-KZ"/>
        </w:rPr>
        <w:t>0,031%, ол М</w:t>
      </w:r>
      <w:r w:rsidR="0044415C">
        <w:rPr>
          <w:rFonts w:ascii="Times New Roman" w:hAnsi="Times New Roman" w:cs="Times New Roman"/>
          <w:sz w:val="28"/>
          <w:szCs w:val="28"/>
          <w:lang w:val="kk-KZ"/>
        </w:rPr>
        <w:t>емСт</w:t>
      </w:r>
      <w:r w:rsidRPr="00232DDD">
        <w:rPr>
          <w:rFonts w:ascii="Times New Roman" w:hAnsi="Times New Roman" w:cs="Times New Roman"/>
          <w:sz w:val="28"/>
          <w:szCs w:val="28"/>
          <w:lang w:val="kk-KZ"/>
        </w:rPr>
        <w:t xml:space="preserve"> талаптарына сәйкес келмейді, талаптар</w:t>
      </w:r>
      <w:r w:rsidR="00494A68" w:rsidRPr="00232DDD">
        <w:rPr>
          <w:rFonts w:ascii="Times New Roman" w:hAnsi="Times New Roman" w:cs="Times New Roman"/>
          <w:sz w:val="28"/>
          <w:szCs w:val="28"/>
          <w:lang w:val="kk-KZ"/>
        </w:rPr>
        <w:t xml:space="preserve"> бойынша о</w:t>
      </w:r>
      <w:r w:rsidR="0044415C">
        <w:rPr>
          <w:rFonts w:ascii="Times New Roman" w:hAnsi="Times New Roman" w:cs="Times New Roman"/>
          <w:sz w:val="28"/>
          <w:szCs w:val="28"/>
          <w:lang w:val="kk-KZ"/>
        </w:rPr>
        <w:t>ның мәні 0,015</w:t>
      </w:r>
      <w:r w:rsidR="005C59E2">
        <w:rPr>
          <w:rFonts w:ascii="Times New Roman" w:hAnsi="Times New Roman" w:cs="Times New Roman"/>
          <w:sz w:val="28"/>
          <w:szCs w:val="28"/>
          <w:lang w:val="kk-KZ"/>
        </w:rPr>
        <w:t xml:space="preserve"> </w:t>
      </w:r>
      <w:r w:rsidR="0044415C">
        <w:rPr>
          <w:rFonts w:ascii="Times New Roman" w:hAnsi="Times New Roman" w:cs="Times New Roman"/>
          <w:sz w:val="28"/>
          <w:szCs w:val="28"/>
          <w:lang w:val="kk-KZ"/>
        </w:rPr>
        <w:t>%</w:t>
      </w:r>
      <w:r w:rsidR="00494A68" w:rsidRPr="00232DDD">
        <w:rPr>
          <w:rFonts w:ascii="Times New Roman" w:hAnsi="Times New Roman" w:cs="Times New Roman"/>
          <w:sz w:val="28"/>
          <w:szCs w:val="28"/>
          <w:lang w:val="kk-KZ"/>
        </w:rPr>
        <w:t>-дан аспауы тиі</w:t>
      </w:r>
      <w:r w:rsidRPr="00232DDD">
        <w:rPr>
          <w:rFonts w:ascii="Times New Roman" w:hAnsi="Times New Roman" w:cs="Times New Roman"/>
          <w:sz w:val="28"/>
          <w:szCs w:val="28"/>
          <w:lang w:val="kk-KZ"/>
        </w:rPr>
        <w:t>с. Цеолитпен металсыздандырылған</w:t>
      </w:r>
      <w:r w:rsidR="00494A68" w:rsidRPr="00232DDD">
        <w:rPr>
          <w:rFonts w:ascii="Times New Roman" w:hAnsi="Times New Roman" w:cs="Times New Roman"/>
          <w:sz w:val="28"/>
          <w:szCs w:val="28"/>
          <w:lang w:val="kk-KZ"/>
        </w:rPr>
        <w:t xml:space="preserve"> гудронды кокстеу өнімі ванадийдің </w:t>
      </w:r>
      <w:r w:rsidR="0044415C">
        <w:rPr>
          <w:rFonts w:ascii="Times New Roman" w:hAnsi="Times New Roman" w:cs="Times New Roman"/>
          <w:sz w:val="28"/>
          <w:szCs w:val="28"/>
          <w:lang w:val="kk-KZ"/>
        </w:rPr>
        <w:t xml:space="preserve">аз мөлшерімен </w:t>
      </w:r>
      <w:r w:rsidR="00494A68" w:rsidRPr="00232DDD">
        <w:rPr>
          <w:rFonts w:ascii="Times New Roman" w:hAnsi="Times New Roman" w:cs="Times New Roman"/>
          <w:sz w:val="28"/>
          <w:szCs w:val="28"/>
          <w:lang w:val="kk-KZ"/>
        </w:rPr>
        <w:t xml:space="preserve"> сипатта</w:t>
      </w:r>
      <w:r w:rsidRPr="00232DDD">
        <w:rPr>
          <w:rFonts w:ascii="Times New Roman" w:hAnsi="Times New Roman" w:cs="Times New Roman"/>
          <w:sz w:val="28"/>
          <w:szCs w:val="28"/>
          <w:lang w:val="kk-KZ"/>
        </w:rPr>
        <w:t>лады, о</w:t>
      </w:r>
      <w:r w:rsidR="0044415C">
        <w:rPr>
          <w:rFonts w:ascii="Times New Roman" w:hAnsi="Times New Roman" w:cs="Times New Roman"/>
          <w:sz w:val="28"/>
          <w:szCs w:val="28"/>
          <w:lang w:val="kk-KZ"/>
        </w:rPr>
        <w:t>ның мәні</w:t>
      </w:r>
      <w:r w:rsidRPr="00232DDD">
        <w:rPr>
          <w:rFonts w:ascii="Times New Roman" w:hAnsi="Times New Roman" w:cs="Times New Roman"/>
          <w:sz w:val="28"/>
          <w:szCs w:val="28"/>
          <w:lang w:val="kk-KZ"/>
        </w:rPr>
        <w:t xml:space="preserve"> 0,019</w:t>
      </w:r>
      <w:r w:rsidR="0044415C">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44415C">
        <w:rPr>
          <w:rFonts w:ascii="Times New Roman" w:hAnsi="Times New Roman" w:cs="Times New Roman"/>
          <w:sz w:val="28"/>
          <w:szCs w:val="28"/>
          <w:lang w:val="kk-KZ"/>
        </w:rPr>
        <w:t>-ды</w:t>
      </w:r>
      <w:r w:rsidRPr="00232DDD">
        <w:rPr>
          <w:rFonts w:ascii="Times New Roman" w:hAnsi="Times New Roman" w:cs="Times New Roman"/>
          <w:sz w:val="28"/>
          <w:szCs w:val="28"/>
          <w:lang w:val="kk-KZ"/>
        </w:rPr>
        <w:t xml:space="preserve"> құра</w:t>
      </w:r>
      <w:r w:rsidR="00975570">
        <w:rPr>
          <w:rFonts w:ascii="Times New Roman" w:hAnsi="Times New Roman" w:cs="Times New Roman"/>
          <w:sz w:val="28"/>
          <w:szCs w:val="28"/>
          <w:lang w:val="kk-KZ"/>
        </w:rPr>
        <w:t>й</w:t>
      </w:r>
      <w:r w:rsidRPr="00232DDD">
        <w:rPr>
          <w:rFonts w:ascii="Times New Roman" w:hAnsi="Times New Roman" w:cs="Times New Roman"/>
          <w:sz w:val="28"/>
          <w:szCs w:val="28"/>
          <w:lang w:val="kk-KZ"/>
        </w:rPr>
        <w:t>ды. В</w:t>
      </w:r>
      <w:r w:rsidR="00494A68" w:rsidRPr="00232DDD">
        <w:rPr>
          <w:rFonts w:ascii="Times New Roman" w:hAnsi="Times New Roman" w:cs="Times New Roman"/>
          <w:sz w:val="28"/>
          <w:szCs w:val="28"/>
          <w:lang w:val="kk-KZ"/>
        </w:rPr>
        <w:t>анадий</w:t>
      </w:r>
      <w:r w:rsidRPr="00232DDD">
        <w:rPr>
          <w:rFonts w:ascii="Times New Roman" w:hAnsi="Times New Roman" w:cs="Times New Roman"/>
          <w:sz w:val="28"/>
          <w:szCs w:val="28"/>
          <w:lang w:val="kk-KZ"/>
        </w:rPr>
        <w:t xml:space="preserve"> </w:t>
      </w:r>
      <w:r w:rsidR="00C34189" w:rsidRPr="00C34189">
        <w:rPr>
          <w:rFonts w:ascii="Times New Roman" w:hAnsi="Times New Roman" w:cs="Times New Roman"/>
          <w:sz w:val="28"/>
          <w:szCs w:val="28"/>
          <w:lang w:val="kk-KZ"/>
        </w:rPr>
        <w:t>(V)</w:t>
      </w:r>
      <w:r w:rsidR="00494A68" w:rsidRPr="00232DDD">
        <w:rPr>
          <w:rFonts w:ascii="Times New Roman" w:hAnsi="Times New Roman" w:cs="Times New Roman"/>
          <w:sz w:val="28"/>
          <w:szCs w:val="28"/>
          <w:lang w:val="kk-KZ"/>
        </w:rPr>
        <w:t xml:space="preserve"> окс</w:t>
      </w:r>
      <w:r w:rsidRPr="00232DDD">
        <w:rPr>
          <w:rFonts w:ascii="Times New Roman" w:hAnsi="Times New Roman" w:cs="Times New Roman"/>
          <w:sz w:val="28"/>
          <w:szCs w:val="28"/>
          <w:lang w:val="kk-KZ"/>
        </w:rPr>
        <w:t>идінің ксерогелімен түрлендірілген цеолит</w:t>
      </w:r>
      <w:r w:rsidR="00777535" w:rsidRPr="00232DDD">
        <w:rPr>
          <w:rFonts w:ascii="Times New Roman" w:hAnsi="Times New Roman" w:cs="Times New Roman"/>
          <w:sz w:val="28"/>
          <w:szCs w:val="28"/>
          <w:lang w:val="kk-KZ"/>
        </w:rPr>
        <w:t xml:space="preserve"> қатысы</w:t>
      </w:r>
      <w:r w:rsidR="0044415C">
        <w:rPr>
          <w:rFonts w:ascii="Times New Roman" w:hAnsi="Times New Roman" w:cs="Times New Roman"/>
          <w:sz w:val="28"/>
          <w:szCs w:val="28"/>
          <w:lang w:val="kk-KZ"/>
        </w:rPr>
        <w:t>нда</w:t>
      </w:r>
      <w:r w:rsidR="00777535" w:rsidRPr="00232DDD">
        <w:rPr>
          <w:rFonts w:ascii="Times New Roman" w:hAnsi="Times New Roman" w:cs="Times New Roman"/>
          <w:sz w:val="28"/>
          <w:szCs w:val="28"/>
          <w:lang w:val="kk-KZ"/>
        </w:rPr>
        <w:t xml:space="preserve"> металсыздандыруды </w:t>
      </w:r>
      <w:r w:rsidR="00494A68" w:rsidRPr="00232DDD">
        <w:rPr>
          <w:rFonts w:ascii="Times New Roman" w:hAnsi="Times New Roman" w:cs="Times New Roman"/>
          <w:sz w:val="28"/>
          <w:szCs w:val="28"/>
          <w:lang w:val="kk-KZ"/>
        </w:rPr>
        <w:t xml:space="preserve">жүргізу кокстегі ванадий мөлшерінің </w:t>
      </w:r>
      <w:r w:rsidR="00494A68" w:rsidRPr="00232DDD">
        <w:rPr>
          <w:rFonts w:ascii="Times New Roman" w:hAnsi="Times New Roman" w:cs="Times New Roman"/>
          <w:sz w:val="28"/>
          <w:szCs w:val="28"/>
          <w:lang w:val="kk-KZ"/>
        </w:rPr>
        <w:lastRenderedPageBreak/>
        <w:t>0,008</w:t>
      </w:r>
      <w:r w:rsidR="0044415C">
        <w:rPr>
          <w:rFonts w:ascii="Times New Roman" w:hAnsi="Times New Roman" w:cs="Times New Roman"/>
          <w:sz w:val="28"/>
          <w:szCs w:val="28"/>
          <w:lang w:val="kk-KZ"/>
        </w:rPr>
        <w:t xml:space="preserve"> </w:t>
      </w:r>
      <w:r w:rsidR="00494A68" w:rsidRPr="00232DDD">
        <w:rPr>
          <w:rFonts w:ascii="Times New Roman" w:hAnsi="Times New Roman" w:cs="Times New Roman"/>
          <w:sz w:val="28"/>
          <w:szCs w:val="28"/>
          <w:lang w:val="kk-KZ"/>
        </w:rPr>
        <w:t xml:space="preserve">%-ға дейін айтарлықтай </w:t>
      </w:r>
      <w:r w:rsidR="0044415C">
        <w:rPr>
          <w:rFonts w:ascii="Times New Roman" w:hAnsi="Times New Roman" w:cs="Times New Roman"/>
          <w:sz w:val="28"/>
          <w:szCs w:val="28"/>
          <w:lang w:val="kk-KZ"/>
        </w:rPr>
        <w:t>азаюына</w:t>
      </w:r>
      <w:r w:rsidR="00494A68" w:rsidRPr="00232DDD">
        <w:rPr>
          <w:rFonts w:ascii="Times New Roman" w:hAnsi="Times New Roman" w:cs="Times New Roman"/>
          <w:sz w:val="28"/>
          <w:szCs w:val="28"/>
          <w:lang w:val="kk-KZ"/>
        </w:rPr>
        <w:t xml:space="preserve"> әкелді. Табиғи минералдарды – волластонит, серпентин және ка</w:t>
      </w:r>
      <w:r w:rsidR="00777535" w:rsidRPr="00232DDD">
        <w:rPr>
          <w:rFonts w:ascii="Times New Roman" w:hAnsi="Times New Roman" w:cs="Times New Roman"/>
          <w:sz w:val="28"/>
          <w:szCs w:val="28"/>
          <w:lang w:val="kk-KZ"/>
        </w:rPr>
        <w:t xml:space="preserve">олин сазын металсыздандыру </w:t>
      </w:r>
      <w:r w:rsidR="00494A68" w:rsidRPr="00232DDD">
        <w:rPr>
          <w:rFonts w:ascii="Times New Roman" w:hAnsi="Times New Roman" w:cs="Times New Roman"/>
          <w:sz w:val="28"/>
          <w:szCs w:val="28"/>
          <w:lang w:val="kk-KZ"/>
        </w:rPr>
        <w:t xml:space="preserve"> процесін</w:t>
      </w:r>
      <w:r w:rsidR="009B44C8">
        <w:rPr>
          <w:rFonts w:ascii="Times New Roman" w:hAnsi="Times New Roman" w:cs="Times New Roman"/>
          <w:sz w:val="28"/>
          <w:szCs w:val="28"/>
          <w:lang w:val="kk-KZ"/>
        </w:rPr>
        <w:t>д</w:t>
      </w:r>
      <w:r w:rsidR="005230B7">
        <w:rPr>
          <w:rFonts w:ascii="Times New Roman" w:hAnsi="Times New Roman" w:cs="Times New Roman"/>
          <w:sz w:val="28"/>
          <w:szCs w:val="28"/>
          <w:lang w:val="kk-KZ"/>
        </w:rPr>
        <w:t>е адсорбенттер ретінде қолданғанда</w:t>
      </w:r>
      <w:r w:rsidRPr="00232DDD">
        <w:rPr>
          <w:rFonts w:ascii="Times New Roman" w:hAnsi="Times New Roman" w:cs="Times New Roman"/>
          <w:sz w:val="28"/>
          <w:szCs w:val="28"/>
          <w:lang w:val="kk-KZ"/>
        </w:rPr>
        <w:t>,</w:t>
      </w:r>
      <w:r w:rsidR="00494A68" w:rsidRPr="00232DDD">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к</w:t>
      </w:r>
      <w:r w:rsidR="00494A68" w:rsidRPr="00232DDD">
        <w:rPr>
          <w:rFonts w:ascii="Times New Roman" w:hAnsi="Times New Roman" w:cs="Times New Roman"/>
          <w:sz w:val="28"/>
          <w:szCs w:val="28"/>
          <w:lang w:val="kk-KZ"/>
        </w:rPr>
        <w:t xml:space="preserve">окс құрамындағы ванадий </w:t>
      </w:r>
      <w:r w:rsidR="004E228E">
        <w:rPr>
          <w:rFonts w:ascii="Times New Roman" w:hAnsi="Times New Roman" w:cs="Times New Roman"/>
          <w:sz w:val="28"/>
          <w:szCs w:val="28"/>
          <w:lang w:val="kk-KZ"/>
        </w:rPr>
        <w:t xml:space="preserve">мөлшерінің азаюына </w:t>
      </w:r>
      <w:r w:rsidR="00494A68" w:rsidRPr="00232DDD">
        <w:rPr>
          <w:rFonts w:ascii="Times New Roman" w:hAnsi="Times New Roman" w:cs="Times New Roman"/>
          <w:sz w:val="28"/>
          <w:szCs w:val="28"/>
          <w:lang w:val="kk-KZ"/>
        </w:rPr>
        <w:t xml:space="preserve">әкелді, бірақ оның мәні ванадий оксидімен </w:t>
      </w:r>
      <w:r w:rsidR="004E228E">
        <w:rPr>
          <w:rFonts w:ascii="Times New Roman" w:hAnsi="Times New Roman" w:cs="Times New Roman"/>
          <w:sz w:val="28"/>
          <w:szCs w:val="28"/>
          <w:lang w:val="kk-KZ"/>
        </w:rPr>
        <w:t xml:space="preserve">түрлендірілген </w:t>
      </w:r>
      <w:r w:rsidR="00494A68" w:rsidRPr="00232DDD">
        <w:rPr>
          <w:rFonts w:ascii="Times New Roman" w:hAnsi="Times New Roman" w:cs="Times New Roman"/>
          <w:sz w:val="28"/>
          <w:szCs w:val="28"/>
          <w:lang w:val="kk-KZ"/>
        </w:rPr>
        <w:t>цеолитті қолданғанға қарағанда жоғары болды.</w:t>
      </w:r>
    </w:p>
    <w:p w:rsidR="00050702" w:rsidRPr="00232DDD" w:rsidRDefault="00050702"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Кокс үлгілеріндегі никель</w:t>
      </w:r>
      <w:r w:rsidR="00E22938" w:rsidRPr="00232DDD">
        <w:rPr>
          <w:rFonts w:ascii="Times New Roman" w:hAnsi="Times New Roman" w:cs="Times New Roman"/>
          <w:sz w:val="28"/>
          <w:szCs w:val="28"/>
          <w:lang w:val="kk-KZ"/>
        </w:rPr>
        <w:t>дің мө</w:t>
      </w:r>
      <w:r w:rsidRPr="00232DDD">
        <w:rPr>
          <w:rFonts w:ascii="Times New Roman" w:hAnsi="Times New Roman" w:cs="Times New Roman"/>
          <w:sz w:val="28"/>
          <w:szCs w:val="28"/>
          <w:lang w:val="kk-KZ"/>
        </w:rPr>
        <w:t xml:space="preserve">лшері оның гудрондағы мөлшерімен салыстырғанда </w:t>
      </w:r>
      <w:r w:rsidR="003834C7">
        <w:rPr>
          <w:rFonts w:ascii="Times New Roman" w:hAnsi="Times New Roman" w:cs="Times New Roman"/>
          <w:sz w:val="28"/>
          <w:szCs w:val="28"/>
          <w:lang w:val="kk-KZ"/>
        </w:rPr>
        <w:t>азаяды</w:t>
      </w:r>
      <w:r w:rsidRPr="00232DDD">
        <w:rPr>
          <w:rFonts w:ascii="Times New Roman" w:hAnsi="Times New Roman" w:cs="Times New Roman"/>
          <w:sz w:val="28"/>
          <w:szCs w:val="28"/>
          <w:lang w:val="kk-KZ"/>
        </w:rPr>
        <w:t>, бұл ретте оның ең төменгі мәні 0,0014</w:t>
      </w:r>
      <w:r w:rsidR="003834C7">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ванадий пентаоксидімен түрлендірілген цеолитпен алдын ала өңдеуден кейін гудроннан алынған кокстың құрамында байқалады.</w:t>
      </w:r>
    </w:p>
    <w:p w:rsidR="00050702" w:rsidRPr="00232DDD" w:rsidRDefault="00050702"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Кокстегі темірдің мөлшері 0,003</w:t>
      </w:r>
      <w:r w:rsidR="00B503BC">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B503BC">
        <w:rPr>
          <w:rFonts w:ascii="Times New Roman" w:hAnsi="Times New Roman" w:cs="Times New Roman"/>
          <w:sz w:val="28"/>
          <w:szCs w:val="28"/>
          <w:lang w:val="kk-KZ"/>
        </w:rPr>
        <w:t>-ды</w:t>
      </w:r>
      <w:r w:rsidRPr="00232DDD">
        <w:rPr>
          <w:rFonts w:ascii="Times New Roman" w:hAnsi="Times New Roman" w:cs="Times New Roman"/>
          <w:sz w:val="28"/>
          <w:szCs w:val="28"/>
          <w:lang w:val="kk-KZ"/>
        </w:rPr>
        <w:t xml:space="preserve"> құрайды, өйткені гудронның өзінде оның мөлшері тек 0,0033</w:t>
      </w:r>
      <w:r w:rsidR="00B503BC">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болды. Темірдің мөлшері бойынша кокстың барлық үлгілері стандарттың оның мәніне қойылатын талаптарын қанағаттандырады.</w:t>
      </w:r>
    </w:p>
    <w:p w:rsidR="00A14EA2" w:rsidRPr="00232DDD" w:rsidRDefault="00A14EA2"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Алдын-ала өңдеуден кейінгі гудронның кокстелуі кокс сынамаларында күкірттің азаюына әкелді. Күкірттің ең төменгі мөлшері - 1,45</w:t>
      </w:r>
      <w:r w:rsidR="005C59E2">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 </w:t>
      </w:r>
      <w:r w:rsidR="00B503BC" w:rsidRPr="00232DDD">
        <w:rPr>
          <w:rFonts w:ascii="Times New Roman" w:hAnsi="Times New Roman" w:cs="Times New Roman"/>
          <w:sz w:val="28"/>
          <w:szCs w:val="28"/>
          <w:lang w:val="kk-KZ"/>
        </w:rPr>
        <w:t>ванадий</w:t>
      </w:r>
      <w:r w:rsidR="005101CA" w:rsidRPr="005101CA">
        <w:rPr>
          <w:rFonts w:ascii="Times New Roman" w:hAnsi="Times New Roman" w:cs="Times New Roman"/>
          <w:sz w:val="28"/>
          <w:szCs w:val="28"/>
          <w:lang w:val="kk-KZ"/>
        </w:rPr>
        <w:t xml:space="preserve"> (V) </w:t>
      </w:r>
      <w:r w:rsidR="00B503BC" w:rsidRPr="00232DDD">
        <w:rPr>
          <w:rFonts w:ascii="Times New Roman" w:hAnsi="Times New Roman" w:cs="Times New Roman"/>
          <w:sz w:val="28"/>
          <w:szCs w:val="28"/>
          <w:lang w:val="kk-KZ"/>
        </w:rPr>
        <w:t xml:space="preserve">оксиді ксерогелімен түрлендірілген цеолитпен </w:t>
      </w:r>
      <w:r w:rsidRPr="00232DDD">
        <w:rPr>
          <w:rFonts w:ascii="Times New Roman" w:hAnsi="Times New Roman" w:cs="Times New Roman"/>
          <w:sz w:val="28"/>
          <w:szCs w:val="28"/>
          <w:lang w:val="kk-KZ"/>
        </w:rPr>
        <w:t>металсыздан</w:t>
      </w:r>
      <w:r w:rsidR="005C59E2">
        <w:rPr>
          <w:rFonts w:ascii="Times New Roman" w:hAnsi="Times New Roman" w:cs="Times New Roman"/>
          <w:sz w:val="28"/>
          <w:szCs w:val="28"/>
          <w:lang w:val="kk-KZ"/>
        </w:rPr>
        <w:t>дыр</w:t>
      </w:r>
      <w:r w:rsidRPr="00232DDD">
        <w:rPr>
          <w:rFonts w:ascii="Times New Roman" w:hAnsi="Times New Roman" w:cs="Times New Roman"/>
          <w:sz w:val="28"/>
          <w:szCs w:val="28"/>
          <w:lang w:val="kk-KZ"/>
        </w:rPr>
        <w:t>удан және күкіртсіздендіруден кейінгі гудроннан алынған кокстың құрамында байқалды. Цеолиттің өзін және басқа да табиғи минералдарды қолдану кокстағы күкірттің мөлшерін оның гудрон құрамындағы бастапқы мәнімен салыстырғанда 1,87-2,44</w:t>
      </w:r>
      <w:r w:rsidR="00B503BC">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B503BC">
        <w:rPr>
          <w:rFonts w:ascii="Times New Roman" w:hAnsi="Times New Roman" w:cs="Times New Roman"/>
          <w:sz w:val="28"/>
          <w:szCs w:val="28"/>
          <w:lang w:val="kk-KZ"/>
        </w:rPr>
        <w:t xml:space="preserve"> -ға</w:t>
      </w:r>
      <w:r w:rsidRPr="00232DDD">
        <w:rPr>
          <w:rFonts w:ascii="Times New Roman" w:hAnsi="Times New Roman" w:cs="Times New Roman"/>
          <w:sz w:val="28"/>
          <w:szCs w:val="28"/>
          <w:lang w:val="kk-KZ"/>
        </w:rPr>
        <w:t xml:space="preserve"> </w:t>
      </w:r>
      <w:r w:rsidR="003E7516">
        <w:rPr>
          <w:rFonts w:ascii="Times New Roman" w:hAnsi="Times New Roman" w:cs="Times New Roman"/>
          <w:sz w:val="28"/>
          <w:szCs w:val="28"/>
          <w:lang w:val="kk-KZ"/>
        </w:rPr>
        <w:t xml:space="preserve">дейін </w:t>
      </w:r>
      <w:r w:rsidR="00B503BC">
        <w:rPr>
          <w:rFonts w:ascii="Times New Roman" w:hAnsi="Times New Roman" w:cs="Times New Roman"/>
          <w:sz w:val="28"/>
          <w:szCs w:val="28"/>
          <w:lang w:val="kk-KZ"/>
        </w:rPr>
        <w:t>аза</w:t>
      </w:r>
      <w:r w:rsidR="0015453B">
        <w:rPr>
          <w:rFonts w:ascii="Times New Roman" w:hAnsi="Times New Roman" w:cs="Times New Roman"/>
          <w:sz w:val="28"/>
          <w:szCs w:val="28"/>
          <w:lang w:val="kk-KZ"/>
        </w:rPr>
        <w:t>й</w:t>
      </w:r>
      <w:r w:rsidR="00B503BC">
        <w:rPr>
          <w:rFonts w:ascii="Times New Roman" w:hAnsi="Times New Roman" w:cs="Times New Roman"/>
          <w:sz w:val="28"/>
          <w:szCs w:val="28"/>
          <w:lang w:val="kk-KZ"/>
        </w:rPr>
        <w:t xml:space="preserve">туға </w:t>
      </w:r>
      <w:r w:rsidRPr="00232DDD">
        <w:rPr>
          <w:rFonts w:ascii="Times New Roman" w:hAnsi="Times New Roman" w:cs="Times New Roman"/>
          <w:sz w:val="28"/>
          <w:szCs w:val="28"/>
          <w:lang w:val="kk-KZ"/>
        </w:rPr>
        <w:t>мүмкіндік берді.</w:t>
      </w:r>
    </w:p>
    <w:p w:rsidR="00D03C79" w:rsidRDefault="00E41374"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C2737B" w:rsidRPr="00232DDD">
        <w:rPr>
          <w:rFonts w:ascii="Times New Roman" w:hAnsi="Times New Roman" w:cs="Times New Roman"/>
          <w:sz w:val="28"/>
          <w:szCs w:val="28"/>
          <w:lang w:val="kk-KZ"/>
        </w:rPr>
        <w:t>лдын-ала өңделмеген</w:t>
      </w:r>
      <w:r w:rsidR="00D03C79" w:rsidRPr="00232DDD">
        <w:rPr>
          <w:rFonts w:ascii="Times New Roman" w:hAnsi="Times New Roman" w:cs="Times New Roman"/>
          <w:sz w:val="28"/>
          <w:szCs w:val="28"/>
          <w:lang w:val="kk-KZ"/>
        </w:rPr>
        <w:t xml:space="preserve"> және алдын-</w:t>
      </w:r>
      <w:r w:rsidR="00101399" w:rsidRPr="00232DDD">
        <w:rPr>
          <w:rFonts w:ascii="Times New Roman" w:hAnsi="Times New Roman" w:cs="Times New Roman"/>
          <w:sz w:val="28"/>
          <w:szCs w:val="28"/>
          <w:lang w:val="kk-KZ"/>
        </w:rPr>
        <w:t>ала</w:t>
      </w:r>
      <w:r w:rsidRPr="00E41374">
        <w:rPr>
          <w:rFonts w:ascii="Times New Roman" w:hAnsi="Times New Roman" w:cs="Times New Roman"/>
          <w:sz w:val="28"/>
          <w:szCs w:val="28"/>
          <w:lang w:val="kk-KZ"/>
        </w:rPr>
        <w:t xml:space="preserve"> </w:t>
      </w:r>
      <w:r>
        <w:rPr>
          <w:rFonts w:ascii="Times New Roman" w:hAnsi="Times New Roman" w:cs="Times New Roman"/>
          <w:sz w:val="28"/>
          <w:szCs w:val="28"/>
          <w:lang w:val="kk-KZ"/>
        </w:rPr>
        <w:t>в</w:t>
      </w:r>
      <w:r w:rsidRPr="00232DDD">
        <w:rPr>
          <w:rFonts w:ascii="Times New Roman" w:hAnsi="Times New Roman" w:cs="Times New Roman"/>
          <w:sz w:val="28"/>
          <w:szCs w:val="28"/>
          <w:lang w:val="kk-KZ"/>
        </w:rPr>
        <w:t>анадий (V) оксидімен түрлендірілген цеол</w:t>
      </w:r>
      <w:r>
        <w:rPr>
          <w:rFonts w:ascii="Times New Roman" w:hAnsi="Times New Roman" w:cs="Times New Roman"/>
          <w:sz w:val="28"/>
          <w:szCs w:val="28"/>
          <w:lang w:val="kk-KZ"/>
        </w:rPr>
        <w:t>ит қатысында</w:t>
      </w:r>
      <w:r w:rsidR="00101399" w:rsidRPr="00232DDD">
        <w:rPr>
          <w:rFonts w:ascii="Times New Roman" w:hAnsi="Times New Roman" w:cs="Times New Roman"/>
          <w:sz w:val="28"/>
          <w:szCs w:val="28"/>
          <w:lang w:val="kk-KZ"/>
        </w:rPr>
        <w:t xml:space="preserve"> металсыздандыру</w:t>
      </w:r>
      <w:r>
        <w:rPr>
          <w:rFonts w:ascii="Times New Roman" w:hAnsi="Times New Roman" w:cs="Times New Roman"/>
          <w:sz w:val="28"/>
          <w:szCs w:val="28"/>
          <w:lang w:val="kk-KZ"/>
        </w:rPr>
        <w:t xml:space="preserve"> және гудронды 350</w:t>
      </w:r>
      <w:r w:rsidR="00C2737B" w:rsidRPr="00232DDD">
        <w:rPr>
          <w:rFonts w:ascii="Times New Roman" w:hAnsi="Times New Roman" w:cs="Times New Roman"/>
          <w:sz w:val="28"/>
          <w:szCs w:val="28"/>
          <w:lang w:val="kk-KZ"/>
        </w:rPr>
        <w:t xml:space="preserve"> °</w:t>
      </w:r>
      <w:r w:rsidR="00D03C79" w:rsidRPr="00232DDD">
        <w:rPr>
          <w:rFonts w:ascii="Times New Roman" w:hAnsi="Times New Roman" w:cs="Times New Roman"/>
          <w:sz w:val="28"/>
          <w:szCs w:val="28"/>
          <w:lang w:val="kk-KZ"/>
        </w:rPr>
        <w:t>С</w:t>
      </w:r>
      <w:r>
        <w:rPr>
          <w:rFonts w:ascii="Times New Roman" w:hAnsi="Times New Roman" w:cs="Times New Roman"/>
          <w:sz w:val="28"/>
          <w:szCs w:val="28"/>
          <w:lang w:val="kk-KZ"/>
        </w:rPr>
        <w:t xml:space="preserve"> температурада күкіртсіздендіру</w:t>
      </w:r>
      <w:r w:rsidR="00D03C79" w:rsidRPr="00232DDD">
        <w:rPr>
          <w:rFonts w:ascii="Times New Roman" w:hAnsi="Times New Roman" w:cs="Times New Roman"/>
          <w:sz w:val="28"/>
          <w:szCs w:val="28"/>
          <w:lang w:val="kk-KZ"/>
        </w:rPr>
        <w:t xml:space="preserve"> арқылы</w:t>
      </w:r>
      <w:r>
        <w:rPr>
          <w:rFonts w:ascii="Times New Roman" w:hAnsi="Times New Roman" w:cs="Times New Roman"/>
          <w:sz w:val="28"/>
          <w:szCs w:val="28"/>
          <w:lang w:val="kk-KZ"/>
        </w:rPr>
        <w:t xml:space="preserve"> алынған кокс үлгілерінің физика</w:t>
      </w:r>
      <w:r w:rsidR="00D03C79" w:rsidRPr="00232DDD">
        <w:rPr>
          <w:rFonts w:ascii="Times New Roman" w:hAnsi="Times New Roman" w:cs="Times New Roman"/>
          <w:sz w:val="28"/>
          <w:szCs w:val="28"/>
          <w:lang w:val="kk-KZ"/>
        </w:rPr>
        <w:t>-химиялық параметрлері</w:t>
      </w:r>
      <w:r w:rsidR="00453811" w:rsidRPr="00232DDD">
        <w:rPr>
          <w:rFonts w:ascii="Times New Roman" w:hAnsi="Times New Roman" w:cs="Times New Roman"/>
          <w:sz w:val="28"/>
          <w:szCs w:val="28"/>
          <w:lang w:val="kk-KZ"/>
        </w:rPr>
        <w:t xml:space="preserve"> 20-кестеде</w:t>
      </w:r>
      <w:r w:rsidR="00D03C79" w:rsidRPr="00232DDD">
        <w:rPr>
          <w:rFonts w:ascii="Times New Roman" w:hAnsi="Times New Roman" w:cs="Times New Roman"/>
          <w:sz w:val="28"/>
          <w:szCs w:val="28"/>
          <w:lang w:val="kk-KZ"/>
        </w:rPr>
        <w:t xml:space="preserve"> көрсетілген.</w:t>
      </w:r>
    </w:p>
    <w:p w:rsidR="00C2514D" w:rsidRDefault="00C2514D" w:rsidP="00337F6A">
      <w:pPr>
        <w:spacing w:after="0" w:line="240" w:lineRule="auto"/>
        <w:jc w:val="both"/>
        <w:rPr>
          <w:rFonts w:ascii="Times New Roman" w:hAnsi="Times New Roman" w:cs="Times New Roman"/>
          <w:sz w:val="28"/>
          <w:szCs w:val="28"/>
          <w:lang w:val="kk-KZ"/>
        </w:rPr>
      </w:pPr>
    </w:p>
    <w:p w:rsidR="00060E45" w:rsidRDefault="00060E45" w:rsidP="00337F6A">
      <w:pPr>
        <w:spacing w:after="0" w:line="240" w:lineRule="auto"/>
        <w:jc w:val="both"/>
        <w:rPr>
          <w:rFonts w:ascii="Times New Roman" w:hAnsi="Times New Roman" w:cs="Times New Roman"/>
          <w:sz w:val="28"/>
          <w:szCs w:val="28"/>
          <w:lang w:val="kk-KZ"/>
        </w:rPr>
      </w:pPr>
    </w:p>
    <w:p w:rsidR="00060E45" w:rsidRDefault="00060E45" w:rsidP="00337F6A">
      <w:pPr>
        <w:spacing w:after="0" w:line="240" w:lineRule="auto"/>
        <w:jc w:val="both"/>
        <w:rPr>
          <w:rFonts w:ascii="Times New Roman" w:hAnsi="Times New Roman" w:cs="Times New Roman"/>
          <w:sz w:val="28"/>
          <w:szCs w:val="28"/>
          <w:lang w:val="kk-KZ"/>
        </w:rPr>
      </w:pPr>
    </w:p>
    <w:p w:rsidR="00060E45" w:rsidRDefault="00060E45" w:rsidP="00337F6A">
      <w:pPr>
        <w:spacing w:after="0" w:line="240" w:lineRule="auto"/>
        <w:jc w:val="both"/>
        <w:rPr>
          <w:rFonts w:ascii="Times New Roman" w:hAnsi="Times New Roman" w:cs="Times New Roman"/>
          <w:sz w:val="28"/>
          <w:szCs w:val="28"/>
          <w:lang w:val="kk-KZ"/>
        </w:rPr>
      </w:pPr>
    </w:p>
    <w:p w:rsidR="00060E45" w:rsidRDefault="00060E45" w:rsidP="00337F6A">
      <w:pPr>
        <w:spacing w:after="0" w:line="240" w:lineRule="auto"/>
        <w:jc w:val="both"/>
        <w:rPr>
          <w:rFonts w:ascii="Times New Roman" w:hAnsi="Times New Roman" w:cs="Times New Roman"/>
          <w:sz w:val="28"/>
          <w:szCs w:val="28"/>
          <w:lang w:val="kk-KZ"/>
        </w:rPr>
      </w:pPr>
    </w:p>
    <w:p w:rsidR="00060E45" w:rsidRDefault="00060E45" w:rsidP="00337F6A">
      <w:pPr>
        <w:spacing w:after="0" w:line="240" w:lineRule="auto"/>
        <w:jc w:val="both"/>
        <w:rPr>
          <w:rFonts w:ascii="Times New Roman" w:hAnsi="Times New Roman" w:cs="Times New Roman"/>
          <w:sz w:val="28"/>
          <w:szCs w:val="28"/>
          <w:lang w:val="kk-KZ"/>
        </w:rPr>
      </w:pPr>
    </w:p>
    <w:p w:rsidR="00060E45" w:rsidRDefault="00060E45" w:rsidP="00337F6A">
      <w:pPr>
        <w:spacing w:after="0" w:line="240" w:lineRule="auto"/>
        <w:jc w:val="both"/>
        <w:rPr>
          <w:rFonts w:ascii="Times New Roman" w:hAnsi="Times New Roman" w:cs="Times New Roman"/>
          <w:sz w:val="28"/>
          <w:szCs w:val="28"/>
          <w:lang w:val="kk-KZ"/>
        </w:rPr>
      </w:pPr>
    </w:p>
    <w:p w:rsidR="00060E45" w:rsidRDefault="00060E45" w:rsidP="00337F6A">
      <w:pPr>
        <w:spacing w:after="0" w:line="240" w:lineRule="auto"/>
        <w:jc w:val="both"/>
        <w:rPr>
          <w:rFonts w:ascii="Times New Roman" w:hAnsi="Times New Roman" w:cs="Times New Roman"/>
          <w:sz w:val="28"/>
          <w:szCs w:val="28"/>
          <w:lang w:val="kk-KZ"/>
        </w:rPr>
      </w:pPr>
    </w:p>
    <w:p w:rsidR="00060E45" w:rsidRDefault="00060E45" w:rsidP="00337F6A">
      <w:pPr>
        <w:spacing w:after="0" w:line="240" w:lineRule="auto"/>
        <w:jc w:val="both"/>
        <w:rPr>
          <w:rFonts w:ascii="Times New Roman" w:hAnsi="Times New Roman" w:cs="Times New Roman"/>
          <w:sz w:val="28"/>
          <w:szCs w:val="28"/>
          <w:lang w:val="kk-KZ"/>
        </w:rPr>
      </w:pPr>
    </w:p>
    <w:p w:rsidR="00060E45" w:rsidRDefault="00060E45" w:rsidP="00337F6A">
      <w:pPr>
        <w:spacing w:after="0" w:line="240" w:lineRule="auto"/>
        <w:jc w:val="both"/>
        <w:rPr>
          <w:rFonts w:ascii="Times New Roman" w:hAnsi="Times New Roman" w:cs="Times New Roman"/>
          <w:sz w:val="28"/>
          <w:szCs w:val="28"/>
          <w:lang w:val="kk-KZ"/>
        </w:rPr>
      </w:pPr>
    </w:p>
    <w:p w:rsidR="00060E45" w:rsidRDefault="00060E45" w:rsidP="00337F6A">
      <w:pPr>
        <w:spacing w:after="0" w:line="240" w:lineRule="auto"/>
        <w:jc w:val="both"/>
        <w:rPr>
          <w:rFonts w:ascii="Times New Roman" w:hAnsi="Times New Roman" w:cs="Times New Roman"/>
          <w:sz w:val="28"/>
          <w:szCs w:val="28"/>
          <w:lang w:val="kk-KZ"/>
        </w:rPr>
      </w:pPr>
    </w:p>
    <w:p w:rsidR="00060E45" w:rsidRDefault="00060E45" w:rsidP="00337F6A">
      <w:pPr>
        <w:spacing w:after="0" w:line="240" w:lineRule="auto"/>
        <w:jc w:val="both"/>
        <w:rPr>
          <w:rFonts w:ascii="Times New Roman" w:hAnsi="Times New Roman" w:cs="Times New Roman"/>
          <w:sz w:val="28"/>
          <w:szCs w:val="28"/>
          <w:lang w:val="kk-KZ"/>
        </w:rPr>
      </w:pPr>
    </w:p>
    <w:p w:rsidR="00060E45" w:rsidRDefault="00060E45" w:rsidP="00337F6A">
      <w:pPr>
        <w:spacing w:after="0" w:line="240" w:lineRule="auto"/>
        <w:jc w:val="both"/>
        <w:rPr>
          <w:rFonts w:ascii="Times New Roman" w:hAnsi="Times New Roman" w:cs="Times New Roman"/>
          <w:sz w:val="28"/>
          <w:szCs w:val="28"/>
          <w:lang w:val="kk-KZ"/>
        </w:rPr>
      </w:pPr>
    </w:p>
    <w:p w:rsidR="00060E45" w:rsidRDefault="00060E45" w:rsidP="00337F6A">
      <w:pPr>
        <w:spacing w:after="0" w:line="240" w:lineRule="auto"/>
        <w:jc w:val="both"/>
        <w:rPr>
          <w:rFonts w:ascii="Times New Roman" w:hAnsi="Times New Roman" w:cs="Times New Roman"/>
          <w:sz w:val="28"/>
          <w:szCs w:val="28"/>
          <w:lang w:val="kk-KZ"/>
        </w:rPr>
      </w:pPr>
    </w:p>
    <w:p w:rsidR="00060E45" w:rsidRDefault="00060E45" w:rsidP="00337F6A">
      <w:pPr>
        <w:spacing w:after="0" w:line="240" w:lineRule="auto"/>
        <w:jc w:val="both"/>
        <w:rPr>
          <w:rFonts w:ascii="Times New Roman" w:hAnsi="Times New Roman" w:cs="Times New Roman"/>
          <w:sz w:val="28"/>
          <w:szCs w:val="28"/>
          <w:lang w:val="kk-KZ"/>
        </w:rPr>
      </w:pPr>
    </w:p>
    <w:p w:rsidR="00060E45" w:rsidRDefault="00060E45" w:rsidP="00337F6A">
      <w:pPr>
        <w:spacing w:after="0" w:line="240" w:lineRule="auto"/>
        <w:jc w:val="both"/>
        <w:rPr>
          <w:rFonts w:ascii="Times New Roman" w:hAnsi="Times New Roman" w:cs="Times New Roman"/>
          <w:sz w:val="28"/>
          <w:szCs w:val="28"/>
          <w:lang w:val="kk-KZ"/>
        </w:rPr>
      </w:pPr>
    </w:p>
    <w:p w:rsidR="00060E45" w:rsidRDefault="00060E45" w:rsidP="00337F6A">
      <w:pPr>
        <w:spacing w:after="0" w:line="240" w:lineRule="auto"/>
        <w:jc w:val="both"/>
        <w:rPr>
          <w:rFonts w:ascii="Times New Roman" w:hAnsi="Times New Roman" w:cs="Times New Roman"/>
          <w:sz w:val="28"/>
          <w:szCs w:val="28"/>
          <w:lang w:val="kk-KZ"/>
        </w:rPr>
      </w:pPr>
    </w:p>
    <w:p w:rsidR="00060E45" w:rsidRDefault="00060E45" w:rsidP="00337F6A">
      <w:pPr>
        <w:spacing w:after="0" w:line="240" w:lineRule="auto"/>
        <w:jc w:val="both"/>
        <w:rPr>
          <w:rFonts w:ascii="Times New Roman" w:hAnsi="Times New Roman" w:cs="Times New Roman"/>
          <w:sz w:val="28"/>
          <w:szCs w:val="28"/>
          <w:lang w:val="kk-KZ"/>
        </w:rPr>
      </w:pPr>
    </w:p>
    <w:p w:rsidR="00060E45" w:rsidRDefault="00060E45" w:rsidP="00337F6A">
      <w:pPr>
        <w:spacing w:after="0" w:line="240" w:lineRule="auto"/>
        <w:jc w:val="both"/>
        <w:rPr>
          <w:rFonts w:ascii="Times New Roman" w:hAnsi="Times New Roman" w:cs="Times New Roman"/>
          <w:sz w:val="28"/>
          <w:szCs w:val="28"/>
          <w:lang w:val="kk-KZ"/>
        </w:rPr>
      </w:pPr>
    </w:p>
    <w:p w:rsidR="009971DC" w:rsidRDefault="009971DC" w:rsidP="00337F6A">
      <w:pPr>
        <w:spacing w:after="0" w:line="240" w:lineRule="auto"/>
        <w:jc w:val="both"/>
        <w:rPr>
          <w:rFonts w:ascii="Times New Roman" w:hAnsi="Times New Roman" w:cs="Times New Roman"/>
          <w:sz w:val="28"/>
          <w:szCs w:val="28"/>
          <w:lang w:val="kk-KZ"/>
        </w:rPr>
      </w:pPr>
    </w:p>
    <w:p w:rsidR="004F4925" w:rsidRDefault="004F4925" w:rsidP="00337F6A">
      <w:pPr>
        <w:spacing w:after="0" w:line="240" w:lineRule="auto"/>
        <w:jc w:val="both"/>
        <w:rPr>
          <w:rFonts w:ascii="Times New Roman" w:hAnsi="Times New Roman" w:cs="Times New Roman"/>
          <w:sz w:val="28"/>
          <w:szCs w:val="28"/>
          <w:lang w:val="kk-KZ"/>
        </w:rPr>
      </w:pPr>
    </w:p>
    <w:p w:rsidR="00C2737B" w:rsidRDefault="00C2737B" w:rsidP="00337F6A">
      <w:pPr>
        <w:spacing w:after="0" w:line="240" w:lineRule="auto"/>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lastRenderedPageBreak/>
        <w:t xml:space="preserve">Кесте 20 - </w:t>
      </w:r>
      <w:r w:rsidR="00453811">
        <w:rPr>
          <w:rFonts w:ascii="Times New Roman" w:hAnsi="Times New Roman" w:cs="Times New Roman"/>
          <w:sz w:val="28"/>
          <w:szCs w:val="28"/>
          <w:lang w:val="kk-KZ"/>
        </w:rPr>
        <w:t>Г</w:t>
      </w:r>
      <w:r w:rsidRPr="00232DDD">
        <w:rPr>
          <w:rFonts w:ascii="Times New Roman" w:hAnsi="Times New Roman" w:cs="Times New Roman"/>
          <w:sz w:val="28"/>
          <w:szCs w:val="28"/>
          <w:lang w:val="kk-KZ"/>
        </w:rPr>
        <w:t>удроннан алынған кокстың физика-химиялық сипаттамалары</w:t>
      </w:r>
    </w:p>
    <w:p w:rsidR="00680384" w:rsidRDefault="00680384" w:rsidP="00337F6A">
      <w:pPr>
        <w:spacing w:after="0" w:line="240" w:lineRule="auto"/>
        <w:jc w:val="both"/>
        <w:rPr>
          <w:rFonts w:ascii="Times New Roman" w:hAnsi="Times New Roman" w:cs="Times New Roman"/>
          <w:sz w:val="28"/>
          <w:szCs w:val="28"/>
          <w:lang w:val="kk-KZ"/>
        </w:rPr>
      </w:pPr>
    </w:p>
    <w:tbl>
      <w:tblPr>
        <w:tblStyle w:val="a9"/>
        <w:tblW w:w="9639" w:type="dxa"/>
        <w:tblInd w:w="108" w:type="dxa"/>
        <w:tblLook w:val="04A0" w:firstRow="1" w:lastRow="0" w:firstColumn="1" w:lastColumn="0" w:noHBand="0" w:noVBand="1"/>
      </w:tblPr>
      <w:tblGrid>
        <w:gridCol w:w="2507"/>
        <w:gridCol w:w="2455"/>
        <w:gridCol w:w="1701"/>
        <w:gridCol w:w="2976"/>
      </w:tblGrid>
      <w:tr w:rsidR="00C2737B" w:rsidRPr="00232DDD" w:rsidTr="00453811">
        <w:tc>
          <w:tcPr>
            <w:tcW w:w="2507" w:type="dxa"/>
          </w:tcPr>
          <w:p w:rsidR="00C2737B" w:rsidRPr="00232DDD" w:rsidRDefault="00C2737B" w:rsidP="00337F6A">
            <w:pPr>
              <w:pStyle w:val="aa"/>
              <w:rPr>
                <w:sz w:val="28"/>
                <w:szCs w:val="28"/>
                <w:lang w:val="kk-KZ"/>
              </w:rPr>
            </w:pPr>
          </w:p>
          <w:p w:rsidR="00C2737B" w:rsidRPr="00232DDD" w:rsidRDefault="00C2737B" w:rsidP="00337F6A">
            <w:pPr>
              <w:pStyle w:val="aa"/>
              <w:rPr>
                <w:sz w:val="28"/>
                <w:szCs w:val="28"/>
              </w:rPr>
            </w:pPr>
            <w:r w:rsidRPr="00232DDD">
              <w:rPr>
                <w:sz w:val="28"/>
                <w:szCs w:val="28"/>
              </w:rPr>
              <w:t>Кокс сапасының көрсеткіштері</w:t>
            </w:r>
          </w:p>
        </w:tc>
        <w:tc>
          <w:tcPr>
            <w:tcW w:w="2455" w:type="dxa"/>
          </w:tcPr>
          <w:p w:rsidR="00C2737B" w:rsidRPr="00217BD7" w:rsidRDefault="00C2737B" w:rsidP="00337F6A">
            <w:pPr>
              <w:pStyle w:val="aa"/>
              <w:rPr>
                <w:sz w:val="28"/>
                <w:szCs w:val="28"/>
                <w:lang w:val="kk-KZ"/>
              </w:rPr>
            </w:pPr>
            <w:r w:rsidRPr="00232DDD">
              <w:rPr>
                <w:sz w:val="28"/>
                <w:szCs w:val="28"/>
              </w:rPr>
              <w:t>ҚҚА маркасы МЕМ</w:t>
            </w:r>
            <w:r w:rsidR="00217BD7">
              <w:rPr>
                <w:sz w:val="28"/>
                <w:szCs w:val="28"/>
              </w:rPr>
              <w:t>СТ 22898-78 бойынша бірінші с</w:t>
            </w:r>
            <w:r w:rsidR="00217BD7">
              <w:rPr>
                <w:sz w:val="28"/>
                <w:szCs w:val="28"/>
                <w:lang w:val="kk-KZ"/>
              </w:rPr>
              <w:t>ұрып</w:t>
            </w:r>
          </w:p>
        </w:tc>
        <w:tc>
          <w:tcPr>
            <w:tcW w:w="1701" w:type="dxa"/>
          </w:tcPr>
          <w:p w:rsidR="00C2737B" w:rsidRPr="00232DDD" w:rsidRDefault="00C2737B" w:rsidP="00337F6A">
            <w:pPr>
              <w:pStyle w:val="aa"/>
              <w:rPr>
                <w:sz w:val="28"/>
                <w:szCs w:val="28"/>
                <w:lang w:val="kk-KZ"/>
              </w:rPr>
            </w:pPr>
            <w:r w:rsidRPr="00232DDD">
              <w:rPr>
                <w:sz w:val="28"/>
                <w:szCs w:val="28"/>
                <w:lang w:val="kk-KZ"/>
              </w:rPr>
              <w:t>Бастапқы гудроннан алынған кокс</w:t>
            </w:r>
          </w:p>
        </w:tc>
        <w:tc>
          <w:tcPr>
            <w:tcW w:w="2976" w:type="dxa"/>
          </w:tcPr>
          <w:p w:rsidR="00C2737B" w:rsidRPr="00232DDD" w:rsidRDefault="00C2737B" w:rsidP="00337F6A">
            <w:pPr>
              <w:pStyle w:val="aa"/>
              <w:rPr>
                <w:sz w:val="28"/>
                <w:szCs w:val="28"/>
                <w:lang w:val="kk-KZ"/>
              </w:rPr>
            </w:pPr>
            <w:r w:rsidRPr="00232DDD">
              <w:rPr>
                <w:sz w:val="28"/>
                <w:szCs w:val="28"/>
                <w:lang w:val="kk-KZ"/>
              </w:rPr>
              <w:t>Алдын ала металсыздандырылған гудроннан алынған кокс</w:t>
            </w:r>
          </w:p>
        </w:tc>
      </w:tr>
      <w:tr w:rsidR="00C2737B" w:rsidRPr="00232DDD" w:rsidTr="00453811">
        <w:tc>
          <w:tcPr>
            <w:tcW w:w="2507" w:type="dxa"/>
          </w:tcPr>
          <w:p w:rsidR="00C2737B" w:rsidRPr="00232DDD" w:rsidRDefault="00334789" w:rsidP="00337F6A">
            <w:pPr>
              <w:pStyle w:val="aa"/>
              <w:rPr>
                <w:sz w:val="28"/>
                <w:szCs w:val="28"/>
              </w:rPr>
            </w:pPr>
            <w:r w:rsidRPr="00232DDD">
              <w:rPr>
                <w:sz w:val="28"/>
                <w:szCs w:val="28"/>
              </w:rPr>
              <w:t>Ұш</w:t>
            </w:r>
            <w:r w:rsidR="00A42A2D">
              <w:rPr>
                <w:sz w:val="28"/>
                <w:szCs w:val="28"/>
                <w:lang w:val="kk-KZ"/>
              </w:rPr>
              <w:t>па</w:t>
            </w:r>
            <w:r w:rsidR="00C2737B" w:rsidRPr="00232DDD">
              <w:rPr>
                <w:sz w:val="28"/>
                <w:szCs w:val="28"/>
              </w:rPr>
              <w:t xml:space="preserve"> заттардың массалық үлесі, %</w:t>
            </w:r>
          </w:p>
        </w:tc>
        <w:tc>
          <w:tcPr>
            <w:tcW w:w="2455" w:type="dxa"/>
          </w:tcPr>
          <w:p w:rsidR="00C2737B" w:rsidRPr="00232DDD" w:rsidRDefault="00C2737B" w:rsidP="00AC088D">
            <w:pPr>
              <w:pStyle w:val="TableParagraph"/>
              <w:ind w:left="0"/>
              <w:jc w:val="both"/>
              <w:rPr>
                <w:sz w:val="28"/>
                <w:szCs w:val="28"/>
                <w:lang w:val="kk-KZ"/>
              </w:rPr>
            </w:pPr>
            <w:r w:rsidRPr="00232DDD">
              <w:rPr>
                <w:sz w:val="28"/>
                <w:szCs w:val="28"/>
                <w:lang w:val="ru-RU"/>
              </w:rPr>
              <w:t xml:space="preserve"> </w:t>
            </w:r>
            <w:r w:rsidRPr="00232DDD">
              <w:rPr>
                <w:sz w:val="28"/>
                <w:szCs w:val="28"/>
              </w:rPr>
              <w:t>9,0</w:t>
            </w:r>
            <w:r w:rsidR="00A42A2D">
              <w:rPr>
                <w:sz w:val="28"/>
                <w:szCs w:val="28"/>
                <w:lang w:val="kk-KZ"/>
              </w:rPr>
              <w:t xml:space="preserve"> -дан</w:t>
            </w:r>
            <w:r w:rsidRPr="00232DDD">
              <w:rPr>
                <w:sz w:val="28"/>
                <w:szCs w:val="28"/>
                <w:lang w:val="kk-KZ"/>
              </w:rPr>
              <w:t xml:space="preserve"> </w:t>
            </w:r>
            <w:r w:rsidR="00AC088D">
              <w:rPr>
                <w:sz w:val="28"/>
                <w:szCs w:val="28"/>
                <w:lang w:val="kk-KZ"/>
              </w:rPr>
              <w:t>көп емес</w:t>
            </w:r>
          </w:p>
        </w:tc>
        <w:tc>
          <w:tcPr>
            <w:tcW w:w="1701" w:type="dxa"/>
          </w:tcPr>
          <w:p w:rsidR="00C2737B" w:rsidRPr="00232DDD" w:rsidRDefault="00C2737B" w:rsidP="00337F6A">
            <w:pPr>
              <w:pStyle w:val="TableParagraph"/>
              <w:ind w:left="0"/>
              <w:jc w:val="both"/>
              <w:rPr>
                <w:sz w:val="28"/>
                <w:szCs w:val="28"/>
                <w:lang w:val="ru-RU"/>
              </w:rPr>
            </w:pPr>
            <w:r w:rsidRPr="00232DDD">
              <w:rPr>
                <w:sz w:val="28"/>
                <w:szCs w:val="28"/>
                <w:lang w:val="ru-RU"/>
              </w:rPr>
              <w:t>7,9</w:t>
            </w:r>
          </w:p>
        </w:tc>
        <w:tc>
          <w:tcPr>
            <w:tcW w:w="2976" w:type="dxa"/>
          </w:tcPr>
          <w:p w:rsidR="00C2737B" w:rsidRPr="00232DDD" w:rsidRDefault="00C2737B" w:rsidP="00337F6A">
            <w:pPr>
              <w:pStyle w:val="TableParagraph"/>
              <w:ind w:left="0"/>
              <w:jc w:val="both"/>
              <w:rPr>
                <w:sz w:val="28"/>
                <w:szCs w:val="28"/>
                <w:lang w:val="ru-RU"/>
              </w:rPr>
            </w:pPr>
            <w:r w:rsidRPr="00232DDD">
              <w:rPr>
                <w:sz w:val="28"/>
                <w:szCs w:val="28"/>
                <w:lang w:val="ru-RU"/>
              </w:rPr>
              <w:t>6,0</w:t>
            </w:r>
          </w:p>
        </w:tc>
      </w:tr>
      <w:tr w:rsidR="00C2737B" w:rsidRPr="00232DDD" w:rsidTr="00453811">
        <w:tc>
          <w:tcPr>
            <w:tcW w:w="2507" w:type="dxa"/>
          </w:tcPr>
          <w:p w:rsidR="00C2737B" w:rsidRPr="00232DDD" w:rsidRDefault="00A42A2D" w:rsidP="00337F6A">
            <w:pPr>
              <w:pStyle w:val="aa"/>
              <w:rPr>
                <w:sz w:val="28"/>
                <w:szCs w:val="28"/>
              </w:rPr>
            </w:pPr>
            <w:r>
              <w:rPr>
                <w:sz w:val="28"/>
                <w:szCs w:val="28"/>
                <w:lang w:val="kk-KZ"/>
              </w:rPr>
              <w:t>К</w:t>
            </w:r>
            <w:r w:rsidR="00C2737B" w:rsidRPr="00232DDD">
              <w:rPr>
                <w:sz w:val="28"/>
                <w:szCs w:val="28"/>
                <w:lang w:val="kk-KZ"/>
              </w:rPr>
              <w:t>үлділігі</w:t>
            </w:r>
            <w:r w:rsidR="00C2737B" w:rsidRPr="00232DDD">
              <w:rPr>
                <w:sz w:val="28"/>
                <w:szCs w:val="28"/>
              </w:rPr>
              <w:t xml:space="preserve"> % </w:t>
            </w:r>
          </w:p>
        </w:tc>
        <w:tc>
          <w:tcPr>
            <w:tcW w:w="2455" w:type="dxa"/>
          </w:tcPr>
          <w:p w:rsidR="00C2737B" w:rsidRPr="00232DDD" w:rsidRDefault="00C2737B" w:rsidP="00AC088D">
            <w:pPr>
              <w:pStyle w:val="TableParagraph"/>
              <w:ind w:left="0"/>
              <w:jc w:val="both"/>
              <w:rPr>
                <w:sz w:val="28"/>
                <w:szCs w:val="28"/>
                <w:lang w:val="kk-KZ"/>
              </w:rPr>
            </w:pPr>
            <w:r w:rsidRPr="00232DDD">
              <w:rPr>
                <w:sz w:val="28"/>
                <w:szCs w:val="28"/>
              </w:rPr>
              <w:t xml:space="preserve"> 0,6</w:t>
            </w:r>
            <w:r w:rsidR="00A42A2D">
              <w:rPr>
                <w:sz w:val="28"/>
                <w:szCs w:val="28"/>
                <w:lang w:val="kk-KZ"/>
              </w:rPr>
              <w:t xml:space="preserve"> </w:t>
            </w:r>
            <w:r w:rsidR="00AC088D">
              <w:rPr>
                <w:sz w:val="28"/>
                <w:szCs w:val="28"/>
                <w:lang w:val="kk-KZ"/>
              </w:rPr>
              <w:t>–дан көп емес</w:t>
            </w:r>
          </w:p>
        </w:tc>
        <w:tc>
          <w:tcPr>
            <w:tcW w:w="1701" w:type="dxa"/>
          </w:tcPr>
          <w:p w:rsidR="00C2737B" w:rsidRPr="00232DDD" w:rsidRDefault="00C2737B" w:rsidP="00337F6A">
            <w:pPr>
              <w:pStyle w:val="TableParagraph"/>
              <w:ind w:left="0"/>
              <w:jc w:val="both"/>
              <w:rPr>
                <w:sz w:val="28"/>
                <w:szCs w:val="28"/>
                <w:lang w:val="ru-RU"/>
              </w:rPr>
            </w:pPr>
            <w:r w:rsidRPr="00232DDD">
              <w:rPr>
                <w:sz w:val="28"/>
                <w:szCs w:val="28"/>
              </w:rPr>
              <w:t>0,</w:t>
            </w:r>
            <w:r w:rsidRPr="00232DDD">
              <w:rPr>
                <w:sz w:val="28"/>
                <w:szCs w:val="28"/>
                <w:lang w:val="ru-RU"/>
              </w:rPr>
              <w:t>5</w:t>
            </w:r>
          </w:p>
        </w:tc>
        <w:tc>
          <w:tcPr>
            <w:tcW w:w="2976" w:type="dxa"/>
          </w:tcPr>
          <w:p w:rsidR="00C2737B" w:rsidRPr="00232DDD" w:rsidRDefault="00C2737B" w:rsidP="00337F6A">
            <w:pPr>
              <w:pStyle w:val="TableParagraph"/>
              <w:ind w:left="0"/>
              <w:jc w:val="both"/>
              <w:rPr>
                <w:sz w:val="28"/>
                <w:szCs w:val="28"/>
                <w:lang w:val="ru-RU"/>
              </w:rPr>
            </w:pPr>
            <w:r w:rsidRPr="00232DDD">
              <w:rPr>
                <w:sz w:val="28"/>
                <w:szCs w:val="28"/>
              </w:rPr>
              <w:t>0,2</w:t>
            </w:r>
            <w:r w:rsidRPr="00232DDD">
              <w:rPr>
                <w:sz w:val="28"/>
                <w:szCs w:val="28"/>
                <w:lang w:val="ru-RU"/>
              </w:rPr>
              <w:t>5</w:t>
            </w:r>
          </w:p>
        </w:tc>
      </w:tr>
      <w:tr w:rsidR="00C2737B" w:rsidRPr="00232DDD" w:rsidTr="00680384">
        <w:trPr>
          <w:trHeight w:val="1028"/>
        </w:trPr>
        <w:tc>
          <w:tcPr>
            <w:tcW w:w="2507" w:type="dxa"/>
          </w:tcPr>
          <w:p w:rsidR="00C2737B" w:rsidRPr="00232DDD" w:rsidRDefault="00C2737B" w:rsidP="00337F6A">
            <w:pPr>
              <w:pStyle w:val="aa"/>
              <w:rPr>
                <w:sz w:val="28"/>
                <w:szCs w:val="28"/>
              </w:rPr>
            </w:pPr>
            <w:r w:rsidRPr="00232DDD">
              <w:rPr>
                <w:sz w:val="28"/>
                <w:szCs w:val="28"/>
              </w:rPr>
              <w:t>Жалпы ылғалды</w:t>
            </w:r>
            <w:r w:rsidR="00A42A2D">
              <w:rPr>
                <w:sz w:val="28"/>
                <w:szCs w:val="28"/>
                <w:lang w:val="kk-KZ"/>
              </w:rPr>
              <w:t>лықты</w:t>
            </w:r>
            <w:r w:rsidRPr="00232DDD">
              <w:rPr>
                <w:sz w:val="28"/>
                <w:szCs w:val="28"/>
              </w:rPr>
              <w:t>ң массалық үлесі, мас. %</w:t>
            </w:r>
          </w:p>
        </w:tc>
        <w:tc>
          <w:tcPr>
            <w:tcW w:w="2455" w:type="dxa"/>
          </w:tcPr>
          <w:p w:rsidR="00C2737B" w:rsidRPr="00232DDD" w:rsidRDefault="00C2737B" w:rsidP="00AC088D">
            <w:pPr>
              <w:pStyle w:val="TableParagraph"/>
              <w:ind w:left="0"/>
              <w:jc w:val="both"/>
              <w:rPr>
                <w:sz w:val="28"/>
                <w:szCs w:val="28"/>
                <w:lang w:val="kk-KZ"/>
              </w:rPr>
            </w:pPr>
            <w:r w:rsidRPr="00232DDD">
              <w:rPr>
                <w:sz w:val="28"/>
                <w:szCs w:val="28"/>
                <w:lang w:val="ru-RU"/>
              </w:rPr>
              <w:t xml:space="preserve">  3</w:t>
            </w:r>
            <w:r w:rsidRPr="00232DDD">
              <w:rPr>
                <w:sz w:val="28"/>
                <w:szCs w:val="28"/>
              </w:rPr>
              <w:t>,0</w:t>
            </w:r>
            <w:r w:rsidRPr="00232DDD">
              <w:rPr>
                <w:sz w:val="28"/>
                <w:szCs w:val="28"/>
                <w:lang w:val="kk-KZ"/>
              </w:rPr>
              <w:t xml:space="preserve"> </w:t>
            </w:r>
            <w:r w:rsidR="00AC088D">
              <w:rPr>
                <w:sz w:val="28"/>
                <w:szCs w:val="28"/>
                <w:lang w:val="kk-KZ"/>
              </w:rPr>
              <w:t>–тен көп емес</w:t>
            </w:r>
          </w:p>
        </w:tc>
        <w:tc>
          <w:tcPr>
            <w:tcW w:w="1701" w:type="dxa"/>
          </w:tcPr>
          <w:p w:rsidR="00C2737B" w:rsidRPr="00232DDD" w:rsidRDefault="00C2737B" w:rsidP="00337F6A">
            <w:pPr>
              <w:pStyle w:val="TableParagraph"/>
              <w:ind w:left="0"/>
              <w:jc w:val="both"/>
              <w:rPr>
                <w:sz w:val="28"/>
                <w:szCs w:val="28"/>
              </w:rPr>
            </w:pPr>
            <w:r w:rsidRPr="00232DDD">
              <w:rPr>
                <w:sz w:val="28"/>
                <w:szCs w:val="28"/>
                <w:lang w:val="ru-RU"/>
              </w:rPr>
              <w:t>2</w:t>
            </w:r>
            <w:r w:rsidRPr="00232DDD">
              <w:rPr>
                <w:sz w:val="28"/>
                <w:szCs w:val="28"/>
              </w:rPr>
              <w:t>,</w:t>
            </w:r>
            <w:r w:rsidRPr="00232DDD">
              <w:rPr>
                <w:sz w:val="28"/>
                <w:szCs w:val="28"/>
                <w:lang w:val="ru-RU"/>
              </w:rPr>
              <w:t>9</w:t>
            </w:r>
          </w:p>
        </w:tc>
        <w:tc>
          <w:tcPr>
            <w:tcW w:w="2976" w:type="dxa"/>
          </w:tcPr>
          <w:p w:rsidR="00C2737B" w:rsidRPr="00232DDD" w:rsidRDefault="00C2737B" w:rsidP="00337F6A">
            <w:pPr>
              <w:pStyle w:val="TableParagraph"/>
              <w:ind w:left="0"/>
              <w:jc w:val="both"/>
              <w:rPr>
                <w:sz w:val="28"/>
                <w:szCs w:val="28"/>
              </w:rPr>
            </w:pPr>
            <w:r w:rsidRPr="00232DDD">
              <w:rPr>
                <w:sz w:val="28"/>
                <w:szCs w:val="28"/>
                <w:lang w:val="ru-RU"/>
              </w:rPr>
              <w:t>1</w:t>
            </w:r>
            <w:r w:rsidRPr="00232DDD">
              <w:rPr>
                <w:sz w:val="28"/>
                <w:szCs w:val="28"/>
              </w:rPr>
              <w:t>,</w:t>
            </w:r>
            <w:r w:rsidRPr="00232DDD">
              <w:rPr>
                <w:sz w:val="28"/>
                <w:szCs w:val="28"/>
                <w:lang w:val="ru-RU"/>
              </w:rPr>
              <w:t>1</w:t>
            </w:r>
          </w:p>
        </w:tc>
      </w:tr>
      <w:tr w:rsidR="00C2737B" w:rsidRPr="00232DDD" w:rsidTr="00453811">
        <w:tc>
          <w:tcPr>
            <w:tcW w:w="2507" w:type="dxa"/>
          </w:tcPr>
          <w:p w:rsidR="00C2737B" w:rsidRPr="00232DDD" w:rsidRDefault="00C2737B" w:rsidP="00337F6A">
            <w:pPr>
              <w:pStyle w:val="aa"/>
              <w:rPr>
                <w:sz w:val="28"/>
                <w:szCs w:val="28"/>
              </w:rPr>
            </w:pPr>
            <w:r w:rsidRPr="00232DDD">
              <w:rPr>
                <w:sz w:val="28"/>
                <w:szCs w:val="28"/>
              </w:rPr>
              <w:t>Күкірттің массалық үлесі, %</w:t>
            </w:r>
          </w:p>
        </w:tc>
        <w:tc>
          <w:tcPr>
            <w:tcW w:w="2455" w:type="dxa"/>
          </w:tcPr>
          <w:p w:rsidR="00C2737B" w:rsidRPr="00232DDD" w:rsidRDefault="00C2737B" w:rsidP="00AC088D">
            <w:pPr>
              <w:pStyle w:val="aa"/>
              <w:rPr>
                <w:sz w:val="28"/>
                <w:szCs w:val="28"/>
                <w:lang w:val="kk-KZ"/>
              </w:rPr>
            </w:pPr>
            <w:r w:rsidRPr="00232DDD">
              <w:rPr>
                <w:sz w:val="28"/>
                <w:szCs w:val="28"/>
              </w:rPr>
              <w:t>1,5</w:t>
            </w:r>
            <w:r w:rsidRPr="00232DDD">
              <w:rPr>
                <w:sz w:val="28"/>
                <w:szCs w:val="28"/>
                <w:lang w:val="kk-KZ"/>
              </w:rPr>
              <w:t xml:space="preserve"> </w:t>
            </w:r>
            <w:r w:rsidR="00AC088D">
              <w:rPr>
                <w:sz w:val="28"/>
                <w:szCs w:val="28"/>
                <w:lang w:val="kk-KZ"/>
              </w:rPr>
              <w:t>–тен көп емес</w:t>
            </w:r>
          </w:p>
        </w:tc>
        <w:tc>
          <w:tcPr>
            <w:tcW w:w="1701" w:type="dxa"/>
          </w:tcPr>
          <w:p w:rsidR="00C2737B" w:rsidRPr="00232DDD" w:rsidRDefault="00C2737B" w:rsidP="00337F6A">
            <w:pPr>
              <w:pStyle w:val="TableParagraph"/>
              <w:ind w:left="0"/>
              <w:jc w:val="both"/>
              <w:rPr>
                <w:sz w:val="28"/>
                <w:szCs w:val="28"/>
              </w:rPr>
            </w:pPr>
            <w:r w:rsidRPr="00232DDD">
              <w:rPr>
                <w:sz w:val="28"/>
                <w:szCs w:val="28"/>
              </w:rPr>
              <w:t>2,</w:t>
            </w:r>
            <w:r w:rsidRPr="00232DDD">
              <w:rPr>
                <w:sz w:val="28"/>
                <w:szCs w:val="28"/>
                <w:lang w:val="ru-RU"/>
              </w:rPr>
              <w:t>5</w:t>
            </w:r>
          </w:p>
        </w:tc>
        <w:tc>
          <w:tcPr>
            <w:tcW w:w="2976" w:type="dxa"/>
          </w:tcPr>
          <w:p w:rsidR="00C2737B" w:rsidRPr="00232DDD" w:rsidRDefault="00C2737B" w:rsidP="00337F6A">
            <w:pPr>
              <w:pStyle w:val="TableParagraph"/>
              <w:ind w:left="0"/>
              <w:jc w:val="both"/>
              <w:rPr>
                <w:sz w:val="28"/>
                <w:szCs w:val="28"/>
              </w:rPr>
            </w:pPr>
            <w:r w:rsidRPr="00232DDD">
              <w:rPr>
                <w:sz w:val="28"/>
                <w:szCs w:val="28"/>
              </w:rPr>
              <w:t>1,</w:t>
            </w:r>
            <w:r w:rsidRPr="00232DDD">
              <w:rPr>
                <w:sz w:val="28"/>
                <w:szCs w:val="28"/>
                <w:lang w:val="ru-RU"/>
              </w:rPr>
              <w:t>4</w:t>
            </w:r>
            <w:r w:rsidRPr="00232DDD">
              <w:rPr>
                <w:sz w:val="28"/>
                <w:szCs w:val="28"/>
              </w:rPr>
              <w:t>5</w:t>
            </w:r>
          </w:p>
        </w:tc>
      </w:tr>
      <w:tr w:rsidR="00C2737B" w:rsidRPr="00232DDD" w:rsidTr="00453811">
        <w:tc>
          <w:tcPr>
            <w:tcW w:w="2507" w:type="dxa"/>
          </w:tcPr>
          <w:p w:rsidR="00C2737B" w:rsidRPr="00232DDD" w:rsidRDefault="002C12CA" w:rsidP="00337F6A">
            <w:pPr>
              <w:pStyle w:val="aa"/>
              <w:rPr>
                <w:sz w:val="28"/>
                <w:szCs w:val="28"/>
              </w:rPr>
            </w:pPr>
            <w:r>
              <w:rPr>
                <w:sz w:val="28"/>
                <w:szCs w:val="28"/>
                <w:lang w:val="kk-KZ"/>
              </w:rPr>
              <w:t xml:space="preserve">Металдардың </w:t>
            </w:r>
            <w:r w:rsidR="00C2737B" w:rsidRPr="00232DDD">
              <w:rPr>
                <w:sz w:val="28"/>
                <w:szCs w:val="28"/>
              </w:rPr>
              <w:t xml:space="preserve">массалық үлесі, %, </w:t>
            </w:r>
          </w:p>
          <w:p w:rsidR="00C2737B" w:rsidRPr="00232DDD" w:rsidRDefault="00C2737B" w:rsidP="00337F6A">
            <w:pPr>
              <w:pStyle w:val="aa"/>
              <w:rPr>
                <w:sz w:val="28"/>
                <w:szCs w:val="28"/>
              </w:rPr>
            </w:pPr>
            <w:proofErr w:type="gramStart"/>
            <w:r w:rsidRPr="00232DDD">
              <w:rPr>
                <w:sz w:val="28"/>
                <w:szCs w:val="28"/>
              </w:rPr>
              <w:t>ванадий</w:t>
            </w:r>
            <w:proofErr w:type="gramEnd"/>
          </w:p>
          <w:p w:rsidR="00C2737B" w:rsidRPr="00232DDD" w:rsidRDefault="00C2737B" w:rsidP="00337F6A">
            <w:pPr>
              <w:pStyle w:val="aa"/>
              <w:rPr>
                <w:sz w:val="28"/>
                <w:szCs w:val="28"/>
              </w:rPr>
            </w:pPr>
            <w:proofErr w:type="gramStart"/>
            <w:r w:rsidRPr="00232DDD">
              <w:rPr>
                <w:sz w:val="28"/>
                <w:szCs w:val="28"/>
              </w:rPr>
              <w:t>никель</w:t>
            </w:r>
            <w:proofErr w:type="gramEnd"/>
          </w:p>
          <w:p w:rsidR="00C2737B" w:rsidRPr="00232DDD" w:rsidRDefault="00C2737B" w:rsidP="00337F6A">
            <w:pPr>
              <w:pStyle w:val="aa"/>
              <w:rPr>
                <w:sz w:val="28"/>
                <w:szCs w:val="28"/>
              </w:rPr>
            </w:pPr>
            <w:proofErr w:type="gramStart"/>
            <w:r w:rsidRPr="00232DDD">
              <w:rPr>
                <w:sz w:val="28"/>
                <w:szCs w:val="28"/>
              </w:rPr>
              <w:t>темір</w:t>
            </w:r>
            <w:proofErr w:type="gramEnd"/>
          </w:p>
        </w:tc>
        <w:tc>
          <w:tcPr>
            <w:tcW w:w="2455" w:type="dxa"/>
          </w:tcPr>
          <w:p w:rsidR="00C2737B" w:rsidRPr="00232DDD" w:rsidRDefault="00C2737B" w:rsidP="00337F6A">
            <w:pPr>
              <w:pStyle w:val="TableParagraph"/>
              <w:ind w:left="0"/>
              <w:jc w:val="both"/>
              <w:rPr>
                <w:sz w:val="28"/>
                <w:szCs w:val="28"/>
                <w:lang w:val="ru-RU"/>
              </w:rPr>
            </w:pPr>
          </w:p>
          <w:p w:rsidR="00C2737B" w:rsidRPr="00232DDD" w:rsidRDefault="00C2737B" w:rsidP="00337F6A">
            <w:pPr>
              <w:pStyle w:val="TableParagraph"/>
              <w:ind w:left="0"/>
              <w:jc w:val="both"/>
              <w:rPr>
                <w:sz w:val="28"/>
                <w:szCs w:val="28"/>
                <w:lang w:val="ru-RU"/>
              </w:rPr>
            </w:pPr>
          </w:p>
          <w:p w:rsidR="00C2737B" w:rsidRPr="00A42A2D" w:rsidRDefault="00A42A2D" w:rsidP="00337F6A">
            <w:pPr>
              <w:pStyle w:val="aa"/>
              <w:rPr>
                <w:sz w:val="28"/>
                <w:szCs w:val="28"/>
                <w:lang w:val="kk-KZ"/>
              </w:rPr>
            </w:pPr>
            <w:r>
              <w:rPr>
                <w:sz w:val="28"/>
                <w:szCs w:val="28"/>
              </w:rPr>
              <w:t>0,015</w:t>
            </w:r>
            <w:r>
              <w:rPr>
                <w:sz w:val="28"/>
                <w:szCs w:val="28"/>
                <w:lang w:val="kk-KZ"/>
              </w:rPr>
              <w:t>-тен көп емес</w:t>
            </w:r>
          </w:p>
          <w:p w:rsidR="00C2737B" w:rsidRPr="00232DDD" w:rsidRDefault="00A42A2D" w:rsidP="00337F6A">
            <w:pPr>
              <w:pStyle w:val="aa"/>
              <w:rPr>
                <w:sz w:val="28"/>
                <w:szCs w:val="28"/>
              </w:rPr>
            </w:pPr>
            <w:proofErr w:type="gramStart"/>
            <w:r>
              <w:rPr>
                <w:sz w:val="28"/>
                <w:szCs w:val="28"/>
              </w:rPr>
              <w:t>норма</w:t>
            </w:r>
            <w:r>
              <w:rPr>
                <w:sz w:val="28"/>
                <w:szCs w:val="28"/>
                <w:lang w:val="kk-KZ"/>
              </w:rPr>
              <w:t>ланбайды</w:t>
            </w:r>
            <w:proofErr w:type="gramEnd"/>
            <w:r w:rsidR="00C2737B" w:rsidRPr="00232DDD">
              <w:rPr>
                <w:sz w:val="28"/>
                <w:szCs w:val="28"/>
              </w:rPr>
              <w:t>.</w:t>
            </w:r>
          </w:p>
          <w:p w:rsidR="00C2737B" w:rsidRPr="00232DDD" w:rsidRDefault="00C2737B" w:rsidP="00337F6A">
            <w:pPr>
              <w:pStyle w:val="aa"/>
              <w:rPr>
                <w:sz w:val="28"/>
                <w:szCs w:val="28"/>
              </w:rPr>
            </w:pPr>
            <w:r w:rsidRPr="00232DDD">
              <w:rPr>
                <w:sz w:val="28"/>
                <w:szCs w:val="28"/>
              </w:rPr>
              <w:t>0,08</w:t>
            </w:r>
            <w:r w:rsidR="00A42A2D">
              <w:rPr>
                <w:sz w:val="28"/>
                <w:szCs w:val="28"/>
                <w:lang w:val="kk-KZ"/>
              </w:rPr>
              <w:t xml:space="preserve"> –ден көп</w:t>
            </w:r>
            <w:r w:rsidRPr="00232DDD">
              <w:rPr>
                <w:sz w:val="28"/>
                <w:szCs w:val="28"/>
              </w:rPr>
              <w:t xml:space="preserve"> емес</w:t>
            </w:r>
          </w:p>
        </w:tc>
        <w:tc>
          <w:tcPr>
            <w:tcW w:w="1701" w:type="dxa"/>
          </w:tcPr>
          <w:p w:rsidR="00C2737B" w:rsidRPr="00232DDD" w:rsidRDefault="00C2737B" w:rsidP="00337F6A">
            <w:pPr>
              <w:pStyle w:val="aa"/>
              <w:rPr>
                <w:sz w:val="28"/>
                <w:szCs w:val="28"/>
              </w:rPr>
            </w:pPr>
          </w:p>
          <w:p w:rsidR="00C2737B" w:rsidRPr="00232DDD" w:rsidRDefault="00C2737B" w:rsidP="00337F6A">
            <w:pPr>
              <w:pStyle w:val="aa"/>
              <w:rPr>
                <w:sz w:val="28"/>
                <w:szCs w:val="28"/>
              </w:rPr>
            </w:pPr>
          </w:p>
          <w:p w:rsidR="00C2737B" w:rsidRPr="00232DDD" w:rsidRDefault="00C2737B" w:rsidP="00337F6A">
            <w:pPr>
              <w:pStyle w:val="TableParagraph"/>
              <w:ind w:left="0"/>
              <w:jc w:val="both"/>
              <w:rPr>
                <w:sz w:val="28"/>
                <w:szCs w:val="28"/>
                <w:lang w:val="ru-RU"/>
              </w:rPr>
            </w:pPr>
            <w:r w:rsidRPr="00232DDD">
              <w:rPr>
                <w:sz w:val="28"/>
                <w:szCs w:val="28"/>
              </w:rPr>
              <w:t>0,031</w:t>
            </w:r>
          </w:p>
          <w:p w:rsidR="00C2737B" w:rsidRPr="00232DDD" w:rsidRDefault="00C2737B" w:rsidP="00337F6A">
            <w:pPr>
              <w:pStyle w:val="TableParagraph"/>
              <w:ind w:left="0"/>
              <w:jc w:val="both"/>
              <w:rPr>
                <w:sz w:val="28"/>
                <w:szCs w:val="28"/>
              </w:rPr>
            </w:pPr>
            <w:r w:rsidRPr="00232DDD">
              <w:rPr>
                <w:sz w:val="28"/>
                <w:szCs w:val="28"/>
              </w:rPr>
              <w:t>0,0</w:t>
            </w:r>
            <w:r w:rsidRPr="00232DDD">
              <w:rPr>
                <w:sz w:val="28"/>
                <w:szCs w:val="28"/>
                <w:lang w:val="ru-RU"/>
              </w:rPr>
              <w:t>0</w:t>
            </w:r>
            <w:r w:rsidRPr="00232DDD">
              <w:rPr>
                <w:sz w:val="28"/>
                <w:szCs w:val="28"/>
              </w:rPr>
              <w:t>22</w:t>
            </w:r>
          </w:p>
          <w:p w:rsidR="00C2737B" w:rsidRPr="00232DDD" w:rsidRDefault="00C2737B" w:rsidP="00337F6A">
            <w:pPr>
              <w:pStyle w:val="aa"/>
              <w:rPr>
                <w:sz w:val="28"/>
                <w:szCs w:val="28"/>
              </w:rPr>
            </w:pPr>
            <w:r w:rsidRPr="00232DDD">
              <w:rPr>
                <w:sz w:val="28"/>
                <w:szCs w:val="28"/>
              </w:rPr>
              <w:t>0,0030</w:t>
            </w:r>
          </w:p>
        </w:tc>
        <w:tc>
          <w:tcPr>
            <w:tcW w:w="2976" w:type="dxa"/>
          </w:tcPr>
          <w:p w:rsidR="00C2737B" w:rsidRPr="00232DDD" w:rsidRDefault="00C2737B" w:rsidP="00337F6A">
            <w:pPr>
              <w:pStyle w:val="aa"/>
              <w:rPr>
                <w:sz w:val="28"/>
                <w:szCs w:val="28"/>
              </w:rPr>
            </w:pPr>
          </w:p>
          <w:p w:rsidR="00C2737B" w:rsidRPr="00232DDD" w:rsidRDefault="00C2737B" w:rsidP="00337F6A">
            <w:pPr>
              <w:pStyle w:val="aa"/>
              <w:rPr>
                <w:sz w:val="28"/>
                <w:szCs w:val="28"/>
              </w:rPr>
            </w:pPr>
          </w:p>
          <w:p w:rsidR="00C2737B" w:rsidRPr="00232DDD" w:rsidRDefault="00C2737B" w:rsidP="00337F6A">
            <w:pPr>
              <w:pStyle w:val="TableParagraph"/>
              <w:ind w:left="0"/>
              <w:jc w:val="both"/>
              <w:rPr>
                <w:sz w:val="28"/>
                <w:szCs w:val="28"/>
                <w:lang w:val="ru-RU"/>
              </w:rPr>
            </w:pPr>
            <w:r w:rsidRPr="00232DDD">
              <w:rPr>
                <w:sz w:val="28"/>
                <w:szCs w:val="28"/>
              </w:rPr>
              <w:t>0,00</w:t>
            </w:r>
            <w:r w:rsidRPr="00232DDD">
              <w:rPr>
                <w:sz w:val="28"/>
                <w:szCs w:val="28"/>
                <w:lang w:val="ru-RU"/>
              </w:rPr>
              <w:t>8</w:t>
            </w:r>
          </w:p>
          <w:p w:rsidR="00C2737B" w:rsidRPr="00232DDD" w:rsidRDefault="00C2737B" w:rsidP="00337F6A">
            <w:pPr>
              <w:pStyle w:val="TableParagraph"/>
              <w:ind w:left="0"/>
              <w:jc w:val="both"/>
              <w:rPr>
                <w:sz w:val="28"/>
                <w:szCs w:val="28"/>
                <w:lang w:val="ru-RU"/>
              </w:rPr>
            </w:pPr>
            <w:r w:rsidRPr="00232DDD">
              <w:rPr>
                <w:sz w:val="28"/>
                <w:szCs w:val="28"/>
              </w:rPr>
              <w:t>0,00</w:t>
            </w:r>
            <w:r w:rsidRPr="00232DDD">
              <w:rPr>
                <w:sz w:val="28"/>
                <w:szCs w:val="28"/>
                <w:lang w:val="ru-RU"/>
              </w:rPr>
              <w:t>14</w:t>
            </w:r>
          </w:p>
          <w:p w:rsidR="00C2737B" w:rsidRPr="00232DDD" w:rsidRDefault="00C2737B" w:rsidP="00337F6A">
            <w:pPr>
              <w:pStyle w:val="TableParagraph"/>
              <w:ind w:left="0"/>
              <w:jc w:val="both"/>
              <w:rPr>
                <w:sz w:val="28"/>
                <w:szCs w:val="28"/>
                <w:lang w:val="ru-RU"/>
              </w:rPr>
            </w:pPr>
            <w:r w:rsidRPr="00232DDD">
              <w:rPr>
                <w:sz w:val="28"/>
                <w:szCs w:val="28"/>
              </w:rPr>
              <w:t>0,0</w:t>
            </w:r>
            <w:r w:rsidRPr="00232DDD">
              <w:rPr>
                <w:sz w:val="28"/>
                <w:szCs w:val="28"/>
                <w:lang w:val="ru-RU"/>
              </w:rPr>
              <w:t>011</w:t>
            </w:r>
          </w:p>
        </w:tc>
      </w:tr>
    </w:tbl>
    <w:p w:rsidR="00C2737B" w:rsidRPr="00232DDD" w:rsidRDefault="00C2737B" w:rsidP="00337F6A">
      <w:pPr>
        <w:pStyle w:val="aa"/>
        <w:ind w:firstLine="709"/>
        <w:rPr>
          <w:sz w:val="28"/>
          <w:szCs w:val="28"/>
        </w:rPr>
      </w:pPr>
    </w:p>
    <w:p w:rsidR="00C2737B" w:rsidRPr="00232DDD" w:rsidRDefault="00C2737B" w:rsidP="00337F6A">
      <w:pPr>
        <w:spacing w:after="0" w:line="240" w:lineRule="auto"/>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Көрсеткіштер </w:t>
      </w:r>
      <w:r w:rsidR="00453811">
        <w:rPr>
          <w:rFonts w:ascii="Times New Roman" w:hAnsi="Times New Roman" w:cs="Times New Roman"/>
          <w:sz w:val="28"/>
          <w:szCs w:val="28"/>
          <w:lang w:val="kk-KZ"/>
        </w:rPr>
        <w:t>Мем</w:t>
      </w:r>
      <w:r w:rsidRPr="00232DDD">
        <w:rPr>
          <w:rFonts w:ascii="Times New Roman" w:hAnsi="Times New Roman" w:cs="Times New Roman"/>
          <w:sz w:val="28"/>
          <w:szCs w:val="28"/>
          <w:lang w:val="kk-KZ"/>
        </w:rPr>
        <w:t>СТ 228989-78 сәйкес кокстың жекелеген маркалары үшін стандарт талаптарымен салыстырылды. Кестеден көріп отырғанымыз</w:t>
      </w:r>
      <w:r w:rsidR="00101399" w:rsidRPr="00232DDD">
        <w:rPr>
          <w:rFonts w:ascii="Times New Roman" w:hAnsi="Times New Roman" w:cs="Times New Roman"/>
          <w:sz w:val="28"/>
          <w:szCs w:val="28"/>
          <w:lang w:val="kk-KZ"/>
        </w:rPr>
        <w:t xml:space="preserve">дай, алдын-ала металсыздандырылмаған </w:t>
      </w:r>
      <w:r w:rsidRPr="00232DDD">
        <w:rPr>
          <w:rFonts w:ascii="Times New Roman" w:hAnsi="Times New Roman" w:cs="Times New Roman"/>
          <w:sz w:val="28"/>
          <w:szCs w:val="28"/>
          <w:lang w:val="kk-KZ"/>
        </w:rPr>
        <w:t>және күкіртсіздендірусіз алынған кокс үлгісімен салысты</w:t>
      </w:r>
      <w:r w:rsidR="00101399" w:rsidRPr="00232DDD">
        <w:rPr>
          <w:rFonts w:ascii="Times New Roman" w:hAnsi="Times New Roman" w:cs="Times New Roman"/>
          <w:sz w:val="28"/>
          <w:szCs w:val="28"/>
          <w:lang w:val="kk-KZ"/>
        </w:rPr>
        <w:t xml:space="preserve">рғанда, алдын-ала металсыздандыру </w:t>
      </w:r>
      <w:r w:rsidRPr="00232DDD">
        <w:rPr>
          <w:rFonts w:ascii="Times New Roman" w:hAnsi="Times New Roman" w:cs="Times New Roman"/>
          <w:sz w:val="28"/>
          <w:szCs w:val="28"/>
          <w:lang w:val="kk-KZ"/>
        </w:rPr>
        <w:t xml:space="preserve">және күкіртсіздендіру </w:t>
      </w:r>
      <w:r w:rsidR="00DE5157">
        <w:rPr>
          <w:rFonts w:ascii="Times New Roman" w:hAnsi="Times New Roman" w:cs="Times New Roman"/>
          <w:sz w:val="28"/>
          <w:szCs w:val="28"/>
          <w:lang w:val="kk-KZ"/>
        </w:rPr>
        <w:t xml:space="preserve">арқылы </w:t>
      </w:r>
      <w:r w:rsidRPr="00232DDD">
        <w:rPr>
          <w:rFonts w:ascii="Times New Roman" w:hAnsi="Times New Roman" w:cs="Times New Roman"/>
          <w:sz w:val="28"/>
          <w:szCs w:val="28"/>
          <w:lang w:val="kk-KZ"/>
        </w:rPr>
        <w:t xml:space="preserve">алынған кокс </w:t>
      </w:r>
      <w:r w:rsidR="00DE5157">
        <w:rPr>
          <w:rFonts w:ascii="Times New Roman" w:hAnsi="Times New Roman" w:cs="Times New Roman"/>
          <w:sz w:val="28"/>
          <w:szCs w:val="28"/>
          <w:lang w:val="kk-KZ"/>
        </w:rPr>
        <w:t xml:space="preserve">көрсеткіштерінің </w:t>
      </w:r>
      <w:r w:rsidRPr="00232DDD">
        <w:rPr>
          <w:rFonts w:ascii="Times New Roman" w:hAnsi="Times New Roman" w:cs="Times New Roman"/>
          <w:sz w:val="28"/>
          <w:szCs w:val="28"/>
          <w:lang w:val="kk-KZ"/>
        </w:rPr>
        <w:t xml:space="preserve">жақсаруымен сипатталады, атап айтқанда, ұшпа заттардың </w:t>
      </w:r>
      <w:r w:rsidR="00DE5157" w:rsidRPr="00232DDD">
        <w:rPr>
          <w:rFonts w:ascii="Times New Roman" w:hAnsi="Times New Roman" w:cs="Times New Roman"/>
          <w:sz w:val="28"/>
          <w:szCs w:val="28"/>
          <w:lang w:val="kk-KZ"/>
        </w:rPr>
        <w:t xml:space="preserve">массалық үлесі </w:t>
      </w:r>
      <w:r w:rsidR="00DE5157">
        <w:rPr>
          <w:rFonts w:ascii="Times New Roman" w:hAnsi="Times New Roman" w:cs="Times New Roman"/>
          <w:sz w:val="28"/>
          <w:szCs w:val="28"/>
          <w:lang w:val="kk-KZ"/>
        </w:rPr>
        <w:t>және күлділігі</w:t>
      </w:r>
      <w:r w:rsidRPr="00232DDD">
        <w:rPr>
          <w:rFonts w:ascii="Times New Roman" w:hAnsi="Times New Roman" w:cs="Times New Roman"/>
          <w:sz w:val="28"/>
          <w:szCs w:val="28"/>
          <w:lang w:val="kk-KZ"/>
        </w:rPr>
        <w:t xml:space="preserve"> азаяды.</w:t>
      </w:r>
    </w:p>
    <w:p w:rsidR="00705538" w:rsidRDefault="00C2737B" w:rsidP="00337F6A">
      <w:pPr>
        <w:spacing w:after="0" w:line="240" w:lineRule="auto"/>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2</w:t>
      </w:r>
      <w:r w:rsidR="001D1F67">
        <w:rPr>
          <w:rFonts w:ascii="Times New Roman" w:hAnsi="Times New Roman" w:cs="Times New Roman"/>
          <w:sz w:val="28"/>
          <w:szCs w:val="28"/>
          <w:lang w:val="kk-KZ"/>
        </w:rPr>
        <w:t>0</w:t>
      </w:r>
      <w:r w:rsidRPr="00232DDD">
        <w:rPr>
          <w:rFonts w:ascii="Times New Roman" w:hAnsi="Times New Roman" w:cs="Times New Roman"/>
          <w:sz w:val="28"/>
          <w:szCs w:val="28"/>
          <w:lang w:val="kk-KZ"/>
        </w:rPr>
        <w:t>-сур</w:t>
      </w:r>
      <w:r w:rsidR="00453811">
        <w:rPr>
          <w:rFonts w:ascii="Times New Roman" w:hAnsi="Times New Roman" w:cs="Times New Roman"/>
          <w:sz w:val="28"/>
          <w:szCs w:val="28"/>
          <w:lang w:val="kk-KZ"/>
        </w:rPr>
        <w:t>етте алдын-ала металдан</w:t>
      </w:r>
      <w:r w:rsidRPr="00232DDD">
        <w:rPr>
          <w:rFonts w:ascii="Times New Roman" w:hAnsi="Times New Roman" w:cs="Times New Roman"/>
          <w:sz w:val="28"/>
          <w:szCs w:val="28"/>
          <w:lang w:val="kk-KZ"/>
        </w:rPr>
        <w:t xml:space="preserve"> және күк</w:t>
      </w:r>
      <w:r w:rsidR="00101399" w:rsidRPr="00232DDD">
        <w:rPr>
          <w:rFonts w:ascii="Times New Roman" w:hAnsi="Times New Roman" w:cs="Times New Roman"/>
          <w:sz w:val="28"/>
          <w:szCs w:val="28"/>
          <w:lang w:val="kk-KZ"/>
        </w:rPr>
        <w:t xml:space="preserve">ірттен </w:t>
      </w:r>
      <w:r w:rsidR="00300469">
        <w:rPr>
          <w:rFonts w:ascii="Times New Roman" w:hAnsi="Times New Roman" w:cs="Times New Roman"/>
          <w:sz w:val="28"/>
          <w:szCs w:val="28"/>
          <w:lang w:val="kk-KZ"/>
        </w:rPr>
        <w:t xml:space="preserve">тазартылған </w:t>
      </w:r>
      <w:r w:rsidR="00101399" w:rsidRPr="00232DDD">
        <w:rPr>
          <w:rFonts w:ascii="Times New Roman" w:hAnsi="Times New Roman" w:cs="Times New Roman"/>
          <w:sz w:val="28"/>
          <w:szCs w:val="28"/>
          <w:lang w:val="kk-KZ"/>
        </w:rPr>
        <w:t>гудроннан</w:t>
      </w:r>
      <w:r w:rsidRPr="00232DDD">
        <w:rPr>
          <w:rFonts w:ascii="Times New Roman" w:hAnsi="Times New Roman" w:cs="Times New Roman"/>
          <w:sz w:val="28"/>
          <w:szCs w:val="28"/>
          <w:lang w:val="kk-KZ"/>
        </w:rPr>
        <w:t xml:space="preserve"> алынған кокстың физик</w:t>
      </w:r>
      <w:r w:rsidR="00300469">
        <w:rPr>
          <w:rFonts w:ascii="Times New Roman" w:hAnsi="Times New Roman" w:cs="Times New Roman"/>
          <w:sz w:val="28"/>
          <w:szCs w:val="28"/>
          <w:lang w:val="kk-KZ"/>
        </w:rPr>
        <w:t>а</w:t>
      </w:r>
      <w:r w:rsidRPr="00232DDD">
        <w:rPr>
          <w:rFonts w:ascii="Times New Roman" w:hAnsi="Times New Roman" w:cs="Times New Roman"/>
          <w:sz w:val="28"/>
          <w:szCs w:val="28"/>
          <w:lang w:val="kk-KZ"/>
        </w:rPr>
        <w:t>-химиялық сипаттамалары</w:t>
      </w:r>
      <w:r w:rsidR="00300469">
        <w:rPr>
          <w:rFonts w:ascii="Times New Roman" w:hAnsi="Times New Roman" w:cs="Times New Roman"/>
          <w:sz w:val="28"/>
          <w:szCs w:val="28"/>
          <w:lang w:val="kk-KZ"/>
        </w:rPr>
        <w:t>ның</w:t>
      </w:r>
      <w:r w:rsidRPr="00232DDD">
        <w:rPr>
          <w:rFonts w:ascii="Times New Roman" w:hAnsi="Times New Roman" w:cs="Times New Roman"/>
          <w:sz w:val="28"/>
          <w:szCs w:val="28"/>
          <w:lang w:val="kk-KZ"/>
        </w:rPr>
        <w:t xml:space="preserve"> жақсарғандығы </w:t>
      </w:r>
      <w:r w:rsidR="00300469">
        <w:rPr>
          <w:rFonts w:ascii="Times New Roman" w:hAnsi="Times New Roman" w:cs="Times New Roman"/>
          <w:sz w:val="28"/>
          <w:szCs w:val="28"/>
          <w:lang w:val="kk-KZ"/>
        </w:rPr>
        <w:t xml:space="preserve">диаграмма түрінде </w:t>
      </w:r>
      <w:r w:rsidRPr="00232DDD">
        <w:rPr>
          <w:rFonts w:ascii="Times New Roman" w:hAnsi="Times New Roman" w:cs="Times New Roman"/>
          <w:sz w:val="28"/>
          <w:szCs w:val="28"/>
          <w:lang w:val="kk-KZ"/>
        </w:rPr>
        <w:t xml:space="preserve">айқынырақ көрсетілген. </w:t>
      </w:r>
    </w:p>
    <w:p w:rsidR="00705538" w:rsidRDefault="00705538" w:rsidP="00337F6A">
      <w:pPr>
        <w:spacing w:after="0" w:line="240" w:lineRule="auto"/>
        <w:ind w:firstLine="708"/>
        <w:jc w:val="both"/>
        <w:rPr>
          <w:rFonts w:ascii="Times New Roman" w:hAnsi="Times New Roman" w:cs="Times New Roman"/>
          <w:sz w:val="28"/>
          <w:szCs w:val="28"/>
          <w:lang w:val="kk-KZ"/>
        </w:rPr>
      </w:pPr>
    </w:p>
    <w:p w:rsidR="00705538" w:rsidRDefault="004808E1" w:rsidP="00337F6A">
      <w:pPr>
        <w:spacing w:after="0" w:line="240" w:lineRule="auto"/>
        <w:ind w:firstLine="708"/>
        <w:jc w:val="center"/>
        <w:rPr>
          <w:rFonts w:ascii="Times New Roman" w:hAnsi="Times New Roman" w:cs="Times New Roman"/>
          <w:sz w:val="28"/>
          <w:szCs w:val="28"/>
          <w:lang w:val="kk-KZ"/>
        </w:rPr>
      </w:pPr>
      <w:r>
        <w:rPr>
          <w:noProof/>
          <w:lang w:eastAsia="zh-CN"/>
        </w:rPr>
        <w:drawing>
          <wp:inline distT="0" distB="0" distL="0" distR="0" wp14:anchorId="711FFD31" wp14:editId="73414040">
            <wp:extent cx="3733800" cy="2190750"/>
            <wp:effectExtent l="0" t="0" r="0" b="0"/>
            <wp:docPr id="90" name="Объект 3" descr="C:\Users\Миржан\AppData\Local\Microsoft\Windows\INetCache\Content.Word\Шынар.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Объект 3" descr="C:\Users\Миржан\AppData\Local\Microsoft\Windows\INetCache\Content.Word\Шынар.png"/>
                    <pic:cNvPicPr>
                      <a:picLocks noGrp="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31090" cy="2189160"/>
                    </a:xfrm>
                    <a:prstGeom prst="rect">
                      <a:avLst/>
                    </a:prstGeom>
                    <a:noFill/>
                    <a:ln>
                      <a:noFill/>
                    </a:ln>
                  </pic:spPr>
                </pic:pic>
              </a:graphicData>
            </a:graphic>
          </wp:inline>
        </w:drawing>
      </w:r>
    </w:p>
    <w:p w:rsidR="00705538" w:rsidRDefault="00705538" w:rsidP="00337F6A">
      <w:pPr>
        <w:spacing w:after="0" w:line="240" w:lineRule="auto"/>
        <w:ind w:firstLine="708"/>
        <w:jc w:val="both"/>
        <w:rPr>
          <w:rFonts w:ascii="Times New Roman" w:hAnsi="Times New Roman" w:cs="Times New Roman"/>
          <w:sz w:val="28"/>
          <w:szCs w:val="28"/>
          <w:lang w:val="kk-KZ"/>
        </w:rPr>
      </w:pPr>
    </w:p>
    <w:p w:rsidR="00705538" w:rsidRDefault="00707E90" w:rsidP="00337F6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05538" w:rsidRPr="00232DDD">
        <w:rPr>
          <w:rFonts w:ascii="Times New Roman" w:hAnsi="Times New Roman" w:cs="Times New Roman"/>
          <w:sz w:val="28"/>
          <w:szCs w:val="28"/>
          <w:lang w:val="kk-KZ"/>
        </w:rPr>
        <w:t>Сурет 2</w:t>
      </w:r>
      <w:r w:rsidR="001D1F67">
        <w:rPr>
          <w:rFonts w:ascii="Times New Roman" w:hAnsi="Times New Roman" w:cs="Times New Roman"/>
          <w:sz w:val="28"/>
          <w:szCs w:val="28"/>
          <w:lang w:val="kk-KZ"/>
        </w:rPr>
        <w:t>0</w:t>
      </w:r>
      <w:r w:rsidR="00B90FA1">
        <w:rPr>
          <w:rFonts w:ascii="Times New Roman" w:hAnsi="Times New Roman" w:cs="Times New Roman"/>
          <w:sz w:val="28"/>
          <w:szCs w:val="28"/>
          <w:lang w:val="kk-KZ"/>
        </w:rPr>
        <w:t xml:space="preserve"> </w:t>
      </w:r>
      <w:r w:rsidR="00705538" w:rsidRPr="00232DDD">
        <w:rPr>
          <w:rFonts w:ascii="Times New Roman" w:hAnsi="Times New Roman" w:cs="Times New Roman"/>
          <w:sz w:val="28"/>
          <w:szCs w:val="28"/>
          <w:lang w:val="kk-KZ"/>
        </w:rPr>
        <w:t>-</w:t>
      </w:r>
      <w:r w:rsidR="00B90FA1">
        <w:rPr>
          <w:rFonts w:ascii="Times New Roman" w:hAnsi="Times New Roman" w:cs="Times New Roman"/>
          <w:sz w:val="28"/>
          <w:szCs w:val="28"/>
          <w:lang w:val="kk-KZ"/>
        </w:rPr>
        <w:t xml:space="preserve"> </w:t>
      </w:r>
      <w:r w:rsidR="00705538">
        <w:rPr>
          <w:rFonts w:ascii="Times New Roman" w:hAnsi="Times New Roman" w:cs="Times New Roman"/>
          <w:sz w:val="28"/>
          <w:szCs w:val="28"/>
          <w:lang w:val="kk-KZ"/>
        </w:rPr>
        <w:t>К</w:t>
      </w:r>
      <w:r w:rsidR="00705538" w:rsidRPr="00232DDD">
        <w:rPr>
          <w:rFonts w:ascii="Times New Roman" w:hAnsi="Times New Roman" w:cs="Times New Roman"/>
          <w:sz w:val="28"/>
          <w:szCs w:val="28"/>
          <w:lang w:val="kk-KZ"/>
        </w:rPr>
        <w:t>окстың физика-химиялық сипаттамалары</w:t>
      </w:r>
    </w:p>
    <w:p w:rsidR="00521DE4" w:rsidRDefault="00521DE4" w:rsidP="00337F6A">
      <w:pPr>
        <w:spacing w:after="0" w:line="240" w:lineRule="auto"/>
        <w:jc w:val="center"/>
        <w:rPr>
          <w:rFonts w:ascii="Times New Roman" w:hAnsi="Times New Roman" w:cs="Times New Roman"/>
          <w:sz w:val="28"/>
          <w:szCs w:val="28"/>
          <w:lang w:val="kk-KZ"/>
        </w:rPr>
      </w:pPr>
    </w:p>
    <w:p w:rsidR="00C2737B" w:rsidRPr="00232DDD" w:rsidRDefault="00C2737B" w:rsidP="00337F6A">
      <w:pPr>
        <w:spacing w:after="0" w:line="240" w:lineRule="auto"/>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Диаграммадан көріп отырғанымыздай, стандарт талаптарына сәйкес кокстағы ұшпа заттардың массалық үлесі 9,0</w:t>
      </w:r>
      <w:r w:rsidR="00B90FA1">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%-дан аспауы керек. Кокстың екі үлгісі де осы көрсеткішке қойылатын талаптарға сәйкес келеді, ал </w:t>
      </w:r>
      <w:r w:rsidR="00B90FA1">
        <w:rPr>
          <w:rFonts w:ascii="Times New Roman" w:hAnsi="Times New Roman" w:cs="Times New Roman"/>
          <w:sz w:val="28"/>
          <w:szCs w:val="28"/>
          <w:lang w:val="kk-KZ"/>
        </w:rPr>
        <w:t xml:space="preserve">өңделген гудроннан </w:t>
      </w:r>
      <w:r w:rsidRPr="00232DDD">
        <w:rPr>
          <w:rFonts w:ascii="Times New Roman" w:hAnsi="Times New Roman" w:cs="Times New Roman"/>
          <w:sz w:val="28"/>
          <w:szCs w:val="28"/>
          <w:lang w:val="kk-KZ"/>
        </w:rPr>
        <w:t>алынған кокс 6</w:t>
      </w:r>
      <w:r w:rsidR="00B90FA1">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B90FA1">
        <w:rPr>
          <w:rFonts w:ascii="Times New Roman" w:hAnsi="Times New Roman" w:cs="Times New Roman"/>
          <w:sz w:val="28"/>
          <w:szCs w:val="28"/>
          <w:lang w:val="kk-KZ"/>
        </w:rPr>
        <w:t>ға</w:t>
      </w:r>
      <w:r w:rsidRPr="00232DDD">
        <w:rPr>
          <w:rFonts w:ascii="Times New Roman" w:hAnsi="Times New Roman" w:cs="Times New Roman"/>
          <w:sz w:val="28"/>
          <w:szCs w:val="28"/>
          <w:lang w:val="kk-KZ"/>
        </w:rPr>
        <w:t xml:space="preserve"> тең ұшпа заттардың аз </w:t>
      </w:r>
      <w:r w:rsidR="00B90FA1">
        <w:rPr>
          <w:rFonts w:ascii="Times New Roman" w:hAnsi="Times New Roman" w:cs="Times New Roman"/>
          <w:sz w:val="28"/>
          <w:szCs w:val="28"/>
          <w:lang w:val="kk-KZ"/>
        </w:rPr>
        <w:t xml:space="preserve">мөлшерімен </w:t>
      </w:r>
      <w:r w:rsidRPr="00232DDD">
        <w:rPr>
          <w:rFonts w:ascii="Times New Roman" w:hAnsi="Times New Roman" w:cs="Times New Roman"/>
          <w:sz w:val="28"/>
          <w:szCs w:val="28"/>
          <w:lang w:val="kk-KZ"/>
        </w:rPr>
        <w:t>сипатталады.</w:t>
      </w:r>
    </w:p>
    <w:p w:rsidR="00521DE4" w:rsidRDefault="00D63D12"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Сондай-ақ, суреттен кокс үлгілері</w:t>
      </w:r>
      <w:r w:rsidR="00EB0E1F">
        <w:rPr>
          <w:rFonts w:ascii="Times New Roman" w:hAnsi="Times New Roman" w:cs="Times New Roman"/>
          <w:sz w:val="28"/>
          <w:szCs w:val="28"/>
          <w:lang w:val="kk-KZ"/>
        </w:rPr>
        <w:t xml:space="preserve"> күлділігі бойынша</w:t>
      </w:r>
      <w:r w:rsidRPr="00232DDD">
        <w:rPr>
          <w:rFonts w:ascii="Times New Roman" w:hAnsi="Times New Roman" w:cs="Times New Roman"/>
          <w:sz w:val="28"/>
          <w:szCs w:val="28"/>
          <w:lang w:val="kk-KZ"/>
        </w:rPr>
        <w:t xml:space="preserve"> стандарттың талаптарын қанағаттандыратыны, яғни 0,6</w:t>
      </w:r>
      <w:r w:rsidR="00EB0E1F">
        <w:rPr>
          <w:rFonts w:ascii="Times New Roman" w:hAnsi="Times New Roman" w:cs="Times New Roman"/>
          <w:sz w:val="28"/>
          <w:szCs w:val="28"/>
          <w:lang w:val="kk-KZ"/>
        </w:rPr>
        <w:t xml:space="preserve"> % -</w:t>
      </w:r>
      <w:r w:rsidRPr="00232DDD">
        <w:rPr>
          <w:rFonts w:ascii="Times New Roman" w:hAnsi="Times New Roman" w:cs="Times New Roman"/>
          <w:sz w:val="28"/>
          <w:szCs w:val="28"/>
          <w:lang w:val="kk-KZ"/>
        </w:rPr>
        <w:t xml:space="preserve">дан аспайтындығы көрсетілген. </w:t>
      </w:r>
      <w:r w:rsidR="00521DE4">
        <w:rPr>
          <w:rFonts w:ascii="Times New Roman" w:hAnsi="Times New Roman" w:cs="Times New Roman"/>
          <w:sz w:val="28"/>
          <w:szCs w:val="28"/>
          <w:lang w:val="kk-KZ"/>
        </w:rPr>
        <w:t>А</w:t>
      </w:r>
      <w:r w:rsidRPr="00232DDD">
        <w:rPr>
          <w:rFonts w:ascii="Times New Roman" w:hAnsi="Times New Roman" w:cs="Times New Roman"/>
          <w:sz w:val="28"/>
          <w:szCs w:val="28"/>
          <w:lang w:val="kk-KZ"/>
        </w:rPr>
        <w:t>лдын-ала өңделген гудроннан алынған кокс</w:t>
      </w:r>
      <w:r w:rsidR="00EB0E1F">
        <w:rPr>
          <w:rFonts w:ascii="Times New Roman" w:hAnsi="Times New Roman" w:cs="Times New Roman"/>
          <w:sz w:val="28"/>
          <w:szCs w:val="28"/>
          <w:lang w:val="kk-KZ"/>
        </w:rPr>
        <w:t>тың</w:t>
      </w:r>
      <w:r w:rsidRPr="00232DDD">
        <w:rPr>
          <w:rFonts w:ascii="Times New Roman" w:hAnsi="Times New Roman" w:cs="Times New Roman"/>
          <w:sz w:val="28"/>
          <w:szCs w:val="28"/>
          <w:lang w:val="kk-KZ"/>
        </w:rPr>
        <w:t xml:space="preserve"> өңделмеген гудронға (0,5</w:t>
      </w:r>
      <w:r w:rsidR="00EB0E1F">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қарағанда күлділігі төмен (0,25 %). Гудронды өңдегеннен кейін алынған кокс үлгісінің жалпы ылғалдылығының массалық үлесі (1,1 мас. % ) бастапқы коксқа</w:t>
      </w:r>
      <w:r w:rsidR="00705538">
        <w:rPr>
          <w:rFonts w:ascii="Times New Roman" w:hAnsi="Times New Roman" w:cs="Times New Roman"/>
          <w:sz w:val="28"/>
          <w:szCs w:val="28"/>
          <w:lang w:val="kk-KZ"/>
        </w:rPr>
        <w:t xml:space="preserve"> қарағанда (2,5 мас. %) </w:t>
      </w:r>
      <w:r w:rsidR="00521DE4">
        <w:rPr>
          <w:rFonts w:ascii="Times New Roman" w:hAnsi="Times New Roman" w:cs="Times New Roman"/>
          <w:sz w:val="28"/>
          <w:szCs w:val="28"/>
          <w:lang w:val="kk-KZ"/>
        </w:rPr>
        <w:t>аз болды.</w:t>
      </w:r>
    </w:p>
    <w:p w:rsidR="00705538" w:rsidRDefault="00705538"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6B5585" w:rsidRPr="00232DDD">
        <w:rPr>
          <w:rFonts w:ascii="Times New Roman" w:hAnsi="Times New Roman" w:cs="Times New Roman"/>
          <w:sz w:val="28"/>
          <w:szCs w:val="28"/>
          <w:lang w:val="kk-KZ"/>
        </w:rPr>
        <w:t xml:space="preserve">тандарт талабымен салыстырғанда кокс үлгілеріндегі күкірт мөлшері </w:t>
      </w:r>
      <w:r w:rsidRPr="00232DDD">
        <w:rPr>
          <w:rFonts w:ascii="Times New Roman" w:hAnsi="Times New Roman" w:cs="Times New Roman"/>
          <w:sz w:val="28"/>
          <w:szCs w:val="28"/>
          <w:lang w:val="kk-KZ"/>
        </w:rPr>
        <w:t>2</w:t>
      </w:r>
      <w:r w:rsidR="008F6E6E">
        <w:rPr>
          <w:rFonts w:ascii="Times New Roman" w:hAnsi="Times New Roman" w:cs="Times New Roman"/>
          <w:sz w:val="28"/>
          <w:szCs w:val="28"/>
          <w:lang w:val="kk-KZ"/>
        </w:rPr>
        <w:t>1</w:t>
      </w:r>
      <w:r w:rsidRPr="00232DDD">
        <w:rPr>
          <w:rFonts w:ascii="Times New Roman" w:hAnsi="Times New Roman" w:cs="Times New Roman"/>
          <w:sz w:val="28"/>
          <w:szCs w:val="28"/>
          <w:lang w:val="kk-KZ"/>
        </w:rPr>
        <w:t xml:space="preserve">-суретте </w:t>
      </w:r>
      <w:r>
        <w:rPr>
          <w:rFonts w:ascii="Times New Roman" w:hAnsi="Times New Roman" w:cs="Times New Roman"/>
          <w:sz w:val="28"/>
          <w:szCs w:val="28"/>
          <w:lang w:val="kk-KZ"/>
        </w:rPr>
        <w:t>көрсетілген.</w:t>
      </w:r>
    </w:p>
    <w:p w:rsidR="00705538" w:rsidRPr="00232DDD" w:rsidRDefault="00705538" w:rsidP="00337F6A">
      <w:pPr>
        <w:spacing w:after="0" w:line="240" w:lineRule="auto"/>
        <w:ind w:firstLine="567"/>
        <w:jc w:val="both"/>
        <w:rPr>
          <w:rFonts w:ascii="Times New Roman" w:hAnsi="Times New Roman" w:cs="Times New Roman"/>
          <w:sz w:val="28"/>
          <w:szCs w:val="28"/>
          <w:lang w:val="kk-KZ"/>
        </w:rPr>
      </w:pPr>
    </w:p>
    <w:p w:rsidR="00985FE8" w:rsidRPr="00232DDD" w:rsidRDefault="00CC0549" w:rsidP="00337F6A">
      <w:pPr>
        <w:spacing w:after="0" w:line="240" w:lineRule="auto"/>
        <w:jc w:val="center"/>
        <w:rPr>
          <w:rFonts w:ascii="Times New Roman" w:hAnsi="Times New Roman" w:cs="Times New Roman"/>
          <w:sz w:val="28"/>
          <w:szCs w:val="28"/>
          <w:lang w:val="kk-KZ"/>
        </w:rPr>
      </w:pPr>
      <w:r w:rsidRPr="00232DDD">
        <w:rPr>
          <w:rFonts w:ascii="Times New Roman" w:hAnsi="Times New Roman" w:cs="Times New Roman"/>
          <w:noProof/>
          <w:sz w:val="28"/>
          <w:szCs w:val="28"/>
          <w:lang w:eastAsia="zh-CN"/>
        </w:rPr>
        <w:drawing>
          <wp:inline distT="0" distB="0" distL="0" distR="0" wp14:anchorId="294AD668" wp14:editId="371010B3">
            <wp:extent cx="3918857" cy="2125683"/>
            <wp:effectExtent l="0" t="0" r="5715" b="8255"/>
            <wp:docPr id="38" name="Picture 15" descr="C:\Users\kismailov\AppData\Local\Microsoft\Windows\INetCache\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ismailov\AppData\Local\Microsoft\Windows\INetCache\Content.Word\3.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16720" cy="2124524"/>
                    </a:xfrm>
                    <a:prstGeom prst="rect">
                      <a:avLst/>
                    </a:prstGeom>
                    <a:noFill/>
                    <a:ln>
                      <a:noFill/>
                    </a:ln>
                  </pic:spPr>
                </pic:pic>
              </a:graphicData>
            </a:graphic>
          </wp:inline>
        </w:drawing>
      </w:r>
    </w:p>
    <w:p w:rsidR="00687527" w:rsidRPr="00232DDD" w:rsidRDefault="00687527" w:rsidP="00337F6A">
      <w:pPr>
        <w:spacing w:after="0" w:line="240" w:lineRule="auto"/>
        <w:jc w:val="both"/>
        <w:rPr>
          <w:rFonts w:ascii="Times New Roman" w:hAnsi="Times New Roman" w:cs="Times New Roman"/>
          <w:sz w:val="28"/>
          <w:szCs w:val="28"/>
          <w:lang w:val="kk-KZ"/>
        </w:rPr>
      </w:pPr>
    </w:p>
    <w:p w:rsidR="00687527" w:rsidRDefault="00707E90" w:rsidP="00337F6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915D0" w:rsidRPr="00232DDD">
        <w:rPr>
          <w:rFonts w:ascii="Times New Roman" w:hAnsi="Times New Roman" w:cs="Times New Roman"/>
          <w:sz w:val="28"/>
          <w:szCs w:val="28"/>
          <w:lang w:val="kk-KZ"/>
        </w:rPr>
        <w:t>С</w:t>
      </w:r>
      <w:r w:rsidR="00687527" w:rsidRPr="00232DDD">
        <w:rPr>
          <w:rFonts w:ascii="Times New Roman" w:hAnsi="Times New Roman" w:cs="Times New Roman"/>
          <w:sz w:val="28"/>
          <w:szCs w:val="28"/>
          <w:lang w:val="kk-KZ"/>
        </w:rPr>
        <w:t>урет</w:t>
      </w:r>
      <w:r w:rsidR="008F6E6E">
        <w:rPr>
          <w:rFonts w:ascii="Times New Roman" w:hAnsi="Times New Roman" w:cs="Times New Roman"/>
          <w:sz w:val="28"/>
          <w:szCs w:val="28"/>
          <w:lang w:val="kk-KZ"/>
        </w:rPr>
        <w:t xml:space="preserve"> 21</w:t>
      </w:r>
      <w:r w:rsidR="00676BFB">
        <w:rPr>
          <w:rFonts w:ascii="Times New Roman" w:hAnsi="Times New Roman" w:cs="Times New Roman"/>
          <w:sz w:val="28"/>
          <w:szCs w:val="28"/>
          <w:lang w:val="kk-KZ"/>
        </w:rPr>
        <w:t xml:space="preserve"> </w:t>
      </w:r>
      <w:r w:rsidR="00687527" w:rsidRPr="00232DDD">
        <w:rPr>
          <w:rFonts w:ascii="Times New Roman" w:hAnsi="Times New Roman" w:cs="Times New Roman"/>
          <w:sz w:val="28"/>
          <w:szCs w:val="28"/>
          <w:lang w:val="kk-KZ"/>
        </w:rPr>
        <w:t>-</w:t>
      </w:r>
      <w:r w:rsidR="00676BFB">
        <w:rPr>
          <w:rFonts w:ascii="Times New Roman" w:hAnsi="Times New Roman" w:cs="Times New Roman"/>
          <w:sz w:val="28"/>
          <w:szCs w:val="28"/>
          <w:lang w:val="kk-KZ"/>
        </w:rPr>
        <w:t xml:space="preserve"> </w:t>
      </w:r>
      <w:r w:rsidR="00687527" w:rsidRPr="00232DDD">
        <w:rPr>
          <w:rFonts w:ascii="Times New Roman" w:hAnsi="Times New Roman" w:cs="Times New Roman"/>
          <w:sz w:val="28"/>
          <w:szCs w:val="28"/>
          <w:lang w:val="kk-KZ"/>
        </w:rPr>
        <w:t>Кокс үлгілеріндегі күкірт мөлшері</w:t>
      </w:r>
    </w:p>
    <w:p w:rsidR="00705538" w:rsidRDefault="00705538" w:rsidP="00337F6A">
      <w:pPr>
        <w:spacing w:after="0" w:line="240" w:lineRule="auto"/>
        <w:jc w:val="center"/>
        <w:rPr>
          <w:rFonts w:ascii="Times New Roman" w:hAnsi="Times New Roman" w:cs="Times New Roman"/>
          <w:sz w:val="28"/>
          <w:szCs w:val="28"/>
          <w:lang w:val="kk-KZ"/>
        </w:rPr>
      </w:pPr>
    </w:p>
    <w:p w:rsidR="009217FA" w:rsidRDefault="00705538" w:rsidP="009217F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Бастапқы гудрондағы күкірт мөлшері 2,7</w:t>
      </w:r>
      <w:r w:rsidR="00676BFB">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ға тең болды. Суреттен көрініп тұрғандай, алдын-ала</w:t>
      </w:r>
      <w:r w:rsidR="00676BFB">
        <w:rPr>
          <w:rFonts w:ascii="Times New Roman" w:hAnsi="Times New Roman" w:cs="Times New Roman"/>
          <w:sz w:val="28"/>
          <w:szCs w:val="28"/>
          <w:lang w:val="kk-KZ"/>
        </w:rPr>
        <w:t xml:space="preserve"> өңделмеген</w:t>
      </w:r>
      <w:r w:rsidRPr="00232DDD">
        <w:rPr>
          <w:rFonts w:ascii="Times New Roman" w:hAnsi="Times New Roman" w:cs="Times New Roman"/>
          <w:sz w:val="28"/>
          <w:szCs w:val="28"/>
          <w:lang w:val="kk-KZ"/>
        </w:rPr>
        <w:t xml:space="preserve"> гудроннан алынған кокстегі күкірт мөлшері 2,5</w:t>
      </w:r>
      <w:r w:rsidR="00676BFB">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676BFB">
        <w:rPr>
          <w:rFonts w:ascii="Times New Roman" w:hAnsi="Times New Roman" w:cs="Times New Roman"/>
          <w:sz w:val="28"/>
          <w:szCs w:val="28"/>
          <w:lang w:val="kk-KZ"/>
        </w:rPr>
        <w:t>-ды</w:t>
      </w:r>
      <w:r w:rsidRPr="00232DDD">
        <w:rPr>
          <w:rFonts w:ascii="Times New Roman" w:hAnsi="Times New Roman" w:cs="Times New Roman"/>
          <w:sz w:val="28"/>
          <w:szCs w:val="28"/>
          <w:lang w:val="kk-KZ"/>
        </w:rPr>
        <w:t xml:space="preserve"> құрайды, бұл стандарт талаптарына қарағанда әлдеқайда көп (1,5</w:t>
      </w:r>
      <w:r w:rsidR="00676BFB">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%-дан</w:t>
      </w:r>
      <w:r w:rsidR="00676BFB">
        <w:rPr>
          <w:rFonts w:ascii="Times New Roman" w:hAnsi="Times New Roman" w:cs="Times New Roman"/>
          <w:sz w:val="28"/>
          <w:szCs w:val="28"/>
          <w:lang w:val="kk-KZ"/>
        </w:rPr>
        <w:t xml:space="preserve"> аспау керек</w:t>
      </w:r>
      <w:r w:rsidRPr="00232DDD">
        <w:rPr>
          <w:rFonts w:ascii="Times New Roman" w:hAnsi="Times New Roman" w:cs="Times New Roman"/>
          <w:sz w:val="28"/>
          <w:szCs w:val="28"/>
          <w:lang w:val="kk-KZ"/>
        </w:rPr>
        <w:t>). Алдын ала металсыздандырудан және күкіртсіздендіруден кейін гудроннан алынған кокстегі күкірт мөлшері 1,45</w:t>
      </w:r>
      <w:r w:rsidR="00676BFB">
        <w:rPr>
          <w:rFonts w:ascii="Times New Roman" w:hAnsi="Times New Roman" w:cs="Times New Roman"/>
          <w:sz w:val="28"/>
          <w:szCs w:val="28"/>
          <w:lang w:val="kk-KZ"/>
        </w:rPr>
        <w:t xml:space="preserve"> </w:t>
      </w:r>
      <w:r w:rsidR="00F10551">
        <w:rPr>
          <w:rFonts w:ascii="Times New Roman" w:hAnsi="Times New Roman" w:cs="Times New Roman"/>
          <w:sz w:val="28"/>
          <w:szCs w:val="28"/>
          <w:lang w:val="kk-KZ"/>
        </w:rPr>
        <w:t>% -</w:t>
      </w:r>
      <w:r w:rsidRPr="00232DDD">
        <w:rPr>
          <w:rFonts w:ascii="Times New Roman" w:hAnsi="Times New Roman" w:cs="Times New Roman"/>
          <w:sz w:val="28"/>
          <w:szCs w:val="28"/>
          <w:lang w:val="kk-KZ"/>
        </w:rPr>
        <w:t>ға дейін азаяды, бұл нормативтік талаптарға толық сәйкес келеді.</w:t>
      </w:r>
    </w:p>
    <w:p w:rsidR="00705538" w:rsidRDefault="00687527" w:rsidP="009217FA">
      <w:pPr>
        <w:spacing w:after="0" w:line="240" w:lineRule="auto"/>
        <w:ind w:firstLine="567"/>
        <w:jc w:val="both"/>
        <w:rPr>
          <w:rFonts w:ascii="Times New Roman" w:hAnsi="Times New Roman" w:cs="Times New Roman"/>
          <w:sz w:val="28"/>
          <w:szCs w:val="28"/>
          <w:lang w:val="kk-KZ"/>
        </w:rPr>
      </w:pPr>
      <w:r w:rsidRPr="006E1FE4">
        <w:rPr>
          <w:rFonts w:ascii="Times New Roman" w:hAnsi="Times New Roman" w:cs="Times New Roman"/>
          <w:sz w:val="28"/>
          <w:szCs w:val="28"/>
          <w:lang w:val="kk-KZ"/>
        </w:rPr>
        <w:t>Кокс үлгілеріндегі</w:t>
      </w:r>
      <w:r w:rsidRPr="00232DDD">
        <w:rPr>
          <w:rFonts w:ascii="Times New Roman" w:hAnsi="Times New Roman" w:cs="Times New Roman"/>
          <w:sz w:val="28"/>
          <w:szCs w:val="28"/>
          <w:lang w:val="kk-KZ"/>
        </w:rPr>
        <w:t xml:space="preserve"> металдардың мөлшері 2</w:t>
      </w:r>
      <w:r w:rsidR="00297F8E">
        <w:rPr>
          <w:rFonts w:ascii="Times New Roman" w:hAnsi="Times New Roman" w:cs="Times New Roman"/>
          <w:sz w:val="28"/>
          <w:szCs w:val="28"/>
          <w:lang w:val="kk-KZ"/>
        </w:rPr>
        <w:t>2</w:t>
      </w:r>
      <w:r w:rsidRPr="00232DDD">
        <w:rPr>
          <w:rFonts w:ascii="Times New Roman" w:hAnsi="Times New Roman" w:cs="Times New Roman"/>
          <w:sz w:val="28"/>
          <w:szCs w:val="28"/>
          <w:lang w:val="kk-KZ"/>
        </w:rPr>
        <w:t xml:space="preserve">-суретте көрсетілген. </w:t>
      </w:r>
    </w:p>
    <w:p w:rsidR="00705538" w:rsidRDefault="00AD3F5F" w:rsidP="00337F6A">
      <w:pPr>
        <w:spacing w:after="0" w:line="240" w:lineRule="auto"/>
        <w:jc w:val="center"/>
        <w:rPr>
          <w:rFonts w:ascii="Times New Roman" w:hAnsi="Times New Roman" w:cs="Times New Roman"/>
          <w:sz w:val="28"/>
          <w:szCs w:val="28"/>
          <w:lang w:val="kk-KZ"/>
        </w:rPr>
      </w:pPr>
      <w:r>
        <w:rPr>
          <w:noProof/>
          <w:lang w:eastAsia="zh-CN"/>
        </w:rPr>
        <w:lastRenderedPageBreak/>
        <w:drawing>
          <wp:inline distT="0" distB="0" distL="0" distR="0" wp14:anchorId="5BD37430" wp14:editId="5A1D36D8">
            <wp:extent cx="4657143" cy="2990476"/>
            <wp:effectExtent l="0" t="0" r="0" b="63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4657143" cy="2990476"/>
                    </a:xfrm>
                    <a:prstGeom prst="rect">
                      <a:avLst/>
                    </a:prstGeom>
                  </pic:spPr>
                </pic:pic>
              </a:graphicData>
            </a:graphic>
          </wp:inline>
        </w:drawing>
      </w:r>
    </w:p>
    <w:p w:rsidR="00F0288D" w:rsidRDefault="00F0288D" w:rsidP="00337F6A">
      <w:pPr>
        <w:spacing w:after="0" w:line="240" w:lineRule="auto"/>
        <w:jc w:val="center"/>
        <w:rPr>
          <w:rFonts w:ascii="Times New Roman" w:hAnsi="Times New Roman" w:cs="Times New Roman"/>
          <w:sz w:val="28"/>
          <w:szCs w:val="28"/>
          <w:lang w:val="kk-KZ"/>
        </w:rPr>
      </w:pPr>
    </w:p>
    <w:p w:rsidR="00705538" w:rsidRDefault="00704B6A" w:rsidP="00337F6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05538" w:rsidRPr="00232DDD">
        <w:rPr>
          <w:rFonts w:ascii="Times New Roman" w:hAnsi="Times New Roman" w:cs="Times New Roman"/>
          <w:sz w:val="28"/>
          <w:szCs w:val="28"/>
          <w:lang w:val="kk-KZ"/>
        </w:rPr>
        <w:t>Сурет 2</w:t>
      </w:r>
      <w:r w:rsidR="00297F8E">
        <w:rPr>
          <w:rFonts w:ascii="Times New Roman" w:hAnsi="Times New Roman" w:cs="Times New Roman"/>
          <w:sz w:val="28"/>
          <w:szCs w:val="28"/>
          <w:lang w:val="kk-KZ"/>
        </w:rPr>
        <w:t>2</w:t>
      </w:r>
      <w:r w:rsidR="00705538" w:rsidRPr="00232DDD">
        <w:rPr>
          <w:rFonts w:ascii="Times New Roman" w:hAnsi="Times New Roman" w:cs="Times New Roman"/>
          <w:sz w:val="28"/>
          <w:szCs w:val="28"/>
          <w:lang w:val="kk-KZ"/>
        </w:rPr>
        <w:t xml:space="preserve"> -</w:t>
      </w:r>
      <w:r w:rsidR="00676BFB">
        <w:rPr>
          <w:rFonts w:ascii="Times New Roman" w:hAnsi="Times New Roman" w:cs="Times New Roman"/>
          <w:sz w:val="28"/>
          <w:szCs w:val="28"/>
          <w:lang w:val="kk-KZ"/>
        </w:rPr>
        <w:t xml:space="preserve"> </w:t>
      </w:r>
      <w:r w:rsidR="00705538">
        <w:rPr>
          <w:rFonts w:ascii="Times New Roman" w:hAnsi="Times New Roman" w:cs="Times New Roman"/>
          <w:sz w:val="28"/>
          <w:szCs w:val="28"/>
          <w:lang w:val="kk-KZ"/>
        </w:rPr>
        <w:t>К</w:t>
      </w:r>
      <w:r w:rsidR="00705538" w:rsidRPr="00232DDD">
        <w:rPr>
          <w:rFonts w:ascii="Times New Roman" w:hAnsi="Times New Roman" w:cs="Times New Roman"/>
          <w:sz w:val="28"/>
          <w:szCs w:val="28"/>
          <w:lang w:val="kk-KZ"/>
        </w:rPr>
        <w:t>окс үлгілеріндегі металдардың мөлшері</w:t>
      </w:r>
    </w:p>
    <w:p w:rsidR="00773964" w:rsidRDefault="00773964" w:rsidP="00337F6A">
      <w:pPr>
        <w:spacing w:after="0" w:line="240" w:lineRule="auto"/>
        <w:jc w:val="center"/>
        <w:rPr>
          <w:rFonts w:ascii="Times New Roman" w:hAnsi="Times New Roman" w:cs="Times New Roman"/>
          <w:sz w:val="28"/>
          <w:szCs w:val="28"/>
          <w:lang w:val="kk-KZ"/>
        </w:rPr>
      </w:pPr>
    </w:p>
    <w:p w:rsidR="00687527" w:rsidRPr="00232DDD" w:rsidRDefault="00687527"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Алдын ала өңделмеген гудроннан алынған кокстегі ванадийдің массалық үлесі 0,031</w:t>
      </w:r>
      <w:r w:rsidR="00A16004">
        <w:rPr>
          <w:rFonts w:ascii="Times New Roman" w:hAnsi="Times New Roman" w:cs="Times New Roman"/>
          <w:sz w:val="28"/>
          <w:szCs w:val="28"/>
          <w:lang w:val="kk-KZ"/>
        </w:rPr>
        <w:t xml:space="preserve"> % -</w:t>
      </w:r>
      <w:r w:rsidRPr="00232DDD">
        <w:rPr>
          <w:rFonts w:ascii="Times New Roman" w:hAnsi="Times New Roman" w:cs="Times New Roman"/>
          <w:sz w:val="28"/>
          <w:szCs w:val="28"/>
          <w:lang w:val="kk-KZ"/>
        </w:rPr>
        <w:t>ды құрайды, бұл стандарт талабы</w:t>
      </w:r>
      <w:r w:rsidR="00A16004">
        <w:rPr>
          <w:rFonts w:ascii="Times New Roman" w:hAnsi="Times New Roman" w:cs="Times New Roman"/>
          <w:sz w:val="28"/>
          <w:szCs w:val="28"/>
          <w:lang w:val="kk-KZ"/>
        </w:rPr>
        <w:t xml:space="preserve">нан </w:t>
      </w:r>
      <w:r w:rsidRPr="00232DDD">
        <w:rPr>
          <w:rFonts w:ascii="Times New Roman" w:hAnsi="Times New Roman" w:cs="Times New Roman"/>
          <w:sz w:val="28"/>
          <w:szCs w:val="28"/>
          <w:lang w:val="kk-KZ"/>
        </w:rPr>
        <w:t xml:space="preserve">2 есе көп (0,015 %). Алдын ала металсыздандырылған және күкіртсіздендіруден кейін гудроннан алынған кокста ванадий </w:t>
      </w:r>
      <w:r w:rsidR="00A16004">
        <w:rPr>
          <w:rFonts w:ascii="Times New Roman" w:hAnsi="Times New Roman" w:cs="Times New Roman"/>
          <w:sz w:val="28"/>
          <w:szCs w:val="28"/>
          <w:lang w:val="kk-KZ"/>
        </w:rPr>
        <w:t xml:space="preserve">мөлшері </w:t>
      </w:r>
      <w:r w:rsidRPr="00232DDD">
        <w:rPr>
          <w:rFonts w:ascii="Times New Roman" w:hAnsi="Times New Roman" w:cs="Times New Roman"/>
          <w:sz w:val="28"/>
          <w:szCs w:val="28"/>
          <w:lang w:val="kk-KZ"/>
        </w:rPr>
        <w:t>бірнеше ретке азаяды және 0,0008</w:t>
      </w:r>
      <w:r w:rsidR="00A16004">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-ды құрайды, бұл алынатын кокс құрамының жақсарғанын растайды.</w:t>
      </w:r>
    </w:p>
    <w:p w:rsidR="00687527" w:rsidRPr="00232DDD" w:rsidRDefault="00687527"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Кокс құрамындағы никельдің құрамына нормативтік талаптар жоқ, бірақ диаграммадан көрініп </w:t>
      </w:r>
      <w:r w:rsidR="00F915D0" w:rsidRPr="00232DDD">
        <w:rPr>
          <w:rFonts w:ascii="Times New Roman" w:hAnsi="Times New Roman" w:cs="Times New Roman"/>
          <w:sz w:val="28"/>
          <w:szCs w:val="28"/>
          <w:lang w:val="kk-KZ"/>
        </w:rPr>
        <w:t>отырғандай</w:t>
      </w:r>
      <w:r w:rsidRPr="00232DDD">
        <w:rPr>
          <w:rFonts w:ascii="Times New Roman" w:hAnsi="Times New Roman" w:cs="Times New Roman"/>
          <w:sz w:val="28"/>
          <w:szCs w:val="28"/>
          <w:lang w:val="kk-KZ"/>
        </w:rPr>
        <w:t>, алдын-ала өңделген гудроннан алынған кокс құрамындағы оның мөлшері де азаяды және 0,0014</w:t>
      </w:r>
      <w:r w:rsidR="00A16004">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A16004">
        <w:rPr>
          <w:rFonts w:ascii="Times New Roman" w:hAnsi="Times New Roman" w:cs="Times New Roman"/>
          <w:sz w:val="28"/>
          <w:szCs w:val="28"/>
          <w:lang w:val="kk-KZ"/>
        </w:rPr>
        <w:t xml:space="preserve">-ды </w:t>
      </w:r>
      <w:r w:rsidRPr="00232DDD">
        <w:rPr>
          <w:rFonts w:ascii="Times New Roman" w:hAnsi="Times New Roman" w:cs="Times New Roman"/>
          <w:sz w:val="28"/>
          <w:szCs w:val="28"/>
          <w:lang w:val="kk-KZ"/>
        </w:rPr>
        <w:t>құрайды. Станда</w:t>
      </w:r>
      <w:r w:rsidR="00F915D0" w:rsidRPr="00232DDD">
        <w:rPr>
          <w:rFonts w:ascii="Times New Roman" w:hAnsi="Times New Roman" w:cs="Times New Roman"/>
          <w:sz w:val="28"/>
          <w:szCs w:val="28"/>
          <w:lang w:val="kk-KZ"/>
        </w:rPr>
        <w:t>рт талаптарына сәйкес кокстегі т</w:t>
      </w:r>
      <w:r w:rsidRPr="00232DDD">
        <w:rPr>
          <w:rFonts w:ascii="Times New Roman" w:hAnsi="Times New Roman" w:cs="Times New Roman"/>
          <w:sz w:val="28"/>
          <w:szCs w:val="28"/>
          <w:lang w:val="kk-KZ"/>
        </w:rPr>
        <w:t>емірдің массалық үлесі 0,08</w:t>
      </w:r>
      <w:r w:rsidR="00A16004">
        <w:rPr>
          <w:rFonts w:ascii="Times New Roman" w:hAnsi="Times New Roman" w:cs="Times New Roman"/>
          <w:sz w:val="28"/>
          <w:szCs w:val="28"/>
          <w:lang w:val="kk-KZ"/>
        </w:rPr>
        <w:t xml:space="preserve"> </w:t>
      </w:r>
      <w:r w:rsidR="00791DE8">
        <w:rPr>
          <w:rFonts w:ascii="Times New Roman" w:hAnsi="Times New Roman" w:cs="Times New Roman"/>
          <w:sz w:val="28"/>
          <w:szCs w:val="28"/>
          <w:lang w:val="kk-KZ"/>
        </w:rPr>
        <w:t>%</w:t>
      </w:r>
      <w:r w:rsidRPr="00232DDD">
        <w:rPr>
          <w:rFonts w:ascii="Times New Roman" w:hAnsi="Times New Roman" w:cs="Times New Roman"/>
          <w:sz w:val="28"/>
          <w:szCs w:val="28"/>
          <w:lang w:val="kk-KZ"/>
        </w:rPr>
        <w:t>-дан аспауы тиіс. Кокстың екі үлгісінде де темір мөлшері стандарт талаптарына сәйкес келеді және 0,0011 және 0,0030</w:t>
      </w:r>
      <w:r w:rsidR="00A16004">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A16004">
        <w:rPr>
          <w:rFonts w:ascii="Times New Roman" w:hAnsi="Times New Roman" w:cs="Times New Roman"/>
          <w:sz w:val="28"/>
          <w:szCs w:val="28"/>
          <w:lang w:val="kk-KZ"/>
        </w:rPr>
        <w:t xml:space="preserve">-ды </w:t>
      </w:r>
      <w:r w:rsidRPr="00232DDD">
        <w:rPr>
          <w:rFonts w:ascii="Times New Roman" w:hAnsi="Times New Roman" w:cs="Times New Roman"/>
          <w:sz w:val="28"/>
          <w:szCs w:val="28"/>
          <w:lang w:val="kk-KZ"/>
        </w:rPr>
        <w:t>құрайды</w:t>
      </w:r>
      <w:r w:rsidR="00FD58CC" w:rsidRPr="00FD58CC">
        <w:rPr>
          <w:rFonts w:ascii="Times New Roman" w:hAnsi="Times New Roman" w:cs="Times New Roman"/>
          <w:sz w:val="28"/>
          <w:szCs w:val="28"/>
          <w:lang w:val="kk-KZ"/>
        </w:rPr>
        <w:t xml:space="preserve"> </w:t>
      </w:r>
      <w:r w:rsidR="00FD58CC" w:rsidRPr="00457EF9">
        <w:rPr>
          <w:rFonts w:ascii="Times New Roman" w:hAnsi="Times New Roman" w:cs="Times New Roman"/>
          <w:sz w:val="28"/>
          <w:szCs w:val="28"/>
          <w:lang w:val="kk-KZ"/>
        </w:rPr>
        <w:t>[126-127]</w:t>
      </w:r>
      <w:r w:rsidRPr="00457EF9">
        <w:rPr>
          <w:rFonts w:ascii="Times New Roman" w:hAnsi="Times New Roman" w:cs="Times New Roman"/>
          <w:sz w:val="28"/>
          <w:szCs w:val="28"/>
          <w:lang w:val="kk-KZ"/>
        </w:rPr>
        <w:t xml:space="preserve">. </w:t>
      </w:r>
    </w:p>
    <w:p w:rsidR="00F915D0" w:rsidRPr="00232DDD" w:rsidRDefault="0071284F"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Ф</w:t>
      </w:r>
      <w:r w:rsidR="00791DE8">
        <w:rPr>
          <w:rFonts w:ascii="Times New Roman" w:hAnsi="Times New Roman" w:cs="Times New Roman"/>
          <w:sz w:val="28"/>
          <w:szCs w:val="28"/>
          <w:lang w:val="kk-KZ"/>
        </w:rPr>
        <w:t>изика</w:t>
      </w:r>
      <w:r w:rsidR="00687527" w:rsidRPr="00232DDD">
        <w:rPr>
          <w:rFonts w:ascii="Times New Roman" w:hAnsi="Times New Roman" w:cs="Times New Roman"/>
          <w:sz w:val="28"/>
          <w:szCs w:val="28"/>
          <w:lang w:val="kk-KZ"/>
        </w:rPr>
        <w:t>-химиялық сипаттамалары мен</w:t>
      </w:r>
      <w:r w:rsidRPr="0071284F">
        <w:rPr>
          <w:rFonts w:ascii="Times New Roman" w:hAnsi="Times New Roman" w:cs="Times New Roman"/>
          <w:sz w:val="28"/>
          <w:szCs w:val="28"/>
          <w:lang w:val="kk-KZ"/>
        </w:rPr>
        <w:t xml:space="preserve"> </w:t>
      </w:r>
      <w:r>
        <w:rPr>
          <w:rFonts w:ascii="Times New Roman" w:hAnsi="Times New Roman" w:cs="Times New Roman"/>
          <w:sz w:val="28"/>
          <w:szCs w:val="28"/>
          <w:lang w:val="kk-KZ"/>
        </w:rPr>
        <w:t>к</w:t>
      </w:r>
      <w:r w:rsidRPr="00232DDD">
        <w:rPr>
          <w:rFonts w:ascii="Times New Roman" w:hAnsi="Times New Roman" w:cs="Times New Roman"/>
          <w:sz w:val="28"/>
          <w:szCs w:val="28"/>
          <w:lang w:val="kk-KZ"/>
        </w:rPr>
        <w:t>үкірт пен металдардың</w:t>
      </w:r>
      <w:r>
        <w:rPr>
          <w:rFonts w:ascii="Times New Roman" w:hAnsi="Times New Roman" w:cs="Times New Roman"/>
          <w:sz w:val="28"/>
          <w:szCs w:val="28"/>
          <w:lang w:val="kk-KZ"/>
        </w:rPr>
        <w:t xml:space="preserve"> мөлшері </w:t>
      </w:r>
      <w:r w:rsidR="00687527" w:rsidRPr="00232DDD">
        <w:rPr>
          <w:rFonts w:ascii="Times New Roman" w:hAnsi="Times New Roman" w:cs="Times New Roman"/>
          <w:sz w:val="28"/>
          <w:szCs w:val="28"/>
          <w:lang w:val="kk-KZ"/>
        </w:rPr>
        <w:t>бойын</w:t>
      </w:r>
      <w:r>
        <w:rPr>
          <w:rFonts w:ascii="Times New Roman" w:hAnsi="Times New Roman" w:cs="Times New Roman"/>
          <w:sz w:val="28"/>
          <w:szCs w:val="28"/>
          <w:lang w:val="kk-KZ"/>
        </w:rPr>
        <w:t>ша алдын ала металсыздандырылған</w:t>
      </w:r>
      <w:r w:rsidR="00687527" w:rsidRPr="00232DDD">
        <w:rPr>
          <w:rFonts w:ascii="Times New Roman" w:hAnsi="Times New Roman" w:cs="Times New Roman"/>
          <w:sz w:val="28"/>
          <w:szCs w:val="28"/>
          <w:lang w:val="kk-KZ"/>
        </w:rPr>
        <w:t xml:space="preserve"> және күкір</w:t>
      </w:r>
      <w:r>
        <w:rPr>
          <w:rFonts w:ascii="Times New Roman" w:hAnsi="Times New Roman" w:cs="Times New Roman"/>
          <w:sz w:val="28"/>
          <w:szCs w:val="28"/>
          <w:lang w:val="kk-KZ"/>
        </w:rPr>
        <w:t>тсіздендірілген</w:t>
      </w:r>
      <w:r w:rsidR="00687527" w:rsidRPr="00232DDD">
        <w:rPr>
          <w:rFonts w:ascii="Times New Roman" w:hAnsi="Times New Roman" w:cs="Times New Roman"/>
          <w:sz w:val="28"/>
          <w:szCs w:val="28"/>
          <w:lang w:val="kk-KZ"/>
        </w:rPr>
        <w:t xml:space="preserve"> гудронды кокстеу өнімі </w:t>
      </w:r>
      <w:r>
        <w:rPr>
          <w:rFonts w:ascii="Times New Roman" w:hAnsi="Times New Roman" w:cs="Times New Roman"/>
          <w:sz w:val="28"/>
          <w:szCs w:val="28"/>
          <w:lang w:val="kk-KZ"/>
        </w:rPr>
        <w:t>кокстың</w:t>
      </w:r>
      <w:r w:rsidR="00687527" w:rsidRPr="00232DDD">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КЗА </w:t>
      </w:r>
      <w:r w:rsidR="00687527" w:rsidRPr="00232DDD">
        <w:rPr>
          <w:rFonts w:ascii="Times New Roman" w:hAnsi="Times New Roman" w:cs="Times New Roman"/>
          <w:sz w:val="28"/>
          <w:szCs w:val="28"/>
          <w:lang w:val="kk-KZ"/>
        </w:rPr>
        <w:t>маркасына М</w:t>
      </w:r>
      <w:r>
        <w:rPr>
          <w:rFonts w:ascii="Times New Roman" w:hAnsi="Times New Roman" w:cs="Times New Roman"/>
          <w:sz w:val="28"/>
          <w:szCs w:val="28"/>
          <w:lang w:val="kk-KZ"/>
        </w:rPr>
        <w:t>ем</w:t>
      </w:r>
      <w:r w:rsidR="00687527" w:rsidRPr="00232DDD">
        <w:rPr>
          <w:rFonts w:ascii="Times New Roman" w:hAnsi="Times New Roman" w:cs="Times New Roman"/>
          <w:sz w:val="28"/>
          <w:szCs w:val="28"/>
          <w:lang w:val="kk-KZ"/>
        </w:rPr>
        <w:t>С</w:t>
      </w:r>
      <w:r>
        <w:rPr>
          <w:rFonts w:ascii="Times New Roman" w:hAnsi="Times New Roman" w:cs="Times New Roman"/>
          <w:sz w:val="28"/>
          <w:szCs w:val="28"/>
          <w:lang w:val="kk-KZ"/>
        </w:rPr>
        <w:t>т</w:t>
      </w:r>
      <w:r w:rsidR="00687527" w:rsidRPr="00232DDD">
        <w:rPr>
          <w:rFonts w:ascii="Times New Roman" w:hAnsi="Times New Roman" w:cs="Times New Roman"/>
          <w:sz w:val="28"/>
          <w:szCs w:val="28"/>
          <w:lang w:val="kk-KZ"/>
        </w:rPr>
        <w:t xml:space="preserve"> 22898-78 </w:t>
      </w:r>
      <w:r w:rsidR="00F915D0" w:rsidRPr="00232DDD">
        <w:rPr>
          <w:rFonts w:ascii="Times New Roman" w:hAnsi="Times New Roman" w:cs="Times New Roman"/>
          <w:sz w:val="28"/>
          <w:szCs w:val="28"/>
          <w:lang w:val="kk-KZ"/>
        </w:rPr>
        <w:t>бірінші сұрыпқа қойылатын талаптарға сәйкес келеді.</w:t>
      </w:r>
    </w:p>
    <w:p w:rsidR="00687527" w:rsidRPr="00232DDD" w:rsidRDefault="00687527"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Осылайша, алынған алынған кокс сынамаларының</w:t>
      </w:r>
      <w:r w:rsidR="00BF1FCF" w:rsidRPr="00BF1FCF">
        <w:rPr>
          <w:rFonts w:ascii="Times New Roman" w:hAnsi="Times New Roman" w:cs="Times New Roman"/>
          <w:sz w:val="28"/>
          <w:szCs w:val="28"/>
          <w:lang w:val="kk-KZ"/>
        </w:rPr>
        <w:t xml:space="preserve"> </w:t>
      </w:r>
      <w:r w:rsidR="00BF1FCF" w:rsidRPr="00232DDD">
        <w:rPr>
          <w:rFonts w:ascii="Times New Roman" w:hAnsi="Times New Roman" w:cs="Times New Roman"/>
          <w:sz w:val="28"/>
          <w:szCs w:val="28"/>
          <w:lang w:val="kk-KZ"/>
        </w:rPr>
        <w:t>физика-химиялық сипаттамалары және</w:t>
      </w:r>
      <w:r w:rsidRPr="00232DDD">
        <w:rPr>
          <w:rFonts w:ascii="Times New Roman" w:hAnsi="Times New Roman" w:cs="Times New Roman"/>
          <w:sz w:val="28"/>
          <w:szCs w:val="28"/>
          <w:lang w:val="kk-KZ"/>
        </w:rPr>
        <w:t xml:space="preserve"> құрамындағы күкірт пен металдардың мөлшері анықталды</w:t>
      </w:r>
      <w:r w:rsidR="00F915D0" w:rsidRPr="00232DDD">
        <w:rPr>
          <w:rFonts w:ascii="Times New Roman" w:hAnsi="Times New Roman" w:cs="Times New Roman"/>
          <w:sz w:val="28"/>
          <w:szCs w:val="28"/>
          <w:lang w:val="kk-KZ"/>
        </w:rPr>
        <w:t>. Алдын ала металсыздандырудан</w:t>
      </w:r>
      <w:r w:rsidRPr="00232DDD">
        <w:rPr>
          <w:rFonts w:ascii="Times New Roman" w:hAnsi="Times New Roman" w:cs="Times New Roman"/>
          <w:sz w:val="28"/>
          <w:szCs w:val="28"/>
          <w:lang w:val="kk-KZ"/>
        </w:rPr>
        <w:t xml:space="preserve"> және күкірттен тазартудан ке</w:t>
      </w:r>
      <w:r w:rsidR="00BF1FCF">
        <w:rPr>
          <w:rFonts w:ascii="Times New Roman" w:hAnsi="Times New Roman" w:cs="Times New Roman"/>
          <w:sz w:val="28"/>
          <w:szCs w:val="28"/>
          <w:lang w:val="kk-KZ"/>
        </w:rPr>
        <w:t>йін гудроннан алынған кокс ұшпа</w:t>
      </w:r>
      <w:r w:rsidRPr="00232DDD">
        <w:rPr>
          <w:rFonts w:ascii="Times New Roman" w:hAnsi="Times New Roman" w:cs="Times New Roman"/>
          <w:sz w:val="28"/>
          <w:szCs w:val="28"/>
          <w:lang w:val="kk-KZ"/>
        </w:rPr>
        <w:t xml:space="preserve"> затт</w:t>
      </w:r>
      <w:r w:rsidR="00BF1FCF">
        <w:rPr>
          <w:rFonts w:ascii="Times New Roman" w:hAnsi="Times New Roman" w:cs="Times New Roman"/>
          <w:sz w:val="28"/>
          <w:szCs w:val="28"/>
          <w:lang w:val="kk-KZ"/>
        </w:rPr>
        <w:t>ардың массалық үлесі, күлділігі, күкірт және металдар мөлшері</w:t>
      </w:r>
      <w:r w:rsidR="00E36624">
        <w:rPr>
          <w:rFonts w:ascii="Times New Roman" w:hAnsi="Times New Roman" w:cs="Times New Roman"/>
          <w:sz w:val="28"/>
          <w:szCs w:val="28"/>
          <w:lang w:val="kk-KZ"/>
        </w:rPr>
        <w:t xml:space="preserve"> </w:t>
      </w:r>
      <w:r w:rsidR="00BF1FCF">
        <w:rPr>
          <w:rFonts w:ascii="Times New Roman" w:hAnsi="Times New Roman" w:cs="Times New Roman"/>
          <w:sz w:val="28"/>
          <w:szCs w:val="28"/>
          <w:lang w:val="kk-KZ"/>
        </w:rPr>
        <w:t>бойынша</w:t>
      </w:r>
      <w:r w:rsidRPr="00232DDD">
        <w:rPr>
          <w:rFonts w:ascii="Times New Roman" w:hAnsi="Times New Roman" w:cs="Times New Roman"/>
          <w:sz w:val="28"/>
          <w:szCs w:val="28"/>
          <w:lang w:val="kk-KZ"/>
        </w:rPr>
        <w:t xml:space="preserve"> жақсы көрсеткіштерге ие</w:t>
      </w:r>
      <w:r w:rsidR="00BF1FCF">
        <w:rPr>
          <w:rFonts w:ascii="Times New Roman" w:hAnsi="Times New Roman" w:cs="Times New Roman"/>
          <w:sz w:val="28"/>
          <w:szCs w:val="28"/>
          <w:lang w:val="kk-KZ"/>
        </w:rPr>
        <w:t xml:space="preserve"> болды</w:t>
      </w:r>
      <w:r w:rsidRPr="00232DDD">
        <w:rPr>
          <w:rFonts w:ascii="Times New Roman" w:hAnsi="Times New Roman" w:cs="Times New Roman"/>
          <w:sz w:val="28"/>
          <w:szCs w:val="28"/>
          <w:lang w:val="kk-KZ"/>
        </w:rPr>
        <w:t>. Көрсетіл</w:t>
      </w:r>
      <w:r w:rsidR="000B1978" w:rsidRPr="00232DDD">
        <w:rPr>
          <w:rFonts w:ascii="Times New Roman" w:hAnsi="Times New Roman" w:cs="Times New Roman"/>
          <w:sz w:val="28"/>
          <w:szCs w:val="28"/>
          <w:lang w:val="kk-KZ"/>
        </w:rPr>
        <w:t xml:space="preserve">ген мәліметтер бойынша </w:t>
      </w:r>
      <w:r w:rsidRPr="00232DDD">
        <w:rPr>
          <w:rFonts w:ascii="Times New Roman" w:hAnsi="Times New Roman" w:cs="Times New Roman"/>
          <w:sz w:val="28"/>
          <w:szCs w:val="28"/>
          <w:lang w:val="kk-KZ"/>
        </w:rPr>
        <w:t>кокс үлгісі кокс</w:t>
      </w:r>
      <w:r w:rsidR="00BF1FCF">
        <w:rPr>
          <w:rFonts w:ascii="Times New Roman" w:hAnsi="Times New Roman" w:cs="Times New Roman"/>
          <w:sz w:val="28"/>
          <w:szCs w:val="28"/>
          <w:lang w:val="kk-KZ"/>
        </w:rPr>
        <w:t>тың</w:t>
      </w:r>
      <w:r w:rsidRPr="00232DDD">
        <w:rPr>
          <w:rFonts w:ascii="Times New Roman" w:hAnsi="Times New Roman" w:cs="Times New Roman"/>
          <w:sz w:val="28"/>
          <w:szCs w:val="28"/>
          <w:lang w:val="kk-KZ"/>
        </w:rPr>
        <w:t xml:space="preserve"> </w:t>
      </w:r>
      <w:r w:rsidR="00BF1FCF" w:rsidRPr="00232DDD">
        <w:rPr>
          <w:rFonts w:ascii="Times New Roman" w:hAnsi="Times New Roman" w:cs="Times New Roman"/>
          <w:sz w:val="28"/>
          <w:szCs w:val="28"/>
          <w:lang w:val="kk-KZ"/>
        </w:rPr>
        <w:t xml:space="preserve">KZA </w:t>
      </w:r>
      <w:r w:rsidRPr="00232DDD">
        <w:rPr>
          <w:rFonts w:ascii="Times New Roman" w:hAnsi="Times New Roman" w:cs="Times New Roman"/>
          <w:sz w:val="28"/>
          <w:szCs w:val="28"/>
          <w:lang w:val="kk-KZ"/>
        </w:rPr>
        <w:t>маркасына, бірінші сұрыпқа қойылатын талаптарға сәйкес келеді</w:t>
      </w:r>
      <w:r w:rsidR="00BF1FCF">
        <w:rPr>
          <w:rFonts w:ascii="Times New Roman" w:hAnsi="Times New Roman" w:cs="Times New Roman"/>
          <w:sz w:val="28"/>
          <w:szCs w:val="28"/>
          <w:lang w:val="kk-KZ"/>
        </w:rPr>
        <w:t>.</w:t>
      </w:r>
    </w:p>
    <w:p w:rsidR="00705538" w:rsidRDefault="00705538" w:rsidP="00337F6A">
      <w:pPr>
        <w:spacing w:after="0" w:line="240" w:lineRule="auto"/>
        <w:jc w:val="both"/>
        <w:rPr>
          <w:rFonts w:ascii="Times New Roman" w:hAnsi="Times New Roman" w:cs="Times New Roman"/>
          <w:b/>
          <w:sz w:val="28"/>
          <w:szCs w:val="28"/>
          <w:lang w:val="kk-KZ"/>
        </w:rPr>
      </w:pPr>
    </w:p>
    <w:p w:rsidR="00220752" w:rsidRDefault="00220752" w:rsidP="00337F6A">
      <w:pPr>
        <w:spacing w:after="0" w:line="240" w:lineRule="auto"/>
        <w:jc w:val="both"/>
        <w:rPr>
          <w:rFonts w:ascii="Times New Roman" w:hAnsi="Times New Roman" w:cs="Times New Roman"/>
          <w:b/>
          <w:sz w:val="28"/>
          <w:szCs w:val="28"/>
          <w:lang w:val="kk-KZ"/>
        </w:rPr>
      </w:pPr>
    </w:p>
    <w:p w:rsidR="00220752" w:rsidRDefault="00220752" w:rsidP="00337F6A">
      <w:pPr>
        <w:spacing w:after="0" w:line="240" w:lineRule="auto"/>
        <w:jc w:val="both"/>
        <w:rPr>
          <w:rFonts w:ascii="Times New Roman" w:hAnsi="Times New Roman" w:cs="Times New Roman"/>
          <w:b/>
          <w:sz w:val="28"/>
          <w:szCs w:val="28"/>
          <w:lang w:val="kk-KZ"/>
        </w:rPr>
      </w:pPr>
    </w:p>
    <w:p w:rsidR="00220752" w:rsidRDefault="00220752" w:rsidP="00337F6A">
      <w:pPr>
        <w:spacing w:after="0" w:line="240" w:lineRule="auto"/>
        <w:jc w:val="both"/>
        <w:rPr>
          <w:rFonts w:ascii="Times New Roman" w:hAnsi="Times New Roman" w:cs="Times New Roman"/>
          <w:b/>
          <w:sz w:val="28"/>
          <w:szCs w:val="28"/>
          <w:lang w:val="kk-KZ"/>
        </w:rPr>
      </w:pPr>
    </w:p>
    <w:p w:rsidR="00220752" w:rsidRDefault="00220752" w:rsidP="00337F6A">
      <w:pPr>
        <w:spacing w:after="0" w:line="240" w:lineRule="auto"/>
        <w:jc w:val="both"/>
        <w:rPr>
          <w:rFonts w:ascii="Times New Roman" w:hAnsi="Times New Roman" w:cs="Times New Roman"/>
          <w:b/>
          <w:sz w:val="28"/>
          <w:szCs w:val="28"/>
          <w:lang w:val="kk-KZ"/>
        </w:rPr>
      </w:pPr>
    </w:p>
    <w:p w:rsidR="00362D66" w:rsidRDefault="00362D66" w:rsidP="00E76D50">
      <w:pPr>
        <w:pStyle w:val="a7"/>
        <w:numPr>
          <w:ilvl w:val="0"/>
          <w:numId w:val="27"/>
        </w:num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ГУДРОННЫҢ ҚҰРАМЫНДАҒЫ ВАНАДИЙ ЖӘНЕ КҮКІРТІ БАР ҚОСЫЛЫСТАРДЫҢ ҚҰРАМЫ МЕН ҚҰРЫЛЫМЫ</w:t>
      </w:r>
    </w:p>
    <w:p w:rsidR="00E76D50" w:rsidRPr="00E76D50" w:rsidRDefault="00E76D50" w:rsidP="00E76D50">
      <w:pPr>
        <w:spacing w:after="0" w:line="240" w:lineRule="auto"/>
        <w:jc w:val="both"/>
        <w:rPr>
          <w:rFonts w:ascii="Times New Roman" w:hAnsi="Times New Roman" w:cs="Times New Roman"/>
          <w:b/>
          <w:sz w:val="28"/>
          <w:szCs w:val="28"/>
          <w:lang w:val="kk-KZ"/>
        </w:rPr>
      </w:pPr>
    </w:p>
    <w:p w:rsidR="00025C89" w:rsidRPr="00232DDD" w:rsidRDefault="00E06A18" w:rsidP="00337F6A">
      <w:pPr>
        <w:spacing w:after="0" w:line="240" w:lineRule="auto"/>
        <w:ind w:firstLine="567"/>
        <w:jc w:val="both"/>
        <w:rPr>
          <w:rFonts w:ascii="Times New Roman" w:hAnsi="Times New Roman" w:cs="Times New Roman"/>
          <w:b/>
          <w:sz w:val="28"/>
          <w:szCs w:val="28"/>
          <w:lang w:val="kk-KZ"/>
        </w:rPr>
      </w:pPr>
      <w:r w:rsidRPr="00232DDD">
        <w:rPr>
          <w:rFonts w:ascii="Times New Roman" w:hAnsi="Times New Roman" w:cs="Times New Roman"/>
          <w:b/>
          <w:sz w:val="28"/>
          <w:szCs w:val="28"/>
          <w:lang w:val="kk-KZ"/>
        </w:rPr>
        <w:t>5.1 Г</w:t>
      </w:r>
      <w:r w:rsidR="00025C89" w:rsidRPr="00232DDD">
        <w:rPr>
          <w:rFonts w:ascii="Times New Roman" w:hAnsi="Times New Roman" w:cs="Times New Roman"/>
          <w:b/>
          <w:sz w:val="28"/>
          <w:szCs w:val="28"/>
          <w:lang w:val="kk-KZ"/>
        </w:rPr>
        <w:t>удрондағы ванадилпорфириндердің құрамы мен құрылымы</w:t>
      </w:r>
    </w:p>
    <w:p w:rsidR="00650AD0" w:rsidRPr="00232DDD" w:rsidRDefault="00F07A3F"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650AD0" w:rsidRPr="00232DDD">
        <w:rPr>
          <w:rFonts w:ascii="Times New Roman" w:hAnsi="Times New Roman" w:cs="Times New Roman"/>
          <w:sz w:val="28"/>
          <w:szCs w:val="28"/>
          <w:lang w:val="kk-KZ"/>
        </w:rPr>
        <w:t>ұнай химиясы</w:t>
      </w:r>
      <w:r w:rsidRPr="00F07A3F">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саласында </w:t>
      </w:r>
      <w:r>
        <w:rPr>
          <w:rFonts w:ascii="Times New Roman" w:hAnsi="Times New Roman" w:cs="Times New Roman"/>
          <w:sz w:val="28"/>
          <w:szCs w:val="28"/>
          <w:lang w:val="kk-KZ"/>
        </w:rPr>
        <w:t>п</w:t>
      </w:r>
      <w:r w:rsidRPr="00232DDD">
        <w:rPr>
          <w:rFonts w:ascii="Times New Roman" w:hAnsi="Times New Roman" w:cs="Times New Roman"/>
          <w:sz w:val="28"/>
          <w:szCs w:val="28"/>
          <w:lang w:val="kk-KZ"/>
        </w:rPr>
        <w:t>орфириндерді</w:t>
      </w:r>
      <w:r w:rsidR="00650AD0" w:rsidRPr="00232DDD">
        <w:rPr>
          <w:rFonts w:ascii="Times New Roman" w:hAnsi="Times New Roman" w:cs="Times New Roman"/>
          <w:sz w:val="28"/>
          <w:szCs w:val="28"/>
          <w:lang w:val="kk-KZ"/>
        </w:rPr>
        <w:t xml:space="preserve"> синтездеу және талдау әдістері бойынша нақты материалдардың көп мөлшері жи</w:t>
      </w:r>
      <w:r w:rsidR="00E01DC7" w:rsidRPr="00232DDD">
        <w:rPr>
          <w:rFonts w:ascii="Times New Roman" w:hAnsi="Times New Roman" w:cs="Times New Roman"/>
          <w:sz w:val="28"/>
          <w:szCs w:val="28"/>
          <w:lang w:val="kk-KZ"/>
        </w:rPr>
        <w:t>нақталған, бірақ оны көмірсутек</w:t>
      </w:r>
      <w:r w:rsidR="00650AD0" w:rsidRPr="00232DDD">
        <w:rPr>
          <w:rFonts w:ascii="Times New Roman" w:hAnsi="Times New Roman" w:cs="Times New Roman"/>
          <w:sz w:val="28"/>
          <w:szCs w:val="28"/>
          <w:lang w:val="kk-KZ"/>
        </w:rPr>
        <w:t xml:space="preserve"> шикізатының әртүрлі </w:t>
      </w:r>
      <w:r>
        <w:rPr>
          <w:rFonts w:ascii="Times New Roman" w:hAnsi="Times New Roman" w:cs="Times New Roman"/>
          <w:sz w:val="28"/>
          <w:szCs w:val="28"/>
          <w:lang w:val="kk-KZ"/>
        </w:rPr>
        <w:t xml:space="preserve">нысандарында </w:t>
      </w:r>
      <w:r w:rsidR="00650AD0" w:rsidRPr="00232DDD">
        <w:rPr>
          <w:rFonts w:ascii="Times New Roman" w:hAnsi="Times New Roman" w:cs="Times New Roman"/>
          <w:sz w:val="28"/>
          <w:szCs w:val="28"/>
          <w:lang w:val="kk-KZ"/>
        </w:rPr>
        <w:t>қолдану әрдайым тиімді бола бермейді. Ауыр майлар мен қалдықтарда порфириндердің таралу заңдылықтарын зерттеу олардың салыстырмалы концентрациясын өлшеуге негізделген.</w:t>
      </w:r>
    </w:p>
    <w:p w:rsidR="008F505F" w:rsidRPr="00232DDD" w:rsidRDefault="008F505F"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Порфириндердің химиялық құрылымы мен құрамын анықтау әлі күнге дейін шешілмеген мәселе</w:t>
      </w:r>
      <w:r w:rsidR="00F07A3F">
        <w:rPr>
          <w:rFonts w:ascii="Times New Roman" w:hAnsi="Times New Roman" w:cs="Times New Roman"/>
          <w:sz w:val="28"/>
          <w:szCs w:val="28"/>
          <w:lang w:val="kk-KZ"/>
        </w:rPr>
        <w:t xml:space="preserve"> болып табылады. Бұл порфириндердің</w:t>
      </w:r>
      <w:r w:rsidRPr="00232DDD">
        <w:rPr>
          <w:rFonts w:ascii="Times New Roman" w:hAnsi="Times New Roman" w:cs="Times New Roman"/>
          <w:sz w:val="28"/>
          <w:szCs w:val="28"/>
          <w:lang w:val="kk-KZ"/>
        </w:rPr>
        <w:t xml:space="preserve"> майлардан </w:t>
      </w:r>
      <w:r w:rsidR="00F07A3F">
        <w:rPr>
          <w:rFonts w:ascii="Times New Roman" w:hAnsi="Times New Roman" w:cs="Times New Roman"/>
          <w:sz w:val="28"/>
          <w:szCs w:val="28"/>
          <w:lang w:val="kk-KZ"/>
        </w:rPr>
        <w:t xml:space="preserve">бөлінуі </w:t>
      </w:r>
      <w:r w:rsidRPr="00232DDD">
        <w:rPr>
          <w:rFonts w:ascii="Times New Roman" w:hAnsi="Times New Roman" w:cs="Times New Roman"/>
          <w:sz w:val="28"/>
          <w:szCs w:val="28"/>
          <w:lang w:val="kk-KZ"/>
        </w:rPr>
        <w:t>кезінде оның айтарлықтай өзгеруіне байланысты. Белгілі әдістер әртүрлі сипаттағы селективті полярлы еріткіштер</w:t>
      </w:r>
      <w:r w:rsidR="007C0B85">
        <w:rPr>
          <w:rFonts w:ascii="Times New Roman" w:hAnsi="Times New Roman" w:cs="Times New Roman"/>
          <w:sz w:val="28"/>
          <w:szCs w:val="28"/>
          <w:lang w:val="kk-KZ"/>
        </w:rPr>
        <w:t>мен ауыр қалдықтарды экстракциялық</w:t>
      </w:r>
      <w:r w:rsidRPr="00232DDD">
        <w:rPr>
          <w:rFonts w:ascii="Times New Roman" w:hAnsi="Times New Roman" w:cs="Times New Roman"/>
          <w:sz w:val="28"/>
          <w:szCs w:val="28"/>
          <w:lang w:val="kk-KZ"/>
        </w:rPr>
        <w:t xml:space="preserve"> тазартуға негізделген. Мұндай әдістердің кемшіліктері - порфириндермен бірге полициклді </w:t>
      </w:r>
      <w:r w:rsidR="00F07A3F">
        <w:rPr>
          <w:rFonts w:ascii="Times New Roman" w:hAnsi="Times New Roman" w:cs="Times New Roman"/>
          <w:sz w:val="28"/>
          <w:szCs w:val="28"/>
          <w:lang w:val="kk-KZ"/>
        </w:rPr>
        <w:t xml:space="preserve">ароматты </w:t>
      </w:r>
      <w:r w:rsidRPr="00232DDD">
        <w:rPr>
          <w:rFonts w:ascii="Times New Roman" w:hAnsi="Times New Roman" w:cs="Times New Roman"/>
          <w:sz w:val="28"/>
          <w:szCs w:val="28"/>
          <w:lang w:val="kk-KZ"/>
        </w:rPr>
        <w:t>көмірсутектер тұнбаға түседі, бұл фракцияларды одан әрі бөлуге кедергі келтіреді.</w:t>
      </w:r>
    </w:p>
    <w:p w:rsidR="008F505F" w:rsidRPr="00232DDD" w:rsidRDefault="008F505F"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Ванадий порфирин кешендерінің табиғи қасиеттерін сақтау үшін гетероциклді қосылыстардың негізгі бөлігін (асфальтт</w:t>
      </w:r>
      <w:r w:rsidR="00F07A3F">
        <w:rPr>
          <w:rFonts w:ascii="Times New Roman" w:hAnsi="Times New Roman" w:cs="Times New Roman"/>
          <w:sz w:val="28"/>
          <w:szCs w:val="28"/>
          <w:lang w:val="kk-KZ"/>
        </w:rPr>
        <w:t>енді</w:t>
      </w:r>
      <w:r w:rsidRPr="00232DDD">
        <w:rPr>
          <w:rFonts w:ascii="Times New Roman" w:hAnsi="Times New Roman" w:cs="Times New Roman"/>
          <w:sz w:val="28"/>
          <w:szCs w:val="28"/>
          <w:lang w:val="kk-KZ"/>
        </w:rPr>
        <w:t>-шайырлы) тұндыру арқылы мұнайдан алдын-ала ал</w:t>
      </w:r>
      <w:r w:rsidR="00CF4A19" w:rsidRPr="00232DDD">
        <w:rPr>
          <w:rFonts w:ascii="Times New Roman" w:hAnsi="Times New Roman" w:cs="Times New Roman"/>
          <w:sz w:val="28"/>
          <w:szCs w:val="28"/>
          <w:lang w:val="kk-KZ"/>
        </w:rPr>
        <w:t>ынады</w:t>
      </w:r>
      <w:r w:rsidR="00F07A3F">
        <w:rPr>
          <w:rFonts w:ascii="Times New Roman" w:hAnsi="Times New Roman" w:cs="Times New Roman"/>
          <w:sz w:val="28"/>
          <w:szCs w:val="28"/>
          <w:lang w:val="kk-KZ"/>
        </w:rPr>
        <w:t>, содан кейін порфириндерді осы фракциядан бөліп</w:t>
      </w:r>
      <w:r w:rsidRPr="00232DDD">
        <w:rPr>
          <w:rFonts w:ascii="Times New Roman" w:hAnsi="Times New Roman" w:cs="Times New Roman"/>
          <w:sz w:val="28"/>
          <w:szCs w:val="28"/>
          <w:lang w:val="kk-KZ"/>
        </w:rPr>
        <w:t xml:space="preserve"> алу </w:t>
      </w:r>
      <w:r w:rsidR="00F07A3F">
        <w:rPr>
          <w:rFonts w:ascii="Times New Roman" w:hAnsi="Times New Roman" w:cs="Times New Roman"/>
          <w:sz w:val="28"/>
          <w:szCs w:val="28"/>
          <w:lang w:val="kk-KZ"/>
        </w:rPr>
        <w:t>керек. Алдын ала асфаль</w:t>
      </w:r>
      <w:r w:rsidR="002C002D">
        <w:rPr>
          <w:rFonts w:ascii="Times New Roman" w:hAnsi="Times New Roman" w:cs="Times New Roman"/>
          <w:sz w:val="28"/>
          <w:szCs w:val="28"/>
          <w:lang w:val="kk-KZ"/>
        </w:rPr>
        <w:t>т</w:t>
      </w:r>
      <w:r w:rsidR="00F07A3F">
        <w:rPr>
          <w:rFonts w:ascii="Times New Roman" w:hAnsi="Times New Roman" w:cs="Times New Roman"/>
          <w:sz w:val="28"/>
          <w:szCs w:val="28"/>
          <w:lang w:val="kk-KZ"/>
        </w:rPr>
        <w:t>сыздандыру</w:t>
      </w:r>
      <w:r w:rsidRPr="00232DDD">
        <w:rPr>
          <w:rFonts w:ascii="Times New Roman" w:hAnsi="Times New Roman" w:cs="Times New Roman"/>
          <w:sz w:val="28"/>
          <w:szCs w:val="28"/>
          <w:lang w:val="kk-KZ"/>
        </w:rPr>
        <w:t xml:space="preserve"> ерітілген қабаттарды тұрақсыздандыруға негізделген және мұнайдың ерімейтін бөлігінің мөлшері еріткіш молекулаларының мөлшеріне байланысты. Тұндырғыш молекулаларының мөлшері неғұрлым үлкен болса, майда ерімейтін </w:t>
      </w:r>
      <w:r w:rsidRPr="00CC66A5">
        <w:rPr>
          <w:rFonts w:ascii="Times New Roman" w:hAnsi="Times New Roman" w:cs="Times New Roman"/>
          <w:sz w:val="28"/>
          <w:szCs w:val="28"/>
          <w:lang w:val="kk-KZ"/>
        </w:rPr>
        <w:t>мицеллалар</w:t>
      </w:r>
      <w:r w:rsidRPr="00232DDD">
        <w:rPr>
          <w:rFonts w:ascii="Times New Roman" w:hAnsi="Times New Roman" w:cs="Times New Roman"/>
          <w:sz w:val="28"/>
          <w:szCs w:val="28"/>
          <w:lang w:val="kk-KZ"/>
        </w:rPr>
        <w:t xml:space="preserve"> қабаты соғұрлым терең болады. Тұндырғыш молекуласындағы көміртек атомдарының санын көбейту асфальтендердің шығы</w:t>
      </w:r>
      <w:r w:rsidR="00F07A3F">
        <w:rPr>
          <w:rFonts w:ascii="Times New Roman" w:hAnsi="Times New Roman" w:cs="Times New Roman"/>
          <w:sz w:val="28"/>
          <w:szCs w:val="28"/>
          <w:lang w:val="kk-KZ"/>
        </w:rPr>
        <w:t>мы</w:t>
      </w:r>
      <w:r w:rsidR="009A07FD">
        <w:rPr>
          <w:rFonts w:ascii="Times New Roman" w:hAnsi="Times New Roman" w:cs="Times New Roman"/>
          <w:sz w:val="28"/>
          <w:szCs w:val="28"/>
          <w:lang w:val="kk-KZ"/>
        </w:rPr>
        <w:t xml:space="preserve">н арттырады. </w:t>
      </w:r>
      <w:r w:rsidRPr="00232DDD">
        <w:rPr>
          <w:rFonts w:ascii="Times New Roman" w:hAnsi="Times New Roman" w:cs="Times New Roman"/>
          <w:sz w:val="28"/>
          <w:szCs w:val="28"/>
          <w:lang w:val="kk-KZ"/>
        </w:rPr>
        <w:t>Бутан, пентан, гексан, гептан сияқты еріткіштерді қолдану деасфальтизаттың шығы</w:t>
      </w:r>
      <w:r w:rsidR="00F07A3F">
        <w:rPr>
          <w:rFonts w:ascii="Times New Roman" w:hAnsi="Times New Roman" w:cs="Times New Roman"/>
          <w:sz w:val="28"/>
          <w:szCs w:val="28"/>
          <w:lang w:val="kk-KZ"/>
        </w:rPr>
        <w:t>мы</w:t>
      </w:r>
      <w:r w:rsidRPr="00232DDD">
        <w:rPr>
          <w:rFonts w:ascii="Times New Roman" w:hAnsi="Times New Roman" w:cs="Times New Roman"/>
          <w:sz w:val="28"/>
          <w:szCs w:val="28"/>
          <w:lang w:val="kk-KZ"/>
        </w:rPr>
        <w:t xml:space="preserve">н арттырады, бірақ порфириндердің </w:t>
      </w:r>
      <w:r w:rsidR="00F07A3F">
        <w:rPr>
          <w:rFonts w:ascii="Times New Roman" w:hAnsi="Times New Roman" w:cs="Times New Roman"/>
          <w:sz w:val="28"/>
          <w:szCs w:val="28"/>
          <w:lang w:val="kk-KZ"/>
        </w:rPr>
        <w:t xml:space="preserve">бөліну </w:t>
      </w:r>
      <w:r w:rsidRPr="00232DDD">
        <w:rPr>
          <w:rFonts w:ascii="Times New Roman" w:hAnsi="Times New Roman" w:cs="Times New Roman"/>
          <w:sz w:val="28"/>
          <w:szCs w:val="28"/>
          <w:lang w:val="kk-KZ"/>
        </w:rPr>
        <w:t>дәрежесін төмендетеді.</w:t>
      </w:r>
    </w:p>
    <w:p w:rsidR="00C82CDE" w:rsidRDefault="00C82CDE"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Порфириндердің белгілі бір түріне дәл жатқызу ванадил кешендеріне масс-спектрометрия әдісімен талдау арқылы жүзеге асырылды.</w:t>
      </w:r>
    </w:p>
    <w:p w:rsidR="00705538" w:rsidRDefault="008F505F"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2</w:t>
      </w:r>
      <w:r w:rsidR="00B87910">
        <w:rPr>
          <w:rFonts w:ascii="Times New Roman" w:hAnsi="Times New Roman" w:cs="Times New Roman"/>
          <w:sz w:val="28"/>
          <w:szCs w:val="28"/>
          <w:lang w:val="kk-KZ"/>
        </w:rPr>
        <w:t>3</w:t>
      </w:r>
      <w:r w:rsidRPr="00232DDD">
        <w:rPr>
          <w:rFonts w:ascii="Times New Roman" w:hAnsi="Times New Roman" w:cs="Times New Roman"/>
          <w:sz w:val="28"/>
          <w:szCs w:val="28"/>
          <w:lang w:val="kk-KZ"/>
        </w:rPr>
        <w:t xml:space="preserve">-суреттегі ESI FT-ICR MS оң иондарының кең жолақты спектрі оның молекулалық </w:t>
      </w:r>
      <w:r w:rsidR="00A512D6">
        <w:rPr>
          <w:rFonts w:ascii="Times New Roman" w:hAnsi="Times New Roman" w:cs="Times New Roman"/>
          <w:sz w:val="28"/>
          <w:szCs w:val="28"/>
          <w:lang w:val="kk-KZ"/>
        </w:rPr>
        <w:t xml:space="preserve">массасы </w:t>
      </w:r>
      <w:r w:rsidRPr="00232DDD">
        <w:rPr>
          <w:rFonts w:ascii="Times New Roman" w:hAnsi="Times New Roman" w:cs="Times New Roman"/>
          <w:sz w:val="28"/>
          <w:szCs w:val="28"/>
          <w:lang w:val="kk-KZ"/>
        </w:rPr>
        <w:t xml:space="preserve">250-ден </w:t>
      </w:r>
      <w:r w:rsidR="009A07FD">
        <w:rPr>
          <w:rFonts w:ascii="Times New Roman" w:hAnsi="Times New Roman" w:cs="Times New Roman"/>
          <w:sz w:val="28"/>
          <w:szCs w:val="28"/>
          <w:lang w:val="kk-KZ"/>
        </w:rPr>
        <w:t>7</w:t>
      </w:r>
      <w:r w:rsidRPr="00232DDD">
        <w:rPr>
          <w:rFonts w:ascii="Times New Roman" w:hAnsi="Times New Roman" w:cs="Times New Roman"/>
          <w:sz w:val="28"/>
          <w:szCs w:val="28"/>
          <w:lang w:val="kk-KZ"/>
        </w:rPr>
        <w:t>00 Da-ға дейін өзгеретінін көрсетеді. Қосымша</w:t>
      </w:r>
      <w:r w:rsidR="00FC6EAC" w:rsidRPr="00232DDD">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380-400</w:t>
      </w:r>
      <w:r w:rsidR="00E3797A" w:rsidRPr="00232DDD">
        <w:rPr>
          <w:rFonts w:ascii="Times New Roman" w:hAnsi="Times New Roman" w:cs="Times New Roman"/>
          <w:color w:val="000000" w:themeColor="text1"/>
          <w:sz w:val="28"/>
          <w:szCs w:val="28"/>
          <w:lang w:val="kk-KZ"/>
        </w:rPr>
        <w:t xml:space="preserve"> m/z</w:t>
      </w:r>
      <w:r w:rsidRPr="00232DDD">
        <w:rPr>
          <w:rFonts w:ascii="Times New Roman" w:hAnsi="Times New Roman" w:cs="Times New Roman"/>
          <w:sz w:val="28"/>
          <w:szCs w:val="28"/>
          <w:lang w:val="kk-KZ"/>
        </w:rPr>
        <w:t xml:space="preserve"> кезінде кеңейтілген масс-спектр көрсетілген, онда </w:t>
      </w:r>
      <w:r w:rsidR="00FC6EAC" w:rsidRPr="00232DDD">
        <w:rPr>
          <w:rFonts w:ascii="Times New Roman" w:hAnsi="Times New Roman" w:cs="Times New Roman"/>
          <w:color w:val="000000" w:themeColor="text1"/>
          <w:sz w:val="28"/>
          <w:szCs w:val="28"/>
          <w:lang w:val="kk-KZ"/>
        </w:rPr>
        <w:t>C</w:t>
      </w:r>
      <w:r w:rsidR="00FC6EAC" w:rsidRPr="00232DDD">
        <w:rPr>
          <w:rFonts w:ascii="Times New Roman" w:hAnsi="Times New Roman" w:cs="Times New Roman"/>
          <w:color w:val="000000" w:themeColor="text1"/>
          <w:sz w:val="28"/>
          <w:szCs w:val="28"/>
          <w:vertAlign w:val="subscript"/>
          <w:lang w:val="kk-KZ"/>
        </w:rPr>
        <w:t>24</w:t>
      </w:r>
      <w:r w:rsidR="00FC6EAC" w:rsidRPr="00232DDD">
        <w:rPr>
          <w:rFonts w:ascii="Times New Roman" w:hAnsi="Times New Roman" w:cs="Times New Roman"/>
          <w:color w:val="000000" w:themeColor="text1"/>
          <w:sz w:val="28"/>
          <w:szCs w:val="28"/>
          <w:lang w:val="kk-KZ"/>
        </w:rPr>
        <w:t>H</w:t>
      </w:r>
      <w:r w:rsidR="00FC6EAC" w:rsidRPr="00232DDD">
        <w:rPr>
          <w:rFonts w:ascii="Times New Roman" w:hAnsi="Times New Roman" w:cs="Times New Roman"/>
          <w:color w:val="000000" w:themeColor="text1"/>
          <w:sz w:val="28"/>
          <w:szCs w:val="28"/>
          <w:vertAlign w:val="subscript"/>
          <w:lang w:val="kk-KZ"/>
        </w:rPr>
        <w:t>39</w:t>
      </w:r>
      <w:r w:rsidR="00FC6EAC" w:rsidRPr="00232DDD">
        <w:rPr>
          <w:rFonts w:ascii="Times New Roman" w:hAnsi="Times New Roman" w:cs="Times New Roman"/>
          <w:color w:val="000000" w:themeColor="text1"/>
          <w:sz w:val="28"/>
          <w:szCs w:val="28"/>
          <w:lang w:val="kk-KZ"/>
        </w:rPr>
        <w:t>O</w:t>
      </w:r>
      <w:r w:rsidR="00FC6EAC" w:rsidRPr="00232DDD">
        <w:rPr>
          <w:rFonts w:ascii="Times New Roman" w:hAnsi="Times New Roman" w:cs="Times New Roman"/>
          <w:color w:val="000000" w:themeColor="text1"/>
          <w:sz w:val="28"/>
          <w:szCs w:val="28"/>
          <w:vertAlign w:val="subscript"/>
          <w:lang w:val="kk-KZ"/>
        </w:rPr>
        <w:t>4</w:t>
      </w:r>
      <w:r w:rsidR="00FC6EAC" w:rsidRPr="00232DDD">
        <w:rPr>
          <w:rFonts w:ascii="Times New Roman" w:hAnsi="Times New Roman" w:cs="Times New Roman"/>
          <w:color w:val="000000" w:themeColor="text1"/>
          <w:sz w:val="28"/>
          <w:szCs w:val="28"/>
          <w:lang w:val="kk-KZ"/>
        </w:rPr>
        <w:t xml:space="preserve"> </w:t>
      </w:r>
      <w:r w:rsidRPr="00232DDD">
        <w:rPr>
          <w:rFonts w:ascii="Times New Roman" w:hAnsi="Times New Roman" w:cs="Times New Roman"/>
          <w:sz w:val="28"/>
          <w:szCs w:val="28"/>
          <w:lang w:val="kk-KZ"/>
        </w:rPr>
        <w:t xml:space="preserve">сияқты </w:t>
      </w:r>
      <w:r w:rsidR="006303C2">
        <w:rPr>
          <w:rFonts w:ascii="Times New Roman" w:hAnsi="Times New Roman" w:cs="Times New Roman"/>
          <w:sz w:val="28"/>
          <w:szCs w:val="28"/>
          <w:lang w:val="kk-KZ"/>
        </w:rPr>
        <w:t>класс</w:t>
      </w:r>
      <w:r w:rsidRPr="00232DDD">
        <w:rPr>
          <w:rFonts w:ascii="Times New Roman" w:hAnsi="Times New Roman" w:cs="Times New Roman"/>
          <w:sz w:val="28"/>
          <w:szCs w:val="28"/>
          <w:lang w:val="kk-KZ"/>
        </w:rPr>
        <w:t xml:space="preserve"> түрлер</w:t>
      </w:r>
      <w:r w:rsidR="00A512D6">
        <w:rPr>
          <w:rFonts w:ascii="Times New Roman" w:hAnsi="Times New Roman" w:cs="Times New Roman"/>
          <w:sz w:val="28"/>
          <w:szCs w:val="28"/>
          <w:lang w:val="kk-KZ"/>
        </w:rPr>
        <w:t xml:space="preserve">інің ең </w:t>
      </w:r>
      <w:r w:rsidR="00470F43">
        <w:rPr>
          <w:rFonts w:ascii="Times New Roman" w:hAnsi="Times New Roman" w:cs="Times New Roman"/>
          <w:sz w:val="28"/>
          <w:szCs w:val="28"/>
          <w:lang w:val="kk-KZ"/>
        </w:rPr>
        <w:t xml:space="preserve">көп </w:t>
      </w:r>
      <w:r w:rsidR="00A512D6">
        <w:rPr>
          <w:rFonts w:ascii="Times New Roman" w:hAnsi="Times New Roman" w:cs="Times New Roman"/>
          <w:sz w:val="28"/>
          <w:szCs w:val="28"/>
          <w:lang w:val="kk-KZ"/>
        </w:rPr>
        <w:t>салыстырмалы мөлшері</w:t>
      </w:r>
      <w:r w:rsidRPr="00232DDD">
        <w:rPr>
          <w:rFonts w:ascii="Times New Roman" w:hAnsi="Times New Roman" w:cs="Times New Roman"/>
          <w:sz w:val="28"/>
          <w:szCs w:val="28"/>
          <w:lang w:val="kk-KZ"/>
        </w:rPr>
        <w:t xml:space="preserve"> бар.</w:t>
      </w:r>
    </w:p>
    <w:p w:rsidR="00705538" w:rsidRPr="00232DDD" w:rsidRDefault="00705538" w:rsidP="00337F6A">
      <w:pPr>
        <w:spacing w:after="0" w:line="240" w:lineRule="auto"/>
        <w:jc w:val="both"/>
        <w:rPr>
          <w:rFonts w:ascii="Times New Roman" w:hAnsi="Times New Roman" w:cs="Times New Roman"/>
          <w:sz w:val="28"/>
          <w:szCs w:val="28"/>
          <w:lang w:val="kk-KZ"/>
        </w:rPr>
      </w:pPr>
    </w:p>
    <w:p w:rsidR="00FC6EAC" w:rsidRDefault="00052219" w:rsidP="00337F6A">
      <w:pPr>
        <w:spacing w:after="0" w:line="240" w:lineRule="auto"/>
        <w:jc w:val="center"/>
        <w:rPr>
          <w:rFonts w:ascii="Times New Roman" w:hAnsi="Times New Roman" w:cs="Times New Roman"/>
          <w:sz w:val="28"/>
          <w:szCs w:val="28"/>
          <w:lang w:val="kk-KZ"/>
        </w:rPr>
      </w:pPr>
      <w:r w:rsidRPr="00232DDD">
        <w:rPr>
          <w:rFonts w:ascii="Times New Roman" w:hAnsi="Times New Roman" w:cs="Times New Roman"/>
          <w:noProof/>
          <w:sz w:val="28"/>
          <w:szCs w:val="28"/>
          <w:lang w:eastAsia="zh-CN"/>
        </w:rPr>
        <w:lastRenderedPageBreak/>
        <w:drawing>
          <wp:inline distT="0" distB="0" distL="0" distR="0" wp14:anchorId="5DFE7D35" wp14:editId="0716415C">
            <wp:extent cx="5157216" cy="3108960"/>
            <wp:effectExtent l="0" t="0" r="5715" b="0"/>
            <wp:docPr id="22" name="Рисунок 2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99048" cy="3134178"/>
                    </a:xfrm>
                    <a:prstGeom prst="rect">
                      <a:avLst/>
                    </a:prstGeom>
                    <a:noFill/>
                    <a:ln>
                      <a:noFill/>
                    </a:ln>
                  </pic:spPr>
                </pic:pic>
              </a:graphicData>
            </a:graphic>
          </wp:inline>
        </w:drawing>
      </w:r>
    </w:p>
    <w:p w:rsidR="00705538" w:rsidRPr="00232DDD" w:rsidRDefault="00705538" w:rsidP="00337F6A">
      <w:pPr>
        <w:spacing w:after="0" w:line="240" w:lineRule="auto"/>
        <w:jc w:val="center"/>
        <w:rPr>
          <w:rFonts w:ascii="Times New Roman" w:hAnsi="Times New Roman" w:cs="Times New Roman"/>
          <w:sz w:val="28"/>
          <w:szCs w:val="28"/>
          <w:lang w:val="kk-KZ"/>
        </w:rPr>
      </w:pPr>
    </w:p>
    <w:p w:rsidR="00705538" w:rsidRDefault="009971DC" w:rsidP="00337F6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04B6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705538">
        <w:rPr>
          <w:rFonts w:ascii="Times New Roman" w:hAnsi="Times New Roman" w:cs="Times New Roman"/>
          <w:sz w:val="28"/>
          <w:szCs w:val="28"/>
          <w:lang w:val="kk-KZ"/>
        </w:rPr>
        <w:t>С</w:t>
      </w:r>
      <w:r w:rsidR="00FC6EAC" w:rsidRPr="00232DDD">
        <w:rPr>
          <w:rFonts w:ascii="Times New Roman" w:hAnsi="Times New Roman" w:cs="Times New Roman"/>
          <w:sz w:val="28"/>
          <w:szCs w:val="28"/>
          <w:lang w:val="kk-KZ"/>
        </w:rPr>
        <w:t>урет</w:t>
      </w:r>
      <w:r w:rsidR="00705538">
        <w:rPr>
          <w:rFonts w:ascii="Times New Roman" w:hAnsi="Times New Roman" w:cs="Times New Roman"/>
          <w:sz w:val="28"/>
          <w:szCs w:val="28"/>
          <w:lang w:val="kk-KZ"/>
        </w:rPr>
        <w:t xml:space="preserve"> 2</w:t>
      </w:r>
      <w:r w:rsidR="00B87910">
        <w:rPr>
          <w:rFonts w:ascii="Times New Roman" w:hAnsi="Times New Roman" w:cs="Times New Roman"/>
          <w:sz w:val="28"/>
          <w:szCs w:val="28"/>
          <w:lang w:val="kk-KZ"/>
        </w:rPr>
        <w:t>3</w:t>
      </w:r>
      <w:r w:rsidR="00705538">
        <w:rPr>
          <w:rFonts w:ascii="Times New Roman" w:hAnsi="Times New Roman" w:cs="Times New Roman"/>
          <w:sz w:val="28"/>
          <w:szCs w:val="28"/>
          <w:lang w:val="kk-KZ"/>
        </w:rPr>
        <w:t xml:space="preserve"> </w:t>
      </w:r>
      <w:r w:rsidR="00F95975">
        <w:rPr>
          <w:rFonts w:ascii="Times New Roman" w:hAnsi="Times New Roman" w:cs="Times New Roman"/>
          <w:sz w:val="28"/>
          <w:szCs w:val="28"/>
          <w:lang w:val="kk-KZ"/>
        </w:rPr>
        <w:t>- Г</w:t>
      </w:r>
      <w:r w:rsidR="00FC6EAC" w:rsidRPr="00232DDD">
        <w:rPr>
          <w:rFonts w:ascii="Times New Roman" w:hAnsi="Times New Roman" w:cs="Times New Roman"/>
          <w:sz w:val="28"/>
          <w:szCs w:val="28"/>
          <w:lang w:val="kk-KZ"/>
        </w:rPr>
        <w:t>удрон</w:t>
      </w:r>
      <w:r w:rsidR="005963C3">
        <w:rPr>
          <w:rFonts w:ascii="Times New Roman" w:hAnsi="Times New Roman" w:cs="Times New Roman"/>
          <w:sz w:val="28"/>
          <w:szCs w:val="28"/>
          <w:lang w:val="kk-KZ"/>
        </w:rPr>
        <w:t>ның</w:t>
      </w:r>
      <w:r w:rsidR="00FC6EAC" w:rsidRPr="00232DDD">
        <w:rPr>
          <w:rFonts w:ascii="Times New Roman" w:hAnsi="Times New Roman" w:cs="Times New Roman"/>
          <w:sz w:val="28"/>
          <w:szCs w:val="28"/>
          <w:lang w:val="kk-KZ"/>
        </w:rPr>
        <w:t xml:space="preserve"> асфальт</w:t>
      </w:r>
      <w:r w:rsidR="00F95975">
        <w:rPr>
          <w:rFonts w:ascii="Times New Roman" w:hAnsi="Times New Roman" w:cs="Times New Roman"/>
          <w:sz w:val="28"/>
          <w:szCs w:val="28"/>
          <w:lang w:val="kk-KZ"/>
        </w:rPr>
        <w:t>ен</w:t>
      </w:r>
      <w:r w:rsidR="00FC6EAC" w:rsidRPr="00232DDD">
        <w:rPr>
          <w:rFonts w:ascii="Times New Roman" w:hAnsi="Times New Roman" w:cs="Times New Roman"/>
          <w:sz w:val="28"/>
          <w:szCs w:val="28"/>
          <w:lang w:val="kk-KZ"/>
        </w:rPr>
        <w:t xml:space="preserve"> иондарының </w:t>
      </w:r>
      <w:r w:rsidR="005963C3" w:rsidRPr="00232DDD">
        <w:rPr>
          <w:rFonts w:ascii="Times New Roman" w:hAnsi="Times New Roman" w:cs="Times New Roman"/>
          <w:sz w:val="28"/>
          <w:szCs w:val="28"/>
          <w:lang w:val="kk-KZ"/>
        </w:rPr>
        <w:t xml:space="preserve">(а) </w:t>
      </w:r>
      <w:r w:rsidR="00FC6EAC" w:rsidRPr="00232DDD">
        <w:rPr>
          <w:rFonts w:ascii="Times New Roman" w:hAnsi="Times New Roman" w:cs="Times New Roman"/>
          <w:sz w:val="28"/>
          <w:szCs w:val="28"/>
          <w:lang w:val="kk-KZ"/>
        </w:rPr>
        <w:t xml:space="preserve">және олардың сульфидті (б) және тиофен (в) фракцияларының кең жолақты </w:t>
      </w:r>
      <w:r w:rsidR="00F95975">
        <w:rPr>
          <w:rFonts w:ascii="Times New Roman" w:hAnsi="Times New Roman" w:cs="Times New Roman"/>
          <w:sz w:val="28"/>
          <w:szCs w:val="28"/>
          <w:lang w:val="kk-KZ"/>
        </w:rPr>
        <w:t>ESI / FT-ICR MS спектрлері</w:t>
      </w:r>
    </w:p>
    <w:p w:rsidR="0065320D" w:rsidRDefault="00705538"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F34CB9" w:rsidRDefault="00F34CB9" w:rsidP="00337F6A">
      <w:pPr>
        <w:spacing w:after="0" w:line="240" w:lineRule="auto"/>
        <w:ind w:firstLine="567"/>
        <w:jc w:val="both"/>
        <w:rPr>
          <w:rFonts w:ascii="Times New Roman" w:hAnsi="Times New Roman" w:cs="Times New Roman"/>
          <w:sz w:val="28"/>
          <w:szCs w:val="28"/>
          <w:lang w:val="kk-KZ"/>
        </w:rPr>
      </w:pPr>
    </w:p>
    <w:p w:rsidR="00F34CB9" w:rsidRDefault="00F34CB9" w:rsidP="00337F6A">
      <w:pPr>
        <w:spacing w:after="0" w:line="240" w:lineRule="auto"/>
        <w:ind w:firstLine="567"/>
        <w:jc w:val="both"/>
        <w:rPr>
          <w:rFonts w:ascii="Times New Roman" w:hAnsi="Times New Roman" w:cs="Times New Roman"/>
          <w:sz w:val="28"/>
          <w:szCs w:val="28"/>
          <w:lang w:val="kk-KZ"/>
        </w:rPr>
      </w:pPr>
    </w:p>
    <w:p w:rsidR="00F34CB9" w:rsidRDefault="00F34CB9" w:rsidP="00337F6A">
      <w:pPr>
        <w:spacing w:after="0" w:line="240" w:lineRule="auto"/>
        <w:ind w:firstLine="567"/>
        <w:jc w:val="both"/>
        <w:rPr>
          <w:rFonts w:ascii="Times New Roman" w:hAnsi="Times New Roman" w:cs="Times New Roman"/>
          <w:sz w:val="28"/>
          <w:szCs w:val="28"/>
          <w:lang w:val="kk-KZ"/>
        </w:rPr>
      </w:pPr>
    </w:p>
    <w:p w:rsidR="00F34CB9" w:rsidRDefault="00F34CB9" w:rsidP="00337F6A">
      <w:pPr>
        <w:spacing w:after="0" w:line="240" w:lineRule="auto"/>
        <w:ind w:firstLine="567"/>
        <w:jc w:val="both"/>
        <w:rPr>
          <w:rFonts w:ascii="Times New Roman" w:hAnsi="Times New Roman" w:cs="Times New Roman"/>
          <w:sz w:val="28"/>
          <w:szCs w:val="28"/>
          <w:lang w:val="kk-KZ"/>
        </w:rPr>
      </w:pPr>
    </w:p>
    <w:p w:rsidR="00F34CB9" w:rsidRDefault="00F34CB9" w:rsidP="00337F6A">
      <w:pPr>
        <w:spacing w:after="0" w:line="240" w:lineRule="auto"/>
        <w:ind w:firstLine="567"/>
        <w:jc w:val="both"/>
        <w:rPr>
          <w:rFonts w:ascii="Times New Roman" w:hAnsi="Times New Roman" w:cs="Times New Roman"/>
          <w:sz w:val="28"/>
          <w:szCs w:val="28"/>
          <w:lang w:val="kk-KZ"/>
        </w:rPr>
      </w:pPr>
    </w:p>
    <w:p w:rsidR="00F34CB9" w:rsidRDefault="00F34CB9" w:rsidP="00337F6A">
      <w:pPr>
        <w:spacing w:after="0" w:line="240" w:lineRule="auto"/>
        <w:ind w:firstLine="567"/>
        <w:jc w:val="both"/>
        <w:rPr>
          <w:rFonts w:ascii="Times New Roman" w:hAnsi="Times New Roman" w:cs="Times New Roman"/>
          <w:sz w:val="28"/>
          <w:szCs w:val="28"/>
          <w:lang w:val="kk-KZ"/>
        </w:rPr>
      </w:pPr>
    </w:p>
    <w:p w:rsidR="00F34CB9" w:rsidRDefault="00F34CB9" w:rsidP="00337F6A">
      <w:pPr>
        <w:spacing w:after="0" w:line="240" w:lineRule="auto"/>
        <w:ind w:firstLine="567"/>
        <w:jc w:val="both"/>
        <w:rPr>
          <w:rFonts w:ascii="Times New Roman" w:hAnsi="Times New Roman" w:cs="Times New Roman"/>
          <w:sz w:val="28"/>
          <w:szCs w:val="28"/>
          <w:lang w:val="kk-KZ"/>
        </w:rPr>
      </w:pPr>
    </w:p>
    <w:p w:rsidR="00F34CB9" w:rsidRDefault="00F34CB9" w:rsidP="00337F6A">
      <w:pPr>
        <w:spacing w:after="0" w:line="240" w:lineRule="auto"/>
        <w:ind w:firstLine="567"/>
        <w:jc w:val="both"/>
        <w:rPr>
          <w:rFonts w:ascii="Times New Roman" w:hAnsi="Times New Roman" w:cs="Times New Roman"/>
          <w:sz w:val="28"/>
          <w:szCs w:val="28"/>
          <w:lang w:val="kk-KZ"/>
        </w:rPr>
      </w:pPr>
    </w:p>
    <w:p w:rsidR="00F34CB9" w:rsidRDefault="00F34CB9" w:rsidP="00337F6A">
      <w:pPr>
        <w:spacing w:after="0" w:line="240" w:lineRule="auto"/>
        <w:ind w:firstLine="567"/>
        <w:jc w:val="both"/>
        <w:rPr>
          <w:rFonts w:ascii="Times New Roman" w:hAnsi="Times New Roman" w:cs="Times New Roman"/>
          <w:sz w:val="28"/>
          <w:szCs w:val="28"/>
          <w:lang w:val="kk-KZ"/>
        </w:rPr>
      </w:pPr>
    </w:p>
    <w:p w:rsidR="00F34CB9" w:rsidRDefault="00F34CB9" w:rsidP="00337F6A">
      <w:pPr>
        <w:spacing w:after="0" w:line="240" w:lineRule="auto"/>
        <w:ind w:firstLine="567"/>
        <w:jc w:val="both"/>
        <w:rPr>
          <w:rFonts w:ascii="Times New Roman" w:hAnsi="Times New Roman" w:cs="Times New Roman"/>
          <w:sz w:val="28"/>
          <w:szCs w:val="28"/>
          <w:lang w:val="kk-KZ"/>
        </w:rPr>
      </w:pPr>
    </w:p>
    <w:p w:rsidR="00F34CB9" w:rsidRDefault="00F34CB9" w:rsidP="00337F6A">
      <w:pPr>
        <w:spacing w:after="0" w:line="240" w:lineRule="auto"/>
        <w:ind w:firstLine="567"/>
        <w:jc w:val="both"/>
        <w:rPr>
          <w:rFonts w:ascii="Times New Roman" w:hAnsi="Times New Roman" w:cs="Times New Roman"/>
          <w:sz w:val="28"/>
          <w:szCs w:val="28"/>
          <w:lang w:val="kk-KZ"/>
        </w:rPr>
      </w:pPr>
    </w:p>
    <w:p w:rsidR="00F34CB9" w:rsidRDefault="00F34CB9" w:rsidP="00337F6A">
      <w:pPr>
        <w:spacing w:after="0" w:line="240" w:lineRule="auto"/>
        <w:ind w:firstLine="567"/>
        <w:jc w:val="both"/>
        <w:rPr>
          <w:rFonts w:ascii="Times New Roman" w:hAnsi="Times New Roman" w:cs="Times New Roman"/>
          <w:sz w:val="28"/>
          <w:szCs w:val="28"/>
          <w:lang w:val="kk-KZ"/>
        </w:rPr>
      </w:pPr>
    </w:p>
    <w:p w:rsidR="00F34CB9" w:rsidRDefault="00F34CB9" w:rsidP="00337F6A">
      <w:pPr>
        <w:spacing w:after="0" w:line="240" w:lineRule="auto"/>
        <w:ind w:firstLine="567"/>
        <w:jc w:val="both"/>
        <w:rPr>
          <w:rFonts w:ascii="Times New Roman" w:hAnsi="Times New Roman" w:cs="Times New Roman"/>
          <w:sz w:val="28"/>
          <w:szCs w:val="28"/>
          <w:lang w:val="kk-KZ"/>
        </w:rPr>
      </w:pPr>
    </w:p>
    <w:p w:rsidR="00F34CB9" w:rsidRDefault="00F34CB9" w:rsidP="00337F6A">
      <w:pPr>
        <w:spacing w:after="0" w:line="240" w:lineRule="auto"/>
        <w:ind w:firstLine="567"/>
        <w:jc w:val="both"/>
        <w:rPr>
          <w:rFonts w:ascii="Times New Roman" w:hAnsi="Times New Roman" w:cs="Times New Roman"/>
          <w:sz w:val="28"/>
          <w:szCs w:val="28"/>
          <w:lang w:val="kk-KZ"/>
        </w:rPr>
      </w:pPr>
    </w:p>
    <w:p w:rsidR="00F34CB9" w:rsidRDefault="00F34CB9" w:rsidP="00337F6A">
      <w:pPr>
        <w:spacing w:after="0" w:line="240" w:lineRule="auto"/>
        <w:ind w:firstLine="567"/>
        <w:jc w:val="both"/>
        <w:rPr>
          <w:rFonts w:ascii="Times New Roman" w:hAnsi="Times New Roman" w:cs="Times New Roman"/>
          <w:sz w:val="28"/>
          <w:szCs w:val="28"/>
          <w:lang w:val="kk-KZ"/>
        </w:rPr>
      </w:pPr>
    </w:p>
    <w:p w:rsidR="00F34CB9" w:rsidRDefault="00F34CB9" w:rsidP="00337F6A">
      <w:pPr>
        <w:spacing w:after="0" w:line="240" w:lineRule="auto"/>
        <w:ind w:firstLine="567"/>
        <w:jc w:val="both"/>
        <w:rPr>
          <w:rFonts w:ascii="Times New Roman" w:hAnsi="Times New Roman" w:cs="Times New Roman"/>
          <w:sz w:val="28"/>
          <w:szCs w:val="28"/>
          <w:lang w:val="kk-KZ"/>
        </w:rPr>
      </w:pPr>
    </w:p>
    <w:p w:rsidR="00F34CB9" w:rsidRDefault="00F34CB9" w:rsidP="00337F6A">
      <w:pPr>
        <w:spacing w:after="0" w:line="240" w:lineRule="auto"/>
        <w:ind w:firstLine="567"/>
        <w:jc w:val="both"/>
        <w:rPr>
          <w:rFonts w:ascii="Times New Roman" w:hAnsi="Times New Roman" w:cs="Times New Roman"/>
          <w:sz w:val="28"/>
          <w:szCs w:val="28"/>
          <w:lang w:val="kk-KZ"/>
        </w:rPr>
      </w:pPr>
    </w:p>
    <w:p w:rsidR="00F34CB9" w:rsidRDefault="00F34CB9" w:rsidP="00337F6A">
      <w:pPr>
        <w:spacing w:after="0" w:line="240" w:lineRule="auto"/>
        <w:ind w:firstLine="567"/>
        <w:jc w:val="both"/>
        <w:rPr>
          <w:rFonts w:ascii="Times New Roman" w:hAnsi="Times New Roman" w:cs="Times New Roman"/>
          <w:sz w:val="28"/>
          <w:szCs w:val="28"/>
          <w:lang w:val="kk-KZ"/>
        </w:rPr>
      </w:pPr>
    </w:p>
    <w:p w:rsidR="00F34CB9" w:rsidRDefault="00F34CB9" w:rsidP="00337F6A">
      <w:pPr>
        <w:spacing w:after="0" w:line="240" w:lineRule="auto"/>
        <w:ind w:firstLine="567"/>
        <w:jc w:val="both"/>
        <w:rPr>
          <w:rFonts w:ascii="Times New Roman" w:hAnsi="Times New Roman" w:cs="Times New Roman"/>
          <w:sz w:val="28"/>
          <w:szCs w:val="28"/>
          <w:lang w:val="kk-KZ"/>
        </w:rPr>
      </w:pPr>
    </w:p>
    <w:p w:rsidR="00F34CB9" w:rsidRDefault="00F34CB9" w:rsidP="00337F6A">
      <w:pPr>
        <w:spacing w:after="0" w:line="240" w:lineRule="auto"/>
        <w:ind w:firstLine="567"/>
        <w:jc w:val="both"/>
        <w:rPr>
          <w:rFonts w:ascii="Times New Roman" w:hAnsi="Times New Roman" w:cs="Times New Roman"/>
          <w:sz w:val="28"/>
          <w:szCs w:val="28"/>
          <w:lang w:val="kk-KZ"/>
        </w:rPr>
      </w:pPr>
    </w:p>
    <w:p w:rsidR="00F34CB9" w:rsidRDefault="00F34CB9" w:rsidP="00337F6A">
      <w:pPr>
        <w:spacing w:after="0" w:line="240" w:lineRule="auto"/>
        <w:ind w:firstLine="567"/>
        <w:jc w:val="both"/>
        <w:rPr>
          <w:rFonts w:ascii="Times New Roman" w:hAnsi="Times New Roman" w:cs="Times New Roman"/>
          <w:sz w:val="28"/>
          <w:szCs w:val="28"/>
          <w:lang w:val="kk-KZ"/>
        </w:rPr>
      </w:pPr>
    </w:p>
    <w:p w:rsidR="00F34CB9" w:rsidRDefault="00F34CB9" w:rsidP="00337F6A">
      <w:pPr>
        <w:spacing w:after="0" w:line="240" w:lineRule="auto"/>
        <w:ind w:firstLine="567"/>
        <w:jc w:val="both"/>
        <w:rPr>
          <w:rFonts w:ascii="Times New Roman" w:hAnsi="Times New Roman" w:cs="Times New Roman"/>
          <w:sz w:val="28"/>
          <w:szCs w:val="28"/>
          <w:lang w:val="kk-KZ"/>
        </w:rPr>
      </w:pPr>
    </w:p>
    <w:p w:rsidR="00F34CB9" w:rsidRDefault="00F34CB9" w:rsidP="00337F6A">
      <w:pPr>
        <w:spacing w:after="0" w:line="240" w:lineRule="auto"/>
        <w:ind w:firstLine="567"/>
        <w:jc w:val="both"/>
        <w:rPr>
          <w:rFonts w:ascii="Times New Roman" w:hAnsi="Times New Roman" w:cs="Times New Roman"/>
          <w:sz w:val="28"/>
          <w:szCs w:val="28"/>
          <w:lang w:val="kk-KZ"/>
        </w:rPr>
      </w:pPr>
    </w:p>
    <w:p w:rsidR="00F34CB9" w:rsidRDefault="00F34CB9" w:rsidP="00337F6A">
      <w:pPr>
        <w:spacing w:after="0" w:line="240" w:lineRule="auto"/>
        <w:ind w:firstLine="567"/>
        <w:jc w:val="both"/>
        <w:rPr>
          <w:rFonts w:ascii="Times New Roman" w:hAnsi="Times New Roman" w:cs="Times New Roman"/>
          <w:sz w:val="28"/>
          <w:szCs w:val="28"/>
          <w:lang w:val="kk-KZ"/>
        </w:rPr>
      </w:pPr>
    </w:p>
    <w:p w:rsidR="00F34CB9" w:rsidRDefault="00F34CB9" w:rsidP="00337F6A">
      <w:pPr>
        <w:spacing w:after="0" w:line="240" w:lineRule="auto"/>
        <w:ind w:firstLine="567"/>
        <w:jc w:val="both"/>
        <w:rPr>
          <w:rFonts w:ascii="Times New Roman" w:hAnsi="Times New Roman" w:cs="Times New Roman"/>
          <w:sz w:val="28"/>
          <w:szCs w:val="28"/>
          <w:lang w:val="kk-KZ"/>
        </w:rPr>
      </w:pPr>
    </w:p>
    <w:p w:rsidR="00705538" w:rsidRDefault="00E3797A"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ESI FT</w:t>
      </w:r>
      <w:r w:rsidR="00FC6EAC" w:rsidRPr="00232DDD">
        <w:rPr>
          <w:rFonts w:ascii="Times New Roman" w:hAnsi="Times New Roman" w:cs="Times New Roman"/>
          <w:sz w:val="28"/>
          <w:szCs w:val="28"/>
          <w:lang w:val="kk-KZ"/>
        </w:rPr>
        <w:t>-ICR масс-спект</w:t>
      </w:r>
      <w:r w:rsidRPr="00232DDD">
        <w:rPr>
          <w:rFonts w:ascii="Times New Roman" w:hAnsi="Times New Roman" w:cs="Times New Roman"/>
          <w:sz w:val="28"/>
          <w:szCs w:val="28"/>
          <w:lang w:val="kk-KZ"/>
        </w:rPr>
        <w:t>рлерінен алынған металсыздандыруға дейінгі және</w:t>
      </w:r>
      <w:r w:rsidR="00803608">
        <w:rPr>
          <w:rFonts w:ascii="Times New Roman" w:hAnsi="Times New Roman" w:cs="Times New Roman"/>
          <w:sz w:val="28"/>
          <w:szCs w:val="28"/>
          <w:lang w:val="kk-KZ"/>
        </w:rPr>
        <w:t xml:space="preserve"> одан</w:t>
      </w:r>
      <w:r w:rsidRPr="00232DDD">
        <w:rPr>
          <w:rFonts w:ascii="Times New Roman" w:hAnsi="Times New Roman" w:cs="Times New Roman"/>
          <w:sz w:val="28"/>
          <w:szCs w:val="28"/>
          <w:lang w:val="kk-KZ"/>
        </w:rPr>
        <w:t xml:space="preserve"> кейінгі гудронның</w:t>
      </w:r>
      <w:r w:rsidR="00FC6EAC" w:rsidRPr="00232DDD">
        <w:rPr>
          <w:rFonts w:ascii="Times New Roman" w:hAnsi="Times New Roman" w:cs="Times New Roman"/>
          <w:sz w:val="28"/>
          <w:szCs w:val="28"/>
          <w:lang w:val="kk-KZ"/>
        </w:rPr>
        <w:t xml:space="preserve"> көміртек атомдарының</w:t>
      </w:r>
      <w:r w:rsidR="00803608">
        <w:rPr>
          <w:rFonts w:ascii="Times New Roman" w:hAnsi="Times New Roman" w:cs="Times New Roman"/>
          <w:sz w:val="28"/>
          <w:szCs w:val="28"/>
          <w:lang w:val="kk-KZ"/>
        </w:rPr>
        <w:t xml:space="preserve"> санына</w:t>
      </w:r>
      <w:r w:rsidRPr="00232DDD">
        <w:rPr>
          <w:rFonts w:ascii="Times New Roman" w:hAnsi="Times New Roman" w:cs="Times New Roman"/>
          <w:sz w:val="28"/>
          <w:szCs w:val="28"/>
          <w:lang w:val="kk-KZ"/>
        </w:rPr>
        <w:t xml:space="preserve"> ванадилпорфириндердің қ</w:t>
      </w:r>
      <w:r w:rsidR="00FC6EAC" w:rsidRPr="00232DDD">
        <w:rPr>
          <w:rFonts w:ascii="Times New Roman" w:hAnsi="Times New Roman" w:cs="Times New Roman"/>
          <w:sz w:val="28"/>
          <w:szCs w:val="28"/>
          <w:lang w:val="kk-KZ"/>
        </w:rPr>
        <w:t xml:space="preserve">ос байланыстарының эквиваленттілігінің </w:t>
      </w:r>
      <w:r w:rsidR="00803608" w:rsidRPr="00232DDD">
        <w:rPr>
          <w:rFonts w:ascii="Times New Roman" w:hAnsi="Times New Roman" w:cs="Times New Roman"/>
          <w:sz w:val="28"/>
          <w:szCs w:val="28"/>
          <w:lang w:val="kk-KZ"/>
        </w:rPr>
        <w:t xml:space="preserve">(DBE) </w:t>
      </w:r>
      <w:r w:rsidR="00FC6EAC" w:rsidRPr="00232DDD">
        <w:rPr>
          <w:rFonts w:ascii="Times New Roman" w:hAnsi="Times New Roman" w:cs="Times New Roman"/>
          <w:sz w:val="28"/>
          <w:szCs w:val="28"/>
          <w:lang w:val="kk-KZ"/>
        </w:rPr>
        <w:t xml:space="preserve">тәуелділігі </w:t>
      </w:r>
      <w:r w:rsidR="00445C6A">
        <w:rPr>
          <w:rFonts w:ascii="Times New Roman" w:hAnsi="Times New Roman" w:cs="Times New Roman"/>
          <w:sz w:val="28"/>
          <w:szCs w:val="28"/>
          <w:lang w:val="kk-KZ"/>
        </w:rPr>
        <w:t>24</w:t>
      </w:r>
      <w:r w:rsidR="00705538" w:rsidRPr="00232DDD">
        <w:rPr>
          <w:rFonts w:ascii="Times New Roman" w:hAnsi="Times New Roman" w:cs="Times New Roman"/>
          <w:sz w:val="28"/>
          <w:szCs w:val="28"/>
          <w:lang w:val="kk-KZ"/>
        </w:rPr>
        <w:t xml:space="preserve">-суретте </w:t>
      </w:r>
      <w:r w:rsidR="00FC6EAC" w:rsidRPr="00232DDD">
        <w:rPr>
          <w:rFonts w:ascii="Times New Roman" w:hAnsi="Times New Roman" w:cs="Times New Roman"/>
          <w:sz w:val="28"/>
          <w:szCs w:val="28"/>
          <w:lang w:val="kk-KZ"/>
        </w:rPr>
        <w:t xml:space="preserve">көрсетілген. </w:t>
      </w:r>
    </w:p>
    <w:p w:rsidR="00705538" w:rsidRDefault="00705538" w:rsidP="00337F6A">
      <w:pPr>
        <w:spacing w:after="0" w:line="240" w:lineRule="auto"/>
        <w:ind w:firstLine="567"/>
        <w:jc w:val="both"/>
        <w:rPr>
          <w:rFonts w:ascii="Times New Roman" w:hAnsi="Times New Roman" w:cs="Times New Roman"/>
          <w:sz w:val="28"/>
          <w:szCs w:val="28"/>
          <w:lang w:val="kk-KZ"/>
        </w:rPr>
      </w:pPr>
    </w:p>
    <w:p w:rsidR="00705538" w:rsidRPr="00232DDD" w:rsidRDefault="00705538" w:rsidP="00337F6A">
      <w:pPr>
        <w:spacing w:after="0" w:line="240" w:lineRule="auto"/>
        <w:jc w:val="both"/>
        <w:rPr>
          <w:rFonts w:ascii="Times New Roman" w:hAnsi="Times New Roman" w:cs="Times New Roman"/>
          <w:sz w:val="28"/>
          <w:szCs w:val="28"/>
          <w:lang w:val="kk-KZ"/>
        </w:rPr>
      </w:pPr>
      <w:r w:rsidRPr="00232DDD">
        <w:rPr>
          <w:rFonts w:ascii="Times New Roman" w:eastAsia="Arial Unicode MS" w:hAnsi="Times New Roman" w:cs="Times New Roman"/>
          <w:b/>
          <w:noProof/>
          <w:color w:val="FF0000"/>
          <w:sz w:val="28"/>
          <w:szCs w:val="28"/>
          <w:lang w:eastAsia="zh-CN"/>
        </w:rPr>
        <w:drawing>
          <wp:inline distT="0" distB="0" distL="0" distR="0" wp14:anchorId="7BD6177F" wp14:editId="5F50625D">
            <wp:extent cx="2695698" cy="2303813"/>
            <wp:effectExtent l="0" t="0" r="9525" b="1270"/>
            <wp:docPr id="46" name="Picture 14" descr="C:\Users\kismailov\AppData\Local\Microsoft\Windows\INetCache\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ismailov\AppData\Local\Microsoft\Windows\INetCache\Content.Word\7.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2718" cy="2309812"/>
                    </a:xfrm>
                    <a:prstGeom prst="rect">
                      <a:avLst/>
                    </a:prstGeom>
                    <a:noFill/>
                    <a:ln>
                      <a:noFill/>
                    </a:ln>
                  </pic:spPr>
                </pic:pic>
              </a:graphicData>
            </a:graphic>
          </wp:inline>
        </w:drawing>
      </w:r>
      <w:r w:rsidRPr="00232DDD">
        <w:rPr>
          <w:rFonts w:ascii="Times New Roman" w:eastAsia="Arial Unicode MS" w:hAnsi="Times New Roman" w:cs="Times New Roman"/>
          <w:b/>
          <w:noProof/>
          <w:color w:val="FF0000"/>
          <w:sz w:val="28"/>
          <w:szCs w:val="28"/>
          <w:lang w:eastAsia="zh-CN"/>
        </w:rPr>
        <w:drawing>
          <wp:inline distT="0" distB="0" distL="0" distR="0" wp14:anchorId="29DA741C" wp14:editId="3CA52658">
            <wp:extent cx="2683823" cy="2303813"/>
            <wp:effectExtent l="0" t="0" r="2540" b="1270"/>
            <wp:docPr id="47" name="Picture 27" descr="C:\Users\kismailov\AppData\Local\Microsoft\Windows\INetCache\Content.Wor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ismailov\AppData\Local\Microsoft\Windows\INetCache\Content.Word\9.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83160" cy="2303244"/>
                    </a:xfrm>
                    <a:prstGeom prst="rect">
                      <a:avLst/>
                    </a:prstGeom>
                    <a:noFill/>
                    <a:ln>
                      <a:noFill/>
                    </a:ln>
                  </pic:spPr>
                </pic:pic>
              </a:graphicData>
            </a:graphic>
          </wp:inline>
        </w:drawing>
      </w:r>
    </w:p>
    <w:p w:rsidR="00705538" w:rsidRPr="00232DDD" w:rsidRDefault="00705538" w:rsidP="00337F6A">
      <w:pPr>
        <w:spacing w:after="0" w:line="240" w:lineRule="auto"/>
        <w:jc w:val="both"/>
        <w:rPr>
          <w:rFonts w:ascii="Times New Roman" w:eastAsia="Arial Unicode MS" w:hAnsi="Times New Roman" w:cs="Times New Roman"/>
          <w:color w:val="FF0000"/>
          <w:sz w:val="28"/>
          <w:szCs w:val="28"/>
          <w:lang w:val="kk-KZ" w:bidi="en-US"/>
        </w:rPr>
      </w:pPr>
      <w:r w:rsidRPr="00232DDD">
        <w:rPr>
          <w:rFonts w:ascii="Times New Roman" w:eastAsia="Arial Unicode MS" w:hAnsi="Times New Roman" w:cs="Times New Roman"/>
          <w:color w:val="FF0000"/>
          <w:sz w:val="28"/>
          <w:szCs w:val="28"/>
          <w:lang w:val="kk-KZ" w:bidi="en-US"/>
        </w:rPr>
        <w:t xml:space="preserve">                        </w:t>
      </w:r>
      <w:r w:rsidR="00515077">
        <w:rPr>
          <w:rFonts w:ascii="Times New Roman" w:eastAsia="Arial Unicode MS" w:hAnsi="Times New Roman" w:cs="Times New Roman"/>
          <w:color w:val="FF0000"/>
          <w:sz w:val="28"/>
          <w:szCs w:val="28"/>
          <w:lang w:val="kk-KZ" w:bidi="en-US"/>
        </w:rPr>
        <w:t xml:space="preserve">  </w:t>
      </w:r>
      <w:r w:rsidRPr="00232DDD">
        <w:rPr>
          <w:rFonts w:ascii="Times New Roman" w:eastAsia="Arial Unicode MS" w:hAnsi="Times New Roman" w:cs="Times New Roman"/>
          <w:color w:val="FF0000"/>
          <w:sz w:val="28"/>
          <w:szCs w:val="28"/>
          <w:lang w:val="kk-KZ" w:bidi="en-US"/>
        </w:rPr>
        <w:t xml:space="preserve"> </w:t>
      </w:r>
      <w:r w:rsidRPr="0016202D">
        <w:rPr>
          <w:rFonts w:ascii="Times New Roman" w:eastAsia="Arial Unicode MS" w:hAnsi="Times New Roman" w:cs="Times New Roman"/>
          <w:color w:val="000000" w:themeColor="text1"/>
          <w:sz w:val="28"/>
          <w:szCs w:val="28"/>
          <w:lang w:val="kk-KZ" w:bidi="en-US"/>
        </w:rPr>
        <w:t>а</w:t>
      </w:r>
      <w:r w:rsidRPr="00232DDD">
        <w:rPr>
          <w:rFonts w:ascii="Times New Roman" w:eastAsia="Arial Unicode MS" w:hAnsi="Times New Roman" w:cs="Times New Roman"/>
          <w:color w:val="FF0000"/>
          <w:sz w:val="28"/>
          <w:szCs w:val="28"/>
          <w:lang w:val="kk-KZ" w:bidi="en-US"/>
        </w:rPr>
        <w:t xml:space="preserve">                                                                       </w:t>
      </w:r>
      <w:r w:rsidRPr="0016202D">
        <w:rPr>
          <w:rFonts w:ascii="Times New Roman" w:eastAsia="Arial Unicode MS" w:hAnsi="Times New Roman" w:cs="Times New Roman"/>
          <w:color w:val="000000" w:themeColor="text1"/>
          <w:sz w:val="28"/>
          <w:szCs w:val="28"/>
          <w:lang w:val="kk-KZ" w:bidi="en-US"/>
        </w:rPr>
        <w:t>б</w:t>
      </w:r>
    </w:p>
    <w:p w:rsidR="00705538" w:rsidRPr="00232DDD" w:rsidRDefault="00705538" w:rsidP="00337F6A">
      <w:pPr>
        <w:spacing w:after="0" w:line="240" w:lineRule="auto"/>
        <w:jc w:val="both"/>
        <w:rPr>
          <w:rFonts w:ascii="Times New Roman" w:hAnsi="Times New Roman" w:cs="Times New Roman"/>
          <w:sz w:val="28"/>
          <w:szCs w:val="28"/>
          <w:lang w:val="kk-KZ"/>
        </w:rPr>
      </w:pPr>
      <w:r w:rsidRPr="00232DDD">
        <w:rPr>
          <w:rFonts w:ascii="Times New Roman" w:eastAsia="Arial Unicode MS" w:hAnsi="Times New Roman" w:cs="Times New Roman"/>
          <w:b/>
          <w:noProof/>
          <w:color w:val="FF0000"/>
          <w:sz w:val="28"/>
          <w:szCs w:val="28"/>
          <w:lang w:eastAsia="zh-CN"/>
        </w:rPr>
        <w:drawing>
          <wp:inline distT="0" distB="0" distL="0" distR="0" wp14:anchorId="26BCE572" wp14:editId="37BB1A56">
            <wp:extent cx="2766949" cy="2268187"/>
            <wp:effectExtent l="0" t="0" r="0" b="0"/>
            <wp:docPr id="48" name="Picture 17" descr="C:\Users\kismailov\AppData\Local\Microsoft\Windows\INetCache\Content.Wor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ismailov\AppData\Local\Microsoft\Windows\INetCache\Content.Word\8.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70792" cy="2271337"/>
                    </a:xfrm>
                    <a:prstGeom prst="rect">
                      <a:avLst/>
                    </a:prstGeom>
                    <a:noFill/>
                    <a:ln>
                      <a:noFill/>
                    </a:ln>
                  </pic:spPr>
                </pic:pic>
              </a:graphicData>
            </a:graphic>
          </wp:inline>
        </w:drawing>
      </w:r>
      <w:r>
        <w:rPr>
          <w:rFonts w:ascii="Times New Roman" w:hAnsi="Times New Roman" w:cs="Times New Roman"/>
          <w:sz w:val="28"/>
          <w:szCs w:val="28"/>
          <w:lang w:val="kk-KZ"/>
        </w:rPr>
        <w:t xml:space="preserve">    </w:t>
      </w:r>
      <w:r w:rsidRPr="00232DDD">
        <w:rPr>
          <w:rFonts w:ascii="Times New Roman" w:eastAsia="Arial Unicode MS" w:hAnsi="Times New Roman" w:cs="Times New Roman"/>
          <w:b/>
          <w:noProof/>
          <w:color w:val="FF0000"/>
          <w:sz w:val="28"/>
          <w:szCs w:val="28"/>
          <w:lang w:eastAsia="zh-CN"/>
        </w:rPr>
        <w:drawing>
          <wp:inline distT="0" distB="0" distL="0" distR="0" wp14:anchorId="1FEE1981" wp14:editId="0C552F8D">
            <wp:extent cx="2434442" cy="2327563"/>
            <wp:effectExtent l="0" t="0" r="4445" b="0"/>
            <wp:docPr id="49" name="Picture 31" descr="C:\Users\kismailov\AppData\Local\Microsoft\Windows\INetCache\Content.Wor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ismailov\AppData\Local\Microsoft\Windows\INetCache\Content.Word\10.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38400" cy="2331347"/>
                    </a:xfrm>
                    <a:prstGeom prst="rect">
                      <a:avLst/>
                    </a:prstGeom>
                    <a:noFill/>
                    <a:ln>
                      <a:noFill/>
                    </a:ln>
                  </pic:spPr>
                </pic:pic>
              </a:graphicData>
            </a:graphic>
          </wp:inline>
        </w:drawing>
      </w:r>
    </w:p>
    <w:p w:rsidR="00705538" w:rsidRPr="00232DDD" w:rsidRDefault="00C82CDE" w:rsidP="00337F6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15077">
        <w:rPr>
          <w:rFonts w:ascii="Times New Roman" w:hAnsi="Times New Roman" w:cs="Times New Roman"/>
          <w:sz w:val="28"/>
          <w:szCs w:val="28"/>
          <w:lang w:val="kk-KZ"/>
        </w:rPr>
        <w:t xml:space="preserve">   </w:t>
      </w:r>
      <w:r w:rsidR="00705538" w:rsidRPr="00232DDD">
        <w:rPr>
          <w:rFonts w:ascii="Times New Roman" w:hAnsi="Times New Roman" w:cs="Times New Roman"/>
          <w:sz w:val="28"/>
          <w:szCs w:val="28"/>
          <w:lang w:val="kk-KZ"/>
        </w:rPr>
        <w:t xml:space="preserve"> в  </w:t>
      </w:r>
      <w:r>
        <w:rPr>
          <w:rFonts w:ascii="Times New Roman" w:hAnsi="Times New Roman" w:cs="Times New Roman"/>
          <w:sz w:val="28"/>
          <w:szCs w:val="28"/>
          <w:lang w:val="kk-KZ"/>
        </w:rPr>
        <w:t xml:space="preserve">           </w:t>
      </w:r>
      <w:r w:rsidR="00705538" w:rsidRPr="00232DDD">
        <w:rPr>
          <w:rFonts w:ascii="Times New Roman" w:hAnsi="Times New Roman" w:cs="Times New Roman"/>
          <w:sz w:val="28"/>
          <w:szCs w:val="28"/>
          <w:lang w:val="kk-KZ"/>
        </w:rPr>
        <w:t xml:space="preserve">                                        </w:t>
      </w:r>
      <w:r w:rsidR="00515077">
        <w:rPr>
          <w:rFonts w:ascii="Times New Roman" w:hAnsi="Times New Roman" w:cs="Times New Roman"/>
          <w:sz w:val="28"/>
          <w:szCs w:val="28"/>
          <w:lang w:val="kk-KZ"/>
        </w:rPr>
        <w:t xml:space="preserve">          </w:t>
      </w:r>
      <w:r w:rsidR="00705538" w:rsidRPr="00232DDD">
        <w:rPr>
          <w:rFonts w:ascii="Times New Roman" w:hAnsi="Times New Roman" w:cs="Times New Roman"/>
          <w:sz w:val="28"/>
          <w:szCs w:val="28"/>
          <w:lang w:val="kk-KZ"/>
        </w:rPr>
        <w:t xml:space="preserve">  г</w:t>
      </w:r>
    </w:p>
    <w:p w:rsidR="00705538" w:rsidRDefault="0056540D" w:rsidP="00337F6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70050">
        <w:rPr>
          <w:rFonts w:ascii="Times New Roman" w:hAnsi="Times New Roman" w:cs="Times New Roman"/>
          <w:sz w:val="28"/>
          <w:szCs w:val="28"/>
          <w:lang w:val="kk-KZ"/>
        </w:rPr>
        <w:t xml:space="preserve">     </w:t>
      </w:r>
      <w:r w:rsidR="001745AF">
        <w:rPr>
          <w:rFonts w:ascii="Times New Roman" w:hAnsi="Times New Roman" w:cs="Times New Roman"/>
          <w:sz w:val="28"/>
          <w:szCs w:val="28"/>
          <w:lang w:val="kk-KZ"/>
        </w:rPr>
        <w:t xml:space="preserve">  </w:t>
      </w:r>
      <w:r w:rsidR="00670050">
        <w:rPr>
          <w:rFonts w:ascii="Times New Roman" w:hAnsi="Times New Roman" w:cs="Times New Roman"/>
          <w:sz w:val="28"/>
          <w:szCs w:val="28"/>
          <w:lang w:val="kk-KZ"/>
        </w:rPr>
        <w:t xml:space="preserve">   </w:t>
      </w:r>
      <w:r w:rsidR="001D42F6">
        <w:rPr>
          <w:rFonts w:ascii="Times New Roman" w:hAnsi="Times New Roman" w:cs="Times New Roman"/>
          <w:sz w:val="28"/>
          <w:szCs w:val="28"/>
          <w:lang w:val="kk-KZ"/>
        </w:rPr>
        <w:t>Сурет 2</w:t>
      </w:r>
      <w:r w:rsidR="00445C6A">
        <w:rPr>
          <w:rFonts w:ascii="Times New Roman" w:hAnsi="Times New Roman" w:cs="Times New Roman"/>
          <w:sz w:val="28"/>
          <w:szCs w:val="28"/>
          <w:lang w:val="kk-KZ"/>
        </w:rPr>
        <w:t>4</w:t>
      </w:r>
      <w:r w:rsidR="001D42F6">
        <w:rPr>
          <w:rFonts w:ascii="Times New Roman" w:hAnsi="Times New Roman" w:cs="Times New Roman"/>
          <w:sz w:val="28"/>
          <w:szCs w:val="28"/>
          <w:lang w:val="kk-KZ"/>
        </w:rPr>
        <w:t xml:space="preserve"> - М</w:t>
      </w:r>
      <w:r w:rsidR="00705538" w:rsidRPr="00232DDD">
        <w:rPr>
          <w:rFonts w:ascii="Times New Roman" w:hAnsi="Times New Roman" w:cs="Times New Roman"/>
          <w:sz w:val="28"/>
          <w:szCs w:val="28"/>
          <w:lang w:val="kk-KZ"/>
        </w:rPr>
        <w:t>еталсыздандыруға дейін (а) және одан кейін</w:t>
      </w:r>
      <w:r w:rsidR="003F0390">
        <w:rPr>
          <w:rFonts w:ascii="Times New Roman" w:hAnsi="Times New Roman" w:cs="Times New Roman"/>
          <w:sz w:val="28"/>
          <w:szCs w:val="28"/>
          <w:lang w:val="kk-KZ"/>
        </w:rPr>
        <w:t xml:space="preserve"> </w:t>
      </w:r>
      <w:r w:rsidR="003F0390" w:rsidRPr="00232DDD">
        <w:rPr>
          <w:rFonts w:ascii="Times New Roman" w:hAnsi="Times New Roman" w:cs="Times New Roman"/>
          <w:sz w:val="28"/>
          <w:szCs w:val="28"/>
          <w:lang w:val="kk-KZ"/>
        </w:rPr>
        <w:t>320 °С (б), 340 °С (в) және 360 °</w:t>
      </w:r>
      <w:r w:rsidR="001D42F6">
        <w:rPr>
          <w:rFonts w:ascii="Times New Roman" w:hAnsi="Times New Roman" w:cs="Times New Roman"/>
          <w:sz w:val="28"/>
          <w:szCs w:val="28"/>
          <w:lang w:val="kk-KZ"/>
        </w:rPr>
        <w:t>С</w:t>
      </w:r>
      <w:r w:rsidR="003F0390" w:rsidRPr="00232DDD">
        <w:rPr>
          <w:rFonts w:ascii="Times New Roman" w:hAnsi="Times New Roman" w:cs="Times New Roman"/>
          <w:sz w:val="28"/>
          <w:szCs w:val="28"/>
          <w:lang w:val="kk-KZ"/>
        </w:rPr>
        <w:t xml:space="preserve"> (г) кезінде</w:t>
      </w:r>
      <w:r w:rsidR="00705538" w:rsidRPr="00232DDD">
        <w:rPr>
          <w:rFonts w:ascii="Times New Roman" w:hAnsi="Times New Roman" w:cs="Times New Roman"/>
          <w:sz w:val="28"/>
          <w:szCs w:val="28"/>
          <w:lang w:val="kk-KZ"/>
        </w:rPr>
        <w:t xml:space="preserve"> гудронның ESI FT-ICR масс-спектрлерінен алынған ванадилпорфириндердің </w:t>
      </w:r>
      <w:r w:rsidR="001D42F6">
        <w:rPr>
          <w:rFonts w:ascii="Times New Roman" w:hAnsi="Times New Roman" w:cs="Times New Roman"/>
          <w:sz w:val="28"/>
          <w:szCs w:val="28"/>
          <w:lang w:val="kk-KZ"/>
        </w:rPr>
        <w:t xml:space="preserve">қос байланыстар эквиваленттілігінің </w:t>
      </w:r>
      <w:r w:rsidR="001D42F6" w:rsidRPr="001D42F6">
        <w:rPr>
          <w:rFonts w:ascii="Times New Roman" w:hAnsi="Times New Roman" w:cs="Times New Roman"/>
          <w:sz w:val="28"/>
          <w:szCs w:val="28"/>
          <w:lang w:val="kk-KZ"/>
        </w:rPr>
        <w:t>(</w:t>
      </w:r>
      <w:r w:rsidR="003F0390">
        <w:rPr>
          <w:rFonts w:ascii="Times New Roman" w:hAnsi="Times New Roman" w:cs="Times New Roman"/>
          <w:sz w:val="28"/>
          <w:szCs w:val="28"/>
          <w:lang w:val="kk-KZ"/>
        </w:rPr>
        <w:t>DBE</w:t>
      </w:r>
      <w:r w:rsidR="001D42F6" w:rsidRPr="001D42F6">
        <w:rPr>
          <w:rFonts w:ascii="Times New Roman" w:hAnsi="Times New Roman" w:cs="Times New Roman"/>
          <w:sz w:val="28"/>
          <w:szCs w:val="28"/>
          <w:lang w:val="kk-KZ"/>
        </w:rPr>
        <w:t>)</w:t>
      </w:r>
      <w:r w:rsidR="003F0390" w:rsidRPr="00232DDD">
        <w:rPr>
          <w:rFonts w:ascii="Times New Roman" w:hAnsi="Times New Roman" w:cs="Times New Roman"/>
          <w:sz w:val="28"/>
          <w:szCs w:val="28"/>
          <w:lang w:val="kk-KZ"/>
        </w:rPr>
        <w:t xml:space="preserve"> </w:t>
      </w:r>
      <w:r w:rsidR="00705538" w:rsidRPr="00232DDD">
        <w:rPr>
          <w:rFonts w:ascii="Times New Roman" w:hAnsi="Times New Roman" w:cs="Times New Roman"/>
          <w:sz w:val="28"/>
          <w:szCs w:val="28"/>
          <w:lang w:val="kk-KZ"/>
        </w:rPr>
        <w:t>көміртек ато</w:t>
      </w:r>
      <w:r w:rsidR="003B5FDA">
        <w:rPr>
          <w:rFonts w:ascii="Times New Roman" w:hAnsi="Times New Roman" w:cs="Times New Roman"/>
          <w:sz w:val="28"/>
          <w:szCs w:val="28"/>
          <w:lang w:val="kk-KZ"/>
        </w:rPr>
        <w:t>мдарының санына тәуелділігі</w:t>
      </w:r>
    </w:p>
    <w:p w:rsidR="0000626C" w:rsidRDefault="0000626C" w:rsidP="00337F6A">
      <w:pPr>
        <w:spacing w:after="0" w:line="240" w:lineRule="auto"/>
        <w:jc w:val="center"/>
        <w:rPr>
          <w:rFonts w:ascii="Times New Roman" w:hAnsi="Times New Roman" w:cs="Times New Roman"/>
          <w:sz w:val="28"/>
          <w:szCs w:val="28"/>
          <w:lang w:val="kk-KZ"/>
        </w:rPr>
      </w:pPr>
    </w:p>
    <w:p w:rsidR="008F505F" w:rsidRPr="00232DDD" w:rsidRDefault="00FC6EAC"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Қос байланыстардың эквиваленттілігі қос байланыстар мен </w:t>
      </w:r>
      <w:r w:rsidR="00982CE8">
        <w:rPr>
          <w:rFonts w:ascii="Times New Roman" w:hAnsi="Times New Roman" w:cs="Times New Roman"/>
          <w:sz w:val="28"/>
          <w:szCs w:val="28"/>
          <w:lang w:val="kk-KZ"/>
        </w:rPr>
        <w:t xml:space="preserve">ароматты </w:t>
      </w:r>
      <w:r w:rsidRPr="00232DDD">
        <w:rPr>
          <w:rFonts w:ascii="Times New Roman" w:hAnsi="Times New Roman" w:cs="Times New Roman"/>
          <w:sz w:val="28"/>
          <w:szCs w:val="28"/>
          <w:lang w:val="kk-KZ"/>
        </w:rPr>
        <w:t>сақиналар санының қосындысы ретінде ан</w:t>
      </w:r>
      <w:r w:rsidR="00E3797A" w:rsidRPr="00232DDD">
        <w:rPr>
          <w:rFonts w:ascii="Times New Roman" w:hAnsi="Times New Roman" w:cs="Times New Roman"/>
          <w:sz w:val="28"/>
          <w:szCs w:val="28"/>
          <w:lang w:val="kk-KZ"/>
        </w:rPr>
        <w:t xml:space="preserve">ықталады. Бұл жағдайда ванадил </w:t>
      </w:r>
      <w:r w:rsidRPr="00232DDD">
        <w:rPr>
          <w:rFonts w:ascii="Times New Roman" w:hAnsi="Times New Roman" w:cs="Times New Roman"/>
          <w:sz w:val="28"/>
          <w:szCs w:val="28"/>
          <w:lang w:val="kk-KZ"/>
        </w:rPr>
        <w:t xml:space="preserve">тобындағы қос байланыс (V=O) ескерілмейді, DBE үшін тек көміртек атомдарымен байланысқан ковалентті қос байланыс қарастырылады. Үлгілерде тек </w:t>
      </w:r>
      <w:r w:rsidRPr="00232DDD">
        <w:rPr>
          <w:rFonts w:ascii="Times New Roman" w:eastAsia="Arial Unicode MS" w:hAnsi="Times New Roman" w:cs="Times New Roman"/>
          <w:color w:val="000000" w:themeColor="text1"/>
          <w:sz w:val="28"/>
          <w:szCs w:val="28"/>
          <w:shd w:val="clear" w:color="auto" w:fill="FFFFFF"/>
          <w:lang w:val="kk-KZ" w:bidi="en-US"/>
        </w:rPr>
        <w:t xml:space="preserve"> N</w:t>
      </w:r>
      <w:r w:rsidRPr="00232DDD">
        <w:rPr>
          <w:rFonts w:ascii="Times New Roman" w:eastAsia="Arial Unicode MS" w:hAnsi="Times New Roman" w:cs="Times New Roman"/>
          <w:color w:val="000000" w:themeColor="text1"/>
          <w:sz w:val="28"/>
          <w:szCs w:val="28"/>
          <w:shd w:val="clear" w:color="auto" w:fill="FFFFFF"/>
          <w:vertAlign w:val="subscript"/>
          <w:lang w:val="kk-KZ" w:bidi="en-US"/>
        </w:rPr>
        <w:t>4</w:t>
      </w:r>
      <w:r w:rsidRPr="00232DDD">
        <w:rPr>
          <w:rFonts w:ascii="Times New Roman" w:eastAsia="Arial Unicode MS" w:hAnsi="Times New Roman" w:cs="Times New Roman"/>
          <w:color w:val="000000" w:themeColor="text1"/>
          <w:sz w:val="28"/>
          <w:szCs w:val="28"/>
          <w:shd w:val="clear" w:color="auto" w:fill="FFFFFF"/>
          <w:lang w:val="kk-KZ" w:bidi="en-US"/>
        </w:rPr>
        <w:t>VO н</w:t>
      </w:r>
      <w:r w:rsidRPr="00232DDD">
        <w:rPr>
          <w:rFonts w:ascii="Times New Roman" w:hAnsi="Times New Roman" w:cs="Times New Roman"/>
          <w:sz w:val="28"/>
          <w:szCs w:val="28"/>
          <w:lang w:val="kk-KZ"/>
        </w:rPr>
        <w:t>егізгі құрылымы бар алкилпорфириндер табылды. Үлгілерде кездесетін ванадийдің ең көп таралған порфириндері этиопорфириндер (</w:t>
      </w:r>
      <w:r w:rsidRPr="00232DDD">
        <w:rPr>
          <w:rFonts w:ascii="Times New Roman" w:eastAsia="Arial Unicode MS" w:hAnsi="Times New Roman" w:cs="Times New Roman"/>
          <w:color w:val="000000" w:themeColor="text1"/>
          <w:sz w:val="28"/>
          <w:szCs w:val="28"/>
          <w:shd w:val="clear" w:color="auto" w:fill="FFFFFF"/>
          <w:lang w:val="kk-KZ" w:bidi="en-US"/>
        </w:rPr>
        <w:t>C</w:t>
      </w:r>
      <w:r w:rsidRPr="00232DDD">
        <w:rPr>
          <w:rFonts w:ascii="Times New Roman" w:eastAsia="Arial Unicode MS" w:hAnsi="Times New Roman" w:cs="Times New Roman"/>
          <w:color w:val="000000" w:themeColor="text1"/>
          <w:sz w:val="28"/>
          <w:szCs w:val="28"/>
          <w:shd w:val="clear" w:color="auto" w:fill="FFFFFF"/>
          <w:vertAlign w:val="subscript"/>
          <w:lang w:val="kk-KZ" w:bidi="en-US"/>
        </w:rPr>
        <w:t>n</w:t>
      </w:r>
      <w:r w:rsidRPr="00232DDD">
        <w:rPr>
          <w:rFonts w:ascii="Times New Roman" w:eastAsia="Arial Unicode MS" w:hAnsi="Times New Roman" w:cs="Times New Roman"/>
          <w:color w:val="000000" w:themeColor="text1"/>
          <w:sz w:val="28"/>
          <w:szCs w:val="28"/>
          <w:shd w:val="clear" w:color="auto" w:fill="FFFFFF"/>
          <w:lang w:val="kk-KZ" w:bidi="en-US"/>
        </w:rPr>
        <w:t>H</w:t>
      </w:r>
      <w:r w:rsidRPr="00232DDD">
        <w:rPr>
          <w:rFonts w:ascii="Times New Roman" w:eastAsia="Arial Unicode MS" w:hAnsi="Times New Roman" w:cs="Times New Roman"/>
          <w:color w:val="000000" w:themeColor="text1"/>
          <w:sz w:val="28"/>
          <w:szCs w:val="28"/>
          <w:shd w:val="clear" w:color="auto" w:fill="FFFFFF"/>
          <w:vertAlign w:val="subscript"/>
          <w:lang w:val="kk-KZ" w:bidi="en-US"/>
        </w:rPr>
        <w:t>2n-28</w:t>
      </w:r>
      <w:r w:rsidRPr="00232DDD">
        <w:rPr>
          <w:rFonts w:ascii="Times New Roman" w:eastAsia="Arial Unicode MS" w:hAnsi="Times New Roman" w:cs="Times New Roman"/>
          <w:color w:val="000000" w:themeColor="text1"/>
          <w:sz w:val="28"/>
          <w:szCs w:val="28"/>
          <w:shd w:val="clear" w:color="auto" w:fill="FFFFFF"/>
          <w:lang w:val="kk-KZ" w:bidi="en-US"/>
        </w:rPr>
        <w:t>N</w:t>
      </w:r>
      <w:r w:rsidRPr="00232DDD">
        <w:rPr>
          <w:rFonts w:ascii="Times New Roman" w:eastAsia="Arial Unicode MS" w:hAnsi="Times New Roman" w:cs="Times New Roman"/>
          <w:color w:val="000000" w:themeColor="text1"/>
          <w:sz w:val="28"/>
          <w:szCs w:val="28"/>
          <w:shd w:val="clear" w:color="auto" w:fill="FFFFFF"/>
          <w:vertAlign w:val="subscript"/>
          <w:lang w:val="kk-KZ" w:bidi="en-US"/>
        </w:rPr>
        <w:t>4</w:t>
      </w:r>
      <w:r w:rsidRPr="00232DDD">
        <w:rPr>
          <w:rFonts w:ascii="Times New Roman" w:eastAsia="Arial Unicode MS" w:hAnsi="Times New Roman" w:cs="Times New Roman"/>
          <w:color w:val="000000" w:themeColor="text1"/>
          <w:sz w:val="28"/>
          <w:szCs w:val="28"/>
          <w:shd w:val="clear" w:color="auto" w:fill="FFFFFF"/>
          <w:lang w:val="kk-KZ" w:bidi="en-US"/>
        </w:rPr>
        <w:t>V</w:t>
      </w:r>
      <w:r w:rsidRPr="00232DDD">
        <w:rPr>
          <w:rFonts w:ascii="Times New Roman" w:eastAsia="Arial Unicode MS" w:hAnsi="Times New Roman" w:cs="Times New Roman"/>
          <w:color w:val="000000" w:themeColor="text1"/>
          <w:sz w:val="28"/>
          <w:szCs w:val="28"/>
          <w:shd w:val="clear" w:color="auto" w:fill="FFFFFF"/>
          <w:vertAlign w:val="subscript"/>
          <w:lang w:val="kk-KZ" w:bidi="en-US"/>
        </w:rPr>
        <w:t>1</w:t>
      </w:r>
      <w:r w:rsidRPr="00232DDD">
        <w:rPr>
          <w:rFonts w:ascii="Times New Roman" w:eastAsia="Arial Unicode MS" w:hAnsi="Times New Roman" w:cs="Times New Roman"/>
          <w:color w:val="000000" w:themeColor="text1"/>
          <w:sz w:val="28"/>
          <w:szCs w:val="28"/>
          <w:shd w:val="clear" w:color="auto" w:fill="FFFFFF"/>
          <w:lang w:val="kk-KZ" w:bidi="en-US"/>
        </w:rPr>
        <w:t>O</w:t>
      </w:r>
      <w:r w:rsidRPr="00232DDD">
        <w:rPr>
          <w:rFonts w:ascii="Times New Roman" w:eastAsia="Arial Unicode MS" w:hAnsi="Times New Roman" w:cs="Times New Roman"/>
          <w:color w:val="000000" w:themeColor="text1"/>
          <w:sz w:val="28"/>
          <w:szCs w:val="28"/>
          <w:shd w:val="clear" w:color="auto" w:fill="FFFFFF"/>
          <w:vertAlign w:val="subscript"/>
          <w:lang w:val="kk-KZ" w:bidi="en-US"/>
        </w:rPr>
        <w:t>1</w:t>
      </w:r>
      <w:r w:rsidRPr="00232DDD">
        <w:rPr>
          <w:rFonts w:ascii="Times New Roman" w:hAnsi="Times New Roman" w:cs="Times New Roman"/>
          <w:sz w:val="28"/>
          <w:szCs w:val="28"/>
          <w:lang w:val="kk-KZ"/>
        </w:rPr>
        <w:t>,</w:t>
      </w:r>
      <w:r w:rsidR="00B94FBF">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сәйкесінше DBE = 17) және дезоксофиллоэритроэтиопорфириндер </w:t>
      </w:r>
      <w:r w:rsidR="00B94FBF">
        <w:rPr>
          <w:rFonts w:ascii="Times New Roman" w:hAnsi="Times New Roman" w:cs="Times New Roman"/>
          <w:sz w:val="28"/>
          <w:szCs w:val="28"/>
          <w:lang w:val="kk-KZ"/>
        </w:rPr>
        <w:t>(ДФЭП</w:t>
      </w:r>
      <w:r w:rsidRPr="00232DDD">
        <w:rPr>
          <w:rFonts w:ascii="Times New Roman" w:hAnsi="Times New Roman" w:cs="Times New Roman"/>
          <w:sz w:val="28"/>
          <w:szCs w:val="28"/>
          <w:lang w:val="kk-KZ"/>
        </w:rPr>
        <w:t>) (</w:t>
      </w:r>
      <w:r w:rsidRPr="00232DDD">
        <w:rPr>
          <w:rFonts w:ascii="Times New Roman" w:eastAsia="Arial Unicode MS" w:hAnsi="Times New Roman" w:cs="Times New Roman"/>
          <w:color w:val="000000" w:themeColor="text1"/>
          <w:sz w:val="28"/>
          <w:szCs w:val="28"/>
          <w:shd w:val="clear" w:color="auto" w:fill="FFFFFF"/>
          <w:lang w:val="kk-KZ" w:bidi="en-US"/>
        </w:rPr>
        <w:t>C</w:t>
      </w:r>
      <w:r w:rsidRPr="00232DDD">
        <w:rPr>
          <w:rFonts w:ascii="Times New Roman" w:eastAsia="Arial Unicode MS" w:hAnsi="Times New Roman" w:cs="Times New Roman"/>
          <w:color w:val="000000" w:themeColor="text1"/>
          <w:sz w:val="28"/>
          <w:szCs w:val="28"/>
          <w:shd w:val="clear" w:color="auto" w:fill="FFFFFF"/>
          <w:vertAlign w:val="subscript"/>
          <w:lang w:val="kk-KZ" w:bidi="en-US"/>
        </w:rPr>
        <w:t>n</w:t>
      </w:r>
      <w:r w:rsidRPr="00232DDD">
        <w:rPr>
          <w:rFonts w:ascii="Times New Roman" w:eastAsia="Arial Unicode MS" w:hAnsi="Times New Roman" w:cs="Times New Roman"/>
          <w:color w:val="000000" w:themeColor="text1"/>
          <w:sz w:val="28"/>
          <w:szCs w:val="28"/>
          <w:shd w:val="clear" w:color="auto" w:fill="FFFFFF"/>
          <w:lang w:val="kk-KZ" w:bidi="en-US"/>
        </w:rPr>
        <w:t>H</w:t>
      </w:r>
      <w:r w:rsidRPr="00232DDD">
        <w:rPr>
          <w:rFonts w:ascii="Times New Roman" w:eastAsia="Arial Unicode MS" w:hAnsi="Times New Roman" w:cs="Times New Roman"/>
          <w:color w:val="000000" w:themeColor="text1"/>
          <w:sz w:val="28"/>
          <w:szCs w:val="28"/>
          <w:shd w:val="clear" w:color="auto" w:fill="FFFFFF"/>
          <w:vertAlign w:val="subscript"/>
          <w:lang w:val="kk-KZ" w:bidi="en-US"/>
        </w:rPr>
        <w:t>2n-30</w:t>
      </w:r>
      <w:r w:rsidRPr="00232DDD">
        <w:rPr>
          <w:rFonts w:ascii="Times New Roman" w:eastAsia="Arial Unicode MS" w:hAnsi="Times New Roman" w:cs="Times New Roman"/>
          <w:color w:val="000000" w:themeColor="text1"/>
          <w:sz w:val="28"/>
          <w:szCs w:val="28"/>
          <w:shd w:val="clear" w:color="auto" w:fill="FFFFFF"/>
          <w:lang w:val="kk-KZ" w:bidi="en-US"/>
        </w:rPr>
        <w:t>N</w:t>
      </w:r>
      <w:r w:rsidRPr="00232DDD">
        <w:rPr>
          <w:rFonts w:ascii="Times New Roman" w:eastAsia="Arial Unicode MS" w:hAnsi="Times New Roman" w:cs="Times New Roman"/>
          <w:color w:val="000000" w:themeColor="text1"/>
          <w:sz w:val="28"/>
          <w:szCs w:val="28"/>
          <w:shd w:val="clear" w:color="auto" w:fill="FFFFFF"/>
          <w:vertAlign w:val="subscript"/>
          <w:lang w:val="kk-KZ" w:bidi="en-US"/>
        </w:rPr>
        <w:t>4</w:t>
      </w:r>
      <w:r w:rsidRPr="00232DDD">
        <w:rPr>
          <w:rFonts w:ascii="Times New Roman" w:eastAsia="Arial Unicode MS" w:hAnsi="Times New Roman" w:cs="Times New Roman"/>
          <w:color w:val="000000" w:themeColor="text1"/>
          <w:sz w:val="28"/>
          <w:szCs w:val="28"/>
          <w:shd w:val="clear" w:color="auto" w:fill="FFFFFF"/>
          <w:lang w:val="kk-KZ" w:bidi="en-US"/>
        </w:rPr>
        <w:t>V</w:t>
      </w:r>
      <w:r w:rsidRPr="00232DDD">
        <w:rPr>
          <w:rFonts w:ascii="Times New Roman" w:eastAsia="Arial Unicode MS" w:hAnsi="Times New Roman" w:cs="Times New Roman"/>
          <w:color w:val="000000" w:themeColor="text1"/>
          <w:sz w:val="28"/>
          <w:szCs w:val="28"/>
          <w:shd w:val="clear" w:color="auto" w:fill="FFFFFF"/>
          <w:vertAlign w:val="subscript"/>
          <w:lang w:val="kk-KZ" w:bidi="en-US"/>
        </w:rPr>
        <w:t>1</w:t>
      </w:r>
      <w:r w:rsidRPr="00232DDD">
        <w:rPr>
          <w:rFonts w:ascii="Times New Roman" w:eastAsia="Arial Unicode MS" w:hAnsi="Times New Roman" w:cs="Times New Roman"/>
          <w:color w:val="000000" w:themeColor="text1"/>
          <w:sz w:val="28"/>
          <w:szCs w:val="28"/>
          <w:shd w:val="clear" w:color="auto" w:fill="FFFFFF"/>
          <w:lang w:val="kk-KZ" w:bidi="en-US"/>
        </w:rPr>
        <w:t>O</w:t>
      </w:r>
      <w:r w:rsidRPr="00232DDD">
        <w:rPr>
          <w:rFonts w:ascii="Times New Roman" w:eastAsia="Arial Unicode MS" w:hAnsi="Times New Roman" w:cs="Times New Roman"/>
          <w:color w:val="000000" w:themeColor="text1"/>
          <w:sz w:val="28"/>
          <w:szCs w:val="28"/>
          <w:shd w:val="clear" w:color="auto" w:fill="FFFFFF"/>
          <w:vertAlign w:val="subscript"/>
          <w:lang w:val="kk-KZ" w:bidi="en-US"/>
        </w:rPr>
        <w:t>1</w:t>
      </w:r>
      <w:r w:rsidRPr="00232DDD">
        <w:rPr>
          <w:rFonts w:ascii="Times New Roman" w:hAnsi="Times New Roman" w:cs="Times New Roman"/>
          <w:sz w:val="28"/>
          <w:szCs w:val="28"/>
          <w:lang w:val="kk-KZ"/>
        </w:rPr>
        <w:t xml:space="preserve">, сәйкесінше DBE = 18) болды. Этиопорфириндердегі </w:t>
      </w:r>
      <w:r w:rsidRPr="00232DDD">
        <w:rPr>
          <w:rFonts w:ascii="Times New Roman" w:hAnsi="Times New Roman" w:cs="Times New Roman"/>
          <w:sz w:val="28"/>
          <w:szCs w:val="28"/>
          <w:lang w:val="kk-KZ"/>
        </w:rPr>
        <w:lastRenderedPageBreak/>
        <w:t xml:space="preserve">көміртек атомдарының саны </w:t>
      </w:r>
      <w:r w:rsidRPr="00232DDD">
        <w:rPr>
          <w:rFonts w:ascii="Times New Roman" w:eastAsia="Arial Unicode MS" w:hAnsi="Times New Roman" w:cs="Times New Roman"/>
          <w:color w:val="000000" w:themeColor="text1"/>
          <w:sz w:val="28"/>
          <w:szCs w:val="28"/>
          <w:shd w:val="clear" w:color="auto" w:fill="FFFFFF"/>
          <w:lang w:val="kk-KZ" w:bidi="en-US"/>
        </w:rPr>
        <w:t>C</w:t>
      </w:r>
      <w:r w:rsidRPr="00232DDD">
        <w:rPr>
          <w:rFonts w:ascii="Times New Roman" w:eastAsia="Arial Unicode MS" w:hAnsi="Times New Roman" w:cs="Times New Roman"/>
          <w:color w:val="000000" w:themeColor="text1"/>
          <w:sz w:val="28"/>
          <w:szCs w:val="28"/>
          <w:shd w:val="clear" w:color="auto" w:fill="FFFFFF"/>
          <w:vertAlign w:val="subscript"/>
          <w:lang w:val="kk-KZ" w:bidi="en-US"/>
        </w:rPr>
        <w:t>27</w:t>
      </w:r>
      <w:r w:rsidRPr="00232DDD">
        <w:rPr>
          <w:rFonts w:ascii="Times New Roman" w:eastAsia="Arial Unicode MS" w:hAnsi="Times New Roman" w:cs="Times New Roman"/>
          <w:color w:val="000000" w:themeColor="text1"/>
          <w:sz w:val="28"/>
          <w:szCs w:val="28"/>
          <w:shd w:val="clear" w:color="auto" w:fill="FFFFFF"/>
          <w:lang w:val="kk-KZ" w:bidi="en-US"/>
        </w:rPr>
        <w:t>-C</w:t>
      </w:r>
      <w:r w:rsidRPr="00232DDD">
        <w:rPr>
          <w:rFonts w:ascii="Times New Roman" w:eastAsia="Arial Unicode MS" w:hAnsi="Times New Roman" w:cs="Times New Roman"/>
          <w:color w:val="000000" w:themeColor="text1"/>
          <w:sz w:val="28"/>
          <w:szCs w:val="28"/>
          <w:shd w:val="clear" w:color="auto" w:fill="FFFFFF"/>
          <w:vertAlign w:val="subscript"/>
          <w:lang w:val="kk-KZ" w:bidi="en-US"/>
        </w:rPr>
        <w:t>33</w:t>
      </w:r>
      <w:r w:rsidR="00E77FB8" w:rsidRPr="00232DDD">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масса орталығы C</w:t>
      </w:r>
      <w:r w:rsidRPr="00232DDD">
        <w:rPr>
          <w:rFonts w:ascii="Times New Roman" w:hAnsi="Times New Roman" w:cs="Times New Roman"/>
          <w:sz w:val="28"/>
          <w:szCs w:val="28"/>
          <w:vertAlign w:val="subscript"/>
          <w:lang w:val="kk-KZ"/>
        </w:rPr>
        <w:t>29</w:t>
      </w:r>
      <w:r w:rsidRPr="00232DDD">
        <w:rPr>
          <w:rFonts w:ascii="Times New Roman" w:hAnsi="Times New Roman" w:cs="Times New Roman"/>
          <w:sz w:val="28"/>
          <w:szCs w:val="28"/>
          <w:lang w:val="kk-KZ"/>
        </w:rPr>
        <w:t xml:space="preserve"> болды. </w:t>
      </w:r>
      <w:r w:rsidR="00B94FBF">
        <w:rPr>
          <w:rFonts w:ascii="Times New Roman" w:hAnsi="Times New Roman" w:cs="Times New Roman"/>
          <w:sz w:val="28"/>
          <w:szCs w:val="28"/>
          <w:lang w:val="kk-KZ"/>
        </w:rPr>
        <w:t>ДФЭП</w:t>
      </w:r>
      <w:r w:rsidRPr="00232DDD">
        <w:rPr>
          <w:rFonts w:ascii="Times New Roman" w:hAnsi="Times New Roman" w:cs="Times New Roman"/>
          <w:sz w:val="28"/>
          <w:szCs w:val="28"/>
          <w:lang w:val="kk-KZ"/>
        </w:rPr>
        <w:t>-</w:t>
      </w:r>
      <w:r w:rsidR="00B94FBF">
        <w:rPr>
          <w:rFonts w:ascii="Times New Roman" w:hAnsi="Times New Roman" w:cs="Times New Roman"/>
          <w:sz w:val="28"/>
          <w:szCs w:val="28"/>
          <w:lang w:val="kk-KZ"/>
        </w:rPr>
        <w:t>т</w:t>
      </w:r>
      <w:r w:rsidRPr="00232DDD">
        <w:rPr>
          <w:rFonts w:ascii="Times New Roman" w:hAnsi="Times New Roman" w:cs="Times New Roman"/>
          <w:sz w:val="28"/>
          <w:szCs w:val="28"/>
          <w:lang w:val="kk-KZ"/>
        </w:rPr>
        <w:t xml:space="preserve">е </w:t>
      </w:r>
      <w:r w:rsidRPr="00232DDD">
        <w:rPr>
          <w:rFonts w:ascii="Times New Roman" w:eastAsia="Arial Unicode MS" w:hAnsi="Times New Roman" w:cs="Times New Roman"/>
          <w:color w:val="000000" w:themeColor="text1"/>
          <w:sz w:val="28"/>
          <w:szCs w:val="28"/>
          <w:shd w:val="clear" w:color="auto" w:fill="FFFFFF"/>
          <w:lang w:val="kk-KZ" w:bidi="en-US"/>
        </w:rPr>
        <w:t>C</w:t>
      </w:r>
      <w:r w:rsidRPr="00232DDD">
        <w:rPr>
          <w:rFonts w:ascii="Times New Roman" w:eastAsia="Arial Unicode MS" w:hAnsi="Times New Roman" w:cs="Times New Roman"/>
          <w:color w:val="000000" w:themeColor="text1"/>
          <w:sz w:val="28"/>
          <w:szCs w:val="28"/>
          <w:shd w:val="clear" w:color="auto" w:fill="FFFFFF"/>
          <w:vertAlign w:val="subscript"/>
          <w:lang w:val="kk-KZ" w:bidi="en-US"/>
        </w:rPr>
        <w:t>28</w:t>
      </w:r>
      <w:r w:rsidRPr="00232DDD">
        <w:rPr>
          <w:rFonts w:ascii="Times New Roman" w:eastAsia="Arial Unicode MS" w:hAnsi="Times New Roman" w:cs="Times New Roman"/>
          <w:color w:val="000000" w:themeColor="text1"/>
          <w:sz w:val="28"/>
          <w:szCs w:val="28"/>
          <w:shd w:val="clear" w:color="auto" w:fill="FFFFFF"/>
          <w:lang w:val="kk-KZ" w:bidi="en-US"/>
        </w:rPr>
        <w:t>-C</w:t>
      </w:r>
      <w:r w:rsidRPr="00232DDD">
        <w:rPr>
          <w:rFonts w:ascii="Times New Roman" w:eastAsia="Arial Unicode MS" w:hAnsi="Times New Roman" w:cs="Times New Roman"/>
          <w:color w:val="000000" w:themeColor="text1"/>
          <w:sz w:val="28"/>
          <w:szCs w:val="28"/>
          <w:shd w:val="clear" w:color="auto" w:fill="FFFFFF"/>
          <w:vertAlign w:val="subscript"/>
          <w:lang w:val="kk-KZ" w:bidi="en-US"/>
        </w:rPr>
        <w:t xml:space="preserve">34 </w:t>
      </w:r>
      <w:r w:rsidRPr="00232DDD">
        <w:rPr>
          <w:rFonts w:ascii="Times New Roman" w:hAnsi="Times New Roman" w:cs="Times New Roman"/>
          <w:sz w:val="28"/>
          <w:szCs w:val="28"/>
          <w:lang w:val="kk-KZ"/>
        </w:rPr>
        <w:t>көміртегі атомдарының саны бар, масса орталығы C</w:t>
      </w:r>
      <w:r w:rsidRPr="00232DDD">
        <w:rPr>
          <w:rFonts w:ascii="Times New Roman" w:hAnsi="Times New Roman" w:cs="Times New Roman"/>
          <w:sz w:val="28"/>
          <w:szCs w:val="28"/>
          <w:vertAlign w:val="subscript"/>
          <w:lang w:val="kk-KZ"/>
        </w:rPr>
        <w:t>31</w:t>
      </w:r>
      <w:r w:rsidR="00E77FB8" w:rsidRPr="00232DDD">
        <w:rPr>
          <w:rFonts w:ascii="Times New Roman" w:hAnsi="Times New Roman" w:cs="Times New Roman"/>
          <w:sz w:val="28"/>
          <w:szCs w:val="28"/>
          <w:lang w:val="kk-KZ"/>
        </w:rPr>
        <w:t>-де болды.</w:t>
      </w:r>
    </w:p>
    <w:p w:rsidR="00DB7321" w:rsidRPr="00232DDD" w:rsidRDefault="00DB7321"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Бастапқы гудронның құрамында этиопорфириндер </w:t>
      </w:r>
      <w:r w:rsidR="00B14FE4" w:rsidRPr="00232DDD">
        <w:rPr>
          <w:rFonts w:ascii="Times New Roman" w:hAnsi="Times New Roman" w:cs="Times New Roman"/>
          <w:sz w:val="28"/>
          <w:szCs w:val="28"/>
          <w:lang w:val="kk-KZ"/>
        </w:rPr>
        <w:t xml:space="preserve"> </w:t>
      </w:r>
      <w:r w:rsidR="00B14FE4" w:rsidRPr="00232DDD">
        <w:rPr>
          <w:rFonts w:ascii="Times New Roman" w:eastAsia="Arial Unicode MS" w:hAnsi="Times New Roman" w:cs="Times New Roman"/>
          <w:color w:val="000000" w:themeColor="text1"/>
          <w:sz w:val="28"/>
          <w:szCs w:val="28"/>
          <w:shd w:val="clear" w:color="auto" w:fill="FFFFFF"/>
          <w:lang w:val="kk-KZ" w:bidi="en-US"/>
        </w:rPr>
        <w:t>C</w:t>
      </w:r>
      <w:r w:rsidR="00B14FE4" w:rsidRPr="00232DDD">
        <w:rPr>
          <w:rFonts w:ascii="Times New Roman" w:eastAsia="Arial Unicode MS" w:hAnsi="Times New Roman" w:cs="Times New Roman"/>
          <w:color w:val="000000" w:themeColor="text1"/>
          <w:sz w:val="28"/>
          <w:szCs w:val="28"/>
          <w:shd w:val="clear" w:color="auto" w:fill="FFFFFF"/>
          <w:vertAlign w:val="subscript"/>
          <w:lang w:val="kk-KZ" w:bidi="en-US"/>
        </w:rPr>
        <w:t>26</w:t>
      </w:r>
      <w:r w:rsidR="00B14FE4" w:rsidRPr="00232DDD">
        <w:rPr>
          <w:rFonts w:ascii="Times New Roman" w:eastAsia="Arial Unicode MS" w:hAnsi="Times New Roman" w:cs="Times New Roman"/>
          <w:color w:val="000000" w:themeColor="text1"/>
          <w:sz w:val="28"/>
          <w:szCs w:val="28"/>
          <w:shd w:val="clear" w:color="auto" w:fill="FFFFFF"/>
          <w:lang w:val="kk-KZ" w:bidi="en-US"/>
        </w:rPr>
        <w:t>-C</w:t>
      </w:r>
      <w:r w:rsidR="00B14FE4" w:rsidRPr="00232DDD">
        <w:rPr>
          <w:rFonts w:ascii="Times New Roman" w:eastAsia="Arial Unicode MS" w:hAnsi="Times New Roman" w:cs="Times New Roman"/>
          <w:color w:val="000000" w:themeColor="text1"/>
          <w:sz w:val="28"/>
          <w:szCs w:val="28"/>
          <w:shd w:val="clear" w:color="auto" w:fill="FFFFFF"/>
          <w:vertAlign w:val="subscript"/>
          <w:lang w:val="kk-KZ" w:bidi="en-US"/>
        </w:rPr>
        <w:t>32</w:t>
      </w:r>
      <w:r w:rsidR="003B5FDA">
        <w:rPr>
          <w:rFonts w:ascii="Times New Roman" w:hAnsi="Times New Roman" w:cs="Times New Roman"/>
          <w:sz w:val="28"/>
          <w:szCs w:val="28"/>
          <w:lang w:val="kk-KZ"/>
        </w:rPr>
        <w:t xml:space="preserve"> кезінде масса орталығы</w:t>
      </w:r>
      <w:r w:rsidR="00B14FE4" w:rsidRPr="00232DDD">
        <w:rPr>
          <w:rFonts w:ascii="Times New Roman" w:hAnsi="Times New Roman" w:cs="Times New Roman"/>
          <w:sz w:val="28"/>
          <w:szCs w:val="28"/>
          <w:lang w:val="kk-KZ"/>
        </w:rPr>
        <w:t xml:space="preserve"> </w:t>
      </w:r>
      <w:r w:rsidR="00B14FE4" w:rsidRPr="00232DDD">
        <w:rPr>
          <w:rFonts w:ascii="Times New Roman" w:eastAsia="Arial Unicode MS" w:hAnsi="Times New Roman" w:cs="Times New Roman"/>
          <w:color w:val="000000" w:themeColor="text1"/>
          <w:sz w:val="28"/>
          <w:szCs w:val="28"/>
          <w:shd w:val="clear" w:color="auto" w:fill="FFFFFF"/>
          <w:lang w:val="kk-KZ" w:bidi="en-US"/>
        </w:rPr>
        <w:t>C</w:t>
      </w:r>
      <w:r w:rsidR="00B14FE4" w:rsidRPr="00232DDD">
        <w:rPr>
          <w:rFonts w:ascii="Times New Roman" w:eastAsia="Arial Unicode MS" w:hAnsi="Times New Roman" w:cs="Times New Roman"/>
          <w:color w:val="000000" w:themeColor="text1"/>
          <w:sz w:val="28"/>
          <w:szCs w:val="28"/>
          <w:shd w:val="clear" w:color="auto" w:fill="FFFFFF"/>
          <w:vertAlign w:val="subscript"/>
          <w:lang w:val="kk-KZ" w:bidi="en-US"/>
        </w:rPr>
        <w:t xml:space="preserve">28 </w:t>
      </w:r>
      <w:r w:rsidRPr="00232DDD">
        <w:rPr>
          <w:rFonts w:ascii="Times New Roman" w:hAnsi="Times New Roman" w:cs="Times New Roman"/>
          <w:sz w:val="28"/>
          <w:szCs w:val="28"/>
          <w:lang w:val="kk-KZ"/>
        </w:rPr>
        <w:t xml:space="preserve">болады, бұл </w:t>
      </w:r>
      <w:r w:rsidR="00B14FE4" w:rsidRPr="00232DDD">
        <w:rPr>
          <w:rFonts w:ascii="Times New Roman" w:eastAsia="Arial Unicode MS" w:hAnsi="Times New Roman" w:cs="Times New Roman"/>
          <w:color w:val="000000" w:themeColor="text1"/>
          <w:sz w:val="28"/>
          <w:szCs w:val="28"/>
          <w:shd w:val="clear" w:color="auto" w:fill="FFFFFF"/>
          <w:lang w:val="kk-KZ" w:bidi="en-US"/>
        </w:rPr>
        <w:t>C</w:t>
      </w:r>
      <w:r w:rsidR="00B14FE4" w:rsidRPr="00232DDD">
        <w:rPr>
          <w:rFonts w:ascii="Times New Roman" w:eastAsia="Arial Unicode MS" w:hAnsi="Times New Roman" w:cs="Times New Roman"/>
          <w:color w:val="000000" w:themeColor="text1"/>
          <w:sz w:val="28"/>
          <w:szCs w:val="28"/>
          <w:shd w:val="clear" w:color="auto" w:fill="FFFFFF"/>
          <w:vertAlign w:val="subscript"/>
          <w:lang w:val="kk-KZ" w:bidi="en-US"/>
        </w:rPr>
        <w:t>28</w:t>
      </w:r>
      <w:r w:rsidR="00B14FE4" w:rsidRPr="00232DDD">
        <w:rPr>
          <w:rFonts w:ascii="Times New Roman" w:eastAsia="Arial Unicode MS" w:hAnsi="Times New Roman" w:cs="Times New Roman"/>
          <w:color w:val="000000" w:themeColor="text1"/>
          <w:sz w:val="28"/>
          <w:szCs w:val="28"/>
          <w:shd w:val="clear" w:color="auto" w:fill="FFFFFF"/>
          <w:lang w:val="kk-KZ" w:bidi="en-US"/>
        </w:rPr>
        <w:t>H</w:t>
      </w:r>
      <w:r w:rsidR="00B14FE4" w:rsidRPr="00232DDD">
        <w:rPr>
          <w:rFonts w:ascii="Times New Roman" w:eastAsia="Arial Unicode MS" w:hAnsi="Times New Roman" w:cs="Times New Roman"/>
          <w:color w:val="000000" w:themeColor="text1"/>
          <w:sz w:val="28"/>
          <w:szCs w:val="28"/>
          <w:shd w:val="clear" w:color="auto" w:fill="FFFFFF"/>
          <w:vertAlign w:val="subscript"/>
          <w:lang w:val="kk-KZ" w:bidi="en-US"/>
        </w:rPr>
        <w:t>29</w:t>
      </w:r>
      <w:r w:rsidR="00B14FE4" w:rsidRPr="00232DDD">
        <w:rPr>
          <w:rFonts w:ascii="Times New Roman" w:eastAsia="Arial Unicode MS" w:hAnsi="Times New Roman" w:cs="Times New Roman"/>
          <w:color w:val="000000" w:themeColor="text1"/>
          <w:sz w:val="28"/>
          <w:szCs w:val="28"/>
          <w:shd w:val="clear" w:color="auto" w:fill="FFFFFF"/>
          <w:lang w:val="kk-KZ" w:bidi="en-US"/>
        </w:rPr>
        <w:t>N</w:t>
      </w:r>
      <w:r w:rsidR="00B14FE4" w:rsidRPr="00232DDD">
        <w:rPr>
          <w:rFonts w:ascii="Times New Roman" w:eastAsia="Arial Unicode MS" w:hAnsi="Times New Roman" w:cs="Times New Roman"/>
          <w:color w:val="000000" w:themeColor="text1"/>
          <w:sz w:val="28"/>
          <w:szCs w:val="28"/>
          <w:shd w:val="clear" w:color="auto" w:fill="FFFFFF"/>
          <w:vertAlign w:val="subscript"/>
          <w:lang w:val="kk-KZ" w:bidi="en-US"/>
        </w:rPr>
        <w:t>4</w:t>
      </w:r>
      <w:r w:rsidR="00B14FE4" w:rsidRPr="00232DDD">
        <w:rPr>
          <w:rFonts w:ascii="Times New Roman" w:eastAsia="Arial Unicode MS" w:hAnsi="Times New Roman" w:cs="Times New Roman"/>
          <w:color w:val="000000" w:themeColor="text1"/>
          <w:sz w:val="28"/>
          <w:szCs w:val="28"/>
          <w:shd w:val="clear" w:color="auto" w:fill="FFFFFF"/>
          <w:lang w:val="kk-KZ" w:bidi="en-US"/>
        </w:rPr>
        <w:t>VO</w:t>
      </w:r>
      <w:r w:rsidR="00B14FE4" w:rsidRPr="00232DDD">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құрамына сәйкес келеді. Филлопорфириндердің </w:t>
      </w:r>
      <w:r w:rsidR="00B14FE4" w:rsidRPr="00232DDD">
        <w:rPr>
          <w:rFonts w:ascii="Times New Roman" w:eastAsia="Arial Unicode MS" w:hAnsi="Times New Roman" w:cs="Times New Roman"/>
          <w:color w:val="000000" w:themeColor="text1"/>
          <w:sz w:val="28"/>
          <w:szCs w:val="28"/>
          <w:shd w:val="clear" w:color="auto" w:fill="FFFFFF"/>
          <w:lang w:val="kk-KZ" w:bidi="en-US"/>
        </w:rPr>
        <w:t>C</w:t>
      </w:r>
      <w:r w:rsidR="00B14FE4" w:rsidRPr="00232DDD">
        <w:rPr>
          <w:rFonts w:ascii="Times New Roman" w:eastAsia="Arial Unicode MS" w:hAnsi="Times New Roman" w:cs="Times New Roman"/>
          <w:color w:val="000000" w:themeColor="text1"/>
          <w:sz w:val="28"/>
          <w:szCs w:val="28"/>
          <w:shd w:val="clear" w:color="auto" w:fill="FFFFFF"/>
          <w:vertAlign w:val="subscript"/>
          <w:lang w:val="kk-KZ" w:bidi="en-US"/>
        </w:rPr>
        <w:t>27</w:t>
      </w:r>
      <w:r w:rsidR="00B14FE4" w:rsidRPr="00232DDD">
        <w:rPr>
          <w:rFonts w:ascii="Times New Roman" w:eastAsia="Arial Unicode MS" w:hAnsi="Times New Roman" w:cs="Times New Roman"/>
          <w:color w:val="000000" w:themeColor="text1"/>
          <w:sz w:val="28"/>
          <w:szCs w:val="28"/>
          <w:shd w:val="clear" w:color="auto" w:fill="FFFFFF"/>
          <w:lang w:val="kk-KZ" w:bidi="en-US"/>
        </w:rPr>
        <w:t>-C</w:t>
      </w:r>
      <w:r w:rsidR="00B14FE4" w:rsidRPr="00232DDD">
        <w:rPr>
          <w:rFonts w:ascii="Times New Roman" w:eastAsia="Arial Unicode MS" w:hAnsi="Times New Roman" w:cs="Times New Roman"/>
          <w:color w:val="000000" w:themeColor="text1"/>
          <w:sz w:val="28"/>
          <w:szCs w:val="28"/>
          <w:shd w:val="clear" w:color="auto" w:fill="FFFFFF"/>
          <w:vertAlign w:val="subscript"/>
          <w:lang w:val="kk-KZ" w:bidi="en-US"/>
        </w:rPr>
        <w:t>33</w:t>
      </w:r>
      <w:r w:rsidR="00B14FE4" w:rsidRPr="00232DDD">
        <w:rPr>
          <w:rFonts w:ascii="Times New Roman" w:eastAsia="Arial Unicode MS" w:hAnsi="Times New Roman" w:cs="Times New Roman"/>
          <w:color w:val="000000" w:themeColor="text1"/>
          <w:sz w:val="28"/>
          <w:szCs w:val="28"/>
          <w:shd w:val="clear" w:color="auto" w:fill="FFFFFF"/>
          <w:lang w:val="kk-KZ" w:bidi="en-US"/>
        </w:rPr>
        <w:t xml:space="preserve"> </w:t>
      </w:r>
      <w:r w:rsidRPr="00232DDD">
        <w:rPr>
          <w:rFonts w:ascii="Times New Roman" w:hAnsi="Times New Roman" w:cs="Times New Roman"/>
          <w:sz w:val="28"/>
          <w:szCs w:val="28"/>
          <w:lang w:val="kk-KZ"/>
        </w:rPr>
        <w:t>максималды C</w:t>
      </w:r>
      <w:r w:rsidR="00B14FE4" w:rsidRPr="00232DDD">
        <w:rPr>
          <w:rFonts w:ascii="Times New Roman" w:hAnsi="Times New Roman" w:cs="Times New Roman"/>
          <w:sz w:val="28"/>
          <w:szCs w:val="28"/>
          <w:vertAlign w:val="subscript"/>
          <w:lang w:val="kk-KZ"/>
        </w:rPr>
        <w:t xml:space="preserve">30 </w:t>
      </w:r>
      <w:r w:rsidRPr="00232DDD">
        <w:rPr>
          <w:rFonts w:ascii="Times New Roman" w:hAnsi="Times New Roman" w:cs="Times New Roman"/>
          <w:sz w:val="28"/>
          <w:szCs w:val="28"/>
          <w:lang w:val="kk-KZ"/>
        </w:rPr>
        <w:t xml:space="preserve"> м</w:t>
      </w:r>
      <w:r w:rsidR="00B203B5">
        <w:rPr>
          <w:rFonts w:ascii="Times New Roman" w:hAnsi="Times New Roman" w:cs="Times New Roman"/>
          <w:sz w:val="28"/>
          <w:szCs w:val="28"/>
          <w:lang w:val="kk-KZ"/>
        </w:rPr>
        <w:t>өлшері</w:t>
      </w:r>
      <w:r w:rsidRPr="00232DDD">
        <w:rPr>
          <w:rFonts w:ascii="Times New Roman" w:hAnsi="Times New Roman" w:cs="Times New Roman"/>
          <w:sz w:val="28"/>
          <w:szCs w:val="28"/>
          <w:lang w:val="kk-KZ"/>
        </w:rPr>
        <w:t xml:space="preserve"> бар, бұл </w:t>
      </w:r>
      <w:r w:rsidR="00B14FE4" w:rsidRPr="00232DDD">
        <w:rPr>
          <w:rFonts w:ascii="Times New Roman" w:eastAsia="Arial Unicode MS" w:hAnsi="Times New Roman" w:cs="Times New Roman"/>
          <w:color w:val="000000" w:themeColor="text1"/>
          <w:sz w:val="28"/>
          <w:szCs w:val="28"/>
          <w:shd w:val="clear" w:color="auto" w:fill="FFFFFF"/>
          <w:lang w:val="kk-KZ" w:bidi="en-US"/>
        </w:rPr>
        <w:t>C</w:t>
      </w:r>
      <w:r w:rsidR="00B14FE4" w:rsidRPr="00232DDD">
        <w:rPr>
          <w:rFonts w:ascii="Times New Roman" w:eastAsia="Arial Unicode MS" w:hAnsi="Times New Roman" w:cs="Times New Roman"/>
          <w:color w:val="000000" w:themeColor="text1"/>
          <w:sz w:val="28"/>
          <w:szCs w:val="28"/>
          <w:shd w:val="clear" w:color="auto" w:fill="FFFFFF"/>
          <w:vertAlign w:val="subscript"/>
          <w:lang w:val="kk-KZ" w:bidi="en-US"/>
        </w:rPr>
        <w:t>30</w:t>
      </w:r>
      <w:r w:rsidR="00B14FE4" w:rsidRPr="00232DDD">
        <w:rPr>
          <w:rFonts w:ascii="Times New Roman" w:eastAsia="Arial Unicode MS" w:hAnsi="Times New Roman" w:cs="Times New Roman"/>
          <w:color w:val="000000" w:themeColor="text1"/>
          <w:sz w:val="28"/>
          <w:szCs w:val="28"/>
          <w:shd w:val="clear" w:color="auto" w:fill="FFFFFF"/>
          <w:lang w:val="kk-KZ" w:bidi="en-US"/>
        </w:rPr>
        <w:t>H</w:t>
      </w:r>
      <w:r w:rsidR="00B14FE4" w:rsidRPr="00232DDD">
        <w:rPr>
          <w:rFonts w:ascii="Times New Roman" w:eastAsia="Arial Unicode MS" w:hAnsi="Times New Roman" w:cs="Times New Roman"/>
          <w:color w:val="000000" w:themeColor="text1"/>
          <w:sz w:val="28"/>
          <w:szCs w:val="28"/>
          <w:shd w:val="clear" w:color="auto" w:fill="FFFFFF"/>
          <w:vertAlign w:val="subscript"/>
          <w:lang w:val="kk-KZ" w:bidi="en-US"/>
        </w:rPr>
        <w:t>31</w:t>
      </w:r>
      <w:r w:rsidR="00B14FE4" w:rsidRPr="00232DDD">
        <w:rPr>
          <w:rFonts w:ascii="Times New Roman" w:eastAsia="Arial Unicode MS" w:hAnsi="Times New Roman" w:cs="Times New Roman"/>
          <w:color w:val="000000" w:themeColor="text1"/>
          <w:sz w:val="28"/>
          <w:szCs w:val="28"/>
          <w:shd w:val="clear" w:color="auto" w:fill="FFFFFF"/>
          <w:lang w:val="kk-KZ" w:bidi="en-US"/>
        </w:rPr>
        <w:t>N</w:t>
      </w:r>
      <w:r w:rsidR="00B14FE4" w:rsidRPr="00232DDD">
        <w:rPr>
          <w:rFonts w:ascii="Times New Roman" w:eastAsia="Arial Unicode MS" w:hAnsi="Times New Roman" w:cs="Times New Roman"/>
          <w:color w:val="000000" w:themeColor="text1"/>
          <w:sz w:val="28"/>
          <w:szCs w:val="28"/>
          <w:shd w:val="clear" w:color="auto" w:fill="FFFFFF"/>
          <w:vertAlign w:val="subscript"/>
          <w:lang w:val="kk-KZ" w:bidi="en-US"/>
        </w:rPr>
        <w:t>4</w:t>
      </w:r>
      <w:r w:rsidR="00B14FE4" w:rsidRPr="00232DDD">
        <w:rPr>
          <w:rFonts w:ascii="Times New Roman" w:eastAsia="Arial Unicode MS" w:hAnsi="Times New Roman" w:cs="Times New Roman"/>
          <w:color w:val="000000" w:themeColor="text1"/>
          <w:sz w:val="28"/>
          <w:szCs w:val="28"/>
          <w:shd w:val="clear" w:color="auto" w:fill="FFFFFF"/>
          <w:lang w:val="kk-KZ" w:bidi="en-US"/>
        </w:rPr>
        <w:t xml:space="preserve">VO </w:t>
      </w:r>
      <w:r w:rsidRPr="00232DDD">
        <w:rPr>
          <w:rFonts w:ascii="Times New Roman" w:hAnsi="Times New Roman" w:cs="Times New Roman"/>
          <w:sz w:val="28"/>
          <w:szCs w:val="28"/>
          <w:lang w:val="kk-KZ"/>
        </w:rPr>
        <w:t>формуласына сәйкес келеді.</w:t>
      </w:r>
    </w:p>
    <w:p w:rsidR="008176E7" w:rsidRPr="00232DDD" w:rsidRDefault="002B07C4"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Суреттен көріп отырғанымыздай, ванадий </w:t>
      </w:r>
      <w:r w:rsidR="002B051B" w:rsidRPr="002B051B">
        <w:rPr>
          <w:rFonts w:ascii="Times New Roman" w:hAnsi="Times New Roman" w:cs="Times New Roman"/>
          <w:sz w:val="28"/>
          <w:szCs w:val="28"/>
          <w:lang w:val="kk-KZ"/>
        </w:rPr>
        <w:t xml:space="preserve">(V) </w:t>
      </w:r>
      <w:r w:rsidRPr="00232DDD">
        <w:rPr>
          <w:rFonts w:ascii="Times New Roman" w:hAnsi="Times New Roman" w:cs="Times New Roman"/>
          <w:sz w:val="28"/>
          <w:szCs w:val="28"/>
          <w:lang w:val="kk-KZ"/>
        </w:rPr>
        <w:t xml:space="preserve">оксиді ксерогелімен </w:t>
      </w:r>
      <w:r w:rsidR="00E3797A" w:rsidRPr="00232DDD">
        <w:rPr>
          <w:rFonts w:ascii="Times New Roman" w:hAnsi="Times New Roman" w:cs="Times New Roman"/>
          <w:sz w:val="28"/>
          <w:szCs w:val="28"/>
          <w:lang w:val="kk-KZ"/>
        </w:rPr>
        <w:t>түрлендірілген</w:t>
      </w:r>
      <w:r w:rsidRPr="00232DDD">
        <w:rPr>
          <w:rFonts w:ascii="Times New Roman" w:hAnsi="Times New Roman" w:cs="Times New Roman"/>
          <w:sz w:val="28"/>
          <w:szCs w:val="28"/>
          <w:lang w:val="kk-KZ"/>
        </w:rPr>
        <w:t xml:space="preserve"> цеолит негізінде</w:t>
      </w:r>
      <w:r w:rsidR="00E3797A" w:rsidRPr="00232DDD">
        <w:rPr>
          <w:rFonts w:ascii="Times New Roman" w:hAnsi="Times New Roman" w:cs="Times New Roman"/>
          <w:sz w:val="28"/>
          <w:szCs w:val="28"/>
          <w:lang w:val="kk-KZ"/>
        </w:rPr>
        <w:t>гі адсорбентпен металсыздандыруда</w:t>
      </w:r>
      <w:r w:rsidRPr="00232DDD">
        <w:rPr>
          <w:rFonts w:ascii="Times New Roman" w:hAnsi="Times New Roman" w:cs="Times New Roman"/>
          <w:sz w:val="28"/>
          <w:szCs w:val="28"/>
          <w:lang w:val="kk-KZ"/>
        </w:rPr>
        <w:t xml:space="preserve">н кейін гудрон сынамалары сол петропорфириндердің </w:t>
      </w:r>
      <w:r w:rsidR="00B94FBF">
        <w:rPr>
          <w:rFonts w:ascii="Times New Roman" w:hAnsi="Times New Roman" w:cs="Times New Roman"/>
          <w:sz w:val="28"/>
          <w:szCs w:val="28"/>
          <w:lang w:val="kk-KZ"/>
        </w:rPr>
        <w:t xml:space="preserve">құрылымын </w:t>
      </w:r>
      <w:r w:rsidRPr="00232DDD">
        <w:rPr>
          <w:rFonts w:ascii="Times New Roman" w:hAnsi="Times New Roman" w:cs="Times New Roman"/>
          <w:sz w:val="28"/>
          <w:szCs w:val="28"/>
          <w:lang w:val="kk-KZ"/>
        </w:rPr>
        <w:t xml:space="preserve">көрсетеді. Өңделген гудроннан кейін этиопорфириндердің мөлшері азаяды, ал олардың масса орталығы ығысады. Үш түрлі температурада металсыздандырудан кейін </w:t>
      </w:r>
      <w:r w:rsidRPr="00232DDD">
        <w:rPr>
          <w:rFonts w:ascii="Times New Roman" w:eastAsia="Arial Unicode MS" w:hAnsi="Times New Roman" w:cs="Times New Roman"/>
          <w:color w:val="000000" w:themeColor="text1"/>
          <w:sz w:val="28"/>
          <w:szCs w:val="28"/>
          <w:shd w:val="clear" w:color="auto" w:fill="FFFFFF"/>
          <w:lang w:val="kk-KZ" w:bidi="en-US"/>
        </w:rPr>
        <w:t>C</w:t>
      </w:r>
      <w:r w:rsidRPr="00232DDD">
        <w:rPr>
          <w:rFonts w:ascii="Times New Roman" w:eastAsia="Arial Unicode MS" w:hAnsi="Times New Roman" w:cs="Times New Roman"/>
          <w:color w:val="000000" w:themeColor="text1"/>
          <w:sz w:val="28"/>
          <w:szCs w:val="28"/>
          <w:shd w:val="clear" w:color="auto" w:fill="FFFFFF"/>
          <w:vertAlign w:val="subscript"/>
          <w:lang w:val="kk-KZ" w:bidi="en-US"/>
        </w:rPr>
        <w:t>27</w:t>
      </w:r>
      <w:r w:rsidRPr="00232DDD">
        <w:rPr>
          <w:rFonts w:ascii="Times New Roman" w:eastAsia="Arial Unicode MS" w:hAnsi="Times New Roman" w:cs="Times New Roman"/>
          <w:color w:val="000000" w:themeColor="text1"/>
          <w:sz w:val="28"/>
          <w:szCs w:val="28"/>
          <w:shd w:val="clear" w:color="auto" w:fill="FFFFFF"/>
          <w:lang w:val="kk-KZ" w:bidi="en-US"/>
        </w:rPr>
        <w:t>-C</w:t>
      </w:r>
      <w:r w:rsidRPr="00232DDD">
        <w:rPr>
          <w:rFonts w:ascii="Times New Roman" w:eastAsia="Arial Unicode MS" w:hAnsi="Times New Roman" w:cs="Times New Roman"/>
          <w:color w:val="000000" w:themeColor="text1"/>
          <w:sz w:val="28"/>
          <w:szCs w:val="28"/>
          <w:shd w:val="clear" w:color="auto" w:fill="FFFFFF"/>
          <w:vertAlign w:val="subscript"/>
          <w:lang w:val="kk-KZ" w:bidi="en-US"/>
        </w:rPr>
        <w:t>32</w:t>
      </w:r>
      <w:r w:rsidRPr="00232DDD">
        <w:rPr>
          <w:rFonts w:ascii="Times New Roman" w:eastAsia="Arial Unicode MS" w:hAnsi="Times New Roman" w:cs="Times New Roman"/>
          <w:color w:val="000000" w:themeColor="text1"/>
          <w:sz w:val="28"/>
          <w:szCs w:val="28"/>
          <w:shd w:val="clear" w:color="auto" w:fill="FFFFFF"/>
          <w:lang w:val="kk-KZ" w:bidi="en-US"/>
        </w:rPr>
        <w:t xml:space="preserve"> </w:t>
      </w:r>
      <w:r w:rsidRPr="00232DDD">
        <w:rPr>
          <w:rFonts w:ascii="Times New Roman" w:hAnsi="Times New Roman" w:cs="Times New Roman"/>
          <w:sz w:val="28"/>
          <w:szCs w:val="28"/>
          <w:lang w:val="kk-KZ"/>
        </w:rPr>
        <w:t xml:space="preserve">этиопорфириндерде </w:t>
      </w:r>
      <w:r w:rsidR="005B0270" w:rsidRPr="00232DDD">
        <w:rPr>
          <w:rFonts w:ascii="Times New Roman" w:hAnsi="Times New Roman" w:cs="Times New Roman"/>
          <w:sz w:val="28"/>
          <w:szCs w:val="28"/>
          <w:lang w:val="kk-KZ"/>
        </w:rPr>
        <w:t xml:space="preserve">масса орталығы </w:t>
      </w:r>
      <w:r w:rsidRPr="00232DDD">
        <w:rPr>
          <w:rFonts w:ascii="Times New Roman" w:eastAsia="Arial Unicode MS" w:hAnsi="Times New Roman" w:cs="Times New Roman"/>
          <w:color w:val="000000" w:themeColor="text1"/>
          <w:sz w:val="28"/>
          <w:szCs w:val="28"/>
          <w:shd w:val="clear" w:color="auto" w:fill="FFFFFF"/>
          <w:lang w:val="kk-KZ" w:bidi="en-US"/>
        </w:rPr>
        <w:t>C</w:t>
      </w:r>
      <w:r w:rsidRPr="00232DDD">
        <w:rPr>
          <w:rFonts w:ascii="Times New Roman" w:eastAsia="Arial Unicode MS" w:hAnsi="Times New Roman" w:cs="Times New Roman"/>
          <w:color w:val="000000" w:themeColor="text1"/>
          <w:sz w:val="28"/>
          <w:szCs w:val="28"/>
          <w:shd w:val="clear" w:color="auto" w:fill="FFFFFF"/>
          <w:vertAlign w:val="subscript"/>
          <w:lang w:val="kk-KZ" w:bidi="en-US"/>
        </w:rPr>
        <w:t>29</w:t>
      </w:r>
      <w:r w:rsidRPr="00232DDD">
        <w:rPr>
          <w:rFonts w:ascii="Times New Roman" w:eastAsia="Arial Unicode MS" w:hAnsi="Times New Roman" w:cs="Times New Roman"/>
          <w:color w:val="000000" w:themeColor="text1"/>
          <w:sz w:val="28"/>
          <w:szCs w:val="28"/>
          <w:shd w:val="clear" w:color="auto" w:fill="FFFFFF"/>
          <w:lang w:val="kk-KZ" w:bidi="en-US"/>
        </w:rPr>
        <w:t xml:space="preserve"> (C</w:t>
      </w:r>
      <w:r w:rsidRPr="00232DDD">
        <w:rPr>
          <w:rFonts w:ascii="Times New Roman" w:eastAsia="Arial Unicode MS" w:hAnsi="Times New Roman" w:cs="Times New Roman"/>
          <w:color w:val="000000" w:themeColor="text1"/>
          <w:sz w:val="28"/>
          <w:szCs w:val="28"/>
          <w:shd w:val="clear" w:color="auto" w:fill="FFFFFF"/>
          <w:vertAlign w:val="subscript"/>
          <w:lang w:val="kk-KZ" w:bidi="en-US"/>
        </w:rPr>
        <w:t>29</w:t>
      </w:r>
      <w:r w:rsidRPr="00232DDD">
        <w:rPr>
          <w:rFonts w:ascii="Times New Roman" w:eastAsia="Arial Unicode MS" w:hAnsi="Times New Roman" w:cs="Times New Roman"/>
          <w:color w:val="000000" w:themeColor="text1"/>
          <w:sz w:val="28"/>
          <w:szCs w:val="28"/>
          <w:shd w:val="clear" w:color="auto" w:fill="FFFFFF"/>
          <w:lang w:val="kk-KZ" w:bidi="en-US"/>
        </w:rPr>
        <w:t>H</w:t>
      </w:r>
      <w:r w:rsidRPr="00232DDD">
        <w:rPr>
          <w:rFonts w:ascii="Times New Roman" w:eastAsia="Arial Unicode MS" w:hAnsi="Times New Roman" w:cs="Times New Roman"/>
          <w:color w:val="000000" w:themeColor="text1"/>
          <w:sz w:val="28"/>
          <w:szCs w:val="28"/>
          <w:shd w:val="clear" w:color="auto" w:fill="FFFFFF"/>
          <w:vertAlign w:val="subscript"/>
          <w:lang w:val="kk-KZ" w:bidi="en-US"/>
        </w:rPr>
        <w:t>31</w:t>
      </w:r>
      <w:r w:rsidRPr="00232DDD">
        <w:rPr>
          <w:rFonts w:ascii="Times New Roman" w:eastAsia="Arial Unicode MS" w:hAnsi="Times New Roman" w:cs="Times New Roman"/>
          <w:color w:val="000000" w:themeColor="text1"/>
          <w:sz w:val="28"/>
          <w:szCs w:val="28"/>
          <w:shd w:val="clear" w:color="auto" w:fill="FFFFFF"/>
          <w:lang w:val="kk-KZ" w:bidi="en-US"/>
        </w:rPr>
        <w:t>N</w:t>
      </w:r>
      <w:r w:rsidRPr="00232DDD">
        <w:rPr>
          <w:rFonts w:ascii="Times New Roman" w:eastAsia="Arial Unicode MS" w:hAnsi="Times New Roman" w:cs="Times New Roman"/>
          <w:color w:val="000000" w:themeColor="text1"/>
          <w:sz w:val="28"/>
          <w:szCs w:val="28"/>
          <w:shd w:val="clear" w:color="auto" w:fill="FFFFFF"/>
          <w:vertAlign w:val="subscript"/>
          <w:lang w:val="kk-KZ" w:bidi="en-US"/>
        </w:rPr>
        <w:t>4</w:t>
      </w:r>
      <w:r w:rsidRPr="00232DDD">
        <w:rPr>
          <w:rFonts w:ascii="Times New Roman" w:eastAsia="Arial Unicode MS" w:hAnsi="Times New Roman" w:cs="Times New Roman"/>
          <w:color w:val="000000" w:themeColor="text1"/>
          <w:sz w:val="28"/>
          <w:szCs w:val="28"/>
          <w:shd w:val="clear" w:color="auto" w:fill="FFFFFF"/>
          <w:lang w:val="kk-KZ" w:bidi="en-US"/>
        </w:rPr>
        <w:t>VO)</w:t>
      </w:r>
      <w:r w:rsidRPr="00232DDD">
        <w:rPr>
          <w:rFonts w:ascii="Times New Roman" w:hAnsi="Times New Roman" w:cs="Times New Roman"/>
          <w:sz w:val="28"/>
          <w:szCs w:val="28"/>
          <w:lang w:val="kk-KZ"/>
        </w:rPr>
        <w:t xml:space="preserve"> болды</w:t>
      </w:r>
      <w:r w:rsidR="00FD58CC" w:rsidRPr="00FD58CC">
        <w:rPr>
          <w:rFonts w:ascii="Times New Roman" w:hAnsi="Times New Roman" w:cs="Times New Roman"/>
          <w:sz w:val="28"/>
          <w:szCs w:val="28"/>
          <w:lang w:val="kk-KZ"/>
        </w:rPr>
        <w:t xml:space="preserve"> </w:t>
      </w:r>
      <w:r w:rsidR="00FD58CC" w:rsidRPr="00F914F3">
        <w:rPr>
          <w:rFonts w:ascii="Times New Roman" w:hAnsi="Times New Roman" w:cs="Times New Roman"/>
          <w:sz w:val="28"/>
          <w:szCs w:val="28"/>
          <w:lang w:val="kk-KZ"/>
        </w:rPr>
        <w:t>[128</w:t>
      </w:r>
      <w:r w:rsidR="00924D3D" w:rsidRPr="00F914F3">
        <w:rPr>
          <w:rFonts w:ascii="Times New Roman" w:hAnsi="Times New Roman" w:cs="Times New Roman"/>
          <w:sz w:val="28"/>
          <w:szCs w:val="28"/>
          <w:lang w:val="kk-KZ"/>
        </w:rPr>
        <w:t>-129</w:t>
      </w:r>
      <w:r w:rsidR="00FD58CC" w:rsidRPr="00F914F3">
        <w:rPr>
          <w:rFonts w:ascii="Times New Roman" w:hAnsi="Times New Roman" w:cs="Times New Roman"/>
          <w:sz w:val="28"/>
          <w:szCs w:val="28"/>
          <w:lang w:val="kk-KZ"/>
        </w:rPr>
        <w:t>]</w:t>
      </w:r>
      <w:r w:rsidRPr="00F914F3">
        <w:rPr>
          <w:rFonts w:ascii="Times New Roman" w:hAnsi="Times New Roman" w:cs="Times New Roman"/>
          <w:sz w:val="28"/>
          <w:szCs w:val="28"/>
          <w:lang w:val="kk-KZ"/>
        </w:rPr>
        <w:t xml:space="preserve">. </w:t>
      </w:r>
    </w:p>
    <w:p w:rsidR="00687527" w:rsidRPr="00232DDD" w:rsidRDefault="00B94FBF"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2B07C4" w:rsidRPr="00232DDD">
        <w:rPr>
          <w:rFonts w:ascii="Times New Roman" w:hAnsi="Times New Roman" w:cs="Times New Roman"/>
          <w:sz w:val="28"/>
          <w:szCs w:val="28"/>
          <w:lang w:val="kk-KZ"/>
        </w:rPr>
        <w:t>астапқы гудронмен салыстырғанда</w:t>
      </w:r>
      <w:r>
        <w:rPr>
          <w:rFonts w:ascii="Times New Roman" w:hAnsi="Times New Roman" w:cs="Times New Roman"/>
          <w:sz w:val="28"/>
          <w:szCs w:val="28"/>
          <w:lang w:val="kk-KZ"/>
        </w:rPr>
        <w:t xml:space="preserve"> нүктенің өлшемі</w:t>
      </w:r>
      <w:r w:rsidR="002B07C4" w:rsidRPr="00232DDD">
        <w:rPr>
          <w:rFonts w:ascii="Times New Roman" w:hAnsi="Times New Roman" w:cs="Times New Roman"/>
          <w:sz w:val="28"/>
          <w:szCs w:val="28"/>
          <w:lang w:val="kk-KZ"/>
        </w:rPr>
        <w:t xml:space="preserve"> азайды.</w:t>
      </w:r>
      <w:r w:rsidR="008176E7" w:rsidRPr="00232DDD">
        <w:rPr>
          <w:rFonts w:ascii="Times New Roman" w:hAnsi="Times New Roman" w:cs="Times New Roman"/>
          <w:sz w:val="28"/>
          <w:szCs w:val="28"/>
          <w:lang w:val="kk-KZ"/>
        </w:rPr>
        <w:t xml:space="preserve"> </w:t>
      </w:r>
      <w:r w:rsidR="007D2D0F">
        <w:rPr>
          <w:rFonts w:ascii="Times New Roman" w:hAnsi="Times New Roman" w:cs="Times New Roman"/>
          <w:sz w:val="28"/>
          <w:szCs w:val="28"/>
          <w:lang w:val="kk-KZ"/>
        </w:rPr>
        <w:t>Сыналған ү</w:t>
      </w:r>
      <w:r w:rsidR="00C71D0F" w:rsidRPr="00232DDD">
        <w:rPr>
          <w:rFonts w:ascii="Times New Roman" w:hAnsi="Times New Roman" w:cs="Times New Roman"/>
          <w:sz w:val="28"/>
          <w:szCs w:val="28"/>
          <w:lang w:val="kk-KZ"/>
        </w:rPr>
        <w:t xml:space="preserve">ш температурада металсыздандырудан </w:t>
      </w:r>
      <w:r w:rsidR="008176E7" w:rsidRPr="00232DDD">
        <w:rPr>
          <w:rFonts w:ascii="Times New Roman" w:hAnsi="Times New Roman" w:cs="Times New Roman"/>
          <w:sz w:val="28"/>
          <w:szCs w:val="28"/>
          <w:lang w:val="kk-KZ"/>
        </w:rPr>
        <w:t>кейін гудрон сынамаларында филлопорфириндер</w:t>
      </w:r>
      <w:r w:rsidR="00FB3F12" w:rsidRPr="00232DDD">
        <w:rPr>
          <w:rFonts w:ascii="Times New Roman" w:hAnsi="Times New Roman" w:cs="Times New Roman"/>
          <w:sz w:val="28"/>
          <w:szCs w:val="28"/>
          <w:lang w:val="kk-KZ"/>
        </w:rPr>
        <w:t xml:space="preserve"> </w:t>
      </w:r>
      <w:r w:rsidR="00FB3F12" w:rsidRPr="00232DDD">
        <w:rPr>
          <w:rFonts w:ascii="Times New Roman" w:eastAsia="Arial Unicode MS" w:hAnsi="Times New Roman" w:cs="Times New Roman"/>
          <w:color w:val="000000" w:themeColor="text1"/>
          <w:sz w:val="28"/>
          <w:szCs w:val="28"/>
          <w:shd w:val="clear" w:color="auto" w:fill="FFFFFF"/>
          <w:lang w:val="kk-KZ" w:bidi="en-US"/>
        </w:rPr>
        <w:t>С</w:t>
      </w:r>
      <w:r w:rsidR="00FB3F12" w:rsidRPr="00232DDD">
        <w:rPr>
          <w:rFonts w:ascii="Times New Roman" w:eastAsia="Arial Unicode MS" w:hAnsi="Times New Roman" w:cs="Times New Roman"/>
          <w:color w:val="000000" w:themeColor="text1"/>
          <w:sz w:val="28"/>
          <w:szCs w:val="28"/>
          <w:shd w:val="clear" w:color="auto" w:fill="FFFFFF"/>
          <w:vertAlign w:val="subscript"/>
          <w:lang w:val="kk-KZ" w:bidi="en-US"/>
        </w:rPr>
        <w:t>28</w:t>
      </w:r>
      <w:r w:rsidR="00FB3F12" w:rsidRPr="00232DDD">
        <w:rPr>
          <w:rFonts w:ascii="Times New Roman" w:eastAsia="Arial Unicode MS" w:hAnsi="Times New Roman" w:cs="Times New Roman"/>
          <w:color w:val="000000" w:themeColor="text1"/>
          <w:sz w:val="28"/>
          <w:szCs w:val="28"/>
          <w:shd w:val="clear" w:color="auto" w:fill="FFFFFF"/>
          <w:lang w:val="kk-KZ" w:bidi="en-US"/>
        </w:rPr>
        <w:t>-С</w:t>
      </w:r>
      <w:r w:rsidR="00FB3F12" w:rsidRPr="00232DDD">
        <w:rPr>
          <w:rFonts w:ascii="Times New Roman" w:eastAsia="Arial Unicode MS" w:hAnsi="Times New Roman" w:cs="Times New Roman"/>
          <w:color w:val="000000" w:themeColor="text1"/>
          <w:sz w:val="28"/>
          <w:szCs w:val="28"/>
          <w:shd w:val="clear" w:color="auto" w:fill="FFFFFF"/>
          <w:vertAlign w:val="subscript"/>
          <w:lang w:val="kk-KZ" w:bidi="en-US"/>
        </w:rPr>
        <w:t>34</w:t>
      </w:r>
      <w:r w:rsidR="008176E7" w:rsidRPr="00232DDD">
        <w:rPr>
          <w:rFonts w:ascii="Times New Roman" w:hAnsi="Times New Roman" w:cs="Times New Roman"/>
          <w:sz w:val="28"/>
          <w:szCs w:val="28"/>
          <w:lang w:val="kk-KZ"/>
        </w:rPr>
        <w:t xml:space="preserve"> болады, ал</w:t>
      </w:r>
      <w:r w:rsidR="00FB3F12" w:rsidRPr="00232DDD">
        <w:rPr>
          <w:rFonts w:ascii="Times New Roman" w:hAnsi="Times New Roman" w:cs="Times New Roman"/>
          <w:sz w:val="28"/>
          <w:szCs w:val="28"/>
          <w:lang w:val="kk-KZ"/>
        </w:rPr>
        <w:t>айда олардың ең жоғары құрамы С</w:t>
      </w:r>
      <w:r w:rsidR="00FB3F12" w:rsidRPr="00232DDD">
        <w:rPr>
          <w:rFonts w:ascii="Times New Roman" w:hAnsi="Times New Roman" w:cs="Times New Roman"/>
          <w:sz w:val="28"/>
          <w:szCs w:val="28"/>
          <w:vertAlign w:val="subscript"/>
          <w:lang w:val="kk-KZ"/>
        </w:rPr>
        <w:t xml:space="preserve">30 </w:t>
      </w:r>
      <w:r w:rsidR="00FB3F12" w:rsidRPr="00232DDD">
        <w:rPr>
          <w:rFonts w:ascii="Times New Roman" w:hAnsi="Times New Roman" w:cs="Times New Roman"/>
          <w:sz w:val="28"/>
          <w:szCs w:val="28"/>
          <w:lang w:val="kk-KZ"/>
        </w:rPr>
        <w:t xml:space="preserve"> кезі</w:t>
      </w:r>
      <w:r>
        <w:rPr>
          <w:rFonts w:ascii="Times New Roman" w:hAnsi="Times New Roman" w:cs="Times New Roman"/>
          <w:sz w:val="28"/>
          <w:szCs w:val="28"/>
          <w:lang w:val="kk-KZ"/>
        </w:rPr>
        <w:t xml:space="preserve">нде 320 және 340 °С </w:t>
      </w:r>
      <w:r w:rsidR="00FB3F12" w:rsidRPr="00232DDD">
        <w:rPr>
          <w:rFonts w:ascii="Times New Roman" w:hAnsi="Times New Roman" w:cs="Times New Roman"/>
          <w:sz w:val="28"/>
          <w:szCs w:val="28"/>
          <w:lang w:val="kk-KZ"/>
        </w:rPr>
        <w:t>-</w:t>
      </w:r>
      <w:r>
        <w:rPr>
          <w:rFonts w:ascii="Times New Roman" w:hAnsi="Times New Roman" w:cs="Times New Roman"/>
          <w:sz w:val="28"/>
          <w:szCs w:val="28"/>
          <w:lang w:val="kk-KZ"/>
        </w:rPr>
        <w:t>т</w:t>
      </w:r>
      <w:r w:rsidR="00FB3F12" w:rsidRPr="00232DDD">
        <w:rPr>
          <w:rFonts w:ascii="Times New Roman" w:hAnsi="Times New Roman" w:cs="Times New Roman"/>
          <w:sz w:val="28"/>
          <w:szCs w:val="28"/>
          <w:lang w:val="kk-KZ"/>
        </w:rPr>
        <w:t>а</w:t>
      </w:r>
      <w:r w:rsidR="00C71D0F" w:rsidRPr="00232DDD">
        <w:rPr>
          <w:rFonts w:ascii="Times New Roman" w:hAnsi="Times New Roman" w:cs="Times New Roman"/>
          <w:sz w:val="28"/>
          <w:szCs w:val="28"/>
          <w:lang w:val="kk-KZ"/>
        </w:rPr>
        <w:t xml:space="preserve"> металсыздандыруда</w:t>
      </w:r>
      <w:r w:rsidR="008176E7" w:rsidRPr="00232DDD">
        <w:rPr>
          <w:rFonts w:ascii="Times New Roman" w:hAnsi="Times New Roman" w:cs="Times New Roman"/>
          <w:sz w:val="28"/>
          <w:szCs w:val="28"/>
          <w:lang w:val="kk-KZ"/>
        </w:rPr>
        <w:t>н кейін өзге</w:t>
      </w:r>
      <w:r w:rsidR="00C71D0F" w:rsidRPr="00232DDD">
        <w:rPr>
          <w:rFonts w:ascii="Times New Roman" w:hAnsi="Times New Roman" w:cs="Times New Roman"/>
          <w:sz w:val="28"/>
          <w:szCs w:val="28"/>
          <w:lang w:val="kk-KZ"/>
        </w:rPr>
        <w:t>ріссіз қалады, ал 360</w:t>
      </w:r>
      <w:r>
        <w:rPr>
          <w:rFonts w:ascii="Times New Roman" w:hAnsi="Times New Roman" w:cs="Times New Roman"/>
          <w:sz w:val="28"/>
          <w:szCs w:val="28"/>
          <w:lang w:val="kk-KZ"/>
        </w:rPr>
        <w:t>°C -т</w:t>
      </w:r>
      <w:r w:rsidR="00FB3F12" w:rsidRPr="00232DDD">
        <w:rPr>
          <w:rFonts w:ascii="Times New Roman" w:hAnsi="Times New Roman" w:cs="Times New Roman"/>
          <w:sz w:val="28"/>
          <w:szCs w:val="28"/>
          <w:lang w:val="kk-KZ"/>
        </w:rPr>
        <w:t>а</w:t>
      </w:r>
      <w:r w:rsidR="008176E7" w:rsidRPr="00232DDD">
        <w:rPr>
          <w:rFonts w:ascii="Times New Roman" w:hAnsi="Times New Roman" w:cs="Times New Roman"/>
          <w:sz w:val="28"/>
          <w:szCs w:val="28"/>
          <w:lang w:val="kk-KZ"/>
        </w:rPr>
        <w:t xml:space="preserve"> өңд</w:t>
      </w:r>
      <w:r w:rsidR="00C71D0F" w:rsidRPr="00232DDD">
        <w:rPr>
          <w:rFonts w:ascii="Times New Roman" w:hAnsi="Times New Roman" w:cs="Times New Roman"/>
          <w:sz w:val="28"/>
          <w:szCs w:val="28"/>
          <w:lang w:val="kk-KZ"/>
        </w:rPr>
        <w:t>егеннен кейін масса орталығы C</w:t>
      </w:r>
      <w:r w:rsidR="00C71D0F" w:rsidRPr="00232DDD">
        <w:rPr>
          <w:rFonts w:ascii="Times New Roman" w:hAnsi="Times New Roman" w:cs="Times New Roman"/>
          <w:sz w:val="28"/>
          <w:szCs w:val="28"/>
          <w:vertAlign w:val="subscript"/>
          <w:lang w:val="kk-KZ"/>
        </w:rPr>
        <w:t>31</w:t>
      </w:r>
      <w:r w:rsidR="008176E7" w:rsidRPr="00232DDD">
        <w:rPr>
          <w:rFonts w:ascii="Times New Roman" w:hAnsi="Times New Roman" w:cs="Times New Roman"/>
          <w:sz w:val="28"/>
          <w:szCs w:val="28"/>
          <w:lang w:val="kk-KZ"/>
        </w:rPr>
        <w:t xml:space="preserve"> көміртегі атомдарының санын</w:t>
      </w:r>
      <w:r>
        <w:rPr>
          <w:rFonts w:ascii="Times New Roman" w:hAnsi="Times New Roman" w:cs="Times New Roman"/>
          <w:sz w:val="28"/>
          <w:szCs w:val="28"/>
          <w:lang w:val="kk-KZ"/>
        </w:rPr>
        <w:t>ың</w:t>
      </w:r>
      <w:r w:rsidR="008176E7" w:rsidRPr="00232DDD">
        <w:rPr>
          <w:rFonts w:ascii="Times New Roman" w:hAnsi="Times New Roman" w:cs="Times New Roman"/>
          <w:sz w:val="28"/>
          <w:szCs w:val="28"/>
          <w:lang w:val="kk-KZ"/>
        </w:rPr>
        <w:t xml:space="preserve"> </w:t>
      </w:r>
      <w:r>
        <w:rPr>
          <w:rFonts w:ascii="Times New Roman" w:hAnsi="Times New Roman" w:cs="Times New Roman"/>
          <w:sz w:val="28"/>
          <w:szCs w:val="28"/>
          <w:lang w:val="kk-KZ"/>
        </w:rPr>
        <w:t>көбею</w:t>
      </w:r>
      <w:r w:rsidR="008176E7" w:rsidRPr="00232DDD">
        <w:rPr>
          <w:rFonts w:ascii="Times New Roman" w:hAnsi="Times New Roman" w:cs="Times New Roman"/>
          <w:sz w:val="28"/>
          <w:szCs w:val="28"/>
          <w:lang w:val="kk-KZ"/>
        </w:rPr>
        <w:t xml:space="preserve"> жағына ауысады, бұл </w:t>
      </w:r>
      <w:r w:rsidR="00FB3F12" w:rsidRPr="00232DDD">
        <w:rPr>
          <w:rFonts w:ascii="Times New Roman" w:eastAsia="Arial Unicode MS" w:hAnsi="Times New Roman" w:cs="Times New Roman"/>
          <w:color w:val="000000" w:themeColor="text1"/>
          <w:sz w:val="28"/>
          <w:szCs w:val="28"/>
          <w:shd w:val="clear" w:color="auto" w:fill="FFFFFF"/>
          <w:lang w:val="kk-KZ" w:bidi="en-US"/>
        </w:rPr>
        <w:t>C</w:t>
      </w:r>
      <w:r w:rsidR="00FB3F12" w:rsidRPr="00232DDD">
        <w:rPr>
          <w:rFonts w:ascii="Times New Roman" w:eastAsia="Arial Unicode MS" w:hAnsi="Times New Roman" w:cs="Times New Roman"/>
          <w:color w:val="000000" w:themeColor="text1"/>
          <w:sz w:val="28"/>
          <w:szCs w:val="28"/>
          <w:shd w:val="clear" w:color="auto" w:fill="FFFFFF"/>
          <w:vertAlign w:val="subscript"/>
          <w:lang w:val="kk-KZ" w:bidi="en-US"/>
        </w:rPr>
        <w:t>31</w:t>
      </w:r>
      <w:r w:rsidR="00FB3F12" w:rsidRPr="00232DDD">
        <w:rPr>
          <w:rFonts w:ascii="Times New Roman" w:eastAsia="Arial Unicode MS" w:hAnsi="Times New Roman" w:cs="Times New Roman"/>
          <w:color w:val="000000" w:themeColor="text1"/>
          <w:sz w:val="28"/>
          <w:szCs w:val="28"/>
          <w:shd w:val="clear" w:color="auto" w:fill="FFFFFF"/>
          <w:lang w:val="kk-KZ" w:bidi="en-US"/>
        </w:rPr>
        <w:t>H</w:t>
      </w:r>
      <w:r w:rsidR="00FB3F12" w:rsidRPr="00232DDD">
        <w:rPr>
          <w:rFonts w:ascii="Times New Roman" w:eastAsia="Arial Unicode MS" w:hAnsi="Times New Roman" w:cs="Times New Roman"/>
          <w:color w:val="000000" w:themeColor="text1"/>
          <w:sz w:val="28"/>
          <w:szCs w:val="28"/>
          <w:shd w:val="clear" w:color="auto" w:fill="FFFFFF"/>
          <w:vertAlign w:val="subscript"/>
          <w:lang w:val="kk-KZ" w:bidi="en-US"/>
        </w:rPr>
        <w:t>33</w:t>
      </w:r>
      <w:r w:rsidR="00FB3F12" w:rsidRPr="00232DDD">
        <w:rPr>
          <w:rFonts w:ascii="Times New Roman" w:eastAsia="Arial Unicode MS" w:hAnsi="Times New Roman" w:cs="Times New Roman"/>
          <w:color w:val="000000" w:themeColor="text1"/>
          <w:sz w:val="28"/>
          <w:szCs w:val="28"/>
          <w:shd w:val="clear" w:color="auto" w:fill="FFFFFF"/>
          <w:lang w:val="kk-KZ" w:bidi="en-US"/>
        </w:rPr>
        <w:t>N</w:t>
      </w:r>
      <w:r w:rsidR="00FB3F12" w:rsidRPr="00232DDD">
        <w:rPr>
          <w:rFonts w:ascii="Times New Roman" w:eastAsia="Arial Unicode MS" w:hAnsi="Times New Roman" w:cs="Times New Roman"/>
          <w:color w:val="000000" w:themeColor="text1"/>
          <w:sz w:val="28"/>
          <w:szCs w:val="28"/>
          <w:shd w:val="clear" w:color="auto" w:fill="FFFFFF"/>
          <w:vertAlign w:val="subscript"/>
          <w:lang w:val="kk-KZ" w:bidi="en-US"/>
        </w:rPr>
        <w:t>4</w:t>
      </w:r>
      <w:r w:rsidR="002C59B0" w:rsidRPr="00232DDD">
        <w:rPr>
          <w:rFonts w:ascii="Times New Roman" w:eastAsia="Arial Unicode MS" w:hAnsi="Times New Roman" w:cs="Times New Roman"/>
          <w:color w:val="000000" w:themeColor="text1"/>
          <w:sz w:val="28"/>
          <w:szCs w:val="28"/>
          <w:shd w:val="clear" w:color="auto" w:fill="FFFFFF"/>
          <w:lang w:val="kk-KZ" w:bidi="en-US"/>
        </w:rPr>
        <w:t xml:space="preserve">VO </w:t>
      </w:r>
      <w:r w:rsidR="008176E7" w:rsidRPr="00232DDD">
        <w:rPr>
          <w:rFonts w:ascii="Times New Roman" w:hAnsi="Times New Roman" w:cs="Times New Roman"/>
          <w:sz w:val="28"/>
          <w:szCs w:val="28"/>
          <w:lang w:val="kk-KZ"/>
        </w:rPr>
        <w:t>құрамына сәйкес келеді.</w:t>
      </w:r>
    </w:p>
    <w:p w:rsidR="00873AA6" w:rsidRPr="00232DDD" w:rsidRDefault="00873AA6"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Ауыр мұнай қалдықтарының құрамындағы күкірт қосылыстарын талдау және </w:t>
      </w:r>
      <w:r w:rsidR="00E45F07">
        <w:rPr>
          <w:rFonts w:ascii="Times New Roman" w:hAnsi="Times New Roman" w:cs="Times New Roman"/>
          <w:sz w:val="28"/>
          <w:szCs w:val="28"/>
          <w:lang w:val="kk-KZ"/>
        </w:rPr>
        <w:t xml:space="preserve">анықтау </w:t>
      </w:r>
      <w:r w:rsidR="0073709A">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мұнай химиясының маңызды мәселелерінің бірі. Соңғы онжылдықта жоғары ажыратымдылықтағы Фурье-ионциклотронды резонансы бар масс-спектрометрия әдісін қолдана отырып, ауыр мұнай қалдықтарындағы күкірт қосылыстарының молекулалық құрамы анықталды. Алайда, күкірт қосылыстарының молекулалық құрамы, тұтастай алғанда, мұнай компоненттерінің химиялық түрлену механизмін түсінуді әлі қанағаттандырмайды, өйткені күкірт қосылыстарының әртүрлі изомерлік құрылымдары, мысалы, сульфидтер мен тиофендер айтарлықтай әр</w:t>
      </w:r>
      <w:r w:rsidR="0073709A">
        <w:rPr>
          <w:rFonts w:ascii="Times New Roman" w:hAnsi="Times New Roman" w:cs="Times New Roman"/>
          <w:sz w:val="28"/>
          <w:szCs w:val="28"/>
          <w:lang w:val="kk-KZ"/>
        </w:rPr>
        <w:t>түрлі реа</w:t>
      </w:r>
      <w:r w:rsidR="00DE0949">
        <w:rPr>
          <w:rFonts w:ascii="Times New Roman" w:hAnsi="Times New Roman" w:cs="Times New Roman"/>
          <w:sz w:val="28"/>
          <w:szCs w:val="28"/>
          <w:lang w:val="kk-KZ"/>
        </w:rPr>
        <w:t>кциялық</w:t>
      </w:r>
      <w:r w:rsidR="0073709A">
        <w:rPr>
          <w:rFonts w:ascii="Times New Roman" w:hAnsi="Times New Roman" w:cs="Times New Roman"/>
          <w:sz w:val="28"/>
          <w:szCs w:val="28"/>
          <w:lang w:val="kk-KZ"/>
        </w:rPr>
        <w:t xml:space="preserve"> қабілеттілікк</w:t>
      </w:r>
      <w:r w:rsidRPr="00232DDD">
        <w:rPr>
          <w:rFonts w:ascii="Times New Roman" w:hAnsi="Times New Roman" w:cs="Times New Roman"/>
          <w:sz w:val="28"/>
          <w:szCs w:val="28"/>
          <w:lang w:val="kk-KZ"/>
        </w:rPr>
        <w:t>е ие болуы мүмкін. Сондықтан әртүрлі күкірт қосылыстарына сипаттама қажет.</w:t>
      </w:r>
    </w:p>
    <w:p w:rsidR="00873AA6" w:rsidRPr="00232DDD" w:rsidRDefault="002C59B0"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21-</w:t>
      </w:r>
      <w:r w:rsidR="0073709A">
        <w:rPr>
          <w:rFonts w:ascii="Times New Roman" w:hAnsi="Times New Roman" w:cs="Times New Roman"/>
          <w:sz w:val="28"/>
          <w:szCs w:val="28"/>
          <w:lang w:val="kk-KZ"/>
        </w:rPr>
        <w:t xml:space="preserve"> </w:t>
      </w:r>
      <w:r w:rsidR="00873AA6" w:rsidRPr="00232DDD">
        <w:rPr>
          <w:rFonts w:ascii="Times New Roman" w:hAnsi="Times New Roman" w:cs="Times New Roman"/>
          <w:sz w:val="28"/>
          <w:szCs w:val="28"/>
          <w:lang w:val="kk-KZ"/>
        </w:rPr>
        <w:t xml:space="preserve">кестеде </w:t>
      </w:r>
      <w:r w:rsidR="008E788C" w:rsidRPr="00232DDD">
        <w:rPr>
          <w:rFonts w:ascii="Times New Roman" w:hAnsi="Times New Roman" w:cs="Times New Roman"/>
          <w:sz w:val="28"/>
          <w:szCs w:val="28"/>
          <w:lang w:val="kk-KZ"/>
        </w:rPr>
        <w:t>гудроннан</w:t>
      </w:r>
      <w:r w:rsidR="00873AA6" w:rsidRPr="00232DDD">
        <w:rPr>
          <w:rFonts w:ascii="Times New Roman" w:hAnsi="Times New Roman" w:cs="Times New Roman"/>
          <w:sz w:val="28"/>
          <w:szCs w:val="28"/>
          <w:lang w:val="kk-KZ"/>
        </w:rPr>
        <w:t xml:space="preserve"> бөлінген сульфидті және тиофенді фракцияларының </w:t>
      </w:r>
      <w:r w:rsidR="0073709A" w:rsidRPr="00232DDD">
        <w:rPr>
          <w:rFonts w:ascii="Times New Roman" w:hAnsi="Times New Roman" w:cs="Times New Roman"/>
          <w:sz w:val="28"/>
          <w:szCs w:val="28"/>
          <w:lang w:val="kk-KZ"/>
        </w:rPr>
        <w:t>26,32</w:t>
      </w:r>
      <w:r w:rsidR="00852CED">
        <w:rPr>
          <w:rFonts w:ascii="Times New Roman" w:hAnsi="Times New Roman" w:cs="Times New Roman"/>
          <w:sz w:val="28"/>
          <w:szCs w:val="28"/>
          <w:lang w:val="kk-KZ"/>
        </w:rPr>
        <w:t xml:space="preserve"> </w:t>
      </w:r>
      <w:r w:rsidR="0073709A" w:rsidRPr="00232DDD">
        <w:rPr>
          <w:rFonts w:ascii="Times New Roman" w:hAnsi="Times New Roman" w:cs="Times New Roman"/>
          <w:sz w:val="28"/>
          <w:szCs w:val="28"/>
          <w:lang w:val="kk-KZ"/>
        </w:rPr>
        <w:t>% және 22,23</w:t>
      </w:r>
      <w:r w:rsidR="00852CED">
        <w:rPr>
          <w:rFonts w:ascii="Times New Roman" w:hAnsi="Times New Roman" w:cs="Times New Roman"/>
          <w:sz w:val="28"/>
          <w:szCs w:val="28"/>
          <w:lang w:val="kk-KZ"/>
        </w:rPr>
        <w:t xml:space="preserve"> </w:t>
      </w:r>
      <w:r w:rsidR="0073709A" w:rsidRPr="00232DDD">
        <w:rPr>
          <w:rFonts w:ascii="Times New Roman" w:hAnsi="Times New Roman" w:cs="Times New Roman"/>
          <w:sz w:val="28"/>
          <w:szCs w:val="28"/>
          <w:lang w:val="kk-KZ"/>
        </w:rPr>
        <w:t xml:space="preserve">% </w:t>
      </w:r>
      <w:r w:rsidR="00852CED">
        <w:rPr>
          <w:rFonts w:ascii="Times New Roman" w:hAnsi="Times New Roman" w:cs="Times New Roman"/>
          <w:sz w:val="28"/>
          <w:szCs w:val="28"/>
          <w:lang w:val="kk-KZ"/>
        </w:rPr>
        <w:t xml:space="preserve">-ды </w:t>
      </w:r>
      <w:r w:rsidR="0073709A" w:rsidRPr="00232DDD">
        <w:rPr>
          <w:rFonts w:ascii="Times New Roman" w:hAnsi="Times New Roman" w:cs="Times New Roman"/>
          <w:sz w:val="28"/>
          <w:szCs w:val="28"/>
          <w:lang w:val="kk-KZ"/>
        </w:rPr>
        <w:t xml:space="preserve">құрайтын </w:t>
      </w:r>
      <w:r w:rsidR="0073709A">
        <w:rPr>
          <w:rFonts w:ascii="Times New Roman" w:hAnsi="Times New Roman" w:cs="Times New Roman"/>
          <w:sz w:val="28"/>
          <w:szCs w:val="28"/>
          <w:lang w:val="kk-KZ"/>
        </w:rPr>
        <w:t>мөлшері</w:t>
      </w:r>
      <w:r w:rsidR="00873AA6" w:rsidRPr="00232DDD">
        <w:rPr>
          <w:rFonts w:ascii="Times New Roman" w:hAnsi="Times New Roman" w:cs="Times New Roman"/>
          <w:sz w:val="28"/>
          <w:szCs w:val="28"/>
          <w:lang w:val="kk-KZ"/>
        </w:rPr>
        <w:t xml:space="preserve"> көрсетілген. </w:t>
      </w:r>
      <w:r w:rsidR="0073709A">
        <w:rPr>
          <w:rFonts w:ascii="Times New Roman" w:hAnsi="Times New Roman" w:cs="Times New Roman"/>
          <w:sz w:val="28"/>
          <w:szCs w:val="28"/>
          <w:lang w:val="kk-KZ"/>
        </w:rPr>
        <w:t xml:space="preserve">Бұл мөлшерге </w:t>
      </w:r>
      <w:r w:rsidR="008E788C" w:rsidRPr="00232DDD">
        <w:rPr>
          <w:rFonts w:ascii="Times New Roman" w:hAnsi="Times New Roman" w:cs="Times New Roman"/>
          <w:sz w:val="28"/>
          <w:szCs w:val="28"/>
          <w:lang w:val="kk-KZ"/>
        </w:rPr>
        <w:t>сульфидті жән</w:t>
      </w:r>
      <w:r w:rsidR="0073709A">
        <w:rPr>
          <w:rFonts w:ascii="Times New Roman" w:hAnsi="Times New Roman" w:cs="Times New Roman"/>
          <w:sz w:val="28"/>
          <w:szCs w:val="28"/>
          <w:lang w:val="kk-KZ"/>
        </w:rPr>
        <w:t>е тиофенді бөліктері бар полюсті</w:t>
      </w:r>
      <w:r w:rsidR="008E788C" w:rsidRPr="00232DDD">
        <w:rPr>
          <w:rFonts w:ascii="Times New Roman" w:hAnsi="Times New Roman" w:cs="Times New Roman"/>
          <w:sz w:val="28"/>
          <w:szCs w:val="28"/>
          <w:lang w:val="kk-KZ"/>
        </w:rPr>
        <w:t xml:space="preserve"> молекулалар кірмейді.</w:t>
      </w:r>
    </w:p>
    <w:p w:rsidR="003B5FDA" w:rsidRDefault="003B5FDA" w:rsidP="00337F6A">
      <w:pPr>
        <w:spacing w:after="0" w:line="240" w:lineRule="auto"/>
        <w:jc w:val="both"/>
        <w:rPr>
          <w:rFonts w:ascii="Times New Roman" w:hAnsi="Times New Roman" w:cs="Times New Roman"/>
          <w:sz w:val="28"/>
          <w:szCs w:val="28"/>
          <w:lang w:val="kk-KZ"/>
        </w:rPr>
      </w:pPr>
    </w:p>
    <w:p w:rsidR="00873AA6" w:rsidRDefault="00873AA6" w:rsidP="00337F6A">
      <w:pPr>
        <w:spacing w:after="0" w:line="240" w:lineRule="auto"/>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Кесте 21 - </w:t>
      </w:r>
      <w:r w:rsidR="00A3063E">
        <w:rPr>
          <w:rFonts w:ascii="Times New Roman" w:hAnsi="Times New Roman" w:cs="Times New Roman"/>
          <w:sz w:val="28"/>
          <w:szCs w:val="28"/>
          <w:lang w:val="kk-KZ"/>
        </w:rPr>
        <w:t>Гудронның</w:t>
      </w:r>
      <w:r w:rsidRPr="00232DDD">
        <w:rPr>
          <w:rFonts w:ascii="Times New Roman" w:hAnsi="Times New Roman" w:cs="Times New Roman"/>
          <w:sz w:val="28"/>
          <w:szCs w:val="28"/>
          <w:lang w:val="kk-KZ"/>
        </w:rPr>
        <w:t xml:space="preserve"> күкірт</w:t>
      </w:r>
      <w:r w:rsidR="00A3063E">
        <w:rPr>
          <w:rFonts w:ascii="Times New Roman" w:hAnsi="Times New Roman" w:cs="Times New Roman"/>
          <w:sz w:val="28"/>
          <w:szCs w:val="28"/>
          <w:lang w:val="kk-KZ"/>
        </w:rPr>
        <w:t xml:space="preserve">ті </w:t>
      </w:r>
      <w:r w:rsidRPr="00232DDD">
        <w:rPr>
          <w:rFonts w:ascii="Times New Roman" w:hAnsi="Times New Roman" w:cs="Times New Roman"/>
          <w:sz w:val="28"/>
          <w:szCs w:val="28"/>
          <w:lang w:val="kk-KZ"/>
        </w:rPr>
        <w:t>қосылыстарының мөлшері</w:t>
      </w:r>
    </w:p>
    <w:p w:rsidR="00773964" w:rsidRPr="00232DDD" w:rsidRDefault="00773964" w:rsidP="00337F6A">
      <w:pPr>
        <w:spacing w:after="0" w:line="240" w:lineRule="auto"/>
        <w:jc w:val="both"/>
        <w:rPr>
          <w:rFonts w:ascii="Times New Roman" w:hAnsi="Times New Roman" w:cs="Times New Roman"/>
          <w:sz w:val="28"/>
          <w:szCs w:val="28"/>
          <w:lang w:val="kk-KZ"/>
        </w:rPr>
      </w:pPr>
    </w:p>
    <w:tbl>
      <w:tblPr>
        <w:tblStyle w:val="11"/>
        <w:tblW w:w="0" w:type="auto"/>
        <w:tblInd w:w="108" w:type="dxa"/>
        <w:tblLook w:val="04A0" w:firstRow="1" w:lastRow="0" w:firstColumn="1" w:lastColumn="0" w:noHBand="0" w:noVBand="1"/>
      </w:tblPr>
      <w:tblGrid>
        <w:gridCol w:w="2959"/>
        <w:gridCol w:w="2393"/>
        <w:gridCol w:w="1973"/>
        <w:gridCol w:w="2138"/>
      </w:tblGrid>
      <w:tr w:rsidR="009A3B22" w:rsidRPr="00232DDD" w:rsidTr="00490B56">
        <w:tc>
          <w:tcPr>
            <w:tcW w:w="2959" w:type="dxa"/>
          </w:tcPr>
          <w:p w:rsidR="009A3B22" w:rsidRPr="00232DDD" w:rsidRDefault="009A3B22" w:rsidP="00337F6A">
            <w:pPr>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Қосылыстар</w:t>
            </w:r>
          </w:p>
        </w:tc>
        <w:tc>
          <w:tcPr>
            <w:tcW w:w="2393" w:type="dxa"/>
          </w:tcPr>
          <w:p w:rsidR="009A3B22" w:rsidRPr="00232DDD" w:rsidRDefault="001560B9" w:rsidP="00337F6A">
            <w:pPr>
              <w:jc w:val="both"/>
              <w:rPr>
                <w:rFonts w:ascii="Times New Roman" w:hAnsi="Times New Roman" w:cs="Times New Roman"/>
                <w:sz w:val="28"/>
                <w:szCs w:val="28"/>
              </w:rPr>
            </w:pPr>
            <w:r>
              <w:rPr>
                <w:rFonts w:ascii="Times New Roman" w:hAnsi="Times New Roman" w:cs="Times New Roman"/>
                <w:sz w:val="28"/>
                <w:szCs w:val="28"/>
                <w:lang w:val="kk-KZ"/>
              </w:rPr>
              <w:t>Мөлшері</w:t>
            </w:r>
            <w:r w:rsidR="009A3B22" w:rsidRPr="00232DDD">
              <w:rPr>
                <w:rFonts w:ascii="Times New Roman" w:hAnsi="Times New Roman" w:cs="Times New Roman"/>
                <w:sz w:val="28"/>
                <w:szCs w:val="28"/>
              </w:rPr>
              <w:t>, мг/л</w:t>
            </w:r>
          </w:p>
        </w:tc>
        <w:tc>
          <w:tcPr>
            <w:tcW w:w="1973" w:type="dxa"/>
          </w:tcPr>
          <w:p w:rsidR="009A3B22" w:rsidRPr="00232DDD" w:rsidRDefault="001560B9" w:rsidP="00337F6A">
            <w:pPr>
              <w:jc w:val="both"/>
              <w:rPr>
                <w:rFonts w:ascii="Times New Roman" w:hAnsi="Times New Roman" w:cs="Times New Roman"/>
                <w:sz w:val="28"/>
                <w:szCs w:val="28"/>
              </w:rPr>
            </w:pPr>
            <w:r>
              <w:rPr>
                <w:rFonts w:ascii="Times New Roman" w:hAnsi="Times New Roman" w:cs="Times New Roman"/>
                <w:sz w:val="28"/>
                <w:szCs w:val="28"/>
                <w:lang w:val="kk-KZ"/>
              </w:rPr>
              <w:t>Мөлшері</w:t>
            </w:r>
            <w:r w:rsidR="009A3B22" w:rsidRPr="00232DD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9A3B22" w:rsidRPr="00232DDD">
              <w:rPr>
                <w:rFonts w:ascii="Times New Roman" w:hAnsi="Times New Roman" w:cs="Times New Roman"/>
                <w:sz w:val="28"/>
                <w:szCs w:val="28"/>
              </w:rPr>
              <w:t>мг</w:t>
            </w:r>
          </w:p>
        </w:tc>
        <w:tc>
          <w:tcPr>
            <w:tcW w:w="2138" w:type="dxa"/>
          </w:tcPr>
          <w:p w:rsidR="009A3B22" w:rsidRPr="00232DDD" w:rsidRDefault="001560B9" w:rsidP="00337F6A">
            <w:pPr>
              <w:jc w:val="both"/>
              <w:rPr>
                <w:rFonts w:ascii="Times New Roman" w:hAnsi="Times New Roman" w:cs="Times New Roman"/>
                <w:sz w:val="28"/>
                <w:szCs w:val="28"/>
              </w:rPr>
            </w:pPr>
            <w:r>
              <w:rPr>
                <w:rFonts w:ascii="Times New Roman" w:hAnsi="Times New Roman" w:cs="Times New Roman"/>
                <w:sz w:val="28"/>
                <w:szCs w:val="28"/>
                <w:lang w:val="kk-KZ"/>
              </w:rPr>
              <w:t>М</w:t>
            </w:r>
            <w:r w:rsidR="009A3B22" w:rsidRPr="00232DDD">
              <w:rPr>
                <w:rFonts w:ascii="Times New Roman" w:hAnsi="Times New Roman" w:cs="Times New Roman"/>
                <w:sz w:val="28"/>
                <w:szCs w:val="28"/>
                <w:lang w:val="kk-KZ"/>
              </w:rPr>
              <w:t>өлшері</w:t>
            </w:r>
            <w:r w:rsidR="009A3B22" w:rsidRPr="00232DDD">
              <w:rPr>
                <w:rFonts w:ascii="Times New Roman" w:hAnsi="Times New Roman" w:cs="Times New Roman"/>
                <w:sz w:val="28"/>
                <w:szCs w:val="28"/>
              </w:rPr>
              <w:t>, %</w:t>
            </w:r>
          </w:p>
        </w:tc>
      </w:tr>
      <w:tr w:rsidR="009A3B22" w:rsidRPr="00232DDD" w:rsidTr="00490B56">
        <w:tc>
          <w:tcPr>
            <w:tcW w:w="2959" w:type="dxa"/>
          </w:tcPr>
          <w:p w:rsidR="009A3B22" w:rsidRPr="00232DDD" w:rsidRDefault="009A3B22" w:rsidP="00337F6A">
            <w:pPr>
              <w:jc w:val="both"/>
              <w:rPr>
                <w:rFonts w:ascii="Times New Roman" w:hAnsi="Times New Roman" w:cs="Times New Roman"/>
                <w:sz w:val="28"/>
                <w:szCs w:val="28"/>
                <w:lang w:val="kk-KZ"/>
              </w:rPr>
            </w:pPr>
            <w:r w:rsidRPr="00232DDD">
              <w:rPr>
                <w:rFonts w:ascii="Times New Roman" w:hAnsi="Times New Roman" w:cs="Times New Roman"/>
                <w:sz w:val="28"/>
                <w:szCs w:val="28"/>
              </w:rPr>
              <w:t>Тиофен</w:t>
            </w:r>
            <w:r w:rsidRPr="00232DDD">
              <w:rPr>
                <w:rFonts w:ascii="Times New Roman" w:hAnsi="Times New Roman" w:cs="Times New Roman"/>
                <w:sz w:val="28"/>
                <w:szCs w:val="28"/>
                <w:lang w:val="kk-KZ"/>
              </w:rPr>
              <w:t>дер</w:t>
            </w:r>
          </w:p>
        </w:tc>
        <w:tc>
          <w:tcPr>
            <w:tcW w:w="2393" w:type="dxa"/>
          </w:tcPr>
          <w:p w:rsidR="009A3B22" w:rsidRPr="00232DDD" w:rsidRDefault="009A3B22" w:rsidP="00337F6A">
            <w:pPr>
              <w:jc w:val="center"/>
              <w:rPr>
                <w:rFonts w:ascii="Times New Roman" w:hAnsi="Times New Roman" w:cs="Times New Roman"/>
                <w:sz w:val="28"/>
                <w:szCs w:val="28"/>
              </w:rPr>
            </w:pPr>
            <w:r w:rsidRPr="00232DDD">
              <w:rPr>
                <w:rFonts w:ascii="Times New Roman" w:hAnsi="Times New Roman" w:cs="Times New Roman"/>
                <w:sz w:val="28"/>
                <w:szCs w:val="28"/>
              </w:rPr>
              <w:t>156,3</w:t>
            </w:r>
          </w:p>
        </w:tc>
        <w:tc>
          <w:tcPr>
            <w:tcW w:w="1973" w:type="dxa"/>
          </w:tcPr>
          <w:p w:rsidR="009A3B22" w:rsidRPr="00232DDD" w:rsidRDefault="009A3B22" w:rsidP="00337F6A">
            <w:pPr>
              <w:jc w:val="center"/>
              <w:rPr>
                <w:rFonts w:ascii="Times New Roman" w:hAnsi="Times New Roman" w:cs="Times New Roman"/>
                <w:sz w:val="28"/>
                <w:szCs w:val="28"/>
              </w:rPr>
            </w:pPr>
            <w:r w:rsidRPr="00232DDD">
              <w:rPr>
                <w:rFonts w:ascii="Times New Roman" w:hAnsi="Times New Roman" w:cs="Times New Roman"/>
                <w:sz w:val="28"/>
                <w:szCs w:val="28"/>
              </w:rPr>
              <w:t>3,90</w:t>
            </w:r>
          </w:p>
        </w:tc>
        <w:tc>
          <w:tcPr>
            <w:tcW w:w="2138" w:type="dxa"/>
          </w:tcPr>
          <w:p w:rsidR="009A3B22" w:rsidRPr="00232DDD" w:rsidRDefault="009A3B22" w:rsidP="00337F6A">
            <w:pPr>
              <w:jc w:val="center"/>
              <w:rPr>
                <w:rFonts w:ascii="Times New Roman" w:hAnsi="Times New Roman" w:cs="Times New Roman"/>
                <w:sz w:val="28"/>
                <w:szCs w:val="28"/>
              </w:rPr>
            </w:pPr>
            <w:r w:rsidRPr="00232DDD">
              <w:rPr>
                <w:rFonts w:ascii="Times New Roman" w:hAnsi="Times New Roman" w:cs="Times New Roman"/>
                <w:sz w:val="28"/>
                <w:szCs w:val="28"/>
              </w:rPr>
              <w:t>22,23</w:t>
            </w:r>
          </w:p>
        </w:tc>
      </w:tr>
      <w:tr w:rsidR="009A3B22" w:rsidRPr="00232DDD" w:rsidTr="00490B56">
        <w:tc>
          <w:tcPr>
            <w:tcW w:w="2959" w:type="dxa"/>
          </w:tcPr>
          <w:p w:rsidR="009A3B22" w:rsidRPr="00232DDD" w:rsidRDefault="009A3B22" w:rsidP="00337F6A">
            <w:pPr>
              <w:jc w:val="both"/>
              <w:rPr>
                <w:rFonts w:ascii="Times New Roman" w:hAnsi="Times New Roman" w:cs="Times New Roman"/>
                <w:sz w:val="28"/>
                <w:szCs w:val="28"/>
                <w:lang w:val="kk-KZ"/>
              </w:rPr>
            </w:pPr>
            <w:r w:rsidRPr="00232DDD">
              <w:rPr>
                <w:rFonts w:ascii="Times New Roman" w:hAnsi="Times New Roman" w:cs="Times New Roman"/>
                <w:sz w:val="28"/>
                <w:szCs w:val="28"/>
              </w:rPr>
              <w:t>Сульфид</w:t>
            </w:r>
            <w:r w:rsidRPr="00232DDD">
              <w:rPr>
                <w:rFonts w:ascii="Times New Roman" w:hAnsi="Times New Roman" w:cs="Times New Roman"/>
                <w:sz w:val="28"/>
                <w:szCs w:val="28"/>
                <w:lang w:val="kk-KZ"/>
              </w:rPr>
              <w:t>тер</w:t>
            </w:r>
          </w:p>
        </w:tc>
        <w:tc>
          <w:tcPr>
            <w:tcW w:w="2393" w:type="dxa"/>
          </w:tcPr>
          <w:p w:rsidR="009A3B22" w:rsidRPr="00232DDD" w:rsidRDefault="009A3B22" w:rsidP="00337F6A">
            <w:pPr>
              <w:jc w:val="center"/>
              <w:rPr>
                <w:rFonts w:ascii="Times New Roman" w:hAnsi="Times New Roman" w:cs="Times New Roman"/>
                <w:sz w:val="28"/>
                <w:szCs w:val="28"/>
              </w:rPr>
            </w:pPr>
            <w:r w:rsidRPr="00232DDD">
              <w:rPr>
                <w:rFonts w:ascii="Times New Roman" w:hAnsi="Times New Roman" w:cs="Times New Roman"/>
                <w:sz w:val="28"/>
                <w:szCs w:val="28"/>
              </w:rPr>
              <w:t>186,0</w:t>
            </w:r>
          </w:p>
        </w:tc>
        <w:tc>
          <w:tcPr>
            <w:tcW w:w="1973" w:type="dxa"/>
          </w:tcPr>
          <w:p w:rsidR="009A3B22" w:rsidRPr="00232DDD" w:rsidRDefault="009A3B22" w:rsidP="00337F6A">
            <w:pPr>
              <w:jc w:val="center"/>
              <w:rPr>
                <w:rFonts w:ascii="Times New Roman" w:hAnsi="Times New Roman" w:cs="Times New Roman"/>
                <w:sz w:val="28"/>
                <w:szCs w:val="28"/>
              </w:rPr>
            </w:pPr>
            <w:r w:rsidRPr="00232DDD">
              <w:rPr>
                <w:rFonts w:ascii="Times New Roman" w:hAnsi="Times New Roman" w:cs="Times New Roman"/>
                <w:sz w:val="28"/>
                <w:szCs w:val="28"/>
              </w:rPr>
              <w:t>4,65</w:t>
            </w:r>
          </w:p>
        </w:tc>
        <w:tc>
          <w:tcPr>
            <w:tcW w:w="2138" w:type="dxa"/>
          </w:tcPr>
          <w:p w:rsidR="009A3B22" w:rsidRPr="00232DDD" w:rsidRDefault="009A3B22" w:rsidP="00337F6A">
            <w:pPr>
              <w:jc w:val="center"/>
              <w:rPr>
                <w:rFonts w:ascii="Times New Roman" w:hAnsi="Times New Roman" w:cs="Times New Roman"/>
                <w:sz w:val="28"/>
                <w:szCs w:val="28"/>
              </w:rPr>
            </w:pPr>
            <w:r w:rsidRPr="00232DDD">
              <w:rPr>
                <w:rFonts w:ascii="Times New Roman" w:hAnsi="Times New Roman" w:cs="Times New Roman"/>
                <w:sz w:val="28"/>
                <w:szCs w:val="28"/>
              </w:rPr>
              <w:t>26,32</w:t>
            </w:r>
          </w:p>
        </w:tc>
      </w:tr>
      <w:tr w:rsidR="009A3B22" w:rsidRPr="00232DDD" w:rsidTr="00490B56">
        <w:tc>
          <w:tcPr>
            <w:tcW w:w="2959" w:type="dxa"/>
          </w:tcPr>
          <w:p w:rsidR="009A3B22" w:rsidRPr="00232DDD" w:rsidRDefault="001560B9" w:rsidP="00337F6A">
            <w:pPr>
              <w:jc w:val="both"/>
              <w:rPr>
                <w:rFonts w:ascii="Times New Roman" w:hAnsi="Times New Roman" w:cs="Times New Roman"/>
                <w:sz w:val="28"/>
                <w:szCs w:val="28"/>
                <w:lang w:val="kk-KZ"/>
              </w:rPr>
            </w:pPr>
            <w:r>
              <w:rPr>
                <w:rFonts w:ascii="Times New Roman" w:hAnsi="Times New Roman" w:cs="Times New Roman"/>
                <w:sz w:val="28"/>
                <w:szCs w:val="28"/>
              </w:rPr>
              <w:t>Пол</w:t>
            </w:r>
            <w:r>
              <w:rPr>
                <w:rFonts w:ascii="Times New Roman" w:hAnsi="Times New Roman" w:cs="Times New Roman"/>
                <w:sz w:val="28"/>
                <w:szCs w:val="28"/>
                <w:lang w:val="kk-KZ"/>
              </w:rPr>
              <w:t>юсті</w:t>
            </w:r>
            <w:r w:rsidR="009A3B22" w:rsidRPr="00232DDD">
              <w:rPr>
                <w:rFonts w:ascii="Times New Roman" w:hAnsi="Times New Roman" w:cs="Times New Roman"/>
                <w:sz w:val="28"/>
                <w:szCs w:val="28"/>
                <w:lang w:val="kk-KZ"/>
              </w:rPr>
              <w:t xml:space="preserve"> қосылыстар</w:t>
            </w:r>
          </w:p>
        </w:tc>
        <w:tc>
          <w:tcPr>
            <w:tcW w:w="2393" w:type="dxa"/>
          </w:tcPr>
          <w:p w:rsidR="009A3B22" w:rsidRPr="00232DDD" w:rsidRDefault="009A3B22" w:rsidP="00337F6A">
            <w:pPr>
              <w:jc w:val="center"/>
              <w:rPr>
                <w:rFonts w:ascii="Times New Roman" w:hAnsi="Times New Roman" w:cs="Times New Roman"/>
                <w:sz w:val="28"/>
                <w:szCs w:val="28"/>
              </w:rPr>
            </w:pPr>
            <w:r w:rsidRPr="00232DDD">
              <w:rPr>
                <w:rFonts w:ascii="Times New Roman" w:hAnsi="Times New Roman" w:cs="Times New Roman"/>
                <w:sz w:val="28"/>
                <w:szCs w:val="28"/>
              </w:rPr>
              <w:t>503,4</w:t>
            </w:r>
          </w:p>
        </w:tc>
        <w:tc>
          <w:tcPr>
            <w:tcW w:w="1973" w:type="dxa"/>
          </w:tcPr>
          <w:p w:rsidR="009A3B22" w:rsidRPr="00232DDD" w:rsidRDefault="009A3B22" w:rsidP="00337F6A">
            <w:pPr>
              <w:jc w:val="center"/>
              <w:rPr>
                <w:rFonts w:ascii="Times New Roman" w:hAnsi="Times New Roman" w:cs="Times New Roman"/>
                <w:sz w:val="28"/>
                <w:szCs w:val="28"/>
              </w:rPr>
            </w:pPr>
            <w:r w:rsidRPr="00232DDD">
              <w:rPr>
                <w:rFonts w:ascii="Times New Roman" w:hAnsi="Times New Roman" w:cs="Times New Roman"/>
                <w:sz w:val="28"/>
                <w:szCs w:val="28"/>
              </w:rPr>
              <w:t>7,55</w:t>
            </w:r>
          </w:p>
        </w:tc>
        <w:tc>
          <w:tcPr>
            <w:tcW w:w="2138" w:type="dxa"/>
          </w:tcPr>
          <w:p w:rsidR="009A3B22" w:rsidRPr="00232DDD" w:rsidRDefault="009A3B22" w:rsidP="00337F6A">
            <w:pPr>
              <w:jc w:val="center"/>
              <w:rPr>
                <w:rFonts w:ascii="Times New Roman" w:hAnsi="Times New Roman" w:cs="Times New Roman"/>
                <w:sz w:val="28"/>
                <w:szCs w:val="28"/>
              </w:rPr>
            </w:pPr>
            <w:r w:rsidRPr="00232DDD">
              <w:rPr>
                <w:rFonts w:ascii="Times New Roman" w:hAnsi="Times New Roman" w:cs="Times New Roman"/>
                <w:sz w:val="28"/>
                <w:szCs w:val="28"/>
              </w:rPr>
              <w:t>42,73</w:t>
            </w:r>
          </w:p>
        </w:tc>
      </w:tr>
      <w:tr w:rsidR="009A3B22" w:rsidRPr="00232DDD" w:rsidTr="00490B56">
        <w:tc>
          <w:tcPr>
            <w:tcW w:w="2959" w:type="dxa"/>
          </w:tcPr>
          <w:p w:rsidR="009A3B22" w:rsidRPr="00232DDD" w:rsidRDefault="001560B9" w:rsidP="00337F6A">
            <w:pPr>
              <w:jc w:val="both"/>
              <w:rPr>
                <w:rFonts w:ascii="Times New Roman" w:hAnsi="Times New Roman" w:cs="Times New Roman"/>
                <w:sz w:val="28"/>
                <w:szCs w:val="28"/>
                <w:lang w:val="kk-KZ"/>
              </w:rPr>
            </w:pPr>
            <w:r>
              <w:rPr>
                <w:rFonts w:ascii="Times New Roman" w:hAnsi="Times New Roman" w:cs="Times New Roman"/>
                <w:sz w:val="28"/>
                <w:szCs w:val="28"/>
              </w:rPr>
              <w:t>Пол</w:t>
            </w:r>
            <w:r>
              <w:rPr>
                <w:rFonts w:ascii="Times New Roman" w:hAnsi="Times New Roman" w:cs="Times New Roman"/>
                <w:sz w:val="28"/>
                <w:szCs w:val="28"/>
                <w:lang w:val="kk-KZ"/>
              </w:rPr>
              <w:t>юсті</w:t>
            </w:r>
            <w:r w:rsidR="009A3B22" w:rsidRPr="00232DDD">
              <w:rPr>
                <w:rFonts w:ascii="Times New Roman" w:hAnsi="Times New Roman" w:cs="Times New Roman"/>
                <w:sz w:val="28"/>
                <w:szCs w:val="28"/>
                <w:lang w:val="kk-KZ"/>
              </w:rPr>
              <w:t xml:space="preserve"> емес қосылыстар</w:t>
            </w:r>
          </w:p>
        </w:tc>
        <w:tc>
          <w:tcPr>
            <w:tcW w:w="2393" w:type="dxa"/>
          </w:tcPr>
          <w:p w:rsidR="009A3B22" w:rsidRPr="00232DDD" w:rsidRDefault="009A3B22" w:rsidP="00337F6A">
            <w:pPr>
              <w:jc w:val="center"/>
              <w:rPr>
                <w:rFonts w:ascii="Times New Roman" w:hAnsi="Times New Roman" w:cs="Times New Roman"/>
                <w:sz w:val="28"/>
                <w:szCs w:val="28"/>
              </w:rPr>
            </w:pPr>
          </w:p>
          <w:p w:rsidR="009A3B22" w:rsidRPr="00232DDD" w:rsidRDefault="009A3B22" w:rsidP="00337F6A">
            <w:pPr>
              <w:jc w:val="center"/>
              <w:rPr>
                <w:rFonts w:ascii="Times New Roman" w:hAnsi="Times New Roman" w:cs="Times New Roman"/>
                <w:sz w:val="28"/>
                <w:szCs w:val="28"/>
              </w:rPr>
            </w:pPr>
            <w:r w:rsidRPr="00232DDD">
              <w:rPr>
                <w:rFonts w:ascii="Times New Roman" w:hAnsi="Times New Roman" w:cs="Times New Roman"/>
                <w:sz w:val="28"/>
                <w:szCs w:val="28"/>
              </w:rPr>
              <w:t>31,2</w:t>
            </w:r>
          </w:p>
        </w:tc>
        <w:tc>
          <w:tcPr>
            <w:tcW w:w="1973" w:type="dxa"/>
          </w:tcPr>
          <w:p w:rsidR="009A3B22" w:rsidRPr="00232DDD" w:rsidRDefault="009A3B22" w:rsidP="00337F6A">
            <w:pPr>
              <w:jc w:val="center"/>
              <w:rPr>
                <w:rFonts w:ascii="Times New Roman" w:hAnsi="Times New Roman" w:cs="Times New Roman"/>
                <w:sz w:val="28"/>
                <w:szCs w:val="28"/>
              </w:rPr>
            </w:pPr>
          </w:p>
          <w:p w:rsidR="009A3B22" w:rsidRPr="00232DDD" w:rsidRDefault="009A3B22" w:rsidP="00337F6A">
            <w:pPr>
              <w:jc w:val="center"/>
              <w:rPr>
                <w:rFonts w:ascii="Times New Roman" w:hAnsi="Times New Roman" w:cs="Times New Roman"/>
                <w:sz w:val="28"/>
                <w:szCs w:val="28"/>
              </w:rPr>
            </w:pPr>
            <w:r w:rsidRPr="00232DDD">
              <w:rPr>
                <w:rFonts w:ascii="Times New Roman" w:hAnsi="Times New Roman" w:cs="Times New Roman"/>
                <w:sz w:val="28"/>
                <w:szCs w:val="28"/>
              </w:rPr>
              <w:t>1,56</w:t>
            </w:r>
          </w:p>
        </w:tc>
        <w:tc>
          <w:tcPr>
            <w:tcW w:w="2138" w:type="dxa"/>
          </w:tcPr>
          <w:p w:rsidR="009A3B22" w:rsidRPr="00232DDD" w:rsidRDefault="009A3B22" w:rsidP="00337F6A">
            <w:pPr>
              <w:jc w:val="center"/>
              <w:rPr>
                <w:rFonts w:ascii="Times New Roman" w:hAnsi="Times New Roman" w:cs="Times New Roman"/>
                <w:sz w:val="28"/>
                <w:szCs w:val="28"/>
              </w:rPr>
            </w:pPr>
          </w:p>
          <w:p w:rsidR="009A3B22" w:rsidRPr="00232DDD" w:rsidRDefault="009A3B22" w:rsidP="00337F6A">
            <w:pPr>
              <w:jc w:val="center"/>
              <w:rPr>
                <w:rFonts w:ascii="Times New Roman" w:hAnsi="Times New Roman" w:cs="Times New Roman"/>
                <w:sz w:val="28"/>
                <w:szCs w:val="28"/>
              </w:rPr>
            </w:pPr>
            <w:r w:rsidRPr="00232DDD">
              <w:rPr>
                <w:rFonts w:ascii="Times New Roman" w:hAnsi="Times New Roman" w:cs="Times New Roman"/>
                <w:sz w:val="28"/>
                <w:szCs w:val="28"/>
              </w:rPr>
              <w:t>8,83</w:t>
            </w:r>
          </w:p>
        </w:tc>
      </w:tr>
    </w:tbl>
    <w:p w:rsidR="00490B56" w:rsidRPr="00232DDD" w:rsidRDefault="00490B56" w:rsidP="00337F6A">
      <w:pPr>
        <w:spacing w:after="0" w:line="240" w:lineRule="auto"/>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 </w:t>
      </w:r>
    </w:p>
    <w:p w:rsidR="00490B56" w:rsidRDefault="003B5FDA" w:rsidP="00337F6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М</w:t>
      </w:r>
      <w:r w:rsidR="00490B56" w:rsidRPr="00232DDD">
        <w:rPr>
          <w:rFonts w:ascii="Times New Roman" w:hAnsi="Times New Roman" w:cs="Times New Roman"/>
          <w:sz w:val="28"/>
          <w:szCs w:val="28"/>
          <w:lang w:val="kk-KZ"/>
        </w:rPr>
        <w:t xml:space="preserve">етилденген гудрон, сульфидтер және тиофендер үшін оң иондары бар ESI FT-ICR MS </w:t>
      </w:r>
      <w:r w:rsidR="005570BA">
        <w:rPr>
          <w:rFonts w:ascii="Times New Roman" w:hAnsi="Times New Roman" w:cs="Times New Roman"/>
          <w:sz w:val="28"/>
          <w:szCs w:val="28"/>
          <w:lang w:val="kk-KZ"/>
        </w:rPr>
        <w:t xml:space="preserve">спектрлерінің </w:t>
      </w:r>
      <w:r w:rsidR="00490B56" w:rsidRPr="00232DDD">
        <w:rPr>
          <w:rFonts w:ascii="Times New Roman" w:hAnsi="Times New Roman" w:cs="Times New Roman"/>
          <w:sz w:val="28"/>
          <w:szCs w:val="28"/>
          <w:lang w:val="kk-KZ"/>
        </w:rPr>
        <w:t>көмегімен қосылыстар класын (гетероатомдардың құрамы) талдау</w:t>
      </w:r>
      <w:r w:rsidR="005570BA">
        <w:rPr>
          <w:rFonts w:ascii="Times New Roman" w:hAnsi="Times New Roman" w:cs="Times New Roman"/>
          <w:sz w:val="28"/>
          <w:szCs w:val="28"/>
          <w:lang w:val="kk-KZ"/>
        </w:rPr>
        <w:t xml:space="preserve"> нәтижелері</w:t>
      </w:r>
      <w:r w:rsidR="00490B56" w:rsidRPr="00232DDD">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2</w:t>
      </w:r>
      <w:r w:rsidR="00E40A4D">
        <w:rPr>
          <w:rFonts w:ascii="Times New Roman" w:hAnsi="Times New Roman" w:cs="Times New Roman"/>
          <w:sz w:val="28"/>
          <w:szCs w:val="28"/>
          <w:lang w:val="kk-KZ"/>
        </w:rPr>
        <w:t>5</w:t>
      </w:r>
      <w:r w:rsidRPr="00232DDD">
        <w:rPr>
          <w:rFonts w:ascii="Times New Roman" w:hAnsi="Times New Roman" w:cs="Times New Roman"/>
          <w:sz w:val="28"/>
          <w:szCs w:val="28"/>
          <w:lang w:val="kk-KZ"/>
        </w:rPr>
        <w:t xml:space="preserve">-суретте </w:t>
      </w:r>
      <w:r w:rsidR="00490B56" w:rsidRPr="00232DDD">
        <w:rPr>
          <w:rFonts w:ascii="Times New Roman" w:hAnsi="Times New Roman" w:cs="Times New Roman"/>
          <w:sz w:val="28"/>
          <w:szCs w:val="28"/>
          <w:lang w:val="kk-KZ"/>
        </w:rPr>
        <w:t xml:space="preserve">көрсетілген. </w:t>
      </w:r>
    </w:p>
    <w:p w:rsidR="002D3EC9" w:rsidRPr="00232DDD" w:rsidRDefault="002D3EC9" w:rsidP="00337F6A">
      <w:pPr>
        <w:spacing w:after="0" w:line="240" w:lineRule="auto"/>
        <w:ind w:firstLine="708"/>
        <w:jc w:val="both"/>
        <w:rPr>
          <w:rFonts w:ascii="Times New Roman" w:hAnsi="Times New Roman" w:cs="Times New Roman"/>
          <w:sz w:val="28"/>
          <w:szCs w:val="28"/>
          <w:lang w:val="kk-KZ"/>
        </w:rPr>
      </w:pPr>
    </w:p>
    <w:p w:rsidR="00FC1A6E" w:rsidRPr="00232DDD" w:rsidRDefault="00583AD0" w:rsidP="00337F6A">
      <w:pPr>
        <w:spacing w:after="0" w:line="240" w:lineRule="auto"/>
        <w:jc w:val="center"/>
        <w:rPr>
          <w:rFonts w:ascii="Times New Roman" w:hAnsi="Times New Roman" w:cs="Times New Roman"/>
          <w:sz w:val="28"/>
          <w:szCs w:val="28"/>
          <w:lang w:val="kk-KZ"/>
        </w:rPr>
      </w:pPr>
      <w:r w:rsidRPr="00232DDD">
        <w:rPr>
          <w:rFonts w:ascii="Times New Roman" w:eastAsiaTheme="minorEastAsia" w:hAnsi="Times New Roman" w:cs="Times New Roman"/>
          <w:noProof/>
          <w:color w:val="000000" w:themeColor="text1"/>
          <w:sz w:val="28"/>
          <w:szCs w:val="28"/>
          <w:lang w:eastAsia="zh-CN"/>
        </w:rPr>
        <w:drawing>
          <wp:inline distT="0" distB="0" distL="0" distR="0" wp14:anchorId="3B0DE4DA" wp14:editId="1F11549E">
            <wp:extent cx="3193119" cy="2948026"/>
            <wp:effectExtent l="0" t="0" r="0" b="0"/>
            <wp:docPr id="8" name="Рисунок 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07014" cy="2960855"/>
                    </a:xfrm>
                    <a:prstGeom prst="rect">
                      <a:avLst/>
                    </a:prstGeom>
                    <a:noFill/>
                    <a:ln>
                      <a:noFill/>
                    </a:ln>
                  </pic:spPr>
                </pic:pic>
              </a:graphicData>
            </a:graphic>
          </wp:inline>
        </w:drawing>
      </w:r>
    </w:p>
    <w:p w:rsidR="002D3EC9" w:rsidRDefault="00BA4C80" w:rsidP="0029355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C6CAA">
        <w:rPr>
          <w:rFonts w:ascii="Times New Roman" w:hAnsi="Times New Roman" w:cs="Times New Roman"/>
          <w:sz w:val="28"/>
          <w:szCs w:val="28"/>
          <w:lang w:val="kk-KZ"/>
        </w:rPr>
        <w:t xml:space="preserve">          </w:t>
      </w:r>
      <w:r w:rsidR="003B5FDA">
        <w:rPr>
          <w:rFonts w:ascii="Times New Roman" w:hAnsi="Times New Roman" w:cs="Times New Roman"/>
          <w:sz w:val="28"/>
          <w:szCs w:val="28"/>
          <w:lang w:val="kk-KZ"/>
        </w:rPr>
        <w:t>С</w:t>
      </w:r>
      <w:r w:rsidR="0014271B">
        <w:rPr>
          <w:rFonts w:ascii="Times New Roman" w:hAnsi="Times New Roman" w:cs="Times New Roman"/>
          <w:sz w:val="28"/>
          <w:szCs w:val="28"/>
          <w:lang w:val="kk-KZ"/>
        </w:rPr>
        <w:t xml:space="preserve">урет </w:t>
      </w:r>
      <w:r w:rsidR="00562758" w:rsidRPr="00232DDD">
        <w:rPr>
          <w:rFonts w:ascii="Times New Roman" w:hAnsi="Times New Roman" w:cs="Times New Roman"/>
          <w:sz w:val="28"/>
          <w:szCs w:val="28"/>
          <w:lang w:val="kk-KZ"/>
        </w:rPr>
        <w:t>2</w:t>
      </w:r>
      <w:r w:rsidR="00E40A4D">
        <w:rPr>
          <w:rFonts w:ascii="Times New Roman" w:hAnsi="Times New Roman" w:cs="Times New Roman"/>
          <w:sz w:val="28"/>
          <w:szCs w:val="28"/>
          <w:lang w:val="kk-KZ"/>
        </w:rPr>
        <w:t>5</w:t>
      </w:r>
      <w:r w:rsidR="00562758" w:rsidRPr="00232DDD">
        <w:rPr>
          <w:rFonts w:ascii="Times New Roman" w:hAnsi="Times New Roman" w:cs="Times New Roman"/>
          <w:sz w:val="28"/>
          <w:szCs w:val="28"/>
          <w:lang w:val="kk-KZ"/>
        </w:rPr>
        <w:t xml:space="preserve"> –</w:t>
      </w:r>
      <w:r w:rsidR="0014271B">
        <w:rPr>
          <w:rFonts w:ascii="Times New Roman" w:hAnsi="Times New Roman" w:cs="Times New Roman"/>
          <w:sz w:val="28"/>
          <w:szCs w:val="28"/>
          <w:lang w:val="kk-KZ"/>
        </w:rPr>
        <w:t xml:space="preserve"> </w:t>
      </w:r>
      <w:r w:rsidR="00562758" w:rsidRPr="00232DDD">
        <w:rPr>
          <w:rFonts w:ascii="Times New Roman" w:hAnsi="Times New Roman" w:cs="Times New Roman"/>
          <w:sz w:val="28"/>
          <w:szCs w:val="28"/>
          <w:lang w:val="kk-KZ"/>
        </w:rPr>
        <w:t xml:space="preserve">ESI </w:t>
      </w:r>
      <w:r w:rsidR="00FC1A6E" w:rsidRPr="00232DDD">
        <w:rPr>
          <w:rFonts w:ascii="Times New Roman" w:hAnsi="Times New Roman" w:cs="Times New Roman"/>
          <w:sz w:val="28"/>
          <w:szCs w:val="28"/>
          <w:lang w:val="kk-KZ"/>
        </w:rPr>
        <w:t>FT-ICR MS оң иондарының спектрлерінен алынған гудронның метилденген фракциясының гетероатомдарының</w:t>
      </w:r>
      <w:r w:rsidR="0014271B">
        <w:rPr>
          <w:rFonts w:ascii="Times New Roman" w:hAnsi="Times New Roman" w:cs="Times New Roman"/>
          <w:sz w:val="28"/>
          <w:szCs w:val="28"/>
          <w:lang w:val="kk-KZ"/>
        </w:rPr>
        <w:t xml:space="preserve"> </w:t>
      </w:r>
      <w:r w:rsidR="007B4666">
        <w:rPr>
          <w:rFonts w:ascii="Times New Roman" w:hAnsi="Times New Roman" w:cs="Times New Roman"/>
          <w:sz w:val="28"/>
          <w:szCs w:val="28"/>
          <w:lang w:val="kk-KZ"/>
        </w:rPr>
        <w:t>(a)</w:t>
      </w:r>
      <w:r w:rsidR="00FC1A6E" w:rsidRPr="00232DDD">
        <w:rPr>
          <w:rFonts w:ascii="Times New Roman" w:hAnsi="Times New Roman" w:cs="Times New Roman"/>
          <w:sz w:val="28"/>
          <w:szCs w:val="28"/>
          <w:lang w:val="kk-KZ"/>
        </w:rPr>
        <w:t xml:space="preserve"> және оның сульфидтік (</w:t>
      </w:r>
      <w:r w:rsidR="00523C43" w:rsidRPr="00232DDD">
        <w:rPr>
          <w:rFonts w:ascii="Times New Roman" w:hAnsi="Times New Roman" w:cs="Times New Roman"/>
          <w:sz w:val="28"/>
          <w:szCs w:val="28"/>
          <w:lang w:val="kk-KZ"/>
        </w:rPr>
        <w:t>б</w:t>
      </w:r>
      <w:r w:rsidR="00346087" w:rsidRPr="00232DDD">
        <w:rPr>
          <w:rFonts w:ascii="Times New Roman" w:hAnsi="Times New Roman" w:cs="Times New Roman"/>
          <w:sz w:val="28"/>
          <w:szCs w:val="28"/>
          <w:lang w:val="kk-KZ"/>
        </w:rPr>
        <w:t>) және тиофендік (</w:t>
      </w:r>
      <w:r w:rsidR="00523C43" w:rsidRPr="00232DDD">
        <w:rPr>
          <w:rFonts w:ascii="Times New Roman" w:hAnsi="Times New Roman" w:cs="Times New Roman"/>
          <w:sz w:val="28"/>
          <w:szCs w:val="28"/>
          <w:lang w:val="kk-KZ"/>
        </w:rPr>
        <w:t>в</w:t>
      </w:r>
      <w:r w:rsidR="00FC1A6E" w:rsidRPr="00232DDD">
        <w:rPr>
          <w:rFonts w:ascii="Times New Roman" w:hAnsi="Times New Roman" w:cs="Times New Roman"/>
          <w:sz w:val="28"/>
          <w:szCs w:val="28"/>
          <w:lang w:val="kk-KZ"/>
        </w:rPr>
        <w:t>) фракцияларының кластарының (гетероатомдардың саны) және түрлерінің (қос байланыстың баламасы) таралуы</w:t>
      </w:r>
    </w:p>
    <w:p w:rsidR="001D3393" w:rsidRPr="00293550" w:rsidRDefault="001D3393" w:rsidP="00293550">
      <w:pPr>
        <w:spacing w:after="0" w:line="240" w:lineRule="auto"/>
        <w:jc w:val="center"/>
        <w:rPr>
          <w:rFonts w:ascii="Times New Roman" w:hAnsi="Times New Roman" w:cs="Times New Roman"/>
          <w:sz w:val="28"/>
          <w:szCs w:val="28"/>
          <w:lang w:val="kk-KZ"/>
        </w:rPr>
      </w:pPr>
    </w:p>
    <w:p w:rsidR="00C82CDE" w:rsidRPr="002D3EC9" w:rsidRDefault="00C06F9A" w:rsidP="00337F6A">
      <w:pPr>
        <w:spacing w:after="0" w:line="240" w:lineRule="auto"/>
        <w:ind w:firstLine="708"/>
        <w:jc w:val="both"/>
        <w:rPr>
          <w:rFonts w:ascii="Times New Roman" w:hAnsi="Times New Roman" w:cs="Times New Roman"/>
          <w:color w:val="000000" w:themeColor="text1"/>
          <w:sz w:val="28"/>
          <w:szCs w:val="28"/>
          <w:lang w:val="kk-KZ"/>
        </w:rPr>
      </w:pPr>
      <w:r w:rsidRPr="007100B7">
        <w:rPr>
          <w:rFonts w:ascii="Times New Roman" w:hAnsi="Times New Roman" w:cs="Times New Roman"/>
          <w:sz w:val="28"/>
          <w:szCs w:val="28"/>
          <w:lang w:val="kk-KZ"/>
        </w:rPr>
        <w:t>2</w:t>
      </w:r>
      <w:r w:rsidR="00E40A4D">
        <w:rPr>
          <w:rFonts w:ascii="Times New Roman" w:hAnsi="Times New Roman" w:cs="Times New Roman"/>
          <w:sz w:val="28"/>
          <w:szCs w:val="28"/>
          <w:lang w:val="kk-KZ"/>
        </w:rPr>
        <w:t>3</w:t>
      </w:r>
      <w:r>
        <w:rPr>
          <w:rFonts w:ascii="Times New Roman" w:hAnsi="Times New Roman" w:cs="Times New Roman"/>
          <w:color w:val="000000" w:themeColor="text1"/>
          <w:sz w:val="28"/>
          <w:szCs w:val="28"/>
          <w:lang w:val="kk-KZ"/>
        </w:rPr>
        <w:t xml:space="preserve"> а, б және в</w:t>
      </w:r>
      <w:r w:rsidR="00C82CDE" w:rsidRPr="002D3EC9">
        <w:rPr>
          <w:rFonts w:ascii="Times New Roman" w:hAnsi="Times New Roman" w:cs="Times New Roman"/>
          <w:color w:val="000000" w:themeColor="text1"/>
          <w:sz w:val="28"/>
          <w:szCs w:val="28"/>
          <w:lang w:val="kk-KZ"/>
        </w:rPr>
        <w:t xml:space="preserve"> суреттерінде гудрон</w:t>
      </w:r>
      <w:r>
        <w:rPr>
          <w:rFonts w:ascii="Times New Roman" w:hAnsi="Times New Roman" w:cs="Times New Roman"/>
          <w:color w:val="000000" w:themeColor="text1"/>
          <w:sz w:val="28"/>
          <w:szCs w:val="28"/>
          <w:lang w:val="kk-KZ"/>
        </w:rPr>
        <w:t>ның</w:t>
      </w:r>
      <w:r w:rsidR="00C82CDE" w:rsidRPr="002D3EC9">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күкіртті</w:t>
      </w:r>
      <w:r w:rsidRPr="002D3EC9">
        <w:rPr>
          <w:rFonts w:ascii="Times New Roman" w:hAnsi="Times New Roman" w:cs="Times New Roman"/>
          <w:color w:val="000000" w:themeColor="text1"/>
          <w:sz w:val="28"/>
          <w:szCs w:val="28"/>
          <w:lang w:val="kk-KZ"/>
        </w:rPr>
        <w:t xml:space="preserve"> </w:t>
      </w:r>
      <w:r w:rsidR="00C82CDE" w:rsidRPr="002D3EC9">
        <w:rPr>
          <w:rFonts w:ascii="Times New Roman" w:hAnsi="Times New Roman" w:cs="Times New Roman"/>
          <w:color w:val="000000" w:themeColor="text1"/>
          <w:sz w:val="28"/>
          <w:szCs w:val="28"/>
          <w:lang w:val="kk-KZ"/>
        </w:rPr>
        <w:t>қосылыстар</w:t>
      </w:r>
      <w:r>
        <w:rPr>
          <w:rFonts w:ascii="Times New Roman" w:hAnsi="Times New Roman" w:cs="Times New Roman"/>
          <w:color w:val="000000" w:themeColor="text1"/>
          <w:sz w:val="28"/>
          <w:szCs w:val="28"/>
          <w:lang w:val="kk-KZ"/>
        </w:rPr>
        <w:t>ын</w:t>
      </w:r>
      <w:r w:rsidR="00C82CDE" w:rsidRPr="002D3EC9">
        <w:rPr>
          <w:rFonts w:ascii="Times New Roman" w:hAnsi="Times New Roman" w:cs="Times New Roman"/>
          <w:color w:val="000000" w:themeColor="text1"/>
          <w:sz w:val="28"/>
          <w:szCs w:val="28"/>
          <w:lang w:val="kk-KZ"/>
        </w:rPr>
        <w:t xml:space="preserve">ың оң иондарының </w:t>
      </w:r>
      <w:r w:rsidR="00293550">
        <w:rPr>
          <w:rFonts w:ascii="Times New Roman" w:hAnsi="Times New Roman" w:cs="Times New Roman"/>
          <w:color w:val="000000" w:themeColor="text1"/>
          <w:sz w:val="28"/>
          <w:szCs w:val="28"/>
          <w:lang w:val="kk-KZ"/>
        </w:rPr>
        <w:t xml:space="preserve">кең жолақты ESI FT-ICR </w:t>
      </w:r>
      <w:r w:rsidR="00C82CDE" w:rsidRPr="002D3EC9">
        <w:rPr>
          <w:rFonts w:ascii="Times New Roman" w:hAnsi="Times New Roman" w:cs="Times New Roman"/>
          <w:color w:val="000000" w:themeColor="text1"/>
          <w:sz w:val="28"/>
          <w:szCs w:val="28"/>
          <w:lang w:val="kk-KZ"/>
        </w:rPr>
        <w:t>массалық спектрі көрсетілген. Мәліметтер көрсеткендей, ауыр мұнай қалды</w:t>
      </w:r>
      <w:r>
        <w:rPr>
          <w:rFonts w:ascii="Times New Roman" w:hAnsi="Times New Roman" w:cs="Times New Roman"/>
          <w:color w:val="000000" w:themeColor="text1"/>
          <w:sz w:val="28"/>
          <w:szCs w:val="28"/>
          <w:lang w:val="kk-KZ"/>
        </w:rPr>
        <w:t>ғын</w:t>
      </w:r>
      <w:r w:rsidR="00C82CDE" w:rsidRPr="002D3EC9">
        <w:rPr>
          <w:rFonts w:ascii="Times New Roman" w:hAnsi="Times New Roman" w:cs="Times New Roman"/>
          <w:color w:val="000000" w:themeColor="text1"/>
          <w:sz w:val="28"/>
          <w:szCs w:val="28"/>
          <w:lang w:val="kk-KZ"/>
        </w:rPr>
        <w:t>дағы күкірт қосылыстарын</w:t>
      </w:r>
      <w:r w:rsidR="00606590">
        <w:rPr>
          <w:rFonts w:ascii="Times New Roman" w:hAnsi="Times New Roman" w:cs="Times New Roman"/>
          <w:color w:val="000000" w:themeColor="text1"/>
          <w:sz w:val="28"/>
          <w:szCs w:val="28"/>
          <w:lang w:val="kk-KZ"/>
        </w:rPr>
        <w:t>ың молекулалық массасы 150-ден 7</w:t>
      </w:r>
      <w:r w:rsidR="00C82CDE" w:rsidRPr="002D3EC9">
        <w:rPr>
          <w:rFonts w:ascii="Times New Roman" w:hAnsi="Times New Roman" w:cs="Times New Roman"/>
          <w:color w:val="000000" w:themeColor="text1"/>
          <w:sz w:val="28"/>
          <w:szCs w:val="28"/>
          <w:lang w:val="kk-KZ"/>
        </w:rPr>
        <w:t xml:space="preserve">00 Да-ға дейін </w:t>
      </w:r>
      <w:r>
        <w:rPr>
          <w:rFonts w:ascii="Times New Roman" w:hAnsi="Times New Roman" w:cs="Times New Roman"/>
          <w:color w:val="000000" w:themeColor="text1"/>
          <w:sz w:val="28"/>
          <w:szCs w:val="28"/>
          <w:lang w:val="kk-KZ"/>
        </w:rPr>
        <w:t xml:space="preserve">өзгереді. </w:t>
      </w:r>
      <w:r w:rsidRPr="002D3EC9">
        <w:rPr>
          <w:rFonts w:ascii="Times New Roman" w:hAnsi="Times New Roman" w:cs="Times New Roman"/>
          <w:color w:val="000000" w:themeColor="text1"/>
          <w:sz w:val="28"/>
          <w:szCs w:val="28"/>
          <w:lang w:val="kk-KZ"/>
        </w:rPr>
        <w:t xml:space="preserve">m/z </w:t>
      </w:r>
      <w:r w:rsidR="00C82CDE" w:rsidRPr="002D3EC9">
        <w:rPr>
          <w:rFonts w:ascii="Times New Roman" w:hAnsi="Times New Roman" w:cs="Times New Roman"/>
          <w:color w:val="000000" w:themeColor="text1"/>
          <w:sz w:val="28"/>
          <w:szCs w:val="28"/>
          <w:lang w:val="kk-KZ"/>
        </w:rPr>
        <w:t>425-тегі кеңейтілген масс-спектр нәтижелері C</w:t>
      </w:r>
      <w:r w:rsidR="00C82CDE" w:rsidRPr="002D3EC9">
        <w:rPr>
          <w:rFonts w:ascii="Times New Roman" w:hAnsi="Times New Roman" w:cs="Times New Roman"/>
          <w:color w:val="000000" w:themeColor="text1"/>
          <w:sz w:val="28"/>
          <w:szCs w:val="28"/>
          <w:vertAlign w:val="subscript"/>
          <w:lang w:val="kk-KZ"/>
        </w:rPr>
        <w:t>29</w:t>
      </w:r>
      <w:r w:rsidR="00C82CDE" w:rsidRPr="002D3EC9">
        <w:rPr>
          <w:rFonts w:ascii="Times New Roman" w:hAnsi="Times New Roman" w:cs="Times New Roman"/>
          <w:color w:val="000000" w:themeColor="text1"/>
          <w:sz w:val="28"/>
          <w:szCs w:val="28"/>
          <w:lang w:val="kk-KZ"/>
        </w:rPr>
        <w:t>H</w:t>
      </w:r>
      <w:r w:rsidR="00C82CDE" w:rsidRPr="002D3EC9">
        <w:rPr>
          <w:rFonts w:ascii="Times New Roman" w:hAnsi="Times New Roman" w:cs="Times New Roman"/>
          <w:color w:val="000000" w:themeColor="text1"/>
          <w:sz w:val="28"/>
          <w:szCs w:val="28"/>
          <w:vertAlign w:val="subscript"/>
          <w:lang w:val="kk-KZ"/>
        </w:rPr>
        <w:t>45</w:t>
      </w:r>
      <w:r w:rsidR="00C82CDE" w:rsidRPr="002D3EC9">
        <w:rPr>
          <w:rFonts w:ascii="Times New Roman" w:hAnsi="Times New Roman" w:cs="Times New Roman"/>
          <w:color w:val="000000" w:themeColor="text1"/>
          <w:sz w:val="28"/>
          <w:szCs w:val="28"/>
          <w:lang w:val="kk-KZ"/>
        </w:rPr>
        <w:t>S</w:t>
      </w:r>
      <w:r w:rsidR="00C82CDE" w:rsidRPr="002D3EC9">
        <w:rPr>
          <w:rFonts w:ascii="Times New Roman" w:hAnsi="Times New Roman" w:cs="Times New Roman"/>
          <w:color w:val="000000" w:themeColor="text1"/>
          <w:sz w:val="28"/>
          <w:szCs w:val="28"/>
          <w:vertAlign w:val="subscript"/>
          <w:lang w:val="kk-KZ"/>
        </w:rPr>
        <w:t>1</w:t>
      </w:r>
      <w:r w:rsidR="00C82CDE" w:rsidRPr="002D3EC9">
        <w:rPr>
          <w:rFonts w:ascii="Times New Roman" w:hAnsi="Times New Roman" w:cs="Times New Roman"/>
          <w:color w:val="000000" w:themeColor="text1"/>
          <w:sz w:val="28"/>
          <w:szCs w:val="28"/>
          <w:lang w:val="kk-KZ"/>
        </w:rPr>
        <w:t xml:space="preserve"> (DBE = 8)</w:t>
      </w:r>
      <w:r w:rsidR="00293550">
        <w:rPr>
          <w:rFonts w:ascii="Times New Roman" w:hAnsi="Times New Roman" w:cs="Times New Roman"/>
          <w:color w:val="000000" w:themeColor="text1"/>
          <w:sz w:val="28"/>
          <w:szCs w:val="28"/>
          <w:lang w:val="kk-KZ"/>
        </w:rPr>
        <w:t xml:space="preserve"> және </w:t>
      </w:r>
      <w:r w:rsidR="00C82CDE" w:rsidRPr="002D3EC9">
        <w:rPr>
          <w:rFonts w:ascii="Times New Roman" w:hAnsi="Times New Roman" w:cs="Times New Roman"/>
          <w:color w:val="000000" w:themeColor="text1"/>
          <w:sz w:val="28"/>
          <w:szCs w:val="28"/>
          <w:lang w:val="kk-KZ"/>
        </w:rPr>
        <w:t>C</w:t>
      </w:r>
      <w:r w:rsidR="00C82CDE" w:rsidRPr="002D3EC9">
        <w:rPr>
          <w:rFonts w:ascii="Times New Roman" w:hAnsi="Times New Roman" w:cs="Times New Roman"/>
          <w:color w:val="000000" w:themeColor="text1"/>
          <w:sz w:val="28"/>
          <w:szCs w:val="28"/>
          <w:vertAlign w:val="subscript"/>
          <w:lang w:val="kk-KZ"/>
        </w:rPr>
        <w:t>28</w:t>
      </w:r>
      <w:r w:rsidR="00C82CDE" w:rsidRPr="002D3EC9">
        <w:rPr>
          <w:rFonts w:ascii="Times New Roman" w:hAnsi="Times New Roman" w:cs="Times New Roman"/>
          <w:color w:val="000000" w:themeColor="text1"/>
          <w:sz w:val="28"/>
          <w:szCs w:val="28"/>
          <w:lang w:val="kk-KZ"/>
        </w:rPr>
        <w:t>H</w:t>
      </w:r>
      <w:r w:rsidR="00C82CDE" w:rsidRPr="002D3EC9">
        <w:rPr>
          <w:rFonts w:ascii="Times New Roman" w:hAnsi="Times New Roman" w:cs="Times New Roman"/>
          <w:color w:val="000000" w:themeColor="text1"/>
          <w:sz w:val="28"/>
          <w:szCs w:val="28"/>
          <w:vertAlign w:val="subscript"/>
          <w:lang w:val="kk-KZ"/>
        </w:rPr>
        <w:t>57</w:t>
      </w:r>
      <w:r w:rsidR="00C82CDE" w:rsidRPr="002D3EC9">
        <w:rPr>
          <w:rFonts w:ascii="Times New Roman" w:hAnsi="Times New Roman" w:cs="Times New Roman"/>
          <w:color w:val="000000" w:themeColor="text1"/>
          <w:sz w:val="28"/>
          <w:szCs w:val="28"/>
          <w:lang w:val="kk-KZ"/>
        </w:rPr>
        <w:t>S</w:t>
      </w:r>
      <w:r w:rsidR="00C82CDE" w:rsidRPr="002D3EC9">
        <w:rPr>
          <w:rFonts w:ascii="Times New Roman" w:hAnsi="Times New Roman" w:cs="Times New Roman"/>
          <w:color w:val="000000" w:themeColor="text1"/>
          <w:sz w:val="28"/>
          <w:szCs w:val="28"/>
          <w:vertAlign w:val="subscript"/>
          <w:lang w:val="kk-KZ"/>
        </w:rPr>
        <w:t>1</w:t>
      </w:r>
      <w:r w:rsidR="00C82CDE" w:rsidRPr="002D3EC9">
        <w:rPr>
          <w:rFonts w:ascii="Times New Roman" w:hAnsi="Times New Roman" w:cs="Times New Roman"/>
          <w:color w:val="000000" w:themeColor="text1"/>
          <w:sz w:val="28"/>
          <w:szCs w:val="28"/>
          <w:lang w:val="kk-KZ"/>
        </w:rPr>
        <w:t xml:space="preserve"> (DBE = 1) күкірт қосылыс</w:t>
      </w:r>
      <w:r>
        <w:rPr>
          <w:rFonts w:ascii="Times New Roman" w:hAnsi="Times New Roman" w:cs="Times New Roman"/>
          <w:color w:val="000000" w:themeColor="text1"/>
          <w:sz w:val="28"/>
          <w:szCs w:val="28"/>
          <w:lang w:val="kk-KZ"/>
        </w:rPr>
        <w:t>тар</w:t>
      </w:r>
      <w:r w:rsidR="00C82CDE" w:rsidRPr="002D3EC9">
        <w:rPr>
          <w:rFonts w:ascii="Times New Roman" w:hAnsi="Times New Roman" w:cs="Times New Roman"/>
          <w:color w:val="000000" w:themeColor="text1"/>
          <w:sz w:val="28"/>
          <w:szCs w:val="28"/>
          <w:lang w:val="kk-KZ"/>
        </w:rPr>
        <w:t>ы сәйкесінше тиофен мен сульфидті күкіртке сәйкес екенін анық көрсетеді.</w:t>
      </w:r>
    </w:p>
    <w:p w:rsidR="003B5FDA" w:rsidRPr="00232DDD" w:rsidRDefault="00FF15B0" w:rsidP="00337F6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Салыстырмалы </w:t>
      </w:r>
      <w:r w:rsidR="00A3495A">
        <w:rPr>
          <w:rFonts w:ascii="Times New Roman" w:hAnsi="Times New Roman" w:cs="Times New Roman"/>
          <w:sz w:val="28"/>
          <w:szCs w:val="28"/>
          <w:lang w:val="kk-KZ"/>
        </w:rPr>
        <w:t>мөлшер</w:t>
      </w:r>
      <w:r w:rsidRPr="00FF15B0">
        <w:rPr>
          <w:rFonts w:ascii="Times New Roman" w:hAnsi="Times New Roman" w:cs="Times New Roman"/>
          <w:sz w:val="28"/>
          <w:szCs w:val="28"/>
          <w:lang w:val="kk-KZ"/>
        </w:rPr>
        <w:t xml:space="preserve"> әрбір шыңның шамасын масс</w:t>
      </w:r>
      <w:r w:rsidR="00606590">
        <w:rPr>
          <w:rFonts w:ascii="Times New Roman" w:hAnsi="Times New Roman" w:cs="Times New Roman"/>
          <w:sz w:val="28"/>
          <w:szCs w:val="28"/>
          <w:lang w:val="kk-KZ"/>
        </w:rPr>
        <w:t>- спектр</w:t>
      </w:r>
      <w:r w:rsidRPr="00FF15B0">
        <w:rPr>
          <w:rFonts w:ascii="Times New Roman" w:hAnsi="Times New Roman" w:cs="Times New Roman"/>
          <w:sz w:val="28"/>
          <w:szCs w:val="28"/>
          <w:lang w:val="kk-KZ"/>
        </w:rPr>
        <w:t>дегі барлық анықталған шыңдардың (изотоптық шыңдарды қоспағанда) шамаларының қосындысына бөлгенде анықта</w:t>
      </w:r>
      <w:r w:rsidR="00A3495A">
        <w:rPr>
          <w:rFonts w:ascii="Times New Roman" w:hAnsi="Times New Roman" w:cs="Times New Roman"/>
          <w:sz w:val="28"/>
          <w:szCs w:val="28"/>
          <w:lang w:val="kk-KZ"/>
        </w:rPr>
        <w:t>лады</w:t>
      </w:r>
      <w:r>
        <w:rPr>
          <w:rFonts w:ascii="Times New Roman" w:hAnsi="Times New Roman" w:cs="Times New Roman"/>
          <w:sz w:val="28"/>
          <w:szCs w:val="28"/>
          <w:lang w:val="kk-KZ"/>
        </w:rPr>
        <w:t xml:space="preserve">. </w:t>
      </w:r>
      <w:r w:rsidR="003B5FDA" w:rsidRPr="00232DDD">
        <w:rPr>
          <w:rFonts w:ascii="Times New Roman" w:hAnsi="Times New Roman" w:cs="Times New Roman"/>
          <w:sz w:val="28"/>
          <w:szCs w:val="28"/>
          <w:lang w:val="kk-KZ"/>
        </w:rPr>
        <w:t>Гудрон S</w:t>
      </w:r>
      <w:r w:rsidR="003B5FDA" w:rsidRPr="00232DDD">
        <w:rPr>
          <w:rFonts w:ascii="Times New Roman" w:hAnsi="Times New Roman" w:cs="Times New Roman"/>
          <w:sz w:val="28"/>
          <w:szCs w:val="28"/>
          <w:vertAlign w:val="subscript"/>
          <w:lang w:val="kk-KZ"/>
        </w:rPr>
        <w:t>1</w:t>
      </w:r>
      <w:r w:rsidR="003B5FDA" w:rsidRPr="00232DDD">
        <w:rPr>
          <w:rFonts w:ascii="Times New Roman" w:hAnsi="Times New Roman" w:cs="Times New Roman"/>
          <w:sz w:val="28"/>
          <w:szCs w:val="28"/>
          <w:lang w:val="kk-KZ"/>
        </w:rPr>
        <w:t xml:space="preserve"> класының ең көп салыстырмалы </w:t>
      </w:r>
      <w:r w:rsidR="00A3495A">
        <w:rPr>
          <w:rFonts w:ascii="Times New Roman" w:hAnsi="Times New Roman" w:cs="Times New Roman"/>
          <w:sz w:val="28"/>
          <w:szCs w:val="28"/>
          <w:lang w:val="kk-KZ"/>
        </w:rPr>
        <w:t>мөлшеріне ие, одан кейін,</w:t>
      </w:r>
      <w:r w:rsidR="003B5FDA" w:rsidRPr="00232DDD">
        <w:rPr>
          <w:rFonts w:ascii="Times New Roman" w:hAnsi="Times New Roman" w:cs="Times New Roman"/>
          <w:sz w:val="28"/>
          <w:szCs w:val="28"/>
          <w:lang w:val="kk-KZ"/>
        </w:rPr>
        <w:t xml:space="preserve"> S</w:t>
      </w:r>
      <w:r w:rsidR="003B5FDA" w:rsidRPr="00232DDD">
        <w:rPr>
          <w:rFonts w:ascii="Times New Roman" w:hAnsi="Times New Roman" w:cs="Times New Roman"/>
          <w:sz w:val="28"/>
          <w:szCs w:val="28"/>
          <w:vertAlign w:val="subscript"/>
          <w:lang w:val="kk-KZ"/>
        </w:rPr>
        <w:t>2</w:t>
      </w:r>
      <w:r w:rsidR="003B5FDA" w:rsidRPr="00232DDD">
        <w:rPr>
          <w:rFonts w:ascii="Times New Roman" w:hAnsi="Times New Roman" w:cs="Times New Roman"/>
          <w:sz w:val="28"/>
          <w:szCs w:val="28"/>
          <w:lang w:val="kk-KZ"/>
        </w:rPr>
        <w:t>, O</w:t>
      </w:r>
      <w:r w:rsidR="003B5FDA" w:rsidRPr="00232DDD">
        <w:rPr>
          <w:rFonts w:ascii="Times New Roman" w:hAnsi="Times New Roman" w:cs="Times New Roman"/>
          <w:sz w:val="28"/>
          <w:szCs w:val="28"/>
          <w:vertAlign w:val="subscript"/>
          <w:lang w:val="kk-KZ"/>
        </w:rPr>
        <w:t>1</w:t>
      </w:r>
      <w:r w:rsidR="003B5FDA" w:rsidRPr="00232DDD">
        <w:rPr>
          <w:rFonts w:ascii="Times New Roman" w:hAnsi="Times New Roman" w:cs="Times New Roman"/>
          <w:sz w:val="28"/>
          <w:szCs w:val="28"/>
          <w:lang w:val="kk-KZ"/>
        </w:rPr>
        <w:t>S</w:t>
      </w:r>
      <w:r w:rsidR="003B5FDA" w:rsidRPr="00232DDD">
        <w:rPr>
          <w:rFonts w:ascii="Times New Roman" w:hAnsi="Times New Roman" w:cs="Times New Roman"/>
          <w:sz w:val="28"/>
          <w:szCs w:val="28"/>
          <w:vertAlign w:val="subscript"/>
          <w:lang w:val="kk-KZ"/>
        </w:rPr>
        <w:t>1</w:t>
      </w:r>
      <w:r w:rsidR="003B5FDA" w:rsidRPr="00232DDD">
        <w:rPr>
          <w:rFonts w:ascii="Times New Roman" w:hAnsi="Times New Roman" w:cs="Times New Roman"/>
          <w:sz w:val="28"/>
          <w:szCs w:val="28"/>
          <w:lang w:val="kk-KZ"/>
        </w:rPr>
        <w:t>, N</w:t>
      </w:r>
      <w:r w:rsidR="003B5FDA" w:rsidRPr="00232DDD">
        <w:rPr>
          <w:rFonts w:ascii="Times New Roman" w:hAnsi="Times New Roman" w:cs="Times New Roman"/>
          <w:sz w:val="28"/>
          <w:szCs w:val="28"/>
          <w:vertAlign w:val="subscript"/>
          <w:lang w:val="kk-KZ"/>
        </w:rPr>
        <w:t>1</w:t>
      </w:r>
      <w:r w:rsidR="003B5FDA" w:rsidRPr="00232DDD">
        <w:rPr>
          <w:rFonts w:ascii="Times New Roman" w:hAnsi="Times New Roman" w:cs="Times New Roman"/>
          <w:sz w:val="28"/>
          <w:szCs w:val="28"/>
          <w:lang w:val="kk-KZ"/>
        </w:rPr>
        <w:t>S</w:t>
      </w:r>
      <w:r w:rsidR="003B5FDA" w:rsidRPr="00232DDD">
        <w:rPr>
          <w:rFonts w:ascii="Times New Roman" w:hAnsi="Times New Roman" w:cs="Times New Roman"/>
          <w:sz w:val="28"/>
          <w:szCs w:val="28"/>
          <w:vertAlign w:val="subscript"/>
          <w:lang w:val="kk-KZ"/>
        </w:rPr>
        <w:t>1</w:t>
      </w:r>
      <w:r w:rsidR="003B5FDA" w:rsidRPr="00232DDD">
        <w:rPr>
          <w:rFonts w:ascii="Times New Roman" w:hAnsi="Times New Roman" w:cs="Times New Roman"/>
          <w:sz w:val="28"/>
          <w:szCs w:val="28"/>
          <w:lang w:val="kk-KZ"/>
        </w:rPr>
        <w:t>, O</w:t>
      </w:r>
      <w:r w:rsidR="003B5FDA" w:rsidRPr="00232DDD">
        <w:rPr>
          <w:rFonts w:ascii="Times New Roman" w:hAnsi="Times New Roman" w:cs="Times New Roman"/>
          <w:sz w:val="28"/>
          <w:szCs w:val="28"/>
          <w:vertAlign w:val="subscript"/>
          <w:lang w:val="kk-KZ"/>
        </w:rPr>
        <w:t>2</w:t>
      </w:r>
      <w:r w:rsidR="003B5FDA" w:rsidRPr="00232DDD">
        <w:rPr>
          <w:rFonts w:ascii="Times New Roman" w:hAnsi="Times New Roman" w:cs="Times New Roman"/>
          <w:sz w:val="28"/>
          <w:szCs w:val="28"/>
          <w:lang w:val="kk-KZ"/>
        </w:rPr>
        <w:t>S</w:t>
      </w:r>
      <w:r w:rsidR="003B5FDA" w:rsidRPr="00232DDD">
        <w:rPr>
          <w:rFonts w:ascii="Times New Roman" w:hAnsi="Times New Roman" w:cs="Times New Roman"/>
          <w:sz w:val="28"/>
          <w:szCs w:val="28"/>
          <w:vertAlign w:val="subscript"/>
          <w:lang w:val="kk-KZ"/>
        </w:rPr>
        <w:t>1</w:t>
      </w:r>
      <w:r w:rsidR="00A3495A">
        <w:rPr>
          <w:rFonts w:ascii="Times New Roman" w:hAnsi="Times New Roman" w:cs="Times New Roman"/>
          <w:sz w:val="28"/>
          <w:szCs w:val="28"/>
          <w:vertAlign w:val="subscript"/>
          <w:lang w:val="kk-KZ"/>
        </w:rPr>
        <w:t xml:space="preserve"> </w:t>
      </w:r>
      <w:r w:rsidR="00A3495A">
        <w:rPr>
          <w:rFonts w:ascii="Times New Roman" w:hAnsi="Times New Roman" w:cs="Times New Roman"/>
          <w:sz w:val="28"/>
          <w:szCs w:val="28"/>
          <w:lang w:val="kk-KZ"/>
        </w:rPr>
        <w:t>кластары бар.</w:t>
      </w:r>
      <w:r w:rsidR="003B5FDA" w:rsidRPr="00232DDD">
        <w:rPr>
          <w:rFonts w:ascii="Times New Roman" w:hAnsi="Times New Roman" w:cs="Times New Roman"/>
          <w:sz w:val="28"/>
          <w:szCs w:val="28"/>
          <w:lang w:val="kk-KZ"/>
        </w:rPr>
        <w:t xml:space="preserve"> </w:t>
      </w:r>
      <w:r w:rsidR="003B5FDA" w:rsidRPr="00E90C48">
        <w:rPr>
          <w:rFonts w:ascii="Times New Roman" w:hAnsi="Times New Roman" w:cs="Times New Roman"/>
          <w:sz w:val="28"/>
          <w:szCs w:val="28"/>
          <w:lang w:val="kk-KZ"/>
        </w:rPr>
        <w:t>Гетероатомдардың сульфидті және тиофен фракция</w:t>
      </w:r>
      <w:r w:rsidR="00A3495A" w:rsidRPr="00E90C48">
        <w:rPr>
          <w:rFonts w:ascii="Times New Roman" w:hAnsi="Times New Roman" w:cs="Times New Roman"/>
          <w:sz w:val="28"/>
          <w:szCs w:val="28"/>
          <w:lang w:val="kk-KZ"/>
        </w:rPr>
        <w:t>лары</w:t>
      </w:r>
      <w:r w:rsidR="00606590" w:rsidRPr="00E90C48">
        <w:rPr>
          <w:rFonts w:ascii="Times New Roman" w:hAnsi="Times New Roman" w:cs="Times New Roman"/>
          <w:sz w:val="28"/>
          <w:szCs w:val="28"/>
          <w:lang w:val="kk-KZ"/>
        </w:rPr>
        <w:t>ның</w:t>
      </w:r>
      <w:r w:rsidR="003B5FDA" w:rsidRPr="00E90C48">
        <w:rPr>
          <w:rFonts w:ascii="Times New Roman" w:hAnsi="Times New Roman" w:cs="Times New Roman"/>
          <w:sz w:val="28"/>
          <w:szCs w:val="28"/>
          <w:lang w:val="kk-KZ"/>
        </w:rPr>
        <w:t xml:space="preserve"> таралуы гудрондағы таралуына ұқсас</w:t>
      </w:r>
      <w:r w:rsidR="003B5FDA" w:rsidRPr="00232DDD">
        <w:rPr>
          <w:rFonts w:ascii="Times New Roman" w:hAnsi="Times New Roman" w:cs="Times New Roman"/>
          <w:sz w:val="28"/>
          <w:szCs w:val="28"/>
          <w:lang w:val="kk-KZ"/>
        </w:rPr>
        <w:t>. Атап айтқанда, тиофен фракциясындағы S</w:t>
      </w:r>
      <w:r w:rsidR="003B5FDA" w:rsidRPr="00232DDD">
        <w:rPr>
          <w:rFonts w:ascii="Times New Roman" w:hAnsi="Times New Roman" w:cs="Times New Roman"/>
          <w:sz w:val="28"/>
          <w:szCs w:val="28"/>
          <w:vertAlign w:val="subscript"/>
          <w:lang w:val="kk-KZ"/>
        </w:rPr>
        <w:t>2</w:t>
      </w:r>
      <w:r w:rsidR="003B5FDA" w:rsidRPr="00232DDD">
        <w:rPr>
          <w:rFonts w:ascii="Times New Roman" w:hAnsi="Times New Roman" w:cs="Times New Roman"/>
          <w:sz w:val="28"/>
          <w:szCs w:val="28"/>
          <w:lang w:val="kk-KZ"/>
        </w:rPr>
        <w:t xml:space="preserve"> класының түрлерінің салыстырмалы </w:t>
      </w:r>
      <w:r w:rsidR="00A3495A">
        <w:rPr>
          <w:rFonts w:ascii="Times New Roman" w:hAnsi="Times New Roman" w:cs="Times New Roman"/>
          <w:sz w:val="28"/>
          <w:szCs w:val="28"/>
          <w:lang w:val="kk-KZ"/>
        </w:rPr>
        <w:t xml:space="preserve">мөлшері </w:t>
      </w:r>
      <w:r w:rsidR="003B5FDA" w:rsidRPr="00232DDD">
        <w:rPr>
          <w:rFonts w:ascii="Times New Roman" w:hAnsi="Times New Roman" w:cs="Times New Roman"/>
          <w:sz w:val="28"/>
          <w:szCs w:val="28"/>
          <w:lang w:val="kk-KZ"/>
        </w:rPr>
        <w:t>сульфидті фракцияға қарағанда жоғары, бұл S</w:t>
      </w:r>
      <w:r w:rsidR="003B5FDA" w:rsidRPr="00232DDD">
        <w:rPr>
          <w:rFonts w:ascii="Times New Roman" w:hAnsi="Times New Roman" w:cs="Times New Roman"/>
          <w:sz w:val="28"/>
          <w:szCs w:val="28"/>
          <w:vertAlign w:val="subscript"/>
          <w:lang w:val="kk-KZ"/>
        </w:rPr>
        <w:t>2</w:t>
      </w:r>
      <w:r w:rsidR="003B5FDA" w:rsidRPr="00232DDD">
        <w:rPr>
          <w:rFonts w:ascii="Times New Roman" w:hAnsi="Times New Roman" w:cs="Times New Roman"/>
          <w:sz w:val="28"/>
          <w:szCs w:val="28"/>
          <w:lang w:val="kk-KZ"/>
        </w:rPr>
        <w:t xml:space="preserve"> класының түрлері негізінен тиофен түрінде болатындығын көрсетеді.</w:t>
      </w:r>
    </w:p>
    <w:p w:rsidR="003B5FDA" w:rsidRDefault="003B5FDA" w:rsidP="00337F6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FC1A6E" w:rsidRPr="00232DDD">
        <w:rPr>
          <w:rFonts w:ascii="Times New Roman" w:hAnsi="Times New Roman" w:cs="Times New Roman"/>
          <w:sz w:val="28"/>
          <w:szCs w:val="28"/>
          <w:lang w:val="kk-KZ"/>
        </w:rPr>
        <w:t>етилденген гудронның және оның сульфидті және тиофен фракциялары</w:t>
      </w:r>
      <w:r w:rsidR="00A3495A">
        <w:rPr>
          <w:rFonts w:ascii="Times New Roman" w:hAnsi="Times New Roman" w:cs="Times New Roman"/>
          <w:sz w:val="28"/>
          <w:szCs w:val="28"/>
          <w:lang w:val="kk-KZ"/>
        </w:rPr>
        <w:t xml:space="preserve">ның </w:t>
      </w:r>
      <w:r w:rsidR="00A3495A" w:rsidRPr="00232DDD">
        <w:rPr>
          <w:rFonts w:ascii="Times New Roman" w:hAnsi="Times New Roman" w:cs="Times New Roman"/>
          <w:sz w:val="28"/>
          <w:szCs w:val="28"/>
          <w:lang w:val="kk-KZ"/>
        </w:rPr>
        <w:t>оң иондары</w:t>
      </w:r>
      <w:r w:rsidR="00A3495A">
        <w:rPr>
          <w:rFonts w:ascii="Times New Roman" w:hAnsi="Times New Roman" w:cs="Times New Roman"/>
          <w:sz w:val="28"/>
          <w:szCs w:val="28"/>
          <w:lang w:val="kk-KZ"/>
        </w:rPr>
        <w:t>ның</w:t>
      </w:r>
      <w:r w:rsidR="00A3495A" w:rsidRPr="00232DDD">
        <w:rPr>
          <w:rFonts w:ascii="Times New Roman" w:hAnsi="Times New Roman" w:cs="Times New Roman"/>
          <w:sz w:val="28"/>
          <w:szCs w:val="28"/>
          <w:lang w:val="kk-KZ"/>
        </w:rPr>
        <w:t xml:space="preserve"> </w:t>
      </w:r>
      <w:r w:rsidR="00FC1A6E" w:rsidRPr="00232DDD">
        <w:rPr>
          <w:rFonts w:ascii="Times New Roman" w:hAnsi="Times New Roman" w:cs="Times New Roman"/>
          <w:sz w:val="28"/>
          <w:szCs w:val="28"/>
          <w:lang w:val="kk-KZ"/>
        </w:rPr>
        <w:t>ESI FT-ICR MS спектрлерінен S</w:t>
      </w:r>
      <w:r w:rsidR="00FC1A6E" w:rsidRPr="00232DDD">
        <w:rPr>
          <w:rFonts w:ascii="Times New Roman" w:hAnsi="Times New Roman" w:cs="Times New Roman"/>
          <w:sz w:val="28"/>
          <w:szCs w:val="28"/>
          <w:vertAlign w:val="subscript"/>
          <w:lang w:val="kk-KZ"/>
        </w:rPr>
        <w:t>1</w:t>
      </w:r>
      <w:r w:rsidR="00A3495A">
        <w:rPr>
          <w:rFonts w:ascii="Times New Roman" w:hAnsi="Times New Roman" w:cs="Times New Roman"/>
          <w:sz w:val="28"/>
          <w:szCs w:val="28"/>
          <w:lang w:val="kk-KZ"/>
        </w:rPr>
        <w:t xml:space="preserve"> класының түрлері</w:t>
      </w:r>
      <w:r w:rsidR="00FC1A6E" w:rsidRPr="00232DDD">
        <w:rPr>
          <w:rFonts w:ascii="Times New Roman" w:hAnsi="Times New Roman" w:cs="Times New Roman"/>
          <w:sz w:val="28"/>
          <w:szCs w:val="28"/>
          <w:lang w:val="kk-KZ"/>
        </w:rPr>
        <w:t xml:space="preserve"> үшін көміртек атомдарының санына байланысты</w:t>
      </w:r>
      <w:r w:rsidR="00315DE3">
        <w:rPr>
          <w:rFonts w:ascii="Times New Roman" w:hAnsi="Times New Roman" w:cs="Times New Roman"/>
          <w:sz w:val="28"/>
          <w:szCs w:val="28"/>
          <w:lang w:val="kk-KZ"/>
        </w:rPr>
        <w:t xml:space="preserve"> қос байланыс эквиваленттілігінің </w:t>
      </w:r>
      <w:r w:rsidR="00315DE3" w:rsidRPr="00315DE3">
        <w:rPr>
          <w:rFonts w:ascii="Times New Roman" w:hAnsi="Times New Roman" w:cs="Times New Roman"/>
          <w:sz w:val="28"/>
          <w:szCs w:val="28"/>
          <w:lang w:val="kk-KZ"/>
        </w:rPr>
        <w:t>(</w:t>
      </w:r>
      <w:r w:rsidR="00FC1A6E" w:rsidRPr="00232DDD">
        <w:rPr>
          <w:rFonts w:ascii="Times New Roman" w:hAnsi="Times New Roman" w:cs="Times New Roman"/>
          <w:sz w:val="28"/>
          <w:szCs w:val="28"/>
          <w:lang w:val="kk-KZ"/>
        </w:rPr>
        <w:t xml:space="preserve"> DBE</w:t>
      </w:r>
      <w:r w:rsidR="00315DE3" w:rsidRPr="00315DE3">
        <w:rPr>
          <w:rFonts w:ascii="Times New Roman" w:hAnsi="Times New Roman" w:cs="Times New Roman"/>
          <w:sz w:val="28"/>
          <w:szCs w:val="28"/>
          <w:lang w:val="kk-KZ"/>
        </w:rPr>
        <w:t>)</w:t>
      </w:r>
      <w:r w:rsidR="00FC1A6E" w:rsidRPr="00232DDD">
        <w:rPr>
          <w:rFonts w:ascii="Times New Roman" w:hAnsi="Times New Roman" w:cs="Times New Roman"/>
          <w:sz w:val="28"/>
          <w:szCs w:val="28"/>
          <w:lang w:val="kk-KZ"/>
        </w:rPr>
        <w:t xml:space="preserve"> таралу графигі </w:t>
      </w:r>
      <w:r w:rsidR="004D6751">
        <w:rPr>
          <w:rFonts w:ascii="Times New Roman" w:hAnsi="Times New Roman" w:cs="Times New Roman"/>
          <w:sz w:val="28"/>
          <w:szCs w:val="28"/>
          <w:lang w:val="kk-KZ"/>
        </w:rPr>
        <w:t>26</w:t>
      </w:r>
      <w:r w:rsidRPr="00232DDD">
        <w:rPr>
          <w:rFonts w:ascii="Times New Roman" w:hAnsi="Times New Roman" w:cs="Times New Roman"/>
          <w:sz w:val="28"/>
          <w:szCs w:val="28"/>
          <w:lang w:val="kk-KZ"/>
        </w:rPr>
        <w:t xml:space="preserve">-суретте </w:t>
      </w:r>
      <w:r>
        <w:rPr>
          <w:rFonts w:ascii="Times New Roman" w:hAnsi="Times New Roman" w:cs="Times New Roman"/>
          <w:sz w:val="28"/>
          <w:szCs w:val="28"/>
          <w:lang w:val="kk-KZ"/>
        </w:rPr>
        <w:t>көрсетілген.</w:t>
      </w:r>
    </w:p>
    <w:p w:rsidR="003B5FDA" w:rsidRDefault="003B5FDA" w:rsidP="00337F6A">
      <w:pPr>
        <w:spacing w:after="0" w:line="240" w:lineRule="auto"/>
        <w:ind w:firstLine="708"/>
        <w:jc w:val="both"/>
        <w:rPr>
          <w:rFonts w:ascii="Times New Roman" w:hAnsi="Times New Roman" w:cs="Times New Roman"/>
          <w:sz w:val="28"/>
          <w:szCs w:val="28"/>
          <w:lang w:val="kk-KZ"/>
        </w:rPr>
      </w:pPr>
    </w:p>
    <w:p w:rsidR="001E7463" w:rsidRDefault="001E7463" w:rsidP="00337F6A">
      <w:pPr>
        <w:spacing w:after="0" w:line="240" w:lineRule="auto"/>
        <w:jc w:val="both"/>
        <w:rPr>
          <w:rFonts w:ascii="Times New Roman" w:hAnsi="Times New Roman" w:cs="Times New Roman"/>
          <w:sz w:val="28"/>
          <w:szCs w:val="28"/>
          <w:lang w:val="kk-KZ"/>
        </w:rPr>
      </w:pPr>
    </w:p>
    <w:p w:rsidR="003B5FDA" w:rsidRPr="00232DDD" w:rsidRDefault="001E7463" w:rsidP="00337F6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E7463">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0F4C73">
        <w:rPr>
          <w:rFonts w:ascii="Times New Roman" w:hAnsi="Times New Roman" w:cs="Times New Roman"/>
          <w:sz w:val="28"/>
          <w:szCs w:val="28"/>
          <w:lang w:val="kk-KZ"/>
        </w:rPr>
        <w:t xml:space="preserve"> </w:t>
      </w:r>
      <w:r w:rsidR="003B5FDA" w:rsidRPr="00232DDD">
        <w:rPr>
          <w:rFonts w:ascii="Times New Roman" w:hAnsi="Times New Roman" w:cs="Times New Roman"/>
          <w:noProof/>
          <w:snapToGrid w:val="0"/>
          <w:color w:val="000000"/>
          <w:w w:val="0"/>
          <w:sz w:val="28"/>
          <w:szCs w:val="28"/>
          <w:lang w:eastAsia="zh-CN"/>
        </w:rPr>
        <w:drawing>
          <wp:inline distT="0" distB="0" distL="0" distR="0" wp14:anchorId="261E326B" wp14:editId="6F80F388">
            <wp:extent cx="2712651" cy="1741018"/>
            <wp:effectExtent l="0" t="0" r="0" b="0"/>
            <wp:docPr id="50" name="Picture 20" descr="C:\Users\kismailov\AppData\Local\Microsoft\Windows\INetCache\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ismailov\AppData\Local\Microsoft\Windows\INetCache\Content.Word\1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24150" cy="1748399"/>
                    </a:xfrm>
                    <a:prstGeom prst="rect">
                      <a:avLst/>
                    </a:prstGeom>
                    <a:noFill/>
                    <a:ln>
                      <a:noFill/>
                    </a:ln>
                  </pic:spPr>
                </pic:pic>
              </a:graphicData>
            </a:graphic>
          </wp:inline>
        </w:drawing>
      </w:r>
      <w:r w:rsidR="003B5FDA" w:rsidRPr="00232DDD">
        <w:rPr>
          <w:rFonts w:ascii="Times New Roman" w:hAnsi="Times New Roman" w:cs="Times New Roman"/>
          <w:sz w:val="28"/>
          <w:szCs w:val="28"/>
          <w:lang w:val="kk-KZ"/>
        </w:rPr>
        <w:t xml:space="preserve">  </w:t>
      </w:r>
      <w:r w:rsidR="003B5FDA" w:rsidRPr="00232DDD">
        <w:rPr>
          <w:rFonts w:ascii="Times New Roman" w:hAnsi="Times New Roman" w:cs="Times New Roman"/>
          <w:noProof/>
          <w:snapToGrid w:val="0"/>
          <w:color w:val="000000"/>
          <w:w w:val="0"/>
          <w:sz w:val="28"/>
          <w:szCs w:val="28"/>
          <w:lang w:eastAsia="zh-CN"/>
        </w:rPr>
        <w:drawing>
          <wp:inline distT="0" distB="0" distL="0" distR="0" wp14:anchorId="0AE784F7" wp14:editId="6EE4BB03">
            <wp:extent cx="2713939" cy="1740890"/>
            <wp:effectExtent l="0" t="0" r="0" b="0"/>
            <wp:docPr id="51" name="Picture 36" descr="C:\Users\kismailov\AppData\Local\Microsoft\Windows\INetCache\Content.Wor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ismailov\AppData\Local\Microsoft\Windows\INetCache\Content.Word\13.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24150" cy="1747440"/>
                    </a:xfrm>
                    <a:prstGeom prst="rect">
                      <a:avLst/>
                    </a:prstGeom>
                    <a:noFill/>
                    <a:ln>
                      <a:noFill/>
                    </a:ln>
                  </pic:spPr>
                </pic:pic>
              </a:graphicData>
            </a:graphic>
          </wp:inline>
        </w:drawing>
      </w:r>
    </w:p>
    <w:p w:rsidR="00293550" w:rsidRDefault="000F4C73" w:rsidP="00337F6A">
      <w:pPr>
        <w:spacing w:after="0" w:line="240" w:lineRule="auto"/>
        <w:jc w:val="center"/>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а                                      </w:t>
      </w:r>
      <w:r>
        <w:rPr>
          <w:rFonts w:ascii="Times New Roman" w:hAnsi="Times New Roman" w:cs="Times New Roman"/>
          <w:sz w:val="28"/>
          <w:szCs w:val="28"/>
          <w:lang w:val="kk-KZ"/>
        </w:rPr>
        <w:t xml:space="preserve">                        б</w:t>
      </w:r>
      <w:r w:rsidRPr="00232DDD">
        <w:rPr>
          <w:rFonts w:ascii="Times New Roman" w:hAnsi="Times New Roman" w:cs="Times New Roman"/>
          <w:sz w:val="28"/>
          <w:szCs w:val="28"/>
          <w:lang w:val="kk-KZ"/>
        </w:rPr>
        <w:t xml:space="preserve">    </w:t>
      </w:r>
    </w:p>
    <w:p w:rsidR="003B5FDA" w:rsidRPr="00232DDD" w:rsidRDefault="003B5FDA" w:rsidP="00337F6A">
      <w:pPr>
        <w:spacing w:after="0" w:line="240" w:lineRule="auto"/>
        <w:jc w:val="center"/>
        <w:rPr>
          <w:rFonts w:ascii="Times New Roman" w:hAnsi="Times New Roman" w:cs="Times New Roman"/>
          <w:sz w:val="28"/>
          <w:szCs w:val="28"/>
          <w:lang w:val="kk-KZ"/>
        </w:rPr>
      </w:pPr>
      <w:r w:rsidRPr="00232DDD">
        <w:rPr>
          <w:rFonts w:ascii="Times New Roman" w:hAnsi="Times New Roman" w:cs="Times New Roman"/>
          <w:noProof/>
          <w:snapToGrid w:val="0"/>
          <w:color w:val="000000"/>
          <w:w w:val="0"/>
          <w:sz w:val="28"/>
          <w:szCs w:val="28"/>
          <w:lang w:eastAsia="zh-CN"/>
        </w:rPr>
        <w:drawing>
          <wp:inline distT="0" distB="0" distL="0" distR="0" wp14:anchorId="57E766A3" wp14:editId="6359617D">
            <wp:extent cx="2596896" cy="1746927"/>
            <wp:effectExtent l="0" t="0" r="0" b="5715"/>
            <wp:docPr id="52" name="Picture 21" descr="C:\Users\kismailov\AppData\Local\Microsoft\Windows\INetCache\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ismailov\AppData\Local\Microsoft\Windows\INetCache\Content.Word\12.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00325" cy="1749234"/>
                    </a:xfrm>
                    <a:prstGeom prst="rect">
                      <a:avLst/>
                    </a:prstGeom>
                    <a:noFill/>
                    <a:ln>
                      <a:noFill/>
                    </a:ln>
                  </pic:spPr>
                </pic:pic>
              </a:graphicData>
            </a:graphic>
          </wp:inline>
        </w:drawing>
      </w:r>
    </w:p>
    <w:p w:rsidR="000F4C73" w:rsidRPr="00232DDD" w:rsidRDefault="000F4C73" w:rsidP="000F4C73">
      <w:pPr>
        <w:spacing w:after="0" w:line="240" w:lineRule="auto"/>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 </w:t>
      </w:r>
      <w:r>
        <w:rPr>
          <w:rFonts w:ascii="Times New Roman" w:hAnsi="Times New Roman" w:cs="Times New Roman"/>
          <w:sz w:val="28"/>
          <w:szCs w:val="28"/>
          <w:lang w:val="kk-KZ"/>
        </w:rPr>
        <w:t>в</w:t>
      </w:r>
    </w:p>
    <w:p w:rsidR="002D3EC9" w:rsidRDefault="002D3EC9" w:rsidP="00337F6A">
      <w:pPr>
        <w:spacing w:after="0" w:line="240" w:lineRule="auto"/>
        <w:jc w:val="both"/>
        <w:rPr>
          <w:rFonts w:ascii="Times New Roman" w:hAnsi="Times New Roman" w:cs="Times New Roman"/>
          <w:sz w:val="28"/>
          <w:szCs w:val="28"/>
          <w:lang w:val="kk-KZ"/>
        </w:rPr>
      </w:pPr>
    </w:p>
    <w:p w:rsidR="003B5FDA" w:rsidRDefault="002C075C" w:rsidP="00EE272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B5FDA">
        <w:rPr>
          <w:rFonts w:ascii="Times New Roman" w:hAnsi="Times New Roman" w:cs="Times New Roman"/>
          <w:sz w:val="28"/>
          <w:szCs w:val="28"/>
          <w:lang w:val="kk-KZ"/>
        </w:rPr>
        <w:t>С</w:t>
      </w:r>
      <w:r w:rsidR="003B5FDA" w:rsidRPr="00232DDD">
        <w:rPr>
          <w:rFonts w:ascii="Times New Roman" w:hAnsi="Times New Roman" w:cs="Times New Roman"/>
          <w:sz w:val="28"/>
          <w:szCs w:val="28"/>
          <w:lang w:val="kk-KZ"/>
        </w:rPr>
        <w:t>у</w:t>
      </w:r>
      <w:r w:rsidR="003B5FDA">
        <w:rPr>
          <w:rFonts w:ascii="Times New Roman" w:hAnsi="Times New Roman" w:cs="Times New Roman"/>
          <w:sz w:val="28"/>
          <w:szCs w:val="28"/>
          <w:lang w:val="kk-KZ"/>
        </w:rPr>
        <w:t xml:space="preserve">рет </w:t>
      </w:r>
      <w:r w:rsidR="003B5FDA" w:rsidRPr="00232DDD">
        <w:rPr>
          <w:rFonts w:ascii="Times New Roman" w:hAnsi="Times New Roman" w:cs="Times New Roman"/>
          <w:sz w:val="28"/>
          <w:szCs w:val="28"/>
          <w:lang w:val="kk-KZ"/>
        </w:rPr>
        <w:t>2</w:t>
      </w:r>
      <w:r w:rsidR="004D6751">
        <w:rPr>
          <w:rFonts w:ascii="Times New Roman" w:hAnsi="Times New Roman" w:cs="Times New Roman"/>
          <w:sz w:val="28"/>
          <w:szCs w:val="28"/>
          <w:lang w:val="kk-KZ"/>
        </w:rPr>
        <w:t>6</w:t>
      </w:r>
      <w:r w:rsidR="003B5FDA">
        <w:rPr>
          <w:rFonts w:ascii="Times New Roman" w:hAnsi="Times New Roman" w:cs="Times New Roman"/>
          <w:sz w:val="28"/>
          <w:szCs w:val="28"/>
          <w:lang w:val="kk-KZ"/>
        </w:rPr>
        <w:t xml:space="preserve"> – </w:t>
      </w:r>
      <w:r w:rsidR="003B5FDA" w:rsidRPr="00232DDD">
        <w:rPr>
          <w:rFonts w:ascii="Times New Roman" w:hAnsi="Times New Roman" w:cs="Times New Roman"/>
          <w:sz w:val="28"/>
          <w:szCs w:val="28"/>
          <w:lang w:val="kk-KZ"/>
        </w:rPr>
        <w:t xml:space="preserve">ESI </w:t>
      </w:r>
      <w:r w:rsidR="00150610" w:rsidRPr="00150610">
        <w:rPr>
          <w:rFonts w:ascii="Times New Roman" w:hAnsi="Times New Roman" w:cs="Times New Roman"/>
          <w:sz w:val="28"/>
          <w:szCs w:val="28"/>
          <w:lang w:val="kk-KZ"/>
        </w:rPr>
        <w:t>FT</w:t>
      </w:r>
      <w:r w:rsidR="003B5FDA" w:rsidRPr="00232DDD">
        <w:rPr>
          <w:rFonts w:ascii="Times New Roman" w:hAnsi="Times New Roman" w:cs="Times New Roman"/>
          <w:sz w:val="28"/>
          <w:szCs w:val="28"/>
          <w:lang w:val="kk-KZ"/>
        </w:rPr>
        <w:t xml:space="preserve">-ICR MS оң иондарының </w:t>
      </w:r>
      <w:r w:rsidR="00150610">
        <w:rPr>
          <w:rFonts w:ascii="Times New Roman" w:hAnsi="Times New Roman" w:cs="Times New Roman"/>
          <w:sz w:val="28"/>
          <w:szCs w:val="28"/>
          <w:lang w:val="kk-KZ"/>
        </w:rPr>
        <w:t xml:space="preserve">масс спектрі </w:t>
      </w:r>
      <w:r w:rsidR="003B5FDA" w:rsidRPr="00232DDD">
        <w:rPr>
          <w:rFonts w:ascii="Times New Roman" w:hAnsi="Times New Roman" w:cs="Times New Roman"/>
          <w:sz w:val="28"/>
          <w:szCs w:val="28"/>
          <w:lang w:val="kk-KZ"/>
        </w:rPr>
        <w:t xml:space="preserve">көмегімен алынған </w:t>
      </w:r>
      <w:r w:rsidR="00150610" w:rsidRPr="00232DDD">
        <w:rPr>
          <w:rFonts w:ascii="Times New Roman" w:hAnsi="Times New Roman" w:cs="Times New Roman"/>
          <w:sz w:val="28"/>
          <w:szCs w:val="28"/>
          <w:lang w:val="kk-KZ"/>
        </w:rPr>
        <w:t xml:space="preserve">метилденген </w:t>
      </w:r>
      <w:r w:rsidR="003B5FDA" w:rsidRPr="00232DDD">
        <w:rPr>
          <w:rFonts w:ascii="Times New Roman" w:hAnsi="Times New Roman" w:cs="Times New Roman"/>
          <w:sz w:val="28"/>
          <w:szCs w:val="28"/>
          <w:lang w:val="kk-KZ"/>
        </w:rPr>
        <w:t>гудронның (a) және о</w:t>
      </w:r>
      <w:r w:rsidR="00A30A5C">
        <w:rPr>
          <w:rFonts w:ascii="Times New Roman" w:hAnsi="Times New Roman" w:cs="Times New Roman"/>
          <w:sz w:val="28"/>
          <w:szCs w:val="28"/>
          <w:lang w:val="kk-KZ"/>
        </w:rPr>
        <w:t>ның сульфидті (б) және тиофен (в</w:t>
      </w:r>
      <w:r w:rsidR="003B5FDA" w:rsidRPr="00232DDD">
        <w:rPr>
          <w:rFonts w:ascii="Times New Roman" w:hAnsi="Times New Roman" w:cs="Times New Roman"/>
          <w:sz w:val="28"/>
          <w:szCs w:val="28"/>
          <w:lang w:val="kk-KZ"/>
        </w:rPr>
        <w:t>) фракцияларының үлгілеріндегі S1 класының түрлері үшін көміртек атомдары санының фу</w:t>
      </w:r>
      <w:r w:rsidR="003B5FDA">
        <w:rPr>
          <w:rFonts w:ascii="Times New Roman" w:hAnsi="Times New Roman" w:cs="Times New Roman"/>
          <w:sz w:val="28"/>
          <w:szCs w:val="28"/>
          <w:lang w:val="kk-KZ"/>
        </w:rPr>
        <w:t xml:space="preserve">нкциясы ретінде </w:t>
      </w:r>
      <w:r w:rsidR="007210FD">
        <w:rPr>
          <w:rFonts w:ascii="Times New Roman" w:hAnsi="Times New Roman" w:cs="Times New Roman"/>
          <w:sz w:val="28"/>
          <w:szCs w:val="28"/>
          <w:lang w:val="kk-KZ"/>
        </w:rPr>
        <w:t xml:space="preserve">қос байланыс эквиваленттілігінің </w:t>
      </w:r>
      <w:r w:rsidR="007210FD" w:rsidRPr="00315DE3">
        <w:rPr>
          <w:rFonts w:ascii="Times New Roman" w:hAnsi="Times New Roman" w:cs="Times New Roman"/>
          <w:sz w:val="28"/>
          <w:szCs w:val="28"/>
          <w:lang w:val="kk-KZ"/>
        </w:rPr>
        <w:t>(</w:t>
      </w:r>
      <w:r w:rsidR="007210FD" w:rsidRPr="00232DDD">
        <w:rPr>
          <w:rFonts w:ascii="Times New Roman" w:hAnsi="Times New Roman" w:cs="Times New Roman"/>
          <w:sz w:val="28"/>
          <w:szCs w:val="28"/>
          <w:lang w:val="kk-KZ"/>
        </w:rPr>
        <w:t xml:space="preserve"> DBE</w:t>
      </w:r>
      <w:r w:rsidR="007210FD" w:rsidRPr="00315DE3">
        <w:rPr>
          <w:rFonts w:ascii="Times New Roman" w:hAnsi="Times New Roman" w:cs="Times New Roman"/>
          <w:sz w:val="28"/>
          <w:szCs w:val="28"/>
          <w:lang w:val="kk-KZ"/>
        </w:rPr>
        <w:t>)</w:t>
      </w:r>
      <w:r w:rsidR="007210FD" w:rsidRPr="00232DDD">
        <w:rPr>
          <w:rFonts w:ascii="Times New Roman" w:hAnsi="Times New Roman" w:cs="Times New Roman"/>
          <w:sz w:val="28"/>
          <w:szCs w:val="28"/>
          <w:lang w:val="kk-KZ"/>
        </w:rPr>
        <w:t xml:space="preserve"> </w:t>
      </w:r>
      <w:r w:rsidR="003B5FDA">
        <w:rPr>
          <w:rFonts w:ascii="Times New Roman" w:hAnsi="Times New Roman" w:cs="Times New Roman"/>
          <w:sz w:val="28"/>
          <w:szCs w:val="28"/>
          <w:lang w:val="kk-KZ"/>
        </w:rPr>
        <w:t>графигі</w:t>
      </w:r>
    </w:p>
    <w:p w:rsidR="00F34CB9" w:rsidRDefault="00F34CB9" w:rsidP="00337F6A">
      <w:pPr>
        <w:spacing w:after="0" w:line="240" w:lineRule="auto"/>
        <w:jc w:val="center"/>
        <w:rPr>
          <w:rFonts w:ascii="Times New Roman" w:hAnsi="Times New Roman" w:cs="Times New Roman"/>
          <w:sz w:val="28"/>
          <w:szCs w:val="28"/>
          <w:lang w:val="kk-KZ"/>
        </w:rPr>
      </w:pPr>
    </w:p>
    <w:p w:rsidR="003B5FDA" w:rsidRDefault="00FC1A6E"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2</w:t>
      </w:r>
      <w:r w:rsidR="004D6751">
        <w:rPr>
          <w:rFonts w:ascii="Times New Roman" w:hAnsi="Times New Roman" w:cs="Times New Roman"/>
          <w:sz w:val="28"/>
          <w:szCs w:val="28"/>
          <w:lang w:val="kk-KZ"/>
        </w:rPr>
        <w:t>6</w:t>
      </w:r>
      <w:r w:rsidRPr="00232DDD">
        <w:rPr>
          <w:rFonts w:ascii="Times New Roman" w:hAnsi="Times New Roman" w:cs="Times New Roman"/>
          <w:sz w:val="28"/>
          <w:szCs w:val="28"/>
          <w:lang w:val="kk-KZ"/>
        </w:rPr>
        <w:t>а суретте S</w:t>
      </w:r>
      <w:r w:rsidRPr="00232DDD">
        <w:rPr>
          <w:rFonts w:ascii="Times New Roman" w:hAnsi="Times New Roman" w:cs="Times New Roman"/>
          <w:sz w:val="28"/>
          <w:szCs w:val="28"/>
          <w:vertAlign w:val="subscript"/>
          <w:lang w:val="kk-KZ"/>
        </w:rPr>
        <w:t>1</w:t>
      </w:r>
      <w:r w:rsidRPr="00232DDD">
        <w:rPr>
          <w:rFonts w:ascii="Times New Roman" w:hAnsi="Times New Roman" w:cs="Times New Roman"/>
          <w:sz w:val="28"/>
          <w:szCs w:val="28"/>
          <w:lang w:val="kk-KZ"/>
        </w:rPr>
        <w:t xml:space="preserve"> класының ең көп таралған түрлері DBE </w:t>
      </w:r>
      <w:r w:rsidR="00BF072B">
        <w:rPr>
          <w:rFonts w:ascii="Times New Roman" w:hAnsi="Times New Roman" w:cs="Times New Roman"/>
          <w:sz w:val="28"/>
          <w:szCs w:val="28"/>
          <w:lang w:val="kk-KZ"/>
        </w:rPr>
        <w:t>=</w:t>
      </w:r>
      <w:r w:rsidRPr="00232DDD">
        <w:rPr>
          <w:rFonts w:ascii="Times New Roman" w:hAnsi="Times New Roman" w:cs="Times New Roman"/>
          <w:sz w:val="28"/>
          <w:szCs w:val="28"/>
          <w:lang w:val="kk-KZ"/>
        </w:rPr>
        <w:t>1-22 және көміртек атомдарының</w:t>
      </w:r>
      <w:r w:rsidR="00BF072B">
        <w:rPr>
          <w:rFonts w:ascii="Times New Roman" w:hAnsi="Times New Roman" w:cs="Times New Roman"/>
          <w:sz w:val="28"/>
          <w:szCs w:val="28"/>
          <w:lang w:val="kk-KZ"/>
        </w:rPr>
        <w:t xml:space="preserve"> санының </w:t>
      </w:r>
      <w:r w:rsidRPr="00232DDD">
        <w:rPr>
          <w:rFonts w:ascii="Times New Roman" w:hAnsi="Times New Roman" w:cs="Times New Roman"/>
          <w:sz w:val="28"/>
          <w:szCs w:val="28"/>
          <w:lang w:val="kk-KZ"/>
        </w:rPr>
        <w:t xml:space="preserve"> (10-55) кең ауқымында өзгергені көрсетілген. Сонымен қатар, көміртек атомдарының саны 20-40 және DBE 6 және 12 мәндері бар S</w:t>
      </w:r>
      <w:r w:rsidRPr="00232DDD">
        <w:rPr>
          <w:rFonts w:ascii="Times New Roman" w:hAnsi="Times New Roman" w:cs="Times New Roman"/>
          <w:sz w:val="28"/>
          <w:szCs w:val="28"/>
          <w:vertAlign w:val="subscript"/>
          <w:lang w:val="kk-KZ"/>
        </w:rPr>
        <w:t>1</w:t>
      </w:r>
      <w:r w:rsidRPr="00232DDD">
        <w:rPr>
          <w:rFonts w:ascii="Times New Roman" w:hAnsi="Times New Roman" w:cs="Times New Roman"/>
          <w:sz w:val="28"/>
          <w:szCs w:val="28"/>
          <w:lang w:val="kk-KZ"/>
        </w:rPr>
        <w:t xml:space="preserve"> класының </w:t>
      </w:r>
      <w:r w:rsidR="00BF072B">
        <w:rPr>
          <w:rFonts w:ascii="Times New Roman" w:hAnsi="Times New Roman" w:cs="Times New Roman"/>
          <w:sz w:val="28"/>
          <w:szCs w:val="28"/>
          <w:lang w:val="kk-KZ"/>
        </w:rPr>
        <w:t xml:space="preserve">түрлері </w:t>
      </w:r>
      <w:r w:rsidRPr="00232DDD">
        <w:rPr>
          <w:rFonts w:ascii="Times New Roman" w:hAnsi="Times New Roman" w:cs="Times New Roman"/>
          <w:sz w:val="28"/>
          <w:szCs w:val="28"/>
          <w:lang w:val="kk-KZ"/>
        </w:rPr>
        <w:t>ең көп таралған, бұл күкірт қосылыстарындағы тиофендер қатарының қосылыстарының басым екендігін көрсетеді.</w:t>
      </w:r>
    </w:p>
    <w:p w:rsidR="006102DB" w:rsidRPr="00232DDD" w:rsidRDefault="006102DB"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1-ден 5-ке дейінгі DBE тиофен фракцияларында </w:t>
      </w:r>
      <w:r w:rsidR="00BF072B">
        <w:rPr>
          <w:rFonts w:ascii="Times New Roman" w:hAnsi="Times New Roman" w:cs="Times New Roman"/>
          <w:sz w:val="28"/>
          <w:szCs w:val="28"/>
          <w:lang w:val="kk-KZ"/>
        </w:rPr>
        <w:t xml:space="preserve">жоқ </w:t>
      </w:r>
      <w:r w:rsidRPr="00232DDD">
        <w:rPr>
          <w:rFonts w:ascii="Times New Roman" w:hAnsi="Times New Roman" w:cs="Times New Roman"/>
          <w:sz w:val="28"/>
          <w:szCs w:val="28"/>
          <w:lang w:val="kk-KZ"/>
        </w:rPr>
        <w:t>сақиналық нафте</w:t>
      </w:r>
      <w:r w:rsidR="00CE138E" w:rsidRPr="00232DDD">
        <w:rPr>
          <w:rFonts w:ascii="Times New Roman" w:hAnsi="Times New Roman" w:cs="Times New Roman"/>
          <w:sz w:val="28"/>
          <w:szCs w:val="28"/>
          <w:lang w:val="kk-KZ"/>
        </w:rPr>
        <w:t>н сульфидтеріне немесе ароматты</w:t>
      </w:r>
      <w:r w:rsidRPr="00232DDD">
        <w:rPr>
          <w:rFonts w:ascii="Times New Roman" w:hAnsi="Times New Roman" w:cs="Times New Roman"/>
          <w:sz w:val="28"/>
          <w:szCs w:val="28"/>
          <w:lang w:val="kk-KZ"/>
        </w:rPr>
        <w:t xml:space="preserve"> сульфидтерге сәйкес келуі ықтимал (29</w:t>
      </w:r>
      <w:r w:rsidR="00EA1632">
        <w:rPr>
          <w:rFonts w:ascii="Times New Roman" w:hAnsi="Times New Roman" w:cs="Times New Roman"/>
          <w:sz w:val="28"/>
          <w:szCs w:val="28"/>
          <w:lang w:val="kk-KZ"/>
        </w:rPr>
        <w:t>в</w:t>
      </w:r>
      <w:r w:rsidRPr="00232DDD">
        <w:rPr>
          <w:rFonts w:ascii="Times New Roman" w:hAnsi="Times New Roman" w:cs="Times New Roman"/>
          <w:sz w:val="28"/>
          <w:szCs w:val="28"/>
          <w:lang w:val="kk-KZ"/>
        </w:rPr>
        <w:t>-сурет). Бұл факт сульфидтер мен тиофендердің метилдену және деметилдену арқылы сәтті бөлінгендігін растайды. Тиофен фракциясында DBE мәні 6-дан 12-ге дейін бензотиофендерге, дибензотиофендерге және нафта</w:t>
      </w:r>
      <w:r w:rsidR="00BF072B">
        <w:rPr>
          <w:rFonts w:ascii="Times New Roman" w:hAnsi="Times New Roman" w:cs="Times New Roman"/>
          <w:sz w:val="28"/>
          <w:szCs w:val="28"/>
          <w:lang w:val="kk-KZ"/>
        </w:rPr>
        <w:t>ленбензотиофендерге сәйкес келу</w:t>
      </w:r>
      <w:r w:rsidRPr="00232DDD">
        <w:rPr>
          <w:rFonts w:ascii="Times New Roman" w:hAnsi="Times New Roman" w:cs="Times New Roman"/>
          <w:sz w:val="28"/>
          <w:szCs w:val="28"/>
          <w:lang w:val="kk-KZ"/>
        </w:rPr>
        <w:t xml:space="preserve"> керек. 29б-суретте сульфидті компоненттің жоғары DBE мөлше</w:t>
      </w:r>
      <w:r w:rsidR="00BF072B">
        <w:rPr>
          <w:rFonts w:ascii="Times New Roman" w:hAnsi="Times New Roman" w:cs="Times New Roman"/>
          <w:sz w:val="28"/>
          <w:szCs w:val="28"/>
          <w:lang w:val="kk-KZ"/>
        </w:rPr>
        <w:t>рі 1-8 болатындығы көрсетілген. О</w:t>
      </w:r>
      <w:r w:rsidRPr="00232DDD">
        <w:rPr>
          <w:rFonts w:ascii="Times New Roman" w:hAnsi="Times New Roman" w:cs="Times New Roman"/>
          <w:sz w:val="28"/>
          <w:szCs w:val="28"/>
          <w:lang w:val="kk-KZ"/>
        </w:rPr>
        <w:t>лар арилсульфидті қосылыстарға сәйкес келеді.</w:t>
      </w:r>
    </w:p>
    <w:p w:rsidR="005741B3" w:rsidRDefault="00EA1632"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ESI/</w:t>
      </w:r>
      <w:r w:rsidR="00BF072B">
        <w:rPr>
          <w:rFonts w:ascii="Times New Roman" w:hAnsi="Times New Roman" w:cs="Times New Roman"/>
          <w:sz w:val="28"/>
          <w:szCs w:val="28"/>
          <w:lang w:val="kk-KZ"/>
        </w:rPr>
        <w:t>FT-ICR MS оң иондарының масс-спектрінен</w:t>
      </w:r>
      <w:r w:rsidR="003B5FDA" w:rsidRPr="00232DDD">
        <w:rPr>
          <w:rFonts w:ascii="Times New Roman" w:hAnsi="Times New Roman" w:cs="Times New Roman"/>
          <w:sz w:val="28"/>
          <w:szCs w:val="28"/>
          <w:lang w:val="kk-KZ"/>
        </w:rPr>
        <w:t xml:space="preserve"> алынған металсыздандырылған</w:t>
      </w:r>
      <w:r w:rsidR="00BF072B">
        <w:rPr>
          <w:rFonts w:ascii="Times New Roman" w:hAnsi="Times New Roman" w:cs="Times New Roman"/>
          <w:sz w:val="28"/>
          <w:szCs w:val="28"/>
          <w:lang w:val="kk-KZ"/>
        </w:rPr>
        <w:t>нан</w:t>
      </w:r>
      <w:r w:rsidR="003B5FDA" w:rsidRPr="00232DDD">
        <w:rPr>
          <w:rFonts w:ascii="Times New Roman" w:hAnsi="Times New Roman" w:cs="Times New Roman"/>
          <w:sz w:val="28"/>
          <w:szCs w:val="28"/>
          <w:lang w:val="kk-KZ"/>
        </w:rPr>
        <w:t xml:space="preserve"> кейінгі метилденген гудрон сынамаларындағы S1 класс түрлері үшін </w:t>
      </w:r>
      <w:r>
        <w:rPr>
          <w:rFonts w:ascii="Times New Roman" w:hAnsi="Times New Roman" w:cs="Times New Roman"/>
          <w:sz w:val="28"/>
          <w:szCs w:val="28"/>
          <w:lang w:val="kk-KZ"/>
        </w:rPr>
        <w:t xml:space="preserve">қос байланыс эквиваленттілігінің </w:t>
      </w:r>
      <w:r w:rsidRPr="00315DE3">
        <w:rPr>
          <w:rFonts w:ascii="Times New Roman" w:hAnsi="Times New Roman" w:cs="Times New Roman"/>
          <w:sz w:val="28"/>
          <w:szCs w:val="28"/>
          <w:lang w:val="kk-KZ"/>
        </w:rPr>
        <w:t>(</w:t>
      </w:r>
      <w:r w:rsidRPr="00232DDD">
        <w:rPr>
          <w:rFonts w:ascii="Times New Roman" w:hAnsi="Times New Roman" w:cs="Times New Roman"/>
          <w:sz w:val="28"/>
          <w:szCs w:val="28"/>
          <w:lang w:val="kk-KZ"/>
        </w:rPr>
        <w:t>DBE</w:t>
      </w:r>
      <w:r w:rsidRPr="00315DE3">
        <w:rPr>
          <w:rFonts w:ascii="Times New Roman" w:hAnsi="Times New Roman" w:cs="Times New Roman"/>
          <w:sz w:val="28"/>
          <w:szCs w:val="28"/>
          <w:lang w:val="kk-KZ"/>
        </w:rPr>
        <w:t>)</w:t>
      </w:r>
      <w:r w:rsidRPr="00232DDD">
        <w:rPr>
          <w:rFonts w:ascii="Times New Roman" w:hAnsi="Times New Roman" w:cs="Times New Roman"/>
          <w:sz w:val="28"/>
          <w:szCs w:val="28"/>
          <w:lang w:val="kk-KZ"/>
        </w:rPr>
        <w:t xml:space="preserve"> </w:t>
      </w:r>
      <w:r w:rsidR="003B5FDA" w:rsidRPr="00232DDD">
        <w:rPr>
          <w:rFonts w:ascii="Times New Roman" w:hAnsi="Times New Roman" w:cs="Times New Roman"/>
          <w:sz w:val="28"/>
          <w:szCs w:val="28"/>
          <w:lang w:val="kk-KZ"/>
        </w:rPr>
        <w:t>көміртек атомдарының санына тәуелді</w:t>
      </w:r>
      <w:r w:rsidR="003B5FDA">
        <w:rPr>
          <w:rFonts w:ascii="Times New Roman" w:hAnsi="Times New Roman" w:cs="Times New Roman"/>
          <w:sz w:val="28"/>
          <w:szCs w:val="28"/>
          <w:lang w:val="kk-KZ"/>
        </w:rPr>
        <w:t xml:space="preserve">лігі </w:t>
      </w:r>
      <w:r w:rsidR="00B6638A">
        <w:rPr>
          <w:rFonts w:ascii="Times New Roman" w:hAnsi="Times New Roman" w:cs="Times New Roman"/>
          <w:sz w:val="28"/>
          <w:szCs w:val="28"/>
          <w:lang w:val="kk-KZ"/>
        </w:rPr>
        <w:t>27</w:t>
      </w:r>
      <w:r w:rsidR="003B5FDA">
        <w:rPr>
          <w:rFonts w:ascii="Times New Roman" w:hAnsi="Times New Roman" w:cs="Times New Roman"/>
          <w:sz w:val="28"/>
          <w:szCs w:val="28"/>
          <w:lang w:val="kk-KZ"/>
        </w:rPr>
        <w:t>-суретте көрсетілген.</w:t>
      </w:r>
      <w:r w:rsidR="003B5FDA" w:rsidRPr="00232DDD">
        <w:rPr>
          <w:rFonts w:ascii="Times New Roman" w:hAnsi="Times New Roman" w:cs="Times New Roman"/>
          <w:sz w:val="28"/>
          <w:szCs w:val="28"/>
          <w:lang w:val="kk-KZ"/>
        </w:rPr>
        <w:t xml:space="preserve"> </w:t>
      </w:r>
    </w:p>
    <w:p w:rsidR="001B5EF0" w:rsidRDefault="001B5EF0" w:rsidP="00337F6A">
      <w:pPr>
        <w:spacing w:after="0" w:line="240" w:lineRule="auto"/>
        <w:ind w:firstLine="567"/>
        <w:jc w:val="both"/>
        <w:rPr>
          <w:rFonts w:ascii="Times New Roman" w:hAnsi="Times New Roman" w:cs="Times New Roman"/>
          <w:sz w:val="28"/>
          <w:szCs w:val="28"/>
          <w:lang w:val="kk-KZ"/>
        </w:rPr>
      </w:pPr>
    </w:p>
    <w:p w:rsidR="001B5EF0" w:rsidRDefault="001B5EF0" w:rsidP="00337F6A">
      <w:pPr>
        <w:spacing w:after="0" w:line="240" w:lineRule="auto"/>
        <w:ind w:firstLine="567"/>
        <w:jc w:val="both"/>
        <w:rPr>
          <w:rFonts w:ascii="Times New Roman" w:hAnsi="Times New Roman" w:cs="Times New Roman"/>
          <w:sz w:val="28"/>
          <w:szCs w:val="28"/>
          <w:lang w:val="kk-KZ"/>
        </w:rPr>
      </w:pPr>
    </w:p>
    <w:p w:rsidR="001B5EF0" w:rsidRPr="00232DDD" w:rsidRDefault="001B5EF0" w:rsidP="00337F6A">
      <w:pPr>
        <w:spacing w:after="0" w:line="240" w:lineRule="auto"/>
        <w:ind w:firstLine="567"/>
        <w:jc w:val="both"/>
        <w:rPr>
          <w:rFonts w:ascii="Times New Roman" w:hAnsi="Times New Roman" w:cs="Times New Roman"/>
          <w:sz w:val="28"/>
          <w:szCs w:val="28"/>
          <w:lang w:val="kk-KZ"/>
        </w:rPr>
      </w:pPr>
    </w:p>
    <w:p w:rsidR="005741B3" w:rsidRPr="00232DDD" w:rsidRDefault="006102DB" w:rsidP="00337F6A">
      <w:pPr>
        <w:spacing w:after="0" w:line="240" w:lineRule="auto"/>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             </w:t>
      </w:r>
      <w:r w:rsidR="005741B3" w:rsidRPr="00232DDD">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    </w:t>
      </w:r>
      <w:r w:rsidR="00AB06E5" w:rsidRPr="00232DDD">
        <w:rPr>
          <w:rFonts w:ascii="Times New Roman" w:eastAsiaTheme="minorEastAsia" w:hAnsi="Times New Roman" w:cs="Times New Roman"/>
          <w:noProof/>
          <w:sz w:val="28"/>
          <w:szCs w:val="28"/>
          <w:lang w:eastAsia="zh-CN"/>
        </w:rPr>
        <w:drawing>
          <wp:inline distT="0" distB="0" distL="0" distR="0" wp14:anchorId="76FDF649" wp14:editId="07DE54B8">
            <wp:extent cx="2101933" cy="1528343"/>
            <wp:effectExtent l="0" t="0" r="0" b="0"/>
            <wp:docPr id="53" name="Picture 43" descr="C:\Users\kismailov\AppData\Local\Microsoft\Windows\INetCache\Content.Wor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kismailov\AppData\Local\Microsoft\Windows\INetCache\Content.Word\15.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10169" cy="1534332"/>
                    </a:xfrm>
                    <a:prstGeom prst="rect">
                      <a:avLst/>
                    </a:prstGeom>
                    <a:noFill/>
                    <a:ln>
                      <a:noFill/>
                    </a:ln>
                  </pic:spPr>
                </pic:pic>
              </a:graphicData>
            </a:graphic>
          </wp:inline>
        </w:drawing>
      </w:r>
      <w:r w:rsidRPr="00232DDD">
        <w:rPr>
          <w:rFonts w:ascii="Times New Roman" w:hAnsi="Times New Roman" w:cs="Times New Roman"/>
          <w:sz w:val="28"/>
          <w:szCs w:val="28"/>
          <w:lang w:val="kk-KZ"/>
        </w:rPr>
        <w:t xml:space="preserve">        </w:t>
      </w:r>
      <w:r w:rsidR="00AB06E5" w:rsidRPr="00232DDD">
        <w:rPr>
          <w:rFonts w:ascii="Times New Roman" w:eastAsiaTheme="minorEastAsia" w:hAnsi="Times New Roman" w:cs="Times New Roman"/>
          <w:noProof/>
          <w:sz w:val="28"/>
          <w:szCs w:val="28"/>
          <w:lang w:eastAsia="zh-CN"/>
        </w:rPr>
        <w:drawing>
          <wp:inline distT="0" distB="0" distL="0" distR="0" wp14:anchorId="7764D69B" wp14:editId="7289E840">
            <wp:extent cx="2480560" cy="1528426"/>
            <wp:effectExtent l="0" t="0" r="0" b="0"/>
            <wp:docPr id="85" name="Picture 42" descr="C:\Users\kismailov\AppData\Local\Microsoft\Windows\INetCache\Content.Wor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kismailov\AppData\Local\Microsoft\Windows\INetCache\Content.Word\14.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88127" cy="1533088"/>
                    </a:xfrm>
                    <a:prstGeom prst="rect">
                      <a:avLst/>
                    </a:prstGeom>
                    <a:noFill/>
                    <a:ln>
                      <a:noFill/>
                    </a:ln>
                  </pic:spPr>
                </pic:pic>
              </a:graphicData>
            </a:graphic>
          </wp:inline>
        </w:drawing>
      </w:r>
      <w:r w:rsidRPr="00232DDD">
        <w:rPr>
          <w:rFonts w:ascii="Times New Roman" w:hAnsi="Times New Roman" w:cs="Times New Roman"/>
          <w:sz w:val="28"/>
          <w:szCs w:val="28"/>
          <w:lang w:val="kk-KZ"/>
        </w:rPr>
        <w:t xml:space="preserve">       </w:t>
      </w:r>
    </w:p>
    <w:p w:rsidR="005741B3" w:rsidRPr="00232DDD" w:rsidRDefault="005741B3" w:rsidP="00337F6A">
      <w:pPr>
        <w:spacing w:after="0" w:line="240" w:lineRule="auto"/>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                                       а</w:t>
      </w:r>
      <w:r w:rsidR="006102DB" w:rsidRPr="00232DDD">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              </w:t>
      </w:r>
      <w:r w:rsidR="009745CE">
        <w:rPr>
          <w:rFonts w:ascii="Times New Roman" w:hAnsi="Times New Roman" w:cs="Times New Roman"/>
          <w:sz w:val="28"/>
          <w:szCs w:val="28"/>
          <w:lang w:val="kk-KZ"/>
        </w:rPr>
        <w:t xml:space="preserve">                        </w:t>
      </w:r>
      <w:r w:rsidR="002D3EC9">
        <w:rPr>
          <w:rFonts w:ascii="Times New Roman" w:hAnsi="Times New Roman" w:cs="Times New Roman"/>
          <w:sz w:val="28"/>
          <w:szCs w:val="28"/>
          <w:lang w:val="kk-KZ"/>
        </w:rPr>
        <w:t>б</w:t>
      </w:r>
      <w:r w:rsidR="006102DB" w:rsidRPr="00232DDD">
        <w:rPr>
          <w:rFonts w:ascii="Times New Roman" w:hAnsi="Times New Roman" w:cs="Times New Roman"/>
          <w:sz w:val="28"/>
          <w:szCs w:val="28"/>
          <w:lang w:val="kk-KZ"/>
        </w:rPr>
        <w:t xml:space="preserve">    </w:t>
      </w:r>
    </w:p>
    <w:p w:rsidR="005741B3" w:rsidRPr="00232DDD" w:rsidRDefault="00AB06E5" w:rsidP="00337F6A">
      <w:pPr>
        <w:spacing w:after="0" w:line="240" w:lineRule="auto"/>
        <w:jc w:val="center"/>
        <w:rPr>
          <w:rFonts w:ascii="Times New Roman" w:eastAsiaTheme="minorEastAsia" w:hAnsi="Times New Roman" w:cs="Times New Roman"/>
          <w:sz w:val="28"/>
          <w:szCs w:val="28"/>
          <w:lang w:val="kk-KZ"/>
        </w:rPr>
      </w:pPr>
      <w:r w:rsidRPr="00232DDD">
        <w:rPr>
          <w:rFonts w:ascii="Times New Roman" w:eastAsiaTheme="minorEastAsia" w:hAnsi="Times New Roman" w:cs="Times New Roman"/>
          <w:noProof/>
          <w:sz w:val="28"/>
          <w:szCs w:val="28"/>
          <w:lang w:eastAsia="zh-CN"/>
        </w:rPr>
        <w:drawing>
          <wp:inline distT="0" distB="0" distL="0" distR="0" wp14:anchorId="2F9FC77A" wp14:editId="1FB46046">
            <wp:extent cx="2692400" cy="1682750"/>
            <wp:effectExtent l="0" t="0" r="0" b="0"/>
            <wp:docPr id="86" name="Picture 46" descr="C:\Users\kismailov\AppData\Local\Microsoft\Windows\INetCache\Content.Word\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ismailov\AppData\Local\Microsoft\Windows\INetCache\Content.Word\16.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97010" cy="1685631"/>
                    </a:xfrm>
                    <a:prstGeom prst="rect">
                      <a:avLst/>
                    </a:prstGeom>
                    <a:noFill/>
                    <a:ln>
                      <a:noFill/>
                    </a:ln>
                  </pic:spPr>
                </pic:pic>
              </a:graphicData>
            </a:graphic>
          </wp:inline>
        </w:drawing>
      </w:r>
    </w:p>
    <w:p w:rsidR="005741B3" w:rsidRPr="00232DDD" w:rsidRDefault="005741B3" w:rsidP="00337F6A">
      <w:pPr>
        <w:spacing w:after="0" w:line="240" w:lineRule="auto"/>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                             </w:t>
      </w:r>
      <w:r w:rsidR="00AB06E5" w:rsidRPr="00232DDD">
        <w:rPr>
          <w:rFonts w:ascii="Times New Roman" w:hAnsi="Times New Roman" w:cs="Times New Roman"/>
          <w:sz w:val="28"/>
          <w:szCs w:val="28"/>
          <w:lang w:val="kk-KZ"/>
        </w:rPr>
        <w:t xml:space="preserve">               </w:t>
      </w:r>
      <w:r w:rsidR="00203D48">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 </w:t>
      </w:r>
      <w:r w:rsidR="002D3EC9">
        <w:rPr>
          <w:rFonts w:ascii="Times New Roman" w:hAnsi="Times New Roman" w:cs="Times New Roman"/>
          <w:sz w:val="28"/>
          <w:szCs w:val="28"/>
          <w:lang w:val="kk-KZ"/>
        </w:rPr>
        <w:t>в</w:t>
      </w:r>
    </w:p>
    <w:p w:rsidR="00DB507C" w:rsidRDefault="00DB507C" w:rsidP="00337F6A">
      <w:pPr>
        <w:spacing w:after="0" w:line="240" w:lineRule="auto"/>
        <w:jc w:val="both"/>
        <w:rPr>
          <w:rFonts w:ascii="Times New Roman" w:hAnsi="Times New Roman" w:cs="Times New Roman"/>
          <w:sz w:val="28"/>
          <w:szCs w:val="28"/>
          <w:lang w:val="kk-KZ"/>
        </w:rPr>
      </w:pPr>
    </w:p>
    <w:p w:rsidR="006102DB" w:rsidRDefault="007E0CB6" w:rsidP="00337F6A">
      <w:pPr>
        <w:spacing w:after="0" w:line="240" w:lineRule="auto"/>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 </w:t>
      </w:r>
      <w:r w:rsidR="00A674A3">
        <w:rPr>
          <w:rFonts w:ascii="Times New Roman" w:hAnsi="Times New Roman" w:cs="Times New Roman"/>
          <w:sz w:val="28"/>
          <w:szCs w:val="28"/>
          <w:lang w:val="kk-KZ"/>
        </w:rPr>
        <w:t xml:space="preserve">        </w:t>
      </w:r>
      <w:r w:rsidR="00091278">
        <w:rPr>
          <w:rFonts w:ascii="Times New Roman" w:hAnsi="Times New Roman" w:cs="Times New Roman"/>
          <w:sz w:val="28"/>
          <w:szCs w:val="28"/>
          <w:lang w:val="kk-KZ"/>
        </w:rPr>
        <w:t xml:space="preserve">    </w:t>
      </w:r>
      <w:r w:rsidR="00A674A3">
        <w:rPr>
          <w:rFonts w:ascii="Times New Roman" w:hAnsi="Times New Roman" w:cs="Times New Roman"/>
          <w:sz w:val="28"/>
          <w:szCs w:val="28"/>
          <w:lang w:val="kk-KZ"/>
        </w:rPr>
        <w:t xml:space="preserve">  </w:t>
      </w:r>
      <w:r w:rsidR="00D439B4" w:rsidRPr="00232DDD">
        <w:rPr>
          <w:rFonts w:ascii="Times New Roman" w:hAnsi="Times New Roman" w:cs="Times New Roman"/>
          <w:sz w:val="28"/>
          <w:szCs w:val="28"/>
          <w:lang w:val="kk-KZ"/>
        </w:rPr>
        <w:t xml:space="preserve">Сурет </w:t>
      </w:r>
      <w:r w:rsidR="00B6638A">
        <w:rPr>
          <w:rFonts w:ascii="Times New Roman" w:hAnsi="Times New Roman" w:cs="Times New Roman"/>
          <w:sz w:val="28"/>
          <w:szCs w:val="28"/>
          <w:lang w:val="kk-KZ"/>
        </w:rPr>
        <w:t>27</w:t>
      </w:r>
      <w:r w:rsidR="002B356B">
        <w:rPr>
          <w:rFonts w:ascii="Times New Roman" w:hAnsi="Times New Roman" w:cs="Times New Roman"/>
          <w:sz w:val="28"/>
          <w:szCs w:val="28"/>
          <w:lang w:val="kk-KZ"/>
        </w:rPr>
        <w:t xml:space="preserve"> - ESI / FT-</w:t>
      </w:r>
      <w:r w:rsidR="00B424F1">
        <w:rPr>
          <w:rFonts w:ascii="Times New Roman" w:hAnsi="Times New Roman" w:cs="Times New Roman"/>
          <w:sz w:val="28"/>
          <w:szCs w:val="28"/>
          <w:lang w:val="kk-KZ"/>
        </w:rPr>
        <w:t>ICR MS оң иондарының масс-спект</w:t>
      </w:r>
      <w:r w:rsidR="002B356B">
        <w:rPr>
          <w:rFonts w:ascii="Times New Roman" w:hAnsi="Times New Roman" w:cs="Times New Roman"/>
          <w:sz w:val="28"/>
          <w:szCs w:val="28"/>
          <w:lang w:val="kk-KZ"/>
        </w:rPr>
        <w:t xml:space="preserve">рінен алынған металсыздандырылғаннан </w:t>
      </w:r>
      <w:r w:rsidR="00D439B4" w:rsidRPr="00232DDD">
        <w:rPr>
          <w:rFonts w:ascii="Times New Roman" w:hAnsi="Times New Roman" w:cs="Times New Roman"/>
          <w:sz w:val="28"/>
          <w:szCs w:val="28"/>
          <w:lang w:val="kk-KZ"/>
        </w:rPr>
        <w:t xml:space="preserve">кейінгі метилденген гудрон </w:t>
      </w:r>
      <w:r w:rsidR="00B424F1">
        <w:rPr>
          <w:rFonts w:ascii="Times New Roman" w:hAnsi="Times New Roman" w:cs="Times New Roman"/>
          <w:sz w:val="28"/>
          <w:szCs w:val="28"/>
          <w:lang w:val="kk-KZ"/>
        </w:rPr>
        <w:t>(а) және оның тиофен</w:t>
      </w:r>
      <w:r w:rsidR="002B356B" w:rsidRPr="00232DDD">
        <w:rPr>
          <w:rFonts w:ascii="Times New Roman" w:hAnsi="Times New Roman" w:cs="Times New Roman"/>
          <w:sz w:val="28"/>
          <w:szCs w:val="28"/>
          <w:lang w:val="kk-KZ"/>
        </w:rPr>
        <w:t xml:space="preserve"> (в) мен сульфид (с) фракциялары үшін </w:t>
      </w:r>
      <w:r w:rsidR="00D439B4" w:rsidRPr="00232DDD">
        <w:rPr>
          <w:rFonts w:ascii="Times New Roman" w:hAnsi="Times New Roman" w:cs="Times New Roman"/>
          <w:sz w:val="28"/>
          <w:szCs w:val="28"/>
          <w:lang w:val="kk-KZ"/>
        </w:rPr>
        <w:t>сынамаларындағы S1 класс түрлері үшін көміртек атомдарының санына тәуелді</w:t>
      </w:r>
      <w:r w:rsidR="00B424F1">
        <w:rPr>
          <w:rFonts w:ascii="Times New Roman" w:hAnsi="Times New Roman" w:cs="Times New Roman"/>
          <w:sz w:val="28"/>
          <w:szCs w:val="28"/>
          <w:lang w:val="kk-KZ"/>
        </w:rPr>
        <w:t xml:space="preserve"> қос байланыс эквиваленттілігінің </w:t>
      </w:r>
      <w:r w:rsidR="00B424F1" w:rsidRPr="00315DE3">
        <w:rPr>
          <w:rFonts w:ascii="Times New Roman" w:hAnsi="Times New Roman" w:cs="Times New Roman"/>
          <w:sz w:val="28"/>
          <w:szCs w:val="28"/>
          <w:lang w:val="kk-KZ"/>
        </w:rPr>
        <w:t>(</w:t>
      </w:r>
      <w:r w:rsidR="00B424F1" w:rsidRPr="00232DDD">
        <w:rPr>
          <w:rFonts w:ascii="Times New Roman" w:hAnsi="Times New Roman" w:cs="Times New Roman"/>
          <w:sz w:val="28"/>
          <w:szCs w:val="28"/>
          <w:lang w:val="kk-KZ"/>
        </w:rPr>
        <w:t>DBE</w:t>
      </w:r>
      <w:r w:rsidR="00B424F1" w:rsidRPr="00315DE3">
        <w:rPr>
          <w:rFonts w:ascii="Times New Roman" w:hAnsi="Times New Roman" w:cs="Times New Roman"/>
          <w:sz w:val="28"/>
          <w:szCs w:val="28"/>
          <w:lang w:val="kk-KZ"/>
        </w:rPr>
        <w:t>)</w:t>
      </w:r>
      <w:r w:rsidR="00B424F1" w:rsidRPr="00232DDD">
        <w:rPr>
          <w:rFonts w:ascii="Times New Roman" w:hAnsi="Times New Roman" w:cs="Times New Roman"/>
          <w:sz w:val="28"/>
          <w:szCs w:val="28"/>
          <w:lang w:val="kk-KZ"/>
        </w:rPr>
        <w:t xml:space="preserve"> </w:t>
      </w:r>
      <w:r w:rsidR="00D439B4" w:rsidRPr="00232DDD">
        <w:rPr>
          <w:rFonts w:ascii="Times New Roman" w:hAnsi="Times New Roman" w:cs="Times New Roman"/>
          <w:sz w:val="28"/>
          <w:szCs w:val="28"/>
          <w:lang w:val="kk-KZ"/>
        </w:rPr>
        <w:t>графигі</w:t>
      </w:r>
    </w:p>
    <w:p w:rsidR="00930C8E" w:rsidRPr="00232DDD" w:rsidRDefault="00930C8E" w:rsidP="00337F6A">
      <w:pPr>
        <w:spacing w:after="0" w:line="240" w:lineRule="auto"/>
        <w:jc w:val="both"/>
        <w:rPr>
          <w:rFonts w:ascii="Times New Roman" w:hAnsi="Times New Roman" w:cs="Times New Roman"/>
          <w:sz w:val="28"/>
          <w:szCs w:val="28"/>
          <w:lang w:val="kk-KZ"/>
        </w:rPr>
      </w:pPr>
    </w:p>
    <w:p w:rsidR="003B5FDA" w:rsidRPr="00232DDD" w:rsidRDefault="00FC70DD"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27</w:t>
      </w:r>
      <w:r w:rsidR="003B5FDA" w:rsidRPr="00232DDD">
        <w:rPr>
          <w:rFonts w:ascii="Times New Roman" w:hAnsi="Times New Roman" w:cs="Times New Roman"/>
          <w:sz w:val="28"/>
          <w:szCs w:val="28"/>
          <w:lang w:val="kk-KZ"/>
        </w:rPr>
        <w:t>-суреттен көрініп тұрғандай, металсыздандырудан кейінгі гудрон</w:t>
      </w:r>
      <w:r w:rsidR="00BF0470">
        <w:rPr>
          <w:rFonts w:ascii="Times New Roman" w:hAnsi="Times New Roman" w:cs="Times New Roman"/>
          <w:sz w:val="28"/>
          <w:szCs w:val="28"/>
          <w:lang w:val="kk-KZ"/>
        </w:rPr>
        <w:t>ның тиофенді фракциясы көміртек</w:t>
      </w:r>
      <w:r w:rsidR="003B5FDA" w:rsidRPr="00232DDD">
        <w:rPr>
          <w:rFonts w:ascii="Times New Roman" w:hAnsi="Times New Roman" w:cs="Times New Roman"/>
          <w:sz w:val="28"/>
          <w:szCs w:val="28"/>
          <w:lang w:val="kk-KZ"/>
        </w:rPr>
        <w:t xml:space="preserve"> атомдарының саны 22-ден 37-ге дейін, DBE мәндері үшін 6-дан 12-ге дейінгі масса орталығы C</w:t>
      </w:r>
      <w:r w:rsidR="003B5FDA" w:rsidRPr="00232DDD">
        <w:rPr>
          <w:rFonts w:ascii="Times New Roman" w:hAnsi="Times New Roman" w:cs="Times New Roman"/>
          <w:sz w:val="28"/>
          <w:szCs w:val="28"/>
          <w:vertAlign w:val="subscript"/>
          <w:lang w:val="kk-KZ"/>
        </w:rPr>
        <w:t>30</w:t>
      </w:r>
      <w:r w:rsidR="003B5FDA" w:rsidRPr="00232DDD">
        <w:rPr>
          <w:rFonts w:ascii="Times New Roman" w:hAnsi="Times New Roman" w:cs="Times New Roman"/>
          <w:sz w:val="28"/>
          <w:szCs w:val="28"/>
          <w:lang w:val="kk-KZ"/>
        </w:rPr>
        <w:t xml:space="preserve"> болатын қосылыстармен </w:t>
      </w:r>
      <w:r w:rsidR="00DF1D7F">
        <w:rPr>
          <w:rFonts w:ascii="Times New Roman" w:hAnsi="Times New Roman" w:cs="Times New Roman"/>
          <w:sz w:val="28"/>
          <w:szCs w:val="28"/>
          <w:lang w:val="kk-KZ"/>
        </w:rPr>
        <w:t>қарастырылған.</w:t>
      </w:r>
      <w:r w:rsidR="00DB4632">
        <w:rPr>
          <w:rFonts w:ascii="Times New Roman" w:hAnsi="Times New Roman" w:cs="Times New Roman"/>
          <w:sz w:val="28"/>
          <w:szCs w:val="28"/>
          <w:lang w:val="kk-KZ"/>
        </w:rPr>
        <w:t xml:space="preserve"> </w:t>
      </w:r>
      <w:r w:rsidR="003B5FDA" w:rsidRPr="00232DDD">
        <w:rPr>
          <w:rFonts w:ascii="Times New Roman" w:hAnsi="Times New Roman" w:cs="Times New Roman"/>
          <w:sz w:val="28"/>
          <w:szCs w:val="28"/>
          <w:lang w:val="kk-KZ"/>
        </w:rPr>
        <w:t>Металсыздандырылғаннан</w:t>
      </w:r>
      <w:r w:rsidR="00BF0470">
        <w:rPr>
          <w:rFonts w:ascii="Times New Roman" w:hAnsi="Times New Roman" w:cs="Times New Roman"/>
          <w:sz w:val="28"/>
          <w:szCs w:val="28"/>
          <w:lang w:val="kk-KZ"/>
        </w:rPr>
        <w:t xml:space="preserve"> кейінгі гудрон көміртек</w:t>
      </w:r>
      <w:r w:rsidR="003B5FDA" w:rsidRPr="00232DDD">
        <w:rPr>
          <w:rFonts w:ascii="Times New Roman" w:hAnsi="Times New Roman" w:cs="Times New Roman"/>
          <w:sz w:val="28"/>
          <w:szCs w:val="28"/>
          <w:lang w:val="kk-KZ"/>
        </w:rPr>
        <w:t xml:space="preserve"> атомдарының саны 20-дан 42-ге дейінгі қосылыстармен ұсынылған, ал негізгі мәндер үшін DBE масса орталығы С</w:t>
      </w:r>
      <w:r w:rsidR="003B5FDA" w:rsidRPr="00232DDD">
        <w:rPr>
          <w:rFonts w:ascii="Times New Roman" w:hAnsi="Times New Roman" w:cs="Times New Roman"/>
          <w:sz w:val="28"/>
          <w:szCs w:val="28"/>
          <w:vertAlign w:val="subscript"/>
          <w:lang w:val="kk-KZ"/>
        </w:rPr>
        <w:t>31</w:t>
      </w:r>
      <w:r w:rsidR="003B5FDA" w:rsidRPr="00232DDD">
        <w:rPr>
          <w:rFonts w:ascii="Times New Roman" w:hAnsi="Times New Roman" w:cs="Times New Roman"/>
          <w:sz w:val="28"/>
          <w:szCs w:val="28"/>
          <w:lang w:val="kk-KZ"/>
        </w:rPr>
        <w:t xml:space="preserve"> болғанда 1, 5 және 6-ға тең.</w:t>
      </w:r>
    </w:p>
    <w:p w:rsidR="007E0CB6" w:rsidRPr="00232DDD" w:rsidRDefault="00562758"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Осылайша, металсыздандыру</w:t>
      </w:r>
      <w:r w:rsidR="007E0CB6" w:rsidRPr="00232DDD">
        <w:rPr>
          <w:rFonts w:ascii="Times New Roman" w:hAnsi="Times New Roman" w:cs="Times New Roman"/>
          <w:sz w:val="28"/>
          <w:szCs w:val="28"/>
          <w:lang w:val="kk-KZ"/>
        </w:rPr>
        <w:t xml:space="preserve"> және күкіртсіздендіру процесіне дейін және одан кейін ванадий және құрамында күкірт бар гудрон қосылыстарына егжей- тегжейлі сипаттама жасалды. Этиопорфириндер (DBE = 17 сәйкес келетін C</w:t>
      </w:r>
      <w:r w:rsidR="007E0CB6" w:rsidRPr="00232DDD">
        <w:rPr>
          <w:rFonts w:ascii="Times New Roman" w:hAnsi="Times New Roman" w:cs="Times New Roman"/>
          <w:sz w:val="28"/>
          <w:szCs w:val="28"/>
          <w:vertAlign w:val="subscript"/>
          <w:lang w:val="kk-KZ"/>
        </w:rPr>
        <w:t>n</w:t>
      </w:r>
      <w:r w:rsidR="007E0CB6" w:rsidRPr="00232DDD">
        <w:rPr>
          <w:rFonts w:ascii="Times New Roman" w:hAnsi="Times New Roman" w:cs="Times New Roman"/>
          <w:sz w:val="28"/>
          <w:szCs w:val="28"/>
          <w:lang w:val="kk-KZ"/>
        </w:rPr>
        <w:t>H</w:t>
      </w:r>
      <w:r w:rsidR="007E0CB6" w:rsidRPr="00232DDD">
        <w:rPr>
          <w:rFonts w:ascii="Times New Roman" w:hAnsi="Times New Roman" w:cs="Times New Roman"/>
          <w:sz w:val="28"/>
          <w:szCs w:val="28"/>
          <w:vertAlign w:val="subscript"/>
          <w:lang w:val="kk-KZ"/>
        </w:rPr>
        <w:t>2n-28</w:t>
      </w:r>
      <w:r w:rsidR="007E0CB6" w:rsidRPr="00232DDD">
        <w:rPr>
          <w:rFonts w:ascii="Times New Roman" w:hAnsi="Times New Roman" w:cs="Times New Roman"/>
          <w:sz w:val="28"/>
          <w:szCs w:val="28"/>
          <w:lang w:val="kk-KZ"/>
        </w:rPr>
        <w:t>N</w:t>
      </w:r>
      <w:r w:rsidR="007E0CB6" w:rsidRPr="00232DDD">
        <w:rPr>
          <w:rFonts w:ascii="Times New Roman" w:hAnsi="Times New Roman" w:cs="Times New Roman"/>
          <w:sz w:val="28"/>
          <w:szCs w:val="28"/>
          <w:vertAlign w:val="subscript"/>
          <w:lang w:val="kk-KZ"/>
        </w:rPr>
        <w:t>4</w:t>
      </w:r>
      <w:r w:rsidR="007E0CB6" w:rsidRPr="00232DDD">
        <w:rPr>
          <w:rFonts w:ascii="Times New Roman" w:hAnsi="Times New Roman" w:cs="Times New Roman"/>
          <w:sz w:val="28"/>
          <w:szCs w:val="28"/>
          <w:lang w:val="kk-KZ"/>
        </w:rPr>
        <w:t>V</w:t>
      </w:r>
      <w:r w:rsidR="007E0CB6" w:rsidRPr="00232DDD">
        <w:rPr>
          <w:rFonts w:ascii="Times New Roman" w:hAnsi="Times New Roman" w:cs="Times New Roman"/>
          <w:sz w:val="28"/>
          <w:szCs w:val="28"/>
          <w:vertAlign w:val="subscript"/>
          <w:lang w:val="kk-KZ"/>
        </w:rPr>
        <w:t>1</w:t>
      </w:r>
      <w:r w:rsidR="007E0CB6" w:rsidRPr="00232DDD">
        <w:rPr>
          <w:rFonts w:ascii="Times New Roman" w:hAnsi="Times New Roman" w:cs="Times New Roman"/>
          <w:sz w:val="28"/>
          <w:szCs w:val="28"/>
          <w:lang w:val="kk-KZ"/>
        </w:rPr>
        <w:t>O</w:t>
      </w:r>
      <w:r w:rsidR="007E0CB6" w:rsidRPr="00232DDD">
        <w:rPr>
          <w:rFonts w:ascii="Times New Roman" w:hAnsi="Times New Roman" w:cs="Times New Roman"/>
          <w:sz w:val="28"/>
          <w:szCs w:val="28"/>
          <w:vertAlign w:val="subscript"/>
          <w:lang w:val="kk-KZ"/>
        </w:rPr>
        <w:t>1</w:t>
      </w:r>
      <w:r w:rsidR="007E0CB6" w:rsidRPr="00232DDD">
        <w:rPr>
          <w:rFonts w:ascii="Times New Roman" w:hAnsi="Times New Roman" w:cs="Times New Roman"/>
          <w:sz w:val="28"/>
          <w:szCs w:val="28"/>
          <w:lang w:val="kk-KZ"/>
        </w:rPr>
        <w:t xml:space="preserve">) және дезоксофиллоэритроэтиопорфириндер </w:t>
      </w:r>
      <w:r w:rsidR="00556218">
        <w:rPr>
          <w:rFonts w:ascii="Times New Roman" w:hAnsi="Times New Roman" w:cs="Times New Roman"/>
          <w:sz w:val="28"/>
          <w:szCs w:val="28"/>
          <w:lang w:val="kk-KZ"/>
        </w:rPr>
        <w:t>(ДФЭП</w:t>
      </w:r>
      <w:r w:rsidR="007E0CB6" w:rsidRPr="00232DDD">
        <w:rPr>
          <w:rFonts w:ascii="Times New Roman" w:hAnsi="Times New Roman" w:cs="Times New Roman"/>
          <w:sz w:val="28"/>
          <w:szCs w:val="28"/>
          <w:lang w:val="kk-KZ"/>
        </w:rPr>
        <w:t>) (DBE = 18 сәйкес келетін C</w:t>
      </w:r>
      <w:r w:rsidR="007E0CB6" w:rsidRPr="00232DDD">
        <w:rPr>
          <w:rFonts w:ascii="Times New Roman" w:hAnsi="Times New Roman" w:cs="Times New Roman"/>
          <w:sz w:val="28"/>
          <w:szCs w:val="28"/>
          <w:vertAlign w:val="subscript"/>
          <w:lang w:val="kk-KZ"/>
        </w:rPr>
        <w:t>n</w:t>
      </w:r>
      <w:r w:rsidR="007E0CB6" w:rsidRPr="00232DDD">
        <w:rPr>
          <w:rFonts w:ascii="Times New Roman" w:hAnsi="Times New Roman" w:cs="Times New Roman"/>
          <w:sz w:val="28"/>
          <w:szCs w:val="28"/>
          <w:lang w:val="kk-KZ"/>
        </w:rPr>
        <w:t>H</w:t>
      </w:r>
      <w:r w:rsidR="007E0CB6" w:rsidRPr="00232DDD">
        <w:rPr>
          <w:rFonts w:ascii="Times New Roman" w:hAnsi="Times New Roman" w:cs="Times New Roman"/>
          <w:sz w:val="28"/>
          <w:szCs w:val="28"/>
          <w:vertAlign w:val="subscript"/>
          <w:lang w:val="kk-KZ"/>
        </w:rPr>
        <w:t>2n-30</w:t>
      </w:r>
      <w:r w:rsidR="007E0CB6" w:rsidRPr="00232DDD">
        <w:rPr>
          <w:rFonts w:ascii="Times New Roman" w:hAnsi="Times New Roman" w:cs="Times New Roman"/>
          <w:sz w:val="28"/>
          <w:szCs w:val="28"/>
          <w:lang w:val="kk-KZ"/>
        </w:rPr>
        <w:t>N</w:t>
      </w:r>
      <w:r w:rsidR="007E0CB6" w:rsidRPr="00232DDD">
        <w:rPr>
          <w:rFonts w:ascii="Times New Roman" w:hAnsi="Times New Roman" w:cs="Times New Roman"/>
          <w:sz w:val="28"/>
          <w:szCs w:val="28"/>
          <w:vertAlign w:val="subscript"/>
          <w:lang w:val="kk-KZ"/>
        </w:rPr>
        <w:t>4</w:t>
      </w:r>
      <w:r w:rsidR="007E0CB6" w:rsidRPr="00232DDD">
        <w:rPr>
          <w:rFonts w:ascii="Times New Roman" w:hAnsi="Times New Roman" w:cs="Times New Roman"/>
          <w:sz w:val="28"/>
          <w:szCs w:val="28"/>
          <w:lang w:val="kk-KZ"/>
        </w:rPr>
        <w:t>V</w:t>
      </w:r>
      <w:r w:rsidR="007E0CB6" w:rsidRPr="00232DDD">
        <w:rPr>
          <w:rFonts w:ascii="Times New Roman" w:hAnsi="Times New Roman" w:cs="Times New Roman"/>
          <w:sz w:val="28"/>
          <w:szCs w:val="28"/>
          <w:vertAlign w:val="subscript"/>
          <w:lang w:val="kk-KZ"/>
        </w:rPr>
        <w:t>1</w:t>
      </w:r>
      <w:r w:rsidR="007E0CB6" w:rsidRPr="00232DDD">
        <w:rPr>
          <w:rFonts w:ascii="Times New Roman" w:hAnsi="Times New Roman" w:cs="Times New Roman"/>
          <w:sz w:val="28"/>
          <w:szCs w:val="28"/>
          <w:lang w:val="kk-KZ"/>
        </w:rPr>
        <w:t>O</w:t>
      </w:r>
      <w:r w:rsidR="007E0CB6" w:rsidRPr="00232DDD">
        <w:rPr>
          <w:rFonts w:ascii="Times New Roman" w:hAnsi="Times New Roman" w:cs="Times New Roman"/>
          <w:sz w:val="28"/>
          <w:szCs w:val="28"/>
          <w:vertAlign w:val="subscript"/>
          <w:lang w:val="kk-KZ"/>
        </w:rPr>
        <w:t>1</w:t>
      </w:r>
      <w:r w:rsidR="007E0CB6" w:rsidRPr="00232DDD">
        <w:rPr>
          <w:rFonts w:ascii="Times New Roman" w:hAnsi="Times New Roman" w:cs="Times New Roman"/>
          <w:sz w:val="28"/>
          <w:szCs w:val="28"/>
          <w:lang w:val="kk-KZ"/>
        </w:rPr>
        <w:t xml:space="preserve">) гудрон құрамындағы ең көп таралған ванадийлі порфириндер екендігі анықталды. Сульфидті қосылыстар нафтен сульфидтеріне немесе </w:t>
      </w:r>
      <w:r w:rsidR="00826474">
        <w:rPr>
          <w:rFonts w:ascii="Times New Roman" w:hAnsi="Times New Roman" w:cs="Times New Roman"/>
          <w:sz w:val="28"/>
          <w:szCs w:val="28"/>
          <w:lang w:val="kk-KZ"/>
        </w:rPr>
        <w:t xml:space="preserve">ароматты </w:t>
      </w:r>
      <w:r w:rsidR="007E0CB6" w:rsidRPr="00232DDD">
        <w:rPr>
          <w:rFonts w:ascii="Times New Roman" w:hAnsi="Times New Roman" w:cs="Times New Roman"/>
          <w:sz w:val="28"/>
          <w:szCs w:val="28"/>
          <w:lang w:val="kk-KZ"/>
        </w:rPr>
        <w:t>сульфидтерге сәйкес келетін DBE (1-</w:t>
      </w:r>
      <w:r w:rsidR="000A39A8">
        <w:rPr>
          <w:rFonts w:ascii="Times New Roman" w:hAnsi="Times New Roman" w:cs="Times New Roman"/>
          <w:sz w:val="28"/>
          <w:szCs w:val="28"/>
          <w:lang w:val="kk-KZ"/>
        </w:rPr>
        <w:t>5) диапазонына ие және DBE (6-8</w:t>
      </w:r>
      <w:r w:rsidR="000A39A8" w:rsidRPr="000A39A8">
        <w:rPr>
          <w:rFonts w:ascii="Times New Roman" w:hAnsi="Times New Roman" w:cs="Times New Roman"/>
          <w:sz w:val="28"/>
          <w:szCs w:val="28"/>
          <w:lang w:val="kk-KZ"/>
        </w:rPr>
        <w:t>)</w:t>
      </w:r>
      <w:r w:rsidR="007E0CB6" w:rsidRPr="00232DDD">
        <w:rPr>
          <w:rFonts w:ascii="Times New Roman" w:hAnsi="Times New Roman" w:cs="Times New Roman"/>
          <w:sz w:val="28"/>
          <w:szCs w:val="28"/>
          <w:lang w:val="kk-KZ"/>
        </w:rPr>
        <w:t xml:space="preserve"> арилсульфидті қосылыстарға сәйкес келеді. Тиофен фракциясында DBE мәні 6-дан 12-ге дейін бензотиофендерге, дибензотиофендерге және нафталинбен</w:t>
      </w:r>
      <w:r w:rsidR="00826474">
        <w:rPr>
          <w:rFonts w:ascii="Times New Roman" w:hAnsi="Times New Roman" w:cs="Times New Roman"/>
          <w:sz w:val="28"/>
          <w:szCs w:val="28"/>
          <w:lang w:val="kk-KZ"/>
        </w:rPr>
        <w:t>зотиофендерге сәйкес келеді</w:t>
      </w:r>
      <w:r w:rsidR="007E0CB6" w:rsidRPr="00232DDD">
        <w:rPr>
          <w:rFonts w:ascii="Times New Roman" w:hAnsi="Times New Roman" w:cs="Times New Roman"/>
          <w:sz w:val="28"/>
          <w:szCs w:val="28"/>
          <w:lang w:val="kk-KZ"/>
        </w:rPr>
        <w:t>.</w:t>
      </w:r>
    </w:p>
    <w:p w:rsidR="003B5FDA" w:rsidRDefault="003B5FDA" w:rsidP="00337F6A">
      <w:pPr>
        <w:spacing w:after="0" w:line="240" w:lineRule="auto"/>
        <w:jc w:val="both"/>
        <w:rPr>
          <w:rFonts w:ascii="Times New Roman" w:hAnsi="Times New Roman" w:cs="Times New Roman"/>
          <w:b/>
          <w:sz w:val="28"/>
          <w:szCs w:val="28"/>
          <w:lang w:val="kk-KZ"/>
        </w:rPr>
      </w:pPr>
    </w:p>
    <w:p w:rsidR="003B5FDA" w:rsidRDefault="007E0CB6" w:rsidP="00337F6A">
      <w:pPr>
        <w:spacing w:after="0" w:line="240" w:lineRule="auto"/>
        <w:ind w:firstLine="567"/>
        <w:jc w:val="both"/>
        <w:rPr>
          <w:rFonts w:ascii="Times New Roman" w:hAnsi="Times New Roman" w:cs="Times New Roman"/>
          <w:b/>
          <w:sz w:val="28"/>
          <w:szCs w:val="28"/>
          <w:lang w:val="kk-KZ"/>
        </w:rPr>
      </w:pPr>
      <w:r w:rsidRPr="00232DDD">
        <w:rPr>
          <w:rFonts w:ascii="Times New Roman" w:hAnsi="Times New Roman" w:cs="Times New Roman"/>
          <w:b/>
          <w:sz w:val="28"/>
          <w:szCs w:val="28"/>
          <w:lang w:val="kk-KZ"/>
        </w:rPr>
        <w:lastRenderedPageBreak/>
        <w:t>5.2 Гудронды металсызданд</w:t>
      </w:r>
      <w:r w:rsidR="00E218F3">
        <w:rPr>
          <w:rFonts w:ascii="Times New Roman" w:hAnsi="Times New Roman" w:cs="Times New Roman"/>
          <w:b/>
          <w:sz w:val="28"/>
          <w:szCs w:val="28"/>
          <w:lang w:val="kk-KZ"/>
        </w:rPr>
        <w:t>ыру және күкіртсіздендіру</w:t>
      </w:r>
      <w:r w:rsidR="00D53300">
        <w:rPr>
          <w:rFonts w:ascii="Times New Roman" w:hAnsi="Times New Roman" w:cs="Times New Roman"/>
          <w:b/>
          <w:sz w:val="28"/>
          <w:szCs w:val="28"/>
          <w:lang w:val="kk-KZ"/>
        </w:rPr>
        <w:t xml:space="preserve"> процесі</w:t>
      </w:r>
      <w:r w:rsidRPr="00232DDD">
        <w:rPr>
          <w:rFonts w:ascii="Times New Roman" w:hAnsi="Times New Roman" w:cs="Times New Roman"/>
          <w:b/>
          <w:sz w:val="28"/>
          <w:szCs w:val="28"/>
          <w:lang w:val="kk-KZ"/>
        </w:rPr>
        <w:t>нің газ тәрізді және күкіртті өнімдерінің құрамын зерттеу</w:t>
      </w:r>
    </w:p>
    <w:p w:rsidR="007E0CB6" w:rsidRPr="003B5FDA" w:rsidRDefault="003B5FDA" w:rsidP="00337F6A">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Г</w:t>
      </w:r>
      <w:r w:rsidR="002D3EC9">
        <w:rPr>
          <w:rFonts w:ascii="Times New Roman" w:hAnsi="Times New Roman" w:cs="Times New Roman"/>
          <w:sz w:val="28"/>
          <w:szCs w:val="28"/>
          <w:lang w:val="kk-KZ"/>
        </w:rPr>
        <w:t xml:space="preserve">удронды термиялық өңдеу </w:t>
      </w:r>
      <w:r w:rsidR="00CA6831">
        <w:rPr>
          <w:rFonts w:ascii="Times New Roman" w:hAnsi="Times New Roman" w:cs="Times New Roman"/>
          <w:sz w:val="28"/>
          <w:szCs w:val="28"/>
          <w:lang w:val="kk-KZ"/>
        </w:rPr>
        <w:t>процесі</w:t>
      </w:r>
      <w:r w:rsidR="007E0CB6" w:rsidRPr="00232DDD">
        <w:rPr>
          <w:rFonts w:ascii="Times New Roman" w:hAnsi="Times New Roman" w:cs="Times New Roman"/>
          <w:sz w:val="28"/>
          <w:szCs w:val="28"/>
          <w:lang w:val="kk-KZ"/>
        </w:rPr>
        <w:t xml:space="preserve">нің газ тәрізді көмірсутекті өнімдерінің құрамы </w:t>
      </w:r>
      <w:r w:rsidRPr="00232DDD">
        <w:rPr>
          <w:rFonts w:ascii="Times New Roman" w:hAnsi="Times New Roman" w:cs="Times New Roman"/>
          <w:sz w:val="28"/>
          <w:szCs w:val="28"/>
          <w:lang w:val="kk-KZ"/>
        </w:rPr>
        <w:t xml:space="preserve">22-кестеде </w:t>
      </w:r>
      <w:r w:rsidR="007E0CB6" w:rsidRPr="00232DDD">
        <w:rPr>
          <w:rFonts w:ascii="Times New Roman" w:hAnsi="Times New Roman" w:cs="Times New Roman"/>
          <w:sz w:val="28"/>
          <w:szCs w:val="28"/>
          <w:lang w:val="kk-KZ"/>
        </w:rPr>
        <w:t xml:space="preserve">көрсетілген. </w:t>
      </w:r>
    </w:p>
    <w:p w:rsidR="002242E4" w:rsidRDefault="002242E4" w:rsidP="00337F6A">
      <w:pPr>
        <w:spacing w:after="0" w:line="240" w:lineRule="auto"/>
        <w:jc w:val="both"/>
        <w:rPr>
          <w:rFonts w:ascii="Times New Roman" w:hAnsi="Times New Roman" w:cs="Times New Roman"/>
          <w:sz w:val="28"/>
          <w:szCs w:val="28"/>
          <w:lang w:val="kk-KZ"/>
        </w:rPr>
      </w:pPr>
    </w:p>
    <w:p w:rsidR="007E0CB6" w:rsidRPr="00232DDD" w:rsidRDefault="007E0CB6" w:rsidP="00337F6A">
      <w:pPr>
        <w:spacing w:after="0" w:line="240" w:lineRule="auto"/>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Кесте 22 - </w:t>
      </w:r>
      <w:r w:rsidR="002D3EC9">
        <w:rPr>
          <w:rFonts w:ascii="Times New Roman" w:hAnsi="Times New Roman" w:cs="Times New Roman"/>
          <w:sz w:val="28"/>
          <w:szCs w:val="28"/>
          <w:lang w:val="kk-KZ"/>
        </w:rPr>
        <w:t xml:space="preserve">Гудронды термиялық өңдеу </w:t>
      </w:r>
      <w:r w:rsidR="0054142B">
        <w:rPr>
          <w:rFonts w:ascii="Times New Roman" w:hAnsi="Times New Roman" w:cs="Times New Roman"/>
          <w:sz w:val="28"/>
          <w:szCs w:val="28"/>
          <w:lang w:val="kk-KZ"/>
        </w:rPr>
        <w:t>процесі</w:t>
      </w:r>
      <w:r w:rsidRPr="00232DDD">
        <w:rPr>
          <w:rFonts w:ascii="Times New Roman" w:hAnsi="Times New Roman" w:cs="Times New Roman"/>
          <w:sz w:val="28"/>
          <w:szCs w:val="28"/>
          <w:lang w:val="kk-KZ"/>
        </w:rPr>
        <w:t>нің газ тәрізді өнімдерінің құрамы</w:t>
      </w:r>
    </w:p>
    <w:p w:rsidR="007E0CB6" w:rsidRPr="00232DDD" w:rsidRDefault="007E0CB6" w:rsidP="00337F6A">
      <w:pPr>
        <w:spacing w:after="0" w:line="240" w:lineRule="auto"/>
        <w:jc w:val="both"/>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1985"/>
        <w:gridCol w:w="2692"/>
        <w:gridCol w:w="2393"/>
        <w:gridCol w:w="2428"/>
      </w:tblGrid>
      <w:tr w:rsidR="007E0CB6" w:rsidRPr="00232DDD" w:rsidTr="00EA7FCB">
        <w:tc>
          <w:tcPr>
            <w:tcW w:w="1985" w:type="dxa"/>
          </w:tcPr>
          <w:p w:rsidR="007E0CB6" w:rsidRPr="00232DDD" w:rsidRDefault="007E0CB6" w:rsidP="00337F6A">
            <w:pPr>
              <w:jc w:val="both"/>
              <w:rPr>
                <w:sz w:val="28"/>
                <w:szCs w:val="28"/>
              </w:rPr>
            </w:pPr>
            <w:r w:rsidRPr="00232DDD">
              <w:rPr>
                <w:sz w:val="28"/>
                <w:szCs w:val="28"/>
              </w:rPr>
              <w:t>Компонент</w:t>
            </w:r>
          </w:p>
        </w:tc>
        <w:tc>
          <w:tcPr>
            <w:tcW w:w="2692" w:type="dxa"/>
          </w:tcPr>
          <w:p w:rsidR="007E0CB6" w:rsidRPr="00232DDD" w:rsidRDefault="007E0CB6" w:rsidP="00337F6A">
            <w:pPr>
              <w:jc w:val="both"/>
              <w:rPr>
                <w:sz w:val="28"/>
                <w:szCs w:val="28"/>
              </w:rPr>
            </w:pPr>
            <w:r w:rsidRPr="00232DDD">
              <w:rPr>
                <w:sz w:val="28"/>
                <w:szCs w:val="28"/>
              </w:rPr>
              <w:t>Концентрация</w:t>
            </w:r>
            <w:r w:rsidR="007B3B79">
              <w:rPr>
                <w:sz w:val="28"/>
                <w:szCs w:val="28"/>
                <w:lang w:val="kk-KZ"/>
              </w:rPr>
              <w:t>сы</w:t>
            </w:r>
            <w:r w:rsidRPr="00232DDD">
              <w:rPr>
                <w:sz w:val="28"/>
                <w:szCs w:val="28"/>
              </w:rPr>
              <w:t>, мас. %</w:t>
            </w:r>
          </w:p>
        </w:tc>
        <w:tc>
          <w:tcPr>
            <w:tcW w:w="2393" w:type="dxa"/>
          </w:tcPr>
          <w:p w:rsidR="007E0CB6" w:rsidRPr="00232DDD" w:rsidRDefault="00562758" w:rsidP="00337F6A">
            <w:pPr>
              <w:jc w:val="both"/>
              <w:rPr>
                <w:sz w:val="28"/>
                <w:szCs w:val="28"/>
              </w:rPr>
            </w:pPr>
            <w:r w:rsidRPr="00232DDD">
              <w:rPr>
                <w:sz w:val="28"/>
                <w:szCs w:val="28"/>
              </w:rPr>
              <w:t>Концентрация</w:t>
            </w:r>
            <w:r w:rsidR="007B3B79">
              <w:rPr>
                <w:sz w:val="28"/>
                <w:szCs w:val="28"/>
                <w:lang w:val="kk-KZ"/>
              </w:rPr>
              <w:t>сы</w:t>
            </w:r>
            <w:r w:rsidRPr="00232DDD">
              <w:rPr>
                <w:sz w:val="28"/>
                <w:szCs w:val="28"/>
              </w:rPr>
              <w:t xml:space="preserve">, </w:t>
            </w:r>
            <w:r w:rsidRPr="00232DDD">
              <w:rPr>
                <w:sz w:val="28"/>
                <w:szCs w:val="28"/>
                <w:lang w:val="kk-KZ"/>
              </w:rPr>
              <w:t>көлем</w:t>
            </w:r>
            <w:r w:rsidR="007E0CB6" w:rsidRPr="00232DDD">
              <w:rPr>
                <w:sz w:val="28"/>
                <w:szCs w:val="28"/>
              </w:rPr>
              <w:t xml:space="preserve"> %</w:t>
            </w:r>
          </w:p>
        </w:tc>
        <w:tc>
          <w:tcPr>
            <w:tcW w:w="2428" w:type="dxa"/>
          </w:tcPr>
          <w:p w:rsidR="007E0CB6" w:rsidRPr="00232DDD" w:rsidRDefault="007E0CB6" w:rsidP="00337F6A">
            <w:pPr>
              <w:jc w:val="both"/>
              <w:rPr>
                <w:sz w:val="28"/>
                <w:szCs w:val="28"/>
              </w:rPr>
            </w:pPr>
            <w:r w:rsidRPr="00232DDD">
              <w:rPr>
                <w:sz w:val="28"/>
                <w:szCs w:val="28"/>
              </w:rPr>
              <w:t>Концентрация</w:t>
            </w:r>
            <w:r w:rsidR="007B3B79">
              <w:rPr>
                <w:sz w:val="28"/>
                <w:szCs w:val="28"/>
                <w:lang w:val="kk-KZ"/>
              </w:rPr>
              <w:t>сы</w:t>
            </w:r>
            <w:r w:rsidRPr="00232DDD">
              <w:rPr>
                <w:sz w:val="28"/>
                <w:szCs w:val="28"/>
              </w:rPr>
              <w:t>, мол. %</w:t>
            </w:r>
          </w:p>
        </w:tc>
      </w:tr>
      <w:tr w:rsidR="007E0CB6" w:rsidRPr="00232DDD" w:rsidTr="00EA7FCB">
        <w:tc>
          <w:tcPr>
            <w:tcW w:w="1985" w:type="dxa"/>
          </w:tcPr>
          <w:p w:rsidR="007E0CB6" w:rsidRPr="00232DDD" w:rsidRDefault="007E0CB6" w:rsidP="00337F6A">
            <w:pPr>
              <w:jc w:val="both"/>
              <w:rPr>
                <w:sz w:val="28"/>
                <w:szCs w:val="28"/>
              </w:rPr>
            </w:pPr>
            <w:r w:rsidRPr="00232DDD">
              <w:rPr>
                <w:sz w:val="28"/>
                <w:szCs w:val="28"/>
              </w:rPr>
              <w:t>Метан</w:t>
            </w:r>
          </w:p>
        </w:tc>
        <w:tc>
          <w:tcPr>
            <w:tcW w:w="2692" w:type="dxa"/>
          </w:tcPr>
          <w:p w:rsidR="007E0CB6" w:rsidRPr="00232DDD" w:rsidRDefault="007E0CB6" w:rsidP="00455751">
            <w:pPr>
              <w:autoSpaceDE w:val="0"/>
              <w:autoSpaceDN w:val="0"/>
              <w:adjustRightInd w:val="0"/>
              <w:jc w:val="center"/>
              <w:rPr>
                <w:color w:val="000000"/>
                <w:sz w:val="28"/>
                <w:szCs w:val="28"/>
              </w:rPr>
            </w:pPr>
            <w:r w:rsidRPr="00232DDD">
              <w:rPr>
                <w:color w:val="000000"/>
                <w:sz w:val="28"/>
                <w:szCs w:val="28"/>
              </w:rPr>
              <w:t>0,33</w:t>
            </w:r>
          </w:p>
        </w:tc>
        <w:tc>
          <w:tcPr>
            <w:tcW w:w="2393" w:type="dxa"/>
          </w:tcPr>
          <w:p w:rsidR="007E0CB6" w:rsidRPr="00232DDD" w:rsidRDefault="007E0CB6" w:rsidP="00455751">
            <w:pPr>
              <w:autoSpaceDE w:val="0"/>
              <w:autoSpaceDN w:val="0"/>
              <w:adjustRightInd w:val="0"/>
              <w:jc w:val="center"/>
              <w:rPr>
                <w:color w:val="000000"/>
                <w:sz w:val="28"/>
                <w:szCs w:val="28"/>
              </w:rPr>
            </w:pPr>
            <w:r w:rsidRPr="00232DDD">
              <w:rPr>
                <w:color w:val="000000"/>
                <w:sz w:val="28"/>
                <w:szCs w:val="28"/>
              </w:rPr>
              <w:t>0,37</w:t>
            </w:r>
          </w:p>
        </w:tc>
        <w:tc>
          <w:tcPr>
            <w:tcW w:w="2428" w:type="dxa"/>
          </w:tcPr>
          <w:p w:rsidR="007E0CB6" w:rsidRPr="00232DDD" w:rsidRDefault="007E0CB6" w:rsidP="00455751">
            <w:pPr>
              <w:autoSpaceDE w:val="0"/>
              <w:autoSpaceDN w:val="0"/>
              <w:adjustRightInd w:val="0"/>
              <w:jc w:val="center"/>
              <w:rPr>
                <w:color w:val="000000"/>
                <w:sz w:val="28"/>
                <w:szCs w:val="28"/>
              </w:rPr>
            </w:pPr>
            <w:r w:rsidRPr="00232DDD">
              <w:rPr>
                <w:color w:val="000000"/>
                <w:sz w:val="28"/>
                <w:szCs w:val="28"/>
              </w:rPr>
              <w:t>0,43</w:t>
            </w:r>
          </w:p>
        </w:tc>
      </w:tr>
      <w:tr w:rsidR="007E0CB6" w:rsidRPr="00232DDD" w:rsidTr="00EA7FCB">
        <w:tc>
          <w:tcPr>
            <w:tcW w:w="1985" w:type="dxa"/>
          </w:tcPr>
          <w:p w:rsidR="007E0CB6" w:rsidRPr="00232DDD" w:rsidRDefault="007E0CB6" w:rsidP="00337F6A">
            <w:pPr>
              <w:jc w:val="both"/>
              <w:rPr>
                <w:sz w:val="28"/>
                <w:szCs w:val="28"/>
              </w:rPr>
            </w:pPr>
            <w:r w:rsidRPr="00232DDD">
              <w:rPr>
                <w:sz w:val="28"/>
                <w:szCs w:val="28"/>
              </w:rPr>
              <w:t>Этан</w:t>
            </w:r>
          </w:p>
        </w:tc>
        <w:tc>
          <w:tcPr>
            <w:tcW w:w="2692" w:type="dxa"/>
          </w:tcPr>
          <w:p w:rsidR="007E0CB6" w:rsidRPr="00232DDD" w:rsidRDefault="007E0CB6" w:rsidP="00455751">
            <w:pPr>
              <w:autoSpaceDE w:val="0"/>
              <w:autoSpaceDN w:val="0"/>
              <w:adjustRightInd w:val="0"/>
              <w:jc w:val="center"/>
              <w:rPr>
                <w:color w:val="000000"/>
                <w:sz w:val="28"/>
                <w:szCs w:val="28"/>
              </w:rPr>
            </w:pPr>
            <w:r w:rsidRPr="00232DDD">
              <w:rPr>
                <w:color w:val="000000"/>
                <w:sz w:val="28"/>
                <w:szCs w:val="28"/>
              </w:rPr>
              <w:t>0,12</w:t>
            </w:r>
          </w:p>
        </w:tc>
        <w:tc>
          <w:tcPr>
            <w:tcW w:w="2393" w:type="dxa"/>
          </w:tcPr>
          <w:p w:rsidR="007E0CB6" w:rsidRPr="00232DDD" w:rsidRDefault="007E0CB6" w:rsidP="00455751">
            <w:pPr>
              <w:autoSpaceDE w:val="0"/>
              <w:autoSpaceDN w:val="0"/>
              <w:adjustRightInd w:val="0"/>
              <w:jc w:val="center"/>
              <w:rPr>
                <w:color w:val="000000"/>
                <w:sz w:val="28"/>
                <w:szCs w:val="28"/>
              </w:rPr>
            </w:pPr>
            <w:r w:rsidRPr="00232DDD">
              <w:rPr>
                <w:color w:val="000000"/>
                <w:sz w:val="28"/>
                <w:szCs w:val="28"/>
              </w:rPr>
              <w:t>0,13</w:t>
            </w:r>
          </w:p>
        </w:tc>
        <w:tc>
          <w:tcPr>
            <w:tcW w:w="2428" w:type="dxa"/>
          </w:tcPr>
          <w:p w:rsidR="007E0CB6" w:rsidRPr="00232DDD" w:rsidRDefault="007E0CB6" w:rsidP="00455751">
            <w:pPr>
              <w:autoSpaceDE w:val="0"/>
              <w:autoSpaceDN w:val="0"/>
              <w:adjustRightInd w:val="0"/>
              <w:jc w:val="center"/>
              <w:rPr>
                <w:color w:val="000000"/>
                <w:sz w:val="28"/>
                <w:szCs w:val="28"/>
              </w:rPr>
            </w:pPr>
            <w:r w:rsidRPr="00232DDD">
              <w:rPr>
                <w:color w:val="000000"/>
                <w:sz w:val="28"/>
                <w:szCs w:val="28"/>
              </w:rPr>
              <w:t>0,158</w:t>
            </w:r>
          </w:p>
        </w:tc>
      </w:tr>
      <w:tr w:rsidR="007E0CB6" w:rsidRPr="00232DDD" w:rsidTr="00EA7FCB">
        <w:tc>
          <w:tcPr>
            <w:tcW w:w="1985" w:type="dxa"/>
          </w:tcPr>
          <w:p w:rsidR="007E0CB6" w:rsidRPr="00232DDD" w:rsidRDefault="007E0CB6" w:rsidP="00337F6A">
            <w:pPr>
              <w:jc w:val="both"/>
              <w:rPr>
                <w:sz w:val="28"/>
                <w:szCs w:val="28"/>
              </w:rPr>
            </w:pPr>
            <w:r w:rsidRPr="00232DDD">
              <w:rPr>
                <w:sz w:val="28"/>
                <w:szCs w:val="28"/>
              </w:rPr>
              <w:t>Пропан</w:t>
            </w:r>
          </w:p>
        </w:tc>
        <w:tc>
          <w:tcPr>
            <w:tcW w:w="2692" w:type="dxa"/>
          </w:tcPr>
          <w:p w:rsidR="007E0CB6" w:rsidRPr="00232DDD" w:rsidRDefault="007E0CB6" w:rsidP="00455751">
            <w:pPr>
              <w:autoSpaceDE w:val="0"/>
              <w:autoSpaceDN w:val="0"/>
              <w:adjustRightInd w:val="0"/>
              <w:jc w:val="center"/>
              <w:rPr>
                <w:color w:val="000000"/>
                <w:sz w:val="28"/>
                <w:szCs w:val="28"/>
              </w:rPr>
            </w:pPr>
            <w:r w:rsidRPr="00232DDD">
              <w:rPr>
                <w:color w:val="000000"/>
                <w:sz w:val="28"/>
                <w:szCs w:val="28"/>
              </w:rPr>
              <w:t>0,89</w:t>
            </w:r>
          </w:p>
        </w:tc>
        <w:tc>
          <w:tcPr>
            <w:tcW w:w="2393" w:type="dxa"/>
          </w:tcPr>
          <w:p w:rsidR="007E0CB6" w:rsidRPr="00232DDD" w:rsidRDefault="007E0CB6" w:rsidP="00455751">
            <w:pPr>
              <w:autoSpaceDE w:val="0"/>
              <w:autoSpaceDN w:val="0"/>
              <w:adjustRightInd w:val="0"/>
              <w:jc w:val="center"/>
              <w:rPr>
                <w:color w:val="000000"/>
                <w:sz w:val="28"/>
                <w:szCs w:val="28"/>
              </w:rPr>
            </w:pPr>
            <w:r w:rsidRPr="00232DDD">
              <w:rPr>
                <w:color w:val="000000"/>
                <w:sz w:val="28"/>
                <w:szCs w:val="28"/>
              </w:rPr>
              <w:t>1,00</w:t>
            </w:r>
          </w:p>
        </w:tc>
        <w:tc>
          <w:tcPr>
            <w:tcW w:w="2428" w:type="dxa"/>
          </w:tcPr>
          <w:p w:rsidR="007E0CB6" w:rsidRPr="00232DDD" w:rsidRDefault="007E0CB6" w:rsidP="00455751">
            <w:pPr>
              <w:autoSpaceDE w:val="0"/>
              <w:autoSpaceDN w:val="0"/>
              <w:adjustRightInd w:val="0"/>
              <w:jc w:val="center"/>
              <w:rPr>
                <w:color w:val="000000"/>
                <w:sz w:val="28"/>
                <w:szCs w:val="28"/>
              </w:rPr>
            </w:pPr>
            <w:r w:rsidRPr="00232DDD">
              <w:rPr>
                <w:color w:val="000000"/>
                <w:sz w:val="28"/>
                <w:szCs w:val="28"/>
              </w:rPr>
              <w:t>1,18</w:t>
            </w:r>
          </w:p>
        </w:tc>
      </w:tr>
      <w:tr w:rsidR="007E0CB6" w:rsidRPr="00232DDD" w:rsidTr="00EA7FCB">
        <w:tc>
          <w:tcPr>
            <w:tcW w:w="1985" w:type="dxa"/>
          </w:tcPr>
          <w:p w:rsidR="007E0CB6" w:rsidRPr="00232DDD" w:rsidRDefault="007E0CB6" w:rsidP="00337F6A">
            <w:pPr>
              <w:jc w:val="both"/>
              <w:rPr>
                <w:sz w:val="28"/>
                <w:szCs w:val="28"/>
              </w:rPr>
            </w:pPr>
            <w:r w:rsidRPr="00232DDD">
              <w:rPr>
                <w:sz w:val="28"/>
                <w:szCs w:val="28"/>
              </w:rPr>
              <w:t>Н-бутан</w:t>
            </w:r>
          </w:p>
        </w:tc>
        <w:tc>
          <w:tcPr>
            <w:tcW w:w="2692" w:type="dxa"/>
          </w:tcPr>
          <w:p w:rsidR="007E0CB6" w:rsidRPr="00232DDD" w:rsidRDefault="007E0CB6" w:rsidP="00455751">
            <w:pPr>
              <w:autoSpaceDE w:val="0"/>
              <w:autoSpaceDN w:val="0"/>
              <w:adjustRightInd w:val="0"/>
              <w:jc w:val="center"/>
              <w:rPr>
                <w:color w:val="000000"/>
                <w:sz w:val="28"/>
                <w:szCs w:val="28"/>
              </w:rPr>
            </w:pPr>
            <w:r w:rsidRPr="00232DDD">
              <w:rPr>
                <w:color w:val="000000"/>
                <w:sz w:val="28"/>
                <w:szCs w:val="28"/>
              </w:rPr>
              <w:t>78,95</w:t>
            </w:r>
          </w:p>
        </w:tc>
        <w:tc>
          <w:tcPr>
            <w:tcW w:w="2393" w:type="dxa"/>
          </w:tcPr>
          <w:p w:rsidR="007E0CB6" w:rsidRPr="00232DDD" w:rsidRDefault="007E0CB6" w:rsidP="00455751">
            <w:pPr>
              <w:autoSpaceDE w:val="0"/>
              <w:autoSpaceDN w:val="0"/>
              <w:adjustRightInd w:val="0"/>
              <w:jc w:val="center"/>
              <w:rPr>
                <w:color w:val="000000"/>
                <w:sz w:val="28"/>
                <w:szCs w:val="28"/>
              </w:rPr>
            </w:pPr>
            <w:r w:rsidRPr="00232DDD">
              <w:rPr>
                <w:color w:val="000000"/>
                <w:sz w:val="28"/>
                <w:szCs w:val="28"/>
              </w:rPr>
              <w:t>79,40</w:t>
            </w:r>
          </w:p>
        </w:tc>
        <w:tc>
          <w:tcPr>
            <w:tcW w:w="2428" w:type="dxa"/>
          </w:tcPr>
          <w:p w:rsidR="007E0CB6" w:rsidRPr="00232DDD" w:rsidRDefault="007E0CB6" w:rsidP="00455751">
            <w:pPr>
              <w:autoSpaceDE w:val="0"/>
              <w:autoSpaceDN w:val="0"/>
              <w:adjustRightInd w:val="0"/>
              <w:jc w:val="center"/>
              <w:rPr>
                <w:color w:val="000000"/>
                <w:sz w:val="28"/>
                <w:szCs w:val="28"/>
              </w:rPr>
            </w:pPr>
            <w:r w:rsidRPr="00232DDD">
              <w:rPr>
                <w:color w:val="000000"/>
                <w:sz w:val="28"/>
                <w:szCs w:val="28"/>
              </w:rPr>
              <w:t>78,58</w:t>
            </w:r>
          </w:p>
        </w:tc>
      </w:tr>
      <w:tr w:rsidR="007E0CB6" w:rsidRPr="00232DDD" w:rsidTr="00EA7FCB">
        <w:tc>
          <w:tcPr>
            <w:tcW w:w="1985" w:type="dxa"/>
          </w:tcPr>
          <w:p w:rsidR="007E0CB6" w:rsidRPr="00232DDD" w:rsidRDefault="007E0CB6" w:rsidP="00337F6A">
            <w:pPr>
              <w:jc w:val="both"/>
              <w:rPr>
                <w:sz w:val="28"/>
                <w:szCs w:val="28"/>
              </w:rPr>
            </w:pPr>
            <w:r w:rsidRPr="00232DDD">
              <w:rPr>
                <w:sz w:val="28"/>
                <w:szCs w:val="28"/>
              </w:rPr>
              <w:t>Изобутан</w:t>
            </w:r>
          </w:p>
        </w:tc>
        <w:tc>
          <w:tcPr>
            <w:tcW w:w="2692" w:type="dxa"/>
          </w:tcPr>
          <w:p w:rsidR="007E0CB6" w:rsidRPr="00232DDD" w:rsidRDefault="007E0CB6" w:rsidP="00455751">
            <w:pPr>
              <w:autoSpaceDE w:val="0"/>
              <w:autoSpaceDN w:val="0"/>
              <w:adjustRightInd w:val="0"/>
              <w:jc w:val="center"/>
              <w:rPr>
                <w:color w:val="000000"/>
                <w:sz w:val="28"/>
                <w:szCs w:val="28"/>
              </w:rPr>
            </w:pPr>
            <w:r w:rsidRPr="00232DDD">
              <w:rPr>
                <w:color w:val="000000"/>
                <w:sz w:val="28"/>
                <w:szCs w:val="28"/>
              </w:rPr>
              <w:t>19,70</w:t>
            </w:r>
          </w:p>
        </w:tc>
        <w:tc>
          <w:tcPr>
            <w:tcW w:w="2393" w:type="dxa"/>
          </w:tcPr>
          <w:p w:rsidR="007E0CB6" w:rsidRPr="00232DDD" w:rsidRDefault="007E0CB6" w:rsidP="00455751">
            <w:pPr>
              <w:autoSpaceDE w:val="0"/>
              <w:autoSpaceDN w:val="0"/>
              <w:adjustRightInd w:val="0"/>
              <w:jc w:val="center"/>
              <w:rPr>
                <w:color w:val="000000"/>
                <w:sz w:val="28"/>
                <w:szCs w:val="28"/>
              </w:rPr>
            </w:pPr>
            <w:r w:rsidRPr="00232DDD">
              <w:rPr>
                <w:color w:val="000000"/>
                <w:sz w:val="28"/>
                <w:szCs w:val="28"/>
              </w:rPr>
              <w:t>19,09</w:t>
            </w:r>
          </w:p>
        </w:tc>
        <w:tc>
          <w:tcPr>
            <w:tcW w:w="2428" w:type="dxa"/>
          </w:tcPr>
          <w:p w:rsidR="007E0CB6" w:rsidRPr="00232DDD" w:rsidRDefault="007E0CB6" w:rsidP="00455751">
            <w:pPr>
              <w:autoSpaceDE w:val="0"/>
              <w:autoSpaceDN w:val="0"/>
              <w:adjustRightInd w:val="0"/>
              <w:jc w:val="center"/>
              <w:rPr>
                <w:color w:val="000000"/>
                <w:sz w:val="28"/>
                <w:szCs w:val="28"/>
              </w:rPr>
            </w:pPr>
            <w:r w:rsidRPr="00232DDD">
              <w:rPr>
                <w:color w:val="000000"/>
                <w:sz w:val="28"/>
                <w:szCs w:val="28"/>
              </w:rPr>
              <w:t>19,65</w:t>
            </w:r>
          </w:p>
        </w:tc>
      </w:tr>
    </w:tbl>
    <w:p w:rsidR="002242E4" w:rsidRDefault="002242E4" w:rsidP="00337F6A">
      <w:pPr>
        <w:spacing w:after="0" w:line="240" w:lineRule="auto"/>
        <w:ind w:firstLine="567"/>
        <w:jc w:val="both"/>
        <w:rPr>
          <w:rFonts w:ascii="Times New Roman" w:hAnsi="Times New Roman" w:cs="Times New Roman"/>
          <w:sz w:val="28"/>
          <w:szCs w:val="28"/>
          <w:lang w:val="kk-KZ"/>
        </w:rPr>
      </w:pPr>
    </w:p>
    <w:p w:rsidR="002242E4" w:rsidRPr="003B5FDA" w:rsidRDefault="002242E4" w:rsidP="00337F6A">
      <w:pPr>
        <w:spacing w:after="0" w:line="240" w:lineRule="auto"/>
        <w:ind w:firstLine="567"/>
        <w:jc w:val="both"/>
        <w:rPr>
          <w:rFonts w:ascii="Times New Roman" w:hAnsi="Times New Roman" w:cs="Times New Roman"/>
          <w:b/>
          <w:sz w:val="28"/>
          <w:szCs w:val="28"/>
          <w:lang w:val="kk-KZ"/>
        </w:rPr>
      </w:pPr>
      <w:r w:rsidRPr="00232DDD">
        <w:rPr>
          <w:rFonts w:ascii="Times New Roman" w:hAnsi="Times New Roman" w:cs="Times New Roman"/>
          <w:sz w:val="28"/>
          <w:szCs w:val="28"/>
          <w:lang w:val="kk-KZ"/>
        </w:rPr>
        <w:t>Кес</w:t>
      </w:r>
      <w:r w:rsidR="000E594E">
        <w:rPr>
          <w:rFonts w:ascii="Times New Roman" w:hAnsi="Times New Roman" w:cs="Times New Roman"/>
          <w:sz w:val="28"/>
          <w:szCs w:val="28"/>
          <w:lang w:val="kk-KZ"/>
        </w:rPr>
        <w:t>теден көріп отырғанымыздай, газтәрізді өнімдердің құрамында н</w:t>
      </w:r>
      <w:r w:rsidRPr="00232DDD">
        <w:rPr>
          <w:rFonts w:ascii="Times New Roman" w:hAnsi="Times New Roman" w:cs="Times New Roman"/>
          <w:sz w:val="28"/>
          <w:szCs w:val="28"/>
          <w:lang w:val="kk-KZ"/>
        </w:rPr>
        <w:t>-бутан басым болады, содан кейін изобутан, жеңіл алкандар байқалады.</w:t>
      </w:r>
    </w:p>
    <w:p w:rsidR="007E0CB6" w:rsidRDefault="002242E4"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Г</w:t>
      </w:r>
      <w:r w:rsidR="00BB06E6" w:rsidRPr="00232DDD">
        <w:rPr>
          <w:rFonts w:ascii="Times New Roman" w:hAnsi="Times New Roman" w:cs="Times New Roman"/>
          <w:sz w:val="28"/>
          <w:szCs w:val="28"/>
          <w:lang w:val="kk-KZ"/>
        </w:rPr>
        <w:t xml:space="preserve">удронды қайта өңдеудің газтәрізді өнімдеріндегі күкірт қосылыстарының концентрациясы </w:t>
      </w:r>
      <w:r w:rsidRPr="00232DDD">
        <w:rPr>
          <w:rFonts w:ascii="Times New Roman" w:hAnsi="Times New Roman" w:cs="Times New Roman"/>
          <w:sz w:val="28"/>
          <w:szCs w:val="28"/>
          <w:lang w:val="kk-KZ"/>
        </w:rPr>
        <w:t xml:space="preserve">23-кестеде </w:t>
      </w:r>
      <w:r w:rsidR="00BB06E6" w:rsidRPr="00232DDD">
        <w:rPr>
          <w:rFonts w:ascii="Times New Roman" w:hAnsi="Times New Roman" w:cs="Times New Roman"/>
          <w:sz w:val="28"/>
          <w:szCs w:val="28"/>
          <w:lang w:val="kk-KZ"/>
        </w:rPr>
        <w:t>көрсетілген. Кестелік мәліметтерден көрініп тұрғандай, күкірт</w:t>
      </w:r>
      <w:r w:rsidR="006D7C43">
        <w:rPr>
          <w:rFonts w:ascii="Times New Roman" w:hAnsi="Times New Roman" w:cs="Times New Roman"/>
          <w:sz w:val="28"/>
          <w:szCs w:val="28"/>
          <w:lang w:val="kk-KZ"/>
        </w:rPr>
        <w:t>сутек</w:t>
      </w:r>
      <w:r w:rsidR="00BB06E6" w:rsidRPr="00232DDD">
        <w:rPr>
          <w:rFonts w:ascii="Times New Roman" w:hAnsi="Times New Roman" w:cs="Times New Roman"/>
          <w:sz w:val="28"/>
          <w:szCs w:val="28"/>
          <w:lang w:val="kk-KZ"/>
        </w:rPr>
        <w:t>, этил</w:t>
      </w:r>
      <w:r w:rsidR="006D7C43">
        <w:rPr>
          <w:rFonts w:ascii="Times New Roman" w:hAnsi="Times New Roman" w:cs="Times New Roman"/>
          <w:sz w:val="28"/>
          <w:szCs w:val="28"/>
          <w:lang w:val="kk-KZ"/>
        </w:rPr>
        <w:t>-</w:t>
      </w:r>
      <w:r w:rsidR="00BB06E6" w:rsidRPr="00232DDD">
        <w:rPr>
          <w:rFonts w:ascii="Times New Roman" w:hAnsi="Times New Roman" w:cs="Times New Roman"/>
          <w:sz w:val="28"/>
          <w:szCs w:val="28"/>
          <w:lang w:val="kk-KZ"/>
        </w:rPr>
        <w:t xml:space="preserve"> және метилмеркаптандар аз мөлшерде түзіледі, өйткені асфальтендерде сульфид күкіртінің мөлшері аз. Процесс температурасы жоғарылаған сайын газ бен кокстың шығымы жоғарылайды. </w:t>
      </w:r>
      <w:r w:rsidR="00562758" w:rsidRPr="00232DDD">
        <w:rPr>
          <w:rFonts w:ascii="Times New Roman" w:hAnsi="Times New Roman" w:cs="Times New Roman"/>
          <w:sz w:val="28"/>
          <w:szCs w:val="28"/>
          <w:lang w:val="kk-KZ"/>
        </w:rPr>
        <w:t>Майлардың максималды шығымы 180</w:t>
      </w:r>
      <w:r w:rsidR="006D7C43">
        <w:rPr>
          <w:rFonts w:ascii="Times New Roman" w:hAnsi="Times New Roman" w:cs="Times New Roman"/>
          <w:sz w:val="28"/>
          <w:szCs w:val="28"/>
          <w:lang w:val="kk-KZ"/>
        </w:rPr>
        <w:t xml:space="preserve"> </w:t>
      </w:r>
      <w:r w:rsidR="00562758" w:rsidRPr="00232DDD">
        <w:rPr>
          <w:rFonts w:ascii="Times New Roman" w:hAnsi="Times New Roman" w:cs="Times New Roman"/>
          <w:sz w:val="28"/>
          <w:szCs w:val="28"/>
          <w:lang w:val="kk-KZ"/>
        </w:rPr>
        <w:t>°</w:t>
      </w:r>
      <w:r w:rsidR="00BB06E6" w:rsidRPr="00232DDD">
        <w:rPr>
          <w:rFonts w:ascii="Times New Roman" w:hAnsi="Times New Roman" w:cs="Times New Roman"/>
          <w:sz w:val="28"/>
          <w:szCs w:val="28"/>
          <w:lang w:val="kk-KZ"/>
        </w:rPr>
        <w:t xml:space="preserve">C температурада байқалады, </w:t>
      </w:r>
      <w:r w:rsidR="006D7C43">
        <w:rPr>
          <w:rFonts w:ascii="Times New Roman" w:hAnsi="Times New Roman" w:cs="Times New Roman"/>
          <w:sz w:val="28"/>
          <w:szCs w:val="28"/>
          <w:lang w:val="kk-KZ"/>
        </w:rPr>
        <w:t xml:space="preserve">бұл кезде </w:t>
      </w:r>
      <w:r w:rsidR="00BB06E6" w:rsidRPr="00232DDD">
        <w:rPr>
          <w:rFonts w:ascii="Times New Roman" w:hAnsi="Times New Roman" w:cs="Times New Roman"/>
          <w:sz w:val="28"/>
          <w:szCs w:val="28"/>
          <w:lang w:val="kk-KZ"/>
        </w:rPr>
        <w:t>C-S және C-O көпір байланыстарының бұзылуы мен үзілуі басталады; төмен температурада асфальтен молекулаларының негізгі қаңқасының бұзылу процестері әлсіз. Шайырлардың, майлардың минималды шығымы және асфальтендердің минималды бұзылу дәрежесі 250</w:t>
      </w:r>
      <w:r w:rsidR="006D7C43">
        <w:rPr>
          <w:rFonts w:ascii="Times New Roman" w:hAnsi="Times New Roman" w:cs="Times New Roman"/>
          <w:sz w:val="28"/>
          <w:szCs w:val="28"/>
          <w:lang w:val="kk-KZ"/>
        </w:rPr>
        <w:t xml:space="preserve"> </w:t>
      </w:r>
      <w:r w:rsidR="00BB06E6" w:rsidRPr="00232DDD">
        <w:rPr>
          <w:rFonts w:ascii="Times New Roman" w:hAnsi="Times New Roman" w:cs="Times New Roman"/>
          <w:sz w:val="28"/>
          <w:szCs w:val="28"/>
          <w:lang w:val="kk-KZ"/>
        </w:rPr>
        <w:t>°С-та байқалады.</w:t>
      </w:r>
    </w:p>
    <w:p w:rsidR="002242E4" w:rsidRDefault="002242E4" w:rsidP="00337F6A">
      <w:pPr>
        <w:spacing w:after="0" w:line="240" w:lineRule="auto"/>
        <w:jc w:val="both"/>
        <w:rPr>
          <w:rFonts w:ascii="Times New Roman" w:hAnsi="Times New Roman" w:cs="Times New Roman"/>
          <w:sz w:val="28"/>
          <w:szCs w:val="28"/>
          <w:lang w:val="kk-KZ"/>
        </w:rPr>
      </w:pPr>
    </w:p>
    <w:p w:rsidR="002242E4" w:rsidRDefault="002242E4" w:rsidP="00337F6A">
      <w:pPr>
        <w:spacing w:after="0" w:line="240" w:lineRule="auto"/>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Кесте 23</w:t>
      </w:r>
      <w:r w:rsidR="006D7C43">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6D7C43">
        <w:rPr>
          <w:rFonts w:ascii="Times New Roman" w:hAnsi="Times New Roman" w:cs="Times New Roman"/>
          <w:sz w:val="28"/>
          <w:szCs w:val="28"/>
          <w:lang w:val="kk-KZ"/>
        </w:rPr>
        <w:t xml:space="preserve"> </w:t>
      </w:r>
      <w:r>
        <w:rPr>
          <w:rFonts w:ascii="Times New Roman" w:hAnsi="Times New Roman" w:cs="Times New Roman"/>
          <w:sz w:val="28"/>
          <w:szCs w:val="28"/>
          <w:lang w:val="kk-KZ"/>
        </w:rPr>
        <w:t>Г</w:t>
      </w:r>
      <w:r w:rsidR="006D7C43">
        <w:rPr>
          <w:rFonts w:ascii="Times New Roman" w:hAnsi="Times New Roman" w:cs="Times New Roman"/>
          <w:sz w:val="28"/>
          <w:szCs w:val="28"/>
          <w:lang w:val="kk-KZ"/>
        </w:rPr>
        <w:t>удронды</w:t>
      </w:r>
      <w:r w:rsidRPr="00232DDD">
        <w:rPr>
          <w:rFonts w:ascii="Times New Roman" w:hAnsi="Times New Roman" w:cs="Times New Roman"/>
          <w:sz w:val="28"/>
          <w:szCs w:val="28"/>
          <w:lang w:val="kk-KZ"/>
        </w:rPr>
        <w:t xml:space="preserve"> термоөңдеу өнімдеріндегі күкірт қосылыстарының концентрациясы</w:t>
      </w:r>
    </w:p>
    <w:p w:rsidR="002242E4" w:rsidRPr="00232DDD" w:rsidRDefault="002242E4" w:rsidP="00337F6A">
      <w:pPr>
        <w:spacing w:after="0" w:line="240" w:lineRule="auto"/>
        <w:jc w:val="both"/>
        <w:rPr>
          <w:rFonts w:ascii="Times New Roman" w:hAnsi="Times New Roman" w:cs="Times New Roman"/>
          <w:sz w:val="28"/>
          <w:szCs w:val="28"/>
          <w:lang w:val="kk-KZ"/>
        </w:rPr>
      </w:pPr>
    </w:p>
    <w:tbl>
      <w:tblPr>
        <w:tblStyle w:val="a9"/>
        <w:tblW w:w="0" w:type="auto"/>
        <w:jc w:val="center"/>
        <w:tblLook w:val="04A0" w:firstRow="1" w:lastRow="0" w:firstColumn="1" w:lastColumn="0" w:noHBand="0" w:noVBand="1"/>
      </w:tblPr>
      <w:tblGrid>
        <w:gridCol w:w="4889"/>
        <w:gridCol w:w="4395"/>
      </w:tblGrid>
      <w:tr w:rsidR="002242E4" w:rsidRPr="00232DDD" w:rsidTr="002D3EC9">
        <w:trPr>
          <w:jc w:val="center"/>
        </w:trPr>
        <w:tc>
          <w:tcPr>
            <w:tcW w:w="4889" w:type="dxa"/>
          </w:tcPr>
          <w:p w:rsidR="002242E4" w:rsidRPr="00232DDD" w:rsidRDefault="002242E4" w:rsidP="00337F6A">
            <w:pPr>
              <w:kinsoku w:val="0"/>
              <w:overflowPunct w:val="0"/>
              <w:jc w:val="center"/>
              <w:rPr>
                <w:sz w:val="28"/>
                <w:szCs w:val="28"/>
              </w:rPr>
            </w:pPr>
            <w:r w:rsidRPr="00232DDD">
              <w:rPr>
                <w:sz w:val="28"/>
                <w:szCs w:val="28"/>
              </w:rPr>
              <w:t>Компонент</w:t>
            </w:r>
          </w:p>
        </w:tc>
        <w:tc>
          <w:tcPr>
            <w:tcW w:w="4395" w:type="dxa"/>
          </w:tcPr>
          <w:p w:rsidR="002242E4" w:rsidRPr="00232DDD" w:rsidRDefault="002242E4" w:rsidP="00337F6A">
            <w:pPr>
              <w:kinsoku w:val="0"/>
              <w:overflowPunct w:val="0"/>
              <w:jc w:val="center"/>
              <w:rPr>
                <w:sz w:val="28"/>
                <w:szCs w:val="28"/>
                <w:vertAlign w:val="superscript"/>
              </w:rPr>
            </w:pPr>
            <w:r w:rsidRPr="00232DDD">
              <w:rPr>
                <w:sz w:val="28"/>
                <w:szCs w:val="28"/>
              </w:rPr>
              <w:t>Концентрация, мг/м</w:t>
            </w:r>
            <w:r w:rsidRPr="00232DDD">
              <w:rPr>
                <w:sz w:val="28"/>
                <w:szCs w:val="28"/>
                <w:vertAlign w:val="superscript"/>
              </w:rPr>
              <w:t>3</w:t>
            </w:r>
          </w:p>
        </w:tc>
      </w:tr>
      <w:tr w:rsidR="002242E4" w:rsidRPr="00232DDD" w:rsidTr="002D3EC9">
        <w:trPr>
          <w:jc w:val="center"/>
        </w:trPr>
        <w:tc>
          <w:tcPr>
            <w:tcW w:w="4889" w:type="dxa"/>
          </w:tcPr>
          <w:p w:rsidR="002242E4" w:rsidRPr="00232DDD" w:rsidRDefault="006D7C43" w:rsidP="00337F6A">
            <w:pPr>
              <w:kinsoku w:val="0"/>
              <w:overflowPunct w:val="0"/>
              <w:jc w:val="both"/>
              <w:rPr>
                <w:sz w:val="28"/>
                <w:szCs w:val="28"/>
                <w:lang w:val="kk-KZ"/>
              </w:rPr>
            </w:pPr>
            <w:r>
              <w:rPr>
                <w:sz w:val="28"/>
                <w:szCs w:val="28"/>
                <w:lang w:val="kk-KZ"/>
              </w:rPr>
              <w:t>Күкірт</w:t>
            </w:r>
            <w:r w:rsidR="002242E4" w:rsidRPr="00232DDD">
              <w:rPr>
                <w:sz w:val="28"/>
                <w:szCs w:val="28"/>
                <w:lang w:val="kk-KZ"/>
              </w:rPr>
              <w:t>сутек</w:t>
            </w:r>
          </w:p>
        </w:tc>
        <w:tc>
          <w:tcPr>
            <w:tcW w:w="4395" w:type="dxa"/>
          </w:tcPr>
          <w:p w:rsidR="002242E4" w:rsidRPr="00232DDD" w:rsidRDefault="002242E4" w:rsidP="00337F6A">
            <w:pPr>
              <w:kinsoku w:val="0"/>
              <w:overflowPunct w:val="0"/>
              <w:jc w:val="center"/>
              <w:rPr>
                <w:sz w:val="28"/>
                <w:szCs w:val="28"/>
              </w:rPr>
            </w:pPr>
            <w:r w:rsidRPr="00232DDD">
              <w:rPr>
                <w:sz w:val="28"/>
                <w:szCs w:val="28"/>
              </w:rPr>
              <w:t>0,258</w:t>
            </w:r>
          </w:p>
        </w:tc>
      </w:tr>
      <w:tr w:rsidR="002242E4" w:rsidRPr="00232DDD" w:rsidTr="002D3EC9">
        <w:trPr>
          <w:jc w:val="center"/>
        </w:trPr>
        <w:tc>
          <w:tcPr>
            <w:tcW w:w="4889" w:type="dxa"/>
          </w:tcPr>
          <w:p w:rsidR="002242E4" w:rsidRPr="00232DDD" w:rsidRDefault="006D7C43" w:rsidP="00337F6A">
            <w:pPr>
              <w:kinsoku w:val="0"/>
              <w:overflowPunct w:val="0"/>
              <w:jc w:val="both"/>
              <w:rPr>
                <w:sz w:val="28"/>
                <w:szCs w:val="28"/>
                <w:lang w:val="kk-KZ"/>
              </w:rPr>
            </w:pPr>
            <w:r>
              <w:rPr>
                <w:sz w:val="28"/>
                <w:szCs w:val="28"/>
                <w:lang w:val="kk-KZ"/>
              </w:rPr>
              <w:t>Күкірт диоксиді</w:t>
            </w:r>
          </w:p>
        </w:tc>
        <w:tc>
          <w:tcPr>
            <w:tcW w:w="4395" w:type="dxa"/>
          </w:tcPr>
          <w:p w:rsidR="002242E4" w:rsidRPr="00232DDD" w:rsidRDefault="002242E4" w:rsidP="00337F6A">
            <w:pPr>
              <w:kinsoku w:val="0"/>
              <w:overflowPunct w:val="0"/>
              <w:jc w:val="center"/>
              <w:rPr>
                <w:sz w:val="28"/>
                <w:szCs w:val="28"/>
              </w:rPr>
            </w:pPr>
            <w:r w:rsidRPr="00232DDD">
              <w:rPr>
                <w:sz w:val="28"/>
                <w:szCs w:val="28"/>
              </w:rPr>
              <w:t>0,235</w:t>
            </w:r>
          </w:p>
        </w:tc>
      </w:tr>
      <w:tr w:rsidR="002242E4" w:rsidRPr="00232DDD" w:rsidTr="002D3EC9">
        <w:trPr>
          <w:jc w:val="center"/>
        </w:trPr>
        <w:tc>
          <w:tcPr>
            <w:tcW w:w="4889" w:type="dxa"/>
          </w:tcPr>
          <w:p w:rsidR="002242E4" w:rsidRPr="00232DDD" w:rsidRDefault="002242E4" w:rsidP="00337F6A">
            <w:pPr>
              <w:kinsoku w:val="0"/>
              <w:overflowPunct w:val="0"/>
              <w:jc w:val="both"/>
              <w:rPr>
                <w:sz w:val="28"/>
                <w:szCs w:val="28"/>
              </w:rPr>
            </w:pPr>
            <w:r w:rsidRPr="00232DDD">
              <w:rPr>
                <w:sz w:val="28"/>
                <w:szCs w:val="28"/>
              </w:rPr>
              <w:t>Карбонилсульфид</w:t>
            </w:r>
          </w:p>
        </w:tc>
        <w:tc>
          <w:tcPr>
            <w:tcW w:w="4395" w:type="dxa"/>
          </w:tcPr>
          <w:p w:rsidR="002242E4" w:rsidRPr="00232DDD" w:rsidRDefault="002242E4" w:rsidP="00337F6A">
            <w:pPr>
              <w:kinsoku w:val="0"/>
              <w:overflowPunct w:val="0"/>
              <w:jc w:val="center"/>
              <w:rPr>
                <w:sz w:val="28"/>
                <w:szCs w:val="28"/>
              </w:rPr>
            </w:pPr>
            <w:r w:rsidRPr="00232DDD">
              <w:rPr>
                <w:sz w:val="28"/>
                <w:szCs w:val="28"/>
              </w:rPr>
              <w:t>0,242</w:t>
            </w:r>
          </w:p>
        </w:tc>
      </w:tr>
      <w:tr w:rsidR="002242E4" w:rsidRPr="00232DDD" w:rsidTr="002D3EC9">
        <w:trPr>
          <w:jc w:val="center"/>
        </w:trPr>
        <w:tc>
          <w:tcPr>
            <w:tcW w:w="4889" w:type="dxa"/>
          </w:tcPr>
          <w:p w:rsidR="002242E4" w:rsidRPr="00232DDD" w:rsidRDefault="002242E4" w:rsidP="00337F6A">
            <w:pPr>
              <w:kinsoku w:val="0"/>
              <w:overflowPunct w:val="0"/>
              <w:jc w:val="both"/>
              <w:rPr>
                <w:sz w:val="28"/>
                <w:szCs w:val="28"/>
              </w:rPr>
            </w:pPr>
            <w:r w:rsidRPr="00232DDD">
              <w:rPr>
                <w:sz w:val="28"/>
                <w:szCs w:val="28"/>
              </w:rPr>
              <w:t>Метантиол</w:t>
            </w:r>
          </w:p>
        </w:tc>
        <w:tc>
          <w:tcPr>
            <w:tcW w:w="4395" w:type="dxa"/>
          </w:tcPr>
          <w:p w:rsidR="002242E4" w:rsidRPr="00232DDD" w:rsidRDefault="002242E4" w:rsidP="00337F6A">
            <w:pPr>
              <w:kinsoku w:val="0"/>
              <w:overflowPunct w:val="0"/>
              <w:jc w:val="center"/>
              <w:rPr>
                <w:sz w:val="28"/>
                <w:szCs w:val="28"/>
              </w:rPr>
            </w:pPr>
            <w:r w:rsidRPr="00232DDD">
              <w:rPr>
                <w:sz w:val="28"/>
                <w:szCs w:val="28"/>
              </w:rPr>
              <w:t>0,238</w:t>
            </w:r>
          </w:p>
        </w:tc>
      </w:tr>
      <w:tr w:rsidR="002242E4" w:rsidRPr="00232DDD" w:rsidTr="002D3EC9">
        <w:trPr>
          <w:jc w:val="center"/>
        </w:trPr>
        <w:tc>
          <w:tcPr>
            <w:tcW w:w="4889" w:type="dxa"/>
          </w:tcPr>
          <w:p w:rsidR="002242E4" w:rsidRPr="00232DDD" w:rsidRDefault="002242E4" w:rsidP="00337F6A">
            <w:pPr>
              <w:kinsoku w:val="0"/>
              <w:overflowPunct w:val="0"/>
              <w:jc w:val="both"/>
              <w:rPr>
                <w:sz w:val="28"/>
                <w:szCs w:val="28"/>
              </w:rPr>
            </w:pPr>
            <w:r w:rsidRPr="00232DDD">
              <w:rPr>
                <w:sz w:val="28"/>
                <w:szCs w:val="28"/>
              </w:rPr>
              <w:t>2-метил-1-пропантиол (изобутантиол)</w:t>
            </w:r>
          </w:p>
        </w:tc>
        <w:tc>
          <w:tcPr>
            <w:tcW w:w="4395" w:type="dxa"/>
          </w:tcPr>
          <w:p w:rsidR="002242E4" w:rsidRPr="00232DDD" w:rsidRDefault="002242E4" w:rsidP="00337F6A">
            <w:pPr>
              <w:kinsoku w:val="0"/>
              <w:overflowPunct w:val="0"/>
              <w:jc w:val="center"/>
              <w:rPr>
                <w:sz w:val="28"/>
                <w:szCs w:val="28"/>
              </w:rPr>
            </w:pPr>
            <w:r w:rsidRPr="00232DDD">
              <w:rPr>
                <w:sz w:val="28"/>
                <w:szCs w:val="28"/>
              </w:rPr>
              <w:t>0,088</w:t>
            </w:r>
          </w:p>
        </w:tc>
      </w:tr>
      <w:tr w:rsidR="002242E4" w:rsidRPr="00232DDD" w:rsidTr="002D3EC9">
        <w:trPr>
          <w:jc w:val="center"/>
        </w:trPr>
        <w:tc>
          <w:tcPr>
            <w:tcW w:w="4889" w:type="dxa"/>
          </w:tcPr>
          <w:p w:rsidR="002242E4" w:rsidRPr="00232DDD" w:rsidRDefault="002242E4" w:rsidP="00337F6A">
            <w:pPr>
              <w:kinsoku w:val="0"/>
              <w:overflowPunct w:val="0"/>
              <w:jc w:val="both"/>
              <w:rPr>
                <w:sz w:val="28"/>
                <w:szCs w:val="28"/>
              </w:rPr>
            </w:pPr>
            <w:r w:rsidRPr="00232DDD">
              <w:rPr>
                <w:sz w:val="28"/>
                <w:szCs w:val="28"/>
              </w:rPr>
              <w:t>1-бутантиол</w:t>
            </w:r>
          </w:p>
        </w:tc>
        <w:tc>
          <w:tcPr>
            <w:tcW w:w="4395" w:type="dxa"/>
          </w:tcPr>
          <w:p w:rsidR="002242E4" w:rsidRPr="00232DDD" w:rsidRDefault="002242E4" w:rsidP="00337F6A">
            <w:pPr>
              <w:kinsoku w:val="0"/>
              <w:overflowPunct w:val="0"/>
              <w:jc w:val="center"/>
              <w:rPr>
                <w:sz w:val="28"/>
                <w:szCs w:val="28"/>
              </w:rPr>
            </w:pPr>
            <w:r w:rsidRPr="00232DDD">
              <w:rPr>
                <w:sz w:val="28"/>
                <w:szCs w:val="28"/>
              </w:rPr>
              <w:t>0,128</w:t>
            </w:r>
          </w:p>
        </w:tc>
      </w:tr>
    </w:tbl>
    <w:p w:rsidR="002242E4" w:rsidRPr="00232DDD" w:rsidRDefault="002242E4" w:rsidP="00337F6A">
      <w:pPr>
        <w:spacing w:after="0" w:line="240" w:lineRule="auto"/>
        <w:ind w:firstLine="567"/>
        <w:jc w:val="both"/>
        <w:rPr>
          <w:rFonts w:ascii="Times New Roman" w:hAnsi="Times New Roman" w:cs="Times New Roman"/>
          <w:sz w:val="28"/>
          <w:szCs w:val="28"/>
          <w:lang w:val="kk-KZ"/>
        </w:rPr>
      </w:pPr>
    </w:p>
    <w:p w:rsidR="00BB06E6" w:rsidRPr="00232DDD" w:rsidRDefault="00BB06E6"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Асфальтен молекулаларындағы күкірт байланыстарының бұзылуы күкіртсутек, күкірт диоксиді және меркаптандардың қалдықтары пайда болып, 200</w:t>
      </w:r>
      <w:r w:rsidR="00570A9C">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562758" w:rsidRPr="00232DDD">
        <w:rPr>
          <w:rFonts w:ascii="Times New Roman" w:hAnsi="Times New Roman" w:cs="Times New Roman"/>
          <w:sz w:val="28"/>
          <w:szCs w:val="28"/>
          <w:lang w:val="kk-KZ"/>
        </w:rPr>
        <w:t>С-тан басталады. 300</w:t>
      </w:r>
      <w:r w:rsidR="00570A9C">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°C температурада меркаптандар газ фазасында </w:t>
      </w:r>
      <w:r w:rsidRPr="00232DDD">
        <w:rPr>
          <w:rFonts w:ascii="Times New Roman" w:hAnsi="Times New Roman" w:cs="Times New Roman"/>
          <w:sz w:val="28"/>
          <w:szCs w:val="28"/>
          <w:lang w:val="kk-KZ"/>
        </w:rPr>
        <w:lastRenderedPageBreak/>
        <w:t>болмайды, бірақ құрамында күкірт бар басқа қосылыстар п</w:t>
      </w:r>
      <w:r w:rsidR="0011754F">
        <w:rPr>
          <w:rFonts w:ascii="Times New Roman" w:hAnsi="Times New Roman" w:cs="Times New Roman"/>
          <w:sz w:val="28"/>
          <w:szCs w:val="28"/>
          <w:lang w:val="kk-KZ"/>
        </w:rPr>
        <w:t>айда болады: метантиол, 1-бутан</w:t>
      </w:r>
      <w:r w:rsidRPr="00232DDD">
        <w:rPr>
          <w:rFonts w:ascii="Times New Roman" w:hAnsi="Times New Roman" w:cs="Times New Roman"/>
          <w:sz w:val="28"/>
          <w:szCs w:val="28"/>
          <w:lang w:val="kk-KZ"/>
        </w:rPr>
        <w:t>тиол, карбонилсульфид.</w:t>
      </w:r>
    </w:p>
    <w:p w:rsidR="007E6AB5" w:rsidRPr="0003383E" w:rsidRDefault="00BB06E6"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300</w:t>
      </w:r>
      <w:r w:rsidR="00AA15D0">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°C-қа дейінгі температура аралығында C-S және C-O байланыстары, соның ішінде көпір байланыстары бұзылады және радикалдар пайда болады, олардың рекомбинациясы нәтижесінде асфальтендер молекулалары үлкейеді (агрегация) және молекулалық массасы артады. </w:t>
      </w:r>
      <w:r w:rsidR="00527D5E">
        <w:rPr>
          <w:rFonts w:ascii="Times New Roman" w:hAnsi="Times New Roman" w:cs="Times New Roman"/>
          <w:sz w:val="28"/>
          <w:szCs w:val="28"/>
          <w:lang w:val="kk-KZ"/>
        </w:rPr>
        <w:t>300 °C температурада көміртек -</w:t>
      </w:r>
      <w:r w:rsidRPr="00232DDD">
        <w:rPr>
          <w:rFonts w:ascii="Times New Roman" w:hAnsi="Times New Roman" w:cs="Times New Roman"/>
          <w:sz w:val="28"/>
          <w:szCs w:val="28"/>
          <w:lang w:val="kk-KZ"/>
        </w:rPr>
        <w:t>гетероатом мен С-С байланыстарының неғұрлым берік байланыстарын жоюдың қарқынды процесі басталады, бұл молекулалық массаның төмендеуіне әкеледі. Асфальт</w:t>
      </w:r>
      <w:r w:rsidR="00AA15D0">
        <w:rPr>
          <w:rFonts w:ascii="Times New Roman" w:hAnsi="Times New Roman" w:cs="Times New Roman"/>
          <w:sz w:val="28"/>
          <w:szCs w:val="28"/>
          <w:lang w:val="kk-KZ"/>
        </w:rPr>
        <w:t>ен</w:t>
      </w:r>
      <w:r w:rsidRPr="00232DDD">
        <w:rPr>
          <w:rFonts w:ascii="Times New Roman" w:hAnsi="Times New Roman" w:cs="Times New Roman"/>
          <w:sz w:val="28"/>
          <w:szCs w:val="28"/>
          <w:lang w:val="kk-KZ"/>
        </w:rPr>
        <w:t xml:space="preserve"> молекулаларының құрамына кіретін күкірт құрылымдарының бұзылуы алкилсульфидті байланыстардың үзіл</w:t>
      </w:r>
      <w:r w:rsidR="00562758" w:rsidRPr="00232DDD">
        <w:rPr>
          <w:rFonts w:ascii="Times New Roman" w:hAnsi="Times New Roman" w:cs="Times New Roman"/>
          <w:sz w:val="28"/>
          <w:szCs w:val="28"/>
          <w:lang w:val="kk-KZ"/>
        </w:rPr>
        <w:t>уінен 200</w:t>
      </w:r>
      <w:r w:rsidR="00AA15D0">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°C-тан басталады. </w:t>
      </w:r>
      <w:r w:rsidR="00D7676D" w:rsidRPr="00232DDD">
        <w:rPr>
          <w:rFonts w:ascii="Times New Roman" w:hAnsi="Times New Roman" w:cs="Times New Roman"/>
          <w:sz w:val="28"/>
          <w:szCs w:val="28"/>
          <w:lang w:val="kk-KZ"/>
        </w:rPr>
        <w:t>Күкірттің негізгі үлесі тиацикланның фрагменттеріндегі асфальтен молекулаларының құрылымында, ал аз бөлігі ароматты заттар құрылымында болады.</w:t>
      </w:r>
    </w:p>
    <w:p w:rsidR="00BB06E6" w:rsidRPr="00232DDD" w:rsidRDefault="00D7676D"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Металсыздандыру</w:t>
      </w:r>
      <w:r w:rsidR="007E6AB5" w:rsidRPr="00232DDD">
        <w:rPr>
          <w:rFonts w:ascii="Times New Roman" w:hAnsi="Times New Roman" w:cs="Times New Roman"/>
          <w:sz w:val="28"/>
          <w:szCs w:val="28"/>
          <w:lang w:val="kk-KZ"/>
        </w:rPr>
        <w:t xml:space="preserve"> және күкіртсіздендіру процесінің 360</w:t>
      </w:r>
      <w:r w:rsidRPr="00232DDD">
        <w:rPr>
          <w:rFonts w:ascii="Times New Roman" w:hAnsi="Times New Roman" w:cs="Times New Roman"/>
          <w:sz w:val="28"/>
          <w:szCs w:val="28"/>
          <w:lang w:val="kk-KZ"/>
        </w:rPr>
        <w:t>°</w:t>
      </w:r>
      <w:r w:rsidR="007E6AB5" w:rsidRPr="00232DDD">
        <w:rPr>
          <w:rFonts w:ascii="Times New Roman" w:hAnsi="Times New Roman" w:cs="Times New Roman"/>
          <w:sz w:val="28"/>
          <w:szCs w:val="28"/>
          <w:lang w:val="kk-KZ"/>
        </w:rPr>
        <w:t xml:space="preserve">С температурасындағы </w:t>
      </w:r>
      <w:r w:rsidR="00FD2ED5">
        <w:rPr>
          <w:rFonts w:ascii="Times New Roman" w:hAnsi="Times New Roman" w:cs="Times New Roman"/>
          <w:sz w:val="28"/>
          <w:szCs w:val="28"/>
          <w:lang w:val="kk-KZ"/>
        </w:rPr>
        <w:t>алынған бензин фракциясының көмірсутекті</w:t>
      </w:r>
      <w:r w:rsidR="007E6AB5" w:rsidRPr="00232DDD">
        <w:rPr>
          <w:rFonts w:ascii="Times New Roman" w:hAnsi="Times New Roman" w:cs="Times New Roman"/>
          <w:sz w:val="28"/>
          <w:szCs w:val="28"/>
          <w:lang w:val="kk-KZ"/>
        </w:rPr>
        <w:t xml:space="preserve"> өнімдерінің құ</w:t>
      </w:r>
      <w:r w:rsidR="00E202FC" w:rsidRPr="00232DDD">
        <w:rPr>
          <w:rFonts w:ascii="Times New Roman" w:hAnsi="Times New Roman" w:cs="Times New Roman"/>
          <w:sz w:val="28"/>
          <w:szCs w:val="28"/>
          <w:lang w:val="kk-KZ"/>
        </w:rPr>
        <w:t>рамын зерттеу, түрлендірілген</w:t>
      </w:r>
      <w:r w:rsidR="007E6AB5" w:rsidRPr="00232DDD">
        <w:rPr>
          <w:rFonts w:ascii="Times New Roman" w:hAnsi="Times New Roman" w:cs="Times New Roman"/>
          <w:sz w:val="28"/>
          <w:szCs w:val="28"/>
          <w:lang w:val="kk-KZ"/>
        </w:rPr>
        <w:t xml:space="preserve"> адс</w:t>
      </w:r>
      <w:r w:rsidR="00AB1F18">
        <w:rPr>
          <w:rFonts w:ascii="Times New Roman" w:hAnsi="Times New Roman" w:cs="Times New Roman"/>
          <w:sz w:val="28"/>
          <w:szCs w:val="28"/>
          <w:lang w:val="kk-KZ"/>
        </w:rPr>
        <w:t>орбенттегі көлемдік жылдамдығы 1</w:t>
      </w:r>
      <w:r w:rsidR="007E6AB5" w:rsidRPr="00232DDD">
        <w:rPr>
          <w:rFonts w:ascii="Times New Roman" w:hAnsi="Times New Roman" w:cs="Times New Roman"/>
          <w:sz w:val="28"/>
          <w:szCs w:val="28"/>
          <w:lang w:val="kk-KZ"/>
        </w:rPr>
        <w:t xml:space="preserve"> сағ</w:t>
      </w:r>
      <w:r w:rsidR="00E202FC" w:rsidRPr="00232DDD">
        <w:rPr>
          <w:rFonts w:ascii="Times New Roman" w:hAnsi="Times New Roman" w:cs="Times New Roman"/>
          <w:sz w:val="28"/>
          <w:szCs w:val="28"/>
          <w:vertAlign w:val="superscript"/>
          <w:lang w:val="kk-KZ"/>
        </w:rPr>
        <w:t>-1</w:t>
      </w:r>
      <w:r w:rsidR="007E6AB5" w:rsidRPr="00232DDD">
        <w:rPr>
          <w:rFonts w:ascii="Times New Roman" w:hAnsi="Times New Roman" w:cs="Times New Roman"/>
          <w:sz w:val="28"/>
          <w:szCs w:val="28"/>
          <w:lang w:val="kk-KZ"/>
        </w:rPr>
        <w:t xml:space="preserve"> (</w:t>
      </w:r>
      <w:r w:rsidR="00AA15D0">
        <w:rPr>
          <w:rFonts w:ascii="Times New Roman" w:hAnsi="Times New Roman" w:cs="Times New Roman"/>
          <w:sz w:val="28"/>
          <w:szCs w:val="28"/>
          <w:lang w:val="kk-KZ"/>
        </w:rPr>
        <w:t>24</w:t>
      </w:r>
      <w:r w:rsidR="007E6AB5" w:rsidRPr="00232DDD">
        <w:rPr>
          <w:rFonts w:ascii="Times New Roman" w:hAnsi="Times New Roman" w:cs="Times New Roman"/>
          <w:sz w:val="28"/>
          <w:szCs w:val="28"/>
          <w:lang w:val="kk-KZ"/>
        </w:rPr>
        <w:t xml:space="preserve">-кесте) </w:t>
      </w:r>
      <w:r w:rsidR="00AB1F18">
        <w:rPr>
          <w:rFonts w:ascii="Times New Roman" w:hAnsi="Times New Roman" w:cs="Times New Roman"/>
          <w:sz w:val="28"/>
          <w:szCs w:val="28"/>
          <w:lang w:val="kk-KZ"/>
        </w:rPr>
        <w:t>болғанда</w:t>
      </w:r>
      <w:r w:rsidRPr="00232DDD">
        <w:rPr>
          <w:rFonts w:ascii="Times New Roman" w:hAnsi="Times New Roman" w:cs="Times New Roman"/>
          <w:sz w:val="28"/>
          <w:szCs w:val="28"/>
          <w:lang w:val="kk-KZ"/>
        </w:rPr>
        <w:t xml:space="preserve"> </w:t>
      </w:r>
      <w:r w:rsidR="007E6AB5" w:rsidRPr="00232DDD">
        <w:rPr>
          <w:rFonts w:ascii="Times New Roman" w:hAnsi="Times New Roman" w:cs="Times New Roman"/>
          <w:sz w:val="28"/>
          <w:szCs w:val="28"/>
          <w:lang w:val="kk-KZ"/>
        </w:rPr>
        <w:t>изо-құрылымдық алкандардың жоғары мөлшері</w:t>
      </w:r>
      <w:r w:rsidR="00AA15D0">
        <w:rPr>
          <w:rFonts w:ascii="Times New Roman" w:hAnsi="Times New Roman" w:cs="Times New Roman"/>
          <w:sz w:val="28"/>
          <w:szCs w:val="28"/>
          <w:lang w:val="kk-KZ"/>
        </w:rPr>
        <w:t>н</w:t>
      </w:r>
      <w:r w:rsidR="007E6AB5" w:rsidRPr="00232DDD">
        <w:rPr>
          <w:rFonts w:ascii="Times New Roman" w:hAnsi="Times New Roman" w:cs="Times New Roman"/>
          <w:sz w:val="28"/>
          <w:szCs w:val="28"/>
          <w:lang w:val="kk-KZ"/>
        </w:rPr>
        <w:t xml:space="preserve"> көрсет</w:t>
      </w:r>
      <w:r w:rsidR="00AA15D0">
        <w:rPr>
          <w:rFonts w:ascii="Times New Roman" w:hAnsi="Times New Roman" w:cs="Times New Roman"/>
          <w:sz w:val="28"/>
          <w:szCs w:val="28"/>
          <w:lang w:val="kk-KZ"/>
        </w:rPr>
        <w:t>т</w:t>
      </w:r>
      <w:r w:rsidR="0016338E" w:rsidRPr="00232DDD">
        <w:rPr>
          <w:rFonts w:ascii="Times New Roman" w:hAnsi="Times New Roman" w:cs="Times New Roman"/>
          <w:sz w:val="28"/>
          <w:szCs w:val="28"/>
          <w:lang w:val="kk-KZ"/>
        </w:rPr>
        <w:t>і (14,9</w:t>
      </w:r>
      <w:r w:rsidR="00AA15D0">
        <w:rPr>
          <w:rFonts w:ascii="Times New Roman" w:hAnsi="Times New Roman" w:cs="Times New Roman"/>
          <w:sz w:val="28"/>
          <w:szCs w:val="28"/>
          <w:lang w:val="kk-KZ"/>
        </w:rPr>
        <w:t xml:space="preserve"> </w:t>
      </w:r>
      <w:r w:rsidR="0016338E" w:rsidRPr="00232DDD">
        <w:rPr>
          <w:rFonts w:ascii="Times New Roman" w:hAnsi="Times New Roman" w:cs="Times New Roman"/>
          <w:sz w:val="28"/>
          <w:szCs w:val="28"/>
          <w:lang w:val="kk-KZ"/>
        </w:rPr>
        <w:t xml:space="preserve">%). </w:t>
      </w:r>
      <w:r w:rsidR="003E6216" w:rsidRPr="00232DDD">
        <w:rPr>
          <w:rFonts w:ascii="Times New Roman" w:hAnsi="Times New Roman" w:cs="Times New Roman"/>
          <w:sz w:val="28"/>
          <w:szCs w:val="28"/>
          <w:lang w:val="kk-KZ"/>
        </w:rPr>
        <w:t>М</w:t>
      </w:r>
      <w:r w:rsidR="0016338E" w:rsidRPr="00232DDD">
        <w:rPr>
          <w:rFonts w:ascii="Times New Roman" w:hAnsi="Times New Roman" w:cs="Times New Roman"/>
          <w:sz w:val="28"/>
          <w:szCs w:val="28"/>
          <w:lang w:val="kk-KZ"/>
        </w:rPr>
        <w:t>еталсыздандыруға</w:t>
      </w:r>
      <w:r w:rsidR="007E6AB5" w:rsidRPr="00232DDD">
        <w:rPr>
          <w:rFonts w:ascii="Times New Roman" w:hAnsi="Times New Roman" w:cs="Times New Roman"/>
          <w:sz w:val="28"/>
          <w:szCs w:val="28"/>
          <w:lang w:val="kk-KZ"/>
        </w:rPr>
        <w:t xml:space="preserve"> дейінгі және</w:t>
      </w:r>
      <w:r w:rsidR="00CB7196">
        <w:rPr>
          <w:rFonts w:ascii="Times New Roman" w:hAnsi="Times New Roman" w:cs="Times New Roman"/>
          <w:sz w:val="28"/>
          <w:szCs w:val="28"/>
          <w:lang w:val="kk-KZ"/>
        </w:rPr>
        <w:t xml:space="preserve"> одан </w:t>
      </w:r>
      <w:r w:rsidR="007E6AB5" w:rsidRPr="00232DDD">
        <w:rPr>
          <w:rFonts w:ascii="Times New Roman" w:hAnsi="Times New Roman" w:cs="Times New Roman"/>
          <w:sz w:val="28"/>
          <w:szCs w:val="28"/>
          <w:lang w:val="kk-KZ"/>
        </w:rPr>
        <w:t xml:space="preserve"> кейінгі гудронның бензин фракцияларының құрамы көмірсутектердің топтық құрамы бойынша айтарлықтай ерекшелене</w:t>
      </w:r>
      <w:r w:rsidR="003E6216" w:rsidRPr="00232DDD">
        <w:rPr>
          <w:rFonts w:ascii="Times New Roman" w:hAnsi="Times New Roman" w:cs="Times New Roman"/>
          <w:sz w:val="28"/>
          <w:szCs w:val="28"/>
          <w:lang w:val="kk-KZ"/>
        </w:rPr>
        <w:t>ді (</w:t>
      </w:r>
      <w:r w:rsidR="00CB7196">
        <w:rPr>
          <w:rFonts w:ascii="Times New Roman" w:hAnsi="Times New Roman" w:cs="Times New Roman"/>
          <w:sz w:val="28"/>
          <w:szCs w:val="28"/>
          <w:lang w:val="kk-KZ"/>
        </w:rPr>
        <w:t>24 -кесте</w:t>
      </w:r>
      <w:r w:rsidR="003E6216" w:rsidRPr="00232DDD">
        <w:rPr>
          <w:rFonts w:ascii="Times New Roman" w:hAnsi="Times New Roman" w:cs="Times New Roman"/>
          <w:sz w:val="28"/>
          <w:szCs w:val="28"/>
          <w:lang w:val="kk-KZ"/>
        </w:rPr>
        <w:t xml:space="preserve">). </w:t>
      </w:r>
    </w:p>
    <w:p w:rsidR="007B0D9C" w:rsidRDefault="007B0D9C" w:rsidP="00337F6A">
      <w:pPr>
        <w:spacing w:after="0" w:line="240" w:lineRule="auto"/>
        <w:jc w:val="both"/>
        <w:rPr>
          <w:rFonts w:ascii="Times New Roman" w:hAnsi="Times New Roman" w:cs="Times New Roman"/>
          <w:sz w:val="28"/>
          <w:szCs w:val="28"/>
          <w:lang w:val="kk-KZ"/>
        </w:rPr>
      </w:pPr>
    </w:p>
    <w:p w:rsidR="00F0288D" w:rsidRDefault="00F0288D" w:rsidP="00337F6A">
      <w:pPr>
        <w:spacing w:after="0" w:line="240" w:lineRule="auto"/>
        <w:jc w:val="both"/>
        <w:rPr>
          <w:rFonts w:ascii="Times New Roman" w:hAnsi="Times New Roman" w:cs="Times New Roman"/>
          <w:sz w:val="28"/>
          <w:szCs w:val="28"/>
          <w:lang w:val="kk-KZ"/>
        </w:rPr>
      </w:pPr>
    </w:p>
    <w:p w:rsidR="00F0288D" w:rsidRDefault="00F0288D" w:rsidP="00337F6A">
      <w:pPr>
        <w:spacing w:after="0" w:line="240" w:lineRule="auto"/>
        <w:jc w:val="both"/>
        <w:rPr>
          <w:rFonts w:ascii="Times New Roman" w:hAnsi="Times New Roman" w:cs="Times New Roman"/>
          <w:sz w:val="28"/>
          <w:szCs w:val="28"/>
          <w:lang w:val="kk-KZ"/>
        </w:rPr>
      </w:pPr>
    </w:p>
    <w:p w:rsidR="00F0288D" w:rsidRDefault="00F0288D" w:rsidP="00337F6A">
      <w:pPr>
        <w:spacing w:after="0" w:line="240" w:lineRule="auto"/>
        <w:jc w:val="both"/>
        <w:rPr>
          <w:rFonts w:ascii="Times New Roman" w:hAnsi="Times New Roman" w:cs="Times New Roman"/>
          <w:sz w:val="28"/>
          <w:szCs w:val="28"/>
          <w:lang w:val="kk-KZ"/>
        </w:rPr>
      </w:pPr>
    </w:p>
    <w:p w:rsidR="00F0288D" w:rsidRDefault="00F0288D" w:rsidP="00337F6A">
      <w:pPr>
        <w:spacing w:after="0" w:line="240" w:lineRule="auto"/>
        <w:jc w:val="both"/>
        <w:rPr>
          <w:rFonts w:ascii="Times New Roman" w:hAnsi="Times New Roman" w:cs="Times New Roman"/>
          <w:sz w:val="28"/>
          <w:szCs w:val="28"/>
          <w:lang w:val="kk-KZ"/>
        </w:rPr>
      </w:pPr>
    </w:p>
    <w:p w:rsidR="00F0288D" w:rsidRDefault="00F0288D" w:rsidP="00337F6A">
      <w:pPr>
        <w:spacing w:after="0" w:line="240" w:lineRule="auto"/>
        <w:jc w:val="both"/>
        <w:rPr>
          <w:rFonts w:ascii="Times New Roman" w:hAnsi="Times New Roman" w:cs="Times New Roman"/>
          <w:sz w:val="28"/>
          <w:szCs w:val="28"/>
          <w:lang w:val="kk-KZ"/>
        </w:rPr>
      </w:pPr>
    </w:p>
    <w:p w:rsidR="00F0288D" w:rsidRDefault="00F0288D" w:rsidP="00337F6A">
      <w:pPr>
        <w:spacing w:after="0" w:line="240" w:lineRule="auto"/>
        <w:jc w:val="both"/>
        <w:rPr>
          <w:rFonts w:ascii="Times New Roman" w:hAnsi="Times New Roman" w:cs="Times New Roman"/>
          <w:sz w:val="28"/>
          <w:szCs w:val="28"/>
          <w:lang w:val="kk-KZ"/>
        </w:rPr>
      </w:pPr>
    </w:p>
    <w:p w:rsidR="00F0288D" w:rsidRDefault="00F0288D" w:rsidP="00337F6A">
      <w:pPr>
        <w:spacing w:after="0" w:line="240" w:lineRule="auto"/>
        <w:jc w:val="both"/>
        <w:rPr>
          <w:rFonts w:ascii="Times New Roman" w:hAnsi="Times New Roman" w:cs="Times New Roman"/>
          <w:sz w:val="28"/>
          <w:szCs w:val="28"/>
          <w:lang w:val="kk-KZ"/>
        </w:rPr>
      </w:pPr>
    </w:p>
    <w:p w:rsidR="00F0288D" w:rsidRDefault="00F0288D" w:rsidP="00337F6A">
      <w:pPr>
        <w:spacing w:after="0" w:line="240" w:lineRule="auto"/>
        <w:jc w:val="both"/>
        <w:rPr>
          <w:rFonts w:ascii="Times New Roman" w:hAnsi="Times New Roman" w:cs="Times New Roman"/>
          <w:sz w:val="28"/>
          <w:szCs w:val="28"/>
          <w:lang w:val="kk-KZ"/>
        </w:rPr>
      </w:pPr>
    </w:p>
    <w:p w:rsidR="00F0288D" w:rsidRDefault="00F0288D" w:rsidP="00337F6A">
      <w:pPr>
        <w:spacing w:after="0" w:line="240" w:lineRule="auto"/>
        <w:jc w:val="both"/>
        <w:rPr>
          <w:rFonts w:ascii="Times New Roman" w:hAnsi="Times New Roman" w:cs="Times New Roman"/>
          <w:sz w:val="28"/>
          <w:szCs w:val="28"/>
          <w:lang w:val="kk-KZ"/>
        </w:rPr>
      </w:pPr>
    </w:p>
    <w:p w:rsidR="00F0288D" w:rsidRDefault="00F0288D" w:rsidP="00337F6A">
      <w:pPr>
        <w:spacing w:after="0" w:line="240" w:lineRule="auto"/>
        <w:jc w:val="both"/>
        <w:rPr>
          <w:rFonts w:ascii="Times New Roman" w:hAnsi="Times New Roman" w:cs="Times New Roman"/>
          <w:sz w:val="28"/>
          <w:szCs w:val="28"/>
          <w:lang w:val="kk-KZ"/>
        </w:rPr>
      </w:pPr>
    </w:p>
    <w:p w:rsidR="00F0288D" w:rsidRDefault="00F0288D" w:rsidP="00337F6A">
      <w:pPr>
        <w:spacing w:after="0" w:line="240" w:lineRule="auto"/>
        <w:jc w:val="both"/>
        <w:rPr>
          <w:rFonts w:ascii="Times New Roman" w:hAnsi="Times New Roman" w:cs="Times New Roman"/>
          <w:sz w:val="28"/>
          <w:szCs w:val="28"/>
          <w:lang w:val="kk-KZ"/>
        </w:rPr>
      </w:pPr>
    </w:p>
    <w:p w:rsidR="00F0288D" w:rsidRDefault="00F0288D" w:rsidP="00337F6A">
      <w:pPr>
        <w:spacing w:after="0" w:line="240" w:lineRule="auto"/>
        <w:jc w:val="both"/>
        <w:rPr>
          <w:rFonts w:ascii="Times New Roman" w:hAnsi="Times New Roman" w:cs="Times New Roman"/>
          <w:sz w:val="28"/>
          <w:szCs w:val="28"/>
          <w:lang w:val="kk-KZ"/>
        </w:rPr>
      </w:pPr>
    </w:p>
    <w:p w:rsidR="00F0288D" w:rsidRDefault="00F0288D" w:rsidP="00337F6A">
      <w:pPr>
        <w:spacing w:after="0" w:line="240" w:lineRule="auto"/>
        <w:jc w:val="both"/>
        <w:rPr>
          <w:rFonts w:ascii="Times New Roman" w:hAnsi="Times New Roman" w:cs="Times New Roman"/>
          <w:sz w:val="28"/>
          <w:szCs w:val="28"/>
          <w:lang w:val="kk-KZ"/>
        </w:rPr>
      </w:pPr>
    </w:p>
    <w:p w:rsidR="00F0288D" w:rsidRDefault="00F0288D" w:rsidP="00337F6A">
      <w:pPr>
        <w:spacing w:after="0" w:line="240" w:lineRule="auto"/>
        <w:jc w:val="both"/>
        <w:rPr>
          <w:rFonts w:ascii="Times New Roman" w:hAnsi="Times New Roman" w:cs="Times New Roman"/>
          <w:sz w:val="28"/>
          <w:szCs w:val="28"/>
          <w:lang w:val="kk-KZ"/>
        </w:rPr>
      </w:pPr>
    </w:p>
    <w:p w:rsidR="00F0288D" w:rsidRDefault="00F0288D" w:rsidP="00337F6A">
      <w:pPr>
        <w:spacing w:after="0" w:line="240" w:lineRule="auto"/>
        <w:jc w:val="both"/>
        <w:rPr>
          <w:rFonts w:ascii="Times New Roman" w:hAnsi="Times New Roman" w:cs="Times New Roman"/>
          <w:sz w:val="28"/>
          <w:szCs w:val="28"/>
          <w:lang w:val="kk-KZ"/>
        </w:rPr>
      </w:pPr>
    </w:p>
    <w:p w:rsidR="00F0288D" w:rsidRDefault="00F0288D" w:rsidP="00337F6A">
      <w:pPr>
        <w:spacing w:after="0" w:line="240" w:lineRule="auto"/>
        <w:jc w:val="both"/>
        <w:rPr>
          <w:rFonts w:ascii="Times New Roman" w:hAnsi="Times New Roman" w:cs="Times New Roman"/>
          <w:sz w:val="28"/>
          <w:szCs w:val="28"/>
          <w:lang w:val="kk-KZ"/>
        </w:rPr>
      </w:pPr>
    </w:p>
    <w:p w:rsidR="00F0288D" w:rsidRDefault="00F0288D" w:rsidP="00337F6A">
      <w:pPr>
        <w:spacing w:after="0" w:line="240" w:lineRule="auto"/>
        <w:jc w:val="both"/>
        <w:rPr>
          <w:rFonts w:ascii="Times New Roman" w:hAnsi="Times New Roman" w:cs="Times New Roman"/>
          <w:sz w:val="28"/>
          <w:szCs w:val="28"/>
          <w:lang w:val="kk-KZ"/>
        </w:rPr>
      </w:pPr>
    </w:p>
    <w:p w:rsidR="00F0288D" w:rsidRDefault="00F0288D" w:rsidP="00337F6A">
      <w:pPr>
        <w:spacing w:after="0" w:line="240" w:lineRule="auto"/>
        <w:jc w:val="both"/>
        <w:rPr>
          <w:rFonts w:ascii="Times New Roman" w:hAnsi="Times New Roman" w:cs="Times New Roman"/>
          <w:sz w:val="28"/>
          <w:szCs w:val="28"/>
          <w:lang w:val="kk-KZ"/>
        </w:rPr>
      </w:pPr>
    </w:p>
    <w:p w:rsidR="00F0288D" w:rsidRDefault="00F0288D" w:rsidP="00337F6A">
      <w:pPr>
        <w:spacing w:after="0" w:line="240" w:lineRule="auto"/>
        <w:jc w:val="both"/>
        <w:rPr>
          <w:rFonts w:ascii="Times New Roman" w:hAnsi="Times New Roman" w:cs="Times New Roman"/>
          <w:sz w:val="28"/>
          <w:szCs w:val="28"/>
          <w:lang w:val="kk-KZ"/>
        </w:rPr>
      </w:pPr>
    </w:p>
    <w:p w:rsidR="00F0288D" w:rsidRDefault="00F0288D" w:rsidP="00337F6A">
      <w:pPr>
        <w:spacing w:after="0" w:line="240" w:lineRule="auto"/>
        <w:jc w:val="both"/>
        <w:rPr>
          <w:rFonts w:ascii="Times New Roman" w:hAnsi="Times New Roman" w:cs="Times New Roman"/>
          <w:sz w:val="28"/>
          <w:szCs w:val="28"/>
          <w:lang w:val="kk-KZ"/>
        </w:rPr>
      </w:pPr>
    </w:p>
    <w:p w:rsidR="00F0288D" w:rsidRDefault="00F0288D" w:rsidP="00337F6A">
      <w:pPr>
        <w:spacing w:after="0" w:line="240" w:lineRule="auto"/>
        <w:jc w:val="both"/>
        <w:rPr>
          <w:rFonts w:ascii="Times New Roman" w:hAnsi="Times New Roman" w:cs="Times New Roman"/>
          <w:sz w:val="28"/>
          <w:szCs w:val="28"/>
          <w:lang w:val="kk-KZ"/>
        </w:rPr>
      </w:pPr>
    </w:p>
    <w:p w:rsidR="00F0288D" w:rsidRDefault="00F0288D" w:rsidP="00337F6A">
      <w:pPr>
        <w:spacing w:after="0" w:line="240" w:lineRule="auto"/>
        <w:jc w:val="both"/>
        <w:rPr>
          <w:rFonts w:ascii="Times New Roman" w:hAnsi="Times New Roman" w:cs="Times New Roman"/>
          <w:sz w:val="28"/>
          <w:szCs w:val="28"/>
          <w:lang w:val="kk-KZ"/>
        </w:rPr>
      </w:pPr>
    </w:p>
    <w:p w:rsidR="00F0288D" w:rsidRDefault="00F0288D" w:rsidP="00337F6A">
      <w:pPr>
        <w:spacing w:after="0" w:line="240" w:lineRule="auto"/>
        <w:jc w:val="both"/>
        <w:rPr>
          <w:rFonts w:ascii="Times New Roman" w:hAnsi="Times New Roman" w:cs="Times New Roman"/>
          <w:sz w:val="28"/>
          <w:szCs w:val="28"/>
          <w:lang w:val="kk-KZ"/>
        </w:rPr>
      </w:pPr>
    </w:p>
    <w:p w:rsidR="00EF4919" w:rsidRDefault="003E6216" w:rsidP="00337F6A">
      <w:pPr>
        <w:spacing w:after="0" w:line="240" w:lineRule="auto"/>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lastRenderedPageBreak/>
        <w:t>К</w:t>
      </w:r>
      <w:r w:rsidR="00EF4919" w:rsidRPr="00232DDD">
        <w:rPr>
          <w:rFonts w:ascii="Times New Roman" w:hAnsi="Times New Roman" w:cs="Times New Roman"/>
          <w:sz w:val="28"/>
          <w:szCs w:val="28"/>
          <w:lang w:val="kk-KZ"/>
        </w:rPr>
        <w:t xml:space="preserve">есте </w:t>
      </w:r>
      <w:r w:rsidRPr="00232DDD">
        <w:rPr>
          <w:rFonts w:ascii="Times New Roman" w:hAnsi="Times New Roman" w:cs="Times New Roman"/>
          <w:sz w:val="28"/>
          <w:szCs w:val="28"/>
          <w:lang w:val="kk-KZ"/>
        </w:rPr>
        <w:t>24</w:t>
      </w:r>
      <w:r w:rsidR="00FF5E2D">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Түр</w:t>
      </w:r>
      <w:r w:rsidR="002242E4">
        <w:rPr>
          <w:rFonts w:ascii="Times New Roman" w:hAnsi="Times New Roman" w:cs="Times New Roman"/>
          <w:sz w:val="28"/>
          <w:szCs w:val="28"/>
          <w:lang w:val="kk-KZ"/>
        </w:rPr>
        <w:t>лендірілген адсорбент қатысында</w:t>
      </w:r>
      <w:r w:rsidR="00EF4919" w:rsidRPr="00232DDD">
        <w:rPr>
          <w:rFonts w:ascii="Times New Roman" w:hAnsi="Times New Roman" w:cs="Times New Roman"/>
          <w:sz w:val="28"/>
          <w:szCs w:val="28"/>
          <w:lang w:val="kk-KZ"/>
        </w:rPr>
        <w:t xml:space="preserve"> 360</w:t>
      </w:r>
      <w:r w:rsidR="00FF5E2D">
        <w:rPr>
          <w:rFonts w:ascii="Times New Roman" w:hAnsi="Times New Roman" w:cs="Times New Roman"/>
          <w:sz w:val="28"/>
          <w:szCs w:val="28"/>
          <w:lang w:val="kk-KZ"/>
        </w:rPr>
        <w:t xml:space="preserve"> </w:t>
      </w:r>
      <w:r w:rsidR="00EF4919" w:rsidRPr="00232DDD">
        <w:rPr>
          <w:rFonts w:ascii="Times New Roman" w:hAnsi="Times New Roman" w:cs="Times New Roman"/>
          <w:sz w:val="28"/>
          <w:szCs w:val="28"/>
          <w:lang w:val="kk-KZ"/>
        </w:rPr>
        <w:t xml:space="preserve">°C, көлемдік жылдамдығы </w:t>
      </w:r>
      <w:r w:rsidR="008F14C6">
        <w:rPr>
          <w:rFonts w:ascii="Times New Roman" w:hAnsi="Times New Roman" w:cs="Times New Roman"/>
          <w:sz w:val="28"/>
          <w:szCs w:val="28"/>
          <w:lang w:val="kk-KZ"/>
        </w:rPr>
        <w:t>1</w:t>
      </w:r>
      <w:r w:rsidR="00EF4919" w:rsidRPr="00232DDD">
        <w:rPr>
          <w:rFonts w:ascii="Times New Roman" w:hAnsi="Times New Roman" w:cs="Times New Roman"/>
          <w:sz w:val="28"/>
          <w:szCs w:val="28"/>
          <w:lang w:val="kk-KZ"/>
        </w:rPr>
        <w:t xml:space="preserve"> сағ</w:t>
      </w:r>
      <w:r w:rsidR="00EF4919" w:rsidRPr="00232DDD">
        <w:rPr>
          <w:rFonts w:ascii="Times New Roman" w:hAnsi="Times New Roman" w:cs="Times New Roman"/>
          <w:sz w:val="28"/>
          <w:szCs w:val="28"/>
          <w:vertAlign w:val="superscript"/>
          <w:lang w:val="kk-KZ"/>
        </w:rPr>
        <w:t>-1</w:t>
      </w:r>
      <w:r w:rsidR="00EF4919" w:rsidRPr="00232DDD">
        <w:rPr>
          <w:rFonts w:ascii="Times New Roman" w:hAnsi="Times New Roman" w:cs="Times New Roman"/>
          <w:sz w:val="28"/>
          <w:szCs w:val="28"/>
          <w:lang w:val="kk-KZ"/>
        </w:rPr>
        <w:t xml:space="preserve"> кезінде металсыздандыру және күкіртсіздендіру проце</w:t>
      </w:r>
      <w:r w:rsidR="00FF5E2D">
        <w:rPr>
          <w:rFonts w:ascii="Times New Roman" w:hAnsi="Times New Roman" w:cs="Times New Roman"/>
          <w:sz w:val="28"/>
          <w:szCs w:val="28"/>
          <w:lang w:val="kk-KZ"/>
        </w:rPr>
        <w:t>сінен кейінгі гудронның бензин</w:t>
      </w:r>
      <w:r w:rsidR="00EF4919" w:rsidRPr="00232DDD">
        <w:rPr>
          <w:rFonts w:ascii="Times New Roman" w:hAnsi="Times New Roman" w:cs="Times New Roman"/>
          <w:sz w:val="28"/>
          <w:szCs w:val="28"/>
          <w:lang w:val="kk-KZ"/>
        </w:rPr>
        <w:t xml:space="preserve"> фракциясының құр</w:t>
      </w:r>
      <w:r w:rsidR="00FF5E2D">
        <w:rPr>
          <w:rFonts w:ascii="Times New Roman" w:hAnsi="Times New Roman" w:cs="Times New Roman"/>
          <w:sz w:val="28"/>
          <w:szCs w:val="28"/>
          <w:lang w:val="kk-KZ"/>
        </w:rPr>
        <w:t>амындағы көмірсутектердің мөлшері</w:t>
      </w:r>
    </w:p>
    <w:p w:rsidR="002242E4" w:rsidRPr="00232DDD" w:rsidRDefault="002242E4" w:rsidP="00337F6A">
      <w:pPr>
        <w:spacing w:after="0" w:line="240" w:lineRule="auto"/>
        <w:jc w:val="both"/>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2687"/>
        <w:gridCol w:w="2315"/>
        <w:gridCol w:w="2399"/>
        <w:gridCol w:w="2315"/>
      </w:tblGrid>
      <w:tr w:rsidR="00E4625F" w:rsidRPr="00232DDD" w:rsidTr="00EC1806">
        <w:tc>
          <w:tcPr>
            <w:tcW w:w="2687" w:type="dxa"/>
          </w:tcPr>
          <w:p w:rsidR="00E4625F" w:rsidRPr="00232DDD" w:rsidRDefault="002A03F0" w:rsidP="00337F6A">
            <w:pPr>
              <w:pStyle w:val="aa"/>
              <w:rPr>
                <w:sz w:val="28"/>
                <w:szCs w:val="28"/>
              </w:rPr>
            </w:pPr>
            <w:r>
              <w:rPr>
                <w:sz w:val="28"/>
                <w:szCs w:val="28"/>
              </w:rPr>
              <w:t>Көмірсутек</w:t>
            </w:r>
            <w:r w:rsidR="00E4625F" w:rsidRPr="00232DDD">
              <w:rPr>
                <w:sz w:val="28"/>
                <w:szCs w:val="28"/>
              </w:rPr>
              <w:t xml:space="preserve"> кластары</w:t>
            </w:r>
          </w:p>
        </w:tc>
        <w:tc>
          <w:tcPr>
            <w:tcW w:w="2002" w:type="dxa"/>
          </w:tcPr>
          <w:p w:rsidR="00E4625F" w:rsidRPr="00232DDD" w:rsidRDefault="00E4625F" w:rsidP="00337F6A">
            <w:pPr>
              <w:pStyle w:val="aa"/>
              <w:rPr>
                <w:sz w:val="28"/>
                <w:szCs w:val="28"/>
              </w:rPr>
            </w:pPr>
            <w:r w:rsidRPr="00232DDD">
              <w:rPr>
                <w:sz w:val="28"/>
                <w:szCs w:val="28"/>
              </w:rPr>
              <w:t>Концентрация</w:t>
            </w:r>
            <w:r w:rsidR="002A03F0">
              <w:rPr>
                <w:sz w:val="28"/>
                <w:szCs w:val="28"/>
                <w:lang w:val="kk-KZ"/>
              </w:rPr>
              <w:t>сы</w:t>
            </w:r>
            <w:r w:rsidRPr="00232DDD">
              <w:rPr>
                <w:sz w:val="28"/>
                <w:szCs w:val="28"/>
              </w:rPr>
              <w:t>, мас. %</w:t>
            </w:r>
          </w:p>
        </w:tc>
        <w:tc>
          <w:tcPr>
            <w:tcW w:w="2399" w:type="dxa"/>
          </w:tcPr>
          <w:p w:rsidR="00E4625F" w:rsidRPr="00232DDD" w:rsidRDefault="00E4625F" w:rsidP="00337F6A">
            <w:pPr>
              <w:pStyle w:val="aa"/>
              <w:rPr>
                <w:sz w:val="28"/>
                <w:szCs w:val="28"/>
              </w:rPr>
            </w:pPr>
            <w:r w:rsidRPr="00232DDD">
              <w:rPr>
                <w:sz w:val="28"/>
                <w:szCs w:val="28"/>
              </w:rPr>
              <w:t>Концентрация</w:t>
            </w:r>
            <w:r w:rsidR="002A03F0">
              <w:rPr>
                <w:sz w:val="28"/>
                <w:szCs w:val="28"/>
                <w:lang w:val="kk-KZ"/>
              </w:rPr>
              <w:t>сы</w:t>
            </w:r>
            <w:r w:rsidRPr="00232DDD">
              <w:rPr>
                <w:sz w:val="28"/>
                <w:szCs w:val="28"/>
              </w:rPr>
              <w:t xml:space="preserve">, </w:t>
            </w:r>
            <w:r w:rsidR="003E6216" w:rsidRPr="00232DDD">
              <w:rPr>
                <w:sz w:val="28"/>
                <w:szCs w:val="28"/>
                <w:lang w:val="kk-KZ"/>
              </w:rPr>
              <w:t>көлем</w:t>
            </w:r>
            <w:r w:rsidR="002A03F0">
              <w:rPr>
                <w:sz w:val="28"/>
                <w:szCs w:val="28"/>
                <w:lang w:val="kk-KZ"/>
              </w:rPr>
              <w:t xml:space="preserve"> </w:t>
            </w:r>
            <w:r w:rsidRPr="00232DDD">
              <w:rPr>
                <w:sz w:val="28"/>
                <w:szCs w:val="28"/>
              </w:rPr>
              <w:t>%</w:t>
            </w:r>
          </w:p>
        </w:tc>
        <w:tc>
          <w:tcPr>
            <w:tcW w:w="2268" w:type="dxa"/>
          </w:tcPr>
          <w:p w:rsidR="00E4625F" w:rsidRPr="00232DDD" w:rsidRDefault="00E4625F" w:rsidP="00337F6A">
            <w:pPr>
              <w:pStyle w:val="aa"/>
              <w:rPr>
                <w:sz w:val="28"/>
                <w:szCs w:val="28"/>
              </w:rPr>
            </w:pPr>
            <w:r w:rsidRPr="00232DDD">
              <w:rPr>
                <w:sz w:val="28"/>
                <w:szCs w:val="28"/>
              </w:rPr>
              <w:t>Концентрация</w:t>
            </w:r>
            <w:r w:rsidR="002A03F0">
              <w:rPr>
                <w:sz w:val="28"/>
                <w:szCs w:val="28"/>
                <w:lang w:val="kk-KZ"/>
              </w:rPr>
              <w:t>сы</w:t>
            </w:r>
            <w:r w:rsidRPr="00232DDD">
              <w:rPr>
                <w:sz w:val="28"/>
                <w:szCs w:val="28"/>
              </w:rPr>
              <w:t>, мол. %</w:t>
            </w:r>
          </w:p>
        </w:tc>
      </w:tr>
      <w:tr w:rsidR="00E4625F" w:rsidRPr="00232DDD" w:rsidTr="00EC1806">
        <w:tc>
          <w:tcPr>
            <w:tcW w:w="2687" w:type="dxa"/>
          </w:tcPr>
          <w:p w:rsidR="00E4625F" w:rsidRPr="00232DDD" w:rsidRDefault="00E4625F" w:rsidP="00337F6A">
            <w:pPr>
              <w:pStyle w:val="aa"/>
              <w:rPr>
                <w:sz w:val="28"/>
                <w:szCs w:val="28"/>
                <w:lang w:val="kk-KZ"/>
              </w:rPr>
            </w:pPr>
            <w:r w:rsidRPr="00232DDD">
              <w:rPr>
                <w:sz w:val="28"/>
                <w:szCs w:val="28"/>
              </w:rPr>
              <w:t>Алкан</w:t>
            </w:r>
            <w:r w:rsidRPr="00232DDD">
              <w:rPr>
                <w:sz w:val="28"/>
                <w:szCs w:val="28"/>
                <w:lang w:val="kk-KZ"/>
              </w:rPr>
              <w:t>дар</w:t>
            </w:r>
            <w:r w:rsidRPr="00232DDD">
              <w:rPr>
                <w:sz w:val="28"/>
                <w:szCs w:val="28"/>
              </w:rPr>
              <w:t>,</w:t>
            </w:r>
            <w:r w:rsidRPr="00232DDD">
              <w:rPr>
                <w:sz w:val="28"/>
                <w:szCs w:val="28"/>
                <w:lang w:val="kk-KZ"/>
              </w:rPr>
              <w:t xml:space="preserve"> соның ішінде</w:t>
            </w:r>
            <w:r w:rsidRPr="00232DDD">
              <w:rPr>
                <w:sz w:val="28"/>
                <w:szCs w:val="28"/>
              </w:rPr>
              <w:t xml:space="preserve"> С</w:t>
            </w:r>
            <w:r w:rsidRPr="00232DDD">
              <w:rPr>
                <w:sz w:val="28"/>
                <w:szCs w:val="28"/>
                <w:vertAlign w:val="subscript"/>
              </w:rPr>
              <w:t>2</w:t>
            </w:r>
          </w:p>
          <w:p w:rsidR="00E4625F" w:rsidRPr="00232DDD" w:rsidRDefault="00E4625F" w:rsidP="00337F6A">
            <w:pPr>
              <w:pStyle w:val="aa"/>
              <w:rPr>
                <w:sz w:val="28"/>
                <w:szCs w:val="28"/>
              </w:rPr>
            </w:pPr>
            <w:r w:rsidRPr="00232DDD">
              <w:rPr>
                <w:sz w:val="28"/>
                <w:szCs w:val="28"/>
              </w:rPr>
              <w:t>С</w:t>
            </w:r>
            <w:r w:rsidRPr="00232DDD">
              <w:rPr>
                <w:sz w:val="28"/>
                <w:szCs w:val="28"/>
                <w:vertAlign w:val="subscript"/>
              </w:rPr>
              <w:t>3</w:t>
            </w:r>
          </w:p>
          <w:p w:rsidR="00E4625F" w:rsidRPr="00232DDD" w:rsidRDefault="00E4625F" w:rsidP="00337F6A">
            <w:pPr>
              <w:pStyle w:val="aa"/>
              <w:rPr>
                <w:sz w:val="28"/>
                <w:szCs w:val="28"/>
              </w:rPr>
            </w:pPr>
            <w:r w:rsidRPr="00232DDD">
              <w:rPr>
                <w:sz w:val="28"/>
                <w:szCs w:val="28"/>
              </w:rPr>
              <w:t>С</w:t>
            </w:r>
            <w:r w:rsidRPr="00232DDD">
              <w:rPr>
                <w:sz w:val="28"/>
                <w:szCs w:val="28"/>
                <w:vertAlign w:val="subscript"/>
              </w:rPr>
              <w:t>4</w:t>
            </w:r>
          </w:p>
          <w:p w:rsidR="00E4625F" w:rsidRPr="00232DDD" w:rsidRDefault="00E4625F" w:rsidP="00337F6A">
            <w:pPr>
              <w:pStyle w:val="aa"/>
              <w:rPr>
                <w:sz w:val="28"/>
                <w:szCs w:val="28"/>
              </w:rPr>
            </w:pPr>
            <w:r w:rsidRPr="00232DDD">
              <w:rPr>
                <w:sz w:val="28"/>
                <w:szCs w:val="28"/>
              </w:rPr>
              <w:t>С</w:t>
            </w:r>
            <w:r w:rsidRPr="00232DDD">
              <w:rPr>
                <w:sz w:val="28"/>
                <w:szCs w:val="28"/>
                <w:vertAlign w:val="subscript"/>
              </w:rPr>
              <w:t>5</w:t>
            </w:r>
          </w:p>
          <w:p w:rsidR="00E4625F" w:rsidRPr="00232DDD" w:rsidRDefault="00E4625F" w:rsidP="00337F6A">
            <w:pPr>
              <w:pStyle w:val="aa"/>
              <w:rPr>
                <w:sz w:val="28"/>
                <w:szCs w:val="28"/>
              </w:rPr>
            </w:pPr>
            <w:r w:rsidRPr="00232DDD">
              <w:rPr>
                <w:sz w:val="28"/>
                <w:szCs w:val="28"/>
              </w:rPr>
              <w:t>С</w:t>
            </w:r>
            <w:r w:rsidRPr="00232DDD">
              <w:rPr>
                <w:sz w:val="28"/>
                <w:szCs w:val="28"/>
                <w:vertAlign w:val="subscript"/>
              </w:rPr>
              <w:t>6</w:t>
            </w:r>
          </w:p>
          <w:p w:rsidR="00E4625F" w:rsidRPr="00232DDD" w:rsidRDefault="00E4625F" w:rsidP="00337F6A">
            <w:pPr>
              <w:pStyle w:val="aa"/>
              <w:rPr>
                <w:sz w:val="28"/>
                <w:szCs w:val="28"/>
              </w:rPr>
            </w:pPr>
            <w:r w:rsidRPr="00232DDD">
              <w:rPr>
                <w:sz w:val="28"/>
                <w:szCs w:val="28"/>
              </w:rPr>
              <w:t>С</w:t>
            </w:r>
            <w:r w:rsidRPr="00232DDD">
              <w:rPr>
                <w:sz w:val="28"/>
                <w:szCs w:val="28"/>
                <w:vertAlign w:val="subscript"/>
              </w:rPr>
              <w:t>7</w:t>
            </w:r>
          </w:p>
          <w:p w:rsidR="00E4625F" w:rsidRPr="00232DDD" w:rsidRDefault="00E4625F" w:rsidP="00337F6A">
            <w:pPr>
              <w:pStyle w:val="aa"/>
              <w:rPr>
                <w:sz w:val="28"/>
                <w:szCs w:val="28"/>
              </w:rPr>
            </w:pPr>
            <w:r w:rsidRPr="00232DDD">
              <w:rPr>
                <w:sz w:val="28"/>
                <w:szCs w:val="28"/>
              </w:rPr>
              <w:t>С</w:t>
            </w:r>
            <w:r w:rsidRPr="00232DDD">
              <w:rPr>
                <w:sz w:val="28"/>
                <w:szCs w:val="28"/>
                <w:vertAlign w:val="subscript"/>
              </w:rPr>
              <w:t>8</w:t>
            </w:r>
          </w:p>
        </w:tc>
        <w:tc>
          <w:tcPr>
            <w:tcW w:w="2002" w:type="dxa"/>
          </w:tcPr>
          <w:p w:rsidR="00E4625F" w:rsidRPr="00232DDD" w:rsidRDefault="00E4625F" w:rsidP="00337F6A">
            <w:pPr>
              <w:pStyle w:val="aa"/>
              <w:rPr>
                <w:sz w:val="28"/>
                <w:szCs w:val="28"/>
              </w:rPr>
            </w:pPr>
            <w:r w:rsidRPr="00232DDD">
              <w:rPr>
                <w:sz w:val="28"/>
                <w:szCs w:val="28"/>
              </w:rPr>
              <w:t>82,657</w:t>
            </w:r>
          </w:p>
          <w:p w:rsidR="00E4625F" w:rsidRPr="00232DDD" w:rsidRDefault="00E4625F" w:rsidP="00337F6A">
            <w:pPr>
              <w:pStyle w:val="aa"/>
              <w:rPr>
                <w:sz w:val="28"/>
                <w:szCs w:val="28"/>
              </w:rPr>
            </w:pPr>
            <w:r w:rsidRPr="00232DDD">
              <w:rPr>
                <w:sz w:val="28"/>
                <w:szCs w:val="28"/>
              </w:rPr>
              <w:t>18,722</w:t>
            </w:r>
          </w:p>
          <w:p w:rsidR="00E4625F" w:rsidRPr="00232DDD" w:rsidRDefault="00E4625F" w:rsidP="00337F6A">
            <w:pPr>
              <w:pStyle w:val="aa"/>
              <w:rPr>
                <w:sz w:val="28"/>
                <w:szCs w:val="28"/>
              </w:rPr>
            </w:pPr>
            <w:r w:rsidRPr="00232DDD">
              <w:rPr>
                <w:sz w:val="28"/>
                <w:szCs w:val="28"/>
              </w:rPr>
              <w:t>53,282</w:t>
            </w:r>
          </w:p>
          <w:p w:rsidR="00E4625F" w:rsidRPr="00232DDD" w:rsidRDefault="00E4625F" w:rsidP="00337F6A">
            <w:pPr>
              <w:pStyle w:val="aa"/>
              <w:rPr>
                <w:sz w:val="28"/>
                <w:szCs w:val="28"/>
              </w:rPr>
            </w:pPr>
            <w:r w:rsidRPr="00232DDD">
              <w:rPr>
                <w:sz w:val="28"/>
                <w:szCs w:val="28"/>
              </w:rPr>
              <w:t>9,342</w:t>
            </w:r>
          </w:p>
          <w:p w:rsidR="00E4625F" w:rsidRPr="00232DDD" w:rsidRDefault="00E4625F" w:rsidP="00337F6A">
            <w:pPr>
              <w:pStyle w:val="aa"/>
              <w:rPr>
                <w:sz w:val="28"/>
                <w:szCs w:val="28"/>
              </w:rPr>
            </w:pPr>
            <w:r w:rsidRPr="00232DDD">
              <w:rPr>
                <w:sz w:val="28"/>
                <w:szCs w:val="28"/>
              </w:rPr>
              <w:t>1,192</w:t>
            </w:r>
          </w:p>
          <w:p w:rsidR="00E4625F" w:rsidRPr="00232DDD" w:rsidRDefault="00E4625F" w:rsidP="00337F6A">
            <w:pPr>
              <w:pStyle w:val="aa"/>
              <w:rPr>
                <w:sz w:val="28"/>
                <w:szCs w:val="28"/>
              </w:rPr>
            </w:pPr>
            <w:r w:rsidRPr="00232DDD">
              <w:rPr>
                <w:sz w:val="28"/>
                <w:szCs w:val="28"/>
              </w:rPr>
              <w:t>0,097</w:t>
            </w:r>
          </w:p>
          <w:p w:rsidR="00E4625F" w:rsidRPr="00232DDD" w:rsidRDefault="00E4625F" w:rsidP="00337F6A">
            <w:pPr>
              <w:pStyle w:val="aa"/>
              <w:rPr>
                <w:sz w:val="28"/>
                <w:szCs w:val="28"/>
              </w:rPr>
            </w:pPr>
            <w:r w:rsidRPr="00232DDD">
              <w:rPr>
                <w:sz w:val="28"/>
                <w:szCs w:val="28"/>
              </w:rPr>
              <w:t>0,012</w:t>
            </w:r>
          </w:p>
          <w:p w:rsidR="00E4625F" w:rsidRPr="00232DDD" w:rsidRDefault="00E4625F" w:rsidP="00337F6A">
            <w:pPr>
              <w:pStyle w:val="aa"/>
              <w:rPr>
                <w:sz w:val="28"/>
                <w:szCs w:val="28"/>
              </w:rPr>
            </w:pPr>
            <w:r w:rsidRPr="00232DDD">
              <w:rPr>
                <w:sz w:val="28"/>
                <w:szCs w:val="28"/>
              </w:rPr>
              <w:t>0,009</w:t>
            </w:r>
          </w:p>
        </w:tc>
        <w:tc>
          <w:tcPr>
            <w:tcW w:w="2399" w:type="dxa"/>
          </w:tcPr>
          <w:p w:rsidR="00E4625F" w:rsidRPr="00232DDD" w:rsidRDefault="00E4625F" w:rsidP="00337F6A">
            <w:pPr>
              <w:pStyle w:val="aa"/>
              <w:rPr>
                <w:sz w:val="28"/>
                <w:szCs w:val="28"/>
              </w:rPr>
            </w:pPr>
            <w:r w:rsidRPr="00232DDD">
              <w:rPr>
                <w:sz w:val="28"/>
                <w:szCs w:val="28"/>
              </w:rPr>
              <w:t>86,141</w:t>
            </w:r>
          </w:p>
          <w:p w:rsidR="00E4625F" w:rsidRPr="00232DDD" w:rsidRDefault="00E4625F" w:rsidP="00337F6A">
            <w:pPr>
              <w:pStyle w:val="aa"/>
              <w:rPr>
                <w:sz w:val="28"/>
                <w:szCs w:val="28"/>
              </w:rPr>
            </w:pPr>
            <w:r w:rsidRPr="00232DDD">
              <w:rPr>
                <w:sz w:val="28"/>
                <w:szCs w:val="28"/>
              </w:rPr>
              <w:t>28,573</w:t>
            </w:r>
          </w:p>
          <w:p w:rsidR="00E4625F" w:rsidRPr="00232DDD" w:rsidRDefault="00E4625F" w:rsidP="00337F6A">
            <w:pPr>
              <w:pStyle w:val="aa"/>
              <w:rPr>
                <w:sz w:val="28"/>
                <w:szCs w:val="28"/>
              </w:rPr>
            </w:pPr>
            <w:r w:rsidRPr="00232DDD">
              <w:rPr>
                <w:sz w:val="28"/>
                <w:szCs w:val="28"/>
              </w:rPr>
              <w:t>49,154</w:t>
            </w:r>
          </w:p>
          <w:p w:rsidR="00E4625F" w:rsidRPr="00232DDD" w:rsidRDefault="00E4625F" w:rsidP="00337F6A">
            <w:pPr>
              <w:pStyle w:val="aa"/>
              <w:rPr>
                <w:sz w:val="28"/>
                <w:szCs w:val="28"/>
              </w:rPr>
            </w:pPr>
            <w:r w:rsidRPr="00232DDD">
              <w:rPr>
                <w:sz w:val="28"/>
                <w:szCs w:val="28"/>
              </w:rPr>
              <w:t>7,453</w:t>
            </w:r>
          </w:p>
          <w:p w:rsidR="00E4625F" w:rsidRPr="00232DDD" w:rsidRDefault="00E4625F" w:rsidP="00337F6A">
            <w:pPr>
              <w:pStyle w:val="aa"/>
              <w:rPr>
                <w:sz w:val="28"/>
                <w:szCs w:val="28"/>
              </w:rPr>
            </w:pPr>
            <w:r w:rsidRPr="00232DDD">
              <w:rPr>
                <w:sz w:val="28"/>
                <w:szCs w:val="28"/>
              </w:rPr>
              <w:t>0,879</w:t>
            </w:r>
          </w:p>
          <w:p w:rsidR="00E4625F" w:rsidRPr="00232DDD" w:rsidRDefault="00E4625F" w:rsidP="00337F6A">
            <w:pPr>
              <w:pStyle w:val="aa"/>
              <w:rPr>
                <w:sz w:val="28"/>
                <w:szCs w:val="28"/>
              </w:rPr>
            </w:pPr>
            <w:r w:rsidRPr="00232DDD">
              <w:rPr>
                <w:sz w:val="28"/>
                <w:szCs w:val="28"/>
              </w:rPr>
              <w:t>0,068</w:t>
            </w:r>
          </w:p>
          <w:p w:rsidR="00E4625F" w:rsidRPr="00232DDD" w:rsidRDefault="00E4625F" w:rsidP="00337F6A">
            <w:pPr>
              <w:pStyle w:val="aa"/>
              <w:rPr>
                <w:sz w:val="28"/>
                <w:szCs w:val="28"/>
              </w:rPr>
            </w:pPr>
            <w:r w:rsidRPr="00232DDD">
              <w:rPr>
                <w:sz w:val="28"/>
                <w:szCs w:val="28"/>
              </w:rPr>
              <w:t>0,008</w:t>
            </w:r>
          </w:p>
          <w:p w:rsidR="00E4625F" w:rsidRPr="00232DDD" w:rsidRDefault="00E4625F" w:rsidP="00337F6A">
            <w:pPr>
              <w:pStyle w:val="aa"/>
              <w:rPr>
                <w:sz w:val="28"/>
                <w:szCs w:val="28"/>
              </w:rPr>
            </w:pPr>
            <w:r w:rsidRPr="00232DDD">
              <w:rPr>
                <w:sz w:val="28"/>
                <w:szCs w:val="28"/>
              </w:rPr>
              <w:t>0,006</w:t>
            </w:r>
          </w:p>
        </w:tc>
        <w:tc>
          <w:tcPr>
            <w:tcW w:w="2268" w:type="dxa"/>
          </w:tcPr>
          <w:p w:rsidR="00E4625F" w:rsidRPr="00232DDD" w:rsidRDefault="00E4625F" w:rsidP="00337F6A">
            <w:pPr>
              <w:pStyle w:val="aa"/>
              <w:rPr>
                <w:sz w:val="28"/>
                <w:szCs w:val="28"/>
              </w:rPr>
            </w:pPr>
            <w:r w:rsidRPr="00232DDD">
              <w:rPr>
                <w:sz w:val="28"/>
                <w:szCs w:val="28"/>
              </w:rPr>
              <w:t>88,629</w:t>
            </w:r>
          </w:p>
          <w:p w:rsidR="00E4625F" w:rsidRPr="00232DDD" w:rsidRDefault="00E4625F" w:rsidP="00337F6A">
            <w:pPr>
              <w:pStyle w:val="aa"/>
              <w:rPr>
                <w:sz w:val="28"/>
                <w:szCs w:val="28"/>
              </w:rPr>
            </w:pPr>
            <w:r w:rsidRPr="00232DDD">
              <w:rPr>
                <w:sz w:val="28"/>
                <w:szCs w:val="28"/>
              </w:rPr>
              <w:t>33,466</w:t>
            </w:r>
          </w:p>
          <w:p w:rsidR="00E4625F" w:rsidRPr="00232DDD" w:rsidRDefault="00E4625F" w:rsidP="00337F6A">
            <w:pPr>
              <w:pStyle w:val="aa"/>
              <w:rPr>
                <w:sz w:val="28"/>
                <w:szCs w:val="28"/>
              </w:rPr>
            </w:pPr>
            <w:r w:rsidRPr="00232DDD">
              <w:rPr>
                <w:sz w:val="28"/>
                <w:szCs w:val="28"/>
              </w:rPr>
              <w:t>48,060</w:t>
            </w:r>
          </w:p>
          <w:p w:rsidR="00E4625F" w:rsidRPr="00232DDD" w:rsidRDefault="00E4625F" w:rsidP="00337F6A">
            <w:pPr>
              <w:pStyle w:val="aa"/>
              <w:rPr>
                <w:sz w:val="28"/>
                <w:szCs w:val="28"/>
              </w:rPr>
            </w:pPr>
            <w:r w:rsidRPr="00232DDD">
              <w:rPr>
                <w:sz w:val="28"/>
                <w:szCs w:val="28"/>
              </w:rPr>
              <w:t>6,393</w:t>
            </w:r>
          </w:p>
          <w:p w:rsidR="00E4625F" w:rsidRPr="00232DDD" w:rsidRDefault="00E4625F" w:rsidP="00337F6A">
            <w:pPr>
              <w:pStyle w:val="aa"/>
              <w:rPr>
                <w:sz w:val="28"/>
                <w:szCs w:val="28"/>
              </w:rPr>
            </w:pPr>
            <w:r w:rsidRPr="00232DDD">
              <w:rPr>
                <w:sz w:val="28"/>
                <w:szCs w:val="28"/>
              </w:rPr>
              <w:t>0,657</w:t>
            </w:r>
          </w:p>
          <w:p w:rsidR="00E4625F" w:rsidRPr="00232DDD" w:rsidRDefault="00E4625F" w:rsidP="00337F6A">
            <w:pPr>
              <w:pStyle w:val="aa"/>
              <w:rPr>
                <w:sz w:val="28"/>
                <w:szCs w:val="28"/>
              </w:rPr>
            </w:pPr>
            <w:r w:rsidRPr="00232DDD">
              <w:rPr>
                <w:sz w:val="28"/>
                <w:szCs w:val="28"/>
              </w:rPr>
              <w:t>0,045</w:t>
            </w:r>
          </w:p>
          <w:p w:rsidR="00E4625F" w:rsidRPr="00232DDD" w:rsidRDefault="00E4625F" w:rsidP="00337F6A">
            <w:pPr>
              <w:pStyle w:val="aa"/>
              <w:rPr>
                <w:sz w:val="28"/>
                <w:szCs w:val="28"/>
              </w:rPr>
            </w:pPr>
            <w:r w:rsidRPr="00232DDD">
              <w:rPr>
                <w:sz w:val="28"/>
                <w:szCs w:val="28"/>
              </w:rPr>
              <w:t>0,005</w:t>
            </w:r>
          </w:p>
          <w:p w:rsidR="00E4625F" w:rsidRPr="00232DDD" w:rsidRDefault="00E4625F" w:rsidP="00337F6A">
            <w:pPr>
              <w:pStyle w:val="aa"/>
              <w:rPr>
                <w:sz w:val="28"/>
                <w:szCs w:val="28"/>
              </w:rPr>
            </w:pPr>
            <w:r w:rsidRPr="00232DDD">
              <w:rPr>
                <w:sz w:val="28"/>
                <w:szCs w:val="28"/>
              </w:rPr>
              <w:t>0,003</w:t>
            </w:r>
          </w:p>
        </w:tc>
      </w:tr>
      <w:tr w:rsidR="00E4625F" w:rsidRPr="00232DDD" w:rsidTr="00EC1806">
        <w:tc>
          <w:tcPr>
            <w:tcW w:w="2687" w:type="dxa"/>
          </w:tcPr>
          <w:p w:rsidR="00E4625F" w:rsidRPr="00232DDD" w:rsidRDefault="00E4625F" w:rsidP="00337F6A">
            <w:pPr>
              <w:pStyle w:val="aa"/>
              <w:rPr>
                <w:sz w:val="28"/>
                <w:szCs w:val="28"/>
              </w:rPr>
            </w:pPr>
            <w:r w:rsidRPr="00232DDD">
              <w:rPr>
                <w:sz w:val="28"/>
                <w:szCs w:val="28"/>
              </w:rPr>
              <w:t>Изоалкан</w:t>
            </w:r>
            <w:r w:rsidRPr="00232DDD">
              <w:rPr>
                <w:sz w:val="28"/>
                <w:szCs w:val="28"/>
                <w:lang w:val="kk-KZ"/>
              </w:rPr>
              <w:t>дар</w:t>
            </w:r>
            <w:r w:rsidRPr="00232DDD">
              <w:rPr>
                <w:sz w:val="28"/>
                <w:szCs w:val="28"/>
              </w:rPr>
              <w:t xml:space="preserve">, </w:t>
            </w:r>
            <w:r w:rsidRPr="00232DDD">
              <w:rPr>
                <w:sz w:val="28"/>
                <w:szCs w:val="28"/>
                <w:lang w:val="kk-KZ"/>
              </w:rPr>
              <w:t xml:space="preserve">соның ішінде </w:t>
            </w:r>
            <w:r w:rsidRPr="00232DDD">
              <w:rPr>
                <w:sz w:val="28"/>
                <w:szCs w:val="28"/>
              </w:rPr>
              <w:t>С</w:t>
            </w:r>
            <w:r w:rsidRPr="00232DDD">
              <w:rPr>
                <w:sz w:val="28"/>
                <w:szCs w:val="28"/>
                <w:vertAlign w:val="subscript"/>
              </w:rPr>
              <w:t>4</w:t>
            </w:r>
          </w:p>
          <w:p w:rsidR="00E4625F" w:rsidRPr="00232DDD" w:rsidRDefault="00E4625F" w:rsidP="00337F6A">
            <w:pPr>
              <w:pStyle w:val="aa"/>
              <w:rPr>
                <w:sz w:val="28"/>
                <w:szCs w:val="28"/>
              </w:rPr>
            </w:pPr>
            <w:r w:rsidRPr="00232DDD">
              <w:rPr>
                <w:sz w:val="28"/>
                <w:szCs w:val="28"/>
              </w:rPr>
              <w:t>С</w:t>
            </w:r>
            <w:r w:rsidRPr="00232DDD">
              <w:rPr>
                <w:sz w:val="28"/>
                <w:szCs w:val="28"/>
                <w:vertAlign w:val="subscript"/>
              </w:rPr>
              <w:t>5</w:t>
            </w:r>
          </w:p>
          <w:p w:rsidR="00E4625F" w:rsidRPr="00232DDD" w:rsidRDefault="00E4625F" w:rsidP="00337F6A">
            <w:pPr>
              <w:pStyle w:val="aa"/>
              <w:rPr>
                <w:sz w:val="28"/>
                <w:szCs w:val="28"/>
              </w:rPr>
            </w:pPr>
            <w:r w:rsidRPr="00232DDD">
              <w:rPr>
                <w:sz w:val="28"/>
                <w:szCs w:val="28"/>
              </w:rPr>
              <w:t>С</w:t>
            </w:r>
            <w:r w:rsidRPr="00232DDD">
              <w:rPr>
                <w:sz w:val="28"/>
                <w:szCs w:val="28"/>
                <w:vertAlign w:val="subscript"/>
              </w:rPr>
              <w:t>6</w:t>
            </w:r>
          </w:p>
          <w:p w:rsidR="00E4625F" w:rsidRPr="00232DDD" w:rsidRDefault="00E4625F" w:rsidP="00337F6A">
            <w:pPr>
              <w:pStyle w:val="aa"/>
              <w:rPr>
                <w:sz w:val="28"/>
                <w:szCs w:val="28"/>
              </w:rPr>
            </w:pPr>
            <w:r w:rsidRPr="00232DDD">
              <w:rPr>
                <w:sz w:val="28"/>
                <w:szCs w:val="28"/>
              </w:rPr>
              <w:t>С</w:t>
            </w:r>
            <w:r w:rsidRPr="00232DDD">
              <w:rPr>
                <w:sz w:val="28"/>
                <w:szCs w:val="28"/>
                <w:vertAlign w:val="subscript"/>
              </w:rPr>
              <w:t>7</w:t>
            </w:r>
          </w:p>
          <w:p w:rsidR="00E4625F" w:rsidRPr="00232DDD" w:rsidRDefault="00E4625F" w:rsidP="00337F6A">
            <w:pPr>
              <w:pStyle w:val="aa"/>
              <w:rPr>
                <w:sz w:val="28"/>
                <w:szCs w:val="28"/>
              </w:rPr>
            </w:pPr>
            <w:r w:rsidRPr="00232DDD">
              <w:rPr>
                <w:sz w:val="28"/>
                <w:szCs w:val="28"/>
              </w:rPr>
              <w:t>С</w:t>
            </w:r>
            <w:r w:rsidRPr="00232DDD">
              <w:rPr>
                <w:sz w:val="28"/>
                <w:szCs w:val="28"/>
                <w:vertAlign w:val="subscript"/>
              </w:rPr>
              <w:t>8</w:t>
            </w:r>
          </w:p>
        </w:tc>
        <w:tc>
          <w:tcPr>
            <w:tcW w:w="2002" w:type="dxa"/>
          </w:tcPr>
          <w:p w:rsidR="00E4625F" w:rsidRPr="00232DDD" w:rsidRDefault="00E4625F" w:rsidP="00337F6A">
            <w:pPr>
              <w:pStyle w:val="aa"/>
              <w:rPr>
                <w:sz w:val="28"/>
                <w:szCs w:val="28"/>
              </w:rPr>
            </w:pPr>
            <w:r w:rsidRPr="00232DDD">
              <w:rPr>
                <w:sz w:val="28"/>
                <w:szCs w:val="28"/>
              </w:rPr>
              <w:t>14,990</w:t>
            </w:r>
          </w:p>
          <w:p w:rsidR="00E4625F" w:rsidRPr="00232DDD" w:rsidRDefault="00E4625F" w:rsidP="00337F6A">
            <w:pPr>
              <w:pStyle w:val="aa"/>
              <w:rPr>
                <w:sz w:val="28"/>
                <w:szCs w:val="28"/>
              </w:rPr>
            </w:pPr>
            <w:r w:rsidRPr="00232DDD">
              <w:rPr>
                <w:sz w:val="28"/>
                <w:szCs w:val="28"/>
              </w:rPr>
              <w:t>11,853</w:t>
            </w:r>
          </w:p>
          <w:p w:rsidR="00E4625F" w:rsidRPr="00232DDD" w:rsidRDefault="00E4625F" w:rsidP="00337F6A">
            <w:pPr>
              <w:pStyle w:val="aa"/>
              <w:rPr>
                <w:sz w:val="28"/>
                <w:szCs w:val="28"/>
              </w:rPr>
            </w:pPr>
            <w:r w:rsidRPr="00232DDD">
              <w:rPr>
                <w:sz w:val="28"/>
                <w:szCs w:val="28"/>
              </w:rPr>
              <w:t>2,691</w:t>
            </w:r>
          </w:p>
          <w:p w:rsidR="00E4625F" w:rsidRPr="00232DDD" w:rsidRDefault="00E4625F" w:rsidP="00337F6A">
            <w:pPr>
              <w:pStyle w:val="aa"/>
              <w:rPr>
                <w:sz w:val="28"/>
                <w:szCs w:val="28"/>
              </w:rPr>
            </w:pPr>
            <w:r w:rsidRPr="00232DDD">
              <w:rPr>
                <w:sz w:val="28"/>
                <w:szCs w:val="28"/>
              </w:rPr>
              <w:t>0,358</w:t>
            </w:r>
          </w:p>
          <w:p w:rsidR="00E4625F" w:rsidRPr="00232DDD" w:rsidRDefault="00E4625F" w:rsidP="00337F6A">
            <w:pPr>
              <w:pStyle w:val="aa"/>
              <w:rPr>
                <w:sz w:val="28"/>
                <w:szCs w:val="28"/>
              </w:rPr>
            </w:pPr>
            <w:r w:rsidRPr="00232DDD">
              <w:rPr>
                <w:sz w:val="28"/>
                <w:szCs w:val="28"/>
              </w:rPr>
              <w:t>0,033</w:t>
            </w:r>
          </w:p>
          <w:p w:rsidR="00E4625F" w:rsidRPr="00232DDD" w:rsidRDefault="00E4625F" w:rsidP="00337F6A">
            <w:pPr>
              <w:pStyle w:val="aa"/>
              <w:rPr>
                <w:sz w:val="28"/>
                <w:szCs w:val="28"/>
              </w:rPr>
            </w:pPr>
            <w:r w:rsidRPr="00232DDD">
              <w:rPr>
                <w:sz w:val="28"/>
                <w:szCs w:val="28"/>
              </w:rPr>
              <w:t>0,056</w:t>
            </w:r>
          </w:p>
        </w:tc>
        <w:tc>
          <w:tcPr>
            <w:tcW w:w="2399" w:type="dxa"/>
          </w:tcPr>
          <w:p w:rsidR="00E4625F" w:rsidRPr="00232DDD" w:rsidRDefault="00E4625F" w:rsidP="00337F6A">
            <w:pPr>
              <w:pStyle w:val="aa"/>
              <w:rPr>
                <w:sz w:val="28"/>
                <w:szCs w:val="28"/>
              </w:rPr>
            </w:pPr>
            <w:r w:rsidRPr="00232DDD">
              <w:rPr>
                <w:sz w:val="28"/>
                <w:szCs w:val="28"/>
              </w:rPr>
              <w:t>12,137</w:t>
            </w:r>
          </w:p>
          <w:p w:rsidR="00E4625F" w:rsidRPr="00232DDD" w:rsidRDefault="00E4625F" w:rsidP="00337F6A">
            <w:pPr>
              <w:pStyle w:val="aa"/>
              <w:rPr>
                <w:sz w:val="28"/>
                <w:szCs w:val="28"/>
              </w:rPr>
            </w:pPr>
            <w:r w:rsidRPr="00232DDD">
              <w:rPr>
                <w:sz w:val="28"/>
                <w:szCs w:val="28"/>
              </w:rPr>
              <w:t>9,822</w:t>
            </w:r>
          </w:p>
          <w:p w:rsidR="00E4625F" w:rsidRPr="00232DDD" w:rsidRDefault="00E4625F" w:rsidP="00337F6A">
            <w:pPr>
              <w:pStyle w:val="aa"/>
              <w:rPr>
                <w:sz w:val="28"/>
                <w:szCs w:val="28"/>
              </w:rPr>
            </w:pPr>
            <w:r w:rsidRPr="00232DDD">
              <w:rPr>
                <w:sz w:val="28"/>
                <w:szCs w:val="28"/>
              </w:rPr>
              <w:t>2,006</w:t>
            </w:r>
          </w:p>
          <w:p w:rsidR="00E4625F" w:rsidRPr="00232DDD" w:rsidRDefault="00E4625F" w:rsidP="00337F6A">
            <w:pPr>
              <w:pStyle w:val="aa"/>
              <w:rPr>
                <w:sz w:val="28"/>
                <w:szCs w:val="28"/>
              </w:rPr>
            </w:pPr>
            <w:r w:rsidRPr="00232DDD">
              <w:rPr>
                <w:sz w:val="28"/>
                <w:szCs w:val="28"/>
              </w:rPr>
              <w:t>0,252</w:t>
            </w:r>
          </w:p>
          <w:p w:rsidR="00E4625F" w:rsidRPr="00232DDD" w:rsidRDefault="00E4625F" w:rsidP="00337F6A">
            <w:pPr>
              <w:pStyle w:val="aa"/>
              <w:rPr>
                <w:sz w:val="28"/>
                <w:szCs w:val="28"/>
              </w:rPr>
            </w:pPr>
            <w:r w:rsidRPr="00232DDD">
              <w:rPr>
                <w:sz w:val="28"/>
                <w:szCs w:val="28"/>
              </w:rPr>
              <w:t>0,022</w:t>
            </w:r>
          </w:p>
          <w:p w:rsidR="00E4625F" w:rsidRPr="00232DDD" w:rsidRDefault="00E4625F" w:rsidP="00337F6A">
            <w:pPr>
              <w:pStyle w:val="aa"/>
              <w:rPr>
                <w:sz w:val="28"/>
                <w:szCs w:val="28"/>
              </w:rPr>
            </w:pPr>
            <w:r w:rsidRPr="00232DDD">
              <w:rPr>
                <w:sz w:val="28"/>
                <w:szCs w:val="28"/>
              </w:rPr>
              <w:t>0,036</w:t>
            </w:r>
          </w:p>
        </w:tc>
        <w:tc>
          <w:tcPr>
            <w:tcW w:w="2268" w:type="dxa"/>
          </w:tcPr>
          <w:p w:rsidR="00E4625F" w:rsidRPr="00232DDD" w:rsidRDefault="00E4625F" w:rsidP="00337F6A">
            <w:pPr>
              <w:pStyle w:val="aa"/>
              <w:rPr>
                <w:sz w:val="28"/>
                <w:szCs w:val="28"/>
              </w:rPr>
            </w:pPr>
            <w:r w:rsidRPr="00232DDD">
              <w:rPr>
                <w:sz w:val="28"/>
                <w:szCs w:val="28"/>
              </w:rPr>
              <w:t>9,792</w:t>
            </w:r>
          </w:p>
          <w:p w:rsidR="00E4625F" w:rsidRPr="00232DDD" w:rsidRDefault="00E4625F" w:rsidP="00337F6A">
            <w:pPr>
              <w:pStyle w:val="aa"/>
              <w:rPr>
                <w:sz w:val="28"/>
                <w:szCs w:val="28"/>
              </w:rPr>
            </w:pPr>
            <w:r w:rsidRPr="00232DDD">
              <w:rPr>
                <w:sz w:val="28"/>
                <w:szCs w:val="28"/>
              </w:rPr>
              <w:t>8,111</w:t>
            </w:r>
          </w:p>
          <w:p w:rsidR="00E4625F" w:rsidRPr="00232DDD" w:rsidRDefault="00E4625F" w:rsidP="00337F6A">
            <w:pPr>
              <w:pStyle w:val="aa"/>
              <w:rPr>
                <w:sz w:val="28"/>
                <w:szCs w:val="28"/>
              </w:rPr>
            </w:pPr>
            <w:r w:rsidRPr="00232DDD">
              <w:rPr>
                <w:sz w:val="28"/>
                <w:szCs w:val="28"/>
              </w:rPr>
              <w:t>1,484</w:t>
            </w:r>
          </w:p>
          <w:p w:rsidR="00E4625F" w:rsidRPr="00232DDD" w:rsidRDefault="00E4625F" w:rsidP="00337F6A">
            <w:pPr>
              <w:pStyle w:val="aa"/>
              <w:rPr>
                <w:sz w:val="28"/>
                <w:szCs w:val="28"/>
              </w:rPr>
            </w:pPr>
            <w:r w:rsidRPr="00232DDD">
              <w:rPr>
                <w:sz w:val="28"/>
                <w:szCs w:val="28"/>
              </w:rPr>
              <w:t>0,165</w:t>
            </w:r>
          </w:p>
          <w:p w:rsidR="00E4625F" w:rsidRPr="00232DDD" w:rsidRDefault="00E4625F" w:rsidP="00337F6A">
            <w:pPr>
              <w:pStyle w:val="aa"/>
              <w:rPr>
                <w:sz w:val="28"/>
                <w:szCs w:val="28"/>
              </w:rPr>
            </w:pPr>
            <w:r w:rsidRPr="00232DDD">
              <w:rPr>
                <w:sz w:val="28"/>
                <w:szCs w:val="28"/>
              </w:rPr>
              <w:t>0,013</w:t>
            </w:r>
          </w:p>
          <w:p w:rsidR="00E4625F" w:rsidRPr="00232DDD" w:rsidRDefault="00E4625F" w:rsidP="00337F6A">
            <w:pPr>
              <w:pStyle w:val="aa"/>
              <w:rPr>
                <w:sz w:val="28"/>
                <w:szCs w:val="28"/>
              </w:rPr>
            </w:pPr>
            <w:r w:rsidRPr="00232DDD">
              <w:rPr>
                <w:sz w:val="28"/>
                <w:szCs w:val="28"/>
              </w:rPr>
              <w:t>0,019</w:t>
            </w:r>
          </w:p>
        </w:tc>
      </w:tr>
      <w:tr w:rsidR="00E4625F" w:rsidRPr="00232DDD" w:rsidTr="00EC1806">
        <w:tc>
          <w:tcPr>
            <w:tcW w:w="2687" w:type="dxa"/>
          </w:tcPr>
          <w:p w:rsidR="00E4625F" w:rsidRPr="00232DDD" w:rsidRDefault="002338CA" w:rsidP="00337F6A">
            <w:pPr>
              <w:pStyle w:val="aa"/>
              <w:rPr>
                <w:sz w:val="28"/>
                <w:szCs w:val="28"/>
              </w:rPr>
            </w:pPr>
            <w:r w:rsidRPr="00232DDD">
              <w:rPr>
                <w:sz w:val="28"/>
                <w:szCs w:val="28"/>
              </w:rPr>
              <w:t>Циклоалкан</w:t>
            </w:r>
            <w:r w:rsidRPr="00232DDD">
              <w:rPr>
                <w:sz w:val="28"/>
                <w:szCs w:val="28"/>
                <w:lang w:val="kk-KZ"/>
              </w:rPr>
              <w:t>дар</w:t>
            </w:r>
            <w:r w:rsidRPr="00232DDD">
              <w:rPr>
                <w:sz w:val="28"/>
                <w:szCs w:val="28"/>
              </w:rPr>
              <w:t xml:space="preserve">, </w:t>
            </w:r>
            <w:r w:rsidRPr="00232DDD">
              <w:rPr>
                <w:sz w:val="28"/>
                <w:szCs w:val="28"/>
                <w:lang w:val="kk-KZ"/>
              </w:rPr>
              <w:t>соның ішінде</w:t>
            </w:r>
            <w:r w:rsidR="00E4625F" w:rsidRPr="00232DDD">
              <w:rPr>
                <w:sz w:val="28"/>
                <w:szCs w:val="28"/>
              </w:rPr>
              <w:t xml:space="preserve"> С</w:t>
            </w:r>
            <w:r w:rsidR="00E4625F" w:rsidRPr="00232DDD">
              <w:rPr>
                <w:sz w:val="28"/>
                <w:szCs w:val="28"/>
                <w:vertAlign w:val="subscript"/>
              </w:rPr>
              <w:t>5</w:t>
            </w:r>
          </w:p>
          <w:p w:rsidR="00E4625F" w:rsidRPr="00232DDD" w:rsidRDefault="00E4625F" w:rsidP="00337F6A">
            <w:pPr>
              <w:pStyle w:val="aa"/>
              <w:rPr>
                <w:sz w:val="28"/>
                <w:szCs w:val="28"/>
              </w:rPr>
            </w:pPr>
            <w:r w:rsidRPr="00232DDD">
              <w:rPr>
                <w:sz w:val="28"/>
                <w:szCs w:val="28"/>
              </w:rPr>
              <w:t>С</w:t>
            </w:r>
            <w:r w:rsidRPr="00232DDD">
              <w:rPr>
                <w:sz w:val="28"/>
                <w:szCs w:val="28"/>
                <w:vertAlign w:val="subscript"/>
              </w:rPr>
              <w:t>6</w:t>
            </w:r>
          </w:p>
          <w:p w:rsidR="00E4625F" w:rsidRPr="00232DDD" w:rsidRDefault="00E4625F" w:rsidP="00337F6A">
            <w:pPr>
              <w:pStyle w:val="aa"/>
              <w:rPr>
                <w:sz w:val="28"/>
                <w:szCs w:val="28"/>
              </w:rPr>
            </w:pPr>
            <w:r w:rsidRPr="00232DDD">
              <w:rPr>
                <w:sz w:val="28"/>
                <w:szCs w:val="28"/>
              </w:rPr>
              <w:t>С</w:t>
            </w:r>
            <w:r w:rsidRPr="00232DDD">
              <w:rPr>
                <w:sz w:val="28"/>
                <w:szCs w:val="28"/>
                <w:vertAlign w:val="subscript"/>
              </w:rPr>
              <w:t>7</w:t>
            </w:r>
          </w:p>
        </w:tc>
        <w:tc>
          <w:tcPr>
            <w:tcW w:w="2002" w:type="dxa"/>
          </w:tcPr>
          <w:p w:rsidR="00E4625F" w:rsidRPr="00232DDD" w:rsidRDefault="00E4625F" w:rsidP="00337F6A">
            <w:pPr>
              <w:pStyle w:val="aa"/>
              <w:rPr>
                <w:sz w:val="28"/>
                <w:szCs w:val="28"/>
              </w:rPr>
            </w:pPr>
            <w:r w:rsidRPr="00232DDD">
              <w:rPr>
                <w:sz w:val="28"/>
                <w:szCs w:val="28"/>
              </w:rPr>
              <w:t>0,077</w:t>
            </w:r>
          </w:p>
          <w:p w:rsidR="00E4625F" w:rsidRPr="00232DDD" w:rsidRDefault="00E4625F" w:rsidP="00337F6A">
            <w:pPr>
              <w:pStyle w:val="aa"/>
              <w:rPr>
                <w:sz w:val="28"/>
                <w:szCs w:val="28"/>
              </w:rPr>
            </w:pPr>
            <w:r w:rsidRPr="00232DDD">
              <w:rPr>
                <w:sz w:val="28"/>
                <w:szCs w:val="28"/>
              </w:rPr>
              <w:t>0,032</w:t>
            </w:r>
          </w:p>
          <w:p w:rsidR="00E4625F" w:rsidRPr="00232DDD" w:rsidRDefault="00E4625F" w:rsidP="00337F6A">
            <w:pPr>
              <w:pStyle w:val="aa"/>
              <w:rPr>
                <w:sz w:val="28"/>
                <w:szCs w:val="28"/>
              </w:rPr>
            </w:pPr>
            <w:r w:rsidRPr="00232DDD">
              <w:rPr>
                <w:sz w:val="28"/>
                <w:szCs w:val="28"/>
              </w:rPr>
              <w:t>0,037</w:t>
            </w:r>
          </w:p>
          <w:p w:rsidR="00E4625F" w:rsidRPr="00232DDD" w:rsidRDefault="00E4625F" w:rsidP="00337F6A">
            <w:pPr>
              <w:pStyle w:val="aa"/>
              <w:rPr>
                <w:sz w:val="28"/>
                <w:szCs w:val="28"/>
              </w:rPr>
            </w:pPr>
            <w:r w:rsidRPr="00232DDD">
              <w:rPr>
                <w:sz w:val="28"/>
                <w:szCs w:val="28"/>
              </w:rPr>
              <w:t>0,009</w:t>
            </w:r>
          </w:p>
        </w:tc>
        <w:tc>
          <w:tcPr>
            <w:tcW w:w="2399" w:type="dxa"/>
          </w:tcPr>
          <w:p w:rsidR="00E4625F" w:rsidRPr="00232DDD" w:rsidRDefault="00E4625F" w:rsidP="00337F6A">
            <w:pPr>
              <w:pStyle w:val="aa"/>
              <w:rPr>
                <w:sz w:val="28"/>
                <w:szCs w:val="28"/>
              </w:rPr>
            </w:pPr>
            <w:r w:rsidRPr="00232DDD">
              <w:rPr>
                <w:sz w:val="28"/>
                <w:szCs w:val="28"/>
              </w:rPr>
              <w:t>0,047</w:t>
            </w:r>
          </w:p>
          <w:p w:rsidR="00E4625F" w:rsidRPr="00232DDD" w:rsidRDefault="00E4625F" w:rsidP="00337F6A">
            <w:pPr>
              <w:pStyle w:val="aa"/>
              <w:rPr>
                <w:sz w:val="28"/>
                <w:szCs w:val="28"/>
              </w:rPr>
            </w:pPr>
            <w:r w:rsidRPr="00232DDD">
              <w:rPr>
                <w:sz w:val="28"/>
                <w:szCs w:val="28"/>
              </w:rPr>
              <w:t>0,020</w:t>
            </w:r>
          </w:p>
          <w:p w:rsidR="00E4625F" w:rsidRPr="00232DDD" w:rsidRDefault="00E4625F" w:rsidP="00337F6A">
            <w:pPr>
              <w:pStyle w:val="aa"/>
              <w:rPr>
                <w:sz w:val="28"/>
                <w:szCs w:val="28"/>
              </w:rPr>
            </w:pPr>
            <w:r w:rsidRPr="00232DDD">
              <w:rPr>
                <w:sz w:val="28"/>
                <w:szCs w:val="28"/>
              </w:rPr>
              <w:t>0,023</w:t>
            </w:r>
          </w:p>
          <w:p w:rsidR="00E4625F" w:rsidRPr="00232DDD" w:rsidRDefault="00E4625F" w:rsidP="00337F6A">
            <w:pPr>
              <w:pStyle w:val="aa"/>
              <w:rPr>
                <w:sz w:val="28"/>
                <w:szCs w:val="28"/>
              </w:rPr>
            </w:pPr>
            <w:r w:rsidRPr="00232DDD">
              <w:rPr>
                <w:sz w:val="28"/>
                <w:szCs w:val="28"/>
              </w:rPr>
              <w:t>0,005</w:t>
            </w:r>
          </w:p>
        </w:tc>
        <w:tc>
          <w:tcPr>
            <w:tcW w:w="2268" w:type="dxa"/>
          </w:tcPr>
          <w:p w:rsidR="00E4625F" w:rsidRPr="00232DDD" w:rsidRDefault="00E4625F" w:rsidP="00337F6A">
            <w:pPr>
              <w:pStyle w:val="aa"/>
              <w:rPr>
                <w:sz w:val="28"/>
                <w:szCs w:val="28"/>
              </w:rPr>
            </w:pPr>
            <w:r w:rsidRPr="00232DDD">
              <w:rPr>
                <w:sz w:val="28"/>
                <w:szCs w:val="28"/>
              </w:rPr>
              <w:t>0,039</w:t>
            </w:r>
          </w:p>
          <w:p w:rsidR="00E4625F" w:rsidRPr="00232DDD" w:rsidRDefault="00E4625F" w:rsidP="00337F6A">
            <w:pPr>
              <w:pStyle w:val="aa"/>
              <w:rPr>
                <w:sz w:val="28"/>
                <w:szCs w:val="28"/>
              </w:rPr>
            </w:pPr>
            <w:r w:rsidRPr="00232DDD">
              <w:rPr>
                <w:sz w:val="28"/>
                <w:szCs w:val="28"/>
              </w:rPr>
              <w:t>0,018</w:t>
            </w:r>
          </w:p>
          <w:p w:rsidR="00E4625F" w:rsidRPr="00232DDD" w:rsidRDefault="00E4625F" w:rsidP="00337F6A">
            <w:pPr>
              <w:pStyle w:val="aa"/>
              <w:rPr>
                <w:sz w:val="28"/>
                <w:szCs w:val="28"/>
              </w:rPr>
            </w:pPr>
            <w:r w:rsidRPr="00232DDD">
              <w:rPr>
                <w:sz w:val="28"/>
                <w:szCs w:val="28"/>
              </w:rPr>
              <w:t>0,017</w:t>
            </w:r>
          </w:p>
          <w:p w:rsidR="00E4625F" w:rsidRPr="00232DDD" w:rsidRDefault="00E4625F" w:rsidP="00337F6A">
            <w:pPr>
              <w:pStyle w:val="aa"/>
              <w:rPr>
                <w:sz w:val="28"/>
                <w:szCs w:val="28"/>
              </w:rPr>
            </w:pPr>
            <w:r w:rsidRPr="00232DDD">
              <w:rPr>
                <w:sz w:val="28"/>
                <w:szCs w:val="28"/>
              </w:rPr>
              <w:t>0,004</w:t>
            </w:r>
          </w:p>
        </w:tc>
      </w:tr>
      <w:tr w:rsidR="00E4625F" w:rsidRPr="00232DDD" w:rsidTr="00EC1806">
        <w:tc>
          <w:tcPr>
            <w:tcW w:w="2687" w:type="dxa"/>
          </w:tcPr>
          <w:p w:rsidR="00E4625F" w:rsidRPr="00232DDD" w:rsidRDefault="00E4625F" w:rsidP="00337F6A">
            <w:pPr>
              <w:pStyle w:val="aa"/>
              <w:rPr>
                <w:sz w:val="28"/>
                <w:szCs w:val="28"/>
              </w:rPr>
            </w:pPr>
            <w:proofErr w:type="gramStart"/>
            <w:r w:rsidRPr="00232DDD">
              <w:rPr>
                <w:sz w:val="28"/>
                <w:szCs w:val="28"/>
              </w:rPr>
              <w:t>Алкен</w:t>
            </w:r>
            <w:r w:rsidR="002338CA" w:rsidRPr="00232DDD">
              <w:rPr>
                <w:sz w:val="28"/>
                <w:szCs w:val="28"/>
                <w:lang w:val="kk-KZ"/>
              </w:rPr>
              <w:t>дер</w:t>
            </w:r>
            <w:r w:rsidRPr="00232DDD">
              <w:rPr>
                <w:sz w:val="28"/>
                <w:szCs w:val="28"/>
              </w:rPr>
              <w:t>,</w:t>
            </w:r>
            <w:r w:rsidR="002338CA" w:rsidRPr="00232DDD">
              <w:rPr>
                <w:sz w:val="28"/>
                <w:szCs w:val="28"/>
                <w:lang w:val="kk-KZ"/>
              </w:rPr>
              <w:t>соның</w:t>
            </w:r>
            <w:proofErr w:type="gramEnd"/>
            <w:r w:rsidR="002338CA" w:rsidRPr="00232DDD">
              <w:rPr>
                <w:sz w:val="28"/>
                <w:szCs w:val="28"/>
                <w:lang w:val="kk-KZ"/>
              </w:rPr>
              <w:t xml:space="preserve"> ішінде</w:t>
            </w:r>
            <w:r w:rsidRPr="00232DDD">
              <w:rPr>
                <w:sz w:val="28"/>
                <w:szCs w:val="28"/>
              </w:rPr>
              <w:t xml:space="preserve"> С</w:t>
            </w:r>
            <w:r w:rsidRPr="00232DDD">
              <w:rPr>
                <w:sz w:val="28"/>
                <w:szCs w:val="28"/>
                <w:vertAlign w:val="subscript"/>
              </w:rPr>
              <w:t>4</w:t>
            </w:r>
          </w:p>
          <w:p w:rsidR="00E4625F" w:rsidRPr="00232DDD" w:rsidRDefault="00E4625F" w:rsidP="00337F6A">
            <w:pPr>
              <w:pStyle w:val="aa"/>
              <w:rPr>
                <w:sz w:val="28"/>
                <w:szCs w:val="28"/>
              </w:rPr>
            </w:pPr>
            <w:r w:rsidRPr="00232DDD">
              <w:rPr>
                <w:sz w:val="28"/>
                <w:szCs w:val="28"/>
              </w:rPr>
              <w:t>С</w:t>
            </w:r>
            <w:r w:rsidRPr="00232DDD">
              <w:rPr>
                <w:sz w:val="28"/>
                <w:szCs w:val="28"/>
                <w:vertAlign w:val="subscript"/>
              </w:rPr>
              <w:t>5</w:t>
            </w:r>
          </w:p>
          <w:p w:rsidR="00E4625F" w:rsidRPr="00232DDD" w:rsidRDefault="00E4625F" w:rsidP="00337F6A">
            <w:pPr>
              <w:pStyle w:val="aa"/>
              <w:rPr>
                <w:sz w:val="28"/>
                <w:szCs w:val="28"/>
              </w:rPr>
            </w:pPr>
            <w:r w:rsidRPr="00232DDD">
              <w:rPr>
                <w:sz w:val="28"/>
                <w:szCs w:val="28"/>
              </w:rPr>
              <w:t>С</w:t>
            </w:r>
            <w:r w:rsidRPr="00232DDD">
              <w:rPr>
                <w:sz w:val="28"/>
                <w:szCs w:val="28"/>
                <w:vertAlign w:val="subscript"/>
              </w:rPr>
              <w:t>6</w:t>
            </w:r>
          </w:p>
          <w:p w:rsidR="00E4625F" w:rsidRPr="00232DDD" w:rsidRDefault="00E4625F" w:rsidP="00337F6A">
            <w:pPr>
              <w:pStyle w:val="aa"/>
              <w:rPr>
                <w:sz w:val="28"/>
                <w:szCs w:val="28"/>
                <w:vertAlign w:val="subscript"/>
              </w:rPr>
            </w:pPr>
            <w:r w:rsidRPr="00232DDD">
              <w:rPr>
                <w:sz w:val="28"/>
                <w:szCs w:val="28"/>
              </w:rPr>
              <w:t>С</w:t>
            </w:r>
            <w:r w:rsidRPr="00232DDD">
              <w:rPr>
                <w:sz w:val="28"/>
                <w:szCs w:val="28"/>
                <w:vertAlign w:val="subscript"/>
              </w:rPr>
              <w:t>7</w:t>
            </w:r>
          </w:p>
        </w:tc>
        <w:tc>
          <w:tcPr>
            <w:tcW w:w="2002" w:type="dxa"/>
          </w:tcPr>
          <w:p w:rsidR="00E4625F" w:rsidRPr="00232DDD" w:rsidRDefault="00E4625F" w:rsidP="00337F6A">
            <w:pPr>
              <w:pStyle w:val="aa"/>
              <w:rPr>
                <w:sz w:val="28"/>
                <w:szCs w:val="28"/>
              </w:rPr>
            </w:pPr>
            <w:r w:rsidRPr="00232DDD">
              <w:rPr>
                <w:sz w:val="28"/>
                <w:szCs w:val="28"/>
              </w:rPr>
              <w:t>2,190</w:t>
            </w:r>
          </w:p>
          <w:p w:rsidR="00E4625F" w:rsidRPr="00232DDD" w:rsidRDefault="00E4625F" w:rsidP="00337F6A">
            <w:pPr>
              <w:pStyle w:val="aa"/>
              <w:rPr>
                <w:sz w:val="28"/>
                <w:szCs w:val="28"/>
              </w:rPr>
            </w:pPr>
            <w:r w:rsidRPr="00232DDD">
              <w:rPr>
                <w:sz w:val="28"/>
                <w:szCs w:val="28"/>
              </w:rPr>
              <w:t>1,778</w:t>
            </w:r>
          </w:p>
          <w:p w:rsidR="00E4625F" w:rsidRPr="00232DDD" w:rsidRDefault="00E4625F" w:rsidP="00337F6A">
            <w:pPr>
              <w:pStyle w:val="aa"/>
              <w:rPr>
                <w:sz w:val="28"/>
                <w:szCs w:val="28"/>
              </w:rPr>
            </w:pPr>
            <w:r w:rsidRPr="00232DDD">
              <w:rPr>
                <w:sz w:val="28"/>
                <w:szCs w:val="28"/>
              </w:rPr>
              <w:t>0,333</w:t>
            </w:r>
          </w:p>
          <w:p w:rsidR="00E4625F" w:rsidRPr="00232DDD" w:rsidRDefault="00E4625F" w:rsidP="00337F6A">
            <w:pPr>
              <w:pStyle w:val="aa"/>
              <w:rPr>
                <w:sz w:val="28"/>
                <w:szCs w:val="28"/>
              </w:rPr>
            </w:pPr>
            <w:r w:rsidRPr="00232DDD">
              <w:rPr>
                <w:sz w:val="28"/>
                <w:szCs w:val="28"/>
              </w:rPr>
              <w:t>0,044</w:t>
            </w:r>
          </w:p>
          <w:p w:rsidR="00E4625F" w:rsidRPr="00232DDD" w:rsidRDefault="00E4625F" w:rsidP="00337F6A">
            <w:pPr>
              <w:pStyle w:val="aa"/>
              <w:rPr>
                <w:sz w:val="28"/>
                <w:szCs w:val="28"/>
              </w:rPr>
            </w:pPr>
            <w:r w:rsidRPr="00232DDD">
              <w:rPr>
                <w:sz w:val="28"/>
                <w:szCs w:val="28"/>
              </w:rPr>
              <w:t>0,035</w:t>
            </w:r>
          </w:p>
        </w:tc>
        <w:tc>
          <w:tcPr>
            <w:tcW w:w="2399" w:type="dxa"/>
          </w:tcPr>
          <w:p w:rsidR="00E4625F" w:rsidRPr="00232DDD" w:rsidRDefault="00E4625F" w:rsidP="00337F6A">
            <w:pPr>
              <w:pStyle w:val="aa"/>
              <w:rPr>
                <w:sz w:val="28"/>
                <w:szCs w:val="28"/>
              </w:rPr>
            </w:pPr>
            <w:r w:rsidRPr="00232DDD">
              <w:rPr>
                <w:sz w:val="28"/>
                <w:szCs w:val="28"/>
              </w:rPr>
              <w:t>1,629</w:t>
            </w:r>
          </w:p>
          <w:p w:rsidR="00E4625F" w:rsidRPr="00232DDD" w:rsidRDefault="00E4625F" w:rsidP="00337F6A">
            <w:pPr>
              <w:pStyle w:val="aa"/>
              <w:rPr>
                <w:sz w:val="28"/>
                <w:szCs w:val="28"/>
              </w:rPr>
            </w:pPr>
            <w:r w:rsidRPr="00232DDD">
              <w:rPr>
                <w:sz w:val="28"/>
                <w:szCs w:val="28"/>
              </w:rPr>
              <w:t>1,343</w:t>
            </w:r>
          </w:p>
          <w:p w:rsidR="00E4625F" w:rsidRPr="00232DDD" w:rsidRDefault="00E4625F" w:rsidP="00337F6A">
            <w:pPr>
              <w:pStyle w:val="aa"/>
              <w:rPr>
                <w:sz w:val="28"/>
                <w:szCs w:val="28"/>
              </w:rPr>
            </w:pPr>
            <w:r w:rsidRPr="00232DDD">
              <w:rPr>
                <w:sz w:val="28"/>
                <w:szCs w:val="28"/>
              </w:rPr>
              <w:t>0,235</w:t>
            </w:r>
          </w:p>
          <w:p w:rsidR="00E4625F" w:rsidRPr="00232DDD" w:rsidRDefault="00E4625F" w:rsidP="00337F6A">
            <w:pPr>
              <w:pStyle w:val="aa"/>
              <w:rPr>
                <w:sz w:val="28"/>
                <w:szCs w:val="28"/>
              </w:rPr>
            </w:pPr>
            <w:r w:rsidRPr="00232DDD">
              <w:rPr>
                <w:sz w:val="28"/>
                <w:szCs w:val="28"/>
              </w:rPr>
              <w:t>0,029</w:t>
            </w:r>
          </w:p>
          <w:p w:rsidR="00E4625F" w:rsidRPr="00232DDD" w:rsidRDefault="00E4625F" w:rsidP="00337F6A">
            <w:pPr>
              <w:pStyle w:val="aa"/>
              <w:rPr>
                <w:sz w:val="28"/>
                <w:szCs w:val="28"/>
              </w:rPr>
            </w:pPr>
            <w:r w:rsidRPr="00232DDD">
              <w:rPr>
                <w:sz w:val="28"/>
                <w:szCs w:val="28"/>
              </w:rPr>
              <w:t>0,022</w:t>
            </w:r>
          </w:p>
        </w:tc>
        <w:tc>
          <w:tcPr>
            <w:tcW w:w="2268" w:type="dxa"/>
          </w:tcPr>
          <w:p w:rsidR="00E4625F" w:rsidRPr="00232DDD" w:rsidRDefault="00E4625F" w:rsidP="00337F6A">
            <w:pPr>
              <w:pStyle w:val="aa"/>
              <w:rPr>
                <w:sz w:val="28"/>
                <w:szCs w:val="28"/>
              </w:rPr>
            </w:pPr>
            <w:r w:rsidRPr="00232DDD">
              <w:rPr>
                <w:sz w:val="28"/>
                <w:szCs w:val="28"/>
              </w:rPr>
              <w:t>1,496</w:t>
            </w:r>
          </w:p>
          <w:p w:rsidR="00E4625F" w:rsidRPr="00232DDD" w:rsidRDefault="00E4625F" w:rsidP="00337F6A">
            <w:pPr>
              <w:pStyle w:val="aa"/>
              <w:rPr>
                <w:sz w:val="28"/>
                <w:szCs w:val="28"/>
              </w:rPr>
            </w:pPr>
            <w:r w:rsidRPr="00232DDD">
              <w:rPr>
                <w:sz w:val="28"/>
                <w:szCs w:val="28"/>
              </w:rPr>
              <w:t>1,272</w:t>
            </w:r>
          </w:p>
          <w:p w:rsidR="00E4625F" w:rsidRPr="00232DDD" w:rsidRDefault="00E4625F" w:rsidP="00337F6A">
            <w:pPr>
              <w:pStyle w:val="aa"/>
              <w:rPr>
                <w:sz w:val="28"/>
                <w:szCs w:val="28"/>
              </w:rPr>
            </w:pPr>
            <w:r w:rsidRPr="00232DDD">
              <w:rPr>
                <w:sz w:val="28"/>
                <w:szCs w:val="28"/>
              </w:rPr>
              <w:t>0,189</w:t>
            </w:r>
          </w:p>
          <w:p w:rsidR="00E4625F" w:rsidRPr="00232DDD" w:rsidRDefault="00E4625F" w:rsidP="00337F6A">
            <w:pPr>
              <w:pStyle w:val="aa"/>
              <w:rPr>
                <w:sz w:val="28"/>
                <w:szCs w:val="28"/>
              </w:rPr>
            </w:pPr>
            <w:r w:rsidRPr="00232DDD">
              <w:rPr>
                <w:sz w:val="28"/>
                <w:szCs w:val="28"/>
              </w:rPr>
              <w:t>0,021</w:t>
            </w:r>
          </w:p>
          <w:p w:rsidR="00E4625F" w:rsidRPr="00232DDD" w:rsidRDefault="00E4625F" w:rsidP="00337F6A">
            <w:pPr>
              <w:pStyle w:val="aa"/>
              <w:rPr>
                <w:sz w:val="28"/>
                <w:szCs w:val="28"/>
              </w:rPr>
            </w:pPr>
            <w:r w:rsidRPr="00232DDD">
              <w:rPr>
                <w:sz w:val="28"/>
                <w:szCs w:val="28"/>
              </w:rPr>
              <w:t>0,014</w:t>
            </w:r>
          </w:p>
        </w:tc>
      </w:tr>
      <w:tr w:rsidR="00E4625F" w:rsidRPr="00232DDD" w:rsidTr="00EC1806">
        <w:tc>
          <w:tcPr>
            <w:tcW w:w="2687" w:type="dxa"/>
          </w:tcPr>
          <w:p w:rsidR="00E4625F" w:rsidRPr="00232DDD" w:rsidRDefault="002338CA" w:rsidP="00337F6A">
            <w:pPr>
              <w:pStyle w:val="aa"/>
              <w:rPr>
                <w:sz w:val="28"/>
                <w:szCs w:val="28"/>
                <w:vertAlign w:val="subscript"/>
              </w:rPr>
            </w:pPr>
            <w:proofErr w:type="gramStart"/>
            <w:r w:rsidRPr="00232DDD">
              <w:rPr>
                <w:sz w:val="28"/>
                <w:szCs w:val="28"/>
              </w:rPr>
              <w:t>Арен</w:t>
            </w:r>
            <w:r w:rsidRPr="00232DDD">
              <w:rPr>
                <w:sz w:val="28"/>
                <w:szCs w:val="28"/>
                <w:lang w:val="kk-KZ"/>
              </w:rPr>
              <w:t>дер,соның</w:t>
            </w:r>
            <w:proofErr w:type="gramEnd"/>
            <w:r w:rsidRPr="00232DDD">
              <w:rPr>
                <w:sz w:val="28"/>
                <w:szCs w:val="28"/>
                <w:lang w:val="kk-KZ"/>
              </w:rPr>
              <w:t xml:space="preserve"> ішінде</w:t>
            </w:r>
            <w:r w:rsidR="00E4625F" w:rsidRPr="00232DDD">
              <w:rPr>
                <w:sz w:val="28"/>
                <w:szCs w:val="28"/>
              </w:rPr>
              <w:t xml:space="preserve"> С</w:t>
            </w:r>
            <w:r w:rsidR="00E4625F" w:rsidRPr="00232DDD">
              <w:rPr>
                <w:sz w:val="28"/>
                <w:szCs w:val="28"/>
                <w:vertAlign w:val="subscript"/>
              </w:rPr>
              <w:t>6</w:t>
            </w:r>
          </w:p>
        </w:tc>
        <w:tc>
          <w:tcPr>
            <w:tcW w:w="2002" w:type="dxa"/>
          </w:tcPr>
          <w:p w:rsidR="00E4625F" w:rsidRPr="00232DDD" w:rsidRDefault="00E4625F" w:rsidP="00337F6A">
            <w:pPr>
              <w:pStyle w:val="aa"/>
              <w:rPr>
                <w:sz w:val="28"/>
                <w:szCs w:val="28"/>
              </w:rPr>
            </w:pPr>
            <w:r w:rsidRPr="00232DDD">
              <w:rPr>
                <w:sz w:val="28"/>
                <w:szCs w:val="28"/>
              </w:rPr>
              <w:t>0,086</w:t>
            </w:r>
          </w:p>
          <w:p w:rsidR="00E4625F" w:rsidRPr="00232DDD" w:rsidRDefault="00E4625F" w:rsidP="00337F6A">
            <w:pPr>
              <w:pStyle w:val="aa"/>
              <w:rPr>
                <w:sz w:val="28"/>
                <w:szCs w:val="28"/>
              </w:rPr>
            </w:pPr>
            <w:r w:rsidRPr="00232DDD">
              <w:rPr>
                <w:sz w:val="28"/>
                <w:szCs w:val="28"/>
              </w:rPr>
              <w:t>0,086</w:t>
            </w:r>
          </w:p>
        </w:tc>
        <w:tc>
          <w:tcPr>
            <w:tcW w:w="2399" w:type="dxa"/>
          </w:tcPr>
          <w:p w:rsidR="00E4625F" w:rsidRPr="00232DDD" w:rsidRDefault="00E4625F" w:rsidP="00337F6A">
            <w:pPr>
              <w:pStyle w:val="aa"/>
              <w:rPr>
                <w:sz w:val="28"/>
                <w:szCs w:val="28"/>
              </w:rPr>
            </w:pPr>
            <w:r w:rsidRPr="00232DDD">
              <w:rPr>
                <w:sz w:val="28"/>
                <w:szCs w:val="28"/>
              </w:rPr>
              <w:t>0,045</w:t>
            </w:r>
          </w:p>
          <w:p w:rsidR="00E4625F" w:rsidRPr="00232DDD" w:rsidRDefault="00E4625F" w:rsidP="00337F6A">
            <w:pPr>
              <w:pStyle w:val="aa"/>
              <w:rPr>
                <w:sz w:val="28"/>
                <w:szCs w:val="28"/>
              </w:rPr>
            </w:pPr>
            <w:r w:rsidRPr="00232DDD">
              <w:rPr>
                <w:sz w:val="28"/>
                <w:szCs w:val="28"/>
              </w:rPr>
              <w:t>0,045</w:t>
            </w:r>
          </w:p>
        </w:tc>
        <w:tc>
          <w:tcPr>
            <w:tcW w:w="2268" w:type="dxa"/>
          </w:tcPr>
          <w:p w:rsidR="00E4625F" w:rsidRPr="00232DDD" w:rsidRDefault="00E4625F" w:rsidP="00337F6A">
            <w:pPr>
              <w:pStyle w:val="aa"/>
              <w:rPr>
                <w:sz w:val="28"/>
                <w:szCs w:val="28"/>
              </w:rPr>
            </w:pPr>
            <w:r w:rsidRPr="00232DDD">
              <w:rPr>
                <w:sz w:val="28"/>
                <w:szCs w:val="28"/>
              </w:rPr>
              <w:t>0,044</w:t>
            </w:r>
          </w:p>
          <w:p w:rsidR="00E4625F" w:rsidRPr="00232DDD" w:rsidRDefault="00E4625F" w:rsidP="00337F6A">
            <w:pPr>
              <w:pStyle w:val="aa"/>
              <w:rPr>
                <w:sz w:val="28"/>
                <w:szCs w:val="28"/>
              </w:rPr>
            </w:pPr>
            <w:r w:rsidRPr="00232DDD">
              <w:rPr>
                <w:sz w:val="28"/>
                <w:szCs w:val="28"/>
              </w:rPr>
              <w:t>0,044</w:t>
            </w:r>
          </w:p>
        </w:tc>
      </w:tr>
    </w:tbl>
    <w:p w:rsidR="00E4625F" w:rsidRPr="00232DDD" w:rsidRDefault="00E4625F" w:rsidP="00337F6A">
      <w:pPr>
        <w:pStyle w:val="aa"/>
        <w:ind w:firstLine="709"/>
        <w:rPr>
          <w:sz w:val="28"/>
          <w:szCs w:val="28"/>
        </w:rPr>
      </w:pPr>
    </w:p>
    <w:p w:rsidR="002242E4" w:rsidRDefault="002242E4"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Металсыздандырудан кейінгі гудронның бензи</w:t>
      </w:r>
      <w:r w:rsidR="005C5408">
        <w:rPr>
          <w:rFonts w:ascii="Times New Roman" w:hAnsi="Times New Roman" w:cs="Times New Roman"/>
          <w:sz w:val="28"/>
          <w:szCs w:val="28"/>
          <w:lang w:val="kk-KZ"/>
        </w:rPr>
        <w:t>н</w:t>
      </w:r>
      <w:r w:rsidRPr="00232DDD">
        <w:rPr>
          <w:rFonts w:ascii="Times New Roman" w:hAnsi="Times New Roman" w:cs="Times New Roman"/>
          <w:sz w:val="28"/>
          <w:szCs w:val="28"/>
          <w:lang w:val="kk-KZ"/>
        </w:rPr>
        <w:t xml:space="preserve"> фракциясы құрамында </w:t>
      </w:r>
      <w:r w:rsidR="005C5408">
        <w:rPr>
          <w:rFonts w:ascii="Times New Roman" w:hAnsi="Times New Roman" w:cs="Times New Roman"/>
          <w:sz w:val="28"/>
          <w:szCs w:val="28"/>
          <w:lang w:val="kk-KZ"/>
        </w:rPr>
        <w:t>н</w:t>
      </w:r>
      <w:r w:rsidRPr="00232DDD">
        <w:rPr>
          <w:rFonts w:ascii="Times New Roman" w:hAnsi="Times New Roman" w:cs="Times New Roman"/>
          <w:sz w:val="28"/>
          <w:szCs w:val="28"/>
          <w:lang w:val="kk-KZ"/>
        </w:rPr>
        <w:t xml:space="preserve">-алкандар мен </w:t>
      </w:r>
      <w:r w:rsidR="005C5408">
        <w:rPr>
          <w:rFonts w:ascii="Times New Roman" w:hAnsi="Times New Roman" w:cs="Times New Roman"/>
          <w:sz w:val="28"/>
          <w:szCs w:val="28"/>
          <w:lang w:val="kk-KZ"/>
        </w:rPr>
        <w:t xml:space="preserve">ароматты </w:t>
      </w:r>
      <w:r w:rsidRPr="00232DDD">
        <w:rPr>
          <w:rFonts w:ascii="Times New Roman" w:hAnsi="Times New Roman" w:cs="Times New Roman"/>
          <w:sz w:val="28"/>
          <w:szCs w:val="28"/>
          <w:lang w:val="kk-KZ"/>
        </w:rPr>
        <w:t>көмірсутектер көп, изоалкандар мен нафтендер аз, алкендер де бар</w:t>
      </w:r>
      <w:r w:rsidR="005C5408">
        <w:rPr>
          <w:rFonts w:ascii="Times New Roman" w:hAnsi="Times New Roman" w:cs="Times New Roman"/>
          <w:sz w:val="28"/>
          <w:szCs w:val="28"/>
          <w:lang w:val="kk-KZ"/>
        </w:rPr>
        <w:t xml:space="preserve">. Түрлендірілген адсорбент қатысында </w:t>
      </w:r>
      <w:r w:rsidRPr="00232DDD">
        <w:rPr>
          <w:rFonts w:ascii="Times New Roman" w:hAnsi="Times New Roman" w:cs="Times New Roman"/>
          <w:sz w:val="28"/>
          <w:szCs w:val="28"/>
          <w:lang w:val="kk-KZ"/>
        </w:rPr>
        <w:t>металсыздандыру және күкіртсіздендіру процесінде көмірсутектерді конверсиялау механизміндегі катал</w:t>
      </w:r>
      <w:r w:rsidR="005C5408">
        <w:rPr>
          <w:rFonts w:ascii="Times New Roman" w:hAnsi="Times New Roman" w:cs="Times New Roman"/>
          <w:sz w:val="28"/>
          <w:szCs w:val="28"/>
          <w:lang w:val="kk-KZ"/>
        </w:rPr>
        <w:t>издік</w:t>
      </w:r>
      <w:r w:rsidRPr="00232DDD">
        <w:rPr>
          <w:rFonts w:ascii="Times New Roman" w:hAnsi="Times New Roman" w:cs="Times New Roman"/>
          <w:sz w:val="28"/>
          <w:szCs w:val="28"/>
          <w:lang w:val="kk-KZ"/>
        </w:rPr>
        <w:t xml:space="preserve"> процестерден айырмашылығы </w:t>
      </w:r>
      <w:r w:rsidR="007006A2">
        <w:rPr>
          <w:rFonts w:ascii="Times New Roman" w:hAnsi="Times New Roman" w:cs="Times New Roman"/>
          <w:sz w:val="28"/>
          <w:szCs w:val="28"/>
          <w:lang w:val="kk-KZ"/>
        </w:rPr>
        <w:t xml:space="preserve">түзілген </w:t>
      </w:r>
      <w:r w:rsidRPr="00232DDD">
        <w:rPr>
          <w:rFonts w:ascii="Times New Roman" w:hAnsi="Times New Roman" w:cs="Times New Roman"/>
          <w:sz w:val="28"/>
          <w:szCs w:val="28"/>
          <w:lang w:val="kk-KZ"/>
        </w:rPr>
        <w:t>бензиндердің құрамында</w:t>
      </w:r>
      <w:r w:rsidR="005C5408">
        <w:rPr>
          <w:rFonts w:ascii="Times New Roman" w:hAnsi="Times New Roman" w:cs="Times New Roman"/>
          <w:sz w:val="28"/>
          <w:szCs w:val="28"/>
          <w:lang w:val="kk-KZ"/>
        </w:rPr>
        <w:t>ғы ерекшеліктерден</w:t>
      </w:r>
      <w:r w:rsidRPr="00232DDD">
        <w:rPr>
          <w:rFonts w:ascii="Times New Roman" w:hAnsi="Times New Roman" w:cs="Times New Roman"/>
          <w:sz w:val="28"/>
          <w:szCs w:val="28"/>
          <w:lang w:val="kk-KZ"/>
        </w:rPr>
        <w:t xml:space="preserve"> көрінеді.</w:t>
      </w:r>
    </w:p>
    <w:p w:rsidR="00294B64" w:rsidRDefault="00AF335E" w:rsidP="00337F6A">
      <w:pPr>
        <w:pStyle w:val="aa"/>
        <w:rPr>
          <w:sz w:val="28"/>
          <w:szCs w:val="28"/>
          <w:lang w:val="kk-KZ"/>
        </w:rPr>
      </w:pPr>
      <w:r>
        <w:rPr>
          <w:sz w:val="28"/>
          <w:szCs w:val="28"/>
          <w:lang w:val="kk-KZ"/>
        </w:rPr>
        <w:t xml:space="preserve">       </w:t>
      </w:r>
    </w:p>
    <w:p w:rsidR="00804ABF" w:rsidRDefault="00804ABF" w:rsidP="00337F6A">
      <w:pPr>
        <w:spacing w:after="0" w:line="240" w:lineRule="auto"/>
        <w:ind w:firstLine="708"/>
        <w:jc w:val="both"/>
        <w:rPr>
          <w:rFonts w:ascii="Times New Roman" w:hAnsi="Times New Roman" w:cs="Times New Roman"/>
          <w:b/>
          <w:sz w:val="28"/>
          <w:szCs w:val="28"/>
          <w:lang w:val="kk-KZ"/>
        </w:rPr>
      </w:pPr>
    </w:p>
    <w:p w:rsidR="00804ABF" w:rsidRDefault="00804ABF" w:rsidP="00337F6A">
      <w:pPr>
        <w:spacing w:after="0" w:line="240" w:lineRule="auto"/>
        <w:ind w:firstLine="708"/>
        <w:jc w:val="both"/>
        <w:rPr>
          <w:rFonts w:ascii="Times New Roman" w:hAnsi="Times New Roman" w:cs="Times New Roman"/>
          <w:b/>
          <w:sz w:val="28"/>
          <w:szCs w:val="28"/>
          <w:lang w:val="kk-KZ"/>
        </w:rPr>
      </w:pPr>
    </w:p>
    <w:p w:rsidR="002D7660" w:rsidRDefault="002D7660" w:rsidP="00337F6A">
      <w:pPr>
        <w:spacing w:after="0" w:line="240" w:lineRule="auto"/>
        <w:ind w:firstLine="708"/>
        <w:jc w:val="both"/>
        <w:rPr>
          <w:rFonts w:ascii="Times New Roman" w:hAnsi="Times New Roman" w:cs="Times New Roman"/>
          <w:b/>
          <w:sz w:val="28"/>
          <w:szCs w:val="28"/>
          <w:lang w:val="kk-KZ"/>
        </w:rPr>
      </w:pPr>
    </w:p>
    <w:p w:rsidR="002D7660" w:rsidRDefault="002D7660" w:rsidP="00337F6A">
      <w:pPr>
        <w:spacing w:after="0" w:line="240" w:lineRule="auto"/>
        <w:ind w:firstLine="708"/>
        <w:jc w:val="both"/>
        <w:rPr>
          <w:rFonts w:ascii="Times New Roman" w:hAnsi="Times New Roman" w:cs="Times New Roman"/>
          <w:b/>
          <w:sz w:val="28"/>
          <w:szCs w:val="28"/>
          <w:lang w:val="kk-KZ"/>
        </w:rPr>
      </w:pPr>
    </w:p>
    <w:p w:rsidR="00EC1806" w:rsidRPr="005533B0" w:rsidRDefault="004522FD" w:rsidP="00337F6A">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6</w:t>
      </w:r>
      <w:r w:rsidR="00E06A18" w:rsidRPr="00232DDD">
        <w:rPr>
          <w:rFonts w:ascii="Times New Roman" w:hAnsi="Times New Roman" w:cs="Times New Roman"/>
          <w:b/>
          <w:sz w:val="28"/>
          <w:szCs w:val="28"/>
          <w:lang w:val="kk-KZ"/>
        </w:rPr>
        <w:t xml:space="preserve"> </w:t>
      </w:r>
      <w:r w:rsidR="005533B0" w:rsidRPr="005533B0">
        <w:rPr>
          <w:rFonts w:ascii="Times New Roman" w:hAnsi="Times New Roman" w:cs="Times New Roman"/>
          <w:b/>
          <w:sz w:val="28"/>
          <w:szCs w:val="28"/>
          <w:lang w:val="kk-KZ"/>
        </w:rPr>
        <w:t>АУЫР МҰНАЙ ҚАЛДЫҚТАРЫН МЕТАЛСЫЗДАНДЫРУ, КҮКІРТСІЗДЕНДІРУ ЖӘНЕ КОКСТЕУ ПРОЦЕСТЕРІНЕ ҰСЫНЫМДАР БЕРУ</w:t>
      </w:r>
    </w:p>
    <w:p w:rsidR="00EC1806" w:rsidRPr="00232DDD" w:rsidRDefault="004522FD"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EC1806" w:rsidRPr="00232DDD">
        <w:rPr>
          <w:rFonts w:ascii="Times New Roman" w:hAnsi="Times New Roman" w:cs="Times New Roman"/>
          <w:sz w:val="28"/>
          <w:szCs w:val="28"/>
          <w:lang w:val="kk-KZ"/>
        </w:rPr>
        <w:t>дсорбенттердің қаты</w:t>
      </w:r>
      <w:r>
        <w:rPr>
          <w:rFonts w:ascii="Times New Roman" w:hAnsi="Times New Roman" w:cs="Times New Roman"/>
          <w:sz w:val="28"/>
          <w:szCs w:val="28"/>
          <w:lang w:val="kk-KZ"/>
        </w:rPr>
        <w:t>суында</w:t>
      </w:r>
      <w:r w:rsidR="0091075C" w:rsidRPr="00232DDD">
        <w:rPr>
          <w:rFonts w:ascii="Times New Roman" w:hAnsi="Times New Roman" w:cs="Times New Roman"/>
          <w:sz w:val="28"/>
          <w:szCs w:val="28"/>
          <w:lang w:val="kk-KZ"/>
        </w:rPr>
        <w:t xml:space="preserve"> гудронды металсыздандыру</w:t>
      </w:r>
      <w:r>
        <w:rPr>
          <w:rFonts w:ascii="Times New Roman" w:hAnsi="Times New Roman" w:cs="Times New Roman"/>
          <w:sz w:val="28"/>
          <w:szCs w:val="28"/>
          <w:lang w:val="kk-KZ"/>
        </w:rPr>
        <w:t xml:space="preserve"> процесі</w:t>
      </w:r>
      <w:r w:rsidR="00EC1806" w:rsidRPr="00232DDD">
        <w:rPr>
          <w:rFonts w:ascii="Times New Roman" w:hAnsi="Times New Roman" w:cs="Times New Roman"/>
          <w:sz w:val="28"/>
          <w:szCs w:val="28"/>
          <w:lang w:val="kk-KZ"/>
        </w:rPr>
        <w:t xml:space="preserve"> кезінде асфальтендер мен шайырлардың бұзылу процестері және жеңіл көмірсутектердің </w:t>
      </w:r>
      <w:r>
        <w:rPr>
          <w:rFonts w:ascii="Times New Roman" w:hAnsi="Times New Roman" w:cs="Times New Roman"/>
          <w:sz w:val="28"/>
          <w:szCs w:val="28"/>
          <w:lang w:val="kk-KZ"/>
        </w:rPr>
        <w:t xml:space="preserve">бөлінуі жүзеге асады </w:t>
      </w:r>
      <w:r w:rsidR="00EC1806" w:rsidRPr="00232DDD">
        <w:rPr>
          <w:rFonts w:ascii="Times New Roman" w:hAnsi="Times New Roman" w:cs="Times New Roman"/>
          <w:sz w:val="28"/>
          <w:szCs w:val="28"/>
          <w:lang w:val="kk-KZ"/>
        </w:rPr>
        <w:t>(2</w:t>
      </w:r>
      <w:r w:rsidR="003E5AE6">
        <w:rPr>
          <w:rFonts w:ascii="Times New Roman" w:hAnsi="Times New Roman" w:cs="Times New Roman"/>
          <w:sz w:val="28"/>
          <w:szCs w:val="28"/>
          <w:lang w:val="kk-KZ"/>
        </w:rPr>
        <w:t>5</w:t>
      </w:r>
      <w:r w:rsidR="00EC1806" w:rsidRPr="00232DDD">
        <w:rPr>
          <w:rFonts w:ascii="Times New Roman" w:hAnsi="Times New Roman" w:cs="Times New Roman"/>
          <w:sz w:val="28"/>
          <w:szCs w:val="28"/>
          <w:lang w:val="kk-KZ"/>
        </w:rPr>
        <w:t>-кесте).</w:t>
      </w:r>
    </w:p>
    <w:p w:rsidR="002242E4" w:rsidRDefault="002242E4" w:rsidP="00337F6A">
      <w:pPr>
        <w:spacing w:after="0" w:line="240" w:lineRule="auto"/>
        <w:ind w:firstLine="567"/>
        <w:jc w:val="both"/>
        <w:rPr>
          <w:rFonts w:ascii="Times New Roman" w:hAnsi="Times New Roman" w:cs="Times New Roman"/>
          <w:sz w:val="28"/>
          <w:szCs w:val="28"/>
          <w:lang w:val="kk-KZ"/>
        </w:rPr>
      </w:pPr>
    </w:p>
    <w:p w:rsidR="00EC1806" w:rsidRDefault="0091075C" w:rsidP="00337F6A">
      <w:pPr>
        <w:spacing w:after="0" w:line="240" w:lineRule="auto"/>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К</w:t>
      </w:r>
      <w:r w:rsidR="00EC1806" w:rsidRPr="00232DDD">
        <w:rPr>
          <w:rFonts w:ascii="Times New Roman" w:hAnsi="Times New Roman" w:cs="Times New Roman"/>
          <w:sz w:val="28"/>
          <w:szCs w:val="28"/>
          <w:lang w:val="kk-KZ"/>
        </w:rPr>
        <w:t>есте</w:t>
      </w:r>
      <w:r w:rsidRPr="00232DDD">
        <w:rPr>
          <w:rFonts w:ascii="Times New Roman" w:hAnsi="Times New Roman" w:cs="Times New Roman"/>
          <w:sz w:val="28"/>
          <w:szCs w:val="28"/>
          <w:lang w:val="kk-KZ"/>
        </w:rPr>
        <w:t xml:space="preserve"> 2</w:t>
      </w:r>
      <w:r w:rsidR="00FD6580">
        <w:rPr>
          <w:rFonts w:ascii="Times New Roman" w:hAnsi="Times New Roman" w:cs="Times New Roman"/>
          <w:sz w:val="28"/>
          <w:szCs w:val="28"/>
          <w:lang w:val="kk-KZ"/>
        </w:rPr>
        <w:t>5</w:t>
      </w:r>
      <w:r w:rsidR="004522FD">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4522FD">
        <w:rPr>
          <w:rFonts w:ascii="Times New Roman" w:hAnsi="Times New Roman" w:cs="Times New Roman"/>
          <w:sz w:val="28"/>
          <w:szCs w:val="28"/>
          <w:lang w:val="kk-KZ"/>
        </w:rPr>
        <w:t xml:space="preserve"> Адсорбенттердің қатысында</w:t>
      </w:r>
      <w:r w:rsidR="00EC1806" w:rsidRPr="00232DDD">
        <w:rPr>
          <w:rFonts w:ascii="Times New Roman" w:hAnsi="Times New Roman" w:cs="Times New Roman"/>
          <w:sz w:val="28"/>
          <w:szCs w:val="28"/>
          <w:lang w:val="kk-KZ"/>
        </w:rPr>
        <w:t xml:space="preserve"> гудронды термоөңдеу </w:t>
      </w:r>
      <w:r w:rsidR="004522FD">
        <w:rPr>
          <w:rFonts w:ascii="Times New Roman" w:hAnsi="Times New Roman" w:cs="Times New Roman"/>
          <w:sz w:val="28"/>
          <w:szCs w:val="28"/>
          <w:lang w:val="kk-KZ"/>
        </w:rPr>
        <w:t>процесінің материалдық балансы</w:t>
      </w:r>
    </w:p>
    <w:p w:rsidR="002242E4" w:rsidRPr="00232DDD" w:rsidRDefault="002242E4" w:rsidP="00337F6A">
      <w:pPr>
        <w:spacing w:after="0" w:line="240" w:lineRule="auto"/>
        <w:ind w:firstLine="567"/>
        <w:jc w:val="both"/>
        <w:rPr>
          <w:rFonts w:ascii="Times New Roman" w:hAnsi="Times New Roman" w:cs="Times New Roman"/>
          <w:b/>
          <w:sz w:val="28"/>
          <w:szCs w:val="28"/>
          <w:lang w:val="kk-KZ"/>
        </w:rPr>
      </w:pPr>
    </w:p>
    <w:tbl>
      <w:tblPr>
        <w:tblStyle w:val="a9"/>
        <w:tblW w:w="0" w:type="auto"/>
        <w:tblInd w:w="-176" w:type="dxa"/>
        <w:tblLayout w:type="fixed"/>
        <w:tblLook w:val="04A0" w:firstRow="1" w:lastRow="0" w:firstColumn="1" w:lastColumn="0" w:noHBand="0" w:noVBand="1"/>
      </w:tblPr>
      <w:tblGrid>
        <w:gridCol w:w="4395"/>
        <w:gridCol w:w="1276"/>
        <w:gridCol w:w="1417"/>
        <w:gridCol w:w="1276"/>
        <w:gridCol w:w="1134"/>
      </w:tblGrid>
      <w:tr w:rsidR="00EC1806" w:rsidRPr="00CB1ED9" w:rsidTr="00CB1ED9">
        <w:tc>
          <w:tcPr>
            <w:tcW w:w="4395" w:type="dxa"/>
            <w:tcBorders>
              <w:bottom w:val="nil"/>
            </w:tcBorders>
          </w:tcPr>
          <w:p w:rsidR="00EC1806" w:rsidRPr="00142FD7" w:rsidRDefault="005541D7" w:rsidP="00337F6A">
            <w:pPr>
              <w:pStyle w:val="NAMEOFTABLE"/>
              <w:spacing w:before="0" w:after="0"/>
              <w:ind w:left="0" w:firstLine="0"/>
              <w:rPr>
                <w:b w:val="0"/>
                <w:sz w:val="28"/>
                <w:szCs w:val="28"/>
                <w:lang w:val="ru-RU"/>
              </w:rPr>
            </w:pPr>
            <w:r w:rsidRPr="00142FD7">
              <w:rPr>
                <w:b w:val="0"/>
                <w:sz w:val="28"/>
                <w:szCs w:val="28"/>
                <w:lang w:val="ru-RU"/>
              </w:rPr>
              <w:t>Өнімдердің шығы</w:t>
            </w:r>
            <w:r w:rsidR="004522FD" w:rsidRPr="00142FD7">
              <w:rPr>
                <w:b w:val="0"/>
                <w:sz w:val="28"/>
                <w:szCs w:val="28"/>
                <w:lang w:val="ru-RU"/>
              </w:rPr>
              <w:t>мы</w:t>
            </w:r>
            <w:r w:rsidR="00EC1806" w:rsidRPr="00142FD7">
              <w:rPr>
                <w:b w:val="0"/>
                <w:sz w:val="28"/>
                <w:szCs w:val="28"/>
                <w:lang w:val="ru-RU"/>
              </w:rPr>
              <w:t xml:space="preserve">, </w:t>
            </w:r>
            <w:proofErr w:type="gramStart"/>
            <w:r w:rsidR="00EC1806" w:rsidRPr="00142FD7">
              <w:rPr>
                <w:b w:val="0"/>
                <w:sz w:val="28"/>
                <w:szCs w:val="28"/>
                <w:lang w:val="ru-RU"/>
              </w:rPr>
              <w:t>мас.%</w:t>
            </w:r>
            <w:proofErr w:type="gramEnd"/>
          </w:p>
        </w:tc>
        <w:tc>
          <w:tcPr>
            <w:tcW w:w="5103" w:type="dxa"/>
            <w:gridSpan w:val="4"/>
          </w:tcPr>
          <w:p w:rsidR="00EC1806" w:rsidRPr="00142FD7" w:rsidRDefault="005541D7" w:rsidP="00337F6A">
            <w:pPr>
              <w:pStyle w:val="NAMEOFTABLE"/>
              <w:spacing w:before="0" w:after="0"/>
              <w:ind w:left="0" w:firstLine="0"/>
              <w:rPr>
                <w:b w:val="0"/>
                <w:sz w:val="28"/>
                <w:szCs w:val="28"/>
                <w:lang w:val="ru-RU"/>
              </w:rPr>
            </w:pPr>
            <w:r w:rsidRPr="00142FD7">
              <w:rPr>
                <w:b w:val="0"/>
                <w:sz w:val="28"/>
                <w:szCs w:val="28"/>
                <w:lang w:val="ru-RU"/>
              </w:rPr>
              <w:t>Термоөңдеу уақыты</w:t>
            </w:r>
            <w:r w:rsidR="00EC1806" w:rsidRPr="00142FD7">
              <w:rPr>
                <w:b w:val="0"/>
                <w:sz w:val="28"/>
                <w:szCs w:val="28"/>
                <w:lang w:val="ru-RU"/>
              </w:rPr>
              <w:t>, мин</w:t>
            </w:r>
          </w:p>
        </w:tc>
      </w:tr>
      <w:tr w:rsidR="00EC1806" w:rsidRPr="00CB1ED9" w:rsidTr="00CB1ED9">
        <w:tc>
          <w:tcPr>
            <w:tcW w:w="4395" w:type="dxa"/>
            <w:tcBorders>
              <w:top w:val="nil"/>
            </w:tcBorders>
          </w:tcPr>
          <w:p w:rsidR="00EC1806" w:rsidRPr="00142FD7" w:rsidRDefault="00EC1806" w:rsidP="00337F6A">
            <w:pPr>
              <w:pStyle w:val="NAMEOFTABLE"/>
              <w:spacing w:before="0" w:after="0"/>
              <w:ind w:left="0" w:firstLine="0"/>
              <w:rPr>
                <w:b w:val="0"/>
                <w:sz w:val="28"/>
                <w:szCs w:val="28"/>
                <w:lang w:val="ru-RU"/>
              </w:rPr>
            </w:pPr>
          </w:p>
        </w:tc>
        <w:tc>
          <w:tcPr>
            <w:tcW w:w="1276" w:type="dxa"/>
          </w:tcPr>
          <w:p w:rsidR="00EC1806" w:rsidRPr="00142FD7" w:rsidRDefault="00EC1806" w:rsidP="00337F6A">
            <w:pPr>
              <w:pStyle w:val="NAMEOFTABLE"/>
              <w:spacing w:before="0" w:after="0"/>
              <w:ind w:left="0" w:firstLine="0"/>
              <w:rPr>
                <w:b w:val="0"/>
                <w:sz w:val="28"/>
                <w:szCs w:val="28"/>
                <w:lang w:val="ru-RU"/>
              </w:rPr>
            </w:pPr>
            <w:r w:rsidRPr="00142FD7">
              <w:rPr>
                <w:b w:val="0"/>
                <w:sz w:val="28"/>
                <w:szCs w:val="28"/>
                <w:lang w:val="ru-RU"/>
              </w:rPr>
              <w:t>30</w:t>
            </w:r>
          </w:p>
        </w:tc>
        <w:tc>
          <w:tcPr>
            <w:tcW w:w="1417" w:type="dxa"/>
          </w:tcPr>
          <w:p w:rsidR="00EC1806" w:rsidRPr="00142FD7" w:rsidRDefault="00EC1806" w:rsidP="00337F6A">
            <w:pPr>
              <w:pStyle w:val="NAMEOFTABLE"/>
              <w:spacing w:before="0" w:after="0"/>
              <w:ind w:left="0" w:firstLine="0"/>
              <w:rPr>
                <w:b w:val="0"/>
                <w:sz w:val="28"/>
                <w:szCs w:val="28"/>
                <w:lang w:val="ru-RU"/>
              </w:rPr>
            </w:pPr>
            <w:r w:rsidRPr="00142FD7">
              <w:rPr>
                <w:b w:val="0"/>
                <w:sz w:val="28"/>
                <w:szCs w:val="28"/>
                <w:lang w:val="ru-RU"/>
              </w:rPr>
              <w:t>60</w:t>
            </w:r>
          </w:p>
        </w:tc>
        <w:tc>
          <w:tcPr>
            <w:tcW w:w="1276" w:type="dxa"/>
          </w:tcPr>
          <w:p w:rsidR="00EC1806" w:rsidRPr="00142FD7" w:rsidRDefault="00EC1806" w:rsidP="00337F6A">
            <w:pPr>
              <w:pStyle w:val="NAMEOFTABLE"/>
              <w:spacing w:before="0" w:after="0"/>
              <w:ind w:left="0" w:firstLine="0"/>
              <w:rPr>
                <w:b w:val="0"/>
                <w:sz w:val="28"/>
                <w:szCs w:val="28"/>
                <w:lang w:val="ru-RU"/>
              </w:rPr>
            </w:pPr>
            <w:r w:rsidRPr="00142FD7">
              <w:rPr>
                <w:b w:val="0"/>
                <w:sz w:val="28"/>
                <w:szCs w:val="28"/>
                <w:lang w:val="ru-RU"/>
              </w:rPr>
              <w:t>90</w:t>
            </w:r>
          </w:p>
        </w:tc>
        <w:tc>
          <w:tcPr>
            <w:tcW w:w="1134" w:type="dxa"/>
          </w:tcPr>
          <w:p w:rsidR="00EC1806" w:rsidRPr="00142FD7" w:rsidRDefault="00EC1806" w:rsidP="00337F6A">
            <w:pPr>
              <w:pStyle w:val="NAMEOFTABLE"/>
              <w:spacing w:before="0" w:after="0"/>
              <w:ind w:left="0" w:firstLine="0"/>
              <w:rPr>
                <w:b w:val="0"/>
                <w:sz w:val="28"/>
                <w:szCs w:val="28"/>
                <w:lang w:val="ru-RU"/>
              </w:rPr>
            </w:pPr>
            <w:r w:rsidRPr="00142FD7">
              <w:rPr>
                <w:b w:val="0"/>
                <w:sz w:val="28"/>
                <w:szCs w:val="28"/>
                <w:lang w:val="ru-RU"/>
              </w:rPr>
              <w:t>180</w:t>
            </w:r>
          </w:p>
        </w:tc>
      </w:tr>
      <w:tr w:rsidR="00EC1806" w:rsidRPr="00CB1ED9" w:rsidTr="00CB1ED9">
        <w:tc>
          <w:tcPr>
            <w:tcW w:w="4395" w:type="dxa"/>
          </w:tcPr>
          <w:p w:rsidR="00EC1806" w:rsidRPr="00142FD7" w:rsidRDefault="00EC1806" w:rsidP="00337F6A">
            <w:pPr>
              <w:pStyle w:val="NAMEOFTABLE"/>
              <w:spacing w:before="0" w:after="0"/>
              <w:ind w:left="0" w:firstLine="0"/>
              <w:rPr>
                <w:b w:val="0"/>
                <w:sz w:val="28"/>
                <w:szCs w:val="28"/>
                <w:lang w:val="ru-RU"/>
              </w:rPr>
            </w:pPr>
            <w:r w:rsidRPr="00142FD7">
              <w:rPr>
                <w:b w:val="0"/>
                <w:sz w:val="28"/>
                <w:szCs w:val="28"/>
                <w:lang w:val="ru-RU"/>
              </w:rPr>
              <w:t>Газ</w:t>
            </w:r>
          </w:p>
        </w:tc>
        <w:tc>
          <w:tcPr>
            <w:tcW w:w="1276" w:type="dxa"/>
          </w:tcPr>
          <w:p w:rsidR="00EC1806" w:rsidRPr="00142FD7" w:rsidRDefault="00EC1806" w:rsidP="00337F6A">
            <w:pPr>
              <w:pStyle w:val="NAMEOFTABLE"/>
              <w:spacing w:before="0" w:after="0"/>
              <w:ind w:left="0" w:firstLine="0"/>
              <w:rPr>
                <w:b w:val="0"/>
                <w:sz w:val="28"/>
                <w:szCs w:val="28"/>
                <w:lang w:val="ru-RU"/>
              </w:rPr>
            </w:pPr>
            <w:r w:rsidRPr="00142FD7">
              <w:rPr>
                <w:b w:val="0"/>
                <w:sz w:val="28"/>
                <w:szCs w:val="28"/>
                <w:lang w:val="ru-RU"/>
              </w:rPr>
              <w:t>1,8</w:t>
            </w:r>
          </w:p>
        </w:tc>
        <w:tc>
          <w:tcPr>
            <w:tcW w:w="1417" w:type="dxa"/>
          </w:tcPr>
          <w:p w:rsidR="00EC1806" w:rsidRPr="00142FD7" w:rsidRDefault="00EC1806" w:rsidP="00337F6A">
            <w:pPr>
              <w:pStyle w:val="NAMEOFTABLE"/>
              <w:spacing w:before="0" w:after="0"/>
              <w:ind w:left="0" w:firstLine="0"/>
              <w:rPr>
                <w:b w:val="0"/>
                <w:sz w:val="28"/>
                <w:szCs w:val="28"/>
                <w:lang w:val="ru-RU"/>
              </w:rPr>
            </w:pPr>
            <w:r w:rsidRPr="00142FD7">
              <w:rPr>
                <w:b w:val="0"/>
                <w:sz w:val="28"/>
                <w:szCs w:val="28"/>
                <w:lang w:val="ru-RU"/>
              </w:rPr>
              <w:t>3,65</w:t>
            </w:r>
          </w:p>
        </w:tc>
        <w:tc>
          <w:tcPr>
            <w:tcW w:w="1276" w:type="dxa"/>
          </w:tcPr>
          <w:p w:rsidR="00EC1806" w:rsidRPr="00142FD7" w:rsidRDefault="00EC1806" w:rsidP="00337F6A">
            <w:pPr>
              <w:pStyle w:val="NAMEOFTABLE"/>
              <w:spacing w:before="0" w:after="0"/>
              <w:ind w:left="0" w:firstLine="0"/>
              <w:rPr>
                <w:b w:val="0"/>
                <w:sz w:val="28"/>
                <w:szCs w:val="28"/>
                <w:lang w:val="ru-RU"/>
              </w:rPr>
            </w:pPr>
            <w:r w:rsidRPr="00142FD7">
              <w:rPr>
                <w:b w:val="0"/>
                <w:sz w:val="28"/>
                <w:szCs w:val="28"/>
                <w:lang w:val="ru-RU"/>
              </w:rPr>
              <w:t>9,7</w:t>
            </w:r>
          </w:p>
        </w:tc>
        <w:tc>
          <w:tcPr>
            <w:tcW w:w="1134" w:type="dxa"/>
          </w:tcPr>
          <w:p w:rsidR="00EC1806" w:rsidRPr="00142FD7" w:rsidRDefault="00EC1806" w:rsidP="00337F6A">
            <w:pPr>
              <w:pStyle w:val="NAMEOFTABLE"/>
              <w:spacing w:before="0" w:after="0"/>
              <w:ind w:left="0" w:firstLine="0"/>
              <w:rPr>
                <w:b w:val="0"/>
                <w:sz w:val="28"/>
                <w:szCs w:val="28"/>
                <w:lang w:val="ru-RU"/>
              </w:rPr>
            </w:pPr>
            <w:r w:rsidRPr="00142FD7">
              <w:rPr>
                <w:b w:val="0"/>
                <w:sz w:val="28"/>
                <w:szCs w:val="28"/>
                <w:lang w:val="ru-RU"/>
              </w:rPr>
              <w:t>14,1</w:t>
            </w:r>
          </w:p>
        </w:tc>
      </w:tr>
      <w:tr w:rsidR="00EC1806" w:rsidRPr="00CB1ED9" w:rsidTr="00CB1ED9">
        <w:tc>
          <w:tcPr>
            <w:tcW w:w="4395" w:type="dxa"/>
          </w:tcPr>
          <w:p w:rsidR="005541D7" w:rsidRPr="00142FD7" w:rsidRDefault="005541D7" w:rsidP="00337F6A">
            <w:pPr>
              <w:pStyle w:val="NAMEOFTABLE"/>
              <w:spacing w:before="0" w:after="0"/>
              <w:ind w:left="0"/>
              <w:rPr>
                <w:b w:val="0"/>
                <w:sz w:val="28"/>
                <w:szCs w:val="28"/>
                <w:lang w:val="ru-RU"/>
              </w:rPr>
            </w:pPr>
            <w:r w:rsidRPr="00142FD7">
              <w:rPr>
                <w:b w:val="0"/>
                <w:sz w:val="28"/>
                <w:szCs w:val="28"/>
                <w:lang w:val="ru-RU"/>
              </w:rPr>
              <w:t>Сұйық өнімд</w:t>
            </w:r>
            <w:r w:rsidR="00001526" w:rsidRPr="00142FD7">
              <w:rPr>
                <w:b w:val="0"/>
                <w:sz w:val="28"/>
                <w:szCs w:val="28"/>
                <w:lang w:val="kk-KZ"/>
              </w:rPr>
              <w:t>Сұйық өнімд</w:t>
            </w:r>
            <w:r w:rsidRPr="00142FD7">
              <w:rPr>
                <w:b w:val="0"/>
                <w:sz w:val="28"/>
                <w:szCs w:val="28"/>
                <w:lang w:val="ru-RU"/>
              </w:rPr>
              <w:t>ер, оның ішінде:</w:t>
            </w:r>
          </w:p>
          <w:p w:rsidR="005541D7" w:rsidRPr="00142FD7" w:rsidRDefault="005541D7" w:rsidP="00337F6A">
            <w:pPr>
              <w:pStyle w:val="NAMEOFTABLE"/>
              <w:spacing w:before="0" w:after="0"/>
              <w:ind w:left="0"/>
              <w:rPr>
                <w:b w:val="0"/>
                <w:sz w:val="28"/>
                <w:szCs w:val="28"/>
                <w:lang w:val="ru-RU"/>
              </w:rPr>
            </w:pPr>
            <w:r w:rsidRPr="00142FD7">
              <w:rPr>
                <w:b w:val="0"/>
                <w:sz w:val="28"/>
                <w:szCs w:val="28"/>
                <w:lang w:val="ru-RU"/>
              </w:rPr>
              <w:t>,</w:t>
            </w:r>
            <w:r w:rsidR="00FA0763" w:rsidRPr="00142FD7">
              <w:rPr>
                <w:b w:val="0"/>
                <w:sz w:val="28"/>
                <w:szCs w:val="28"/>
                <w:lang w:val="ru-RU"/>
              </w:rPr>
              <w:t xml:space="preserve"> қ</w:t>
            </w:r>
            <w:r w:rsidRPr="00142FD7">
              <w:rPr>
                <w:b w:val="0"/>
                <w:sz w:val="28"/>
                <w:szCs w:val="28"/>
                <w:lang w:val="ru-RU"/>
              </w:rPr>
              <w:t>.</w:t>
            </w:r>
            <w:r w:rsidR="00FA0763" w:rsidRPr="00142FD7">
              <w:rPr>
                <w:b w:val="0"/>
                <w:sz w:val="28"/>
                <w:szCs w:val="28"/>
                <w:lang w:val="ru-RU"/>
              </w:rPr>
              <w:t>б.</w:t>
            </w:r>
            <w:r w:rsidRPr="00142FD7">
              <w:rPr>
                <w:b w:val="0"/>
                <w:sz w:val="28"/>
                <w:szCs w:val="28"/>
                <w:lang w:val="ru-RU"/>
              </w:rPr>
              <w:t>-</w:t>
            </w:r>
            <w:r w:rsidR="004522FD" w:rsidRPr="00142FD7">
              <w:rPr>
                <w:b w:val="0"/>
                <w:sz w:val="28"/>
                <w:szCs w:val="28"/>
                <w:lang w:val="ru-RU"/>
              </w:rPr>
              <w:t xml:space="preserve"> </w:t>
            </w:r>
            <w:r w:rsidRPr="00142FD7">
              <w:rPr>
                <w:b w:val="0"/>
                <w:sz w:val="28"/>
                <w:szCs w:val="28"/>
                <w:lang w:val="ru-RU"/>
              </w:rPr>
              <w:t>540</w:t>
            </w:r>
            <w:r w:rsidR="004522FD" w:rsidRPr="00142FD7">
              <w:rPr>
                <w:b w:val="0"/>
                <w:sz w:val="28"/>
                <w:szCs w:val="28"/>
                <w:lang w:val="ru-RU"/>
              </w:rPr>
              <w:t xml:space="preserve"> </w:t>
            </w:r>
            <w:r w:rsidR="00FA0763" w:rsidRPr="00142FD7">
              <w:rPr>
                <w:b w:val="0"/>
                <w:sz w:val="28"/>
                <w:szCs w:val="28"/>
                <w:lang w:val="ru-RU"/>
              </w:rPr>
              <w:t>°С</w:t>
            </w:r>
            <w:r w:rsidR="00492488">
              <w:rPr>
                <w:b w:val="0"/>
                <w:sz w:val="28"/>
                <w:szCs w:val="28"/>
                <w:lang w:val="ru-RU"/>
              </w:rPr>
              <w:t xml:space="preserve"> </w:t>
            </w:r>
            <w:r w:rsidR="00001526" w:rsidRPr="00142FD7">
              <w:rPr>
                <w:b w:val="0"/>
                <w:sz w:val="28"/>
                <w:szCs w:val="28"/>
                <w:lang w:val="ru-RU"/>
              </w:rPr>
              <w:t>дистилляттар, қ.б. 540 °С</w:t>
            </w:r>
          </w:p>
          <w:p w:rsidR="00EC1806" w:rsidRPr="00142FD7" w:rsidRDefault="005541D7" w:rsidP="00337F6A">
            <w:pPr>
              <w:pStyle w:val="NAMEOFTABLE"/>
              <w:spacing w:before="0" w:after="0"/>
              <w:ind w:left="0" w:firstLine="0"/>
              <w:rPr>
                <w:b w:val="0"/>
                <w:sz w:val="28"/>
                <w:szCs w:val="28"/>
                <w:lang w:val="ru-RU"/>
              </w:rPr>
            </w:pPr>
            <w:proofErr w:type="gramStart"/>
            <w:r w:rsidRPr="00142FD7">
              <w:rPr>
                <w:b w:val="0"/>
                <w:sz w:val="28"/>
                <w:szCs w:val="28"/>
                <w:lang w:val="ru-RU"/>
              </w:rPr>
              <w:t>вакуумдық</w:t>
            </w:r>
            <w:proofErr w:type="gramEnd"/>
            <w:r w:rsidRPr="00142FD7">
              <w:rPr>
                <w:b w:val="0"/>
                <w:sz w:val="28"/>
                <w:szCs w:val="28"/>
                <w:lang w:val="ru-RU"/>
              </w:rPr>
              <w:t xml:space="preserve"> қалдық </w:t>
            </w:r>
            <w:r w:rsidR="00D4350C" w:rsidRPr="00142FD7">
              <w:rPr>
                <w:b w:val="0"/>
                <w:sz w:val="28"/>
                <w:szCs w:val="28"/>
                <w:lang w:val="ru-RU"/>
              </w:rPr>
              <w:t>&gt;</w:t>
            </w:r>
            <w:r w:rsidRPr="00142FD7">
              <w:rPr>
                <w:b w:val="0"/>
                <w:sz w:val="28"/>
                <w:szCs w:val="28"/>
                <w:lang w:val="ru-RU"/>
              </w:rPr>
              <w:t>540</w:t>
            </w:r>
            <w:r w:rsidR="004522FD" w:rsidRPr="00142FD7">
              <w:rPr>
                <w:b w:val="0"/>
                <w:sz w:val="28"/>
                <w:szCs w:val="28"/>
                <w:lang w:val="ru-RU"/>
              </w:rPr>
              <w:t xml:space="preserve"> </w:t>
            </w:r>
            <w:r w:rsidR="00FA0763" w:rsidRPr="00142FD7">
              <w:rPr>
                <w:b w:val="0"/>
                <w:sz w:val="28"/>
                <w:szCs w:val="28"/>
                <w:lang w:val="ru-RU"/>
              </w:rPr>
              <w:t>°</w:t>
            </w:r>
            <w:r w:rsidRPr="00142FD7">
              <w:rPr>
                <w:b w:val="0"/>
                <w:sz w:val="28"/>
                <w:szCs w:val="28"/>
                <w:lang w:val="ru-RU"/>
              </w:rPr>
              <w:t>С</w:t>
            </w:r>
          </w:p>
        </w:tc>
        <w:tc>
          <w:tcPr>
            <w:tcW w:w="1276" w:type="dxa"/>
          </w:tcPr>
          <w:p w:rsidR="00EC1806" w:rsidRPr="00142FD7" w:rsidRDefault="00EC1806" w:rsidP="00337F6A">
            <w:pPr>
              <w:pStyle w:val="NAMEOFTABLE"/>
              <w:spacing w:before="0" w:after="0"/>
              <w:ind w:left="0" w:firstLine="0"/>
              <w:rPr>
                <w:b w:val="0"/>
                <w:sz w:val="28"/>
                <w:szCs w:val="28"/>
                <w:lang w:val="ru-RU"/>
              </w:rPr>
            </w:pPr>
            <w:r w:rsidRPr="00142FD7">
              <w:rPr>
                <w:b w:val="0"/>
                <w:sz w:val="28"/>
                <w:szCs w:val="28"/>
                <w:lang w:val="ru-RU"/>
              </w:rPr>
              <w:t>98,2</w:t>
            </w:r>
          </w:p>
          <w:p w:rsidR="00EC1806" w:rsidRPr="00142FD7" w:rsidRDefault="00EC1806" w:rsidP="00337F6A">
            <w:pPr>
              <w:pStyle w:val="NAMEOFTABLE"/>
              <w:spacing w:before="0" w:after="0"/>
              <w:ind w:left="0" w:firstLine="0"/>
              <w:rPr>
                <w:b w:val="0"/>
                <w:sz w:val="28"/>
                <w:szCs w:val="28"/>
                <w:lang w:val="ru-RU"/>
              </w:rPr>
            </w:pPr>
            <w:r w:rsidRPr="00142FD7">
              <w:rPr>
                <w:b w:val="0"/>
                <w:sz w:val="28"/>
                <w:szCs w:val="28"/>
                <w:lang w:val="ru-RU"/>
              </w:rPr>
              <w:t>72,7</w:t>
            </w:r>
          </w:p>
          <w:p w:rsidR="00EC1806" w:rsidRPr="00142FD7" w:rsidRDefault="00EC1806" w:rsidP="00337F6A">
            <w:pPr>
              <w:pStyle w:val="NAMEOFTABLE"/>
              <w:spacing w:before="0" w:after="0"/>
              <w:ind w:left="0" w:firstLine="0"/>
              <w:rPr>
                <w:b w:val="0"/>
                <w:sz w:val="28"/>
                <w:szCs w:val="28"/>
                <w:lang w:val="ru-RU"/>
              </w:rPr>
            </w:pPr>
            <w:r w:rsidRPr="00142FD7">
              <w:rPr>
                <w:b w:val="0"/>
                <w:sz w:val="28"/>
                <w:szCs w:val="28"/>
                <w:lang w:val="ru-RU"/>
              </w:rPr>
              <w:t>25,5</w:t>
            </w:r>
          </w:p>
        </w:tc>
        <w:tc>
          <w:tcPr>
            <w:tcW w:w="1417" w:type="dxa"/>
          </w:tcPr>
          <w:p w:rsidR="00EC1806" w:rsidRPr="00142FD7" w:rsidRDefault="00EC1806" w:rsidP="00337F6A">
            <w:pPr>
              <w:pStyle w:val="NAMEOFTABLE"/>
              <w:spacing w:before="0" w:after="0"/>
              <w:ind w:left="0" w:firstLine="0"/>
              <w:rPr>
                <w:b w:val="0"/>
                <w:sz w:val="28"/>
                <w:szCs w:val="28"/>
                <w:lang w:val="ru-RU"/>
              </w:rPr>
            </w:pPr>
            <w:r w:rsidRPr="00142FD7">
              <w:rPr>
                <w:b w:val="0"/>
                <w:sz w:val="28"/>
                <w:szCs w:val="28"/>
                <w:lang w:val="ru-RU"/>
              </w:rPr>
              <w:t>96,3</w:t>
            </w:r>
          </w:p>
          <w:p w:rsidR="00EC1806" w:rsidRPr="00142FD7" w:rsidRDefault="00EC1806" w:rsidP="00337F6A">
            <w:pPr>
              <w:pStyle w:val="NAMEOFTABLE"/>
              <w:spacing w:before="0" w:after="0"/>
              <w:ind w:left="0" w:firstLine="0"/>
              <w:rPr>
                <w:b w:val="0"/>
                <w:sz w:val="28"/>
                <w:szCs w:val="28"/>
                <w:lang w:val="ru-RU"/>
              </w:rPr>
            </w:pPr>
            <w:r w:rsidRPr="00142FD7">
              <w:rPr>
                <w:b w:val="0"/>
                <w:sz w:val="28"/>
                <w:szCs w:val="28"/>
                <w:lang w:val="ru-RU"/>
              </w:rPr>
              <w:t>70,4</w:t>
            </w:r>
          </w:p>
          <w:p w:rsidR="00EC1806" w:rsidRPr="00142FD7" w:rsidRDefault="00EC1806" w:rsidP="00337F6A">
            <w:pPr>
              <w:pStyle w:val="NAMEOFTABLE"/>
              <w:spacing w:before="0" w:after="0"/>
              <w:ind w:left="0" w:firstLine="0"/>
              <w:rPr>
                <w:b w:val="0"/>
                <w:sz w:val="28"/>
                <w:szCs w:val="28"/>
                <w:lang w:val="ru-RU"/>
              </w:rPr>
            </w:pPr>
            <w:r w:rsidRPr="00142FD7">
              <w:rPr>
                <w:b w:val="0"/>
                <w:sz w:val="28"/>
                <w:szCs w:val="28"/>
                <w:lang w:val="ru-RU"/>
              </w:rPr>
              <w:t>25,9</w:t>
            </w:r>
          </w:p>
        </w:tc>
        <w:tc>
          <w:tcPr>
            <w:tcW w:w="1276" w:type="dxa"/>
          </w:tcPr>
          <w:p w:rsidR="00EC1806" w:rsidRPr="00142FD7" w:rsidRDefault="00EC1806" w:rsidP="00337F6A">
            <w:pPr>
              <w:pStyle w:val="NAMEOFTABLE"/>
              <w:spacing w:before="0" w:after="0"/>
              <w:ind w:left="0" w:firstLine="0"/>
              <w:rPr>
                <w:b w:val="0"/>
                <w:sz w:val="28"/>
                <w:szCs w:val="28"/>
                <w:lang w:val="ru-RU"/>
              </w:rPr>
            </w:pPr>
            <w:r w:rsidRPr="00142FD7">
              <w:rPr>
                <w:b w:val="0"/>
                <w:sz w:val="28"/>
                <w:szCs w:val="28"/>
                <w:lang w:val="ru-RU"/>
              </w:rPr>
              <w:t>90,1</w:t>
            </w:r>
          </w:p>
          <w:p w:rsidR="00EC1806" w:rsidRPr="00142FD7" w:rsidRDefault="00EC1806" w:rsidP="00337F6A">
            <w:pPr>
              <w:pStyle w:val="NAMEOFTABLE"/>
              <w:spacing w:before="0" w:after="0"/>
              <w:ind w:left="0" w:firstLine="0"/>
              <w:rPr>
                <w:b w:val="0"/>
                <w:sz w:val="28"/>
                <w:szCs w:val="28"/>
                <w:lang w:val="ru-RU"/>
              </w:rPr>
            </w:pPr>
            <w:r w:rsidRPr="00142FD7">
              <w:rPr>
                <w:b w:val="0"/>
                <w:sz w:val="28"/>
                <w:szCs w:val="28"/>
                <w:lang w:val="ru-RU"/>
              </w:rPr>
              <w:t>77,4</w:t>
            </w:r>
          </w:p>
          <w:p w:rsidR="00EC1806" w:rsidRPr="00142FD7" w:rsidRDefault="00EC1806" w:rsidP="00337F6A">
            <w:pPr>
              <w:pStyle w:val="NAMEOFTABLE"/>
              <w:spacing w:before="0" w:after="0"/>
              <w:ind w:left="0" w:firstLine="0"/>
              <w:rPr>
                <w:b w:val="0"/>
                <w:sz w:val="28"/>
                <w:szCs w:val="28"/>
                <w:lang w:val="ru-RU"/>
              </w:rPr>
            </w:pPr>
            <w:r w:rsidRPr="00142FD7">
              <w:rPr>
                <w:b w:val="0"/>
                <w:sz w:val="28"/>
                <w:szCs w:val="28"/>
                <w:lang w:val="ru-RU"/>
              </w:rPr>
              <w:t>12,7</w:t>
            </w:r>
          </w:p>
        </w:tc>
        <w:tc>
          <w:tcPr>
            <w:tcW w:w="1134" w:type="dxa"/>
          </w:tcPr>
          <w:p w:rsidR="00EC1806" w:rsidRPr="00142FD7" w:rsidRDefault="00EC1806" w:rsidP="00337F6A">
            <w:pPr>
              <w:pStyle w:val="NAMEOFTABLE"/>
              <w:spacing w:before="0" w:after="0"/>
              <w:ind w:left="0" w:firstLine="0"/>
              <w:rPr>
                <w:b w:val="0"/>
                <w:sz w:val="28"/>
                <w:szCs w:val="28"/>
                <w:lang w:val="ru-RU"/>
              </w:rPr>
            </w:pPr>
            <w:r w:rsidRPr="00142FD7">
              <w:rPr>
                <w:b w:val="0"/>
                <w:sz w:val="28"/>
                <w:szCs w:val="28"/>
                <w:lang w:val="ru-RU"/>
              </w:rPr>
              <w:t>84,6</w:t>
            </w:r>
          </w:p>
          <w:p w:rsidR="00EC1806" w:rsidRPr="00142FD7" w:rsidRDefault="00EC1806" w:rsidP="00337F6A">
            <w:pPr>
              <w:pStyle w:val="NAMEOFTABLE"/>
              <w:spacing w:before="0" w:after="0"/>
              <w:ind w:left="0" w:firstLine="0"/>
              <w:rPr>
                <w:b w:val="0"/>
                <w:sz w:val="28"/>
                <w:szCs w:val="28"/>
                <w:lang w:val="ru-RU"/>
              </w:rPr>
            </w:pPr>
            <w:r w:rsidRPr="00142FD7">
              <w:rPr>
                <w:b w:val="0"/>
                <w:sz w:val="28"/>
                <w:szCs w:val="28"/>
                <w:lang w:val="ru-RU"/>
              </w:rPr>
              <w:t>70,8</w:t>
            </w:r>
          </w:p>
          <w:p w:rsidR="00EC1806" w:rsidRPr="00142FD7" w:rsidRDefault="00EC1806" w:rsidP="00337F6A">
            <w:pPr>
              <w:pStyle w:val="NAMEOFTABLE"/>
              <w:spacing w:before="0" w:after="0"/>
              <w:ind w:left="0" w:firstLine="0"/>
              <w:rPr>
                <w:b w:val="0"/>
                <w:sz w:val="28"/>
                <w:szCs w:val="28"/>
                <w:lang w:val="ru-RU"/>
              </w:rPr>
            </w:pPr>
            <w:r w:rsidRPr="00142FD7">
              <w:rPr>
                <w:b w:val="0"/>
                <w:sz w:val="28"/>
                <w:szCs w:val="28"/>
                <w:lang w:val="ru-RU"/>
              </w:rPr>
              <w:t>13,8</w:t>
            </w:r>
          </w:p>
        </w:tc>
      </w:tr>
      <w:tr w:rsidR="00EC1806" w:rsidRPr="00CB1ED9" w:rsidTr="00CB1ED9">
        <w:tc>
          <w:tcPr>
            <w:tcW w:w="4395" w:type="dxa"/>
          </w:tcPr>
          <w:p w:rsidR="00EC1806" w:rsidRPr="00142FD7" w:rsidRDefault="00EC1806" w:rsidP="00337F6A">
            <w:pPr>
              <w:pStyle w:val="NAMEOFTABLE"/>
              <w:spacing w:before="0" w:after="0"/>
              <w:ind w:left="0" w:firstLine="0"/>
              <w:rPr>
                <w:b w:val="0"/>
                <w:sz w:val="28"/>
                <w:szCs w:val="28"/>
                <w:lang w:val="ru-RU"/>
              </w:rPr>
            </w:pPr>
            <w:r w:rsidRPr="00142FD7">
              <w:rPr>
                <w:b w:val="0"/>
                <w:sz w:val="28"/>
                <w:szCs w:val="28"/>
                <w:lang w:val="ru-RU"/>
              </w:rPr>
              <w:t>Кокс</w:t>
            </w:r>
          </w:p>
        </w:tc>
        <w:tc>
          <w:tcPr>
            <w:tcW w:w="1276" w:type="dxa"/>
          </w:tcPr>
          <w:p w:rsidR="00EC1806" w:rsidRPr="00142FD7" w:rsidRDefault="00EC1806" w:rsidP="00337F6A">
            <w:pPr>
              <w:pStyle w:val="NAMEOFTABLE"/>
              <w:spacing w:before="0" w:after="0"/>
              <w:ind w:left="0" w:firstLine="0"/>
              <w:rPr>
                <w:b w:val="0"/>
                <w:sz w:val="28"/>
                <w:szCs w:val="28"/>
                <w:lang w:val="ru-RU"/>
              </w:rPr>
            </w:pPr>
            <w:r w:rsidRPr="00142FD7">
              <w:rPr>
                <w:b w:val="0"/>
                <w:sz w:val="28"/>
                <w:szCs w:val="28"/>
                <w:lang w:val="ru-RU"/>
              </w:rPr>
              <w:t>-</w:t>
            </w:r>
          </w:p>
        </w:tc>
        <w:tc>
          <w:tcPr>
            <w:tcW w:w="1417" w:type="dxa"/>
          </w:tcPr>
          <w:p w:rsidR="00EC1806" w:rsidRPr="00142FD7" w:rsidRDefault="00EC1806" w:rsidP="00337F6A">
            <w:pPr>
              <w:pStyle w:val="NAMEOFTABLE"/>
              <w:spacing w:before="0" w:after="0"/>
              <w:ind w:left="0" w:firstLine="0"/>
              <w:rPr>
                <w:b w:val="0"/>
                <w:sz w:val="28"/>
                <w:szCs w:val="28"/>
                <w:lang w:val="ru-RU"/>
              </w:rPr>
            </w:pPr>
            <w:r w:rsidRPr="00142FD7">
              <w:rPr>
                <w:b w:val="0"/>
                <w:sz w:val="28"/>
                <w:szCs w:val="28"/>
                <w:lang w:val="ru-RU"/>
              </w:rPr>
              <w:t>-</w:t>
            </w:r>
          </w:p>
        </w:tc>
        <w:tc>
          <w:tcPr>
            <w:tcW w:w="1276" w:type="dxa"/>
          </w:tcPr>
          <w:p w:rsidR="00EC1806" w:rsidRPr="00142FD7" w:rsidRDefault="00EC1806" w:rsidP="00337F6A">
            <w:pPr>
              <w:pStyle w:val="NAMEOFTABLE"/>
              <w:spacing w:before="0" w:after="0"/>
              <w:ind w:left="0" w:firstLine="0"/>
              <w:rPr>
                <w:b w:val="0"/>
                <w:sz w:val="28"/>
                <w:szCs w:val="28"/>
                <w:lang w:val="ru-RU"/>
              </w:rPr>
            </w:pPr>
            <w:r w:rsidRPr="00142FD7">
              <w:rPr>
                <w:b w:val="0"/>
                <w:sz w:val="28"/>
                <w:szCs w:val="28"/>
                <w:lang w:val="ru-RU"/>
              </w:rPr>
              <w:t>0,1</w:t>
            </w:r>
          </w:p>
        </w:tc>
        <w:tc>
          <w:tcPr>
            <w:tcW w:w="1134" w:type="dxa"/>
          </w:tcPr>
          <w:p w:rsidR="00EC1806" w:rsidRPr="00142FD7" w:rsidRDefault="00EC1806" w:rsidP="00337F6A">
            <w:pPr>
              <w:pStyle w:val="NAMEOFTABLE"/>
              <w:spacing w:before="0" w:after="0"/>
              <w:ind w:left="0" w:firstLine="0"/>
              <w:rPr>
                <w:b w:val="0"/>
                <w:sz w:val="28"/>
                <w:szCs w:val="28"/>
                <w:lang w:val="ru-RU"/>
              </w:rPr>
            </w:pPr>
            <w:r w:rsidRPr="00142FD7">
              <w:rPr>
                <w:b w:val="0"/>
                <w:sz w:val="28"/>
                <w:szCs w:val="28"/>
                <w:lang w:val="ru-RU"/>
              </w:rPr>
              <w:t>1,2</w:t>
            </w:r>
          </w:p>
        </w:tc>
      </w:tr>
      <w:tr w:rsidR="00EC1806" w:rsidRPr="00232DDD" w:rsidTr="00CB1ED9">
        <w:tc>
          <w:tcPr>
            <w:tcW w:w="4395" w:type="dxa"/>
          </w:tcPr>
          <w:p w:rsidR="00EC1806" w:rsidRPr="00142FD7" w:rsidRDefault="005541D7" w:rsidP="00337F6A">
            <w:pPr>
              <w:pStyle w:val="NAMEOFTABLE"/>
              <w:spacing w:before="0" w:after="0"/>
              <w:ind w:left="0" w:firstLine="0"/>
              <w:rPr>
                <w:b w:val="0"/>
                <w:sz w:val="28"/>
                <w:szCs w:val="28"/>
                <w:lang w:val="ru-RU"/>
              </w:rPr>
            </w:pPr>
            <w:r w:rsidRPr="00142FD7">
              <w:rPr>
                <w:b w:val="0"/>
                <w:sz w:val="28"/>
                <w:szCs w:val="28"/>
                <w:lang w:val="ru-RU"/>
              </w:rPr>
              <w:t>Шығындар</w:t>
            </w:r>
          </w:p>
        </w:tc>
        <w:tc>
          <w:tcPr>
            <w:tcW w:w="1276" w:type="dxa"/>
          </w:tcPr>
          <w:p w:rsidR="00EC1806" w:rsidRPr="00142FD7" w:rsidRDefault="00EC1806" w:rsidP="00337F6A">
            <w:pPr>
              <w:pStyle w:val="NAMEOFTABLE"/>
              <w:spacing w:before="0" w:after="0"/>
              <w:ind w:left="0" w:firstLine="0"/>
              <w:rPr>
                <w:b w:val="0"/>
                <w:sz w:val="28"/>
                <w:szCs w:val="28"/>
                <w:lang w:val="ru-RU"/>
              </w:rPr>
            </w:pPr>
            <w:r w:rsidRPr="00142FD7">
              <w:rPr>
                <w:b w:val="0"/>
                <w:sz w:val="28"/>
                <w:szCs w:val="28"/>
                <w:lang w:val="ru-RU"/>
              </w:rPr>
              <w:t>-</w:t>
            </w:r>
          </w:p>
        </w:tc>
        <w:tc>
          <w:tcPr>
            <w:tcW w:w="1417" w:type="dxa"/>
          </w:tcPr>
          <w:p w:rsidR="00EC1806" w:rsidRPr="00142FD7" w:rsidRDefault="00EC1806" w:rsidP="00337F6A">
            <w:pPr>
              <w:pStyle w:val="NAMEOFTABLE"/>
              <w:spacing w:before="0" w:after="0"/>
              <w:ind w:left="0" w:firstLine="0"/>
              <w:rPr>
                <w:b w:val="0"/>
                <w:sz w:val="28"/>
                <w:szCs w:val="28"/>
                <w:lang w:val="ru-RU"/>
              </w:rPr>
            </w:pPr>
            <w:r w:rsidRPr="00142FD7">
              <w:rPr>
                <w:b w:val="0"/>
                <w:sz w:val="28"/>
                <w:szCs w:val="28"/>
                <w:lang w:val="ru-RU"/>
              </w:rPr>
              <w:t>0,05</w:t>
            </w:r>
          </w:p>
        </w:tc>
        <w:tc>
          <w:tcPr>
            <w:tcW w:w="1276" w:type="dxa"/>
          </w:tcPr>
          <w:p w:rsidR="00EC1806" w:rsidRPr="00142FD7" w:rsidRDefault="00EC1806" w:rsidP="00337F6A">
            <w:pPr>
              <w:pStyle w:val="NAMEOFTABLE"/>
              <w:spacing w:before="0" w:after="0"/>
              <w:ind w:left="0" w:firstLine="0"/>
              <w:rPr>
                <w:b w:val="0"/>
                <w:sz w:val="28"/>
                <w:szCs w:val="28"/>
                <w:lang w:val="ru-RU"/>
              </w:rPr>
            </w:pPr>
            <w:r w:rsidRPr="00142FD7">
              <w:rPr>
                <w:b w:val="0"/>
                <w:sz w:val="28"/>
                <w:szCs w:val="28"/>
                <w:lang w:val="ru-RU"/>
              </w:rPr>
              <w:t>0,1</w:t>
            </w:r>
          </w:p>
        </w:tc>
        <w:tc>
          <w:tcPr>
            <w:tcW w:w="1134" w:type="dxa"/>
          </w:tcPr>
          <w:p w:rsidR="00EC1806" w:rsidRPr="00142FD7" w:rsidRDefault="00EC1806" w:rsidP="00337F6A">
            <w:pPr>
              <w:pStyle w:val="NAMEOFTABLE"/>
              <w:spacing w:before="0" w:after="0"/>
              <w:ind w:left="0" w:firstLine="0"/>
              <w:rPr>
                <w:b w:val="0"/>
                <w:sz w:val="28"/>
                <w:szCs w:val="28"/>
                <w:lang w:val="ru-RU"/>
              </w:rPr>
            </w:pPr>
            <w:r w:rsidRPr="00142FD7">
              <w:rPr>
                <w:b w:val="0"/>
                <w:sz w:val="28"/>
                <w:szCs w:val="28"/>
                <w:lang w:val="ru-RU"/>
              </w:rPr>
              <w:t>0,1</w:t>
            </w:r>
          </w:p>
        </w:tc>
      </w:tr>
    </w:tbl>
    <w:p w:rsidR="00EC1806" w:rsidRPr="00232DDD" w:rsidRDefault="00EC1806" w:rsidP="00337F6A">
      <w:pPr>
        <w:tabs>
          <w:tab w:val="left" w:pos="720"/>
          <w:tab w:val="left" w:pos="1080"/>
          <w:tab w:val="left" w:pos="1170"/>
        </w:tabs>
        <w:spacing w:after="0" w:line="240" w:lineRule="auto"/>
        <w:jc w:val="both"/>
        <w:rPr>
          <w:rFonts w:ascii="Times New Roman" w:hAnsi="Times New Roman" w:cs="Times New Roman"/>
          <w:sz w:val="28"/>
          <w:szCs w:val="28"/>
          <w:lang w:val="kk-KZ"/>
        </w:rPr>
      </w:pPr>
    </w:p>
    <w:p w:rsidR="002242E4" w:rsidRDefault="00F75FBE" w:rsidP="00337F6A">
      <w:pPr>
        <w:tabs>
          <w:tab w:val="left" w:pos="0"/>
          <w:tab w:val="left" w:pos="142"/>
          <w:tab w:val="left" w:pos="1170"/>
        </w:tabs>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Жоғары температуралы</w:t>
      </w:r>
      <w:r w:rsidR="00264A08">
        <w:rPr>
          <w:rFonts w:ascii="Times New Roman" w:hAnsi="Times New Roman" w:cs="Times New Roman"/>
          <w:sz w:val="28"/>
          <w:szCs w:val="28"/>
          <w:lang w:val="kk-KZ"/>
        </w:rPr>
        <w:t>қ</w:t>
      </w:r>
      <w:r w:rsidRPr="00232DDD">
        <w:rPr>
          <w:rFonts w:ascii="Times New Roman" w:hAnsi="Times New Roman" w:cs="Times New Roman"/>
          <w:sz w:val="28"/>
          <w:szCs w:val="28"/>
          <w:lang w:val="kk-KZ"/>
        </w:rPr>
        <w:t xml:space="preserve"> жағдайларда үлкен адсорбциялық сыйымдылығы және төмен қозғалғыштығы салдарынан металсыздандырылған гудроны бар адсорбенттерді </w:t>
      </w:r>
      <w:r w:rsidR="009E3897">
        <w:rPr>
          <w:rFonts w:ascii="Times New Roman" w:hAnsi="Times New Roman" w:cs="Times New Roman"/>
          <w:sz w:val="28"/>
          <w:szCs w:val="28"/>
          <w:lang w:val="kk-KZ"/>
        </w:rPr>
        <w:t xml:space="preserve">бөліп алу күрделі </w:t>
      </w:r>
      <w:r w:rsidRPr="00232DDD">
        <w:rPr>
          <w:rFonts w:ascii="Times New Roman" w:hAnsi="Times New Roman" w:cs="Times New Roman"/>
          <w:sz w:val="28"/>
          <w:szCs w:val="28"/>
          <w:lang w:val="kk-KZ"/>
        </w:rPr>
        <w:t>болып көрінеді.</w:t>
      </w:r>
    </w:p>
    <w:p w:rsidR="002242E4" w:rsidRDefault="00F75FBE" w:rsidP="00337F6A">
      <w:pPr>
        <w:tabs>
          <w:tab w:val="left" w:pos="0"/>
          <w:tab w:val="left" w:pos="142"/>
          <w:tab w:val="left" w:pos="1170"/>
        </w:tabs>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Сонда</w:t>
      </w:r>
      <w:r w:rsidR="0091075C" w:rsidRPr="00232DDD">
        <w:rPr>
          <w:rFonts w:ascii="Times New Roman" w:hAnsi="Times New Roman" w:cs="Times New Roman"/>
          <w:sz w:val="28"/>
          <w:szCs w:val="28"/>
          <w:lang w:val="kk-KZ"/>
        </w:rPr>
        <w:t>й-ақ, гудронды металсыздандыру</w:t>
      </w:r>
      <w:r w:rsidRPr="00232DDD">
        <w:rPr>
          <w:rFonts w:ascii="Times New Roman" w:hAnsi="Times New Roman" w:cs="Times New Roman"/>
          <w:sz w:val="28"/>
          <w:szCs w:val="28"/>
          <w:lang w:val="kk-KZ"/>
        </w:rPr>
        <w:t xml:space="preserve"> процесінде </w:t>
      </w:r>
      <w:r w:rsidR="00264A08">
        <w:rPr>
          <w:rFonts w:ascii="Times New Roman" w:hAnsi="Times New Roman" w:cs="Times New Roman"/>
          <w:sz w:val="28"/>
          <w:szCs w:val="28"/>
          <w:lang w:val="kk-KZ"/>
        </w:rPr>
        <w:t>адсорбенттер қатысында</w:t>
      </w:r>
      <w:r w:rsidRPr="00232DDD">
        <w:rPr>
          <w:rFonts w:ascii="Times New Roman" w:hAnsi="Times New Roman" w:cs="Times New Roman"/>
          <w:sz w:val="28"/>
          <w:szCs w:val="28"/>
          <w:lang w:val="kk-KZ"/>
        </w:rPr>
        <w:t xml:space="preserve"> </w:t>
      </w:r>
      <w:r w:rsidR="00CF5154" w:rsidRPr="00232DDD">
        <w:rPr>
          <w:rFonts w:ascii="Times New Roman" w:hAnsi="Times New Roman" w:cs="Times New Roman"/>
          <w:sz w:val="28"/>
          <w:szCs w:val="28"/>
          <w:lang w:val="kk-KZ"/>
        </w:rPr>
        <w:t>адсорбцияланған заттардың к</w:t>
      </w:r>
      <w:r w:rsidRPr="00232DDD">
        <w:rPr>
          <w:rFonts w:ascii="Times New Roman" w:hAnsi="Times New Roman" w:cs="Times New Roman"/>
          <w:sz w:val="28"/>
          <w:szCs w:val="28"/>
          <w:lang w:val="kk-KZ"/>
        </w:rPr>
        <w:t xml:space="preserve">окс тәрізді көміртекті өнімдерге </w:t>
      </w:r>
      <w:r w:rsidR="00264A08">
        <w:rPr>
          <w:rFonts w:ascii="Times New Roman" w:hAnsi="Times New Roman" w:cs="Times New Roman"/>
          <w:sz w:val="28"/>
          <w:szCs w:val="28"/>
          <w:lang w:val="kk-KZ"/>
        </w:rPr>
        <w:t>түрленуі</w:t>
      </w:r>
      <w:r w:rsidR="002242E4">
        <w:rPr>
          <w:rFonts w:ascii="Times New Roman" w:hAnsi="Times New Roman" w:cs="Times New Roman"/>
          <w:sz w:val="28"/>
          <w:szCs w:val="28"/>
          <w:lang w:val="kk-KZ"/>
        </w:rPr>
        <w:t xml:space="preserve"> орын алады.</w:t>
      </w:r>
    </w:p>
    <w:p w:rsidR="002242E4" w:rsidRDefault="00E53EFD" w:rsidP="00337F6A">
      <w:pPr>
        <w:tabs>
          <w:tab w:val="left" w:pos="0"/>
          <w:tab w:val="left" w:pos="142"/>
          <w:tab w:val="left" w:pos="1170"/>
        </w:tabs>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Металсыздандыру </w:t>
      </w:r>
      <w:r w:rsidR="00F75FBE" w:rsidRPr="00232DDD">
        <w:rPr>
          <w:rFonts w:ascii="Times New Roman" w:hAnsi="Times New Roman" w:cs="Times New Roman"/>
          <w:sz w:val="28"/>
          <w:szCs w:val="28"/>
          <w:lang w:val="kk-KZ"/>
        </w:rPr>
        <w:t xml:space="preserve">және күкіртсіздендіру </w:t>
      </w:r>
      <w:r w:rsidR="00F13AAF">
        <w:rPr>
          <w:rFonts w:ascii="Times New Roman" w:hAnsi="Times New Roman" w:cs="Times New Roman"/>
          <w:sz w:val="28"/>
          <w:szCs w:val="28"/>
          <w:lang w:val="kk-KZ"/>
        </w:rPr>
        <w:t>процес</w:t>
      </w:r>
      <w:r w:rsidR="00F75FBE" w:rsidRPr="00232DDD">
        <w:rPr>
          <w:rFonts w:ascii="Times New Roman" w:hAnsi="Times New Roman" w:cs="Times New Roman"/>
          <w:sz w:val="28"/>
          <w:szCs w:val="28"/>
          <w:lang w:val="kk-KZ"/>
        </w:rPr>
        <w:t>терінен кейін пайдаланылған адсорбен</w:t>
      </w:r>
      <w:r w:rsidRPr="00232DDD">
        <w:rPr>
          <w:rFonts w:ascii="Times New Roman" w:hAnsi="Times New Roman" w:cs="Times New Roman"/>
          <w:sz w:val="28"/>
          <w:szCs w:val="28"/>
          <w:lang w:val="kk-KZ"/>
        </w:rPr>
        <w:t>ттер құрамындағы ауыр металдар</w:t>
      </w:r>
      <w:r w:rsidR="00F75FBE" w:rsidRPr="00232DDD">
        <w:rPr>
          <w:rFonts w:ascii="Times New Roman" w:hAnsi="Times New Roman" w:cs="Times New Roman"/>
          <w:sz w:val="28"/>
          <w:szCs w:val="28"/>
          <w:lang w:val="kk-KZ"/>
        </w:rPr>
        <w:t xml:space="preserve"> қайталама шикізаттың әлеуетті көзі болып табылады. Бұл сорбенттердің ерекшелігі - олардың құрамында негізгі компоненттерден басқа</w:t>
      </w:r>
      <w:r w:rsidR="0079318A">
        <w:rPr>
          <w:rFonts w:ascii="Times New Roman" w:hAnsi="Times New Roman" w:cs="Times New Roman"/>
          <w:sz w:val="28"/>
          <w:szCs w:val="28"/>
          <w:lang w:val="kk-KZ"/>
        </w:rPr>
        <w:t xml:space="preserve"> </w:t>
      </w:r>
      <w:r w:rsidR="004C608A">
        <w:rPr>
          <w:rFonts w:ascii="Times New Roman" w:hAnsi="Times New Roman" w:cs="Times New Roman"/>
          <w:sz w:val="28"/>
          <w:szCs w:val="28"/>
          <w:lang w:val="kk-KZ"/>
        </w:rPr>
        <w:t xml:space="preserve">ванадий, никель, темір және </w:t>
      </w:r>
      <w:r w:rsidR="00F75FBE" w:rsidRPr="00232DDD">
        <w:rPr>
          <w:rFonts w:ascii="Times New Roman" w:hAnsi="Times New Roman" w:cs="Times New Roman"/>
          <w:sz w:val="28"/>
          <w:szCs w:val="28"/>
          <w:lang w:val="kk-KZ"/>
        </w:rPr>
        <w:t xml:space="preserve"> басқа </w:t>
      </w:r>
      <w:r w:rsidR="0016343C" w:rsidRPr="00232DDD">
        <w:rPr>
          <w:rFonts w:ascii="Times New Roman" w:hAnsi="Times New Roman" w:cs="Times New Roman"/>
          <w:sz w:val="28"/>
          <w:szCs w:val="28"/>
          <w:lang w:val="kk-KZ"/>
        </w:rPr>
        <w:t xml:space="preserve">да </w:t>
      </w:r>
      <w:r w:rsidR="00F75FBE" w:rsidRPr="00232DDD">
        <w:rPr>
          <w:rFonts w:ascii="Times New Roman" w:hAnsi="Times New Roman" w:cs="Times New Roman"/>
          <w:sz w:val="28"/>
          <w:szCs w:val="28"/>
          <w:lang w:val="kk-KZ"/>
        </w:rPr>
        <w:t>металдар</w:t>
      </w:r>
      <w:r w:rsidR="0079318A">
        <w:rPr>
          <w:rFonts w:ascii="Times New Roman" w:hAnsi="Times New Roman" w:cs="Times New Roman"/>
          <w:sz w:val="28"/>
          <w:szCs w:val="28"/>
          <w:lang w:val="kk-KZ"/>
        </w:rPr>
        <w:t xml:space="preserve"> бар</w:t>
      </w:r>
      <w:r w:rsidR="0016343C" w:rsidRPr="00232DDD">
        <w:rPr>
          <w:rFonts w:ascii="Times New Roman" w:hAnsi="Times New Roman" w:cs="Times New Roman"/>
          <w:sz w:val="28"/>
          <w:szCs w:val="28"/>
          <w:lang w:val="kk-KZ"/>
        </w:rPr>
        <w:t>, олар металсыздандыру</w:t>
      </w:r>
      <w:r w:rsidR="00F75FBE" w:rsidRPr="00232DDD">
        <w:rPr>
          <w:rFonts w:ascii="Times New Roman" w:hAnsi="Times New Roman" w:cs="Times New Roman"/>
          <w:sz w:val="28"/>
          <w:szCs w:val="28"/>
          <w:lang w:val="kk-KZ"/>
        </w:rPr>
        <w:t xml:space="preserve"> және күкіртсіздендіру </w:t>
      </w:r>
      <w:r w:rsidR="0079318A">
        <w:rPr>
          <w:rFonts w:ascii="Times New Roman" w:hAnsi="Times New Roman" w:cs="Times New Roman"/>
          <w:sz w:val="28"/>
          <w:szCs w:val="28"/>
          <w:lang w:val="kk-KZ"/>
        </w:rPr>
        <w:t>процесінде адсорбентте жиналады. Гудрондағы</w:t>
      </w:r>
      <w:r w:rsidR="00F75FBE" w:rsidRPr="00232DDD">
        <w:rPr>
          <w:rFonts w:ascii="Times New Roman" w:hAnsi="Times New Roman" w:cs="Times New Roman"/>
          <w:sz w:val="28"/>
          <w:szCs w:val="28"/>
          <w:lang w:val="kk-KZ"/>
        </w:rPr>
        <w:t xml:space="preserve"> ванадийдің жоғары мөлшері оның сорбентте 1 мас.</w:t>
      </w:r>
      <w:r w:rsidR="0079318A">
        <w:rPr>
          <w:rFonts w:ascii="Times New Roman" w:hAnsi="Times New Roman" w:cs="Times New Roman"/>
          <w:sz w:val="28"/>
          <w:szCs w:val="28"/>
          <w:lang w:val="kk-KZ"/>
        </w:rPr>
        <w:t xml:space="preserve"> </w:t>
      </w:r>
      <w:r w:rsidR="00F75FBE" w:rsidRPr="00232DDD">
        <w:rPr>
          <w:rFonts w:ascii="Times New Roman" w:hAnsi="Times New Roman" w:cs="Times New Roman"/>
          <w:sz w:val="28"/>
          <w:szCs w:val="28"/>
          <w:lang w:val="kk-KZ"/>
        </w:rPr>
        <w:t>%</w:t>
      </w:r>
      <w:r w:rsidR="0079318A">
        <w:rPr>
          <w:rFonts w:ascii="Times New Roman" w:hAnsi="Times New Roman" w:cs="Times New Roman"/>
          <w:sz w:val="28"/>
          <w:szCs w:val="28"/>
          <w:lang w:val="kk-KZ"/>
        </w:rPr>
        <w:t xml:space="preserve"> -ға</w:t>
      </w:r>
      <w:r w:rsidR="00F75FBE" w:rsidRPr="00232DDD">
        <w:rPr>
          <w:rFonts w:ascii="Times New Roman" w:hAnsi="Times New Roman" w:cs="Times New Roman"/>
          <w:sz w:val="28"/>
          <w:szCs w:val="28"/>
          <w:lang w:val="kk-KZ"/>
        </w:rPr>
        <w:t xml:space="preserve"> дейін мөлшерде жиналуына әкеледі. Пайдаланылған адсорбенттерді кәдеге жаратудың негізгі жолдары</w:t>
      </w:r>
      <w:r w:rsidR="0079318A">
        <w:rPr>
          <w:rFonts w:ascii="Times New Roman" w:hAnsi="Times New Roman" w:cs="Times New Roman"/>
          <w:sz w:val="28"/>
          <w:szCs w:val="28"/>
          <w:lang w:val="kk-KZ"/>
        </w:rPr>
        <w:t>на</w:t>
      </w:r>
      <w:r w:rsidR="00F75FBE" w:rsidRPr="00232DDD">
        <w:rPr>
          <w:rFonts w:ascii="Times New Roman" w:hAnsi="Times New Roman" w:cs="Times New Roman"/>
          <w:sz w:val="28"/>
          <w:szCs w:val="28"/>
          <w:lang w:val="kk-KZ"/>
        </w:rPr>
        <w:t xml:space="preserve"> мыналар</w:t>
      </w:r>
      <w:r w:rsidR="0079318A">
        <w:rPr>
          <w:rFonts w:ascii="Times New Roman" w:hAnsi="Times New Roman" w:cs="Times New Roman"/>
          <w:sz w:val="28"/>
          <w:szCs w:val="28"/>
          <w:lang w:val="kk-KZ"/>
        </w:rPr>
        <w:t xml:space="preserve"> жатады</w:t>
      </w:r>
      <w:r w:rsidR="00F75FBE" w:rsidRPr="00232DDD">
        <w:rPr>
          <w:rFonts w:ascii="Times New Roman" w:hAnsi="Times New Roman" w:cs="Times New Roman"/>
          <w:sz w:val="28"/>
          <w:szCs w:val="28"/>
          <w:lang w:val="kk-KZ"/>
        </w:rPr>
        <w:t xml:space="preserve">: улы компоненттерді көму, белсенді емес түрге ауыстыру, регенерациялау және қайта пайдалану, жеке </w:t>
      </w:r>
      <w:r w:rsidR="000E6534" w:rsidRPr="00232DDD">
        <w:rPr>
          <w:rFonts w:ascii="Times New Roman" w:hAnsi="Times New Roman" w:cs="Times New Roman"/>
          <w:sz w:val="28"/>
          <w:szCs w:val="28"/>
          <w:lang w:val="kk-KZ"/>
        </w:rPr>
        <w:t>V</w:t>
      </w:r>
      <w:r w:rsidR="000E6534" w:rsidRPr="00232DDD">
        <w:rPr>
          <w:rFonts w:ascii="Times New Roman" w:hAnsi="Times New Roman" w:cs="Times New Roman"/>
          <w:position w:val="-2"/>
          <w:sz w:val="28"/>
          <w:szCs w:val="28"/>
          <w:vertAlign w:val="subscript"/>
          <w:lang w:val="kk-KZ"/>
        </w:rPr>
        <w:t>2</w:t>
      </w:r>
      <w:r w:rsidR="000E6534" w:rsidRPr="00232DDD">
        <w:rPr>
          <w:rFonts w:ascii="Times New Roman" w:hAnsi="Times New Roman" w:cs="Times New Roman"/>
          <w:sz w:val="28"/>
          <w:szCs w:val="28"/>
          <w:lang w:val="kk-KZ"/>
        </w:rPr>
        <w:t>O</w:t>
      </w:r>
      <w:r w:rsidR="000E6534" w:rsidRPr="00232DDD">
        <w:rPr>
          <w:rFonts w:ascii="Times New Roman" w:hAnsi="Times New Roman" w:cs="Times New Roman"/>
          <w:position w:val="-2"/>
          <w:sz w:val="28"/>
          <w:szCs w:val="28"/>
          <w:vertAlign w:val="subscript"/>
          <w:lang w:val="kk-KZ"/>
        </w:rPr>
        <w:t>5</w:t>
      </w:r>
      <w:r w:rsidR="000E6534" w:rsidRPr="00232DDD">
        <w:rPr>
          <w:rFonts w:ascii="Times New Roman" w:hAnsi="Times New Roman" w:cs="Times New Roman"/>
          <w:sz w:val="28"/>
          <w:szCs w:val="28"/>
          <w:lang w:val="kk-KZ"/>
        </w:rPr>
        <w:t>, SiO</w:t>
      </w:r>
      <w:r w:rsidR="000E6534" w:rsidRPr="00232DDD">
        <w:rPr>
          <w:rFonts w:ascii="Times New Roman" w:hAnsi="Times New Roman" w:cs="Times New Roman"/>
          <w:position w:val="-2"/>
          <w:sz w:val="28"/>
          <w:szCs w:val="28"/>
          <w:vertAlign w:val="subscript"/>
          <w:lang w:val="kk-KZ"/>
        </w:rPr>
        <w:t>2</w:t>
      </w:r>
      <w:r w:rsidR="000E6534" w:rsidRPr="00232DDD">
        <w:rPr>
          <w:rFonts w:ascii="Times New Roman" w:hAnsi="Times New Roman" w:cs="Times New Roman"/>
          <w:position w:val="-2"/>
          <w:sz w:val="28"/>
          <w:szCs w:val="28"/>
          <w:lang w:val="kk-KZ"/>
        </w:rPr>
        <w:t xml:space="preserve">, </w:t>
      </w:r>
      <w:r w:rsidR="000E6534" w:rsidRPr="00232DDD">
        <w:rPr>
          <w:rFonts w:ascii="Times New Roman" w:hAnsi="Times New Roman" w:cs="Times New Roman"/>
          <w:sz w:val="28"/>
          <w:szCs w:val="28"/>
          <w:lang w:val="kk-KZ"/>
        </w:rPr>
        <w:t>Al</w:t>
      </w:r>
      <w:r w:rsidR="000E6534" w:rsidRPr="00232DDD">
        <w:rPr>
          <w:rFonts w:ascii="Times New Roman" w:hAnsi="Times New Roman" w:cs="Times New Roman"/>
          <w:position w:val="-1"/>
          <w:sz w:val="28"/>
          <w:szCs w:val="28"/>
          <w:vertAlign w:val="subscript"/>
          <w:lang w:val="kk-KZ"/>
        </w:rPr>
        <w:t>2</w:t>
      </w:r>
      <w:r w:rsidR="000E6534" w:rsidRPr="00232DDD">
        <w:rPr>
          <w:rFonts w:ascii="Times New Roman" w:hAnsi="Times New Roman" w:cs="Times New Roman"/>
          <w:sz w:val="28"/>
          <w:szCs w:val="28"/>
          <w:lang w:val="kk-KZ"/>
        </w:rPr>
        <w:t>O</w:t>
      </w:r>
      <w:r w:rsidR="000E6534" w:rsidRPr="00232DDD">
        <w:rPr>
          <w:rFonts w:ascii="Times New Roman" w:hAnsi="Times New Roman" w:cs="Times New Roman"/>
          <w:position w:val="-1"/>
          <w:sz w:val="28"/>
          <w:szCs w:val="28"/>
          <w:vertAlign w:val="subscript"/>
          <w:lang w:val="kk-KZ"/>
        </w:rPr>
        <w:t>3</w:t>
      </w:r>
      <w:r w:rsidR="000E6534" w:rsidRPr="00232DDD">
        <w:rPr>
          <w:rFonts w:ascii="Times New Roman" w:hAnsi="Times New Roman" w:cs="Times New Roman"/>
          <w:position w:val="-1"/>
          <w:sz w:val="28"/>
          <w:szCs w:val="28"/>
          <w:lang w:val="kk-KZ"/>
        </w:rPr>
        <w:t xml:space="preserve"> </w:t>
      </w:r>
      <w:r w:rsidR="00F75FBE" w:rsidRPr="00232DDD">
        <w:rPr>
          <w:rFonts w:ascii="Times New Roman" w:hAnsi="Times New Roman" w:cs="Times New Roman"/>
          <w:sz w:val="28"/>
          <w:szCs w:val="28"/>
          <w:lang w:val="kk-KZ"/>
        </w:rPr>
        <w:t xml:space="preserve">және бірлескен </w:t>
      </w:r>
      <w:r w:rsidR="000E6534" w:rsidRPr="00232DDD">
        <w:rPr>
          <w:rFonts w:ascii="Times New Roman" w:hAnsi="Times New Roman" w:cs="Times New Roman"/>
          <w:sz w:val="28"/>
          <w:szCs w:val="28"/>
          <w:lang w:val="kk-KZ"/>
        </w:rPr>
        <w:t>V</w:t>
      </w:r>
      <w:r w:rsidR="000E6534" w:rsidRPr="00232DDD">
        <w:rPr>
          <w:rFonts w:ascii="Times New Roman" w:hAnsi="Times New Roman" w:cs="Times New Roman"/>
          <w:position w:val="-2"/>
          <w:sz w:val="28"/>
          <w:szCs w:val="28"/>
          <w:vertAlign w:val="subscript"/>
          <w:lang w:val="kk-KZ"/>
        </w:rPr>
        <w:t>2</w:t>
      </w:r>
      <w:r w:rsidR="000E6534" w:rsidRPr="00232DDD">
        <w:rPr>
          <w:rFonts w:ascii="Times New Roman" w:hAnsi="Times New Roman" w:cs="Times New Roman"/>
          <w:sz w:val="28"/>
          <w:szCs w:val="28"/>
          <w:lang w:val="kk-KZ"/>
        </w:rPr>
        <w:t>O</w:t>
      </w:r>
      <w:r w:rsidR="000E6534" w:rsidRPr="00232DDD">
        <w:rPr>
          <w:rFonts w:ascii="Times New Roman" w:hAnsi="Times New Roman" w:cs="Times New Roman"/>
          <w:position w:val="-2"/>
          <w:sz w:val="28"/>
          <w:szCs w:val="28"/>
          <w:vertAlign w:val="subscript"/>
          <w:lang w:val="kk-KZ"/>
        </w:rPr>
        <w:t>5</w:t>
      </w:r>
      <w:r w:rsidR="000E6534" w:rsidRPr="00232DDD">
        <w:rPr>
          <w:rFonts w:ascii="Times New Roman" w:hAnsi="Times New Roman" w:cs="Times New Roman"/>
          <w:sz w:val="28"/>
          <w:szCs w:val="28"/>
          <w:lang w:val="kk-KZ"/>
        </w:rPr>
        <w:t>-SiO</w:t>
      </w:r>
      <w:r w:rsidR="000E6534" w:rsidRPr="00232DDD">
        <w:rPr>
          <w:rFonts w:ascii="Times New Roman" w:hAnsi="Times New Roman" w:cs="Times New Roman"/>
          <w:position w:val="-2"/>
          <w:sz w:val="28"/>
          <w:szCs w:val="28"/>
          <w:vertAlign w:val="subscript"/>
          <w:lang w:val="kk-KZ"/>
        </w:rPr>
        <w:t>2</w:t>
      </w:r>
      <w:r w:rsidR="000E6534" w:rsidRPr="00232DDD">
        <w:rPr>
          <w:rFonts w:ascii="Times New Roman" w:hAnsi="Times New Roman" w:cs="Times New Roman"/>
          <w:sz w:val="28"/>
          <w:szCs w:val="28"/>
          <w:lang w:val="kk-KZ"/>
        </w:rPr>
        <w:t>, SiO</w:t>
      </w:r>
      <w:r w:rsidR="000E6534" w:rsidRPr="00232DDD">
        <w:rPr>
          <w:rFonts w:ascii="Times New Roman" w:hAnsi="Times New Roman" w:cs="Times New Roman"/>
          <w:position w:val="-2"/>
          <w:sz w:val="28"/>
          <w:szCs w:val="28"/>
          <w:vertAlign w:val="subscript"/>
          <w:lang w:val="kk-KZ"/>
        </w:rPr>
        <w:t>2</w:t>
      </w:r>
      <w:r w:rsidR="000E6534" w:rsidRPr="00232DDD">
        <w:rPr>
          <w:rFonts w:ascii="Times New Roman" w:hAnsi="Times New Roman" w:cs="Times New Roman"/>
          <w:sz w:val="28"/>
          <w:szCs w:val="28"/>
          <w:lang w:val="kk-KZ"/>
        </w:rPr>
        <w:t>-Al</w:t>
      </w:r>
      <w:r w:rsidR="000E6534" w:rsidRPr="00232DDD">
        <w:rPr>
          <w:rFonts w:ascii="Times New Roman" w:hAnsi="Times New Roman" w:cs="Times New Roman"/>
          <w:position w:val="-1"/>
          <w:sz w:val="28"/>
          <w:szCs w:val="28"/>
          <w:vertAlign w:val="subscript"/>
          <w:lang w:val="kk-KZ"/>
        </w:rPr>
        <w:t>2</w:t>
      </w:r>
      <w:r w:rsidR="000E6534" w:rsidRPr="00232DDD">
        <w:rPr>
          <w:rFonts w:ascii="Times New Roman" w:hAnsi="Times New Roman" w:cs="Times New Roman"/>
          <w:sz w:val="28"/>
          <w:szCs w:val="28"/>
          <w:lang w:val="kk-KZ"/>
        </w:rPr>
        <w:t>O</w:t>
      </w:r>
      <w:r w:rsidR="000E6534" w:rsidRPr="00232DDD">
        <w:rPr>
          <w:rFonts w:ascii="Times New Roman" w:hAnsi="Times New Roman" w:cs="Times New Roman"/>
          <w:position w:val="-1"/>
          <w:sz w:val="28"/>
          <w:szCs w:val="28"/>
          <w:vertAlign w:val="subscript"/>
          <w:lang w:val="kk-KZ"/>
        </w:rPr>
        <w:t>3</w:t>
      </w:r>
      <w:r w:rsidR="00D45F2F">
        <w:rPr>
          <w:rFonts w:ascii="Times New Roman" w:hAnsi="Times New Roman" w:cs="Times New Roman"/>
          <w:position w:val="-1"/>
          <w:sz w:val="28"/>
          <w:szCs w:val="28"/>
          <w:vertAlign w:val="subscript"/>
          <w:lang w:val="kk-KZ"/>
        </w:rPr>
        <w:t xml:space="preserve"> </w:t>
      </w:r>
      <w:r w:rsidR="00F75FBE" w:rsidRPr="00232DDD">
        <w:rPr>
          <w:rFonts w:ascii="Times New Roman" w:hAnsi="Times New Roman" w:cs="Times New Roman"/>
          <w:sz w:val="28"/>
          <w:szCs w:val="28"/>
          <w:lang w:val="kk-KZ"/>
        </w:rPr>
        <w:t>қосылыстарды пиро- және гидрометаллургиялық әдістермен алу арқылы компоненттерге бөлу</w:t>
      </w:r>
      <w:r w:rsidR="000E6534" w:rsidRPr="00232DDD">
        <w:rPr>
          <w:rFonts w:ascii="Times New Roman" w:hAnsi="Times New Roman" w:cs="Times New Roman"/>
          <w:sz w:val="28"/>
          <w:szCs w:val="28"/>
          <w:lang w:val="kk-KZ"/>
        </w:rPr>
        <w:t>.</w:t>
      </w:r>
      <w:r w:rsidR="00D45F2F">
        <w:rPr>
          <w:rFonts w:ascii="Times New Roman" w:hAnsi="Times New Roman" w:cs="Times New Roman"/>
          <w:sz w:val="28"/>
          <w:szCs w:val="28"/>
          <w:lang w:val="kk-KZ"/>
        </w:rPr>
        <w:t xml:space="preserve"> Адсорбенттерді катализдік</w:t>
      </w:r>
      <w:r w:rsidR="00B66E70" w:rsidRPr="00232DDD">
        <w:rPr>
          <w:rFonts w:ascii="Times New Roman" w:hAnsi="Times New Roman" w:cs="Times New Roman"/>
          <w:sz w:val="28"/>
          <w:szCs w:val="28"/>
          <w:lang w:val="kk-KZ"/>
        </w:rPr>
        <w:t xml:space="preserve"> крек</w:t>
      </w:r>
      <w:r w:rsidR="007A51EB" w:rsidRPr="00232DDD">
        <w:rPr>
          <w:rFonts w:ascii="Times New Roman" w:hAnsi="Times New Roman" w:cs="Times New Roman"/>
          <w:sz w:val="28"/>
          <w:szCs w:val="28"/>
          <w:lang w:val="kk-KZ"/>
        </w:rPr>
        <w:t>инг, гидрокрекинг, Клаус</w:t>
      </w:r>
      <w:r w:rsidR="00B66E70" w:rsidRPr="00232DDD">
        <w:rPr>
          <w:rFonts w:ascii="Times New Roman" w:hAnsi="Times New Roman" w:cs="Times New Roman"/>
          <w:sz w:val="28"/>
          <w:szCs w:val="28"/>
          <w:lang w:val="kk-KZ"/>
        </w:rPr>
        <w:t xml:space="preserve"> процестерінің пайдаланылған катализаторларымен бірге кәдеге жарату мүмкін болады, олар үшін гидрометаллургиялық әдістер</w:t>
      </w:r>
      <w:r w:rsidR="00D45F2F">
        <w:rPr>
          <w:rFonts w:ascii="Times New Roman" w:hAnsi="Times New Roman" w:cs="Times New Roman"/>
          <w:sz w:val="28"/>
          <w:szCs w:val="28"/>
          <w:lang w:val="kk-KZ"/>
        </w:rPr>
        <w:t>дің болашағы зор</w:t>
      </w:r>
      <w:r w:rsidR="00B66E70" w:rsidRPr="00232DDD">
        <w:rPr>
          <w:rFonts w:ascii="Times New Roman" w:hAnsi="Times New Roman" w:cs="Times New Roman"/>
          <w:sz w:val="28"/>
          <w:szCs w:val="28"/>
          <w:lang w:val="kk-KZ"/>
        </w:rPr>
        <w:t xml:space="preserve">, оларды жоғары сапалы тауар өнімдері түрінде негізгі компоненттерге іріктеп бөлуді қамтамасыз етеді. Мұндай қайталама шикізатты қайта өңдеу экологиялық зиянды </w:t>
      </w:r>
      <w:r w:rsidR="00A479ED">
        <w:rPr>
          <w:rFonts w:ascii="Times New Roman" w:hAnsi="Times New Roman" w:cs="Times New Roman"/>
          <w:sz w:val="28"/>
          <w:szCs w:val="28"/>
          <w:lang w:val="kk-KZ"/>
        </w:rPr>
        <w:t xml:space="preserve">әсерді </w:t>
      </w:r>
      <w:r w:rsidR="00B66E70" w:rsidRPr="00232DDD">
        <w:rPr>
          <w:rFonts w:ascii="Times New Roman" w:hAnsi="Times New Roman" w:cs="Times New Roman"/>
          <w:sz w:val="28"/>
          <w:szCs w:val="28"/>
          <w:lang w:val="kk-KZ"/>
        </w:rPr>
        <w:t>азайтып қана қоймай, құнды компоненттерді өндірістік циклге қайтаруға мүмкіндік береді.</w:t>
      </w:r>
    </w:p>
    <w:p w:rsidR="002242E4" w:rsidRDefault="00B66E70" w:rsidP="00337F6A">
      <w:pPr>
        <w:tabs>
          <w:tab w:val="left" w:pos="0"/>
          <w:tab w:val="left" w:pos="142"/>
          <w:tab w:val="left" w:pos="1170"/>
        </w:tabs>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lastRenderedPageBreak/>
        <w:t>Өндірістік</w:t>
      </w:r>
      <w:r w:rsidR="004C608A">
        <w:rPr>
          <w:rFonts w:ascii="Times New Roman" w:hAnsi="Times New Roman" w:cs="Times New Roman"/>
          <w:sz w:val="28"/>
          <w:szCs w:val="28"/>
          <w:lang w:val="kk-KZ"/>
        </w:rPr>
        <w:t xml:space="preserve"> қалдықтардан ванадий</w:t>
      </w:r>
      <w:r w:rsidRPr="00232DDD">
        <w:rPr>
          <w:rFonts w:ascii="Times New Roman" w:hAnsi="Times New Roman" w:cs="Times New Roman"/>
          <w:sz w:val="28"/>
          <w:szCs w:val="28"/>
          <w:lang w:val="kk-KZ"/>
        </w:rPr>
        <w:t xml:space="preserve"> және никель алудың қолданыстағы әдістері тек бір немесе екі компонентті ғана </w:t>
      </w:r>
      <w:r w:rsidR="00646258">
        <w:rPr>
          <w:rFonts w:ascii="Times New Roman" w:hAnsi="Times New Roman" w:cs="Times New Roman"/>
          <w:sz w:val="28"/>
          <w:szCs w:val="28"/>
          <w:lang w:val="kk-KZ"/>
        </w:rPr>
        <w:t>бөліп алуды</w:t>
      </w:r>
      <w:r w:rsidRPr="00232DDD">
        <w:rPr>
          <w:rFonts w:ascii="Times New Roman" w:hAnsi="Times New Roman" w:cs="Times New Roman"/>
          <w:sz w:val="28"/>
          <w:szCs w:val="28"/>
          <w:lang w:val="kk-KZ"/>
        </w:rPr>
        <w:t xml:space="preserve"> көздейді, ал жұмсалған адсорбенттердің көпшілігінде, әдетте, барлық металдың қосылыстары олардың әрқайсысының өзгермелі концентрациясымен бір мезгілде болады. Әлем</w:t>
      </w:r>
      <w:r w:rsidR="00646258">
        <w:rPr>
          <w:rFonts w:ascii="Times New Roman" w:hAnsi="Times New Roman" w:cs="Times New Roman"/>
          <w:sz w:val="28"/>
          <w:szCs w:val="28"/>
          <w:lang w:val="kk-KZ"/>
        </w:rPr>
        <w:t xml:space="preserve">дік тәжірибеде белгілі ванадий </w:t>
      </w:r>
      <w:r w:rsidRPr="00232DDD">
        <w:rPr>
          <w:rFonts w:ascii="Times New Roman" w:hAnsi="Times New Roman" w:cs="Times New Roman"/>
          <w:sz w:val="28"/>
          <w:szCs w:val="28"/>
          <w:lang w:val="kk-KZ"/>
        </w:rPr>
        <w:t>және никель қосылыстарын алу әдістері олардың қышқылдар мен сілтілердің тотықтырғыш ортада еруіне негізделген, өйткені бұл валенттілігі жоғары қосылыстар сулы ерітінділерде жақсы ериді. Өте жиі тотығу сілтіле</w:t>
      </w:r>
      <w:r w:rsidR="00646258">
        <w:rPr>
          <w:rFonts w:ascii="Times New Roman" w:hAnsi="Times New Roman" w:cs="Times New Roman"/>
          <w:sz w:val="28"/>
          <w:szCs w:val="28"/>
          <w:lang w:val="kk-KZ"/>
        </w:rPr>
        <w:t>ндір</w:t>
      </w:r>
      <w:r w:rsidRPr="00232DDD">
        <w:rPr>
          <w:rFonts w:ascii="Times New Roman" w:hAnsi="Times New Roman" w:cs="Times New Roman"/>
          <w:sz w:val="28"/>
          <w:szCs w:val="28"/>
          <w:lang w:val="kk-KZ"/>
        </w:rPr>
        <w:t>у кезеңінен бұрын да қатты тотықтырғыштармен</w:t>
      </w:r>
      <w:r w:rsidR="00DB40FC">
        <w:rPr>
          <w:rFonts w:ascii="Times New Roman" w:hAnsi="Times New Roman" w:cs="Times New Roman"/>
          <w:sz w:val="28"/>
          <w:szCs w:val="28"/>
          <w:lang w:val="kk-KZ"/>
        </w:rPr>
        <w:t xml:space="preserve"> немесе газдармен жүзеге асырылған болатын</w:t>
      </w:r>
      <w:r w:rsidRPr="00232DDD">
        <w:rPr>
          <w:rFonts w:ascii="Times New Roman" w:hAnsi="Times New Roman" w:cs="Times New Roman"/>
          <w:sz w:val="28"/>
          <w:szCs w:val="28"/>
          <w:lang w:val="kk-KZ"/>
        </w:rPr>
        <w:t>. Ерітін</w:t>
      </w:r>
      <w:r w:rsidR="00646258">
        <w:rPr>
          <w:rFonts w:ascii="Times New Roman" w:hAnsi="Times New Roman" w:cs="Times New Roman"/>
          <w:sz w:val="28"/>
          <w:szCs w:val="28"/>
          <w:lang w:val="kk-KZ"/>
        </w:rPr>
        <w:t>ділерден тұндыру</w:t>
      </w:r>
      <w:r w:rsidRPr="00232DDD">
        <w:rPr>
          <w:rFonts w:ascii="Times New Roman" w:hAnsi="Times New Roman" w:cs="Times New Roman"/>
          <w:sz w:val="28"/>
          <w:szCs w:val="28"/>
          <w:lang w:val="kk-KZ"/>
        </w:rPr>
        <w:t xml:space="preserve"> еритін тұздар түрінде реа</w:t>
      </w:r>
      <w:r w:rsidR="00853192" w:rsidRPr="00232DDD">
        <w:rPr>
          <w:rFonts w:ascii="Times New Roman" w:hAnsi="Times New Roman" w:cs="Times New Roman"/>
          <w:sz w:val="28"/>
          <w:szCs w:val="28"/>
          <w:lang w:val="kk-KZ"/>
        </w:rPr>
        <w:t>генттік</w:t>
      </w:r>
      <w:r w:rsidR="00646258">
        <w:rPr>
          <w:rFonts w:ascii="Times New Roman" w:hAnsi="Times New Roman" w:cs="Times New Roman"/>
          <w:sz w:val="28"/>
          <w:szCs w:val="28"/>
          <w:lang w:val="kk-KZ"/>
        </w:rPr>
        <w:t xml:space="preserve"> әдістермен </w:t>
      </w:r>
      <w:r w:rsidRPr="00232DDD">
        <w:rPr>
          <w:rFonts w:ascii="Times New Roman" w:hAnsi="Times New Roman" w:cs="Times New Roman"/>
          <w:sz w:val="28"/>
          <w:szCs w:val="28"/>
          <w:lang w:val="kk-KZ"/>
        </w:rPr>
        <w:t xml:space="preserve"> не</w:t>
      </w:r>
      <w:r w:rsidR="00646258">
        <w:rPr>
          <w:rFonts w:ascii="Times New Roman" w:hAnsi="Times New Roman" w:cs="Times New Roman"/>
          <w:sz w:val="28"/>
          <w:szCs w:val="28"/>
          <w:lang w:val="kk-KZ"/>
        </w:rPr>
        <w:t>месе</w:t>
      </w:r>
      <w:r w:rsidRPr="00232DDD">
        <w:rPr>
          <w:rFonts w:ascii="Times New Roman" w:hAnsi="Times New Roman" w:cs="Times New Roman"/>
          <w:sz w:val="28"/>
          <w:szCs w:val="28"/>
          <w:lang w:val="kk-KZ"/>
        </w:rPr>
        <w:t xml:space="preserve"> </w:t>
      </w:r>
      <w:r w:rsidR="002242E4">
        <w:rPr>
          <w:rFonts w:ascii="Times New Roman" w:hAnsi="Times New Roman" w:cs="Times New Roman"/>
          <w:sz w:val="28"/>
          <w:szCs w:val="28"/>
          <w:lang w:val="kk-KZ"/>
        </w:rPr>
        <w:t>булан</w:t>
      </w:r>
      <w:r w:rsidR="00646258">
        <w:rPr>
          <w:rFonts w:ascii="Times New Roman" w:hAnsi="Times New Roman" w:cs="Times New Roman"/>
          <w:sz w:val="28"/>
          <w:szCs w:val="28"/>
          <w:lang w:val="kk-KZ"/>
        </w:rPr>
        <w:t>дыр</w:t>
      </w:r>
      <w:r w:rsidR="002242E4">
        <w:rPr>
          <w:rFonts w:ascii="Times New Roman" w:hAnsi="Times New Roman" w:cs="Times New Roman"/>
          <w:sz w:val="28"/>
          <w:szCs w:val="28"/>
          <w:lang w:val="kk-KZ"/>
        </w:rPr>
        <w:t>у арқылы жүзеге асырылады.</w:t>
      </w:r>
    </w:p>
    <w:p w:rsidR="002242E4" w:rsidRDefault="00AE0D8B" w:rsidP="00337F6A">
      <w:pPr>
        <w:tabs>
          <w:tab w:val="left" w:pos="0"/>
          <w:tab w:val="left" w:pos="142"/>
          <w:tab w:val="left" w:pos="1170"/>
        </w:tabs>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Алынған мәліметтер негізінде пайдаланылған адсорбентті </w:t>
      </w:r>
      <w:r w:rsidR="004C608A">
        <w:rPr>
          <w:rFonts w:ascii="Times New Roman" w:hAnsi="Times New Roman" w:cs="Times New Roman"/>
          <w:sz w:val="28"/>
          <w:szCs w:val="28"/>
          <w:lang w:val="kk-KZ"/>
        </w:rPr>
        <w:t xml:space="preserve">кәдеге жарату </w:t>
      </w:r>
      <w:r w:rsidRPr="00232DDD">
        <w:rPr>
          <w:rFonts w:ascii="Times New Roman" w:hAnsi="Times New Roman" w:cs="Times New Roman"/>
          <w:sz w:val="28"/>
          <w:szCs w:val="28"/>
          <w:lang w:val="kk-KZ"/>
        </w:rPr>
        <w:t>бойынш</w:t>
      </w:r>
      <w:r w:rsidR="007A51EB" w:rsidRPr="00232DDD">
        <w:rPr>
          <w:rFonts w:ascii="Times New Roman" w:hAnsi="Times New Roman" w:cs="Times New Roman"/>
          <w:sz w:val="28"/>
          <w:szCs w:val="28"/>
          <w:lang w:val="kk-KZ"/>
        </w:rPr>
        <w:t>а ұсыныс ретінде аммиактың с</w:t>
      </w:r>
      <w:r w:rsidRPr="00232DDD">
        <w:rPr>
          <w:rFonts w:ascii="Times New Roman" w:hAnsi="Times New Roman" w:cs="Times New Roman"/>
          <w:sz w:val="28"/>
          <w:szCs w:val="28"/>
          <w:lang w:val="kk-KZ"/>
        </w:rPr>
        <w:t>улы ерітіндісімен сілтілі</w:t>
      </w:r>
      <w:r w:rsidR="00363605">
        <w:rPr>
          <w:rFonts w:ascii="Times New Roman" w:hAnsi="Times New Roman" w:cs="Times New Roman"/>
          <w:sz w:val="28"/>
          <w:szCs w:val="28"/>
          <w:lang w:val="kk-KZ"/>
        </w:rPr>
        <w:t>к</w:t>
      </w:r>
      <w:r w:rsidRPr="00232DDD">
        <w:rPr>
          <w:rFonts w:ascii="Times New Roman" w:hAnsi="Times New Roman" w:cs="Times New Roman"/>
          <w:sz w:val="28"/>
          <w:szCs w:val="28"/>
          <w:lang w:val="kk-KZ"/>
        </w:rPr>
        <w:t xml:space="preserve"> өңдеуге негізделген технологиялық</w:t>
      </w:r>
      <w:r w:rsidR="00363605">
        <w:rPr>
          <w:rFonts w:ascii="Times New Roman" w:hAnsi="Times New Roman" w:cs="Times New Roman"/>
          <w:sz w:val="28"/>
          <w:szCs w:val="28"/>
          <w:lang w:val="kk-KZ"/>
        </w:rPr>
        <w:t xml:space="preserve"> процесс</w:t>
      </w:r>
      <w:r w:rsidRPr="00232DDD">
        <w:rPr>
          <w:rFonts w:ascii="Times New Roman" w:hAnsi="Times New Roman" w:cs="Times New Roman"/>
          <w:sz w:val="28"/>
          <w:szCs w:val="28"/>
          <w:lang w:val="kk-KZ"/>
        </w:rPr>
        <w:t xml:space="preserve"> ұсы</w:t>
      </w:r>
      <w:r w:rsidR="00363605">
        <w:rPr>
          <w:rFonts w:ascii="Times New Roman" w:hAnsi="Times New Roman" w:cs="Times New Roman"/>
          <w:sz w:val="28"/>
          <w:szCs w:val="28"/>
          <w:lang w:val="kk-KZ"/>
        </w:rPr>
        <w:t>нылады</w:t>
      </w:r>
      <w:r w:rsidRPr="00232DDD">
        <w:rPr>
          <w:rFonts w:ascii="Times New Roman" w:hAnsi="Times New Roman" w:cs="Times New Roman"/>
          <w:sz w:val="28"/>
          <w:szCs w:val="28"/>
          <w:lang w:val="kk-KZ"/>
        </w:rPr>
        <w:t>. Бұл жағдайда кәдеге жаратылатын материалдағы металдардың құрамына байланысты концентрацияны таңдау қажет. Алынатын қалдықтың болжамды құрамы қауіпті болып табылмайды және полигонға шығарылады. Алюминий мен кремний қосылыстары, ванадий мен никельдің сулы ерітінділері бірнеше рет сұйылтылғаннан кейін сұйық тың</w:t>
      </w:r>
      <w:r w:rsidR="002242E4">
        <w:rPr>
          <w:rFonts w:ascii="Times New Roman" w:hAnsi="Times New Roman" w:cs="Times New Roman"/>
          <w:sz w:val="28"/>
          <w:szCs w:val="28"/>
          <w:lang w:val="kk-KZ"/>
        </w:rPr>
        <w:t>айтқыш ретінде қолданыла алады.</w:t>
      </w:r>
    </w:p>
    <w:p w:rsidR="002242E4" w:rsidRDefault="00AE0D8B" w:rsidP="00337F6A">
      <w:pPr>
        <w:tabs>
          <w:tab w:val="left" w:pos="0"/>
          <w:tab w:val="left" w:pos="142"/>
          <w:tab w:val="left" w:pos="1170"/>
        </w:tabs>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Цеолиттер негізіндегі адсорбенттерді іс жүзінде регенерациялау термодесорбция әдісімен, яғни 300</w:t>
      </w:r>
      <w:r w:rsidR="00363605">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°С</w:t>
      </w:r>
      <w:r w:rsidR="00363605">
        <w:rPr>
          <w:rFonts w:ascii="Times New Roman" w:hAnsi="Times New Roman" w:cs="Times New Roman"/>
          <w:sz w:val="28"/>
          <w:szCs w:val="28"/>
          <w:lang w:val="kk-KZ"/>
        </w:rPr>
        <w:t>-қа</w:t>
      </w:r>
      <w:r w:rsidRPr="00232DDD">
        <w:rPr>
          <w:rFonts w:ascii="Times New Roman" w:hAnsi="Times New Roman" w:cs="Times New Roman"/>
          <w:sz w:val="28"/>
          <w:szCs w:val="28"/>
          <w:lang w:val="kk-KZ"/>
        </w:rPr>
        <w:t xml:space="preserve"> дейін қыздырылған газбен жүзеге асырылады, бұл табиғи түрде коксогенді бөлшектердің жиналуына әкеледі және адсорбциялық сыйымдылықты біртіндеп азайтады. Көміртекті шөгінділерді толығымен </w:t>
      </w:r>
      <w:r w:rsidR="00363605">
        <w:rPr>
          <w:rFonts w:ascii="Times New Roman" w:hAnsi="Times New Roman" w:cs="Times New Roman"/>
          <w:sz w:val="28"/>
          <w:szCs w:val="28"/>
          <w:lang w:val="kk-KZ"/>
        </w:rPr>
        <w:t xml:space="preserve">жою </w:t>
      </w:r>
      <w:r w:rsidRPr="00232DDD">
        <w:rPr>
          <w:rFonts w:ascii="Times New Roman" w:hAnsi="Times New Roman" w:cs="Times New Roman"/>
          <w:sz w:val="28"/>
          <w:szCs w:val="28"/>
          <w:lang w:val="kk-KZ"/>
        </w:rPr>
        <w:t>үшін температураның жоғарылауымен (500</w:t>
      </w:r>
      <w:r w:rsidR="00363605">
        <w:rPr>
          <w:rFonts w:ascii="Times New Roman" w:hAnsi="Times New Roman" w:cs="Times New Roman"/>
          <w:sz w:val="28"/>
          <w:szCs w:val="28"/>
          <w:lang w:val="kk-KZ"/>
        </w:rPr>
        <w:t xml:space="preserve"> °C–</w:t>
      </w:r>
      <w:r w:rsidRPr="00232DDD">
        <w:rPr>
          <w:rFonts w:ascii="Times New Roman" w:hAnsi="Times New Roman" w:cs="Times New Roman"/>
          <w:sz w:val="28"/>
          <w:szCs w:val="28"/>
          <w:lang w:val="kk-KZ"/>
        </w:rPr>
        <w:t>тан жоғары) цеолиттердің кристалды құрылымы бұзылады, белсенділік толығымен қалпына келмейді. Пайдаланылған цеолиттерді қалпына келтірудің бұл</w:t>
      </w:r>
      <w:r w:rsidR="002242E4">
        <w:rPr>
          <w:rFonts w:ascii="Times New Roman" w:hAnsi="Times New Roman" w:cs="Times New Roman"/>
          <w:sz w:val="28"/>
          <w:szCs w:val="28"/>
          <w:lang w:val="kk-KZ"/>
        </w:rPr>
        <w:t xml:space="preserve"> процесі энергияны қажет етеді.</w:t>
      </w:r>
    </w:p>
    <w:p w:rsidR="00363605" w:rsidRDefault="007A51EB" w:rsidP="00337F6A">
      <w:pPr>
        <w:tabs>
          <w:tab w:val="left" w:pos="0"/>
          <w:tab w:val="left" w:pos="142"/>
          <w:tab w:val="left" w:pos="1170"/>
        </w:tabs>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Металсыздандыру </w:t>
      </w:r>
      <w:r w:rsidR="00AE0D8B" w:rsidRPr="00232DDD">
        <w:rPr>
          <w:rFonts w:ascii="Times New Roman" w:hAnsi="Times New Roman" w:cs="Times New Roman"/>
          <w:sz w:val="28"/>
          <w:szCs w:val="28"/>
          <w:lang w:val="kk-KZ"/>
        </w:rPr>
        <w:t>процесінде пайдаланылатын әртүр</w:t>
      </w:r>
      <w:r w:rsidRPr="00232DDD">
        <w:rPr>
          <w:rFonts w:ascii="Times New Roman" w:hAnsi="Times New Roman" w:cs="Times New Roman"/>
          <w:sz w:val="28"/>
          <w:szCs w:val="28"/>
          <w:lang w:val="kk-KZ"/>
        </w:rPr>
        <w:t>лі қоспалармен түрлендірілген</w:t>
      </w:r>
      <w:r w:rsidR="00D375C0">
        <w:rPr>
          <w:rFonts w:ascii="Times New Roman" w:hAnsi="Times New Roman" w:cs="Times New Roman"/>
          <w:sz w:val="28"/>
          <w:szCs w:val="28"/>
          <w:lang w:val="kk-KZ"/>
        </w:rPr>
        <w:t xml:space="preserve"> цеолит негізіндегі </w:t>
      </w:r>
      <w:r w:rsidR="00AE0D8B" w:rsidRPr="00232DDD">
        <w:rPr>
          <w:rFonts w:ascii="Times New Roman" w:hAnsi="Times New Roman" w:cs="Times New Roman"/>
          <w:sz w:val="28"/>
          <w:szCs w:val="28"/>
          <w:lang w:val="kk-KZ"/>
        </w:rPr>
        <w:t>адсорбенттерді қалпына келтірудің мынадай нұсқасы ұсынылады: орга</w:t>
      </w:r>
      <w:r w:rsidR="00D375C0">
        <w:rPr>
          <w:rFonts w:ascii="Times New Roman" w:hAnsi="Times New Roman" w:cs="Times New Roman"/>
          <w:sz w:val="28"/>
          <w:szCs w:val="28"/>
          <w:lang w:val="kk-KZ"/>
        </w:rPr>
        <w:t>никалық еріткіштер, мысалы</w:t>
      </w:r>
      <w:r w:rsidR="00363605">
        <w:rPr>
          <w:rFonts w:ascii="Times New Roman" w:hAnsi="Times New Roman" w:cs="Times New Roman"/>
          <w:sz w:val="28"/>
          <w:szCs w:val="28"/>
          <w:lang w:val="kk-KZ"/>
        </w:rPr>
        <w:t xml:space="preserve"> </w:t>
      </w:r>
      <w:r w:rsidR="00363605" w:rsidRPr="00232DDD">
        <w:rPr>
          <w:rFonts w:ascii="Times New Roman" w:hAnsi="Times New Roman" w:cs="Times New Roman"/>
          <w:sz w:val="28"/>
          <w:szCs w:val="28"/>
          <w:lang w:val="kk-KZ"/>
        </w:rPr>
        <w:t>н-гексан, мұнайды бастапқы атмосфералық айдау қондырғысы</w:t>
      </w:r>
      <w:r w:rsidR="00363605">
        <w:rPr>
          <w:rFonts w:ascii="Times New Roman" w:hAnsi="Times New Roman" w:cs="Times New Roman"/>
          <w:sz w:val="28"/>
          <w:szCs w:val="28"/>
          <w:lang w:val="kk-KZ"/>
        </w:rPr>
        <w:t xml:space="preserve">нан жеңіл көмірсутектер қоспасы </w:t>
      </w:r>
      <w:r w:rsidR="0069473A" w:rsidRPr="00232DDD">
        <w:rPr>
          <w:rFonts w:ascii="Times New Roman" w:hAnsi="Times New Roman" w:cs="Times New Roman"/>
          <w:sz w:val="28"/>
          <w:szCs w:val="28"/>
          <w:lang w:val="kk-KZ"/>
        </w:rPr>
        <w:t>С</w:t>
      </w:r>
      <w:r w:rsidR="0069473A" w:rsidRPr="00232DDD">
        <w:rPr>
          <w:rFonts w:ascii="Times New Roman" w:hAnsi="Times New Roman" w:cs="Times New Roman"/>
          <w:sz w:val="28"/>
          <w:szCs w:val="28"/>
          <w:vertAlign w:val="subscript"/>
          <w:lang w:val="kk-KZ"/>
        </w:rPr>
        <w:t>5</w:t>
      </w:r>
      <w:r w:rsidR="0069473A" w:rsidRPr="00232DDD">
        <w:rPr>
          <w:rFonts w:ascii="Times New Roman" w:hAnsi="Times New Roman" w:cs="Times New Roman"/>
          <w:sz w:val="28"/>
          <w:szCs w:val="28"/>
          <w:lang w:val="kk-KZ"/>
        </w:rPr>
        <w:t>-С</w:t>
      </w:r>
      <w:r w:rsidR="0069473A" w:rsidRPr="00232DDD">
        <w:rPr>
          <w:rFonts w:ascii="Times New Roman" w:hAnsi="Times New Roman" w:cs="Times New Roman"/>
          <w:sz w:val="28"/>
          <w:szCs w:val="28"/>
          <w:vertAlign w:val="subscript"/>
          <w:lang w:val="kk-KZ"/>
        </w:rPr>
        <w:t>6</w:t>
      </w:r>
      <w:r w:rsidR="0069473A" w:rsidRPr="00232DDD">
        <w:rPr>
          <w:rFonts w:ascii="Times New Roman" w:hAnsi="Times New Roman" w:cs="Times New Roman"/>
          <w:sz w:val="28"/>
          <w:szCs w:val="28"/>
          <w:lang w:val="kk-KZ"/>
        </w:rPr>
        <w:t xml:space="preserve"> </w:t>
      </w:r>
      <w:r w:rsidR="00363605">
        <w:rPr>
          <w:rFonts w:ascii="Times New Roman" w:hAnsi="Times New Roman" w:cs="Times New Roman"/>
          <w:sz w:val="28"/>
          <w:szCs w:val="28"/>
          <w:lang w:val="kk-KZ"/>
        </w:rPr>
        <w:t>қатысында экстракциялық өңдеу.</w:t>
      </w:r>
    </w:p>
    <w:p w:rsidR="00391B80" w:rsidRDefault="00FC70DD" w:rsidP="00337F6A">
      <w:pPr>
        <w:tabs>
          <w:tab w:val="left" w:pos="0"/>
          <w:tab w:val="left" w:pos="142"/>
          <w:tab w:val="left" w:pos="117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28</w:t>
      </w:r>
      <w:r w:rsidR="00391B80" w:rsidRPr="00232DDD">
        <w:rPr>
          <w:rFonts w:ascii="Times New Roman" w:hAnsi="Times New Roman" w:cs="Times New Roman"/>
          <w:sz w:val="28"/>
          <w:szCs w:val="28"/>
          <w:lang w:val="kk-KZ"/>
        </w:rPr>
        <w:t>-суретте ванадий пент</w:t>
      </w:r>
      <w:r w:rsidR="002E421E">
        <w:rPr>
          <w:rFonts w:ascii="Times New Roman" w:hAnsi="Times New Roman" w:cs="Times New Roman"/>
          <w:sz w:val="28"/>
          <w:szCs w:val="28"/>
          <w:lang w:val="kk-KZ"/>
        </w:rPr>
        <w:t>а</w:t>
      </w:r>
      <w:r w:rsidR="00391B80" w:rsidRPr="00232DDD">
        <w:rPr>
          <w:rFonts w:ascii="Times New Roman" w:hAnsi="Times New Roman" w:cs="Times New Roman"/>
          <w:sz w:val="28"/>
          <w:szCs w:val="28"/>
          <w:lang w:val="kk-KZ"/>
        </w:rPr>
        <w:t>оксид</w:t>
      </w:r>
      <w:r w:rsidR="00DF11E6" w:rsidRPr="00232DDD">
        <w:rPr>
          <w:rFonts w:ascii="Times New Roman" w:hAnsi="Times New Roman" w:cs="Times New Roman"/>
          <w:sz w:val="28"/>
          <w:szCs w:val="28"/>
          <w:lang w:val="kk-KZ"/>
        </w:rPr>
        <w:t>і ксерогелімен түрлендірілген</w:t>
      </w:r>
      <w:r w:rsidR="00391B80" w:rsidRPr="00232DDD">
        <w:rPr>
          <w:rFonts w:ascii="Times New Roman" w:hAnsi="Times New Roman" w:cs="Times New Roman"/>
          <w:sz w:val="28"/>
          <w:szCs w:val="28"/>
          <w:lang w:val="kk-KZ"/>
        </w:rPr>
        <w:t xml:space="preserve"> цео</w:t>
      </w:r>
      <w:r w:rsidR="00021023">
        <w:rPr>
          <w:rFonts w:ascii="Times New Roman" w:hAnsi="Times New Roman" w:cs="Times New Roman"/>
          <w:sz w:val="28"/>
          <w:szCs w:val="28"/>
          <w:lang w:val="kk-KZ"/>
        </w:rPr>
        <w:t>лит негізіндегі адсорбенттің ИҚ-</w:t>
      </w:r>
      <w:r w:rsidR="00391B80" w:rsidRPr="00232DDD">
        <w:rPr>
          <w:rFonts w:ascii="Times New Roman" w:hAnsi="Times New Roman" w:cs="Times New Roman"/>
          <w:sz w:val="28"/>
          <w:szCs w:val="28"/>
          <w:lang w:val="kk-KZ"/>
        </w:rPr>
        <w:t>спектрлері көрсетілген. 400-1300 см</w:t>
      </w:r>
      <w:r w:rsidR="00391B80" w:rsidRPr="00232DDD">
        <w:rPr>
          <w:rFonts w:ascii="Times New Roman" w:hAnsi="Times New Roman" w:cs="Times New Roman"/>
          <w:sz w:val="28"/>
          <w:szCs w:val="28"/>
          <w:vertAlign w:val="superscript"/>
          <w:lang w:val="kk-KZ"/>
        </w:rPr>
        <w:t>-1</w:t>
      </w:r>
      <w:r w:rsidR="00391B80" w:rsidRPr="00232DDD">
        <w:rPr>
          <w:rFonts w:ascii="Times New Roman" w:hAnsi="Times New Roman" w:cs="Times New Roman"/>
          <w:sz w:val="28"/>
          <w:szCs w:val="28"/>
          <w:lang w:val="kk-KZ"/>
        </w:rPr>
        <w:t xml:space="preserve"> жиілік диапазонындағы </w:t>
      </w:r>
      <w:r w:rsidR="002E421E">
        <w:rPr>
          <w:rFonts w:ascii="Times New Roman" w:hAnsi="Times New Roman" w:cs="Times New Roman"/>
          <w:sz w:val="28"/>
          <w:szCs w:val="28"/>
          <w:lang w:val="kk-KZ"/>
        </w:rPr>
        <w:t xml:space="preserve">жұтылу </w:t>
      </w:r>
      <w:r w:rsidR="00391B80" w:rsidRPr="00232DDD">
        <w:rPr>
          <w:rFonts w:ascii="Times New Roman" w:hAnsi="Times New Roman" w:cs="Times New Roman"/>
          <w:sz w:val="28"/>
          <w:szCs w:val="28"/>
          <w:lang w:val="kk-KZ"/>
        </w:rPr>
        <w:t>жолақтары цеолиттің қаңқалық құрылымынд</w:t>
      </w:r>
      <w:r w:rsidR="002E421E">
        <w:rPr>
          <w:rFonts w:ascii="Times New Roman" w:hAnsi="Times New Roman" w:cs="Times New Roman"/>
          <w:sz w:val="28"/>
          <w:szCs w:val="28"/>
          <w:lang w:val="kk-KZ"/>
        </w:rPr>
        <w:t>ағы алюминий-кремний тетраэдры</w:t>
      </w:r>
      <w:r w:rsidR="00391B80" w:rsidRPr="00232DDD">
        <w:rPr>
          <w:rFonts w:ascii="Times New Roman" w:hAnsi="Times New Roman" w:cs="Times New Roman"/>
          <w:sz w:val="28"/>
          <w:szCs w:val="28"/>
          <w:lang w:val="kk-KZ"/>
        </w:rPr>
        <w:t>ның негізгі тербелістеріне сәйкес келеді. Байқалған жұтылу жолақтары тербелістің екі түріне жатады: 1 - бастапқы құрылымдық бірліктерді сипаттайтын тербелістер – TO</w:t>
      </w:r>
      <w:r w:rsidR="00391B80" w:rsidRPr="00232DDD">
        <w:rPr>
          <w:rFonts w:ascii="Times New Roman" w:hAnsi="Times New Roman" w:cs="Times New Roman"/>
          <w:sz w:val="28"/>
          <w:szCs w:val="28"/>
          <w:vertAlign w:val="subscript"/>
          <w:lang w:val="kk-KZ"/>
        </w:rPr>
        <w:t>4</w:t>
      </w:r>
      <w:r w:rsidR="00CF115E">
        <w:rPr>
          <w:rFonts w:ascii="Times New Roman" w:hAnsi="Times New Roman" w:cs="Times New Roman"/>
          <w:sz w:val="28"/>
          <w:szCs w:val="28"/>
          <w:lang w:val="kk-KZ"/>
        </w:rPr>
        <w:t xml:space="preserve">, мұндағы Т </w:t>
      </w:r>
      <w:r w:rsidR="00391B80" w:rsidRPr="00232DDD">
        <w:rPr>
          <w:rFonts w:ascii="Times New Roman" w:hAnsi="Times New Roman" w:cs="Times New Roman"/>
          <w:sz w:val="28"/>
          <w:szCs w:val="28"/>
          <w:lang w:val="kk-KZ"/>
        </w:rPr>
        <w:t>– Si</w:t>
      </w:r>
      <w:r w:rsidR="00391B80" w:rsidRPr="00232DDD">
        <w:rPr>
          <w:rFonts w:ascii="Times New Roman" w:hAnsi="Times New Roman" w:cs="Times New Roman"/>
          <w:sz w:val="28"/>
          <w:szCs w:val="28"/>
          <w:vertAlign w:val="superscript"/>
          <w:lang w:val="kk-KZ"/>
        </w:rPr>
        <w:t>4+</w:t>
      </w:r>
      <w:r w:rsidR="00391B80" w:rsidRPr="00232DDD">
        <w:rPr>
          <w:rFonts w:ascii="Times New Roman" w:hAnsi="Times New Roman" w:cs="Times New Roman"/>
          <w:sz w:val="28"/>
          <w:szCs w:val="28"/>
          <w:lang w:val="kk-KZ"/>
        </w:rPr>
        <w:t>, A1</w:t>
      </w:r>
      <w:r w:rsidR="00391B80" w:rsidRPr="00232DDD">
        <w:rPr>
          <w:rFonts w:ascii="Times New Roman" w:hAnsi="Times New Roman" w:cs="Times New Roman"/>
          <w:sz w:val="28"/>
          <w:szCs w:val="28"/>
          <w:vertAlign w:val="superscript"/>
          <w:lang w:val="kk-KZ"/>
        </w:rPr>
        <w:t>3+</w:t>
      </w:r>
      <w:r w:rsidR="00391B80" w:rsidRPr="00232DDD">
        <w:rPr>
          <w:rFonts w:ascii="Times New Roman" w:hAnsi="Times New Roman" w:cs="Times New Roman"/>
          <w:sz w:val="28"/>
          <w:szCs w:val="28"/>
          <w:lang w:val="kk-KZ"/>
        </w:rPr>
        <w:t xml:space="preserve"> катиондары; 2 - сыртқы байланыстар бойынша TO</w:t>
      </w:r>
      <w:r w:rsidR="00391B80" w:rsidRPr="00232DDD">
        <w:rPr>
          <w:rFonts w:ascii="Times New Roman" w:hAnsi="Times New Roman" w:cs="Times New Roman"/>
          <w:sz w:val="28"/>
          <w:szCs w:val="28"/>
          <w:vertAlign w:val="subscript"/>
          <w:lang w:val="kk-KZ"/>
        </w:rPr>
        <w:t>4</w:t>
      </w:r>
      <w:r w:rsidR="002E421E">
        <w:rPr>
          <w:rFonts w:ascii="Times New Roman" w:hAnsi="Times New Roman" w:cs="Times New Roman"/>
          <w:sz w:val="28"/>
          <w:szCs w:val="28"/>
          <w:lang w:val="kk-KZ"/>
        </w:rPr>
        <w:t xml:space="preserve"> тетраэдрының тербелісі. Тербелістің</w:t>
      </w:r>
      <w:r w:rsidR="00391B80" w:rsidRPr="00232DDD">
        <w:rPr>
          <w:rFonts w:ascii="Times New Roman" w:hAnsi="Times New Roman" w:cs="Times New Roman"/>
          <w:sz w:val="28"/>
          <w:szCs w:val="28"/>
          <w:lang w:val="kk-KZ"/>
        </w:rPr>
        <w:t xml:space="preserve"> екінші түрі тетраэдр</w:t>
      </w:r>
      <w:r w:rsidR="002E421E">
        <w:rPr>
          <w:rFonts w:ascii="Times New Roman" w:hAnsi="Times New Roman" w:cs="Times New Roman"/>
          <w:sz w:val="28"/>
          <w:szCs w:val="28"/>
          <w:lang w:val="kk-KZ"/>
        </w:rPr>
        <w:t>д</w:t>
      </w:r>
      <w:r w:rsidR="00391B80" w:rsidRPr="00232DDD">
        <w:rPr>
          <w:rFonts w:ascii="Times New Roman" w:hAnsi="Times New Roman" w:cs="Times New Roman"/>
          <w:sz w:val="28"/>
          <w:szCs w:val="28"/>
          <w:lang w:val="kk-KZ"/>
        </w:rPr>
        <w:t xml:space="preserve">ың екінші реттік құрылымдық бірліктерге қосылу сипатына және цеолит </w:t>
      </w:r>
      <w:r w:rsidR="002E421E">
        <w:rPr>
          <w:rFonts w:ascii="Times New Roman" w:hAnsi="Times New Roman" w:cs="Times New Roman"/>
          <w:sz w:val="28"/>
          <w:szCs w:val="28"/>
          <w:lang w:val="kk-KZ"/>
        </w:rPr>
        <w:t xml:space="preserve">кеуектерінің </w:t>
      </w:r>
      <w:r w:rsidR="00391B80" w:rsidRPr="00232DDD">
        <w:rPr>
          <w:rFonts w:ascii="Times New Roman" w:hAnsi="Times New Roman" w:cs="Times New Roman"/>
          <w:sz w:val="28"/>
          <w:szCs w:val="28"/>
          <w:lang w:val="kk-KZ"/>
        </w:rPr>
        <w:t>сипаттамаларына байланысты.</w:t>
      </w:r>
    </w:p>
    <w:p w:rsidR="002242E4" w:rsidRPr="00232DDD" w:rsidRDefault="002242E4" w:rsidP="00337F6A">
      <w:pPr>
        <w:tabs>
          <w:tab w:val="left" w:pos="0"/>
          <w:tab w:val="left" w:pos="142"/>
          <w:tab w:val="left" w:pos="1170"/>
        </w:tabs>
        <w:spacing w:after="0" w:line="240" w:lineRule="auto"/>
        <w:ind w:firstLine="567"/>
        <w:jc w:val="both"/>
        <w:rPr>
          <w:rFonts w:ascii="Times New Roman" w:hAnsi="Times New Roman" w:cs="Times New Roman"/>
          <w:sz w:val="28"/>
          <w:szCs w:val="28"/>
          <w:lang w:val="kk-KZ"/>
        </w:rPr>
      </w:pPr>
    </w:p>
    <w:p w:rsidR="00E026D1" w:rsidRPr="008471B1" w:rsidRDefault="00E026D1" w:rsidP="00337F6A">
      <w:pPr>
        <w:tabs>
          <w:tab w:val="left" w:pos="720"/>
          <w:tab w:val="left" w:pos="1080"/>
          <w:tab w:val="left" w:pos="1170"/>
        </w:tabs>
        <w:spacing w:after="0" w:line="240" w:lineRule="auto"/>
        <w:jc w:val="center"/>
        <w:rPr>
          <w:rFonts w:ascii="Times New Roman" w:hAnsi="Times New Roman" w:cs="Times New Roman"/>
          <w:sz w:val="28"/>
          <w:szCs w:val="28"/>
          <w:lang w:val="kk-KZ"/>
        </w:rPr>
      </w:pPr>
    </w:p>
    <w:p w:rsidR="002242E4" w:rsidRDefault="008471B1" w:rsidP="002D030C">
      <w:pPr>
        <w:tabs>
          <w:tab w:val="left" w:pos="720"/>
          <w:tab w:val="left" w:pos="1080"/>
          <w:tab w:val="left" w:pos="1170"/>
        </w:tabs>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zh-CN"/>
        </w:rPr>
        <w:lastRenderedPageBreak/>
        <w:drawing>
          <wp:inline distT="0" distB="0" distL="0" distR="0">
            <wp:extent cx="4893868" cy="2231205"/>
            <wp:effectExtent l="0" t="0" r="2540" b="0"/>
            <wp:docPr id="24" name="Рисунок 24" descr="C:\Users\Мои документы\Desktop\сурет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ои документы\Desktop\сурет2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08343" cy="2237805"/>
                    </a:xfrm>
                    <a:prstGeom prst="rect">
                      <a:avLst/>
                    </a:prstGeom>
                    <a:noFill/>
                    <a:ln>
                      <a:noFill/>
                    </a:ln>
                  </pic:spPr>
                </pic:pic>
              </a:graphicData>
            </a:graphic>
          </wp:inline>
        </w:drawing>
      </w:r>
    </w:p>
    <w:p w:rsidR="006F3E80" w:rsidRPr="00232DDD" w:rsidRDefault="006F3E80" w:rsidP="00337F6A">
      <w:pPr>
        <w:tabs>
          <w:tab w:val="left" w:pos="720"/>
          <w:tab w:val="left" w:pos="1080"/>
          <w:tab w:val="left" w:pos="1170"/>
        </w:tabs>
        <w:spacing w:after="0" w:line="240" w:lineRule="auto"/>
        <w:jc w:val="both"/>
        <w:rPr>
          <w:rFonts w:ascii="Times New Roman" w:hAnsi="Times New Roman" w:cs="Times New Roman"/>
          <w:sz w:val="28"/>
          <w:szCs w:val="28"/>
          <w:lang w:val="kk-KZ"/>
        </w:rPr>
      </w:pPr>
    </w:p>
    <w:p w:rsidR="002242E4" w:rsidRDefault="00E657E5" w:rsidP="00337F6A">
      <w:pPr>
        <w:tabs>
          <w:tab w:val="left" w:pos="720"/>
          <w:tab w:val="left" w:pos="1080"/>
          <w:tab w:val="left" w:pos="117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F11E6" w:rsidRPr="00232DDD">
        <w:rPr>
          <w:rFonts w:ascii="Times New Roman" w:hAnsi="Times New Roman" w:cs="Times New Roman"/>
          <w:sz w:val="28"/>
          <w:szCs w:val="28"/>
          <w:lang w:val="kk-KZ"/>
        </w:rPr>
        <w:t xml:space="preserve">Сурет </w:t>
      </w:r>
      <w:r w:rsidR="00FC70DD">
        <w:rPr>
          <w:rFonts w:ascii="Times New Roman" w:hAnsi="Times New Roman" w:cs="Times New Roman"/>
          <w:sz w:val="28"/>
          <w:szCs w:val="28"/>
          <w:lang w:val="kk-KZ"/>
        </w:rPr>
        <w:t>28</w:t>
      </w:r>
      <w:r w:rsidR="00BD5224">
        <w:rPr>
          <w:rFonts w:ascii="Times New Roman" w:hAnsi="Times New Roman" w:cs="Times New Roman"/>
          <w:sz w:val="28"/>
          <w:szCs w:val="28"/>
          <w:lang w:val="kk-KZ"/>
        </w:rPr>
        <w:t xml:space="preserve"> </w:t>
      </w:r>
      <w:r w:rsidR="00DF11E6" w:rsidRPr="00232DDD">
        <w:rPr>
          <w:rFonts w:ascii="Times New Roman" w:hAnsi="Times New Roman" w:cs="Times New Roman"/>
          <w:sz w:val="28"/>
          <w:szCs w:val="28"/>
          <w:lang w:val="kk-KZ"/>
        </w:rPr>
        <w:t>-</w:t>
      </w:r>
      <w:r w:rsidR="00BD5224">
        <w:rPr>
          <w:rFonts w:ascii="Times New Roman" w:hAnsi="Times New Roman" w:cs="Times New Roman"/>
          <w:sz w:val="28"/>
          <w:szCs w:val="28"/>
          <w:lang w:val="kk-KZ"/>
        </w:rPr>
        <w:t xml:space="preserve"> </w:t>
      </w:r>
      <w:r w:rsidR="002242E4">
        <w:rPr>
          <w:rFonts w:ascii="Times New Roman" w:hAnsi="Times New Roman" w:cs="Times New Roman"/>
          <w:sz w:val="28"/>
          <w:szCs w:val="28"/>
          <w:lang w:val="kk-KZ"/>
        </w:rPr>
        <w:t>А</w:t>
      </w:r>
      <w:r w:rsidR="00E026D1" w:rsidRPr="00232DDD">
        <w:rPr>
          <w:rFonts w:ascii="Times New Roman" w:hAnsi="Times New Roman" w:cs="Times New Roman"/>
          <w:sz w:val="28"/>
          <w:szCs w:val="28"/>
          <w:lang w:val="kk-KZ"/>
        </w:rPr>
        <w:t>дсорбенттердің ИҚ–спектрлері: 1 – бастапқы күйінде; 2 – пайдаланылған (құрамында металдар бар); 3</w:t>
      </w:r>
      <w:r w:rsidR="00BD5224">
        <w:rPr>
          <w:rFonts w:ascii="Times New Roman" w:hAnsi="Times New Roman" w:cs="Times New Roman"/>
          <w:sz w:val="28"/>
          <w:szCs w:val="28"/>
          <w:lang w:val="kk-KZ"/>
        </w:rPr>
        <w:t xml:space="preserve"> </w:t>
      </w:r>
      <w:r w:rsidR="00E026D1" w:rsidRPr="00232DDD">
        <w:rPr>
          <w:rFonts w:ascii="Times New Roman" w:hAnsi="Times New Roman" w:cs="Times New Roman"/>
          <w:sz w:val="28"/>
          <w:szCs w:val="28"/>
          <w:lang w:val="kk-KZ"/>
        </w:rPr>
        <w:t>-</w:t>
      </w:r>
      <w:r w:rsidR="00BD5224">
        <w:rPr>
          <w:rFonts w:ascii="Times New Roman" w:hAnsi="Times New Roman" w:cs="Times New Roman"/>
          <w:sz w:val="28"/>
          <w:szCs w:val="28"/>
          <w:lang w:val="kk-KZ"/>
        </w:rPr>
        <w:t xml:space="preserve"> </w:t>
      </w:r>
      <w:r w:rsidR="00E026D1" w:rsidRPr="00232DDD">
        <w:rPr>
          <w:rFonts w:ascii="Times New Roman" w:hAnsi="Times New Roman" w:cs="Times New Roman"/>
          <w:sz w:val="28"/>
          <w:szCs w:val="28"/>
          <w:lang w:val="kk-KZ"/>
        </w:rPr>
        <w:t>қалпына келтірілген</w:t>
      </w:r>
    </w:p>
    <w:p w:rsidR="00935B69" w:rsidRPr="00232DDD" w:rsidRDefault="00935B69" w:rsidP="00337F6A">
      <w:pPr>
        <w:tabs>
          <w:tab w:val="left" w:pos="720"/>
          <w:tab w:val="left" w:pos="1080"/>
          <w:tab w:val="left" w:pos="1170"/>
        </w:tabs>
        <w:spacing w:after="0" w:line="240" w:lineRule="auto"/>
        <w:jc w:val="both"/>
        <w:rPr>
          <w:rFonts w:ascii="Times New Roman" w:hAnsi="Times New Roman" w:cs="Times New Roman"/>
          <w:sz w:val="28"/>
          <w:szCs w:val="28"/>
          <w:lang w:val="kk-KZ"/>
        </w:rPr>
      </w:pPr>
    </w:p>
    <w:p w:rsidR="00E026D1" w:rsidRPr="00232DDD" w:rsidRDefault="00E026D1" w:rsidP="00337F6A">
      <w:pPr>
        <w:spacing w:after="0" w:line="240" w:lineRule="auto"/>
        <w:ind w:firstLine="709"/>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950-1250 см</w:t>
      </w:r>
      <w:r w:rsidRPr="00232DDD">
        <w:rPr>
          <w:rFonts w:ascii="Times New Roman" w:hAnsi="Times New Roman" w:cs="Times New Roman"/>
          <w:sz w:val="28"/>
          <w:szCs w:val="28"/>
          <w:vertAlign w:val="superscript"/>
          <w:lang w:val="kk-KZ"/>
        </w:rPr>
        <w:t>-1</w:t>
      </w:r>
      <w:r w:rsidRPr="00232DDD">
        <w:rPr>
          <w:rFonts w:ascii="Times New Roman" w:hAnsi="Times New Roman" w:cs="Times New Roman"/>
          <w:sz w:val="28"/>
          <w:szCs w:val="28"/>
          <w:lang w:val="kk-KZ"/>
        </w:rPr>
        <w:t xml:space="preserve"> күшті </w:t>
      </w:r>
      <w:r w:rsidR="00BD5224">
        <w:rPr>
          <w:rFonts w:ascii="Times New Roman" w:hAnsi="Times New Roman" w:cs="Times New Roman"/>
          <w:sz w:val="28"/>
          <w:szCs w:val="28"/>
          <w:lang w:val="kk-KZ"/>
        </w:rPr>
        <w:t>жұтылу</w:t>
      </w:r>
      <w:r w:rsidRPr="00232DDD">
        <w:rPr>
          <w:rFonts w:ascii="Times New Roman" w:hAnsi="Times New Roman" w:cs="Times New Roman"/>
          <w:sz w:val="28"/>
          <w:szCs w:val="28"/>
          <w:lang w:val="kk-KZ"/>
        </w:rPr>
        <w:t xml:space="preserve"> жолағы Т-О валенттік </w:t>
      </w:r>
      <w:r w:rsidR="00BD5224">
        <w:rPr>
          <w:rFonts w:ascii="Times New Roman" w:hAnsi="Times New Roman" w:cs="Times New Roman"/>
          <w:sz w:val="28"/>
          <w:szCs w:val="28"/>
          <w:lang w:val="kk-KZ"/>
        </w:rPr>
        <w:t>тербелістерге байланысты, қарқындылығы</w:t>
      </w:r>
      <w:r w:rsidRPr="00232DDD">
        <w:rPr>
          <w:rFonts w:ascii="Times New Roman" w:hAnsi="Times New Roman" w:cs="Times New Roman"/>
          <w:sz w:val="28"/>
          <w:szCs w:val="28"/>
          <w:lang w:val="kk-KZ"/>
        </w:rPr>
        <w:t xml:space="preserve"> бойынша </w:t>
      </w:r>
      <w:r w:rsidR="002C07A7">
        <w:rPr>
          <w:rFonts w:ascii="Times New Roman" w:hAnsi="Times New Roman" w:cs="Times New Roman"/>
          <w:sz w:val="28"/>
          <w:szCs w:val="28"/>
          <w:lang w:val="kk-KZ"/>
        </w:rPr>
        <w:t>келесі</w:t>
      </w:r>
      <w:r w:rsidR="002C07A7" w:rsidRPr="00232DDD">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400-500 см</w:t>
      </w:r>
      <w:r w:rsidRPr="00232DDD">
        <w:rPr>
          <w:rFonts w:ascii="Times New Roman" w:hAnsi="Times New Roman" w:cs="Times New Roman"/>
          <w:sz w:val="28"/>
          <w:szCs w:val="28"/>
          <w:vertAlign w:val="superscript"/>
          <w:lang w:val="kk-KZ"/>
        </w:rPr>
        <w:t>-1</w:t>
      </w:r>
      <w:r w:rsidRPr="00232DDD">
        <w:rPr>
          <w:rFonts w:ascii="Times New Roman" w:hAnsi="Times New Roman" w:cs="Times New Roman"/>
          <w:sz w:val="28"/>
          <w:szCs w:val="28"/>
          <w:lang w:val="kk-KZ"/>
        </w:rPr>
        <w:t xml:space="preserve"> </w:t>
      </w:r>
      <w:r w:rsidR="00BD5224">
        <w:rPr>
          <w:rFonts w:ascii="Times New Roman" w:hAnsi="Times New Roman" w:cs="Times New Roman"/>
          <w:sz w:val="28"/>
          <w:szCs w:val="28"/>
          <w:lang w:val="kk-KZ"/>
        </w:rPr>
        <w:t>жолағы деформациялық тербелістерге</w:t>
      </w:r>
      <w:r w:rsidRPr="00232DDD">
        <w:rPr>
          <w:rFonts w:ascii="Times New Roman" w:hAnsi="Times New Roman" w:cs="Times New Roman"/>
          <w:sz w:val="28"/>
          <w:szCs w:val="28"/>
          <w:lang w:val="kk-KZ"/>
        </w:rPr>
        <w:t xml:space="preserve"> (Т-O</w:t>
      </w:r>
      <w:r w:rsidRPr="00232DDD">
        <w:rPr>
          <w:rFonts w:ascii="Times New Roman" w:hAnsi="Times New Roman" w:cs="Times New Roman"/>
          <w:sz w:val="28"/>
          <w:szCs w:val="28"/>
          <w:vertAlign w:val="subscript"/>
          <w:lang w:val="kk-KZ"/>
        </w:rPr>
        <w:t>4</w:t>
      </w:r>
      <w:r w:rsidRPr="00232DDD">
        <w:rPr>
          <w:rFonts w:ascii="Times New Roman" w:hAnsi="Times New Roman" w:cs="Times New Roman"/>
          <w:sz w:val="28"/>
          <w:szCs w:val="28"/>
          <w:lang w:val="kk-KZ"/>
        </w:rPr>
        <w:t>) жатады. 1650 см</w:t>
      </w:r>
      <w:r w:rsidRPr="00232DDD">
        <w:rPr>
          <w:rFonts w:ascii="Times New Roman" w:hAnsi="Times New Roman" w:cs="Times New Roman"/>
          <w:sz w:val="28"/>
          <w:szCs w:val="28"/>
          <w:vertAlign w:val="superscript"/>
          <w:lang w:val="kk-KZ"/>
        </w:rPr>
        <w:t>-1</w:t>
      </w:r>
      <w:r w:rsidRPr="00232DDD">
        <w:rPr>
          <w:rFonts w:ascii="Times New Roman" w:hAnsi="Times New Roman" w:cs="Times New Roman"/>
          <w:sz w:val="28"/>
          <w:szCs w:val="28"/>
          <w:lang w:val="kk-KZ"/>
        </w:rPr>
        <w:t xml:space="preserve"> аймағындағы </w:t>
      </w:r>
      <w:r w:rsidR="00BD5224">
        <w:rPr>
          <w:rFonts w:ascii="Times New Roman" w:hAnsi="Times New Roman" w:cs="Times New Roman"/>
          <w:sz w:val="28"/>
          <w:szCs w:val="28"/>
          <w:lang w:val="kk-KZ"/>
        </w:rPr>
        <w:t xml:space="preserve">жұтылу </w:t>
      </w:r>
      <w:r w:rsidRPr="00232DDD">
        <w:rPr>
          <w:rFonts w:ascii="Times New Roman" w:hAnsi="Times New Roman" w:cs="Times New Roman"/>
          <w:sz w:val="28"/>
          <w:szCs w:val="28"/>
          <w:lang w:val="kk-KZ"/>
        </w:rPr>
        <w:t>жолағы су молекулаларының деформациялық тербелістеріне жатқызыл</w:t>
      </w:r>
      <w:r w:rsidR="00DF11E6" w:rsidRPr="00232DDD">
        <w:rPr>
          <w:rFonts w:ascii="Times New Roman" w:hAnsi="Times New Roman" w:cs="Times New Roman"/>
          <w:sz w:val="28"/>
          <w:szCs w:val="28"/>
          <w:lang w:val="kk-KZ"/>
        </w:rPr>
        <w:t>а</w:t>
      </w:r>
      <w:r w:rsidRPr="00232DDD">
        <w:rPr>
          <w:rFonts w:ascii="Times New Roman" w:hAnsi="Times New Roman" w:cs="Times New Roman"/>
          <w:sz w:val="28"/>
          <w:szCs w:val="28"/>
          <w:lang w:val="kk-KZ"/>
        </w:rPr>
        <w:t>ды. Адсорбент ретінде ван</w:t>
      </w:r>
      <w:r w:rsidR="00DF11E6" w:rsidRPr="00232DDD">
        <w:rPr>
          <w:rFonts w:ascii="Times New Roman" w:hAnsi="Times New Roman" w:cs="Times New Roman"/>
          <w:sz w:val="28"/>
          <w:szCs w:val="28"/>
          <w:lang w:val="kk-KZ"/>
        </w:rPr>
        <w:t>адий оксидімен түрлендірілген</w:t>
      </w:r>
      <w:r w:rsidRPr="00232DDD">
        <w:rPr>
          <w:rFonts w:ascii="Times New Roman" w:hAnsi="Times New Roman" w:cs="Times New Roman"/>
          <w:sz w:val="28"/>
          <w:szCs w:val="28"/>
          <w:lang w:val="kk-KZ"/>
        </w:rPr>
        <w:t xml:space="preserve"> цеолит үлгісін сынау және регенерациялау кезінде осы жолақ 10-12 см</w:t>
      </w:r>
      <w:r w:rsidRPr="00232DDD">
        <w:rPr>
          <w:rFonts w:ascii="Times New Roman" w:hAnsi="Times New Roman" w:cs="Times New Roman"/>
          <w:sz w:val="28"/>
          <w:szCs w:val="28"/>
          <w:vertAlign w:val="superscript"/>
          <w:lang w:val="kk-KZ"/>
        </w:rPr>
        <w:t>-1</w:t>
      </w:r>
      <w:r w:rsidRPr="00232DDD">
        <w:rPr>
          <w:rFonts w:ascii="Times New Roman" w:hAnsi="Times New Roman" w:cs="Times New Roman"/>
          <w:sz w:val="28"/>
          <w:szCs w:val="28"/>
          <w:lang w:val="kk-KZ"/>
        </w:rPr>
        <w:t xml:space="preserve"> төменгі жиілік аймағына </w:t>
      </w:r>
      <w:r w:rsidR="00BD5224">
        <w:rPr>
          <w:rFonts w:ascii="Times New Roman" w:hAnsi="Times New Roman" w:cs="Times New Roman"/>
          <w:sz w:val="28"/>
          <w:szCs w:val="28"/>
          <w:lang w:val="kk-KZ"/>
        </w:rPr>
        <w:t>ығысады</w:t>
      </w:r>
      <w:r w:rsidRPr="00232DDD">
        <w:rPr>
          <w:rFonts w:ascii="Times New Roman" w:hAnsi="Times New Roman" w:cs="Times New Roman"/>
          <w:sz w:val="28"/>
          <w:szCs w:val="28"/>
          <w:lang w:val="kk-KZ"/>
        </w:rPr>
        <w:t>. 3460-3490 см</w:t>
      </w:r>
      <w:r w:rsidRPr="00232DDD">
        <w:rPr>
          <w:rFonts w:ascii="Times New Roman" w:hAnsi="Times New Roman" w:cs="Times New Roman"/>
          <w:sz w:val="28"/>
          <w:szCs w:val="28"/>
          <w:vertAlign w:val="superscript"/>
          <w:lang w:val="kk-KZ"/>
        </w:rPr>
        <w:t>-1</w:t>
      </w:r>
      <w:r w:rsidRPr="00232DDD">
        <w:rPr>
          <w:rFonts w:ascii="Times New Roman" w:hAnsi="Times New Roman" w:cs="Times New Roman"/>
          <w:sz w:val="28"/>
          <w:szCs w:val="28"/>
          <w:lang w:val="kk-KZ"/>
        </w:rPr>
        <w:t xml:space="preserve"> жолағы </w:t>
      </w:r>
      <w:r w:rsidR="00BD5224" w:rsidRPr="00232DDD">
        <w:rPr>
          <w:rFonts w:ascii="Times New Roman" w:hAnsi="Times New Roman" w:cs="Times New Roman"/>
          <w:sz w:val="28"/>
          <w:szCs w:val="28"/>
          <w:lang w:val="kk-KZ"/>
        </w:rPr>
        <w:t>суте</w:t>
      </w:r>
      <w:r w:rsidR="00B52792">
        <w:rPr>
          <w:rFonts w:ascii="Times New Roman" w:hAnsi="Times New Roman" w:cs="Times New Roman"/>
          <w:sz w:val="28"/>
          <w:szCs w:val="28"/>
          <w:lang w:val="kk-KZ"/>
        </w:rPr>
        <w:t>кп</w:t>
      </w:r>
      <w:r w:rsidR="00BD5224" w:rsidRPr="00232DDD">
        <w:rPr>
          <w:rFonts w:ascii="Times New Roman" w:hAnsi="Times New Roman" w:cs="Times New Roman"/>
          <w:sz w:val="28"/>
          <w:szCs w:val="28"/>
          <w:lang w:val="kk-KZ"/>
        </w:rPr>
        <w:t xml:space="preserve">ен байланысқан </w:t>
      </w:r>
      <w:r w:rsidRPr="00232DDD">
        <w:rPr>
          <w:rFonts w:ascii="Times New Roman" w:hAnsi="Times New Roman" w:cs="Times New Roman"/>
          <w:sz w:val="28"/>
          <w:szCs w:val="28"/>
          <w:lang w:val="kk-KZ"/>
        </w:rPr>
        <w:t>гидроксил топтарының болуына байланысты. Адсорбентті сынау кезінде жолақ төменгі жиілік аймағына ауысады, оны гидроксил байланыстарының әлсіреуімен түсіндіруге болады. 3650-3680 см</w:t>
      </w:r>
      <w:r w:rsidRPr="00232DDD">
        <w:rPr>
          <w:rFonts w:ascii="Times New Roman" w:hAnsi="Times New Roman" w:cs="Times New Roman"/>
          <w:sz w:val="28"/>
          <w:szCs w:val="28"/>
          <w:vertAlign w:val="superscript"/>
          <w:lang w:val="kk-KZ"/>
        </w:rPr>
        <w:t>-1</w:t>
      </w:r>
      <w:r w:rsidR="00425733" w:rsidRPr="00232DDD">
        <w:rPr>
          <w:rFonts w:ascii="Times New Roman" w:hAnsi="Times New Roman" w:cs="Times New Roman"/>
          <w:sz w:val="28"/>
          <w:szCs w:val="28"/>
          <w:lang w:val="kk-KZ"/>
        </w:rPr>
        <w:t xml:space="preserve"> жолағы қышқыл OH</w:t>
      </w:r>
      <w:r w:rsidRPr="00232DDD">
        <w:rPr>
          <w:rFonts w:ascii="Times New Roman" w:hAnsi="Times New Roman" w:cs="Times New Roman"/>
          <w:sz w:val="28"/>
          <w:szCs w:val="28"/>
          <w:lang w:val="kk-KZ"/>
        </w:rPr>
        <w:t xml:space="preserve"> топтарына байланысты. </w:t>
      </w:r>
      <w:r w:rsidR="00BD5224">
        <w:rPr>
          <w:rFonts w:ascii="Times New Roman" w:hAnsi="Times New Roman" w:cs="Times New Roman"/>
          <w:sz w:val="28"/>
          <w:szCs w:val="28"/>
          <w:lang w:val="kk-KZ"/>
        </w:rPr>
        <w:t xml:space="preserve">Ығысудың </w:t>
      </w:r>
      <w:r w:rsidRPr="00232DDD">
        <w:rPr>
          <w:rFonts w:ascii="Times New Roman" w:hAnsi="Times New Roman" w:cs="Times New Roman"/>
          <w:sz w:val="28"/>
          <w:szCs w:val="28"/>
          <w:lang w:val="kk-KZ"/>
        </w:rPr>
        <w:t>болмауы б</w:t>
      </w:r>
      <w:r w:rsidR="00BD5224">
        <w:rPr>
          <w:rFonts w:ascii="Times New Roman" w:hAnsi="Times New Roman" w:cs="Times New Roman"/>
          <w:sz w:val="28"/>
          <w:szCs w:val="28"/>
          <w:lang w:val="kk-KZ"/>
        </w:rPr>
        <w:t>арлық үлгілердегі кремнийдің бірдей</w:t>
      </w:r>
      <w:r w:rsidRPr="00232DDD">
        <w:rPr>
          <w:rFonts w:ascii="Times New Roman" w:hAnsi="Times New Roman" w:cs="Times New Roman"/>
          <w:sz w:val="28"/>
          <w:szCs w:val="28"/>
          <w:lang w:val="kk-KZ"/>
        </w:rPr>
        <w:t xml:space="preserve"> мөлшерімен, </w:t>
      </w:r>
      <w:r w:rsidR="00425733" w:rsidRPr="00232DDD">
        <w:rPr>
          <w:rFonts w:ascii="Times New Roman" w:hAnsi="Times New Roman" w:cs="Times New Roman"/>
          <w:sz w:val="28"/>
          <w:szCs w:val="28"/>
          <w:lang w:val="kk-KZ"/>
        </w:rPr>
        <w:t xml:space="preserve">Si/Al </w:t>
      </w:r>
      <w:r w:rsidRPr="00232DDD">
        <w:rPr>
          <w:rFonts w:ascii="Times New Roman" w:hAnsi="Times New Roman" w:cs="Times New Roman"/>
          <w:sz w:val="28"/>
          <w:szCs w:val="28"/>
          <w:lang w:val="kk-KZ"/>
        </w:rPr>
        <w:t>қатынасының өзгермейтіндігімен түсіндіріледі.</w:t>
      </w:r>
    </w:p>
    <w:p w:rsidR="006F6FDA" w:rsidRPr="00232DDD" w:rsidRDefault="00BD5224"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Сурет</w:t>
      </w:r>
      <w:r w:rsidR="006F6FDA" w:rsidRPr="00232DDD">
        <w:rPr>
          <w:rFonts w:ascii="Times New Roman" w:hAnsi="Times New Roman" w:cs="Times New Roman"/>
          <w:sz w:val="28"/>
          <w:szCs w:val="28"/>
          <w:lang w:val="kk-KZ"/>
        </w:rPr>
        <w:t xml:space="preserve"> бойынша органикалық еріткіштердің көмегімен қалпына келтірілген адсорбент спектрі бастапқы адсорбент үлгісінің спектріне жақындайды, бұл адсорбциялық белсенділіктің қалпына кел</w:t>
      </w:r>
      <w:r w:rsidR="00E66F54">
        <w:rPr>
          <w:rFonts w:ascii="Times New Roman" w:hAnsi="Times New Roman" w:cs="Times New Roman"/>
          <w:sz w:val="28"/>
          <w:szCs w:val="28"/>
          <w:lang w:val="kk-KZ"/>
        </w:rPr>
        <w:t>генін</w:t>
      </w:r>
      <w:r w:rsidR="006F6FDA" w:rsidRPr="00232DDD">
        <w:rPr>
          <w:rFonts w:ascii="Times New Roman" w:hAnsi="Times New Roman" w:cs="Times New Roman"/>
          <w:sz w:val="28"/>
          <w:szCs w:val="28"/>
          <w:lang w:val="kk-KZ"/>
        </w:rPr>
        <w:t xml:space="preserve"> көрсетеді.</w:t>
      </w:r>
    </w:p>
    <w:p w:rsidR="006F6FDA" w:rsidRPr="00232DDD" w:rsidRDefault="006F6FDA"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Жалпы регенерация процесі 8-10 ай пайдаланғаннан кейін және кокстелудің теориялық дәрежесінен кейін (адсорбциялық орталықтарды</w:t>
      </w:r>
      <w:r w:rsidR="00BD5224">
        <w:rPr>
          <w:rFonts w:ascii="Times New Roman" w:hAnsi="Times New Roman" w:cs="Times New Roman"/>
          <w:sz w:val="28"/>
          <w:szCs w:val="28"/>
          <w:lang w:val="kk-KZ"/>
        </w:rPr>
        <w:t xml:space="preserve">ң активсіздену </w:t>
      </w:r>
      <w:r w:rsidRPr="00232DDD">
        <w:rPr>
          <w:rFonts w:ascii="Times New Roman" w:hAnsi="Times New Roman" w:cs="Times New Roman"/>
          <w:sz w:val="28"/>
          <w:szCs w:val="28"/>
          <w:lang w:val="kk-KZ"/>
        </w:rPr>
        <w:t>кезеңі) 10-15</w:t>
      </w:r>
      <w:r w:rsidR="00BD5224">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шегінде жүргізіледі. Органикалық еріткіштердің көме</w:t>
      </w:r>
      <w:r w:rsidR="00BD5224">
        <w:rPr>
          <w:rFonts w:ascii="Times New Roman" w:hAnsi="Times New Roman" w:cs="Times New Roman"/>
          <w:sz w:val="28"/>
          <w:szCs w:val="28"/>
          <w:lang w:val="kk-KZ"/>
        </w:rPr>
        <w:t>гімен көміртек</w:t>
      </w:r>
      <w:r w:rsidRPr="00232DDD">
        <w:rPr>
          <w:rFonts w:ascii="Times New Roman" w:hAnsi="Times New Roman" w:cs="Times New Roman"/>
          <w:sz w:val="28"/>
          <w:szCs w:val="28"/>
          <w:lang w:val="kk-KZ"/>
        </w:rPr>
        <w:t xml:space="preserve"> шөгінділерінен цеолитті адсорбенттерді қалпына келтіргеннен кейін олардың белсенді пайдалану мерзімі едәуір артады.</w:t>
      </w:r>
    </w:p>
    <w:p w:rsidR="006F6FDA" w:rsidRPr="00232DDD" w:rsidRDefault="006F6FDA"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Адсорбенттерді регенерациялаудан кейін алынатын металлконцентраттың құрамында ванадий, никель, темір және</w:t>
      </w:r>
      <w:r w:rsidR="00DF11E6" w:rsidRPr="00232DDD">
        <w:rPr>
          <w:rFonts w:ascii="Times New Roman" w:hAnsi="Times New Roman" w:cs="Times New Roman"/>
          <w:sz w:val="28"/>
          <w:szCs w:val="28"/>
          <w:lang w:val="kk-KZ"/>
        </w:rPr>
        <w:t xml:space="preserve"> т. б. сияқты сирек металдар болады</w:t>
      </w:r>
      <w:r w:rsidRPr="00232DDD">
        <w:rPr>
          <w:rFonts w:ascii="Times New Roman" w:hAnsi="Times New Roman" w:cs="Times New Roman"/>
          <w:sz w:val="28"/>
          <w:szCs w:val="28"/>
          <w:lang w:val="kk-KZ"/>
        </w:rPr>
        <w:t>.</w:t>
      </w:r>
    </w:p>
    <w:p w:rsidR="006F6FDA" w:rsidRPr="00232DDD" w:rsidRDefault="006F6FDA"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Олардың ішінде ванад</w:t>
      </w:r>
      <w:r w:rsidR="00BD5224">
        <w:rPr>
          <w:rFonts w:ascii="Times New Roman" w:hAnsi="Times New Roman" w:cs="Times New Roman"/>
          <w:sz w:val="28"/>
          <w:szCs w:val="28"/>
          <w:lang w:val="kk-KZ"/>
        </w:rPr>
        <w:t>ий ерекшеленеді, ол болатқа леги</w:t>
      </w:r>
      <w:r w:rsidR="003A79CD">
        <w:rPr>
          <w:rFonts w:ascii="Times New Roman" w:hAnsi="Times New Roman" w:cs="Times New Roman"/>
          <w:sz w:val="28"/>
          <w:szCs w:val="28"/>
          <w:lang w:val="kk-KZ"/>
        </w:rPr>
        <w:t xml:space="preserve">рлеуші </w:t>
      </w:r>
      <w:r w:rsidRPr="00232DDD">
        <w:rPr>
          <w:rFonts w:ascii="Times New Roman" w:hAnsi="Times New Roman" w:cs="Times New Roman"/>
          <w:sz w:val="28"/>
          <w:szCs w:val="28"/>
          <w:lang w:val="kk-KZ"/>
        </w:rPr>
        <w:t>қоспа ретінде (коррозияға</w:t>
      </w:r>
      <w:r w:rsidR="00BD5224">
        <w:rPr>
          <w:rFonts w:ascii="Times New Roman" w:hAnsi="Times New Roman" w:cs="Times New Roman"/>
          <w:sz w:val="28"/>
          <w:szCs w:val="28"/>
          <w:lang w:val="kk-KZ"/>
        </w:rPr>
        <w:t xml:space="preserve"> және ыстыққа төзімді құймалар</w:t>
      </w:r>
      <w:r w:rsidRPr="00232DDD">
        <w:rPr>
          <w:rFonts w:ascii="Times New Roman" w:hAnsi="Times New Roman" w:cs="Times New Roman"/>
          <w:sz w:val="28"/>
          <w:szCs w:val="28"/>
          <w:lang w:val="kk-KZ"/>
        </w:rPr>
        <w:t xml:space="preserve"> алу үшін), аэроғарыш өнеркәсібі үшін арнайы және титан қ</w:t>
      </w:r>
      <w:r w:rsidR="00BD5224">
        <w:rPr>
          <w:rFonts w:ascii="Times New Roman" w:hAnsi="Times New Roman" w:cs="Times New Roman"/>
          <w:sz w:val="28"/>
          <w:szCs w:val="28"/>
          <w:lang w:val="kk-KZ"/>
        </w:rPr>
        <w:t>ұймаларын</w:t>
      </w:r>
      <w:r w:rsidRPr="00232DDD">
        <w:rPr>
          <w:rFonts w:ascii="Times New Roman" w:hAnsi="Times New Roman" w:cs="Times New Roman"/>
          <w:sz w:val="28"/>
          <w:szCs w:val="28"/>
          <w:lang w:val="kk-KZ"/>
        </w:rPr>
        <w:t xml:space="preserve"> өндіруде, тұрақты магнит жасау үшін, </w:t>
      </w:r>
      <w:r w:rsidR="0075231D">
        <w:rPr>
          <w:rFonts w:ascii="Times New Roman" w:hAnsi="Times New Roman" w:cs="Times New Roman"/>
          <w:sz w:val="28"/>
          <w:szCs w:val="28"/>
          <w:lang w:val="kk-KZ"/>
        </w:rPr>
        <w:t>қыш</w:t>
      </w:r>
      <w:r w:rsidRPr="00232DDD">
        <w:rPr>
          <w:rFonts w:ascii="Times New Roman" w:hAnsi="Times New Roman" w:cs="Times New Roman"/>
          <w:sz w:val="28"/>
          <w:szCs w:val="28"/>
          <w:lang w:val="kk-KZ"/>
        </w:rPr>
        <w:t>, тоқыма, шыны және лак-бояу өнеркәсібінде (атап айтқанда,</w:t>
      </w:r>
      <w:r w:rsidR="00A42D4B" w:rsidRPr="00232DDD">
        <w:rPr>
          <w:rFonts w:ascii="Times New Roman" w:hAnsi="Times New Roman" w:cs="Times New Roman"/>
          <w:sz w:val="28"/>
          <w:szCs w:val="28"/>
          <w:lang w:val="kk-KZ"/>
        </w:rPr>
        <w:t xml:space="preserve"> ванадий оксиді</w:t>
      </w:r>
      <w:r w:rsidRPr="00232DDD">
        <w:rPr>
          <w:rFonts w:ascii="Times New Roman" w:hAnsi="Times New Roman" w:cs="Times New Roman"/>
          <w:sz w:val="28"/>
          <w:szCs w:val="28"/>
          <w:lang w:val="kk-KZ"/>
        </w:rPr>
        <w:t xml:space="preserve"> тұ</w:t>
      </w:r>
      <w:r w:rsidR="00A42D4B" w:rsidRPr="00232DDD">
        <w:rPr>
          <w:rFonts w:ascii="Times New Roman" w:hAnsi="Times New Roman" w:cs="Times New Roman"/>
          <w:sz w:val="28"/>
          <w:szCs w:val="28"/>
          <w:lang w:val="kk-KZ"/>
        </w:rPr>
        <w:t>рақты химиялық пигмент ретінде</w:t>
      </w:r>
      <w:r w:rsidRPr="00232DDD">
        <w:rPr>
          <w:rFonts w:ascii="Times New Roman" w:hAnsi="Times New Roman" w:cs="Times New Roman"/>
          <w:sz w:val="28"/>
          <w:szCs w:val="28"/>
          <w:lang w:val="kk-KZ"/>
        </w:rPr>
        <w:t>), литий батареялары мен аккумуляторлар өндірісінде және басқа да химиялық технологияларда қолданылады.</w:t>
      </w:r>
    </w:p>
    <w:p w:rsidR="00D25D2B" w:rsidRPr="00232DDD" w:rsidRDefault="00D25D2B"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lastRenderedPageBreak/>
        <w:t>Болаттағы ванадий оның беріктігін, серпімділігін, қаттылығын арттыр</w:t>
      </w:r>
      <w:r w:rsidR="00D45C8C">
        <w:rPr>
          <w:rFonts w:ascii="Times New Roman" w:hAnsi="Times New Roman" w:cs="Times New Roman"/>
          <w:sz w:val="28"/>
          <w:szCs w:val="28"/>
          <w:lang w:val="kk-KZ"/>
        </w:rPr>
        <w:t>ады. Сондай-ақ, бұл оның жылжығыштығын</w:t>
      </w:r>
      <w:r w:rsidRPr="00232DDD">
        <w:rPr>
          <w:rFonts w:ascii="Times New Roman" w:hAnsi="Times New Roman" w:cs="Times New Roman"/>
          <w:sz w:val="28"/>
          <w:szCs w:val="28"/>
          <w:lang w:val="kk-KZ"/>
        </w:rPr>
        <w:t xml:space="preserve"> арттыруға және жоғары жылдамдықты болат өндіру үшін қолданылатын қатты карбидтер түзуге көмектеседі.</w:t>
      </w:r>
    </w:p>
    <w:p w:rsidR="00D45C8C" w:rsidRDefault="00D45C8C"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Ванадий құймалары</w:t>
      </w:r>
      <w:r w:rsidR="00D25D2B" w:rsidRPr="00232DDD">
        <w:rPr>
          <w:rFonts w:ascii="Times New Roman" w:hAnsi="Times New Roman" w:cs="Times New Roman"/>
          <w:sz w:val="28"/>
          <w:szCs w:val="28"/>
          <w:lang w:val="kk-KZ"/>
        </w:rPr>
        <w:t xml:space="preserve"> реактивті қозғалтқыштарда, ұшақтарда және рамаларда кеңінен қолданылады. </w:t>
      </w:r>
    </w:p>
    <w:p w:rsidR="005F01FD" w:rsidRPr="00232DDD" w:rsidRDefault="005F01FD"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Металсыздандыру процесінде алынған жанама өнімдер мен қалдықтарды кәдеге жарату үшін пайдаланылған материал</w:t>
      </w:r>
      <w:r w:rsidR="00D171CC">
        <w:rPr>
          <w:rFonts w:ascii="Times New Roman" w:hAnsi="Times New Roman" w:cs="Times New Roman"/>
          <w:sz w:val="28"/>
          <w:szCs w:val="28"/>
          <w:lang w:val="kk-KZ"/>
        </w:rPr>
        <w:t>д</w:t>
      </w:r>
      <w:r w:rsidRPr="00232DDD">
        <w:rPr>
          <w:rFonts w:ascii="Times New Roman" w:hAnsi="Times New Roman" w:cs="Times New Roman"/>
          <w:sz w:val="28"/>
          <w:szCs w:val="28"/>
          <w:lang w:val="kk-KZ"/>
        </w:rPr>
        <w:t>ан металдарды гидрохимиялық алу әдісі ұсынылады.</w:t>
      </w:r>
    </w:p>
    <w:p w:rsidR="007B62AB" w:rsidRPr="00232DDD" w:rsidRDefault="007B62AB"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Әдістің мәні мынада: ванадий жанама өнімдер мен қалдықтардан ыстық сумен, минералды қышқылдардың немесе сілтілердің ерітінділерімен немесе органикалық еріткіштермен сұйық экстракция арқылы алынады. Қатты қалдық күйдіру үшін қайтарылады, ал ванадий және онымен бірге жүретін никель ерітінділерден тұндырылады.</w:t>
      </w:r>
    </w:p>
    <w:p w:rsidR="00506042" w:rsidRPr="00232DDD" w:rsidRDefault="002242E4"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Баяу кокстеу қондырғысы</w:t>
      </w:r>
      <w:r w:rsidR="00BB35B2">
        <w:rPr>
          <w:rFonts w:ascii="Times New Roman" w:hAnsi="Times New Roman" w:cs="Times New Roman"/>
          <w:sz w:val="28"/>
          <w:szCs w:val="28"/>
          <w:lang w:val="kk-KZ"/>
        </w:rPr>
        <w:t>ның шикізаты - гудронды</w:t>
      </w:r>
      <w:r w:rsidR="00506042" w:rsidRPr="00232DDD">
        <w:rPr>
          <w:rFonts w:ascii="Times New Roman" w:hAnsi="Times New Roman" w:cs="Times New Roman"/>
          <w:sz w:val="28"/>
          <w:szCs w:val="28"/>
          <w:lang w:val="kk-KZ"/>
        </w:rPr>
        <w:t xml:space="preserve"> металсыздандыру және күкіртсіздендіру тәсілін әзірлеу бойынша жүргізілген зерттеулер сыналған адсорбенттердің жоғары металсыздандыру қабілетін көрсет</w:t>
      </w:r>
      <w:r w:rsidR="00D71A19">
        <w:rPr>
          <w:rFonts w:ascii="Times New Roman" w:hAnsi="Times New Roman" w:cs="Times New Roman"/>
          <w:sz w:val="28"/>
          <w:szCs w:val="28"/>
          <w:lang w:val="kk-KZ"/>
        </w:rPr>
        <w:t>т</w:t>
      </w:r>
      <w:r w:rsidR="00506042" w:rsidRPr="00232DDD">
        <w:rPr>
          <w:rFonts w:ascii="Times New Roman" w:hAnsi="Times New Roman" w:cs="Times New Roman"/>
          <w:sz w:val="28"/>
          <w:szCs w:val="28"/>
          <w:lang w:val="kk-KZ"/>
        </w:rPr>
        <w:t>і.</w:t>
      </w:r>
    </w:p>
    <w:p w:rsidR="00506042" w:rsidRPr="00232DDD" w:rsidRDefault="00506042"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Цеолиттердің сорбциялық қасиеттерінің жоғарылауы, ең алдымен, кристалды </w:t>
      </w:r>
      <w:r w:rsidR="00E63749">
        <w:rPr>
          <w:rFonts w:ascii="Times New Roman" w:hAnsi="Times New Roman" w:cs="Times New Roman"/>
          <w:sz w:val="28"/>
          <w:szCs w:val="28"/>
          <w:lang w:val="kk-KZ"/>
        </w:rPr>
        <w:t>пішінді</w:t>
      </w:r>
      <w:r w:rsidRPr="00232DDD">
        <w:rPr>
          <w:rFonts w:ascii="Times New Roman" w:hAnsi="Times New Roman" w:cs="Times New Roman"/>
          <w:sz w:val="28"/>
          <w:szCs w:val="28"/>
          <w:lang w:val="kk-KZ"/>
        </w:rPr>
        <w:t xml:space="preserve"> бірнеше түрлері бар екендігімен және реттелетін ион алмасу әдістерімен, мысалы, ванадий </w:t>
      </w:r>
      <w:r w:rsidR="00A92C58" w:rsidRPr="00A92C58">
        <w:rPr>
          <w:rFonts w:ascii="Times New Roman" w:hAnsi="Times New Roman" w:cs="Times New Roman"/>
          <w:sz w:val="28"/>
          <w:szCs w:val="28"/>
          <w:lang w:val="kk-KZ"/>
        </w:rPr>
        <w:t xml:space="preserve">(V) </w:t>
      </w:r>
      <w:r w:rsidRPr="00232DDD">
        <w:rPr>
          <w:rFonts w:ascii="Times New Roman" w:hAnsi="Times New Roman" w:cs="Times New Roman"/>
          <w:sz w:val="28"/>
          <w:szCs w:val="28"/>
          <w:lang w:val="kk-KZ"/>
        </w:rPr>
        <w:t xml:space="preserve">оксидінің ксерогель қоспалары арқылы </w:t>
      </w:r>
      <w:r w:rsidR="00E63749">
        <w:rPr>
          <w:rFonts w:ascii="Times New Roman" w:hAnsi="Times New Roman" w:cs="Times New Roman"/>
          <w:sz w:val="28"/>
          <w:szCs w:val="28"/>
          <w:lang w:val="kk-KZ"/>
        </w:rPr>
        <w:t xml:space="preserve">пішіндердің </w:t>
      </w:r>
      <w:r w:rsidRPr="00232DDD">
        <w:rPr>
          <w:rFonts w:ascii="Times New Roman" w:hAnsi="Times New Roman" w:cs="Times New Roman"/>
          <w:sz w:val="28"/>
          <w:szCs w:val="28"/>
          <w:lang w:val="kk-KZ"/>
        </w:rPr>
        <w:t>құрылымдық ерекшеліктерін өзгертуге болатындығымен түсіндіріледі.</w:t>
      </w:r>
    </w:p>
    <w:p w:rsidR="00506042" w:rsidRPr="00232DDD" w:rsidRDefault="00506042"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Цеолитке матрицаны тұрақтандыратын әсерінің себептерінің бірі</w:t>
      </w:r>
      <w:r w:rsidR="00D45C8C">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D45C8C">
        <w:rPr>
          <w:rFonts w:ascii="Times New Roman" w:hAnsi="Times New Roman" w:cs="Times New Roman"/>
          <w:sz w:val="28"/>
          <w:szCs w:val="28"/>
          <w:lang w:val="kk-KZ"/>
        </w:rPr>
        <w:t xml:space="preserve"> </w:t>
      </w:r>
      <w:r w:rsidRPr="00E63749">
        <w:rPr>
          <w:rFonts w:ascii="Times New Roman" w:hAnsi="Times New Roman" w:cs="Times New Roman"/>
          <w:sz w:val="28"/>
          <w:szCs w:val="28"/>
          <w:lang w:val="kk-KZ"/>
        </w:rPr>
        <w:t>катиондардың</w:t>
      </w:r>
      <w:r w:rsidR="00E63749" w:rsidRPr="00E63749">
        <w:rPr>
          <w:rFonts w:ascii="Times New Roman" w:hAnsi="Times New Roman" w:cs="Times New Roman"/>
          <w:sz w:val="28"/>
          <w:szCs w:val="28"/>
          <w:lang w:val="kk-KZ"/>
        </w:rPr>
        <w:t xml:space="preserve"> жылжуы</w:t>
      </w:r>
      <w:r w:rsidRPr="00E63749">
        <w:rPr>
          <w:rFonts w:ascii="Times New Roman" w:hAnsi="Times New Roman" w:cs="Times New Roman"/>
          <w:sz w:val="28"/>
          <w:szCs w:val="28"/>
          <w:lang w:val="kk-KZ"/>
        </w:rPr>
        <w:t>.</w:t>
      </w:r>
      <w:r w:rsidRPr="00232DDD">
        <w:rPr>
          <w:rFonts w:ascii="Times New Roman" w:hAnsi="Times New Roman" w:cs="Times New Roman"/>
          <w:sz w:val="28"/>
          <w:szCs w:val="28"/>
          <w:lang w:val="kk-KZ"/>
        </w:rPr>
        <w:t xml:space="preserve"> Ванадий катиондары цеолит пен матрица арасында жоғары температуралы</w:t>
      </w:r>
      <w:r w:rsidR="0002786F" w:rsidRPr="00232DDD">
        <w:rPr>
          <w:rFonts w:ascii="Times New Roman" w:hAnsi="Times New Roman" w:cs="Times New Roman"/>
          <w:sz w:val="28"/>
          <w:szCs w:val="28"/>
          <w:lang w:val="kk-KZ"/>
        </w:rPr>
        <w:t>қ</w:t>
      </w:r>
      <w:r w:rsidRPr="00232DDD">
        <w:rPr>
          <w:rFonts w:ascii="Times New Roman" w:hAnsi="Times New Roman" w:cs="Times New Roman"/>
          <w:sz w:val="28"/>
          <w:szCs w:val="28"/>
          <w:lang w:val="kk-KZ"/>
        </w:rPr>
        <w:t xml:space="preserve"> өңдеу кезінде біркелкі бөлінеді. Жоғары температурада өңдеу кезінде ванадий катиондары цеолит компонентінен матрицаға ауысады, ал ванадий катиондары </w:t>
      </w:r>
      <w:r w:rsidR="00D45C8C">
        <w:rPr>
          <w:rFonts w:ascii="Times New Roman" w:hAnsi="Times New Roman" w:cs="Times New Roman"/>
          <w:sz w:val="28"/>
          <w:szCs w:val="28"/>
          <w:lang w:val="kk-KZ"/>
        </w:rPr>
        <w:t xml:space="preserve">мөлшерінің азаюы </w:t>
      </w:r>
      <w:r w:rsidRPr="00232DDD">
        <w:rPr>
          <w:rFonts w:ascii="Times New Roman" w:hAnsi="Times New Roman" w:cs="Times New Roman"/>
          <w:sz w:val="28"/>
          <w:szCs w:val="28"/>
          <w:lang w:val="kk-KZ"/>
        </w:rPr>
        <w:t>цеолит құрылымының тұрақтылығын арттыруға ықпал етеді, бұл өз кезегінде таза цеолитпен салыстырғанда құрамында цеолит</w:t>
      </w:r>
      <w:r w:rsidR="00D45C8C">
        <w:rPr>
          <w:rFonts w:ascii="Times New Roman" w:hAnsi="Times New Roman" w:cs="Times New Roman"/>
          <w:sz w:val="28"/>
          <w:szCs w:val="28"/>
          <w:lang w:val="kk-KZ"/>
        </w:rPr>
        <w:t>і</w:t>
      </w:r>
      <w:r w:rsidRPr="00232DDD">
        <w:rPr>
          <w:rFonts w:ascii="Times New Roman" w:hAnsi="Times New Roman" w:cs="Times New Roman"/>
          <w:sz w:val="28"/>
          <w:szCs w:val="28"/>
          <w:lang w:val="kk-KZ"/>
        </w:rPr>
        <w:t xml:space="preserve"> бар сорбенттердің аса жоғары белсенділігін қамтамасыз етеді.</w:t>
      </w:r>
    </w:p>
    <w:p w:rsidR="00506042" w:rsidRPr="00232DDD" w:rsidRDefault="00506042"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Ванадий </w:t>
      </w:r>
      <w:r w:rsidR="00ED7A6F" w:rsidRPr="00A92C58">
        <w:rPr>
          <w:rFonts w:ascii="Times New Roman" w:hAnsi="Times New Roman" w:cs="Times New Roman"/>
          <w:sz w:val="28"/>
          <w:szCs w:val="28"/>
          <w:lang w:val="kk-KZ"/>
        </w:rPr>
        <w:t xml:space="preserve">(V) </w:t>
      </w:r>
      <w:r w:rsidRPr="00232DDD">
        <w:rPr>
          <w:rFonts w:ascii="Times New Roman" w:hAnsi="Times New Roman" w:cs="Times New Roman"/>
          <w:sz w:val="28"/>
          <w:szCs w:val="28"/>
          <w:lang w:val="kk-KZ"/>
        </w:rPr>
        <w:t>оксидінің ксерогелімен түрлендірілген құрамында цеолит бар сорбенттерді зертханалық зерттеу жоғары белсенділікті көрсетт</w:t>
      </w:r>
      <w:r w:rsidR="00E90EBC" w:rsidRPr="00232DDD">
        <w:rPr>
          <w:rFonts w:ascii="Times New Roman" w:hAnsi="Times New Roman" w:cs="Times New Roman"/>
          <w:sz w:val="28"/>
          <w:szCs w:val="28"/>
          <w:lang w:val="kk-KZ"/>
        </w:rPr>
        <w:t>і. Ванадий бойынша металсыздандыру</w:t>
      </w:r>
      <w:r w:rsidRPr="00232DDD">
        <w:rPr>
          <w:rFonts w:ascii="Times New Roman" w:hAnsi="Times New Roman" w:cs="Times New Roman"/>
          <w:sz w:val="28"/>
          <w:szCs w:val="28"/>
          <w:lang w:val="kk-KZ"/>
        </w:rPr>
        <w:t xml:space="preserve"> дәрежесінің тиімділігі 90</w:t>
      </w:r>
      <w:r w:rsidR="00204F99">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 - </w:t>
      </w:r>
      <w:r w:rsidR="00185DBB">
        <w:rPr>
          <w:rFonts w:ascii="Times New Roman" w:hAnsi="Times New Roman" w:cs="Times New Roman"/>
          <w:sz w:val="28"/>
          <w:szCs w:val="28"/>
          <w:lang w:val="kk-KZ"/>
        </w:rPr>
        <w:t>ы</w:t>
      </w:r>
      <w:r w:rsidRPr="00232DDD">
        <w:rPr>
          <w:rFonts w:ascii="Times New Roman" w:hAnsi="Times New Roman" w:cs="Times New Roman"/>
          <w:sz w:val="28"/>
          <w:szCs w:val="28"/>
          <w:lang w:val="kk-KZ"/>
        </w:rPr>
        <w:t>, ал никель бойынша 70</w:t>
      </w:r>
      <w:r w:rsidR="00204F99">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 ға жуық, күкіртсіздендіру дәрежесі 37</w:t>
      </w:r>
      <w:r w:rsidR="00204F99">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 ды құрады. Алынған мәлі</w:t>
      </w:r>
      <w:r w:rsidR="00204F99">
        <w:rPr>
          <w:rFonts w:ascii="Times New Roman" w:hAnsi="Times New Roman" w:cs="Times New Roman"/>
          <w:sz w:val="28"/>
          <w:szCs w:val="28"/>
          <w:lang w:val="kk-KZ"/>
        </w:rPr>
        <w:t xml:space="preserve">меттер баяу кокстеу технологиясын </w:t>
      </w:r>
      <w:r w:rsidR="000C67D3">
        <w:rPr>
          <w:rFonts w:ascii="Times New Roman" w:hAnsi="Times New Roman" w:cs="Times New Roman"/>
          <w:sz w:val="28"/>
          <w:szCs w:val="28"/>
          <w:lang w:val="kk-KZ"/>
        </w:rPr>
        <w:t xml:space="preserve">жетілдірілгенін </w:t>
      </w:r>
      <w:r w:rsidRPr="00232DDD">
        <w:rPr>
          <w:rFonts w:ascii="Times New Roman" w:hAnsi="Times New Roman" w:cs="Times New Roman"/>
          <w:sz w:val="28"/>
          <w:szCs w:val="28"/>
          <w:lang w:val="kk-KZ"/>
        </w:rPr>
        <w:t>растайды.</w:t>
      </w:r>
    </w:p>
    <w:p w:rsidR="00D50C51" w:rsidRPr="00232DDD" w:rsidRDefault="00D50C51"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Әзірленген сорбенттерде металсыздандыру технологиясы өте ике</w:t>
      </w:r>
      <w:r w:rsidR="00E90EBC" w:rsidRPr="00232DDD">
        <w:rPr>
          <w:rFonts w:ascii="Times New Roman" w:hAnsi="Times New Roman" w:cs="Times New Roman"/>
          <w:sz w:val="28"/>
          <w:szCs w:val="28"/>
          <w:lang w:val="kk-KZ"/>
        </w:rPr>
        <w:t>мді болып табылады және оны баяу</w:t>
      </w:r>
      <w:r w:rsidRPr="00232DDD">
        <w:rPr>
          <w:rFonts w:ascii="Times New Roman" w:hAnsi="Times New Roman" w:cs="Times New Roman"/>
          <w:sz w:val="28"/>
          <w:szCs w:val="28"/>
          <w:lang w:val="kk-KZ"/>
        </w:rPr>
        <w:t xml:space="preserve"> кокстеу с</w:t>
      </w:r>
      <w:r w:rsidR="008D27F9">
        <w:rPr>
          <w:rFonts w:ascii="Times New Roman" w:hAnsi="Times New Roman" w:cs="Times New Roman"/>
          <w:sz w:val="28"/>
          <w:szCs w:val="28"/>
          <w:lang w:val="kk-KZ"/>
        </w:rPr>
        <w:t>ызбанұсқасын</w:t>
      </w:r>
      <w:r w:rsidRPr="00232DDD">
        <w:rPr>
          <w:rFonts w:ascii="Times New Roman" w:hAnsi="Times New Roman" w:cs="Times New Roman"/>
          <w:sz w:val="28"/>
          <w:szCs w:val="28"/>
          <w:lang w:val="kk-KZ"/>
        </w:rPr>
        <w:t xml:space="preserve">а енгізген кезде олардың ең </w:t>
      </w:r>
      <w:r w:rsidR="008D27F9">
        <w:rPr>
          <w:rFonts w:ascii="Times New Roman" w:hAnsi="Times New Roman" w:cs="Times New Roman"/>
          <w:sz w:val="28"/>
          <w:szCs w:val="28"/>
          <w:lang w:val="kk-KZ"/>
        </w:rPr>
        <w:t xml:space="preserve">оңтайлысының </w:t>
      </w:r>
      <w:r w:rsidRPr="00232DDD">
        <w:rPr>
          <w:rFonts w:ascii="Times New Roman" w:hAnsi="Times New Roman" w:cs="Times New Roman"/>
          <w:sz w:val="28"/>
          <w:szCs w:val="28"/>
          <w:lang w:val="kk-KZ"/>
        </w:rPr>
        <w:t>өндірісін арттыру мақсатында өнімдердің шығы</w:t>
      </w:r>
      <w:r w:rsidR="008D27F9">
        <w:rPr>
          <w:rFonts w:ascii="Times New Roman" w:hAnsi="Times New Roman" w:cs="Times New Roman"/>
          <w:sz w:val="28"/>
          <w:szCs w:val="28"/>
          <w:lang w:val="kk-KZ"/>
        </w:rPr>
        <w:t>мы</w:t>
      </w:r>
      <w:r w:rsidRPr="00232DDD">
        <w:rPr>
          <w:rFonts w:ascii="Times New Roman" w:hAnsi="Times New Roman" w:cs="Times New Roman"/>
          <w:sz w:val="28"/>
          <w:szCs w:val="28"/>
          <w:lang w:val="kk-KZ"/>
        </w:rPr>
        <w:t>н (фракция мен тауарлық кокс) кең ауқымда өзгертуге</w:t>
      </w:r>
      <w:r w:rsidR="00E90EBC" w:rsidRPr="00232DDD">
        <w:rPr>
          <w:rFonts w:ascii="Times New Roman" w:hAnsi="Times New Roman" w:cs="Times New Roman"/>
          <w:sz w:val="28"/>
          <w:szCs w:val="28"/>
          <w:lang w:val="kk-KZ"/>
        </w:rPr>
        <w:t xml:space="preserve"> мүмкіндік береді. Металсыздандыру</w:t>
      </w:r>
      <w:r w:rsidRPr="00232DDD">
        <w:rPr>
          <w:rFonts w:ascii="Times New Roman" w:hAnsi="Times New Roman" w:cs="Times New Roman"/>
          <w:sz w:val="28"/>
          <w:szCs w:val="28"/>
          <w:lang w:val="kk-KZ"/>
        </w:rPr>
        <w:t xml:space="preserve"> процесінің параметрлерін өзгерту мақсатты өнімдердің өнімділігінің өзгеруімен қатар олардың сапасын тиімді реттеуге мүмкіндік береді.</w:t>
      </w:r>
    </w:p>
    <w:p w:rsidR="00D50C51" w:rsidRPr="00232DDD" w:rsidRDefault="00D50C51"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Әзірленген сорбенттер жұмысының осы көрсеткіштері ПМХЗ-дағы технологиялық қондырғылармен қатар өзге де жағдайларда пысықталуға тиіс.</w:t>
      </w:r>
      <w:r w:rsidR="001168CB" w:rsidRPr="00232DDD">
        <w:rPr>
          <w:rFonts w:ascii="Times New Roman" w:hAnsi="Times New Roman" w:cs="Times New Roman"/>
          <w:sz w:val="28"/>
          <w:szCs w:val="28"/>
          <w:lang w:val="kk-KZ"/>
        </w:rPr>
        <w:t xml:space="preserve"> Сорбенттерді  баяу кокстеуге пайдаланудың қатаң шарттары</w:t>
      </w:r>
      <w:r w:rsidR="00744FB2">
        <w:rPr>
          <w:rFonts w:ascii="Times New Roman" w:hAnsi="Times New Roman" w:cs="Times New Roman"/>
          <w:sz w:val="28"/>
          <w:szCs w:val="28"/>
          <w:lang w:val="kk-KZ"/>
        </w:rPr>
        <w:t xml:space="preserve"> </w:t>
      </w:r>
      <w:r w:rsidR="001168CB" w:rsidRPr="00232DDD">
        <w:rPr>
          <w:rFonts w:ascii="Times New Roman" w:hAnsi="Times New Roman" w:cs="Times New Roman"/>
          <w:sz w:val="28"/>
          <w:szCs w:val="28"/>
          <w:lang w:val="kk-KZ"/>
        </w:rPr>
        <w:t>-</w:t>
      </w:r>
      <w:r w:rsidR="00744FB2">
        <w:rPr>
          <w:rFonts w:ascii="Times New Roman" w:hAnsi="Times New Roman" w:cs="Times New Roman"/>
          <w:sz w:val="28"/>
          <w:szCs w:val="28"/>
          <w:lang w:val="kk-KZ"/>
        </w:rPr>
        <w:t xml:space="preserve"> </w:t>
      </w:r>
      <w:r w:rsidR="001168CB" w:rsidRPr="00232DDD">
        <w:rPr>
          <w:rFonts w:ascii="Times New Roman" w:hAnsi="Times New Roman" w:cs="Times New Roman"/>
          <w:sz w:val="28"/>
          <w:szCs w:val="28"/>
          <w:lang w:val="kk-KZ"/>
        </w:rPr>
        <w:t xml:space="preserve">жоғары </w:t>
      </w:r>
      <w:r w:rsidR="001168CB" w:rsidRPr="00232DDD">
        <w:rPr>
          <w:rFonts w:ascii="Times New Roman" w:hAnsi="Times New Roman" w:cs="Times New Roman"/>
          <w:sz w:val="28"/>
          <w:szCs w:val="28"/>
          <w:lang w:val="kk-KZ"/>
        </w:rPr>
        <w:lastRenderedPageBreak/>
        <w:t>температура, су буының, металдардың, азот және күкірт қосылыстарының әсері, үлкен механикалық жүктемелер – шығымның төмендеуіне және мақсатты өнімдердің сапасының ықтимал нашарлауына әкелетін физика-химиялық және сорбциялық қасиеттердің айтарлықтай өзгеруіне әкеледі.</w:t>
      </w:r>
    </w:p>
    <w:p w:rsidR="0094790C" w:rsidRPr="00232DDD" w:rsidRDefault="004A1DF9"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29</w:t>
      </w:r>
      <w:r w:rsidR="0094790C" w:rsidRPr="00232DDD">
        <w:rPr>
          <w:rFonts w:ascii="Times New Roman" w:hAnsi="Times New Roman" w:cs="Times New Roman"/>
          <w:sz w:val="28"/>
          <w:szCs w:val="28"/>
          <w:lang w:val="kk-KZ"/>
        </w:rPr>
        <w:t>-суретте ауыр мұнай</w:t>
      </w:r>
      <w:r w:rsidR="00B41EC9" w:rsidRPr="00232DDD">
        <w:rPr>
          <w:rFonts w:ascii="Times New Roman" w:hAnsi="Times New Roman" w:cs="Times New Roman"/>
          <w:sz w:val="28"/>
          <w:szCs w:val="28"/>
          <w:lang w:val="kk-KZ"/>
        </w:rPr>
        <w:t xml:space="preserve"> қалдықтарын металсыздандыру</w:t>
      </w:r>
      <w:r w:rsidR="0094790C" w:rsidRPr="00232DDD">
        <w:rPr>
          <w:rFonts w:ascii="Times New Roman" w:hAnsi="Times New Roman" w:cs="Times New Roman"/>
          <w:sz w:val="28"/>
          <w:szCs w:val="28"/>
          <w:lang w:val="kk-KZ"/>
        </w:rPr>
        <w:t>, күкіртсіздендіру және кокстеу процестерін іске асыру с</w:t>
      </w:r>
      <w:r w:rsidR="00553DCB">
        <w:rPr>
          <w:rFonts w:ascii="Times New Roman" w:hAnsi="Times New Roman" w:cs="Times New Roman"/>
          <w:sz w:val="28"/>
          <w:szCs w:val="28"/>
          <w:lang w:val="kk-KZ"/>
        </w:rPr>
        <w:t>ызба</w:t>
      </w:r>
      <w:r w:rsidR="0073195F" w:rsidRPr="0073195F">
        <w:rPr>
          <w:rFonts w:ascii="Times New Roman" w:hAnsi="Times New Roman" w:cs="Times New Roman"/>
          <w:sz w:val="28"/>
          <w:szCs w:val="28"/>
          <w:lang w:val="kk-KZ"/>
        </w:rPr>
        <w:t>c</w:t>
      </w:r>
      <w:r w:rsidR="00553DCB">
        <w:rPr>
          <w:rFonts w:ascii="Times New Roman" w:hAnsi="Times New Roman" w:cs="Times New Roman"/>
          <w:sz w:val="28"/>
          <w:szCs w:val="28"/>
          <w:lang w:val="kk-KZ"/>
        </w:rPr>
        <w:t>ы</w:t>
      </w:r>
      <w:r w:rsidR="0094790C" w:rsidRPr="00232DDD">
        <w:rPr>
          <w:rFonts w:ascii="Times New Roman" w:hAnsi="Times New Roman" w:cs="Times New Roman"/>
          <w:sz w:val="28"/>
          <w:szCs w:val="28"/>
          <w:lang w:val="kk-KZ"/>
        </w:rPr>
        <w:t xml:space="preserve"> келтірілген.</w:t>
      </w:r>
    </w:p>
    <w:p w:rsidR="0094790C" w:rsidRPr="00232DDD" w:rsidRDefault="0094790C"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Бастапқы мұнай </w:t>
      </w:r>
      <w:r w:rsidR="00B41EC9" w:rsidRPr="00232DDD">
        <w:rPr>
          <w:rFonts w:ascii="Times New Roman" w:hAnsi="Times New Roman" w:cs="Times New Roman"/>
          <w:sz w:val="28"/>
          <w:szCs w:val="28"/>
          <w:lang w:val="kk-KZ"/>
        </w:rPr>
        <w:t>шикізаты (Батыс Сібір мұнай</w:t>
      </w:r>
      <w:r w:rsidR="00553DCB">
        <w:rPr>
          <w:rFonts w:ascii="Times New Roman" w:hAnsi="Times New Roman" w:cs="Times New Roman"/>
          <w:sz w:val="28"/>
          <w:szCs w:val="28"/>
          <w:lang w:val="kk-KZ"/>
        </w:rPr>
        <w:t>лар</w:t>
      </w:r>
      <w:r w:rsidR="00B41EC9" w:rsidRPr="00232DDD">
        <w:rPr>
          <w:rFonts w:ascii="Times New Roman" w:hAnsi="Times New Roman" w:cs="Times New Roman"/>
          <w:sz w:val="28"/>
          <w:szCs w:val="28"/>
          <w:lang w:val="kk-KZ"/>
        </w:rPr>
        <w:t>ының</w:t>
      </w:r>
      <w:r w:rsidRPr="00232DDD">
        <w:rPr>
          <w:rFonts w:ascii="Times New Roman" w:hAnsi="Times New Roman" w:cs="Times New Roman"/>
          <w:sz w:val="28"/>
          <w:szCs w:val="28"/>
          <w:lang w:val="kk-KZ"/>
        </w:rPr>
        <w:t xml:space="preserve"> қоспасы) қазіргі уақытта 100</w:t>
      </w:r>
      <w:r w:rsidR="00553DCB">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 ЭЛОУ-АТ (ЛК-6у аралас қондырғысы) секциялар</w:t>
      </w:r>
      <w:r w:rsidR="00CA4152">
        <w:rPr>
          <w:rFonts w:ascii="Times New Roman" w:hAnsi="Times New Roman" w:cs="Times New Roman"/>
          <w:sz w:val="28"/>
          <w:szCs w:val="28"/>
          <w:lang w:val="kk-KZ"/>
        </w:rPr>
        <w:t>ында өңделеді. Процесс физика</w:t>
      </w:r>
      <w:r w:rsidRPr="00232DDD">
        <w:rPr>
          <w:rFonts w:ascii="Times New Roman" w:hAnsi="Times New Roman" w:cs="Times New Roman"/>
          <w:sz w:val="28"/>
          <w:szCs w:val="28"/>
          <w:lang w:val="kk-KZ"/>
        </w:rPr>
        <w:t>-химиялық әдістердің көмегімен жүргізіледі: тұзсыздандыру, сусыздандыру, ректификациялау, жылу алмасу.</w:t>
      </w:r>
    </w:p>
    <w:p w:rsidR="0094790C" w:rsidRDefault="0094790C"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Бұл </w:t>
      </w:r>
      <w:r w:rsidR="004103F6">
        <w:rPr>
          <w:rFonts w:ascii="Times New Roman" w:hAnsi="Times New Roman" w:cs="Times New Roman"/>
          <w:sz w:val="28"/>
          <w:szCs w:val="28"/>
          <w:lang w:val="kk-KZ"/>
        </w:rPr>
        <w:t>процесс</w:t>
      </w:r>
      <w:r w:rsidRPr="00232DDD">
        <w:rPr>
          <w:rFonts w:ascii="Times New Roman" w:hAnsi="Times New Roman" w:cs="Times New Roman"/>
          <w:sz w:val="28"/>
          <w:szCs w:val="28"/>
          <w:lang w:val="kk-KZ"/>
        </w:rPr>
        <w:t xml:space="preserve"> мұнайды бастапқы өңдеу болып табылады және ПМХЗ-да алынатын өнімнің қайталама процестеріне және сапасына тікелей әсер етеді.</w:t>
      </w:r>
    </w:p>
    <w:p w:rsidR="002242E4" w:rsidRPr="00232DDD" w:rsidRDefault="00FC6842" w:rsidP="00CF115E">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zh-CN"/>
        </w:rPr>
        <mc:AlternateContent>
          <mc:Choice Requires="wps">
            <w:drawing>
              <wp:anchor distT="0" distB="0" distL="114300" distR="114300" simplePos="0" relativeHeight="251677696" behindDoc="0" locked="0" layoutInCell="1" allowOverlap="1">
                <wp:simplePos x="0" y="0"/>
                <wp:positionH relativeFrom="column">
                  <wp:posOffset>2101215</wp:posOffset>
                </wp:positionH>
                <wp:positionV relativeFrom="paragraph">
                  <wp:posOffset>323850</wp:posOffset>
                </wp:positionV>
                <wp:extent cx="1041400" cy="304800"/>
                <wp:effectExtent l="0" t="0" r="6350" b="0"/>
                <wp:wrapNone/>
                <wp:docPr id="54"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304800"/>
                        </a:xfrm>
                        <a:prstGeom prst="rect">
                          <a:avLst/>
                        </a:prstGeom>
                        <a:solidFill>
                          <a:sysClr val="window" lastClr="FFFFFF"/>
                        </a:solidFill>
                        <a:ln w="6350">
                          <a:noFill/>
                        </a:ln>
                        <a:effectLst/>
                      </wps:spPr>
                      <wps:txbx>
                        <w:txbxContent>
                          <w:p w:rsidR="00D26622" w:rsidRPr="001B4B3B" w:rsidRDefault="00D26622" w:rsidP="00774AC9">
                            <w:pPr>
                              <w:jc w:val="center"/>
                              <w:rPr>
                                <w:rFonts w:ascii="Times New Roman" w:hAnsi="Times New Roman" w:cs="Times New Roman"/>
                                <w:sz w:val="24"/>
                                <w:szCs w:val="24"/>
                              </w:rPr>
                            </w:pPr>
                            <w:r w:rsidRPr="001B4B3B">
                              <w:rPr>
                                <w:rFonts w:ascii="Times New Roman" w:hAnsi="Times New Roman" w:cs="Times New Roman"/>
                                <w:sz w:val="24"/>
                                <w:szCs w:val="24"/>
                              </w:rPr>
                              <w:t>Гудрон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28" o:spid="_x0000_s1030" type="#_x0000_t202" style="position:absolute;left:0;text-align:left;margin-left:165.45pt;margin-top:25.5pt;width:82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" fillcolor="window" stroked="f" strokeweight=".5pt">
                <v:path arrowok="t"/>
                <v:textbox>
                  <w:txbxContent>
                    <w:p w:rsidR="00D26622" w:rsidRPr="001B4B3B" w:rsidRDefault="00D26622" w:rsidP="00774AC9">
                      <w:pPr>
                        <w:jc w:val="center"/>
                        <w:rPr>
                          <w:rFonts w:ascii="Times New Roman" w:hAnsi="Times New Roman" w:cs="Times New Roman"/>
                          <w:sz w:val="24"/>
                          <w:szCs w:val="24"/>
                        </w:rPr>
                      </w:pPr>
                      <w:r w:rsidRPr="001B4B3B">
                        <w:rPr>
                          <w:rFonts w:ascii="Times New Roman" w:hAnsi="Times New Roman" w:cs="Times New Roman"/>
                          <w:sz w:val="24"/>
                          <w:szCs w:val="24"/>
                        </w:rPr>
                        <w:t>Гудрон</w:t>
                      </w:r>
                    </w:p>
                  </w:txbxContent>
                </v:textbox>
              </v:shape>
            </w:pict>
          </mc:Fallback>
        </mc:AlternateContent>
      </w:r>
      <w:r>
        <w:rPr>
          <w:rFonts w:ascii="Times New Roman" w:hAnsi="Times New Roman" w:cs="Times New Roman"/>
          <w:noProof/>
          <w:sz w:val="28"/>
          <w:szCs w:val="28"/>
          <w:lang w:eastAsia="zh-CN"/>
        </w:rPr>
        <mc:AlternateContent>
          <mc:Choice Requires="wps">
            <w:drawing>
              <wp:anchor distT="0" distB="0" distL="114300" distR="114300" simplePos="0" relativeHeight="251676672" behindDoc="0" locked="0" layoutInCell="1" allowOverlap="1">
                <wp:simplePos x="0" y="0"/>
                <wp:positionH relativeFrom="column">
                  <wp:posOffset>1808480</wp:posOffset>
                </wp:positionH>
                <wp:positionV relativeFrom="paragraph">
                  <wp:posOffset>193040</wp:posOffset>
                </wp:positionV>
                <wp:extent cx="1644650" cy="495300"/>
                <wp:effectExtent l="0" t="0" r="12700" b="19050"/>
                <wp:wrapNone/>
                <wp:docPr id="34"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0" cy="4953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A449B2" id="Овал 3" o:spid="_x0000_s1026" style="position:absolute;margin-left:142.4pt;margin-top:15.2pt;width:129.5pt;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" fillcolor="window" strokecolor="windowText" strokeweight="2pt">
                <v:path arrowok="t"/>
              </v:oval>
            </w:pict>
          </mc:Fallback>
        </mc:AlternateContent>
      </w:r>
    </w:p>
    <w:p w:rsidR="00C552EE" w:rsidRDefault="00C552EE" w:rsidP="00337F6A">
      <w:pPr>
        <w:spacing w:after="0" w:line="240" w:lineRule="auto"/>
        <w:jc w:val="both"/>
        <w:rPr>
          <w:rFonts w:ascii="Times New Roman" w:hAnsi="Times New Roman" w:cs="Times New Roman"/>
          <w:sz w:val="28"/>
          <w:szCs w:val="28"/>
          <w:lang w:val="kk-KZ"/>
        </w:rPr>
      </w:pPr>
    </w:p>
    <w:p w:rsidR="00C552EE" w:rsidRDefault="00C552EE" w:rsidP="00337F6A">
      <w:pPr>
        <w:spacing w:after="0" w:line="240" w:lineRule="auto"/>
        <w:jc w:val="both"/>
        <w:rPr>
          <w:rFonts w:ascii="Times New Roman" w:hAnsi="Times New Roman" w:cs="Times New Roman"/>
          <w:sz w:val="28"/>
          <w:szCs w:val="28"/>
          <w:lang w:val="kk-KZ"/>
        </w:rPr>
      </w:pPr>
    </w:p>
    <w:p w:rsidR="00774AC9" w:rsidRPr="00232DDD" w:rsidRDefault="00FC6842" w:rsidP="00337F6A">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zh-CN"/>
        </w:rPr>
        <mc:AlternateContent>
          <mc:Choice Requires="wps">
            <w:drawing>
              <wp:anchor distT="0" distB="0" distL="114299" distR="114299" simplePos="0" relativeHeight="251680768" behindDoc="0" locked="0" layoutInCell="1" allowOverlap="1" wp14:anchorId="40078838" wp14:editId="7C01AC40">
                <wp:simplePos x="0" y="0"/>
                <wp:positionH relativeFrom="column">
                  <wp:posOffset>2656205</wp:posOffset>
                </wp:positionH>
                <wp:positionV relativeFrom="paragraph">
                  <wp:posOffset>153035</wp:posOffset>
                </wp:positionV>
                <wp:extent cx="0" cy="273050"/>
                <wp:effectExtent l="95250" t="0" r="76200" b="50800"/>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30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298F9038" id="_x0000_t32" coordsize="21600,21600" o:spt="32" o:oned="t" path="m,l21600,21600e" filled="f">
                <v:path arrowok="t" fillok="f" o:connecttype="none"/>
                <o:lock v:ext="edit" shapetype="t"/>
              </v:shapetype>
              <v:shape id="Прямая со стрелкой 65" o:spid="_x0000_s1026" type="#_x0000_t32" style="position:absolute;margin-left:209.15pt;margin-top:12.05pt;width:0;height:21.5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" strokecolor="windowText">
                <v:stroke endarrow="open"/>
                <o:lock v:ext="edit" shapetype="f"/>
              </v:shape>
            </w:pict>
          </mc:Fallback>
        </mc:AlternateContent>
      </w:r>
    </w:p>
    <w:p w:rsidR="00774AC9" w:rsidRDefault="00774AC9" w:rsidP="00337F6A">
      <w:pPr>
        <w:spacing w:after="0" w:line="240" w:lineRule="auto"/>
        <w:jc w:val="both"/>
        <w:rPr>
          <w:rFonts w:ascii="Times New Roman" w:hAnsi="Times New Roman" w:cs="Times New Roman"/>
          <w:sz w:val="28"/>
          <w:szCs w:val="28"/>
          <w:lang w:val="kk-KZ"/>
        </w:rPr>
      </w:pPr>
    </w:p>
    <w:p w:rsidR="00C552EE" w:rsidRDefault="00F1446A" w:rsidP="00337F6A">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zh-CN"/>
        </w:rPr>
        <mc:AlternateContent>
          <mc:Choice Requires="wps">
            <w:drawing>
              <wp:anchor distT="0" distB="0" distL="114300" distR="114300" simplePos="0" relativeHeight="251669504" behindDoc="0" locked="0" layoutInCell="1" allowOverlap="1" wp14:anchorId="40988030" wp14:editId="357A9A30">
                <wp:simplePos x="0" y="0"/>
                <wp:positionH relativeFrom="column">
                  <wp:posOffset>1875206</wp:posOffset>
                </wp:positionH>
                <wp:positionV relativeFrom="paragraph">
                  <wp:posOffset>121944</wp:posOffset>
                </wp:positionV>
                <wp:extent cx="1963420" cy="709575"/>
                <wp:effectExtent l="0" t="0" r="0" b="0"/>
                <wp:wrapNone/>
                <wp:docPr id="28"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709575"/>
                        </a:xfrm>
                        <a:prstGeom prst="rect">
                          <a:avLst/>
                        </a:prstGeom>
                        <a:solidFill>
                          <a:sysClr val="window" lastClr="FFFFFF"/>
                        </a:solidFill>
                        <a:ln w="6350">
                          <a:noFill/>
                        </a:ln>
                        <a:effectLst/>
                      </wps:spPr>
                      <wps:txbx>
                        <w:txbxContent>
                          <w:p w:rsidR="00D26622" w:rsidRPr="001B4B3B" w:rsidRDefault="00D26622" w:rsidP="001B4B3B">
                            <w:pPr>
                              <w:jc w:val="center"/>
                              <w:rPr>
                                <w:rFonts w:ascii="Times New Roman" w:hAnsi="Times New Roman" w:cs="Times New Roman"/>
                                <w:vertAlign w:val="subscript"/>
                                <w:lang w:val="kk-KZ"/>
                              </w:rPr>
                            </w:pPr>
                            <w:r w:rsidRPr="001B4B3B">
                              <w:rPr>
                                <w:rFonts w:ascii="Times New Roman" w:hAnsi="Times New Roman" w:cs="Times New Roman"/>
                              </w:rPr>
                              <w:t xml:space="preserve">340° </w:t>
                            </w:r>
                            <w:r w:rsidRPr="001B4B3B">
                              <w:rPr>
                                <w:rFonts w:ascii="Times New Roman" w:hAnsi="Times New Roman" w:cs="Times New Roman"/>
                                <w:lang w:val="en-US"/>
                              </w:rPr>
                              <w:t>C</w:t>
                            </w:r>
                            <w:r w:rsidRPr="001B4B3B">
                              <w:rPr>
                                <w:rFonts w:ascii="Times New Roman" w:hAnsi="Times New Roman" w:cs="Times New Roman"/>
                              </w:rPr>
                              <w:t xml:space="preserve"> </w:t>
                            </w:r>
                            <w:proofErr w:type="gramStart"/>
                            <w:r w:rsidRPr="001B4B3B">
                              <w:rPr>
                                <w:rFonts w:ascii="Times New Roman" w:hAnsi="Times New Roman" w:cs="Times New Roman"/>
                              </w:rPr>
                              <w:t>температурада</w:t>
                            </w:r>
                            <w:r w:rsidRPr="001B4B3B">
                              <w:rPr>
                                <w:rFonts w:ascii="Times New Roman" w:hAnsi="Times New Roman" w:cs="Times New Roman"/>
                                <w:vertAlign w:val="subscript"/>
                              </w:rPr>
                              <w:t xml:space="preserve"> </w:t>
                            </w:r>
                            <w:r w:rsidRPr="001B4B3B">
                              <w:rPr>
                                <w:rFonts w:ascii="Times New Roman" w:hAnsi="Times New Roman" w:cs="Times New Roman"/>
                                <w:vertAlign w:val="subscript"/>
                                <w:lang w:val="kk-KZ"/>
                              </w:rPr>
                              <w:t xml:space="preserve"> </w:t>
                            </w:r>
                            <w:r w:rsidRPr="001B4B3B">
                              <w:rPr>
                                <w:rFonts w:ascii="Times New Roman" w:hAnsi="Times New Roman" w:cs="Times New Roman"/>
                              </w:rPr>
                              <w:t>3</w:t>
                            </w:r>
                            <w:proofErr w:type="gramEnd"/>
                            <w:r w:rsidRPr="001B4B3B">
                              <w:rPr>
                                <w:rFonts w:ascii="Times New Roman" w:hAnsi="Times New Roman" w:cs="Times New Roman"/>
                              </w:rPr>
                              <w:t xml:space="preserve"> сағат</w:t>
                            </w:r>
                            <w:r>
                              <w:rPr>
                                <w:rFonts w:ascii="Times New Roman" w:hAnsi="Times New Roman" w:cs="Times New Roman"/>
                                <w:lang w:val="kk-KZ"/>
                              </w:rPr>
                              <w:t xml:space="preserve"> бойы</w:t>
                            </w:r>
                            <w:r w:rsidRPr="001B4B3B">
                              <w:rPr>
                                <w:rFonts w:ascii="Times New Roman" w:hAnsi="Times New Roman" w:cs="Times New Roman"/>
                              </w:rPr>
                              <w:t xml:space="preserve"> </w:t>
                            </w:r>
                            <w:r w:rsidRPr="001B4B3B">
                              <w:rPr>
                                <w:rFonts w:ascii="Times New Roman" w:hAnsi="Times New Roman" w:cs="Times New Roman"/>
                                <w:lang w:val="en-US"/>
                              </w:rPr>
                              <w:t>V</w:t>
                            </w:r>
                            <w:r w:rsidRPr="001B4B3B">
                              <w:rPr>
                                <w:rFonts w:ascii="Times New Roman" w:hAnsi="Times New Roman" w:cs="Times New Roman"/>
                                <w:vertAlign w:val="subscript"/>
                              </w:rPr>
                              <w:t xml:space="preserve">2 </w:t>
                            </w:r>
                            <w:r w:rsidRPr="001B4B3B">
                              <w:rPr>
                                <w:rFonts w:ascii="Times New Roman" w:hAnsi="Times New Roman" w:cs="Times New Roman"/>
                                <w:lang w:val="en-US"/>
                              </w:rPr>
                              <w:t>O</w:t>
                            </w:r>
                            <w:r w:rsidRPr="001B4B3B">
                              <w:rPr>
                                <w:rFonts w:ascii="Times New Roman" w:hAnsi="Times New Roman" w:cs="Times New Roman"/>
                                <w:vertAlign w:val="subscript"/>
                              </w:rPr>
                              <w:t>5</w:t>
                            </w:r>
                            <w:r w:rsidRPr="001B4B3B">
                              <w:rPr>
                                <w:rFonts w:ascii="Times New Roman" w:hAnsi="Times New Roman" w:cs="Times New Roman"/>
                              </w:rPr>
                              <w:t xml:space="preserve"> </w:t>
                            </w:r>
                            <w:r w:rsidRPr="001B4B3B">
                              <w:rPr>
                                <w:rFonts w:ascii="Times New Roman" w:hAnsi="Times New Roman" w:cs="Times New Roman"/>
                                <w:lang w:val="kk-KZ"/>
                              </w:rPr>
                              <w:t>ксерогелімен түрлендірілген адсорбент қатысында металсыздандыру және күкіртсіздендіру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88030" id="Поле 10" o:spid="_x0000_s1031" type="#_x0000_t202" style="position:absolute;left:0;text-align:left;margin-left:147.65pt;margin-top:9.6pt;width:154.6pt;height:5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" fillcolor="window" stroked="f" strokeweight=".5pt">
                <v:path arrowok="t"/>
                <v:textbox>
                  <w:txbxContent>
                    <w:p w:rsidR="00D26622" w:rsidRPr="001B4B3B" w:rsidRDefault="00D26622" w:rsidP="001B4B3B">
                      <w:pPr>
                        <w:jc w:val="center"/>
                        <w:rPr>
                          <w:rFonts w:ascii="Times New Roman" w:hAnsi="Times New Roman" w:cs="Times New Roman"/>
                          <w:vertAlign w:val="subscript"/>
                          <w:lang w:val="kk-KZ"/>
                        </w:rPr>
                      </w:pPr>
                      <w:r w:rsidRPr="001B4B3B">
                        <w:rPr>
                          <w:rFonts w:ascii="Times New Roman" w:hAnsi="Times New Roman" w:cs="Times New Roman"/>
                        </w:rPr>
                        <w:t xml:space="preserve">340° </w:t>
                      </w:r>
                      <w:r w:rsidRPr="001B4B3B">
                        <w:rPr>
                          <w:rFonts w:ascii="Times New Roman" w:hAnsi="Times New Roman" w:cs="Times New Roman"/>
                          <w:lang w:val="en-US"/>
                        </w:rPr>
                        <w:t>C</w:t>
                      </w:r>
                      <w:r w:rsidRPr="001B4B3B">
                        <w:rPr>
                          <w:rFonts w:ascii="Times New Roman" w:hAnsi="Times New Roman" w:cs="Times New Roman"/>
                        </w:rPr>
                        <w:t xml:space="preserve"> </w:t>
                      </w:r>
                      <w:proofErr w:type="gramStart"/>
                      <w:r w:rsidRPr="001B4B3B">
                        <w:rPr>
                          <w:rFonts w:ascii="Times New Roman" w:hAnsi="Times New Roman" w:cs="Times New Roman"/>
                        </w:rPr>
                        <w:t>температурада</w:t>
                      </w:r>
                      <w:r w:rsidRPr="001B4B3B">
                        <w:rPr>
                          <w:rFonts w:ascii="Times New Roman" w:hAnsi="Times New Roman" w:cs="Times New Roman"/>
                          <w:vertAlign w:val="subscript"/>
                        </w:rPr>
                        <w:t xml:space="preserve"> </w:t>
                      </w:r>
                      <w:r w:rsidRPr="001B4B3B">
                        <w:rPr>
                          <w:rFonts w:ascii="Times New Roman" w:hAnsi="Times New Roman" w:cs="Times New Roman"/>
                          <w:vertAlign w:val="subscript"/>
                          <w:lang w:val="kk-KZ"/>
                        </w:rPr>
                        <w:t xml:space="preserve"> </w:t>
                      </w:r>
                      <w:r w:rsidRPr="001B4B3B">
                        <w:rPr>
                          <w:rFonts w:ascii="Times New Roman" w:hAnsi="Times New Roman" w:cs="Times New Roman"/>
                        </w:rPr>
                        <w:t>3</w:t>
                      </w:r>
                      <w:proofErr w:type="gramEnd"/>
                      <w:r w:rsidRPr="001B4B3B">
                        <w:rPr>
                          <w:rFonts w:ascii="Times New Roman" w:hAnsi="Times New Roman" w:cs="Times New Roman"/>
                        </w:rPr>
                        <w:t xml:space="preserve"> сағат</w:t>
                      </w:r>
                      <w:r>
                        <w:rPr>
                          <w:rFonts w:ascii="Times New Roman" w:hAnsi="Times New Roman" w:cs="Times New Roman"/>
                          <w:lang w:val="kk-KZ"/>
                        </w:rPr>
                        <w:t xml:space="preserve"> бойы</w:t>
                      </w:r>
                      <w:r w:rsidRPr="001B4B3B">
                        <w:rPr>
                          <w:rFonts w:ascii="Times New Roman" w:hAnsi="Times New Roman" w:cs="Times New Roman"/>
                        </w:rPr>
                        <w:t xml:space="preserve"> </w:t>
                      </w:r>
                      <w:r w:rsidRPr="001B4B3B">
                        <w:rPr>
                          <w:rFonts w:ascii="Times New Roman" w:hAnsi="Times New Roman" w:cs="Times New Roman"/>
                          <w:lang w:val="en-US"/>
                        </w:rPr>
                        <w:t>V</w:t>
                      </w:r>
                      <w:r w:rsidRPr="001B4B3B">
                        <w:rPr>
                          <w:rFonts w:ascii="Times New Roman" w:hAnsi="Times New Roman" w:cs="Times New Roman"/>
                          <w:vertAlign w:val="subscript"/>
                        </w:rPr>
                        <w:t xml:space="preserve">2 </w:t>
                      </w:r>
                      <w:r w:rsidRPr="001B4B3B">
                        <w:rPr>
                          <w:rFonts w:ascii="Times New Roman" w:hAnsi="Times New Roman" w:cs="Times New Roman"/>
                          <w:lang w:val="en-US"/>
                        </w:rPr>
                        <w:t>O</w:t>
                      </w:r>
                      <w:r w:rsidRPr="001B4B3B">
                        <w:rPr>
                          <w:rFonts w:ascii="Times New Roman" w:hAnsi="Times New Roman" w:cs="Times New Roman"/>
                          <w:vertAlign w:val="subscript"/>
                        </w:rPr>
                        <w:t>5</w:t>
                      </w:r>
                      <w:r w:rsidRPr="001B4B3B">
                        <w:rPr>
                          <w:rFonts w:ascii="Times New Roman" w:hAnsi="Times New Roman" w:cs="Times New Roman"/>
                        </w:rPr>
                        <w:t xml:space="preserve"> </w:t>
                      </w:r>
                      <w:r w:rsidRPr="001B4B3B">
                        <w:rPr>
                          <w:rFonts w:ascii="Times New Roman" w:hAnsi="Times New Roman" w:cs="Times New Roman"/>
                          <w:lang w:val="kk-KZ"/>
                        </w:rPr>
                        <w:t>ксерогелімен түрлендірілген адсорбент қатысында металсыздандыру және күкіртсіздендіру</w:t>
                      </w:r>
                    </w:p>
                  </w:txbxContent>
                </v:textbox>
              </v:shape>
            </w:pict>
          </mc:Fallback>
        </mc:AlternateContent>
      </w:r>
      <w:r w:rsidR="009A079E">
        <w:rPr>
          <w:rFonts w:ascii="Times New Roman" w:hAnsi="Times New Roman" w:cs="Times New Roman"/>
          <w:noProof/>
          <w:sz w:val="28"/>
          <w:szCs w:val="28"/>
          <w:lang w:eastAsia="zh-CN"/>
        </w:rPr>
        <mc:AlternateContent>
          <mc:Choice Requires="wps">
            <w:drawing>
              <wp:anchor distT="0" distB="0" distL="114300" distR="114300" simplePos="0" relativeHeight="251668480" behindDoc="0" locked="0" layoutInCell="1" allowOverlap="1" wp14:anchorId="74617C71" wp14:editId="5AEFE7B2">
                <wp:simplePos x="0" y="0"/>
                <wp:positionH relativeFrom="column">
                  <wp:posOffset>1428115</wp:posOffset>
                </wp:positionH>
                <wp:positionV relativeFrom="paragraph">
                  <wp:posOffset>13970</wp:posOffset>
                </wp:positionV>
                <wp:extent cx="2529205" cy="926465"/>
                <wp:effectExtent l="0" t="0" r="23495" b="26035"/>
                <wp:wrapNone/>
                <wp:docPr id="33"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205" cy="92646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65A7A" id="Скругленный прямоугольник 9" o:spid="_x0000_s1026" style="position:absolute;margin-left:112.45pt;margin-top:1.1pt;width:199.15pt;height:7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" fillcolor="window" strokecolor="windowText" strokeweight="2pt">
                <v:path arrowok="t"/>
              </v:roundrect>
            </w:pict>
          </mc:Fallback>
        </mc:AlternateContent>
      </w:r>
    </w:p>
    <w:p w:rsidR="00C552EE" w:rsidRDefault="00C552EE" w:rsidP="00337F6A">
      <w:pPr>
        <w:spacing w:after="0" w:line="240" w:lineRule="auto"/>
        <w:jc w:val="both"/>
        <w:rPr>
          <w:rFonts w:ascii="Times New Roman" w:hAnsi="Times New Roman" w:cs="Times New Roman"/>
          <w:sz w:val="28"/>
          <w:szCs w:val="28"/>
          <w:lang w:val="kk-KZ"/>
        </w:rPr>
      </w:pPr>
    </w:p>
    <w:p w:rsidR="00C552EE" w:rsidRDefault="00C552EE" w:rsidP="00337F6A">
      <w:pPr>
        <w:spacing w:after="0" w:line="240" w:lineRule="auto"/>
        <w:jc w:val="both"/>
        <w:rPr>
          <w:rFonts w:ascii="Times New Roman" w:hAnsi="Times New Roman" w:cs="Times New Roman"/>
          <w:sz w:val="28"/>
          <w:szCs w:val="28"/>
          <w:lang w:val="kk-KZ"/>
        </w:rPr>
      </w:pPr>
    </w:p>
    <w:p w:rsidR="00C552EE" w:rsidRDefault="00C552EE" w:rsidP="00337F6A">
      <w:pPr>
        <w:spacing w:after="0" w:line="240" w:lineRule="auto"/>
        <w:jc w:val="both"/>
        <w:rPr>
          <w:rFonts w:ascii="Times New Roman" w:hAnsi="Times New Roman" w:cs="Times New Roman"/>
          <w:sz w:val="28"/>
          <w:szCs w:val="28"/>
          <w:lang w:val="kk-KZ"/>
        </w:rPr>
      </w:pPr>
    </w:p>
    <w:p w:rsidR="00C552EE" w:rsidRPr="00232DDD" w:rsidRDefault="00FC6842" w:rsidP="00337F6A">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zh-CN"/>
        </w:rPr>
        <mc:AlternateContent>
          <mc:Choice Requires="wps">
            <w:drawing>
              <wp:anchor distT="0" distB="0" distL="114300" distR="114300" simplePos="0" relativeHeight="251683840" behindDoc="0" locked="0" layoutInCell="1" allowOverlap="1" wp14:anchorId="690E2CC5" wp14:editId="5FD86465">
                <wp:simplePos x="0" y="0"/>
                <wp:positionH relativeFrom="column">
                  <wp:posOffset>2856865</wp:posOffset>
                </wp:positionH>
                <wp:positionV relativeFrom="paragraph">
                  <wp:posOffset>151765</wp:posOffset>
                </wp:positionV>
                <wp:extent cx="1714500" cy="298450"/>
                <wp:effectExtent l="0" t="0" r="76200" b="10160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0" cy="2984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F4B9EA7" id="Прямая со стрелкой 66" o:spid="_x0000_s1026" type="#_x0000_t32" style="position:absolute;margin-left:224.95pt;margin-top:11.95pt;width:135pt;height: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" strokecolor="windowText">
                <v:stroke endarrow="open"/>
                <o:lock v:ext="edit" shapetype="f"/>
              </v:shape>
            </w:pict>
          </mc:Fallback>
        </mc:AlternateContent>
      </w:r>
      <w:r>
        <w:rPr>
          <w:rFonts w:ascii="Times New Roman" w:hAnsi="Times New Roman" w:cs="Times New Roman"/>
          <w:noProof/>
          <w:sz w:val="28"/>
          <w:szCs w:val="28"/>
          <w:lang w:eastAsia="zh-CN"/>
        </w:rPr>
        <mc:AlternateContent>
          <mc:Choice Requires="wps">
            <w:drawing>
              <wp:anchor distT="0" distB="0" distL="114300" distR="114300" simplePos="0" relativeHeight="251681792" behindDoc="0" locked="0" layoutInCell="1" allowOverlap="1" wp14:anchorId="3D4F2C51" wp14:editId="216406E7">
                <wp:simplePos x="0" y="0"/>
                <wp:positionH relativeFrom="column">
                  <wp:posOffset>1520825</wp:posOffset>
                </wp:positionH>
                <wp:positionV relativeFrom="paragraph">
                  <wp:posOffset>151765</wp:posOffset>
                </wp:positionV>
                <wp:extent cx="1219200" cy="298450"/>
                <wp:effectExtent l="38100" t="0" r="19050" b="82550"/>
                <wp:wrapNone/>
                <wp:docPr id="17"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19200" cy="2984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CC4A80C" id="Прямая со стрелкой 11" o:spid="_x0000_s1026" type="#_x0000_t32" style="position:absolute;margin-left:119.75pt;margin-top:11.95pt;width:96pt;height:23.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" strokecolor="windowText">
                <v:stroke endarrow="open"/>
                <o:lock v:ext="edit" shapetype="f"/>
              </v:shape>
            </w:pict>
          </mc:Fallback>
        </mc:AlternateContent>
      </w:r>
    </w:p>
    <w:p w:rsidR="00C552EE" w:rsidRDefault="00C552EE" w:rsidP="00337F6A">
      <w:pPr>
        <w:spacing w:after="0" w:line="240" w:lineRule="auto"/>
        <w:jc w:val="both"/>
        <w:rPr>
          <w:rFonts w:ascii="Times New Roman" w:hAnsi="Times New Roman" w:cs="Times New Roman"/>
          <w:sz w:val="28"/>
          <w:szCs w:val="28"/>
          <w:lang w:val="kk-KZ"/>
        </w:rPr>
      </w:pPr>
    </w:p>
    <w:p w:rsidR="00774AC9" w:rsidRPr="00232DDD" w:rsidRDefault="00C17DDB" w:rsidP="00337F6A">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zh-CN"/>
        </w:rPr>
        <mc:AlternateContent>
          <mc:Choice Requires="wps">
            <w:drawing>
              <wp:anchor distT="0" distB="0" distL="114300" distR="114300" simplePos="0" relativeHeight="251670528" behindDoc="0" locked="0" layoutInCell="1" allowOverlap="1" wp14:anchorId="47ED542F" wp14:editId="76C36098">
                <wp:simplePos x="0" y="0"/>
                <wp:positionH relativeFrom="column">
                  <wp:posOffset>148590</wp:posOffset>
                </wp:positionH>
                <wp:positionV relativeFrom="paragraph">
                  <wp:posOffset>92710</wp:posOffset>
                </wp:positionV>
                <wp:extent cx="2430780" cy="855345"/>
                <wp:effectExtent l="0" t="0" r="26670" b="20955"/>
                <wp:wrapNone/>
                <wp:docPr id="67" name="Овал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0780" cy="855345"/>
                        </a:xfrm>
                        <a:prstGeom prst="ellipse">
                          <a:avLst/>
                        </a:prstGeom>
                        <a:solidFill>
                          <a:sysClr val="window" lastClr="FFFFFF"/>
                        </a:solidFill>
                        <a:ln w="25400" cap="flat" cmpd="sng" algn="ctr">
                          <a:solidFill>
                            <a:sysClr val="windowText" lastClr="000000"/>
                          </a:solidFill>
                          <a:prstDash val="solid"/>
                        </a:ln>
                        <a:effectLst/>
                      </wps:spPr>
                      <wps:txbx>
                        <w:txbxContent>
                          <w:p w:rsidR="00D26622" w:rsidRPr="00D5415A" w:rsidRDefault="00D26622" w:rsidP="00774AC9">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ED542F" id="Овал 67" o:spid="_x0000_s1032" style="position:absolute;left:0;text-align:left;margin-left:11.7pt;margin-top:7.3pt;width:191.4pt;height:6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" fillcolor="window" strokecolor="windowText" strokeweight="2pt">
                <v:path arrowok="t"/>
                <v:textbox>
                  <w:txbxContent>
                    <w:p w:rsidR="00D26622" w:rsidRPr="00D5415A" w:rsidRDefault="00D26622" w:rsidP="00774AC9">
                      <w:pPr>
                        <w:rPr>
                          <w:lang w:val="en-US"/>
                        </w:rPr>
                      </w:pPr>
                    </w:p>
                  </w:txbxContent>
                </v:textbox>
              </v:oval>
            </w:pict>
          </mc:Fallback>
        </mc:AlternateContent>
      </w:r>
      <w:r w:rsidR="00FC6842">
        <w:rPr>
          <w:rFonts w:ascii="Times New Roman" w:hAnsi="Times New Roman" w:cs="Times New Roman"/>
          <w:noProof/>
          <w:sz w:val="28"/>
          <w:szCs w:val="28"/>
          <w:lang w:eastAsia="zh-CN"/>
        </w:rPr>
        <mc:AlternateContent>
          <mc:Choice Requires="wps">
            <w:drawing>
              <wp:anchor distT="0" distB="0" distL="114300" distR="114300" simplePos="0" relativeHeight="251675648" behindDoc="0" locked="0" layoutInCell="1" allowOverlap="1" wp14:anchorId="02560842" wp14:editId="39878885">
                <wp:simplePos x="0" y="0"/>
                <wp:positionH relativeFrom="column">
                  <wp:posOffset>3277870</wp:posOffset>
                </wp:positionH>
                <wp:positionV relativeFrom="paragraph">
                  <wp:posOffset>15875</wp:posOffset>
                </wp:positionV>
                <wp:extent cx="2410460" cy="735965"/>
                <wp:effectExtent l="0" t="0" r="27940" b="26035"/>
                <wp:wrapNone/>
                <wp:docPr id="31" name="Овал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0460" cy="735965"/>
                        </a:xfrm>
                        <a:prstGeom prst="ellipse">
                          <a:avLst/>
                        </a:prstGeom>
                        <a:solidFill>
                          <a:sysClr val="window" lastClr="FFFFFF"/>
                        </a:solidFill>
                        <a:ln w="25400" cap="flat" cmpd="sng" algn="ctr">
                          <a:solidFill>
                            <a:sysClr val="windowText" lastClr="000000"/>
                          </a:solidFill>
                          <a:prstDash val="solid"/>
                        </a:ln>
                        <a:effectLst/>
                      </wps:spPr>
                      <wps:txbx>
                        <w:txbxContent>
                          <w:p w:rsidR="00D26622" w:rsidRPr="00D5415A" w:rsidRDefault="00D26622" w:rsidP="00774AC9">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560842" id="Овал 31" o:spid="_x0000_s1033" style="position:absolute;left:0;text-align:left;margin-left:258.1pt;margin-top:1.25pt;width:189.8pt;height:5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" fillcolor="window" strokecolor="windowText" strokeweight="2pt">
                <v:path arrowok="t"/>
                <v:textbox>
                  <w:txbxContent>
                    <w:p w:rsidR="00D26622" w:rsidRPr="00D5415A" w:rsidRDefault="00D26622" w:rsidP="00774AC9">
                      <w:pPr>
                        <w:rPr>
                          <w:lang w:val="en-US"/>
                        </w:rPr>
                      </w:pPr>
                    </w:p>
                  </w:txbxContent>
                </v:textbox>
              </v:oval>
            </w:pict>
          </mc:Fallback>
        </mc:AlternateContent>
      </w:r>
    </w:p>
    <w:p w:rsidR="00774AC9" w:rsidRDefault="00922322" w:rsidP="00337F6A">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zh-CN"/>
        </w:rPr>
        <mc:AlternateContent>
          <mc:Choice Requires="wps">
            <w:drawing>
              <wp:anchor distT="0" distB="0" distL="114300" distR="114300" simplePos="0" relativeHeight="251679744" behindDoc="0" locked="0" layoutInCell="1" allowOverlap="1" wp14:anchorId="5DBE98DF" wp14:editId="73FB8BD5">
                <wp:simplePos x="0" y="0"/>
                <wp:positionH relativeFrom="column">
                  <wp:posOffset>3558540</wp:posOffset>
                </wp:positionH>
                <wp:positionV relativeFrom="paragraph">
                  <wp:posOffset>50166</wp:posOffset>
                </wp:positionV>
                <wp:extent cx="1989455" cy="266700"/>
                <wp:effectExtent l="0" t="0" r="0" b="0"/>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9455" cy="266700"/>
                        </a:xfrm>
                        <a:prstGeom prst="rect">
                          <a:avLst/>
                        </a:prstGeom>
                        <a:solidFill>
                          <a:sysClr val="window" lastClr="FFFFFF"/>
                        </a:solidFill>
                        <a:ln w="6350">
                          <a:noFill/>
                        </a:ln>
                        <a:effectLst/>
                      </wps:spPr>
                      <wps:txbx>
                        <w:txbxContent>
                          <w:p w:rsidR="00D26622" w:rsidRPr="00006CE5" w:rsidRDefault="00D26622" w:rsidP="00774AC9">
                            <w:pPr>
                              <w:jc w:val="center"/>
                              <w:rPr>
                                <w:rFonts w:ascii="Times New Roman" w:hAnsi="Times New Roman" w:cs="Times New Roman"/>
                                <w:sz w:val="24"/>
                                <w:szCs w:val="24"/>
                                <w:lang w:val="kk-KZ"/>
                              </w:rPr>
                            </w:pPr>
                            <w:r>
                              <w:rPr>
                                <w:lang w:val="kk-KZ"/>
                              </w:rPr>
                              <w:t xml:space="preserve"> </w:t>
                            </w:r>
                            <w:r>
                              <w:rPr>
                                <w:rFonts w:ascii="Times New Roman" w:hAnsi="Times New Roman" w:cs="Times New Roman"/>
                                <w:sz w:val="24"/>
                                <w:szCs w:val="24"/>
                                <w:lang w:val="kk-KZ"/>
                              </w:rPr>
                              <w:t>Металдары бар</w:t>
                            </w:r>
                            <w:r w:rsidRPr="00006CE5">
                              <w:rPr>
                                <w:rFonts w:ascii="Times New Roman" w:hAnsi="Times New Roman" w:cs="Times New Roman"/>
                                <w:sz w:val="24"/>
                                <w:szCs w:val="24"/>
                                <w:lang w:val="kk-KZ"/>
                              </w:rPr>
                              <w:t xml:space="preserve"> а</w:t>
                            </w:r>
                            <w:r w:rsidRPr="00006CE5">
                              <w:rPr>
                                <w:rFonts w:ascii="Times New Roman" w:hAnsi="Times New Roman" w:cs="Times New Roman"/>
                                <w:sz w:val="24"/>
                                <w:szCs w:val="24"/>
                              </w:rPr>
                              <w:t xml:space="preserve">дсорбент </w:t>
                            </w:r>
                          </w:p>
                          <w:p w:rsidR="00D26622" w:rsidRDefault="00D26622" w:rsidP="00774AC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E98DF" id="Поле 32" o:spid="_x0000_s1034" type="#_x0000_t202" style="position:absolute;left:0;text-align:left;margin-left:280.2pt;margin-top:3.95pt;width:156.6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" fillcolor="window" stroked="f" strokeweight=".5pt">
                <v:path arrowok="t"/>
                <v:textbox>
                  <w:txbxContent>
                    <w:p w:rsidR="00D26622" w:rsidRPr="00006CE5" w:rsidRDefault="00D26622" w:rsidP="00774AC9">
                      <w:pPr>
                        <w:jc w:val="center"/>
                        <w:rPr>
                          <w:rFonts w:ascii="Times New Roman" w:hAnsi="Times New Roman" w:cs="Times New Roman"/>
                          <w:sz w:val="24"/>
                          <w:szCs w:val="24"/>
                          <w:lang w:val="kk-KZ"/>
                        </w:rPr>
                      </w:pPr>
                      <w:r>
                        <w:rPr>
                          <w:lang w:val="kk-KZ"/>
                        </w:rPr>
                        <w:t xml:space="preserve"> </w:t>
                      </w:r>
                      <w:r>
                        <w:rPr>
                          <w:rFonts w:ascii="Times New Roman" w:hAnsi="Times New Roman" w:cs="Times New Roman"/>
                          <w:sz w:val="24"/>
                          <w:szCs w:val="24"/>
                          <w:lang w:val="kk-KZ"/>
                        </w:rPr>
                        <w:t>Металдары бар</w:t>
                      </w:r>
                      <w:r w:rsidRPr="00006CE5">
                        <w:rPr>
                          <w:rFonts w:ascii="Times New Roman" w:hAnsi="Times New Roman" w:cs="Times New Roman"/>
                          <w:sz w:val="24"/>
                          <w:szCs w:val="24"/>
                          <w:lang w:val="kk-KZ"/>
                        </w:rPr>
                        <w:t xml:space="preserve"> а</w:t>
                      </w:r>
                      <w:r w:rsidRPr="00006CE5">
                        <w:rPr>
                          <w:rFonts w:ascii="Times New Roman" w:hAnsi="Times New Roman" w:cs="Times New Roman"/>
                          <w:sz w:val="24"/>
                          <w:szCs w:val="24"/>
                        </w:rPr>
                        <w:t xml:space="preserve">дсорбент </w:t>
                      </w:r>
                    </w:p>
                    <w:p w:rsidR="00D26622" w:rsidRDefault="00D26622" w:rsidP="00774AC9">
                      <w:pPr>
                        <w:jc w:val="center"/>
                      </w:pPr>
                    </w:p>
                  </w:txbxContent>
                </v:textbox>
              </v:shape>
            </w:pict>
          </mc:Fallback>
        </mc:AlternateContent>
      </w:r>
      <w:r w:rsidR="00C17DDB">
        <w:rPr>
          <w:rFonts w:ascii="Times New Roman" w:hAnsi="Times New Roman" w:cs="Times New Roman"/>
          <w:noProof/>
          <w:sz w:val="28"/>
          <w:szCs w:val="28"/>
          <w:lang w:eastAsia="zh-CN"/>
        </w:rPr>
        <mc:AlternateContent>
          <mc:Choice Requires="wps">
            <w:drawing>
              <wp:anchor distT="0" distB="0" distL="114300" distR="114300" simplePos="0" relativeHeight="251671552" behindDoc="0" locked="0" layoutInCell="1" allowOverlap="1" wp14:anchorId="399C4C2F" wp14:editId="3C238316">
                <wp:simplePos x="0" y="0"/>
                <wp:positionH relativeFrom="column">
                  <wp:posOffset>419481</wp:posOffset>
                </wp:positionH>
                <wp:positionV relativeFrom="paragraph">
                  <wp:posOffset>95175</wp:posOffset>
                </wp:positionV>
                <wp:extent cx="1853463" cy="450672"/>
                <wp:effectExtent l="0" t="0" r="0" b="6985"/>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3463" cy="450672"/>
                        </a:xfrm>
                        <a:prstGeom prst="rect">
                          <a:avLst/>
                        </a:prstGeom>
                        <a:solidFill>
                          <a:sysClr val="window" lastClr="FFFFFF"/>
                        </a:solidFill>
                        <a:ln w="6350">
                          <a:noFill/>
                        </a:ln>
                        <a:effectLst/>
                      </wps:spPr>
                      <wps:txbx>
                        <w:txbxContent>
                          <w:p w:rsidR="00D26622" w:rsidRPr="009C0401" w:rsidRDefault="00D26622" w:rsidP="00774AC9">
                            <w:pPr>
                              <w:jc w:val="center"/>
                              <w:rPr>
                                <w:lang w:val="kk-KZ"/>
                              </w:rPr>
                            </w:pPr>
                            <w:r w:rsidRPr="00A6285D">
                              <w:rPr>
                                <w:rFonts w:ascii="Times New Roman" w:hAnsi="Times New Roman" w:cs="Times New Roman"/>
                                <w:lang w:val="kk-KZ"/>
                              </w:rPr>
                              <w:t>Металсыздандырылған күкіртсіздендірілген</w:t>
                            </w:r>
                            <w:r>
                              <w:rPr>
                                <w:lang w:val="kk-KZ"/>
                              </w:rPr>
                              <w:t xml:space="preserve"> гудрон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C4C2F" id="Поле 30" o:spid="_x0000_s1035" type="#_x0000_t202" style="position:absolute;left:0;text-align:left;margin-left:33.05pt;margin-top:7.5pt;width:145.95pt;height: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" fillcolor="window" stroked="f" strokeweight=".5pt">
                <v:path arrowok="t"/>
                <v:textbox>
                  <w:txbxContent>
                    <w:p w:rsidR="00D26622" w:rsidRPr="009C0401" w:rsidRDefault="00D26622" w:rsidP="00774AC9">
                      <w:pPr>
                        <w:jc w:val="center"/>
                        <w:rPr>
                          <w:lang w:val="kk-KZ"/>
                        </w:rPr>
                      </w:pPr>
                      <w:r w:rsidRPr="00A6285D">
                        <w:rPr>
                          <w:rFonts w:ascii="Times New Roman" w:hAnsi="Times New Roman" w:cs="Times New Roman"/>
                          <w:lang w:val="kk-KZ"/>
                        </w:rPr>
                        <w:t>Металсыздандырылған күкіртсіздендірілген</w:t>
                      </w:r>
                      <w:r>
                        <w:rPr>
                          <w:lang w:val="kk-KZ"/>
                        </w:rPr>
                        <w:t xml:space="preserve"> гудрон</w:t>
                      </w:r>
                    </w:p>
                  </w:txbxContent>
                </v:textbox>
              </v:shape>
            </w:pict>
          </mc:Fallback>
        </mc:AlternateContent>
      </w:r>
    </w:p>
    <w:p w:rsidR="00640120" w:rsidRPr="00232DDD" w:rsidRDefault="00640120" w:rsidP="00337F6A">
      <w:pPr>
        <w:spacing w:after="0" w:line="240" w:lineRule="auto"/>
        <w:jc w:val="both"/>
        <w:rPr>
          <w:rFonts w:ascii="Times New Roman" w:hAnsi="Times New Roman" w:cs="Times New Roman"/>
          <w:sz w:val="28"/>
          <w:szCs w:val="28"/>
          <w:lang w:val="kk-KZ"/>
        </w:rPr>
      </w:pPr>
    </w:p>
    <w:p w:rsidR="00774AC9" w:rsidRPr="00232DDD" w:rsidRDefault="00FC6842" w:rsidP="00337F6A">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zh-CN"/>
        </w:rPr>
        <mc:AlternateContent>
          <mc:Choice Requires="wps">
            <w:drawing>
              <wp:anchor distT="0" distB="0" distL="114299" distR="114299" simplePos="0" relativeHeight="251688960" behindDoc="0" locked="0" layoutInCell="1" allowOverlap="1">
                <wp:simplePos x="0" y="0"/>
                <wp:positionH relativeFrom="column">
                  <wp:posOffset>4570730</wp:posOffset>
                </wp:positionH>
                <wp:positionV relativeFrom="paragraph">
                  <wp:posOffset>194361</wp:posOffset>
                </wp:positionV>
                <wp:extent cx="0" cy="317500"/>
                <wp:effectExtent l="95250" t="0" r="76200" b="63500"/>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75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795B0A4" id="Прямая со стрелкой 68" o:spid="_x0000_s1026" type="#_x0000_t32" style="position:absolute;margin-left:359.9pt;margin-top:15.3pt;width:0;height:25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" strokecolor="windowText">
                <v:stroke endarrow="open"/>
                <o:lock v:ext="edit" shapetype="f"/>
              </v:shape>
            </w:pict>
          </mc:Fallback>
        </mc:AlternateContent>
      </w:r>
    </w:p>
    <w:p w:rsidR="00C552EE" w:rsidRDefault="00FC6842" w:rsidP="00337F6A">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zh-CN"/>
        </w:rPr>
        <mc:AlternateContent>
          <mc:Choice Requires="wps">
            <w:drawing>
              <wp:anchor distT="0" distB="0" distL="114299" distR="114299" simplePos="0" relativeHeight="251687936" behindDoc="0" locked="0" layoutInCell="1" allowOverlap="1" wp14:anchorId="3D9E9E39" wp14:editId="0928BFAF">
                <wp:simplePos x="0" y="0"/>
                <wp:positionH relativeFrom="column">
                  <wp:posOffset>1320165</wp:posOffset>
                </wp:positionH>
                <wp:positionV relativeFrom="paragraph">
                  <wp:posOffset>113030</wp:posOffset>
                </wp:positionV>
                <wp:extent cx="0" cy="276224"/>
                <wp:effectExtent l="95250" t="0" r="76200" b="48260"/>
                <wp:wrapNone/>
                <wp:docPr id="16"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4"/>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EBB4B38" id="Прямая со стрелкой 13" o:spid="_x0000_s1026" type="#_x0000_t32" style="position:absolute;margin-left:103.95pt;margin-top:8.9pt;width:0;height:21.7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" strokecolor="windowText">
                <v:stroke endarrow="open"/>
                <o:lock v:ext="edit" shapetype="f"/>
              </v:shape>
            </w:pict>
          </mc:Fallback>
        </mc:AlternateContent>
      </w:r>
    </w:p>
    <w:p w:rsidR="00774AC9" w:rsidRPr="00232DDD" w:rsidRDefault="005A3B0D" w:rsidP="00337F6A">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zh-CN"/>
        </w:rPr>
        <mc:AlternateContent>
          <mc:Choice Requires="wps">
            <w:drawing>
              <wp:anchor distT="0" distB="0" distL="114300" distR="114300" simplePos="0" relativeHeight="251673600" behindDoc="0" locked="0" layoutInCell="1" allowOverlap="1" wp14:anchorId="5BA17DF5" wp14:editId="5D69F845">
                <wp:simplePos x="0" y="0"/>
                <wp:positionH relativeFrom="column">
                  <wp:posOffset>675513</wp:posOffset>
                </wp:positionH>
                <wp:positionV relativeFrom="paragraph">
                  <wp:posOffset>183311</wp:posOffset>
                </wp:positionV>
                <wp:extent cx="1597660" cy="518161"/>
                <wp:effectExtent l="0" t="0" r="254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7660" cy="518161"/>
                        </a:xfrm>
                        <a:prstGeom prst="rect">
                          <a:avLst/>
                        </a:prstGeom>
                        <a:solidFill>
                          <a:sysClr val="window" lastClr="FFFFFF"/>
                        </a:solidFill>
                        <a:ln w="6350">
                          <a:noFill/>
                        </a:ln>
                        <a:effectLst/>
                      </wps:spPr>
                      <wps:txbx>
                        <w:txbxContent>
                          <w:p w:rsidR="00D26622" w:rsidRPr="00E63749" w:rsidRDefault="00D26622" w:rsidP="00774AC9">
                            <w:pPr>
                              <w:jc w:val="center"/>
                              <w:rPr>
                                <w:rFonts w:ascii="Times New Roman" w:hAnsi="Times New Roman" w:cs="Times New Roman"/>
                                <w:sz w:val="24"/>
                                <w:szCs w:val="24"/>
                                <w:vertAlign w:val="subscript"/>
                                <w:lang w:val="kk-KZ"/>
                              </w:rPr>
                            </w:pPr>
                            <w:r w:rsidRPr="00E63749">
                              <w:rPr>
                                <w:rFonts w:ascii="Times New Roman" w:hAnsi="Times New Roman" w:cs="Times New Roman"/>
                                <w:sz w:val="24"/>
                                <w:szCs w:val="24"/>
                              </w:rPr>
                              <w:t>490-510</w:t>
                            </w:r>
                            <w:r w:rsidRPr="00E63749">
                              <w:rPr>
                                <w:rFonts w:ascii="Times New Roman" w:hAnsi="Times New Roman" w:cs="Times New Roman"/>
                                <w:sz w:val="24"/>
                                <w:szCs w:val="24"/>
                              </w:rPr>
                              <w:sym w:font="Symbol" w:char="F0B0"/>
                            </w:r>
                            <w:proofErr w:type="gramStart"/>
                            <w:r>
                              <w:rPr>
                                <w:rFonts w:ascii="Times New Roman" w:hAnsi="Times New Roman" w:cs="Times New Roman"/>
                                <w:sz w:val="24"/>
                                <w:szCs w:val="24"/>
                              </w:rPr>
                              <w:t>С</w:t>
                            </w:r>
                            <w:r>
                              <w:rPr>
                                <w:rFonts w:ascii="Times New Roman" w:hAnsi="Times New Roman" w:cs="Times New Roman"/>
                                <w:sz w:val="24"/>
                                <w:szCs w:val="24"/>
                                <w:lang w:val="kk-KZ"/>
                              </w:rPr>
                              <w:t>-та</w:t>
                            </w:r>
                            <w:proofErr w:type="gramEnd"/>
                            <w:r w:rsidRPr="00E63749">
                              <w:rPr>
                                <w:rFonts w:ascii="Times New Roman" w:hAnsi="Times New Roman" w:cs="Times New Roman"/>
                                <w:sz w:val="24"/>
                                <w:szCs w:val="24"/>
                              </w:rPr>
                              <w:t xml:space="preserve"> 8 </w:t>
                            </w:r>
                            <w:r w:rsidRPr="00E63749">
                              <w:rPr>
                                <w:rFonts w:ascii="Times New Roman" w:hAnsi="Times New Roman" w:cs="Times New Roman"/>
                                <w:sz w:val="24"/>
                                <w:szCs w:val="24"/>
                                <w:lang w:val="kk-KZ"/>
                              </w:rPr>
                              <w:t>сағ</w:t>
                            </w:r>
                            <w:r>
                              <w:rPr>
                                <w:rFonts w:ascii="Times New Roman" w:hAnsi="Times New Roman" w:cs="Times New Roman"/>
                                <w:sz w:val="24"/>
                                <w:szCs w:val="24"/>
                                <w:lang w:val="kk-KZ"/>
                              </w:rPr>
                              <w:t xml:space="preserve">ат бойы </w:t>
                            </w:r>
                            <w:r w:rsidRPr="00E63749">
                              <w:rPr>
                                <w:rFonts w:ascii="Times New Roman" w:hAnsi="Times New Roman" w:cs="Times New Roman"/>
                                <w:sz w:val="24"/>
                                <w:szCs w:val="24"/>
                                <w:lang w:val="kk-KZ"/>
                              </w:rPr>
                              <w:t>кокстеу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17DF5" id="Поле 18" o:spid="_x0000_s1036" type="#_x0000_t202" style="position:absolute;left:0;text-align:left;margin-left:53.2pt;margin-top:14.45pt;width:125.8pt;height:4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" fillcolor="window" stroked="f" strokeweight=".5pt">
                <v:path arrowok="t"/>
                <v:textbox>
                  <w:txbxContent>
                    <w:p w:rsidR="00D26622" w:rsidRPr="00E63749" w:rsidRDefault="00D26622" w:rsidP="00774AC9">
                      <w:pPr>
                        <w:jc w:val="center"/>
                        <w:rPr>
                          <w:rFonts w:ascii="Times New Roman" w:hAnsi="Times New Roman" w:cs="Times New Roman"/>
                          <w:sz w:val="24"/>
                          <w:szCs w:val="24"/>
                          <w:vertAlign w:val="subscript"/>
                          <w:lang w:val="kk-KZ"/>
                        </w:rPr>
                      </w:pPr>
                      <w:r w:rsidRPr="00E63749">
                        <w:rPr>
                          <w:rFonts w:ascii="Times New Roman" w:hAnsi="Times New Roman" w:cs="Times New Roman"/>
                          <w:sz w:val="24"/>
                          <w:szCs w:val="24"/>
                        </w:rPr>
                        <w:t>490-510</w:t>
                      </w:r>
                      <w:r w:rsidRPr="00E63749">
                        <w:rPr>
                          <w:rFonts w:ascii="Times New Roman" w:hAnsi="Times New Roman" w:cs="Times New Roman"/>
                          <w:sz w:val="24"/>
                          <w:szCs w:val="24"/>
                        </w:rPr>
                        <w:sym w:font="Symbol" w:char="F0B0"/>
                      </w:r>
                      <w:proofErr w:type="gramStart"/>
                      <w:r>
                        <w:rPr>
                          <w:rFonts w:ascii="Times New Roman" w:hAnsi="Times New Roman" w:cs="Times New Roman"/>
                          <w:sz w:val="24"/>
                          <w:szCs w:val="24"/>
                        </w:rPr>
                        <w:t>С</w:t>
                      </w:r>
                      <w:r>
                        <w:rPr>
                          <w:rFonts w:ascii="Times New Roman" w:hAnsi="Times New Roman" w:cs="Times New Roman"/>
                          <w:sz w:val="24"/>
                          <w:szCs w:val="24"/>
                          <w:lang w:val="kk-KZ"/>
                        </w:rPr>
                        <w:t>-та</w:t>
                      </w:r>
                      <w:proofErr w:type="gramEnd"/>
                      <w:r w:rsidRPr="00E63749">
                        <w:rPr>
                          <w:rFonts w:ascii="Times New Roman" w:hAnsi="Times New Roman" w:cs="Times New Roman"/>
                          <w:sz w:val="24"/>
                          <w:szCs w:val="24"/>
                        </w:rPr>
                        <w:t xml:space="preserve"> 8 </w:t>
                      </w:r>
                      <w:r w:rsidRPr="00E63749">
                        <w:rPr>
                          <w:rFonts w:ascii="Times New Roman" w:hAnsi="Times New Roman" w:cs="Times New Roman"/>
                          <w:sz w:val="24"/>
                          <w:szCs w:val="24"/>
                          <w:lang w:val="kk-KZ"/>
                        </w:rPr>
                        <w:t>сағ</w:t>
                      </w:r>
                      <w:r>
                        <w:rPr>
                          <w:rFonts w:ascii="Times New Roman" w:hAnsi="Times New Roman" w:cs="Times New Roman"/>
                          <w:sz w:val="24"/>
                          <w:szCs w:val="24"/>
                          <w:lang w:val="kk-KZ"/>
                        </w:rPr>
                        <w:t xml:space="preserve">ат бойы </w:t>
                      </w:r>
                      <w:r w:rsidRPr="00E63749">
                        <w:rPr>
                          <w:rFonts w:ascii="Times New Roman" w:hAnsi="Times New Roman" w:cs="Times New Roman"/>
                          <w:sz w:val="24"/>
                          <w:szCs w:val="24"/>
                          <w:lang w:val="kk-KZ"/>
                        </w:rPr>
                        <w:t>кокстеу</w:t>
                      </w:r>
                    </w:p>
                  </w:txbxContent>
                </v:textbox>
              </v:shape>
            </w:pict>
          </mc:Fallback>
        </mc:AlternateContent>
      </w:r>
      <w:r w:rsidR="00373E26">
        <w:rPr>
          <w:rFonts w:ascii="Times New Roman" w:hAnsi="Times New Roman" w:cs="Times New Roman"/>
          <w:noProof/>
          <w:sz w:val="28"/>
          <w:szCs w:val="28"/>
          <w:lang w:eastAsia="zh-CN"/>
        </w:rPr>
        <mc:AlternateContent>
          <mc:Choice Requires="wps">
            <w:drawing>
              <wp:anchor distT="0" distB="0" distL="114300" distR="114300" simplePos="0" relativeHeight="251672576" behindDoc="0" locked="0" layoutInCell="1" allowOverlap="1" wp14:anchorId="4F6ADB12" wp14:editId="51631456">
                <wp:simplePos x="0" y="0"/>
                <wp:positionH relativeFrom="column">
                  <wp:posOffset>455930</wp:posOffset>
                </wp:positionH>
                <wp:positionV relativeFrom="paragraph">
                  <wp:posOffset>182880</wp:posOffset>
                </wp:positionV>
                <wp:extent cx="2004060" cy="518160"/>
                <wp:effectExtent l="0" t="0" r="15240" b="15240"/>
                <wp:wrapNone/>
                <wp:docPr id="6" name="Скругленный 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004060" cy="518160"/>
                        </a:xfrm>
                        <a:prstGeom prst="roundRect">
                          <a:avLst>
                            <a:gd name="adj" fmla="val 16667"/>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C38435" id="Скругленный прямоугольник 15" o:spid="_x0000_s1026" style="position:absolute;margin-left:35.9pt;margin-top:14.4pt;width:157.8pt;height:40.8pt;rotation:18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" strokeweight="2pt"/>
            </w:pict>
          </mc:Fallback>
        </mc:AlternateContent>
      </w:r>
      <w:r w:rsidR="00804ABF">
        <w:rPr>
          <w:rFonts w:ascii="Times New Roman" w:hAnsi="Times New Roman" w:cs="Times New Roman"/>
          <w:noProof/>
          <w:sz w:val="28"/>
          <w:szCs w:val="28"/>
          <w:lang w:eastAsia="zh-CN"/>
        </w:rPr>
        <mc:AlternateContent>
          <mc:Choice Requires="wps">
            <w:drawing>
              <wp:anchor distT="0" distB="0" distL="114300" distR="114300" simplePos="0" relativeHeight="251678720" behindDoc="0" locked="0" layoutInCell="1" allowOverlap="1" wp14:anchorId="016E2378" wp14:editId="79535A9B">
                <wp:simplePos x="0" y="0"/>
                <wp:positionH relativeFrom="column">
                  <wp:posOffset>3908831</wp:posOffset>
                </wp:positionH>
                <wp:positionV relativeFrom="paragraph">
                  <wp:posOffset>182601</wp:posOffset>
                </wp:positionV>
                <wp:extent cx="1355598" cy="431546"/>
                <wp:effectExtent l="0" t="0" r="0" b="6985"/>
                <wp:wrapNone/>
                <wp:docPr id="69" name="Поле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5598" cy="431546"/>
                        </a:xfrm>
                        <a:prstGeom prst="rect">
                          <a:avLst/>
                        </a:prstGeom>
                        <a:solidFill>
                          <a:sysClr val="window" lastClr="FFFFFF"/>
                        </a:solidFill>
                        <a:ln w="6350">
                          <a:noFill/>
                        </a:ln>
                        <a:effectLst/>
                      </wps:spPr>
                      <wps:txbx>
                        <w:txbxContent>
                          <w:p w:rsidR="00D26622" w:rsidRPr="00006CE5" w:rsidRDefault="00D26622" w:rsidP="00774AC9">
                            <w:pPr>
                              <w:jc w:val="center"/>
                              <w:rPr>
                                <w:rFonts w:ascii="Times New Roman" w:hAnsi="Times New Roman" w:cs="Times New Roman"/>
                                <w:sz w:val="24"/>
                                <w:szCs w:val="24"/>
                                <w:lang w:val="kk-KZ"/>
                              </w:rPr>
                            </w:pPr>
                            <w:r w:rsidRPr="00006CE5">
                              <w:rPr>
                                <w:rFonts w:ascii="Times New Roman" w:hAnsi="Times New Roman" w:cs="Times New Roman"/>
                                <w:sz w:val="24"/>
                                <w:szCs w:val="24"/>
                                <w:lang w:val="kk-KZ"/>
                              </w:rPr>
                              <w:t>М</w:t>
                            </w:r>
                            <w:r>
                              <w:rPr>
                                <w:rFonts w:ascii="Times New Roman" w:hAnsi="Times New Roman" w:cs="Times New Roman"/>
                                <w:sz w:val="24"/>
                                <w:szCs w:val="24"/>
                                <w:lang w:val="kk-KZ"/>
                              </w:rPr>
                              <w:t>еталдарды бөліп алу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E2378" id="Поле 69" o:spid="_x0000_s1037" type="#_x0000_t202" style="position:absolute;left:0;text-align:left;margin-left:307.8pt;margin-top:14.4pt;width:106.75pt;height: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" fillcolor="window" stroked="f" strokeweight=".5pt">
                <v:path arrowok="t"/>
                <v:textbox>
                  <w:txbxContent>
                    <w:p w:rsidR="00D26622" w:rsidRPr="00006CE5" w:rsidRDefault="00D26622" w:rsidP="00774AC9">
                      <w:pPr>
                        <w:jc w:val="center"/>
                        <w:rPr>
                          <w:rFonts w:ascii="Times New Roman" w:hAnsi="Times New Roman" w:cs="Times New Roman"/>
                          <w:sz w:val="24"/>
                          <w:szCs w:val="24"/>
                          <w:lang w:val="kk-KZ"/>
                        </w:rPr>
                      </w:pPr>
                      <w:r w:rsidRPr="00006CE5">
                        <w:rPr>
                          <w:rFonts w:ascii="Times New Roman" w:hAnsi="Times New Roman" w:cs="Times New Roman"/>
                          <w:sz w:val="24"/>
                          <w:szCs w:val="24"/>
                          <w:lang w:val="kk-KZ"/>
                        </w:rPr>
                        <w:t>М</w:t>
                      </w:r>
                      <w:r>
                        <w:rPr>
                          <w:rFonts w:ascii="Times New Roman" w:hAnsi="Times New Roman" w:cs="Times New Roman"/>
                          <w:sz w:val="24"/>
                          <w:szCs w:val="24"/>
                          <w:lang w:val="kk-KZ"/>
                        </w:rPr>
                        <w:t>еталдарды бөліп алу</w:t>
                      </w:r>
                    </w:p>
                  </w:txbxContent>
                </v:textbox>
              </v:shape>
            </w:pict>
          </mc:Fallback>
        </mc:AlternateContent>
      </w:r>
      <w:r w:rsidR="00804ABF">
        <w:rPr>
          <w:rFonts w:ascii="Times New Roman" w:hAnsi="Times New Roman" w:cs="Times New Roman"/>
          <w:noProof/>
          <w:sz w:val="28"/>
          <w:szCs w:val="28"/>
          <w:lang w:eastAsia="zh-CN"/>
        </w:rPr>
        <mc:AlternateContent>
          <mc:Choice Requires="wps">
            <w:drawing>
              <wp:anchor distT="0" distB="0" distL="114300" distR="114300" simplePos="0" relativeHeight="251674624" behindDoc="0" locked="0" layoutInCell="1" allowOverlap="1" wp14:anchorId="0DC7DD00" wp14:editId="4775F0A3">
                <wp:simplePos x="0" y="0"/>
                <wp:positionH relativeFrom="column">
                  <wp:posOffset>3765550</wp:posOffset>
                </wp:positionH>
                <wp:positionV relativeFrom="paragraph">
                  <wp:posOffset>116840</wp:posOffset>
                </wp:positionV>
                <wp:extent cx="1574800" cy="565150"/>
                <wp:effectExtent l="0" t="0" r="25400" b="25400"/>
                <wp:wrapNone/>
                <wp:docPr id="19"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56515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BA917" id="Скругленный прямоугольник 19" o:spid="_x0000_s1026" style="position:absolute;margin-left:296.5pt;margin-top:9.2pt;width:124pt;height:4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" fillcolor="window" strokecolor="windowText" strokeweight="2pt">
                <v:path arrowok="t"/>
              </v:roundrect>
            </w:pict>
          </mc:Fallback>
        </mc:AlternateContent>
      </w:r>
    </w:p>
    <w:p w:rsidR="00C552EE" w:rsidRDefault="00C552EE" w:rsidP="00337F6A">
      <w:pPr>
        <w:spacing w:after="0" w:line="240" w:lineRule="auto"/>
        <w:jc w:val="both"/>
        <w:rPr>
          <w:rFonts w:ascii="Times New Roman" w:hAnsi="Times New Roman" w:cs="Times New Roman"/>
          <w:sz w:val="28"/>
          <w:szCs w:val="28"/>
          <w:lang w:val="kk-KZ"/>
        </w:rPr>
      </w:pPr>
    </w:p>
    <w:p w:rsidR="00774AC9" w:rsidRPr="00232DDD" w:rsidRDefault="00774AC9" w:rsidP="00337F6A">
      <w:pPr>
        <w:spacing w:after="0" w:line="240" w:lineRule="auto"/>
        <w:jc w:val="both"/>
        <w:rPr>
          <w:rFonts w:ascii="Times New Roman" w:hAnsi="Times New Roman" w:cs="Times New Roman"/>
          <w:sz w:val="28"/>
          <w:szCs w:val="28"/>
          <w:lang w:val="kk-KZ"/>
        </w:rPr>
      </w:pPr>
    </w:p>
    <w:p w:rsidR="00774AC9" w:rsidRPr="00232DDD" w:rsidRDefault="00922322" w:rsidP="00337F6A">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zh-CN"/>
        </w:rPr>
        <mc:AlternateContent>
          <mc:Choice Requires="wps">
            <w:drawing>
              <wp:anchor distT="0" distB="0" distL="114299" distR="114299" simplePos="0" relativeHeight="251691008" behindDoc="0" locked="0" layoutInCell="1" allowOverlap="1" wp14:anchorId="3D2D614A" wp14:editId="10FA275B">
                <wp:simplePos x="0" y="0"/>
                <wp:positionH relativeFrom="column">
                  <wp:posOffset>4844415</wp:posOffset>
                </wp:positionH>
                <wp:positionV relativeFrom="paragraph">
                  <wp:posOffset>69850</wp:posOffset>
                </wp:positionV>
                <wp:extent cx="0" cy="514350"/>
                <wp:effectExtent l="95250" t="0" r="57150" b="571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43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FE00365" id="Прямая со стрелкой 37" o:spid="_x0000_s1026" type="#_x0000_t32" style="position:absolute;margin-left:381.45pt;margin-top:5.5pt;width:0;height:40.5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" strokecolor="windowText">
                <v:stroke endarrow="open"/>
                <o:lock v:ext="edit" shapetype="f"/>
              </v:shape>
            </w:pict>
          </mc:Fallback>
        </mc:AlternateContent>
      </w:r>
    </w:p>
    <w:p w:rsidR="0094790C" w:rsidRPr="00232DDD" w:rsidRDefault="0009713A" w:rsidP="00337F6A">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zh-CN"/>
        </w:rPr>
        <mc:AlternateContent>
          <mc:Choice Requires="wps">
            <w:drawing>
              <wp:anchor distT="0" distB="0" distL="114300" distR="114300" simplePos="0" relativeHeight="251689984" behindDoc="0" locked="0" layoutInCell="1" allowOverlap="1" wp14:anchorId="60CACC6E" wp14:editId="5F117E76">
                <wp:simplePos x="0" y="0"/>
                <wp:positionH relativeFrom="column">
                  <wp:posOffset>1287145</wp:posOffset>
                </wp:positionH>
                <wp:positionV relativeFrom="paragraph">
                  <wp:posOffset>145415</wp:posOffset>
                </wp:positionV>
                <wp:extent cx="464820" cy="635"/>
                <wp:effectExtent l="41592" t="0" r="72073" b="53022"/>
                <wp:wrapNone/>
                <wp:docPr id="3"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64820" cy="635"/>
                        </a:xfrm>
                        <a:prstGeom prst="bentConnector3">
                          <a:avLst>
                            <a:gd name="adj1" fmla="val 50000"/>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w14:anchorId="6F9967DC"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6" o:spid="_x0000_s1026" type="#_x0000_t34" style="position:absolute;margin-left:101.35pt;margin-top:11.45pt;width:36.6pt;height:.05pt;rotation:9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">
                <v:stroke endarrow="open"/>
              </v:shape>
            </w:pict>
          </mc:Fallback>
        </mc:AlternateContent>
      </w:r>
    </w:p>
    <w:p w:rsidR="0094790C" w:rsidRPr="00232DDD" w:rsidRDefault="0009713A" w:rsidP="00337F6A">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zh-CN"/>
        </w:rPr>
        <mc:AlternateContent>
          <mc:Choice Requires="wps">
            <w:drawing>
              <wp:anchor distT="0" distB="0" distL="114300" distR="114300" simplePos="0" relativeHeight="251682816" behindDoc="0" locked="0" layoutInCell="1" allowOverlap="1" wp14:anchorId="000BDBEA" wp14:editId="6200410D">
                <wp:simplePos x="0" y="0"/>
                <wp:positionH relativeFrom="column">
                  <wp:posOffset>3959860</wp:posOffset>
                </wp:positionH>
                <wp:positionV relativeFrom="paragraph">
                  <wp:posOffset>176530</wp:posOffset>
                </wp:positionV>
                <wp:extent cx="1987550" cy="600075"/>
                <wp:effectExtent l="0" t="0" r="12700" b="28575"/>
                <wp:wrapNone/>
                <wp:docPr id="35" name="Овал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0" cy="6000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3F265D" id="Овал 35" o:spid="_x0000_s1026" style="position:absolute;margin-left:311.8pt;margin-top:13.9pt;width:156.5pt;height:4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" fillcolor="window" strokecolor="windowText" strokeweight="2pt">
                <v:path arrowok="t"/>
              </v:oval>
            </w:pict>
          </mc:Fallback>
        </mc:AlternateContent>
      </w:r>
      <w:r>
        <w:rPr>
          <w:rFonts w:ascii="Times New Roman" w:hAnsi="Times New Roman" w:cs="Times New Roman"/>
          <w:noProof/>
          <w:sz w:val="28"/>
          <w:szCs w:val="28"/>
          <w:lang w:eastAsia="zh-CN"/>
        </w:rPr>
        <mc:AlternateContent>
          <mc:Choice Requires="wps">
            <w:drawing>
              <wp:anchor distT="0" distB="0" distL="114300" distR="114300" simplePos="0" relativeHeight="251685888" behindDoc="0" locked="0" layoutInCell="1" allowOverlap="1" wp14:anchorId="12680053" wp14:editId="3AE11AF0">
                <wp:simplePos x="0" y="0"/>
                <wp:positionH relativeFrom="column">
                  <wp:posOffset>456057</wp:posOffset>
                </wp:positionH>
                <wp:positionV relativeFrom="paragraph">
                  <wp:posOffset>171171</wp:posOffset>
                </wp:positionV>
                <wp:extent cx="2279650" cy="763905"/>
                <wp:effectExtent l="0" t="0" r="25400" b="17145"/>
                <wp:wrapNone/>
                <wp:docPr id="70" name="Овал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0" cy="763905"/>
                        </a:xfrm>
                        <a:prstGeom prst="ellipse">
                          <a:avLst/>
                        </a:prstGeom>
                        <a:solidFill>
                          <a:sysClr val="window" lastClr="FFFFFF"/>
                        </a:solidFill>
                        <a:ln w="25400" cap="flat" cmpd="sng" algn="ctr">
                          <a:solidFill>
                            <a:sysClr val="windowText" lastClr="000000"/>
                          </a:solidFill>
                          <a:prstDash val="solid"/>
                        </a:ln>
                        <a:effectLst/>
                      </wps:spPr>
                      <wps:txbx>
                        <w:txbxContent>
                          <w:p w:rsidR="00D26622" w:rsidRPr="00D5415A" w:rsidRDefault="00D26622" w:rsidP="00774AC9">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680053" id="Овал 70" o:spid="_x0000_s1038" style="position:absolute;left:0;text-align:left;margin-left:35.9pt;margin-top:13.5pt;width:179.5pt;height:60.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" fillcolor="window" strokecolor="windowText" strokeweight="2pt">
                <v:path arrowok="t"/>
                <v:textbox>
                  <w:txbxContent>
                    <w:p w:rsidR="00D26622" w:rsidRPr="00D5415A" w:rsidRDefault="00D26622" w:rsidP="00774AC9">
                      <w:pPr>
                        <w:rPr>
                          <w:lang w:val="en-US"/>
                        </w:rPr>
                      </w:pPr>
                    </w:p>
                  </w:txbxContent>
                </v:textbox>
              </v:oval>
            </w:pict>
          </mc:Fallback>
        </mc:AlternateContent>
      </w:r>
    </w:p>
    <w:p w:rsidR="00CF115E" w:rsidRDefault="00922322" w:rsidP="00337F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zh-CN"/>
        </w:rPr>
        <mc:AlternateContent>
          <mc:Choice Requires="wps">
            <w:drawing>
              <wp:anchor distT="0" distB="0" distL="114300" distR="114300" simplePos="0" relativeHeight="251686912" behindDoc="0" locked="0" layoutInCell="1" allowOverlap="1" wp14:anchorId="2B3CA944" wp14:editId="51366A5F">
                <wp:simplePos x="0" y="0"/>
                <wp:positionH relativeFrom="column">
                  <wp:posOffset>824865</wp:posOffset>
                </wp:positionH>
                <wp:positionV relativeFrom="paragraph">
                  <wp:posOffset>100965</wp:posOffset>
                </wp:positionV>
                <wp:extent cx="1630680" cy="466725"/>
                <wp:effectExtent l="0" t="0" r="7620" b="952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0680" cy="466725"/>
                        </a:xfrm>
                        <a:prstGeom prst="rect">
                          <a:avLst/>
                        </a:prstGeom>
                        <a:solidFill>
                          <a:sysClr val="window" lastClr="FFFFFF"/>
                        </a:solidFill>
                        <a:ln w="6350">
                          <a:noFill/>
                        </a:ln>
                        <a:effectLst/>
                      </wps:spPr>
                      <wps:txbx>
                        <w:txbxContent>
                          <w:p w:rsidR="00D26622" w:rsidRPr="00E42820" w:rsidRDefault="00D26622" w:rsidP="00E42820">
                            <w:pPr>
                              <w:jc w:val="center"/>
                              <w:rPr>
                                <w:rFonts w:ascii="Times New Roman" w:hAnsi="Times New Roman" w:cs="Times New Roman"/>
                                <w:sz w:val="24"/>
                                <w:szCs w:val="24"/>
                                <w:lang w:val="kk-KZ"/>
                              </w:rPr>
                            </w:pPr>
                            <w:r w:rsidRPr="00E42820">
                              <w:rPr>
                                <w:rFonts w:ascii="Times New Roman" w:hAnsi="Times New Roman" w:cs="Times New Roman"/>
                                <w:sz w:val="24"/>
                                <w:szCs w:val="24"/>
                                <w:lang w:val="en-US"/>
                              </w:rPr>
                              <w:t>Me</w:t>
                            </w:r>
                            <w:r w:rsidRPr="00E42820">
                              <w:rPr>
                                <w:rFonts w:ascii="Times New Roman" w:hAnsi="Times New Roman" w:cs="Times New Roman"/>
                                <w:sz w:val="24"/>
                                <w:szCs w:val="24"/>
                              </w:rPr>
                              <w:t xml:space="preserve"> </w:t>
                            </w:r>
                            <w:r w:rsidRPr="00E42820">
                              <w:rPr>
                                <w:rFonts w:ascii="Times New Roman" w:hAnsi="Times New Roman" w:cs="Times New Roman"/>
                                <w:sz w:val="24"/>
                                <w:szCs w:val="24"/>
                                <w:lang w:val="kk-KZ"/>
                              </w:rPr>
                              <w:t xml:space="preserve">және </w:t>
                            </w:r>
                            <w:r w:rsidRPr="00E42820">
                              <w:rPr>
                                <w:rFonts w:ascii="Times New Roman" w:hAnsi="Times New Roman" w:cs="Times New Roman"/>
                                <w:sz w:val="24"/>
                                <w:szCs w:val="24"/>
                                <w:lang w:val="en-US"/>
                              </w:rPr>
                              <w:t>S</w:t>
                            </w:r>
                            <w:r w:rsidRPr="00E42820">
                              <w:rPr>
                                <w:rFonts w:ascii="Times New Roman" w:hAnsi="Times New Roman" w:cs="Times New Roman"/>
                                <w:sz w:val="24"/>
                                <w:szCs w:val="24"/>
                                <w:lang w:val="kk-KZ"/>
                              </w:rPr>
                              <w:t xml:space="preserve"> </w:t>
                            </w:r>
                            <w:r>
                              <w:rPr>
                                <w:rFonts w:ascii="Times New Roman" w:hAnsi="Times New Roman" w:cs="Times New Roman"/>
                                <w:sz w:val="24"/>
                                <w:szCs w:val="24"/>
                                <w:lang w:val="kk-KZ"/>
                              </w:rPr>
                              <w:t>мөлшері аз</w:t>
                            </w:r>
                            <w:r w:rsidRPr="00E42820">
                              <w:rPr>
                                <w:rFonts w:ascii="Times New Roman" w:hAnsi="Times New Roman" w:cs="Times New Roman"/>
                                <w:sz w:val="24"/>
                                <w:szCs w:val="24"/>
                                <w:lang w:val="kk-KZ"/>
                              </w:rPr>
                              <w:t xml:space="preserve"> кокс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CA944" id="Поле 4" o:spid="_x0000_s1039" type="#_x0000_t202" style="position:absolute;left:0;text-align:left;margin-left:64.95pt;margin-top:7.95pt;width:128.4pt;height:3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" fillcolor="window" stroked="f" strokeweight=".5pt">
                <v:path arrowok="t"/>
                <v:textbox>
                  <w:txbxContent>
                    <w:p w:rsidR="00D26622" w:rsidRPr="00E42820" w:rsidRDefault="00D26622" w:rsidP="00E42820">
                      <w:pPr>
                        <w:jc w:val="center"/>
                        <w:rPr>
                          <w:rFonts w:ascii="Times New Roman" w:hAnsi="Times New Roman" w:cs="Times New Roman"/>
                          <w:sz w:val="24"/>
                          <w:szCs w:val="24"/>
                          <w:lang w:val="kk-KZ"/>
                        </w:rPr>
                      </w:pPr>
                      <w:r w:rsidRPr="00E42820">
                        <w:rPr>
                          <w:rFonts w:ascii="Times New Roman" w:hAnsi="Times New Roman" w:cs="Times New Roman"/>
                          <w:sz w:val="24"/>
                          <w:szCs w:val="24"/>
                          <w:lang w:val="en-US"/>
                        </w:rPr>
                        <w:t>Me</w:t>
                      </w:r>
                      <w:r w:rsidRPr="00E42820">
                        <w:rPr>
                          <w:rFonts w:ascii="Times New Roman" w:hAnsi="Times New Roman" w:cs="Times New Roman"/>
                          <w:sz w:val="24"/>
                          <w:szCs w:val="24"/>
                        </w:rPr>
                        <w:t xml:space="preserve"> </w:t>
                      </w:r>
                      <w:r w:rsidRPr="00E42820">
                        <w:rPr>
                          <w:rFonts w:ascii="Times New Roman" w:hAnsi="Times New Roman" w:cs="Times New Roman"/>
                          <w:sz w:val="24"/>
                          <w:szCs w:val="24"/>
                          <w:lang w:val="kk-KZ"/>
                        </w:rPr>
                        <w:t xml:space="preserve">және </w:t>
                      </w:r>
                      <w:r w:rsidRPr="00E42820">
                        <w:rPr>
                          <w:rFonts w:ascii="Times New Roman" w:hAnsi="Times New Roman" w:cs="Times New Roman"/>
                          <w:sz w:val="24"/>
                          <w:szCs w:val="24"/>
                          <w:lang w:val="en-US"/>
                        </w:rPr>
                        <w:t>S</w:t>
                      </w:r>
                      <w:r w:rsidRPr="00E42820">
                        <w:rPr>
                          <w:rFonts w:ascii="Times New Roman" w:hAnsi="Times New Roman" w:cs="Times New Roman"/>
                          <w:sz w:val="24"/>
                          <w:szCs w:val="24"/>
                          <w:lang w:val="kk-KZ"/>
                        </w:rPr>
                        <w:t xml:space="preserve"> </w:t>
                      </w:r>
                      <w:r>
                        <w:rPr>
                          <w:rFonts w:ascii="Times New Roman" w:hAnsi="Times New Roman" w:cs="Times New Roman"/>
                          <w:sz w:val="24"/>
                          <w:szCs w:val="24"/>
                          <w:lang w:val="kk-KZ"/>
                        </w:rPr>
                        <w:t>мөлшері аз</w:t>
                      </w:r>
                      <w:r w:rsidRPr="00E42820">
                        <w:rPr>
                          <w:rFonts w:ascii="Times New Roman" w:hAnsi="Times New Roman" w:cs="Times New Roman"/>
                          <w:sz w:val="24"/>
                          <w:szCs w:val="24"/>
                          <w:lang w:val="kk-KZ"/>
                        </w:rPr>
                        <w:t xml:space="preserve"> кокс</w:t>
                      </w:r>
                    </w:p>
                  </w:txbxContent>
                </v:textbox>
              </v:shape>
            </w:pict>
          </mc:Fallback>
        </mc:AlternateContent>
      </w:r>
      <w:r w:rsidR="0009713A">
        <w:rPr>
          <w:rFonts w:ascii="Times New Roman" w:hAnsi="Times New Roman" w:cs="Times New Roman"/>
          <w:noProof/>
          <w:sz w:val="28"/>
          <w:szCs w:val="28"/>
          <w:lang w:eastAsia="zh-CN"/>
        </w:rPr>
        <mc:AlternateContent>
          <mc:Choice Requires="wps">
            <w:drawing>
              <wp:anchor distT="0" distB="0" distL="114300" distR="114300" simplePos="0" relativeHeight="251684864" behindDoc="0" locked="0" layoutInCell="1" allowOverlap="1" wp14:anchorId="27FB20FD" wp14:editId="682D41A8">
                <wp:simplePos x="0" y="0"/>
                <wp:positionH relativeFrom="column">
                  <wp:posOffset>4234815</wp:posOffset>
                </wp:positionH>
                <wp:positionV relativeFrom="paragraph">
                  <wp:posOffset>148591</wp:posOffset>
                </wp:positionV>
                <wp:extent cx="1544955" cy="266700"/>
                <wp:effectExtent l="0" t="0" r="0" b="0"/>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955" cy="266700"/>
                        </a:xfrm>
                        <a:prstGeom prst="rect">
                          <a:avLst/>
                        </a:prstGeom>
                        <a:solidFill>
                          <a:sysClr val="window" lastClr="FFFFFF"/>
                        </a:solidFill>
                        <a:ln w="6350">
                          <a:noFill/>
                        </a:ln>
                        <a:effectLst/>
                      </wps:spPr>
                      <wps:txbx>
                        <w:txbxContent>
                          <w:p w:rsidR="00D26622" w:rsidRPr="00E42820" w:rsidRDefault="00D26622" w:rsidP="00774AC9">
                            <w:pPr>
                              <w:jc w:val="center"/>
                              <w:rPr>
                                <w:rFonts w:ascii="Times New Roman" w:hAnsi="Times New Roman" w:cs="Times New Roman"/>
                                <w:sz w:val="24"/>
                                <w:szCs w:val="24"/>
                                <w:lang w:val="kk-KZ"/>
                              </w:rPr>
                            </w:pPr>
                            <w:r w:rsidRPr="00E42820">
                              <w:rPr>
                                <w:rFonts w:ascii="Times New Roman" w:hAnsi="Times New Roman" w:cs="Times New Roman"/>
                                <w:sz w:val="24"/>
                                <w:szCs w:val="24"/>
                              </w:rPr>
                              <w:t>Метал</w:t>
                            </w:r>
                            <w:r>
                              <w:rPr>
                                <w:rFonts w:ascii="Times New Roman" w:hAnsi="Times New Roman" w:cs="Times New Roman"/>
                                <w:sz w:val="24"/>
                                <w:szCs w:val="24"/>
                                <w:lang w:val="kk-KZ"/>
                              </w:rPr>
                              <w:t>л</w:t>
                            </w:r>
                            <w:r w:rsidRPr="00E42820">
                              <w:rPr>
                                <w:rFonts w:ascii="Times New Roman" w:hAnsi="Times New Roman" w:cs="Times New Roman"/>
                                <w:sz w:val="24"/>
                                <w:szCs w:val="24"/>
                              </w:rPr>
                              <w:t>концентрат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B20FD" id="Поле 36" o:spid="_x0000_s1040" type="#_x0000_t202" style="position:absolute;left:0;text-align:left;margin-left:333.45pt;margin-top:11.7pt;width:121.6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" fillcolor="window" stroked="f" strokeweight=".5pt">
                <v:path arrowok="t"/>
                <v:textbox>
                  <w:txbxContent>
                    <w:p w:rsidR="00D26622" w:rsidRPr="00E42820" w:rsidRDefault="00D26622" w:rsidP="00774AC9">
                      <w:pPr>
                        <w:jc w:val="center"/>
                        <w:rPr>
                          <w:rFonts w:ascii="Times New Roman" w:hAnsi="Times New Roman" w:cs="Times New Roman"/>
                          <w:sz w:val="24"/>
                          <w:szCs w:val="24"/>
                          <w:lang w:val="kk-KZ"/>
                        </w:rPr>
                      </w:pPr>
                      <w:r w:rsidRPr="00E42820">
                        <w:rPr>
                          <w:rFonts w:ascii="Times New Roman" w:hAnsi="Times New Roman" w:cs="Times New Roman"/>
                          <w:sz w:val="24"/>
                          <w:szCs w:val="24"/>
                        </w:rPr>
                        <w:t>Метал</w:t>
                      </w:r>
                      <w:r>
                        <w:rPr>
                          <w:rFonts w:ascii="Times New Roman" w:hAnsi="Times New Roman" w:cs="Times New Roman"/>
                          <w:sz w:val="24"/>
                          <w:szCs w:val="24"/>
                          <w:lang w:val="kk-KZ"/>
                        </w:rPr>
                        <w:t>л</w:t>
                      </w:r>
                      <w:r w:rsidRPr="00E42820">
                        <w:rPr>
                          <w:rFonts w:ascii="Times New Roman" w:hAnsi="Times New Roman" w:cs="Times New Roman"/>
                          <w:sz w:val="24"/>
                          <w:szCs w:val="24"/>
                        </w:rPr>
                        <w:t>концентрат</w:t>
                      </w:r>
                    </w:p>
                  </w:txbxContent>
                </v:textbox>
              </v:shape>
            </w:pict>
          </mc:Fallback>
        </mc:AlternateContent>
      </w:r>
    </w:p>
    <w:p w:rsidR="009A079E" w:rsidRPr="002D284B" w:rsidRDefault="009A079E" w:rsidP="00337F6A">
      <w:pPr>
        <w:spacing w:after="0" w:line="240" w:lineRule="auto"/>
        <w:ind w:firstLine="709"/>
        <w:jc w:val="both"/>
        <w:rPr>
          <w:rFonts w:ascii="Times New Roman" w:hAnsi="Times New Roman" w:cs="Times New Roman"/>
          <w:sz w:val="28"/>
          <w:szCs w:val="28"/>
          <w:lang w:val="kk-KZ"/>
        </w:rPr>
      </w:pPr>
    </w:p>
    <w:p w:rsidR="009A079E" w:rsidRPr="002D284B" w:rsidRDefault="009A079E" w:rsidP="00337F6A">
      <w:pPr>
        <w:spacing w:after="0" w:line="240" w:lineRule="auto"/>
        <w:ind w:firstLine="709"/>
        <w:jc w:val="both"/>
        <w:rPr>
          <w:rFonts w:ascii="Times New Roman" w:hAnsi="Times New Roman" w:cs="Times New Roman"/>
          <w:sz w:val="28"/>
          <w:szCs w:val="28"/>
          <w:lang w:val="kk-KZ"/>
        </w:rPr>
      </w:pPr>
    </w:p>
    <w:p w:rsidR="009A079E" w:rsidRPr="002D284B" w:rsidRDefault="009A079E" w:rsidP="00337F6A">
      <w:pPr>
        <w:spacing w:after="0" w:line="240" w:lineRule="auto"/>
        <w:ind w:firstLine="709"/>
        <w:jc w:val="both"/>
        <w:rPr>
          <w:rFonts w:ascii="Times New Roman" w:hAnsi="Times New Roman" w:cs="Times New Roman"/>
          <w:sz w:val="28"/>
          <w:szCs w:val="28"/>
          <w:lang w:val="kk-KZ"/>
        </w:rPr>
      </w:pPr>
    </w:p>
    <w:p w:rsidR="009A079E" w:rsidRPr="002D284B" w:rsidRDefault="009A079E" w:rsidP="00337F6A">
      <w:pPr>
        <w:spacing w:after="0" w:line="240" w:lineRule="auto"/>
        <w:ind w:firstLine="709"/>
        <w:jc w:val="both"/>
        <w:rPr>
          <w:rFonts w:ascii="Times New Roman" w:hAnsi="Times New Roman" w:cs="Times New Roman"/>
          <w:sz w:val="28"/>
          <w:szCs w:val="28"/>
          <w:lang w:val="kk-KZ"/>
        </w:rPr>
      </w:pPr>
    </w:p>
    <w:p w:rsidR="0094790C" w:rsidRDefault="00AA5E76" w:rsidP="00337F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C06AA">
        <w:rPr>
          <w:rFonts w:ascii="Times New Roman" w:hAnsi="Times New Roman" w:cs="Times New Roman"/>
          <w:sz w:val="28"/>
          <w:szCs w:val="28"/>
          <w:lang w:val="kk-KZ"/>
        </w:rPr>
        <w:t>С</w:t>
      </w:r>
      <w:r w:rsidR="00BA2F9A">
        <w:rPr>
          <w:rFonts w:ascii="Times New Roman" w:hAnsi="Times New Roman" w:cs="Times New Roman"/>
          <w:sz w:val="28"/>
          <w:szCs w:val="28"/>
          <w:lang w:val="kk-KZ"/>
        </w:rPr>
        <w:t xml:space="preserve">урет </w:t>
      </w:r>
      <w:r w:rsidR="004A1DF9">
        <w:rPr>
          <w:rFonts w:ascii="Times New Roman" w:hAnsi="Times New Roman" w:cs="Times New Roman"/>
          <w:sz w:val="28"/>
          <w:szCs w:val="28"/>
          <w:lang w:val="kk-KZ"/>
        </w:rPr>
        <w:t>29</w:t>
      </w:r>
      <w:r w:rsidR="002242E4">
        <w:rPr>
          <w:rFonts w:ascii="Times New Roman" w:hAnsi="Times New Roman" w:cs="Times New Roman"/>
          <w:sz w:val="28"/>
          <w:szCs w:val="28"/>
          <w:lang w:val="kk-KZ"/>
        </w:rPr>
        <w:t xml:space="preserve"> </w:t>
      </w:r>
      <w:r w:rsidR="0093287F" w:rsidRPr="00232DDD">
        <w:rPr>
          <w:rFonts w:ascii="Times New Roman" w:hAnsi="Times New Roman" w:cs="Times New Roman"/>
          <w:sz w:val="28"/>
          <w:szCs w:val="28"/>
          <w:lang w:val="kk-KZ"/>
        </w:rPr>
        <w:t xml:space="preserve">- </w:t>
      </w:r>
      <w:r w:rsidR="002242E4">
        <w:rPr>
          <w:rFonts w:ascii="Times New Roman" w:hAnsi="Times New Roman" w:cs="Times New Roman"/>
          <w:sz w:val="28"/>
          <w:szCs w:val="28"/>
          <w:lang w:val="kk-KZ"/>
        </w:rPr>
        <w:t>А</w:t>
      </w:r>
      <w:r w:rsidR="0093287F" w:rsidRPr="00232DDD">
        <w:rPr>
          <w:rFonts w:ascii="Times New Roman" w:hAnsi="Times New Roman" w:cs="Times New Roman"/>
          <w:sz w:val="28"/>
          <w:szCs w:val="28"/>
          <w:lang w:val="kk-KZ"/>
        </w:rPr>
        <w:t>уыр</w:t>
      </w:r>
      <w:r w:rsidR="00B41EC9" w:rsidRPr="00232DDD">
        <w:rPr>
          <w:rFonts w:ascii="Times New Roman" w:hAnsi="Times New Roman" w:cs="Times New Roman"/>
          <w:sz w:val="28"/>
          <w:szCs w:val="28"/>
          <w:lang w:val="kk-KZ"/>
        </w:rPr>
        <w:t xml:space="preserve"> </w:t>
      </w:r>
      <w:r w:rsidR="0093287F" w:rsidRPr="00232DDD">
        <w:rPr>
          <w:rFonts w:ascii="Times New Roman" w:hAnsi="Times New Roman" w:cs="Times New Roman"/>
          <w:sz w:val="28"/>
          <w:szCs w:val="28"/>
          <w:lang w:val="kk-KZ"/>
        </w:rPr>
        <w:t>мұ</w:t>
      </w:r>
      <w:r w:rsidR="00B41EC9" w:rsidRPr="00232DDD">
        <w:rPr>
          <w:rFonts w:ascii="Times New Roman" w:hAnsi="Times New Roman" w:cs="Times New Roman"/>
          <w:sz w:val="28"/>
          <w:szCs w:val="28"/>
          <w:lang w:val="kk-KZ"/>
        </w:rPr>
        <w:t>най қалдықтарын металсыздандыру</w:t>
      </w:r>
      <w:r w:rsidR="0093287F" w:rsidRPr="00232DDD">
        <w:rPr>
          <w:rFonts w:ascii="Times New Roman" w:hAnsi="Times New Roman" w:cs="Times New Roman"/>
          <w:sz w:val="28"/>
          <w:szCs w:val="28"/>
          <w:lang w:val="kk-KZ"/>
        </w:rPr>
        <w:t>, күкіртсіздендіру және к</w:t>
      </w:r>
      <w:r w:rsidR="00AB7F87">
        <w:rPr>
          <w:rFonts w:ascii="Times New Roman" w:hAnsi="Times New Roman" w:cs="Times New Roman"/>
          <w:sz w:val="28"/>
          <w:szCs w:val="28"/>
          <w:lang w:val="kk-KZ"/>
        </w:rPr>
        <w:t>окстеу процестерін іске асыру сызбасы</w:t>
      </w:r>
    </w:p>
    <w:p w:rsidR="00922322" w:rsidRDefault="00922322" w:rsidP="00337F6A">
      <w:pPr>
        <w:spacing w:after="0" w:line="240" w:lineRule="auto"/>
        <w:ind w:firstLine="709"/>
        <w:jc w:val="both"/>
        <w:rPr>
          <w:rFonts w:ascii="Times New Roman" w:hAnsi="Times New Roman" w:cs="Times New Roman"/>
          <w:sz w:val="28"/>
          <w:szCs w:val="28"/>
          <w:lang w:val="kk-KZ"/>
        </w:rPr>
      </w:pPr>
    </w:p>
    <w:p w:rsidR="0084725B" w:rsidRPr="00232DDD" w:rsidRDefault="0084725B"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 </w:t>
      </w:r>
      <w:r w:rsidR="00657318" w:rsidRPr="007C295F">
        <w:rPr>
          <w:rFonts w:ascii="Times New Roman" w:hAnsi="Times New Roman" w:cs="Times New Roman"/>
          <w:sz w:val="28"/>
          <w:szCs w:val="28"/>
          <w:lang w:val="kk-KZ"/>
        </w:rPr>
        <w:t>М</w:t>
      </w:r>
      <w:r w:rsidRPr="007C295F">
        <w:rPr>
          <w:rFonts w:ascii="Times New Roman" w:hAnsi="Times New Roman" w:cs="Times New Roman"/>
          <w:sz w:val="28"/>
          <w:szCs w:val="28"/>
          <w:lang w:val="kk-KZ"/>
        </w:rPr>
        <w:t>еталсыздандырудың ұсынылған әдісі</w:t>
      </w:r>
      <w:r w:rsidR="00A6285D" w:rsidRPr="007C295F">
        <w:rPr>
          <w:rFonts w:ascii="Times New Roman" w:hAnsi="Times New Roman" w:cs="Times New Roman"/>
          <w:sz w:val="28"/>
          <w:szCs w:val="28"/>
          <w:lang w:val="kk-KZ"/>
        </w:rPr>
        <w:t xml:space="preserve"> келесі</w:t>
      </w:r>
      <w:r w:rsidR="00657318" w:rsidRPr="007C295F">
        <w:rPr>
          <w:rFonts w:ascii="Times New Roman" w:hAnsi="Times New Roman" w:cs="Times New Roman"/>
          <w:sz w:val="28"/>
          <w:szCs w:val="28"/>
          <w:lang w:val="kk-KZ"/>
        </w:rPr>
        <w:t xml:space="preserve"> мүмкіндік</w:t>
      </w:r>
      <w:r w:rsidR="00A6285D" w:rsidRPr="007C295F">
        <w:rPr>
          <w:rFonts w:ascii="Times New Roman" w:hAnsi="Times New Roman" w:cs="Times New Roman"/>
          <w:sz w:val="28"/>
          <w:szCs w:val="28"/>
          <w:lang w:val="kk-KZ"/>
        </w:rPr>
        <w:t>терді</w:t>
      </w:r>
      <w:r w:rsidR="00657318" w:rsidRPr="007C295F">
        <w:rPr>
          <w:rFonts w:ascii="Times New Roman" w:hAnsi="Times New Roman" w:cs="Times New Roman"/>
          <w:sz w:val="28"/>
          <w:szCs w:val="28"/>
          <w:lang w:val="kk-KZ"/>
        </w:rPr>
        <w:t xml:space="preserve"> береді</w:t>
      </w:r>
      <w:r w:rsidRPr="007C295F">
        <w:rPr>
          <w:rFonts w:ascii="Times New Roman" w:hAnsi="Times New Roman" w:cs="Times New Roman"/>
          <w:sz w:val="28"/>
          <w:szCs w:val="28"/>
          <w:lang w:val="kk-KZ"/>
        </w:rPr>
        <w:t>:</w:t>
      </w:r>
    </w:p>
    <w:p w:rsidR="00A10DFE" w:rsidRPr="00232DDD" w:rsidRDefault="00A10DFE"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lastRenderedPageBreak/>
        <w:t>- бастапқы мұнай шикізатының сапасын едәуір арттыру</w:t>
      </w:r>
      <w:r w:rsidR="00657318">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657318">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күкірт</w:t>
      </w:r>
      <w:r w:rsidR="00657318">
        <w:rPr>
          <w:rFonts w:ascii="Times New Roman" w:hAnsi="Times New Roman" w:cs="Times New Roman"/>
          <w:sz w:val="28"/>
          <w:szCs w:val="28"/>
          <w:lang w:val="kk-KZ"/>
        </w:rPr>
        <w:t>, металдар</w:t>
      </w:r>
      <w:r w:rsidRPr="00232DDD">
        <w:rPr>
          <w:rFonts w:ascii="Times New Roman" w:hAnsi="Times New Roman" w:cs="Times New Roman"/>
          <w:sz w:val="28"/>
          <w:szCs w:val="28"/>
          <w:lang w:val="kk-KZ"/>
        </w:rPr>
        <w:t xml:space="preserve"> </w:t>
      </w:r>
      <w:r w:rsidR="00657318">
        <w:rPr>
          <w:rFonts w:ascii="Times New Roman" w:hAnsi="Times New Roman" w:cs="Times New Roman"/>
          <w:sz w:val="28"/>
          <w:szCs w:val="28"/>
          <w:lang w:val="kk-KZ"/>
        </w:rPr>
        <w:t xml:space="preserve">мөлшерінің , </w:t>
      </w:r>
      <w:r w:rsidRPr="00232DDD">
        <w:rPr>
          <w:rFonts w:ascii="Times New Roman" w:hAnsi="Times New Roman" w:cs="Times New Roman"/>
          <w:sz w:val="28"/>
          <w:szCs w:val="28"/>
          <w:lang w:val="kk-KZ"/>
        </w:rPr>
        <w:t>асфальт-шайырлы шөгінділердің концентрациясын оңтайландыру, осылайша мұнай шикізатын қайта өңдеудің жекелеген қондырғыларына жүктемені азайту;</w:t>
      </w:r>
    </w:p>
    <w:p w:rsidR="00A10DFE" w:rsidRPr="00232DDD" w:rsidRDefault="00A10DFE"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мұнай өңдеу процестерінің катализаторларының қызмет ету мерзімін ұлғайту және регенерация, сатып алу және тасымалдау шығындарын азайту;</w:t>
      </w:r>
    </w:p>
    <w:p w:rsidR="00A10DFE" w:rsidRPr="00232DDD" w:rsidRDefault="00A10DFE"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алынған өнімдердің сапалық сипаттамаларын жақсарту.</w:t>
      </w:r>
    </w:p>
    <w:p w:rsidR="00A10DFE" w:rsidRPr="00232DDD" w:rsidRDefault="00A10DFE"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Осылайша, бастапқы мұнай шикізатын металсыздандыру әдісін әзірлеу мұнай шикізаты мен тауар</w:t>
      </w:r>
      <w:r w:rsidR="00657318">
        <w:rPr>
          <w:rFonts w:ascii="Times New Roman" w:hAnsi="Times New Roman" w:cs="Times New Roman"/>
          <w:sz w:val="28"/>
          <w:szCs w:val="28"/>
          <w:lang w:val="kk-KZ"/>
        </w:rPr>
        <w:t>лы өнімдерд</w:t>
      </w:r>
      <w:r w:rsidRPr="00232DDD">
        <w:rPr>
          <w:rFonts w:ascii="Times New Roman" w:hAnsi="Times New Roman" w:cs="Times New Roman"/>
          <w:sz w:val="28"/>
          <w:szCs w:val="28"/>
          <w:lang w:val="kk-KZ"/>
        </w:rPr>
        <w:t>ің (коксты қоса алғанда) сапасына байланысты мәселелерді шешу, ПМХЗ-да өндірістік процесті оңтайландыру және энергия үнемдеу үшін қолданылуы мүмкін.</w:t>
      </w:r>
    </w:p>
    <w:p w:rsidR="0084725B" w:rsidRPr="00232DDD" w:rsidRDefault="00A10DFE"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Металсыздандыру қондырғыларын жүргізудің кешенді тәсілі (бастапқы және қайталама мұнай шикізаты) металсыздандыру дәрежесі бойынша тиімділіктің 90</w:t>
      </w:r>
      <w:r w:rsidR="00657318">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 дан астамына қол жеткізуге мүмкіндік береді.</w:t>
      </w:r>
    </w:p>
    <w:p w:rsidR="00B4269B" w:rsidRPr="00232DDD" w:rsidRDefault="00857A59"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Негізінен, металсыздандыру</w:t>
      </w:r>
      <w:r w:rsidR="00BF2642">
        <w:rPr>
          <w:rFonts w:ascii="Times New Roman" w:hAnsi="Times New Roman" w:cs="Times New Roman"/>
          <w:sz w:val="28"/>
          <w:szCs w:val="28"/>
          <w:lang w:val="kk-KZ"/>
        </w:rPr>
        <w:t xml:space="preserve"> проце</w:t>
      </w:r>
      <w:r w:rsidR="00B4269B" w:rsidRPr="00232DDD">
        <w:rPr>
          <w:rFonts w:ascii="Times New Roman" w:hAnsi="Times New Roman" w:cs="Times New Roman"/>
          <w:sz w:val="28"/>
          <w:szCs w:val="28"/>
          <w:lang w:val="kk-KZ"/>
        </w:rPr>
        <w:t xml:space="preserve">сінен алынатын жанама өнім </w:t>
      </w:r>
      <w:r w:rsidR="00006CE5" w:rsidRPr="00006CE5">
        <w:rPr>
          <w:rFonts w:ascii="Times New Roman" w:hAnsi="Times New Roman" w:cs="Times New Roman"/>
          <w:sz w:val="28"/>
          <w:szCs w:val="28"/>
          <w:lang w:val="kk-KZ"/>
        </w:rPr>
        <w:t xml:space="preserve">дайындалған </w:t>
      </w:r>
      <w:r w:rsidR="006935D0">
        <w:rPr>
          <w:rFonts w:ascii="Times New Roman" w:hAnsi="Times New Roman" w:cs="Times New Roman"/>
          <w:sz w:val="28"/>
          <w:szCs w:val="28"/>
          <w:lang w:val="kk-KZ"/>
        </w:rPr>
        <w:t xml:space="preserve">адсорбент </w:t>
      </w:r>
      <w:r w:rsidR="00B4269B" w:rsidRPr="00232DDD">
        <w:rPr>
          <w:rFonts w:ascii="Times New Roman" w:hAnsi="Times New Roman" w:cs="Times New Roman"/>
          <w:sz w:val="28"/>
          <w:szCs w:val="28"/>
          <w:lang w:val="kk-KZ"/>
        </w:rPr>
        <w:t xml:space="preserve">- ванадий </w:t>
      </w:r>
      <w:r w:rsidR="00F913F0" w:rsidRPr="00A92C58">
        <w:rPr>
          <w:rFonts w:ascii="Times New Roman" w:hAnsi="Times New Roman" w:cs="Times New Roman"/>
          <w:sz w:val="28"/>
          <w:szCs w:val="28"/>
          <w:lang w:val="kk-KZ"/>
        </w:rPr>
        <w:t xml:space="preserve">(V) </w:t>
      </w:r>
      <w:r w:rsidR="00B4269B" w:rsidRPr="00232DDD">
        <w:rPr>
          <w:rFonts w:ascii="Times New Roman" w:hAnsi="Times New Roman" w:cs="Times New Roman"/>
          <w:sz w:val="28"/>
          <w:szCs w:val="28"/>
          <w:lang w:val="kk-KZ"/>
        </w:rPr>
        <w:t>оксидінің ксерогелі бар цеолит (металлконцентрат) болып табылады.</w:t>
      </w:r>
    </w:p>
    <w:p w:rsidR="00B4269B" w:rsidRPr="00232DDD" w:rsidRDefault="00B4269B"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Жанама өнімді өңдеудің ұсынылатын әдісі</w:t>
      </w:r>
      <w:r w:rsidR="00657318">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w:t>
      </w:r>
      <w:r w:rsidR="00657318">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ванадий, никель және т.б. сияқты металдарды гидрохимиялық </w:t>
      </w:r>
      <w:r w:rsidR="00657318">
        <w:rPr>
          <w:rFonts w:ascii="Times New Roman" w:hAnsi="Times New Roman" w:cs="Times New Roman"/>
          <w:sz w:val="28"/>
          <w:szCs w:val="28"/>
          <w:lang w:val="kk-KZ"/>
        </w:rPr>
        <w:t xml:space="preserve">бөліп </w:t>
      </w:r>
      <w:r w:rsidRPr="00232DDD">
        <w:rPr>
          <w:rFonts w:ascii="Times New Roman" w:hAnsi="Times New Roman" w:cs="Times New Roman"/>
          <w:sz w:val="28"/>
          <w:szCs w:val="28"/>
          <w:lang w:val="kk-KZ"/>
        </w:rPr>
        <w:t>алу (таза концентраттар алу). Одан әрі алынған металдар шарт негізінде металлургия және химия салаларына берілуі мүмкін.</w:t>
      </w:r>
    </w:p>
    <w:p w:rsidR="00B4269B" w:rsidRPr="00232DDD" w:rsidRDefault="00252DD1"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Металсыздандырудың </w:t>
      </w:r>
      <w:r w:rsidR="00B4269B" w:rsidRPr="00232DDD">
        <w:rPr>
          <w:rFonts w:ascii="Times New Roman" w:hAnsi="Times New Roman" w:cs="Times New Roman"/>
          <w:sz w:val="28"/>
          <w:szCs w:val="28"/>
          <w:lang w:val="kk-KZ"/>
        </w:rPr>
        <w:t>жанама өнімінен металдарды алу қалдықтардың пайда болуымен бірге жүреді. Қалдықтар құрамында металдар болмайды, бірақ негізінен асфальт-шайырлы заттардан тұрады.</w:t>
      </w:r>
    </w:p>
    <w:p w:rsidR="00B4269B" w:rsidRPr="00232DDD" w:rsidRDefault="00B4269B"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Табиғи орта компоненттерінің ластануын болдырмау мақсатында осы қалдықтарды жинақтау және жою ҚР Экологиялық кодексіне және Қазақстан Республикасының қолданыстағы нормативтеріне, халықаралық стандарттарға, сондай-ақ ПМХЗ ішкі стандарттарына сәйкес жүргізілетін болады.</w:t>
      </w:r>
    </w:p>
    <w:p w:rsidR="00137DAA" w:rsidRPr="00232DDD" w:rsidRDefault="00137DAA"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Төменде қаражат салудың орындылығының тиімділігін болжау үшін алдын ала техникалық-экономикалық көрсеткіштер, әзірлемелердің болжамды қажеттіліктері, мұнай қалдықтарын металсыздандыру технологиясын әзірлеу кезінде </w:t>
      </w:r>
      <w:r w:rsidRPr="00C93B11">
        <w:rPr>
          <w:rFonts w:ascii="Times New Roman" w:hAnsi="Times New Roman" w:cs="Times New Roman"/>
          <w:sz w:val="28"/>
          <w:szCs w:val="28"/>
          <w:lang w:val="kk-KZ"/>
        </w:rPr>
        <w:t>өткізу нарығының болуы келтірілген.</w:t>
      </w:r>
    </w:p>
    <w:p w:rsidR="00137DAA" w:rsidRPr="00232DDD" w:rsidRDefault="00137DAA"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Мұнай қалдықтарындағы ванадий мөлшері осы металдың кендегі құрамымен салыстыры</w:t>
      </w:r>
      <w:r w:rsidR="00D76EFA">
        <w:rPr>
          <w:rFonts w:ascii="Times New Roman" w:hAnsi="Times New Roman" w:cs="Times New Roman"/>
          <w:sz w:val="28"/>
          <w:szCs w:val="28"/>
          <w:lang w:val="kk-KZ"/>
        </w:rPr>
        <w:t>лады және мұнайдан алудың жаңа мүмкіндіктерін</w:t>
      </w:r>
      <w:r w:rsidRPr="00232DDD">
        <w:rPr>
          <w:rFonts w:ascii="Times New Roman" w:hAnsi="Times New Roman" w:cs="Times New Roman"/>
          <w:sz w:val="28"/>
          <w:szCs w:val="28"/>
          <w:lang w:val="kk-KZ"/>
        </w:rPr>
        <w:t xml:space="preserve"> ашады.</w:t>
      </w:r>
    </w:p>
    <w:p w:rsidR="00591731" w:rsidRPr="00232DDD" w:rsidRDefault="00132453"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Мысалы, мұнай </w:t>
      </w:r>
      <w:r w:rsidR="00591731" w:rsidRPr="00232DDD">
        <w:rPr>
          <w:rFonts w:ascii="Times New Roman" w:hAnsi="Times New Roman" w:cs="Times New Roman"/>
          <w:sz w:val="28"/>
          <w:szCs w:val="28"/>
          <w:lang w:val="kk-KZ"/>
        </w:rPr>
        <w:t>химия зауытының аумағында учаске салу кезінде өнімділігі тәулігіне 6000 т ауыр мұнай қа</w:t>
      </w:r>
      <w:r>
        <w:rPr>
          <w:rFonts w:ascii="Times New Roman" w:hAnsi="Times New Roman" w:cs="Times New Roman"/>
          <w:sz w:val="28"/>
          <w:szCs w:val="28"/>
          <w:lang w:val="kk-KZ"/>
        </w:rPr>
        <w:t>лдықтарынан ванадий оксидін бөліп алу</w:t>
      </w:r>
      <w:r w:rsidR="00591731" w:rsidRPr="00232DDD">
        <w:rPr>
          <w:rFonts w:ascii="Times New Roman" w:hAnsi="Times New Roman" w:cs="Times New Roman"/>
          <w:sz w:val="28"/>
          <w:szCs w:val="28"/>
          <w:lang w:val="kk-KZ"/>
        </w:rPr>
        <w:t xml:space="preserve"> үшін көлемі</w:t>
      </w:r>
      <w:r>
        <w:rPr>
          <w:rFonts w:ascii="Times New Roman" w:hAnsi="Times New Roman" w:cs="Times New Roman"/>
          <w:sz w:val="28"/>
          <w:szCs w:val="28"/>
          <w:lang w:val="kk-KZ"/>
        </w:rPr>
        <w:t xml:space="preserve"> 400 м</w:t>
      </w:r>
      <w:r>
        <w:rPr>
          <w:rFonts w:ascii="Times New Roman" w:hAnsi="Times New Roman" w:cs="Times New Roman"/>
          <w:sz w:val="28"/>
          <w:szCs w:val="28"/>
          <w:vertAlign w:val="superscript"/>
          <w:lang w:val="kk-KZ"/>
        </w:rPr>
        <w:t>3</w:t>
      </w:r>
      <w:r w:rsidR="00591731" w:rsidRPr="00232DDD">
        <w:rPr>
          <w:rFonts w:ascii="Times New Roman" w:hAnsi="Times New Roman" w:cs="Times New Roman"/>
          <w:sz w:val="28"/>
          <w:szCs w:val="28"/>
          <w:lang w:val="kk-KZ"/>
        </w:rPr>
        <w:t xml:space="preserve"> болатын 4 автоклав қажет болады.</w:t>
      </w:r>
    </w:p>
    <w:p w:rsidR="00591731" w:rsidRPr="00232DDD" w:rsidRDefault="00591731"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Қосымша жабдықтарды ескере отырып, шамамен жиынтық күрделі салымдар</w:t>
      </w:r>
      <w:r w:rsidR="00132453">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2,6 млн. $</w:t>
      </w:r>
      <w:r w:rsidR="00132453">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құрайды.</w:t>
      </w:r>
    </w:p>
    <w:p w:rsidR="00591731" w:rsidRPr="00232DDD" w:rsidRDefault="00591731"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1 тонна ванадий оксидін өндірудің болжамды құны 6200 долларды құрайды.</w:t>
      </w:r>
    </w:p>
    <w:p w:rsidR="00591731" w:rsidRPr="00232DDD" w:rsidRDefault="00591731"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Нарықтағы ванадий оксидінің бағасы 7500</w:t>
      </w:r>
      <w:r w:rsidR="00132453">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содан кейін 2600 мың тонна мұнай өңдеу кезінде тауарлық өнімді сату құны: 1290</w:t>
      </w:r>
      <w:r w:rsidRPr="00232DDD">
        <w:rPr>
          <w:rFonts w:ascii="Times New Roman" w:hAnsi="Times New Roman" w:cs="Times New Roman"/>
          <w:sz w:val="28"/>
          <w:szCs w:val="28"/>
        </w:rPr>
        <w:sym w:font="Symbol" w:char="F0B4"/>
      </w:r>
      <w:r w:rsidRPr="00232DDD">
        <w:rPr>
          <w:rFonts w:ascii="Times New Roman" w:hAnsi="Times New Roman" w:cs="Times New Roman"/>
          <w:sz w:val="28"/>
          <w:szCs w:val="28"/>
          <w:lang w:val="kk-KZ"/>
        </w:rPr>
        <w:t>7500=9675000,0 $</w:t>
      </w:r>
    </w:p>
    <w:p w:rsidR="00591731" w:rsidRPr="00232DDD" w:rsidRDefault="00591731"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lastRenderedPageBreak/>
        <w:t>Болжамды экономикалық тиімділік:</w:t>
      </w:r>
    </w:p>
    <w:p w:rsidR="00591731" w:rsidRPr="00232DDD" w:rsidRDefault="00591731"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9675000 - (1290 </w:t>
      </w:r>
      <w:r w:rsidRPr="00232DDD">
        <w:rPr>
          <w:rFonts w:ascii="Times New Roman" w:hAnsi="Times New Roman" w:cs="Times New Roman"/>
          <w:sz w:val="28"/>
          <w:szCs w:val="28"/>
        </w:rPr>
        <w:sym w:font="Symbol" w:char="F0B4"/>
      </w:r>
      <w:r w:rsidRPr="00232DDD">
        <w:rPr>
          <w:rFonts w:ascii="Times New Roman" w:hAnsi="Times New Roman" w:cs="Times New Roman"/>
          <w:sz w:val="28"/>
          <w:szCs w:val="28"/>
          <w:lang w:val="kk-KZ"/>
        </w:rPr>
        <w:t xml:space="preserve"> 6200 + 0,15 </w:t>
      </w:r>
      <w:r w:rsidRPr="00232DDD">
        <w:rPr>
          <w:rFonts w:ascii="Times New Roman" w:hAnsi="Times New Roman" w:cs="Times New Roman"/>
          <w:sz w:val="28"/>
          <w:szCs w:val="28"/>
        </w:rPr>
        <w:sym w:font="Symbol" w:char="F0B4"/>
      </w:r>
      <w:r w:rsidRPr="00232DDD">
        <w:rPr>
          <w:rFonts w:ascii="Times New Roman" w:hAnsi="Times New Roman" w:cs="Times New Roman"/>
          <w:sz w:val="28"/>
          <w:szCs w:val="28"/>
          <w:lang w:val="kk-KZ"/>
        </w:rPr>
        <w:t xml:space="preserve"> 2600000) = 1287000 $</w:t>
      </w:r>
    </w:p>
    <w:p w:rsidR="00591731" w:rsidRPr="00232DDD" w:rsidRDefault="00591731"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Күрделі салымдардың өтелуінің бағдарланған мерзімі:</w:t>
      </w:r>
    </w:p>
    <w:p w:rsidR="00591731" w:rsidRPr="00232DDD" w:rsidRDefault="00591731"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2600000</w:t>
      </w:r>
      <w:r w:rsidRPr="00232DDD">
        <w:rPr>
          <w:rFonts w:ascii="Times New Roman" w:hAnsi="Times New Roman" w:cs="Times New Roman"/>
          <w:sz w:val="28"/>
          <w:szCs w:val="28"/>
        </w:rPr>
        <w:sym w:font="Symbol" w:char="F03A"/>
      </w:r>
      <w:r w:rsidRPr="00232DDD">
        <w:rPr>
          <w:rFonts w:ascii="Times New Roman" w:hAnsi="Times New Roman" w:cs="Times New Roman"/>
          <w:sz w:val="28"/>
          <w:szCs w:val="28"/>
          <w:lang w:val="kk-KZ"/>
        </w:rPr>
        <w:t xml:space="preserve">1287000=2,02 </w:t>
      </w:r>
      <w:r w:rsidR="00132453">
        <w:rPr>
          <w:rFonts w:ascii="Times New Roman" w:hAnsi="Times New Roman" w:cs="Times New Roman"/>
          <w:sz w:val="28"/>
          <w:szCs w:val="28"/>
          <w:lang w:val="kk-KZ"/>
        </w:rPr>
        <w:t>жыл</w:t>
      </w:r>
      <w:r w:rsidRPr="00232DDD">
        <w:rPr>
          <w:rFonts w:ascii="Times New Roman" w:hAnsi="Times New Roman" w:cs="Times New Roman"/>
          <w:sz w:val="28"/>
          <w:szCs w:val="28"/>
          <w:lang w:val="kk-KZ"/>
        </w:rPr>
        <w:t>.</w:t>
      </w:r>
    </w:p>
    <w:p w:rsidR="00591731" w:rsidRPr="00232DDD" w:rsidRDefault="00591731"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Экономикалық тиімділікті, өзіндік құнды, жиынтық күрделі салымдарды және басқа көрсеткіштерді неғұрлым егжей-тегжейлі және дәл есептеу жанама өнімдерді металсыздандыру және қайта өңдеу қондырғысының техникалық-экономикалық негіздемесі кезеңінде ғана келтірілуі мүмкін.</w:t>
      </w:r>
    </w:p>
    <w:p w:rsidR="00591731" w:rsidRPr="00232DDD" w:rsidRDefault="008B6420"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Бұл есептеуде в</w:t>
      </w:r>
      <w:r w:rsidR="00591731" w:rsidRPr="00232DDD">
        <w:rPr>
          <w:rFonts w:ascii="Times New Roman" w:hAnsi="Times New Roman" w:cs="Times New Roman"/>
          <w:sz w:val="28"/>
          <w:szCs w:val="28"/>
          <w:lang w:val="kk-KZ"/>
        </w:rPr>
        <w:t>анадий оксидін алу үшін тек индикативті экономикалық көрсеткіштер келтірілген.</w:t>
      </w:r>
    </w:p>
    <w:p w:rsidR="00591731" w:rsidRPr="00232DDD" w:rsidRDefault="00591731"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Ванадий оксиді:</w:t>
      </w:r>
    </w:p>
    <w:p w:rsidR="00591731" w:rsidRPr="00232DDD" w:rsidRDefault="00591731"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газ</w:t>
      </w:r>
      <w:r w:rsidR="008B6420">
        <w:rPr>
          <w:rFonts w:ascii="Times New Roman" w:hAnsi="Times New Roman" w:cs="Times New Roman"/>
          <w:sz w:val="28"/>
          <w:szCs w:val="28"/>
          <w:lang w:val="kk-KZ"/>
        </w:rPr>
        <w:t>ды</w:t>
      </w:r>
      <w:r w:rsidRPr="00232DDD">
        <w:rPr>
          <w:rFonts w:ascii="Times New Roman" w:hAnsi="Times New Roman" w:cs="Times New Roman"/>
          <w:sz w:val="28"/>
          <w:szCs w:val="28"/>
          <w:lang w:val="kk-KZ"/>
        </w:rPr>
        <w:t xml:space="preserve"> фазалық тотығу процестерінде катализатор ретінде. Мысалы, күкірт қышқылын өндіру кезінде күкірт диоксидін триоксидке айналдыру үшін;</w:t>
      </w:r>
    </w:p>
    <w:p w:rsidR="00591731" w:rsidRPr="00232DDD" w:rsidRDefault="00132453" w:rsidP="00337F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қыш</w:t>
      </w:r>
      <w:r w:rsidR="00591731" w:rsidRPr="00232DDD">
        <w:rPr>
          <w:rFonts w:ascii="Times New Roman" w:hAnsi="Times New Roman" w:cs="Times New Roman"/>
          <w:sz w:val="28"/>
          <w:szCs w:val="28"/>
          <w:lang w:val="kk-KZ"/>
        </w:rPr>
        <w:t xml:space="preserve"> өн</w:t>
      </w:r>
      <w:r>
        <w:rPr>
          <w:rFonts w:ascii="Times New Roman" w:hAnsi="Times New Roman" w:cs="Times New Roman"/>
          <w:sz w:val="28"/>
          <w:szCs w:val="28"/>
          <w:lang w:val="kk-KZ"/>
        </w:rPr>
        <w:t>еркәсібінде бояу</w:t>
      </w:r>
      <w:r w:rsidR="00591731" w:rsidRPr="00232DDD">
        <w:rPr>
          <w:rFonts w:ascii="Times New Roman" w:hAnsi="Times New Roman" w:cs="Times New Roman"/>
          <w:sz w:val="28"/>
          <w:szCs w:val="28"/>
          <w:lang w:val="kk-KZ"/>
        </w:rPr>
        <w:t xml:space="preserve"> мен пигменттер өндіру үшін;</w:t>
      </w:r>
    </w:p>
    <w:p w:rsidR="00591731" w:rsidRPr="00232DDD" w:rsidRDefault="00591731"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 пайдаланылған газды </w:t>
      </w:r>
      <w:r w:rsidR="005E032F">
        <w:rPr>
          <w:rFonts w:ascii="Times New Roman" w:hAnsi="Times New Roman" w:cs="Times New Roman"/>
          <w:sz w:val="28"/>
          <w:szCs w:val="28"/>
          <w:lang w:val="kk-KZ"/>
        </w:rPr>
        <w:t xml:space="preserve">қалдықтардан </w:t>
      </w:r>
      <w:r w:rsidRPr="00232DDD">
        <w:rPr>
          <w:rFonts w:ascii="Times New Roman" w:hAnsi="Times New Roman" w:cs="Times New Roman"/>
          <w:sz w:val="28"/>
          <w:szCs w:val="28"/>
          <w:lang w:val="kk-KZ"/>
        </w:rPr>
        <w:t xml:space="preserve">тазарту үшін </w:t>
      </w:r>
      <w:r w:rsidR="005E032F">
        <w:rPr>
          <w:rFonts w:ascii="Times New Roman" w:hAnsi="Times New Roman" w:cs="Times New Roman"/>
          <w:sz w:val="28"/>
          <w:szCs w:val="28"/>
          <w:lang w:val="kk-KZ"/>
        </w:rPr>
        <w:t>көліктердег</w:t>
      </w:r>
      <w:r w:rsidRPr="00232DDD">
        <w:rPr>
          <w:rFonts w:ascii="Times New Roman" w:hAnsi="Times New Roman" w:cs="Times New Roman"/>
          <w:sz w:val="28"/>
          <w:szCs w:val="28"/>
          <w:lang w:val="kk-KZ"/>
        </w:rPr>
        <w:t>і сүз</w:t>
      </w:r>
      <w:r w:rsidR="005E032F">
        <w:rPr>
          <w:rFonts w:ascii="Times New Roman" w:hAnsi="Times New Roman" w:cs="Times New Roman"/>
          <w:sz w:val="28"/>
          <w:szCs w:val="28"/>
          <w:lang w:val="kk-KZ"/>
        </w:rPr>
        <w:t>гіш</w:t>
      </w:r>
      <w:r w:rsidRPr="00232DDD">
        <w:rPr>
          <w:rFonts w:ascii="Times New Roman" w:hAnsi="Times New Roman" w:cs="Times New Roman"/>
          <w:sz w:val="28"/>
          <w:szCs w:val="28"/>
          <w:lang w:val="kk-KZ"/>
        </w:rPr>
        <w:t xml:space="preserve"> жүйе ретінде қолданылады.</w:t>
      </w:r>
    </w:p>
    <w:p w:rsidR="00996483" w:rsidRPr="00232DDD" w:rsidRDefault="00591731"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Есептеуде жеңіл көмірсутекті фракциялардың шығымдылығын ұлғайту және мұнай шикізатының</w:t>
      </w:r>
      <w:r w:rsidR="00E42820">
        <w:rPr>
          <w:rFonts w:ascii="Times New Roman" w:hAnsi="Times New Roman" w:cs="Times New Roman"/>
          <w:sz w:val="28"/>
          <w:szCs w:val="28"/>
          <w:lang w:val="kk-KZ"/>
        </w:rPr>
        <w:t xml:space="preserve"> сапасын жақсарту ескерілмеген.</w:t>
      </w:r>
    </w:p>
    <w:p w:rsidR="00055863" w:rsidRDefault="00055863" w:rsidP="00337F6A">
      <w:pPr>
        <w:spacing w:after="0" w:line="240" w:lineRule="auto"/>
        <w:rPr>
          <w:rFonts w:ascii="Times New Roman" w:hAnsi="Times New Roman" w:cs="Times New Roman"/>
          <w:b/>
          <w:sz w:val="28"/>
          <w:szCs w:val="28"/>
          <w:lang w:val="kk-KZ"/>
        </w:rPr>
      </w:pPr>
    </w:p>
    <w:p w:rsidR="00055863" w:rsidRDefault="00055863" w:rsidP="00337F6A">
      <w:pPr>
        <w:spacing w:after="0" w:line="240" w:lineRule="auto"/>
        <w:ind w:firstLine="709"/>
        <w:jc w:val="center"/>
        <w:rPr>
          <w:rFonts w:ascii="Times New Roman" w:hAnsi="Times New Roman" w:cs="Times New Roman"/>
          <w:b/>
          <w:sz w:val="28"/>
          <w:szCs w:val="28"/>
          <w:lang w:val="kk-KZ"/>
        </w:rPr>
      </w:pPr>
    </w:p>
    <w:p w:rsidR="00CF115E" w:rsidRDefault="00CF115E" w:rsidP="005B771A">
      <w:pPr>
        <w:spacing w:after="0" w:line="240" w:lineRule="auto"/>
        <w:rPr>
          <w:rFonts w:ascii="Times New Roman" w:hAnsi="Times New Roman" w:cs="Times New Roman"/>
          <w:b/>
          <w:sz w:val="28"/>
          <w:szCs w:val="28"/>
          <w:lang w:val="kk-KZ"/>
        </w:rPr>
      </w:pPr>
    </w:p>
    <w:p w:rsidR="00CF115E" w:rsidRDefault="00CF115E" w:rsidP="00337F6A">
      <w:pPr>
        <w:spacing w:after="0" w:line="240" w:lineRule="auto"/>
        <w:ind w:firstLine="709"/>
        <w:jc w:val="center"/>
        <w:rPr>
          <w:rFonts w:ascii="Times New Roman" w:hAnsi="Times New Roman" w:cs="Times New Roman"/>
          <w:b/>
          <w:sz w:val="28"/>
          <w:szCs w:val="28"/>
          <w:lang w:val="kk-KZ"/>
        </w:rPr>
      </w:pPr>
    </w:p>
    <w:p w:rsidR="003D092E" w:rsidRDefault="003D092E" w:rsidP="00337F6A">
      <w:pPr>
        <w:spacing w:after="0" w:line="240" w:lineRule="auto"/>
        <w:ind w:firstLine="709"/>
        <w:jc w:val="center"/>
        <w:rPr>
          <w:rFonts w:ascii="Times New Roman" w:hAnsi="Times New Roman" w:cs="Times New Roman"/>
          <w:b/>
          <w:sz w:val="28"/>
          <w:szCs w:val="28"/>
          <w:lang w:val="kk-KZ"/>
        </w:rPr>
      </w:pPr>
    </w:p>
    <w:p w:rsidR="003D092E" w:rsidRDefault="003D092E" w:rsidP="00337F6A">
      <w:pPr>
        <w:spacing w:after="0" w:line="240" w:lineRule="auto"/>
        <w:ind w:firstLine="709"/>
        <w:jc w:val="center"/>
        <w:rPr>
          <w:rFonts w:ascii="Times New Roman" w:hAnsi="Times New Roman" w:cs="Times New Roman"/>
          <w:b/>
          <w:sz w:val="28"/>
          <w:szCs w:val="28"/>
          <w:lang w:val="kk-KZ"/>
        </w:rPr>
      </w:pPr>
    </w:p>
    <w:p w:rsidR="003D092E" w:rsidRDefault="003D092E" w:rsidP="00337F6A">
      <w:pPr>
        <w:spacing w:after="0" w:line="240" w:lineRule="auto"/>
        <w:ind w:firstLine="709"/>
        <w:jc w:val="center"/>
        <w:rPr>
          <w:rFonts w:ascii="Times New Roman" w:hAnsi="Times New Roman" w:cs="Times New Roman"/>
          <w:b/>
          <w:sz w:val="28"/>
          <w:szCs w:val="28"/>
          <w:lang w:val="kk-KZ"/>
        </w:rPr>
      </w:pPr>
    </w:p>
    <w:p w:rsidR="003D092E" w:rsidRDefault="003D092E" w:rsidP="00337F6A">
      <w:pPr>
        <w:spacing w:after="0" w:line="240" w:lineRule="auto"/>
        <w:ind w:firstLine="709"/>
        <w:jc w:val="center"/>
        <w:rPr>
          <w:rFonts w:ascii="Times New Roman" w:hAnsi="Times New Roman" w:cs="Times New Roman"/>
          <w:b/>
          <w:sz w:val="28"/>
          <w:szCs w:val="28"/>
          <w:lang w:val="kk-KZ"/>
        </w:rPr>
      </w:pPr>
    </w:p>
    <w:p w:rsidR="003D092E" w:rsidRDefault="003D092E" w:rsidP="00337F6A">
      <w:pPr>
        <w:spacing w:after="0" w:line="240" w:lineRule="auto"/>
        <w:ind w:firstLine="709"/>
        <w:jc w:val="center"/>
        <w:rPr>
          <w:rFonts w:ascii="Times New Roman" w:hAnsi="Times New Roman" w:cs="Times New Roman"/>
          <w:b/>
          <w:sz w:val="28"/>
          <w:szCs w:val="28"/>
          <w:lang w:val="kk-KZ"/>
        </w:rPr>
      </w:pPr>
    </w:p>
    <w:p w:rsidR="003D092E" w:rsidRDefault="003D092E" w:rsidP="00337F6A">
      <w:pPr>
        <w:spacing w:after="0" w:line="240" w:lineRule="auto"/>
        <w:ind w:firstLine="709"/>
        <w:jc w:val="center"/>
        <w:rPr>
          <w:rFonts w:ascii="Times New Roman" w:hAnsi="Times New Roman" w:cs="Times New Roman"/>
          <w:b/>
          <w:sz w:val="28"/>
          <w:szCs w:val="28"/>
          <w:lang w:val="kk-KZ"/>
        </w:rPr>
      </w:pPr>
    </w:p>
    <w:p w:rsidR="003D092E" w:rsidRDefault="003D092E" w:rsidP="00337F6A">
      <w:pPr>
        <w:spacing w:after="0" w:line="240" w:lineRule="auto"/>
        <w:ind w:firstLine="709"/>
        <w:jc w:val="center"/>
        <w:rPr>
          <w:rFonts w:ascii="Times New Roman" w:hAnsi="Times New Roman" w:cs="Times New Roman"/>
          <w:b/>
          <w:sz w:val="28"/>
          <w:szCs w:val="28"/>
          <w:lang w:val="kk-KZ"/>
        </w:rPr>
      </w:pPr>
    </w:p>
    <w:p w:rsidR="003D092E" w:rsidRDefault="003D092E" w:rsidP="00337F6A">
      <w:pPr>
        <w:spacing w:after="0" w:line="240" w:lineRule="auto"/>
        <w:ind w:firstLine="709"/>
        <w:jc w:val="center"/>
        <w:rPr>
          <w:rFonts w:ascii="Times New Roman" w:hAnsi="Times New Roman" w:cs="Times New Roman"/>
          <w:b/>
          <w:sz w:val="28"/>
          <w:szCs w:val="28"/>
          <w:lang w:val="kk-KZ"/>
        </w:rPr>
      </w:pPr>
    </w:p>
    <w:p w:rsidR="003D092E" w:rsidRDefault="003D092E" w:rsidP="00337F6A">
      <w:pPr>
        <w:spacing w:after="0" w:line="240" w:lineRule="auto"/>
        <w:ind w:firstLine="709"/>
        <w:jc w:val="center"/>
        <w:rPr>
          <w:rFonts w:ascii="Times New Roman" w:hAnsi="Times New Roman" w:cs="Times New Roman"/>
          <w:b/>
          <w:sz w:val="28"/>
          <w:szCs w:val="28"/>
          <w:lang w:val="kk-KZ"/>
        </w:rPr>
      </w:pPr>
    </w:p>
    <w:p w:rsidR="003D092E" w:rsidRDefault="003D092E" w:rsidP="00337F6A">
      <w:pPr>
        <w:spacing w:after="0" w:line="240" w:lineRule="auto"/>
        <w:ind w:firstLine="709"/>
        <w:jc w:val="center"/>
        <w:rPr>
          <w:rFonts w:ascii="Times New Roman" w:hAnsi="Times New Roman" w:cs="Times New Roman"/>
          <w:b/>
          <w:sz w:val="28"/>
          <w:szCs w:val="28"/>
          <w:lang w:val="kk-KZ"/>
        </w:rPr>
      </w:pPr>
    </w:p>
    <w:p w:rsidR="003D092E" w:rsidRDefault="003D092E" w:rsidP="00337F6A">
      <w:pPr>
        <w:spacing w:after="0" w:line="240" w:lineRule="auto"/>
        <w:ind w:firstLine="709"/>
        <w:jc w:val="center"/>
        <w:rPr>
          <w:rFonts w:ascii="Times New Roman" w:hAnsi="Times New Roman" w:cs="Times New Roman"/>
          <w:b/>
          <w:sz w:val="28"/>
          <w:szCs w:val="28"/>
          <w:lang w:val="kk-KZ"/>
        </w:rPr>
      </w:pPr>
    </w:p>
    <w:p w:rsidR="003D092E" w:rsidRDefault="003D092E" w:rsidP="00337F6A">
      <w:pPr>
        <w:spacing w:after="0" w:line="240" w:lineRule="auto"/>
        <w:ind w:firstLine="709"/>
        <w:jc w:val="center"/>
        <w:rPr>
          <w:rFonts w:ascii="Times New Roman" w:hAnsi="Times New Roman" w:cs="Times New Roman"/>
          <w:b/>
          <w:sz w:val="28"/>
          <w:szCs w:val="28"/>
          <w:lang w:val="kk-KZ"/>
        </w:rPr>
      </w:pPr>
    </w:p>
    <w:p w:rsidR="003D092E" w:rsidRDefault="003D092E" w:rsidP="00337F6A">
      <w:pPr>
        <w:spacing w:after="0" w:line="240" w:lineRule="auto"/>
        <w:ind w:firstLine="709"/>
        <w:jc w:val="center"/>
        <w:rPr>
          <w:rFonts w:ascii="Times New Roman" w:hAnsi="Times New Roman" w:cs="Times New Roman"/>
          <w:b/>
          <w:sz w:val="28"/>
          <w:szCs w:val="28"/>
          <w:lang w:val="kk-KZ"/>
        </w:rPr>
      </w:pPr>
    </w:p>
    <w:p w:rsidR="003D092E" w:rsidRDefault="003D092E" w:rsidP="00337F6A">
      <w:pPr>
        <w:spacing w:after="0" w:line="240" w:lineRule="auto"/>
        <w:ind w:firstLine="709"/>
        <w:jc w:val="center"/>
        <w:rPr>
          <w:rFonts w:ascii="Times New Roman" w:hAnsi="Times New Roman" w:cs="Times New Roman"/>
          <w:b/>
          <w:sz w:val="28"/>
          <w:szCs w:val="28"/>
          <w:lang w:val="kk-KZ"/>
        </w:rPr>
      </w:pPr>
    </w:p>
    <w:p w:rsidR="003D092E" w:rsidRDefault="003D092E" w:rsidP="00337F6A">
      <w:pPr>
        <w:spacing w:after="0" w:line="240" w:lineRule="auto"/>
        <w:ind w:firstLine="709"/>
        <w:jc w:val="center"/>
        <w:rPr>
          <w:rFonts w:ascii="Times New Roman" w:hAnsi="Times New Roman" w:cs="Times New Roman"/>
          <w:b/>
          <w:sz w:val="28"/>
          <w:szCs w:val="28"/>
          <w:lang w:val="kk-KZ"/>
        </w:rPr>
      </w:pPr>
    </w:p>
    <w:p w:rsidR="003D092E" w:rsidRDefault="003D092E" w:rsidP="00337F6A">
      <w:pPr>
        <w:spacing w:after="0" w:line="240" w:lineRule="auto"/>
        <w:ind w:firstLine="709"/>
        <w:jc w:val="center"/>
        <w:rPr>
          <w:rFonts w:ascii="Times New Roman" w:hAnsi="Times New Roman" w:cs="Times New Roman"/>
          <w:b/>
          <w:sz w:val="28"/>
          <w:szCs w:val="28"/>
          <w:lang w:val="kk-KZ"/>
        </w:rPr>
      </w:pPr>
    </w:p>
    <w:p w:rsidR="003D092E" w:rsidRDefault="003D092E" w:rsidP="00337F6A">
      <w:pPr>
        <w:spacing w:after="0" w:line="240" w:lineRule="auto"/>
        <w:ind w:firstLine="709"/>
        <w:jc w:val="center"/>
        <w:rPr>
          <w:rFonts w:ascii="Times New Roman" w:hAnsi="Times New Roman" w:cs="Times New Roman"/>
          <w:b/>
          <w:sz w:val="28"/>
          <w:szCs w:val="28"/>
          <w:lang w:val="kk-KZ"/>
        </w:rPr>
      </w:pPr>
    </w:p>
    <w:p w:rsidR="003D092E" w:rsidRDefault="003D092E" w:rsidP="00337F6A">
      <w:pPr>
        <w:spacing w:after="0" w:line="240" w:lineRule="auto"/>
        <w:ind w:firstLine="709"/>
        <w:jc w:val="center"/>
        <w:rPr>
          <w:rFonts w:ascii="Times New Roman" w:hAnsi="Times New Roman" w:cs="Times New Roman"/>
          <w:b/>
          <w:sz w:val="28"/>
          <w:szCs w:val="28"/>
          <w:lang w:val="kk-KZ"/>
        </w:rPr>
      </w:pPr>
    </w:p>
    <w:p w:rsidR="003D092E" w:rsidRDefault="003D092E" w:rsidP="00337F6A">
      <w:pPr>
        <w:spacing w:after="0" w:line="240" w:lineRule="auto"/>
        <w:ind w:firstLine="709"/>
        <w:jc w:val="center"/>
        <w:rPr>
          <w:rFonts w:ascii="Times New Roman" w:hAnsi="Times New Roman" w:cs="Times New Roman"/>
          <w:b/>
          <w:sz w:val="28"/>
          <w:szCs w:val="28"/>
          <w:lang w:val="kk-KZ"/>
        </w:rPr>
      </w:pPr>
    </w:p>
    <w:p w:rsidR="00641FDF" w:rsidRDefault="00641FDF" w:rsidP="00337F6A">
      <w:pPr>
        <w:spacing w:after="0" w:line="240" w:lineRule="auto"/>
        <w:ind w:firstLine="709"/>
        <w:jc w:val="center"/>
        <w:rPr>
          <w:rFonts w:ascii="Times New Roman" w:hAnsi="Times New Roman" w:cs="Times New Roman"/>
          <w:b/>
          <w:sz w:val="28"/>
          <w:szCs w:val="28"/>
          <w:lang w:val="kk-KZ"/>
        </w:rPr>
      </w:pPr>
    </w:p>
    <w:p w:rsidR="00922322" w:rsidRDefault="00922322" w:rsidP="00337F6A">
      <w:pPr>
        <w:spacing w:after="0" w:line="240" w:lineRule="auto"/>
        <w:ind w:firstLine="709"/>
        <w:jc w:val="center"/>
        <w:rPr>
          <w:rFonts w:ascii="Times New Roman" w:hAnsi="Times New Roman" w:cs="Times New Roman"/>
          <w:b/>
          <w:sz w:val="28"/>
          <w:szCs w:val="28"/>
          <w:lang w:val="kk-KZ"/>
        </w:rPr>
      </w:pPr>
    </w:p>
    <w:p w:rsidR="00922322" w:rsidRDefault="00922322" w:rsidP="00337F6A">
      <w:pPr>
        <w:spacing w:after="0" w:line="240" w:lineRule="auto"/>
        <w:ind w:firstLine="709"/>
        <w:jc w:val="center"/>
        <w:rPr>
          <w:rFonts w:ascii="Times New Roman" w:hAnsi="Times New Roman" w:cs="Times New Roman"/>
          <w:b/>
          <w:sz w:val="28"/>
          <w:szCs w:val="28"/>
          <w:lang w:val="kk-KZ"/>
        </w:rPr>
      </w:pPr>
    </w:p>
    <w:p w:rsidR="00996483" w:rsidRDefault="001B4B3B" w:rsidP="00337F6A">
      <w:pPr>
        <w:spacing w:after="0" w:line="240" w:lineRule="auto"/>
        <w:ind w:firstLine="709"/>
        <w:jc w:val="center"/>
        <w:rPr>
          <w:rFonts w:ascii="Times New Roman" w:hAnsi="Times New Roman" w:cs="Times New Roman"/>
          <w:b/>
          <w:sz w:val="28"/>
          <w:szCs w:val="28"/>
          <w:lang w:val="kk-KZ"/>
        </w:rPr>
      </w:pPr>
      <w:r w:rsidRPr="00232DDD">
        <w:rPr>
          <w:rFonts w:ascii="Times New Roman" w:hAnsi="Times New Roman" w:cs="Times New Roman"/>
          <w:b/>
          <w:sz w:val="28"/>
          <w:szCs w:val="28"/>
          <w:lang w:val="kk-KZ"/>
        </w:rPr>
        <w:lastRenderedPageBreak/>
        <w:t>ҚОРЫТЫНДЫ</w:t>
      </w:r>
    </w:p>
    <w:p w:rsidR="006A038C" w:rsidRDefault="006A038C" w:rsidP="00337F6A">
      <w:pPr>
        <w:spacing w:after="0" w:line="240" w:lineRule="auto"/>
        <w:ind w:firstLine="709"/>
        <w:jc w:val="center"/>
        <w:rPr>
          <w:rFonts w:ascii="Times New Roman" w:hAnsi="Times New Roman" w:cs="Times New Roman"/>
          <w:b/>
          <w:sz w:val="28"/>
          <w:szCs w:val="28"/>
          <w:lang w:val="kk-KZ"/>
        </w:rPr>
      </w:pPr>
    </w:p>
    <w:p w:rsidR="001B4B3B" w:rsidRPr="00232DDD" w:rsidRDefault="001B4B3B" w:rsidP="00337F6A">
      <w:pPr>
        <w:spacing w:after="0" w:line="240" w:lineRule="auto"/>
        <w:ind w:firstLine="567"/>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Диссертациялық жұмысты орындау </w:t>
      </w:r>
      <w:r w:rsidR="005B771A">
        <w:rPr>
          <w:rFonts w:ascii="Times New Roman" w:hAnsi="Times New Roman" w:cs="Times New Roman"/>
          <w:sz w:val="28"/>
          <w:szCs w:val="28"/>
          <w:lang w:val="kk-KZ"/>
        </w:rPr>
        <w:t xml:space="preserve">нәтижесінде </w:t>
      </w:r>
      <w:r w:rsidRPr="00232DDD">
        <w:rPr>
          <w:rFonts w:ascii="Times New Roman" w:hAnsi="Times New Roman" w:cs="Times New Roman"/>
          <w:sz w:val="28"/>
          <w:szCs w:val="28"/>
          <w:lang w:val="kk-KZ"/>
        </w:rPr>
        <w:t>мынадай</w:t>
      </w:r>
      <w:r w:rsidR="005B771A">
        <w:rPr>
          <w:rFonts w:ascii="Times New Roman" w:hAnsi="Times New Roman" w:cs="Times New Roman"/>
          <w:sz w:val="28"/>
          <w:szCs w:val="28"/>
          <w:lang w:val="kk-KZ"/>
        </w:rPr>
        <w:t xml:space="preserve"> қорытындылар жасалды</w:t>
      </w:r>
      <w:r w:rsidRPr="00232DDD">
        <w:rPr>
          <w:rFonts w:ascii="Times New Roman" w:hAnsi="Times New Roman" w:cs="Times New Roman"/>
          <w:sz w:val="28"/>
          <w:szCs w:val="28"/>
          <w:lang w:val="kk-KZ"/>
        </w:rPr>
        <w:t>:</w:t>
      </w:r>
    </w:p>
    <w:p w:rsidR="001B4B3B" w:rsidRPr="001B4B3B" w:rsidRDefault="00CF115E" w:rsidP="00337F6A">
      <w:pPr>
        <w:pStyle w:val="a7"/>
        <w:numPr>
          <w:ilvl w:val="0"/>
          <w:numId w:val="3"/>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Ванадий оксидінің ксерогелімен </w:t>
      </w:r>
      <w:r w:rsidR="001B4B3B" w:rsidRPr="001B4B3B">
        <w:rPr>
          <w:rFonts w:ascii="Times New Roman" w:hAnsi="Times New Roman" w:cs="Times New Roman"/>
          <w:sz w:val="28"/>
          <w:szCs w:val="28"/>
          <w:lang w:val="kk-KZ"/>
        </w:rPr>
        <w:t>түрлендірілген  цеолит негізінде адсорб</w:t>
      </w:r>
      <w:r>
        <w:rPr>
          <w:rFonts w:ascii="Times New Roman" w:hAnsi="Times New Roman" w:cs="Times New Roman"/>
          <w:sz w:val="28"/>
          <w:szCs w:val="28"/>
          <w:lang w:val="kk-KZ"/>
        </w:rPr>
        <w:t xml:space="preserve">енттер дайындалды және олардың </w:t>
      </w:r>
      <w:r w:rsidR="001B4B3B" w:rsidRPr="001B4B3B">
        <w:rPr>
          <w:rFonts w:ascii="Times New Roman" w:hAnsi="Times New Roman" w:cs="Times New Roman"/>
          <w:sz w:val="28"/>
          <w:szCs w:val="28"/>
          <w:lang w:val="kk-KZ"/>
        </w:rPr>
        <w:t>құрамы, құрылымы және физика-химиялық сипаттамалары</w:t>
      </w:r>
      <w:r w:rsidR="00055863">
        <w:rPr>
          <w:rFonts w:ascii="Times New Roman" w:hAnsi="Times New Roman" w:cs="Times New Roman"/>
          <w:sz w:val="28"/>
          <w:szCs w:val="28"/>
          <w:lang w:val="kk-KZ"/>
        </w:rPr>
        <w:t xml:space="preserve"> анықталды</w:t>
      </w:r>
      <w:r w:rsidR="001B4B3B" w:rsidRPr="001B4B3B">
        <w:rPr>
          <w:rFonts w:ascii="Times New Roman" w:hAnsi="Times New Roman" w:cs="Times New Roman"/>
          <w:sz w:val="28"/>
          <w:szCs w:val="28"/>
          <w:lang w:val="kk-KZ"/>
        </w:rPr>
        <w:t>. Құрамында ванадий оксидінің ксерогелі</w:t>
      </w:r>
      <w:r w:rsidR="00697010">
        <w:rPr>
          <w:rFonts w:ascii="Times New Roman" w:hAnsi="Times New Roman" w:cs="Times New Roman"/>
          <w:sz w:val="28"/>
          <w:szCs w:val="28"/>
          <w:lang w:val="kk-KZ"/>
        </w:rPr>
        <w:t xml:space="preserve"> бар цеолитті адсорбенттің қатысында</w:t>
      </w:r>
      <w:r w:rsidR="001B4B3B" w:rsidRPr="001B4B3B">
        <w:rPr>
          <w:rFonts w:ascii="Times New Roman" w:hAnsi="Times New Roman" w:cs="Times New Roman"/>
          <w:sz w:val="28"/>
          <w:szCs w:val="28"/>
          <w:lang w:val="kk-KZ"/>
        </w:rPr>
        <w:t xml:space="preserve"> "Павлодар мұнай</w:t>
      </w:r>
      <w:r w:rsidR="00055863">
        <w:rPr>
          <w:rFonts w:ascii="Times New Roman" w:hAnsi="Times New Roman" w:cs="Times New Roman"/>
          <w:sz w:val="28"/>
          <w:szCs w:val="28"/>
          <w:lang w:val="kk-KZ"/>
        </w:rPr>
        <w:t xml:space="preserve"> химия зауыты" ЖШС гудронын</w:t>
      </w:r>
      <w:r w:rsidR="001B4B3B" w:rsidRPr="001B4B3B">
        <w:rPr>
          <w:rFonts w:ascii="Times New Roman" w:hAnsi="Times New Roman" w:cs="Times New Roman"/>
          <w:sz w:val="28"/>
          <w:szCs w:val="28"/>
          <w:lang w:val="kk-KZ"/>
        </w:rPr>
        <w:t xml:space="preserve">  металсыздандыру және күкіртсіздендіру процесінің оңтайлы технологиялық параметрлері белгіленді: температура 340</w:t>
      </w:r>
      <w:r w:rsidR="00055863">
        <w:rPr>
          <w:rFonts w:ascii="Times New Roman" w:hAnsi="Times New Roman" w:cs="Times New Roman"/>
          <w:sz w:val="28"/>
          <w:szCs w:val="28"/>
          <w:lang w:val="kk-KZ"/>
        </w:rPr>
        <w:t xml:space="preserve"> </w:t>
      </w:r>
      <w:r w:rsidR="001B4B3B" w:rsidRPr="001B4B3B">
        <w:rPr>
          <w:rFonts w:ascii="Times New Roman" w:hAnsi="Times New Roman" w:cs="Times New Roman"/>
          <w:sz w:val="28"/>
          <w:szCs w:val="28"/>
          <w:lang w:val="kk-KZ"/>
        </w:rPr>
        <w:t>°</w:t>
      </w:r>
      <w:r w:rsidR="00055863">
        <w:rPr>
          <w:rFonts w:ascii="Times New Roman" w:hAnsi="Times New Roman" w:cs="Times New Roman"/>
          <w:sz w:val="28"/>
          <w:szCs w:val="28"/>
          <w:lang w:val="kk-KZ"/>
        </w:rPr>
        <w:t>С, қысым 1 атм, шикізатты берудің</w:t>
      </w:r>
      <w:r w:rsidR="001B4B3B" w:rsidRPr="001B4B3B">
        <w:rPr>
          <w:rFonts w:ascii="Times New Roman" w:hAnsi="Times New Roman" w:cs="Times New Roman"/>
          <w:sz w:val="28"/>
          <w:szCs w:val="28"/>
          <w:lang w:val="kk-KZ"/>
        </w:rPr>
        <w:t xml:space="preserve"> көлемдік жылдамдығы 1 сағ</w:t>
      </w:r>
      <w:r w:rsidR="001B4B3B" w:rsidRPr="001B4B3B">
        <w:rPr>
          <w:rFonts w:ascii="Times New Roman" w:hAnsi="Times New Roman" w:cs="Times New Roman"/>
          <w:sz w:val="28"/>
          <w:szCs w:val="28"/>
          <w:vertAlign w:val="superscript"/>
          <w:lang w:val="kk-KZ"/>
        </w:rPr>
        <w:t>-1</w:t>
      </w:r>
      <w:r w:rsidR="001B4B3B" w:rsidRPr="001B4B3B">
        <w:rPr>
          <w:rFonts w:ascii="Times New Roman" w:hAnsi="Times New Roman" w:cs="Times New Roman"/>
          <w:sz w:val="28"/>
          <w:szCs w:val="28"/>
          <w:lang w:val="kk-KZ"/>
        </w:rPr>
        <w:t>. Процесс нәтижесінде ванадий, никель және темір</w:t>
      </w:r>
      <w:r w:rsidR="00055863">
        <w:rPr>
          <w:rFonts w:ascii="Times New Roman" w:hAnsi="Times New Roman" w:cs="Times New Roman"/>
          <w:sz w:val="28"/>
          <w:szCs w:val="28"/>
          <w:lang w:val="kk-KZ"/>
        </w:rPr>
        <w:t>ді бөліп алу дәрежесі</w:t>
      </w:r>
      <w:r w:rsidR="001B4B3B" w:rsidRPr="001B4B3B">
        <w:rPr>
          <w:rFonts w:ascii="Times New Roman" w:hAnsi="Times New Roman" w:cs="Times New Roman"/>
          <w:sz w:val="28"/>
          <w:szCs w:val="28"/>
          <w:lang w:val="kk-KZ"/>
        </w:rPr>
        <w:t xml:space="preserve"> сәйкесінше 90, 70 және 60</w:t>
      </w:r>
      <w:r w:rsidR="00055863">
        <w:rPr>
          <w:rFonts w:ascii="Times New Roman" w:hAnsi="Times New Roman" w:cs="Times New Roman"/>
          <w:sz w:val="28"/>
          <w:szCs w:val="28"/>
          <w:lang w:val="kk-KZ"/>
        </w:rPr>
        <w:t xml:space="preserve"> </w:t>
      </w:r>
      <w:r w:rsidR="001B4B3B" w:rsidRPr="001B4B3B">
        <w:rPr>
          <w:rFonts w:ascii="Times New Roman" w:hAnsi="Times New Roman" w:cs="Times New Roman"/>
          <w:sz w:val="28"/>
          <w:szCs w:val="28"/>
          <w:lang w:val="kk-KZ"/>
        </w:rPr>
        <w:t>%</w:t>
      </w:r>
      <w:r w:rsidR="00055863">
        <w:rPr>
          <w:rFonts w:ascii="Times New Roman" w:hAnsi="Times New Roman" w:cs="Times New Roman"/>
          <w:sz w:val="28"/>
          <w:szCs w:val="28"/>
          <w:lang w:val="kk-KZ"/>
        </w:rPr>
        <w:t xml:space="preserve"> -ды</w:t>
      </w:r>
      <w:r w:rsidR="001B4B3B" w:rsidRPr="001B4B3B">
        <w:rPr>
          <w:rFonts w:ascii="Times New Roman" w:hAnsi="Times New Roman" w:cs="Times New Roman"/>
          <w:sz w:val="28"/>
          <w:szCs w:val="28"/>
          <w:lang w:val="kk-KZ"/>
        </w:rPr>
        <w:t xml:space="preserve"> құрады, ал күкірт мөлшері 1,97-ден 1,36</w:t>
      </w:r>
      <w:r w:rsidR="00055863">
        <w:rPr>
          <w:rFonts w:ascii="Times New Roman" w:hAnsi="Times New Roman" w:cs="Times New Roman"/>
          <w:sz w:val="28"/>
          <w:szCs w:val="28"/>
          <w:lang w:val="kk-KZ"/>
        </w:rPr>
        <w:t xml:space="preserve"> </w:t>
      </w:r>
      <w:r w:rsidR="001B4B3B" w:rsidRPr="001B4B3B">
        <w:rPr>
          <w:rFonts w:ascii="Times New Roman" w:hAnsi="Times New Roman" w:cs="Times New Roman"/>
          <w:sz w:val="28"/>
          <w:szCs w:val="28"/>
          <w:lang w:val="kk-KZ"/>
        </w:rPr>
        <w:t xml:space="preserve">% - ға дейін </w:t>
      </w:r>
      <w:r w:rsidR="00055863">
        <w:rPr>
          <w:rFonts w:ascii="Times New Roman" w:hAnsi="Times New Roman" w:cs="Times New Roman"/>
          <w:sz w:val="28"/>
          <w:szCs w:val="28"/>
          <w:lang w:val="kk-KZ"/>
        </w:rPr>
        <w:t>азайды</w:t>
      </w:r>
      <w:r w:rsidR="001B4B3B" w:rsidRPr="001B4B3B">
        <w:rPr>
          <w:rFonts w:ascii="Times New Roman" w:hAnsi="Times New Roman" w:cs="Times New Roman"/>
          <w:sz w:val="28"/>
          <w:szCs w:val="28"/>
          <w:lang w:val="kk-KZ"/>
        </w:rPr>
        <w:t>.</w:t>
      </w:r>
    </w:p>
    <w:p w:rsidR="001B4B3B" w:rsidRPr="00232DDD" w:rsidRDefault="001B4B3B" w:rsidP="00337F6A">
      <w:pPr>
        <w:numPr>
          <w:ilvl w:val="0"/>
          <w:numId w:val="3"/>
        </w:numPr>
        <w:spacing w:after="0" w:line="240" w:lineRule="auto"/>
        <w:ind w:left="0" w:firstLine="567"/>
        <w:contextualSpacing/>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 Титан</w:t>
      </w:r>
      <w:r w:rsidR="00D42B3F">
        <w:rPr>
          <w:rFonts w:ascii="Times New Roman" w:hAnsi="Times New Roman" w:cs="Times New Roman"/>
          <w:sz w:val="28"/>
          <w:szCs w:val="28"/>
          <w:lang w:val="kk-KZ"/>
        </w:rPr>
        <w:t xml:space="preserve"> қосылыстары</w:t>
      </w:r>
      <w:r w:rsidRPr="00232DDD">
        <w:rPr>
          <w:rFonts w:ascii="Times New Roman" w:hAnsi="Times New Roman" w:cs="Times New Roman"/>
          <w:sz w:val="28"/>
          <w:szCs w:val="28"/>
          <w:lang w:val="kk-KZ"/>
        </w:rPr>
        <w:t>, нанокөміртек</w:t>
      </w:r>
      <w:r w:rsidR="00D42B3F">
        <w:rPr>
          <w:rFonts w:ascii="Times New Roman" w:hAnsi="Times New Roman" w:cs="Times New Roman"/>
          <w:sz w:val="28"/>
          <w:szCs w:val="28"/>
          <w:lang w:val="kk-KZ"/>
        </w:rPr>
        <w:t>пен</w:t>
      </w:r>
      <w:r w:rsidRPr="00232DDD">
        <w:rPr>
          <w:rFonts w:ascii="Times New Roman" w:hAnsi="Times New Roman" w:cs="Times New Roman"/>
          <w:sz w:val="28"/>
          <w:szCs w:val="28"/>
          <w:lang w:val="kk-KZ"/>
        </w:rPr>
        <w:t xml:space="preserve"> және серпентин, волластонит, каолин </w:t>
      </w:r>
      <w:r w:rsidR="00D42B3F">
        <w:rPr>
          <w:rFonts w:ascii="Times New Roman" w:hAnsi="Times New Roman" w:cs="Times New Roman"/>
          <w:sz w:val="28"/>
          <w:szCs w:val="28"/>
          <w:lang w:val="kk-KZ"/>
        </w:rPr>
        <w:t xml:space="preserve">сазы </w:t>
      </w:r>
      <w:r w:rsidRPr="00232DDD">
        <w:rPr>
          <w:rFonts w:ascii="Times New Roman" w:hAnsi="Times New Roman" w:cs="Times New Roman"/>
          <w:sz w:val="28"/>
          <w:szCs w:val="28"/>
          <w:lang w:val="kk-KZ"/>
        </w:rPr>
        <w:t>сияқты табиғи минералдармен түрлендірілген цеолит негізіндегі адсорбенттерде гудронды металсыздандыру және күкіртсіздендіру тәсілі сыналды. Сынақ нәтижелері гудроннан 84-87</w:t>
      </w:r>
      <w:r w:rsidR="00D42B3F">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ванадий мен никельді</w:t>
      </w:r>
      <w:r w:rsidR="00D42B3F">
        <w:rPr>
          <w:rFonts w:ascii="Times New Roman" w:hAnsi="Times New Roman" w:cs="Times New Roman"/>
          <w:sz w:val="28"/>
          <w:szCs w:val="28"/>
          <w:lang w:val="kk-KZ"/>
        </w:rPr>
        <w:t xml:space="preserve"> бөліп </w:t>
      </w:r>
      <w:r w:rsidRPr="00232DDD">
        <w:rPr>
          <w:rFonts w:ascii="Times New Roman" w:hAnsi="Times New Roman" w:cs="Times New Roman"/>
          <w:sz w:val="28"/>
          <w:szCs w:val="28"/>
          <w:lang w:val="kk-KZ"/>
        </w:rPr>
        <w:t>алу мүмкіндігін көрсетті, күкіртсіздендіру дәрежесі 37</w:t>
      </w:r>
      <w:r w:rsidR="00D42B3F">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 </w:t>
      </w:r>
      <w:r w:rsidR="00D42B3F">
        <w:rPr>
          <w:rFonts w:ascii="Times New Roman" w:hAnsi="Times New Roman" w:cs="Times New Roman"/>
          <w:sz w:val="28"/>
          <w:szCs w:val="28"/>
          <w:lang w:val="kk-KZ"/>
        </w:rPr>
        <w:t xml:space="preserve">-ды </w:t>
      </w:r>
      <w:r w:rsidRPr="00232DDD">
        <w:rPr>
          <w:rFonts w:ascii="Times New Roman" w:hAnsi="Times New Roman" w:cs="Times New Roman"/>
          <w:sz w:val="28"/>
          <w:szCs w:val="28"/>
          <w:lang w:val="kk-KZ"/>
        </w:rPr>
        <w:t xml:space="preserve">құрады. Гудрон құрамындағы металдардың </w:t>
      </w:r>
      <w:r w:rsidR="00D42B3F">
        <w:rPr>
          <w:rFonts w:ascii="Times New Roman" w:hAnsi="Times New Roman" w:cs="Times New Roman"/>
          <w:sz w:val="28"/>
          <w:szCs w:val="28"/>
          <w:lang w:val="kk-KZ"/>
        </w:rPr>
        <w:t xml:space="preserve">мөлшерін </w:t>
      </w:r>
      <w:r w:rsidRPr="00232DDD">
        <w:rPr>
          <w:rFonts w:ascii="Times New Roman" w:hAnsi="Times New Roman" w:cs="Times New Roman"/>
          <w:sz w:val="28"/>
          <w:szCs w:val="28"/>
          <w:lang w:val="kk-KZ"/>
        </w:rPr>
        <w:t>төмендету үшін 350° С температурада 3 саға</w:t>
      </w:r>
      <w:r w:rsidR="00571141">
        <w:rPr>
          <w:rFonts w:ascii="Times New Roman" w:hAnsi="Times New Roman" w:cs="Times New Roman"/>
          <w:sz w:val="28"/>
          <w:szCs w:val="28"/>
          <w:lang w:val="kk-KZ"/>
        </w:rPr>
        <w:t>т бойы кокс</w:t>
      </w:r>
      <w:r w:rsidR="00D42B3F">
        <w:rPr>
          <w:rFonts w:ascii="Times New Roman" w:hAnsi="Times New Roman" w:cs="Times New Roman"/>
          <w:sz w:val="28"/>
          <w:szCs w:val="28"/>
          <w:lang w:val="kk-KZ"/>
        </w:rPr>
        <w:t xml:space="preserve"> </w:t>
      </w:r>
      <w:r w:rsidR="00571141">
        <w:rPr>
          <w:rFonts w:ascii="Times New Roman" w:hAnsi="Times New Roman" w:cs="Times New Roman"/>
          <w:sz w:val="28"/>
          <w:szCs w:val="28"/>
          <w:lang w:val="kk-KZ"/>
        </w:rPr>
        <w:t>пен каолин сазында</w:t>
      </w:r>
      <w:r w:rsidRPr="00232DDD">
        <w:rPr>
          <w:rFonts w:ascii="Times New Roman" w:hAnsi="Times New Roman" w:cs="Times New Roman"/>
          <w:sz w:val="28"/>
          <w:szCs w:val="28"/>
          <w:lang w:val="kk-KZ"/>
        </w:rPr>
        <w:t xml:space="preserve"> термоадсорбциялық өңдеу, ал күкірттің </w:t>
      </w:r>
      <w:r w:rsidR="00D42B3F">
        <w:rPr>
          <w:rFonts w:ascii="Times New Roman" w:hAnsi="Times New Roman" w:cs="Times New Roman"/>
          <w:sz w:val="28"/>
          <w:szCs w:val="28"/>
          <w:lang w:val="kk-KZ"/>
        </w:rPr>
        <w:t xml:space="preserve">мөлшерін төмендету үшін </w:t>
      </w:r>
      <w:r w:rsidR="00C11B16">
        <w:rPr>
          <w:rFonts w:ascii="Times New Roman" w:hAnsi="Times New Roman" w:cs="Times New Roman"/>
          <w:sz w:val="28"/>
          <w:szCs w:val="28"/>
          <w:lang w:val="kk-KZ"/>
        </w:rPr>
        <w:t>350 °</w:t>
      </w:r>
      <w:r w:rsidRPr="00232DDD">
        <w:rPr>
          <w:rFonts w:ascii="Times New Roman" w:hAnsi="Times New Roman" w:cs="Times New Roman"/>
          <w:sz w:val="28"/>
          <w:szCs w:val="28"/>
          <w:lang w:val="kk-KZ"/>
        </w:rPr>
        <w:t>С температурада волластонит және кокс</w:t>
      </w:r>
      <w:r w:rsidR="00C11B16">
        <w:rPr>
          <w:rFonts w:ascii="Times New Roman" w:hAnsi="Times New Roman" w:cs="Times New Roman"/>
          <w:sz w:val="28"/>
          <w:szCs w:val="28"/>
          <w:lang w:val="kk-KZ"/>
        </w:rPr>
        <w:t>п</w:t>
      </w:r>
      <w:r w:rsidRPr="00232DDD">
        <w:rPr>
          <w:rFonts w:ascii="Times New Roman" w:hAnsi="Times New Roman" w:cs="Times New Roman"/>
          <w:sz w:val="28"/>
          <w:szCs w:val="28"/>
          <w:lang w:val="kk-KZ"/>
        </w:rPr>
        <w:t xml:space="preserve">ен </w:t>
      </w:r>
      <w:r w:rsidR="00C11B16">
        <w:rPr>
          <w:rFonts w:ascii="Times New Roman" w:hAnsi="Times New Roman" w:cs="Times New Roman"/>
          <w:sz w:val="28"/>
          <w:szCs w:val="28"/>
          <w:lang w:val="kk-KZ"/>
        </w:rPr>
        <w:t xml:space="preserve">бірге </w:t>
      </w:r>
      <w:r w:rsidRPr="00232DDD">
        <w:rPr>
          <w:rFonts w:ascii="Times New Roman" w:hAnsi="Times New Roman" w:cs="Times New Roman"/>
          <w:sz w:val="28"/>
          <w:szCs w:val="28"/>
          <w:lang w:val="kk-KZ"/>
        </w:rPr>
        <w:t>цеолитпен термоадсорбциялық өңдеу ұсынылды.</w:t>
      </w:r>
    </w:p>
    <w:p w:rsidR="001B4B3B" w:rsidRPr="00232DDD" w:rsidRDefault="001B4B3B" w:rsidP="00337F6A">
      <w:pPr>
        <w:numPr>
          <w:ilvl w:val="0"/>
          <w:numId w:val="3"/>
        </w:numPr>
        <w:spacing w:after="0" w:line="240" w:lineRule="auto"/>
        <w:ind w:left="0" w:firstLine="567"/>
        <w:contextualSpacing/>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 Гудронды металсыздандыру және күкіртсіздендіру процесіне дейін және одан кейінгі гудронның құрамындағы ванадий және күкірті бар органикалық қосылыстардың құрамы мен құрылымы анықталды. Гудронды металсыздандыру және күкіртсіздендіруден кейін этиопорфириндердің құрамы </w:t>
      </w:r>
      <w:r w:rsidRPr="00232DDD">
        <w:rPr>
          <w:rFonts w:ascii="Times New Roman" w:eastAsia="Arial Unicode MS" w:hAnsi="Times New Roman" w:cs="Times New Roman"/>
          <w:color w:val="000000" w:themeColor="text1"/>
          <w:sz w:val="28"/>
          <w:szCs w:val="28"/>
          <w:shd w:val="clear" w:color="auto" w:fill="FFFFFF"/>
          <w:lang w:val="kk-KZ" w:bidi="en-US"/>
        </w:rPr>
        <w:t>C</w:t>
      </w:r>
      <w:r w:rsidRPr="00232DDD">
        <w:rPr>
          <w:rFonts w:ascii="Times New Roman" w:eastAsia="Arial Unicode MS" w:hAnsi="Times New Roman" w:cs="Times New Roman"/>
          <w:color w:val="000000" w:themeColor="text1"/>
          <w:sz w:val="28"/>
          <w:szCs w:val="28"/>
          <w:shd w:val="clear" w:color="auto" w:fill="FFFFFF"/>
          <w:vertAlign w:val="subscript"/>
          <w:lang w:val="kk-KZ" w:bidi="en-US"/>
        </w:rPr>
        <w:t>29</w:t>
      </w:r>
      <w:r w:rsidRPr="00232DDD">
        <w:rPr>
          <w:rFonts w:ascii="Times New Roman" w:eastAsia="Arial Unicode MS" w:hAnsi="Times New Roman" w:cs="Times New Roman"/>
          <w:color w:val="000000" w:themeColor="text1"/>
          <w:sz w:val="28"/>
          <w:szCs w:val="28"/>
          <w:shd w:val="clear" w:color="auto" w:fill="FFFFFF"/>
          <w:lang w:val="kk-KZ" w:bidi="en-US"/>
        </w:rPr>
        <w:t>H</w:t>
      </w:r>
      <w:r w:rsidRPr="00232DDD">
        <w:rPr>
          <w:rFonts w:ascii="Times New Roman" w:eastAsia="Arial Unicode MS" w:hAnsi="Times New Roman" w:cs="Times New Roman"/>
          <w:color w:val="000000" w:themeColor="text1"/>
          <w:sz w:val="28"/>
          <w:szCs w:val="28"/>
          <w:shd w:val="clear" w:color="auto" w:fill="FFFFFF"/>
          <w:vertAlign w:val="subscript"/>
          <w:lang w:val="kk-KZ" w:bidi="en-US"/>
        </w:rPr>
        <w:t>31</w:t>
      </w:r>
      <w:r w:rsidRPr="00232DDD">
        <w:rPr>
          <w:rFonts w:ascii="Times New Roman" w:eastAsia="Arial Unicode MS" w:hAnsi="Times New Roman" w:cs="Times New Roman"/>
          <w:color w:val="000000" w:themeColor="text1"/>
          <w:sz w:val="28"/>
          <w:szCs w:val="28"/>
          <w:shd w:val="clear" w:color="auto" w:fill="FFFFFF"/>
          <w:lang w:val="kk-KZ" w:bidi="en-US"/>
        </w:rPr>
        <w:t>N</w:t>
      </w:r>
      <w:r w:rsidRPr="00232DDD">
        <w:rPr>
          <w:rFonts w:ascii="Times New Roman" w:eastAsia="Arial Unicode MS" w:hAnsi="Times New Roman" w:cs="Times New Roman"/>
          <w:color w:val="000000" w:themeColor="text1"/>
          <w:sz w:val="28"/>
          <w:szCs w:val="28"/>
          <w:shd w:val="clear" w:color="auto" w:fill="FFFFFF"/>
          <w:vertAlign w:val="subscript"/>
          <w:lang w:val="kk-KZ" w:bidi="en-US"/>
        </w:rPr>
        <w:t>4</w:t>
      </w:r>
      <w:r w:rsidRPr="00232DDD">
        <w:rPr>
          <w:rFonts w:ascii="Times New Roman" w:eastAsia="Arial Unicode MS" w:hAnsi="Times New Roman" w:cs="Times New Roman"/>
          <w:color w:val="000000" w:themeColor="text1"/>
          <w:sz w:val="28"/>
          <w:szCs w:val="28"/>
          <w:shd w:val="clear" w:color="auto" w:fill="FFFFFF"/>
          <w:lang w:val="kk-KZ" w:bidi="en-US"/>
        </w:rPr>
        <w:t>VO</w:t>
      </w:r>
      <w:r w:rsidRPr="00232DDD">
        <w:rPr>
          <w:rFonts w:ascii="Times New Roman" w:hAnsi="Times New Roman" w:cs="Times New Roman"/>
          <w:sz w:val="28"/>
          <w:szCs w:val="28"/>
          <w:lang w:val="kk-KZ"/>
        </w:rPr>
        <w:t xml:space="preserve"> дейін және филлопорфириндердің құрамы </w:t>
      </w:r>
      <w:r w:rsidRPr="00232DDD">
        <w:rPr>
          <w:rFonts w:ascii="Times New Roman" w:eastAsia="Arial Unicode MS" w:hAnsi="Times New Roman" w:cs="Times New Roman"/>
          <w:color w:val="000000" w:themeColor="text1"/>
          <w:sz w:val="28"/>
          <w:szCs w:val="28"/>
          <w:shd w:val="clear" w:color="auto" w:fill="FFFFFF"/>
          <w:lang w:val="kk-KZ" w:bidi="en-US"/>
        </w:rPr>
        <w:t>C</w:t>
      </w:r>
      <w:r w:rsidRPr="00232DDD">
        <w:rPr>
          <w:rFonts w:ascii="Times New Roman" w:eastAsia="Arial Unicode MS" w:hAnsi="Times New Roman" w:cs="Times New Roman"/>
          <w:color w:val="000000" w:themeColor="text1"/>
          <w:sz w:val="28"/>
          <w:szCs w:val="28"/>
          <w:shd w:val="clear" w:color="auto" w:fill="FFFFFF"/>
          <w:vertAlign w:val="subscript"/>
          <w:lang w:val="kk-KZ" w:bidi="en-US"/>
        </w:rPr>
        <w:t>31</w:t>
      </w:r>
      <w:r w:rsidRPr="00232DDD">
        <w:rPr>
          <w:rFonts w:ascii="Times New Roman" w:eastAsia="Arial Unicode MS" w:hAnsi="Times New Roman" w:cs="Times New Roman"/>
          <w:color w:val="000000" w:themeColor="text1"/>
          <w:sz w:val="28"/>
          <w:szCs w:val="28"/>
          <w:shd w:val="clear" w:color="auto" w:fill="FFFFFF"/>
          <w:lang w:val="kk-KZ" w:bidi="en-US"/>
        </w:rPr>
        <w:t>H</w:t>
      </w:r>
      <w:r w:rsidRPr="00232DDD">
        <w:rPr>
          <w:rFonts w:ascii="Times New Roman" w:eastAsia="Arial Unicode MS" w:hAnsi="Times New Roman" w:cs="Times New Roman"/>
          <w:color w:val="000000" w:themeColor="text1"/>
          <w:sz w:val="28"/>
          <w:szCs w:val="28"/>
          <w:shd w:val="clear" w:color="auto" w:fill="FFFFFF"/>
          <w:vertAlign w:val="subscript"/>
          <w:lang w:val="kk-KZ" w:bidi="en-US"/>
        </w:rPr>
        <w:t>33</w:t>
      </w:r>
      <w:r w:rsidRPr="00232DDD">
        <w:rPr>
          <w:rFonts w:ascii="Times New Roman" w:eastAsia="Arial Unicode MS" w:hAnsi="Times New Roman" w:cs="Times New Roman"/>
          <w:color w:val="000000" w:themeColor="text1"/>
          <w:sz w:val="28"/>
          <w:szCs w:val="28"/>
          <w:shd w:val="clear" w:color="auto" w:fill="FFFFFF"/>
          <w:lang w:val="kk-KZ" w:bidi="en-US"/>
        </w:rPr>
        <w:t>N</w:t>
      </w:r>
      <w:r w:rsidRPr="00232DDD">
        <w:rPr>
          <w:rFonts w:ascii="Times New Roman" w:eastAsia="Arial Unicode MS" w:hAnsi="Times New Roman" w:cs="Times New Roman"/>
          <w:color w:val="000000" w:themeColor="text1"/>
          <w:sz w:val="28"/>
          <w:szCs w:val="28"/>
          <w:shd w:val="clear" w:color="auto" w:fill="FFFFFF"/>
          <w:vertAlign w:val="subscript"/>
          <w:lang w:val="kk-KZ" w:bidi="en-US"/>
        </w:rPr>
        <w:t>4</w:t>
      </w:r>
      <w:r w:rsidRPr="00232DDD">
        <w:rPr>
          <w:rFonts w:ascii="Times New Roman" w:eastAsia="Arial Unicode MS" w:hAnsi="Times New Roman" w:cs="Times New Roman"/>
          <w:color w:val="000000" w:themeColor="text1"/>
          <w:sz w:val="28"/>
          <w:szCs w:val="28"/>
          <w:shd w:val="clear" w:color="auto" w:fill="FFFFFF"/>
          <w:lang w:val="kk-KZ" w:bidi="en-US"/>
        </w:rPr>
        <w:t>VO</w:t>
      </w:r>
      <w:r w:rsidRPr="00232DDD">
        <w:rPr>
          <w:rFonts w:ascii="Times New Roman" w:hAnsi="Times New Roman" w:cs="Times New Roman"/>
          <w:sz w:val="28"/>
          <w:szCs w:val="28"/>
          <w:lang w:val="kk-KZ"/>
        </w:rPr>
        <w:t xml:space="preserve"> дейін өзгеретіні анықталды.</w:t>
      </w:r>
    </w:p>
    <w:p w:rsidR="001B4B3B" w:rsidRPr="00232DDD" w:rsidRDefault="001B4B3B" w:rsidP="00337F6A">
      <w:pPr>
        <w:numPr>
          <w:ilvl w:val="0"/>
          <w:numId w:val="3"/>
        </w:numPr>
        <w:spacing w:after="0" w:line="240" w:lineRule="auto"/>
        <w:ind w:left="0" w:firstLine="567"/>
        <w:contextualSpacing/>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"Павлодар мұнай</w:t>
      </w:r>
      <w:r w:rsidR="00D42B3F">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химия зауыты" ЖШС металсыздандырылған және күкіртсіздендірілген гудронды 490-510</w:t>
      </w:r>
      <w:r w:rsidR="00D42B3F">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°С температурада кокст</w:t>
      </w:r>
      <w:r w:rsidR="00011EC2">
        <w:rPr>
          <w:rFonts w:ascii="Times New Roman" w:hAnsi="Times New Roman" w:cs="Times New Roman"/>
          <w:sz w:val="28"/>
          <w:szCs w:val="28"/>
          <w:lang w:val="kk-KZ"/>
        </w:rPr>
        <w:t>е</w:t>
      </w:r>
      <w:r w:rsidRPr="00232DDD">
        <w:rPr>
          <w:rFonts w:ascii="Times New Roman" w:hAnsi="Times New Roman" w:cs="Times New Roman"/>
          <w:sz w:val="28"/>
          <w:szCs w:val="28"/>
          <w:lang w:val="kk-KZ"/>
        </w:rPr>
        <w:t>у жүргізілді, процестің ұзақтығы 8 сағат, гудронды кокстеу процесінің эксперименттік нәтижелері шикізатты алдын ала металсыздандыру және күкіртсіздендіру арқылы процесті жүргізудің тиімділігін көрсетті. Бұл ретте кокстеу нәтижесінде кокстың шығымы 34</w:t>
      </w:r>
      <w:r w:rsidR="00011EC2">
        <w:rPr>
          <w:rFonts w:ascii="Times New Roman" w:hAnsi="Times New Roman" w:cs="Times New Roman"/>
          <w:sz w:val="28"/>
          <w:szCs w:val="28"/>
          <w:lang w:val="kk-KZ"/>
        </w:rPr>
        <w:t>,4</w:t>
      </w:r>
      <w:r w:rsidR="00D42B3F">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 - ға </w:t>
      </w:r>
      <w:r w:rsidR="00D42B3F">
        <w:rPr>
          <w:rFonts w:ascii="Times New Roman" w:hAnsi="Times New Roman" w:cs="Times New Roman"/>
          <w:sz w:val="28"/>
          <w:szCs w:val="28"/>
          <w:lang w:val="kk-KZ"/>
        </w:rPr>
        <w:t>және бензин фракцияларының шығымы артады, к</w:t>
      </w:r>
      <w:r w:rsidRPr="00232DDD">
        <w:rPr>
          <w:rFonts w:ascii="Times New Roman" w:hAnsi="Times New Roman" w:cs="Times New Roman"/>
          <w:sz w:val="28"/>
          <w:szCs w:val="28"/>
          <w:lang w:val="kk-KZ"/>
        </w:rPr>
        <w:t>окс дистиллятының шығымы азаяды.</w:t>
      </w:r>
    </w:p>
    <w:p w:rsidR="001B4B3B" w:rsidRDefault="001B4B3B" w:rsidP="00337F6A">
      <w:pPr>
        <w:numPr>
          <w:ilvl w:val="0"/>
          <w:numId w:val="3"/>
        </w:numPr>
        <w:spacing w:after="0" w:line="240" w:lineRule="auto"/>
        <w:ind w:left="0" w:firstLine="567"/>
        <w:contextualSpacing/>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 xml:space="preserve"> Алынған кокс үлгілерінің құрамындағы күкірт п</w:t>
      </w:r>
      <w:r w:rsidR="00A1045A">
        <w:rPr>
          <w:rFonts w:ascii="Times New Roman" w:hAnsi="Times New Roman" w:cs="Times New Roman"/>
          <w:sz w:val="28"/>
          <w:szCs w:val="28"/>
          <w:lang w:val="kk-KZ"/>
        </w:rPr>
        <w:t>ен металдардың негізгі физика</w:t>
      </w:r>
      <w:r w:rsidRPr="00232DDD">
        <w:rPr>
          <w:rFonts w:ascii="Times New Roman" w:hAnsi="Times New Roman" w:cs="Times New Roman"/>
          <w:sz w:val="28"/>
          <w:szCs w:val="28"/>
          <w:lang w:val="kk-KZ"/>
        </w:rPr>
        <w:t>-химиялық сипаттамалары мен құрам</w:t>
      </w:r>
      <w:r w:rsidR="00663DE1">
        <w:rPr>
          <w:rFonts w:ascii="Times New Roman" w:hAnsi="Times New Roman" w:cs="Times New Roman"/>
          <w:sz w:val="28"/>
          <w:szCs w:val="28"/>
          <w:lang w:val="kk-KZ"/>
        </w:rPr>
        <w:t>ы анықталды. Алдын ала металсызд</w:t>
      </w:r>
      <w:r w:rsidR="00D1176D">
        <w:rPr>
          <w:rFonts w:ascii="Times New Roman" w:hAnsi="Times New Roman" w:cs="Times New Roman"/>
          <w:sz w:val="28"/>
          <w:szCs w:val="28"/>
          <w:lang w:val="kk-KZ"/>
        </w:rPr>
        <w:t>андыру</w:t>
      </w:r>
      <w:r w:rsidRPr="00232DDD">
        <w:rPr>
          <w:rFonts w:ascii="Times New Roman" w:hAnsi="Times New Roman" w:cs="Times New Roman"/>
          <w:sz w:val="28"/>
          <w:szCs w:val="28"/>
          <w:lang w:val="kk-KZ"/>
        </w:rPr>
        <w:t xml:space="preserve"> және күкіртсіздендіруден кейін гудроннан алынған кокс ұшпа заттардың массалық үлесі (6</w:t>
      </w:r>
      <w:r w:rsidR="00D1176D">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күлділігі (0,25</w:t>
      </w:r>
      <w:r w:rsidR="00D1176D">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xml:space="preserve">%), күкірт (1,45 %) және металдар </w:t>
      </w:r>
      <w:r w:rsidR="00D1176D">
        <w:rPr>
          <w:rFonts w:ascii="Times New Roman" w:hAnsi="Times New Roman" w:cs="Times New Roman"/>
          <w:sz w:val="28"/>
          <w:szCs w:val="28"/>
          <w:lang w:val="kk-KZ"/>
        </w:rPr>
        <w:t xml:space="preserve">мөлшері </w:t>
      </w:r>
      <w:r w:rsidRPr="00232DDD">
        <w:rPr>
          <w:rFonts w:ascii="Times New Roman" w:hAnsi="Times New Roman" w:cs="Times New Roman"/>
          <w:sz w:val="28"/>
          <w:szCs w:val="28"/>
          <w:lang w:val="kk-KZ"/>
        </w:rPr>
        <w:t>(0,008</w:t>
      </w:r>
      <w:r w:rsidR="00D1176D">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V, 0,0014</w:t>
      </w:r>
      <w:r w:rsidR="00D1176D">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Ni, 0,0011</w:t>
      </w:r>
      <w:r w:rsidR="00D1176D">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 Fe) бойынша жақсартылған көрсеткіштерге ие болды. Көрсетілген мәліметтер б</w:t>
      </w:r>
      <w:r w:rsidR="0066280A">
        <w:rPr>
          <w:rFonts w:ascii="Times New Roman" w:hAnsi="Times New Roman" w:cs="Times New Roman"/>
          <w:sz w:val="28"/>
          <w:szCs w:val="28"/>
          <w:lang w:val="kk-KZ"/>
        </w:rPr>
        <w:t>ойынша кокс үлгісі  бірінші сұрыптағы</w:t>
      </w:r>
      <w:r w:rsidR="00D1176D">
        <w:rPr>
          <w:rFonts w:ascii="Times New Roman" w:hAnsi="Times New Roman" w:cs="Times New Roman"/>
          <w:sz w:val="28"/>
          <w:szCs w:val="28"/>
          <w:lang w:val="kk-KZ"/>
        </w:rPr>
        <w:t xml:space="preserve"> КЗА</w:t>
      </w:r>
      <w:r w:rsidRPr="00232DDD">
        <w:rPr>
          <w:rFonts w:ascii="Times New Roman" w:hAnsi="Times New Roman" w:cs="Times New Roman"/>
          <w:sz w:val="28"/>
          <w:szCs w:val="28"/>
          <w:lang w:val="kk-KZ"/>
        </w:rPr>
        <w:t xml:space="preserve"> кокс маркасына қойылатын талаптарға сәйкес келді.</w:t>
      </w:r>
    </w:p>
    <w:p w:rsidR="00CC280B" w:rsidRPr="00232DDD" w:rsidRDefault="00CC280B" w:rsidP="00CC280B">
      <w:pPr>
        <w:spacing w:after="0" w:line="240" w:lineRule="auto"/>
        <w:contextualSpacing/>
        <w:jc w:val="both"/>
        <w:rPr>
          <w:rFonts w:ascii="Times New Roman" w:hAnsi="Times New Roman" w:cs="Times New Roman"/>
          <w:sz w:val="28"/>
          <w:szCs w:val="28"/>
          <w:lang w:val="kk-KZ"/>
        </w:rPr>
      </w:pPr>
    </w:p>
    <w:p w:rsidR="001B4B3B" w:rsidRPr="00CF115E" w:rsidRDefault="001B4B3B" w:rsidP="00CF115E">
      <w:pPr>
        <w:numPr>
          <w:ilvl w:val="0"/>
          <w:numId w:val="3"/>
        </w:numPr>
        <w:spacing w:after="0" w:line="240" w:lineRule="auto"/>
        <w:ind w:left="0" w:firstLine="567"/>
        <w:contextualSpacing/>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Павлодар мұнай-химия зауытының технологиялық с</w:t>
      </w:r>
      <w:r w:rsidR="00AA08D8">
        <w:rPr>
          <w:rFonts w:ascii="Times New Roman" w:hAnsi="Times New Roman" w:cs="Times New Roman"/>
          <w:sz w:val="28"/>
          <w:szCs w:val="28"/>
          <w:lang w:val="kk-KZ"/>
        </w:rPr>
        <w:t>ызбанұсқасына</w:t>
      </w:r>
      <w:r w:rsidRPr="00232DDD">
        <w:rPr>
          <w:rFonts w:ascii="Times New Roman" w:hAnsi="Times New Roman" w:cs="Times New Roman"/>
          <w:sz w:val="28"/>
          <w:szCs w:val="28"/>
          <w:lang w:val="kk-KZ"/>
        </w:rPr>
        <w:t xml:space="preserve"> енгізу үшін ауыр мұнай қалдықтарын металсыздандыру, күкіртсіздендіру және кокстеу процестерінің практикалық ұсынымы берілді. Құрамында металдар мен күкірт аз кокс өндіру үшін ванадий оксидінің ксерогелімен түр</w:t>
      </w:r>
      <w:r w:rsidR="00AA08D8">
        <w:rPr>
          <w:rFonts w:ascii="Times New Roman" w:hAnsi="Times New Roman" w:cs="Times New Roman"/>
          <w:sz w:val="28"/>
          <w:szCs w:val="28"/>
          <w:lang w:val="kk-KZ"/>
        </w:rPr>
        <w:t>лендірілген цеолиттің қатысында</w:t>
      </w:r>
      <w:r w:rsidRPr="00232DDD">
        <w:rPr>
          <w:rFonts w:ascii="Times New Roman" w:hAnsi="Times New Roman" w:cs="Times New Roman"/>
          <w:sz w:val="28"/>
          <w:szCs w:val="28"/>
          <w:lang w:val="kk-KZ"/>
        </w:rPr>
        <w:t xml:space="preserve"> 340-400°С температурада гудронды металсыздандыру және күкіртсіздендіру процесін, 8 сағат ішінде 500</w:t>
      </w:r>
      <w:r w:rsidR="005606D7">
        <w:rPr>
          <w:rFonts w:ascii="Times New Roman" w:hAnsi="Times New Roman" w:cs="Times New Roman"/>
          <w:sz w:val="28"/>
          <w:szCs w:val="28"/>
          <w:lang w:val="kk-KZ"/>
        </w:rPr>
        <w:t xml:space="preserve"> </w:t>
      </w:r>
      <w:r w:rsidRPr="00232DDD">
        <w:rPr>
          <w:rFonts w:ascii="Times New Roman" w:hAnsi="Times New Roman" w:cs="Times New Roman"/>
          <w:sz w:val="28"/>
          <w:szCs w:val="28"/>
          <w:lang w:val="kk-KZ"/>
        </w:rPr>
        <w:t>°С температурада гудронды кокстеу процесін қамтитын технологиялық с</w:t>
      </w:r>
      <w:r w:rsidR="00AA08D8">
        <w:rPr>
          <w:rFonts w:ascii="Times New Roman" w:hAnsi="Times New Roman" w:cs="Times New Roman"/>
          <w:sz w:val="28"/>
          <w:szCs w:val="28"/>
          <w:lang w:val="kk-KZ"/>
        </w:rPr>
        <w:t>ызба</w:t>
      </w:r>
      <w:r w:rsidRPr="00232DDD">
        <w:rPr>
          <w:rFonts w:ascii="Times New Roman" w:hAnsi="Times New Roman" w:cs="Times New Roman"/>
          <w:sz w:val="28"/>
          <w:szCs w:val="28"/>
          <w:lang w:val="kk-KZ"/>
        </w:rPr>
        <w:t xml:space="preserve"> әзірленді.</w:t>
      </w:r>
    </w:p>
    <w:p w:rsidR="00996483" w:rsidRPr="00232DDD" w:rsidRDefault="005606D7" w:rsidP="00337F6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Адсорбенттердің қатысында</w:t>
      </w:r>
      <w:r w:rsidR="006E1794" w:rsidRPr="00232DDD">
        <w:rPr>
          <w:rFonts w:ascii="Times New Roman" w:hAnsi="Times New Roman" w:cs="Times New Roman"/>
          <w:sz w:val="28"/>
          <w:szCs w:val="28"/>
          <w:lang w:val="kk-KZ"/>
        </w:rPr>
        <w:t xml:space="preserve"> ауыр мұнай қалдық</w:t>
      </w:r>
      <w:r w:rsidR="00BB1935" w:rsidRPr="00232DDD">
        <w:rPr>
          <w:rFonts w:ascii="Times New Roman" w:hAnsi="Times New Roman" w:cs="Times New Roman"/>
          <w:sz w:val="28"/>
          <w:szCs w:val="28"/>
          <w:lang w:val="kk-KZ"/>
        </w:rPr>
        <w:t>тарын металсыздандыру</w:t>
      </w:r>
      <w:r w:rsidR="006E1794" w:rsidRPr="00232DDD">
        <w:rPr>
          <w:rFonts w:ascii="Times New Roman" w:hAnsi="Times New Roman" w:cs="Times New Roman"/>
          <w:sz w:val="28"/>
          <w:szCs w:val="28"/>
          <w:lang w:val="kk-KZ"/>
        </w:rPr>
        <w:t xml:space="preserve"> және күкіртсіздендіру термоадсорбциялық процестерін қолдану мұнай өңдеуді дамытудың аса қажетті және перспективалы бағыты болып табылады. Олар көмірсут</w:t>
      </w:r>
      <w:r w:rsidR="00D34CF8">
        <w:rPr>
          <w:rFonts w:ascii="Times New Roman" w:hAnsi="Times New Roman" w:cs="Times New Roman"/>
          <w:sz w:val="28"/>
          <w:szCs w:val="28"/>
          <w:lang w:val="kk-KZ"/>
        </w:rPr>
        <w:t>ек</w:t>
      </w:r>
      <w:r w:rsidR="006E1794" w:rsidRPr="00232DDD">
        <w:rPr>
          <w:rFonts w:ascii="Times New Roman" w:hAnsi="Times New Roman" w:cs="Times New Roman"/>
          <w:sz w:val="28"/>
          <w:szCs w:val="28"/>
          <w:lang w:val="kk-KZ"/>
        </w:rPr>
        <w:t xml:space="preserve"> шикізатын жоғары сапалы отынға жеткілікті және экологиялық қауіпсіз қайта өңдеуді мүмкін етеді, бұл мұнай өңдеу зауыттарында көмірсуте</w:t>
      </w:r>
      <w:r w:rsidR="00D34CF8">
        <w:rPr>
          <w:rFonts w:ascii="Times New Roman" w:hAnsi="Times New Roman" w:cs="Times New Roman"/>
          <w:sz w:val="28"/>
          <w:szCs w:val="28"/>
          <w:lang w:val="kk-KZ"/>
        </w:rPr>
        <w:t>к</w:t>
      </w:r>
      <w:r w:rsidR="006E1794" w:rsidRPr="00232DDD">
        <w:rPr>
          <w:rFonts w:ascii="Times New Roman" w:hAnsi="Times New Roman" w:cs="Times New Roman"/>
          <w:sz w:val="28"/>
          <w:szCs w:val="28"/>
          <w:lang w:val="kk-KZ"/>
        </w:rPr>
        <w:t xml:space="preserve"> шикізатын қайта өңдеу тереңдігін 90-95</w:t>
      </w:r>
      <w:r>
        <w:rPr>
          <w:rFonts w:ascii="Times New Roman" w:hAnsi="Times New Roman" w:cs="Times New Roman"/>
          <w:sz w:val="28"/>
          <w:szCs w:val="28"/>
          <w:lang w:val="kk-KZ"/>
        </w:rPr>
        <w:t xml:space="preserve"> </w:t>
      </w:r>
      <w:r w:rsidR="006E1794" w:rsidRPr="00232DDD">
        <w:rPr>
          <w:rFonts w:ascii="Times New Roman" w:hAnsi="Times New Roman" w:cs="Times New Roman"/>
          <w:sz w:val="28"/>
          <w:szCs w:val="28"/>
          <w:lang w:val="kk-KZ"/>
        </w:rPr>
        <w:t>% -ға дейін жеткізуге мүмкіндік береді.</w:t>
      </w:r>
    </w:p>
    <w:p w:rsidR="006E1794" w:rsidRPr="00232DDD" w:rsidRDefault="006E1794" w:rsidP="00337F6A">
      <w:pPr>
        <w:spacing w:after="0" w:line="240" w:lineRule="auto"/>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Бұл процестерде көмірсутек қалдықтарын тазарту көмірсутектерді және гетероатомд</w:t>
      </w:r>
      <w:r w:rsidR="00881185">
        <w:rPr>
          <w:rFonts w:ascii="Times New Roman" w:hAnsi="Times New Roman" w:cs="Times New Roman"/>
          <w:sz w:val="28"/>
          <w:szCs w:val="28"/>
          <w:lang w:val="kk-KZ"/>
        </w:rPr>
        <w:t>ы қосылыстарды термодеструкциялық</w:t>
      </w:r>
      <w:r w:rsidRPr="00232DDD">
        <w:rPr>
          <w:rFonts w:ascii="Times New Roman" w:hAnsi="Times New Roman" w:cs="Times New Roman"/>
          <w:sz w:val="28"/>
          <w:szCs w:val="28"/>
          <w:lang w:val="kk-KZ"/>
        </w:rPr>
        <w:t xml:space="preserve"> түрлендіру және шайырлар, асфальтендер мен карбоидтарды, сондай-ақ адсорбенттердің бетіндегі металл, күкірт және азотты органикалық қосылыстарды адсорбциялау арқылы жүзеге асырылады.</w:t>
      </w:r>
    </w:p>
    <w:p w:rsidR="006E1794" w:rsidRPr="00232DDD" w:rsidRDefault="00BB1935" w:rsidP="00337F6A">
      <w:pPr>
        <w:spacing w:after="0" w:line="240" w:lineRule="auto"/>
        <w:ind w:firstLine="708"/>
        <w:jc w:val="both"/>
        <w:rPr>
          <w:rFonts w:ascii="Times New Roman" w:hAnsi="Times New Roman" w:cs="Times New Roman"/>
          <w:sz w:val="28"/>
          <w:szCs w:val="28"/>
          <w:lang w:val="kk-KZ"/>
        </w:rPr>
      </w:pPr>
      <w:r w:rsidRPr="00232DDD">
        <w:rPr>
          <w:rFonts w:ascii="Times New Roman" w:hAnsi="Times New Roman" w:cs="Times New Roman"/>
          <w:sz w:val="28"/>
          <w:szCs w:val="28"/>
          <w:lang w:val="kk-KZ"/>
        </w:rPr>
        <w:t>Түрлендірілген адсорбенттерде металсыздандыру</w:t>
      </w:r>
      <w:r w:rsidR="006E1794" w:rsidRPr="00232DDD">
        <w:rPr>
          <w:rFonts w:ascii="Times New Roman" w:hAnsi="Times New Roman" w:cs="Times New Roman"/>
          <w:sz w:val="28"/>
          <w:szCs w:val="28"/>
          <w:lang w:val="kk-KZ"/>
        </w:rPr>
        <w:t xml:space="preserve"> және күкіртсіздендірудің осы технологиясы гудрон құрамынан металдарды (ванадий, никель және темір) және күкіртті тиімді бөлуге мүмкіндік береді. Сыналған адсорбенттерді пайдалана отырып, "ПМХЗ" ЖШС </w:t>
      </w:r>
      <w:r w:rsidR="00D45BA9">
        <w:rPr>
          <w:rFonts w:ascii="Times New Roman" w:hAnsi="Times New Roman" w:cs="Times New Roman"/>
          <w:sz w:val="28"/>
          <w:szCs w:val="28"/>
          <w:lang w:val="kk-KZ"/>
        </w:rPr>
        <w:t xml:space="preserve">БКҚ </w:t>
      </w:r>
      <w:r w:rsidR="006E1794" w:rsidRPr="00232DDD">
        <w:rPr>
          <w:rFonts w:ascii="Times New Roman" w:hAnsi="Times New Roman" w:cs="Times New Roman"/>
          <w:sz w:val="28"/>
          <w:szCs w:val="28"/>
          <w:lang w:val="kk-KZ"/>
        </w:rPr>
        <w:t>шикізатын металсыздандыру және күкіртсіздендірудің әзірленген процесі гудрон мен одан алынатын кокстың сапалық көрсеткіштерін жақсартады.</w:t>
      </w:r>
    </w:p>
    <w:p w:rsidR="006E1794" w:rsidRPr="00232DDD" w:rsidRDefault="006E1794" w:rsidP="00337F6A">
      <w:pPr>
        <w:spacing w:after="0" w:line="240" w:lineRule="auto"/>
        <w:jc w:val="both"/>
        <w:rPr>
          <w:rFonts w:ascii="Times New Roman" w:hAnsi="Times New Roman" w:cs="Times New Roman"/>
          <w:sz w:val="28"/>
          <w:szCs w:val="28"/>
          <w:lang w:val="kk-KZ"/>
        </w:rPr>
      </w:pPr>
    </w:p>
    <w:p w:rsidR="006E1794" w:rsidRPr="00232DDD" w:rsidRDefault="006E1794" w:rsidP="00337F6A">
      <w:pPr>
        <w:spacing w:after="0" w:line="240" w:lineRule="auto"/>
        <w:jc w:val="both"/>
        <w:rPr>
          <w:rFonts w:ascii="Times New Roman" w:hAnsi="Times New Roman" w:cs="Times New Roman"/>
          <w:sz w:val="28"/>
          <w:szCs w:val="28"/>
          <w:lang w:val="kk-KZ"/>
        </w:rPr>
      </w:pPr>
    </w:p>
    <w:p w:rsidR="00BE2D70" w:rsidRPr="00232DDD" w:rsidRDefault="00BE2D70" w:rsidP="00337F6A">
      <w:pPr>
        <w:shd w:val="clear" w:color="auto" w:fill="FFFFFF"/>
        <w:spacing w:after="0" w:line="240" w:lineRule="auto"/>
        <w:jc w:val="both"/>
        <w:rPr>
          <w:rFonts w:ascii="Times New Roman" w:hAnsi="Times New Roman" w:cs="Times New Roman"/>
          <w:sz w:val="28"/>
          <w:szCs w:val="28"/>
          <w:lang w:val="kk-KZ"/>
        </w:rPr>
      </w:pPr>
    </w:p>
    <w:p w:rsidR="00BE2D70" w:rsidRDefault="00BE2D70" w:rsidP="00337F6A">
      <w:pPr>
        <w:shd w:val="clear" w:color="auto" w:fill="FFFFFF"/>
        <w:spacing w:after="0" w:line="240" w:lineRule="auto"/>
        <w:jc w:val="both"/>
        <w:rPr>
          <w:rFonts w:ascii="Times New Roman" w:hAnsi="Times New Roman" w:cs="Times New Roman"/>
          <w:sz w:val="28"/>
          <w:szCs w:val="28"/>
          <w:lang w:val="kk-KZ"/>
        </w:rPr>
      </w:pPr>
    </w:p>
    <w:p w:rsidR="00520FAF" w:rsidRDefault="00520FAF" w:rsidP="00337F6A">
      <w:pPr>
        <w:shd w:val="clear" w:color="auto" w:fill="FFFFFF"/>
        <w:spacing w:after="0" w:line="240" w:lineRule="auto"/>
        <w:jc w:val="both"/>
        <w:rPr>
          <w:rFonts w:ascii="Times New Roman" w:hAnsi="Times New Roman" w:cs="Times New Roman"/>
          <w:sz w:val="28"/>
          <w:szCs w:val="28"/>
          <w:lang w:val="kk-KZ"/>
        </w:rPr>
      </w:pPr>
    </w:p>
    <w:p w:rsidR="00520FAF" w:rsidRDefault="00520FAF" w:rsidP="00337F6A">
      <w:pPr>
        <w:shd w:val="clear" w:color="auto" w:fill="FFFFFF"/>
        <w:spacing w:after="0" w:line="240" w:lineRule="auto"/>
        <w:jc w:val="both"/>
        <w:rPr>
          <w:rFonts w:ascii="Times New Roman" w:hAnsi="Times New Roman" w:cs="Times New Roman"/>
          <w:sz w:val="28"/>
          <w:szCs w:val="28"/>
          <w:lang w:val="kk-KZ"/>
        </w:rPr>
      </w:pPr>
    </w:p>
    <w:p w:rsidR="00520FAF" w:rsidRDefault="00520FAF" w:rsidP="00337F6A">
      <w:pPr>
        <w:shd w:val="clear" w:color="auto" w:fill="FFFFFF"/>
        <w:spacing w:after="0" w:line="240" w:lineRule="auto"/>
        <w:jc w:val="both"/>
        <w:rPr>
          <w:rFonts w:ascii="Times New Roman" w:hAnsi="Times New Roman" w:cs="Times New Roman"/>
          <w:sz w:val="28"/>
          <w:szCs w:val="28"/>
          <w:lang w:val="kk-KZ"/>
        </w:rPr>
      </w:pPr>
    </w:p>
    <w:p w:rsidR="00520FAF" w:rsidRDefault="00520FAF" w:rsidP="00337F6A">
      <w:pPr>
        <w:shd w:val="clear" w:color="auto" w:fill="FFFFFF"/>
        <w:spacing w:after="0" w:line="240" w:lineRule="auto"/>
        <w:jc w:val="both"/>
        <w:rPr>
          <w:rFonts w:ascii="Times New Roman" w:hAnsi="Times New Roman" w:cs="Times New Roman"/>
          <w:sz w:val="28"/>
          <w:szCs w:val="28"/>
          <w:lang w:val="kk-KZ"/>
        </w:rPr>
      </w:pPr>
    </w:p>
    <w:p w:rsidR="00520FAF" w:rsidRDefault="00520FAF" w:rsidP="00337F6A">
      <w:pPr>
        <w:shd w:val="clear" w:color="auto" w:fill="FFFFFF"/>
        <w:spacing w:after="0" w:line="240" w:lineRule="auto"/>
        <w:jc w:val="both"/>
        <w:rPr>
          <w:rFonts w:ascii="Times New Roman" w:hAnsi="Times New Roman" w:cs="Times New Roman"/>
          <w:sz w:val="28"/>
          <w:szCs w:val="28"/>
          <w:lang w:val="kk-KZ"/>
        </w:rPr>
      </w:pPr>
    </w:p>
    <w:p w:rsidR="00520FAF" w:rsidRDefault="00520FAF" w:rsidP="00337F6A">
      <w:pPr>
        <w:shd w:val="clear" w:color="auto" w:fill="FFFFFF"/>
        <w:spacing w:after="0" w:line="240" w:lineRule="auto"/>
        <w:jc w:val="both"/>
        <w:rPr>
          <w:rFonts w:ascii="Times New Roman" w:hAnsi="Times New Roman" w:cs="Times New Roman"/>
          <w:sz w:val="28"/>
          <w:szCs w:val="28"/>
          <w:lang w:val="kk-KZ"/>
        </w:rPr>
      </w:pPr>
    </w:p>
    <w:p w:rsidR="00520FAF" w:rsidRDefault="00520FAF" w:rsidP="00337F6A">
      <w:pPr>
        <w:shd w:val="clear" w:color="auto" w:fill="FFFFFF"/>
        <w:spacing w:after="0" w:line="240" w:lineRule="auto"/>
        <w:jc w:val="both"/>
        <w:rPr>
          <w:rFonts w:ascii="Times New Roman" w:hAnsi="Times New Roman" w:cs="Times New Roman"/>
          <w:sz w:val="28"/>
          <w:szCs w:val="28"/>
          <w:lang w:val="kk-KZ"/>
        </w:rPr>
      </w:pPr>
    </w:p>
    <w:p w:rsidR="00520FAF" w:rsidRDefault="00520FAF" w:rsidP="00337F6A">
      <w:pPr>
        <w:shd w:val="clear" w:color="auto" w:fill="FFFFFF"/>
        <w:spacing w:after="0" w:line="240" w:lineRule="auto"/>
        <w:jc w:val="both"/>
        <w:rPr>
          <w:rFonts w:ascii="Times New Roman" w:hAnsi="Times New Roman" w:cs="Times New Roman"/>
          <w:sz w:val="28"/>
          <w:szCs w:val="28"/>
          <w:lang w:val="kk-KZ"/>
        </w:rPr>
      </w:pPr>
    </w:p>
    <w:p w:rsidR="00520FAF" w:rsidRDefault="00520FAF" w:rsidP="00337F6A">
      <w:pPr>
        <w:shd w:val="clear" w:color="auto" w:fill="FFFFFF"/>
        <w:spacing w:after="0" w:line="240" w:lineRule="auto"/>
        <w:jc w:val="both"/>
        <w:rPr>
          <w:rFonts w:ascii="Times New Roman" w:hAnsi="Times New Roman" w:cs="Times New Roman"/>
          <w:sz w:val="28"/>
          <w:szCs w:val="28"/>
          <w:lang w:val="kk-KZ"/>
        </w:rPr>
      </w:pPr>
    </w:p>
    <w:p w:rsidR="009E2F5E" w:rsidRDefault="009E2F5E" w:rsidP="00337F6A">
      <w:pPr>
        <w:shd w:val="clear" w:color="auto" w:fill="FFFFFF"/>
        <w:spacing w:after="0" w:line="240" w:lineRule="auto"/>
        <w:jc w:val="both"/>
        <w:rPr>
          <w:rFonts w:ascii="Times New Roman" w:hAnsi="Times New Roman" w:cs="Times New Roman"/>
          <w:sz w:val="28"/>
          <w:szCs w:val="28"/>
          <w:lang w:val="kk-KZ"/>
        </w:rPr>
      </w:pPr>
    </w:p>
    <w:p w:rsidR="009E2F5E" w:rsidRDefault="009E2F5E" w:rsidP="00337F6A">
      <w:pPr>
        <w:shd w:val="clear" w:color="auto" w:fill="FFFFFF"/>
        <w:spacing w:after="0" w:line="240" w:lineRule="auto"/>
        <w:jc w:val="both"/>
        <w:rPr>
          <w:rFonts w:ascii="Times New Roman" w:hAnsi="Times New Roman" w:cs="Times New Roman"/>
          <w:sz w:val="28"/>
          <w:szCs w:val="28"/>
          <w:lang w:val="kk-KZ"/>
        </w:rPr>
      </w:pPr>
    </w:p>
    <w:p w:rsidR="009E2F5E" w:rsidRDefault="009E2F5E" w:rsidP="00337F6A">
      <w:pPr>
        <w:shd w:val="clear" w:color="auto" w:fill="FFFFFF"/>
        <w:spacing w:after="0" w:line="240" w:lineRule="auto"/>
        <w:jc w:val="both"/>
        <w:rPr>
          <w:rFonts w:ascii="Times New Roman" w:hAnsi="Times New Roman" w:cs="Times New Roman"/>
          <w:sz w:val="28"/>
          <w:szCs w:val="28"/>
          <w:lang w:val="kk-KZ"/>
        </w:rPr>
      </w:pPr>
    </w:p>
    <w:p w:rsidR="009E2F5E" w:rsidRDefault="009E2F5E" w:rsidP="00337F6A">
      <w:pPr>
        <w:shd w:val="clear" w:color="auto" w:fill="FFFFFF"/>
        <w:spacing w:after="0" w:line="240" w:lineRule="auto"/>
        <w:jc w:val="both"/>
        <w:rPr>
          <w:rFonts w:ascii="Times New Roman" w:hAnsi="Times New Roman" w:cs="Times New Roman"/>
          <w:sz w:val="28"/>
          <w:szCs w:val="28"/>
          <w:lang w:val="kk-KZ"/>
        </w:rPr>
      </w:pPr>
    </w:p>
    <w:p w:rsidR="009E2F5E" w:rsidRDefault="009E2F5E" w:rsidP="00337F6A">
      <w:pPr>
        <w:shd w:val="clear" w:color="auto" w:fill="FFFFFF"/>
        <w:spacing w:after="0" w:line="240" w:lineRule="auto"/>
        <w:jc w:val="both"/>
        <w:rPr>
          <w:rFonts w:ascii="Times New Roman" w:hAnsi="Times New Roman" w:cs="Times New Roman"/>
          <w:sz w:val="28"/>
          <w:szCs w:val="28"/>
          <w:lang w:val="kk-KZ"/>
        </w:rPr>
      </w:pPr>
    </w:p>
    <w:p w:rsidR="00520FAF" w:rsidRDefault="00520FAF" w:rsidP="00337F6A">
      <w:pPr>
        <w:shd w:val="clear" w:color="auto" w:fill="FFFFFF"/>
        <w:spacing w:after="0" w:line="240" w:lineRule="auto"/>
        <w:jc w:val="both"/>
        <w:rPr>
          <w:rFonts w:ascii="Times New Roman" w:hAnsi="Times New Roman" w:cs="Times New Roman"/>
          <w:sz w:val="28"/>
          <w:szCs w:val="28"/>
          <w:lang w:val="kk-KZ"/>
        </w:rPr>
      </w:pPr>
    </w:p>
    <w:p w:rsidR="00520FAF" w:rsidRDefault="00520FAF" w:rsidP="00337F6A">
      <w:pPr>
        <w:shd w:val="clear" w:color="auto" w:fill="FFFFFF"/>
        <w:spacing w:after="0" w:line="240" w:lineRule="auto"/>
        <w:jc w:val="both"/>
        <w:rPr>
          <w:rFonts w:ascii="Times New Roman" w:hAnsi="Times New Roman" w:cs="Times New Roman"/>
          <w:sz w:val="28"/>
          <w:szCs w:val="28"/>
          <w:lang w:val="kk-KZ"/>
        </w:rPr>
      </w:pPr>
    </w:p>
    <w:p w:rsidR="00DC399C" w:rsidRDefault="00F0310C" w:rsidP="00337F6A">
      <w:pPr>
        <w:spacing w:after="0" w:line="240" w:lineRule="auto"/>
        <w:ind w:firstLine="567"/>
        <w:jc w:val="center"/>
        <w:rPr>
          <w:rFonts w:ascii="Times New Roman" w:hAnsi="Times New Roman" w:cs="Times New Roman"/>
          <w:b/>
          <w:color w:val="000000"/>
          <w:sz w:val="28"/>
          <w:szCs w:val="28"/>
          <w:shd w:val="clear" w:color="auto" w:fill="FFFFFF"/>
          <w:lang w:val="kk-KZ"/>
        </w:rPr>
      </w:pPr>
      <w:r>
        <w:rPr>
          <w:rFonts w:ascii="Times New Roman" w:hAnsi="Times New Roman" w:cs="Times New Roman"/>
          <w:b/>
          <w:sz w:val="28"/>
          <w:szCs w:val="28"/>
          <w:lang w:val="kk-KZ"/>
        </w:rPr>
        <w:t xml:space="preserve">ПАЙДАЛАНЫЛҒАН </w:t>
      </w:r>
      <w:r w:rsidR="001B4B3B" w:rsidRPr="00232DDD">
        <w:rPr>
          <w:rFonts w:ascii="Times New Roman" w:hAnsi="Times New Roman" w:cs="Times New Roman"/>
          <w:b/>
          <w:sz w:val="28"/>
          <w:szCs w:val="28"/>
          <w:lang w:val="kk-KZ"/>
        </w:rPr>
        <w:t>ӘДЕБИЕТТЕР ТІЗІМІ</w:t>
      </w:r>
    </w:p>
    <w:p w:rsidR="001B4B3B" w:rsidRPr="00E42820" w:rsidRDefault="001B4B3B" w:rsidP="00922322">
      <w:pPr>
        <w:spacing w:after="0" w:line="240" w:lineRule="auto"/>
        <w:jc w:val="center"/>
        <w:rPr>
          <w:rFonts w:ascii="Times New Roman" w:hAnsi="Times New Roman" w:cs="Times New Roman"/>
          <w:b/>
          <w:color w:val="000000"/>
          <w:sz w:val="28"/>
          <w:szCs w:val="28"/>
          <w:shd w:val="clear" w:color="auto" w:fill="FFFFFF"/>
          <w:lang w:val="kk-KZ"/>
        </w:rPr>
      </w:pPr>
    </w:p>
    <w:p w:rsidR="00DC399C" w:rsidRPr="00922322" w:rsidRDefault="00922322" w:rsidP="0092232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DC399C" w:rsidRPr="00922322">
        <w:rPr>
          <w:rFonts w:ascii="Times New Roman" w:hAnsi="Times New Roman" w:cs="Times New Roman"/>
          <w:sz w:val="28"/>
          <w:szCs w:val="28"/>
        </w:rPr>
        <w:t xml:space="preserve"> Надиров Н.К. Высоковязкие </w:t>
      </w:r>
      <w:r w:rsidR="00C516AF" w:rsidRPr="00922322">
        <w:rPr>
          <w:rFonts w:ascii="Times New Roman" w:hAnsi="Times New Roman" w:cs="Times New Roman"/>
          <w:sz w:val="28"/>
          <w:szCs w:val="28"/>
        </w:rPr>
        <w:t>нефти и природные битумы: в 5Т.</w:t>
      </w:r>
      <w:r w:rsidR="00DC399C" w:rsidRPr="00922322">
        <w:rPr>
          <w:rFonts w:ascii="Times New Roman" w:hAnsi="Times New Roman" w:cs="Times New Roman"/>
          <w:sz w:val="28"/>
          <w:szCs w:val="28"/>
        </w:rPr>
        <w:t xml:space="preserve"> – </w:t>
      </w:r>
      <w:r w:rsidR="00E170B3" w:rsidRPr="00922322">
        <w:rPr>
          <w:rFonts w:ascii="Times New Roman" w:hAnsi="Times New Roman" w:cs="Times New Roman"/>
          <w:sz w:val="28"/>
          <w:szCs w:val="28"/>
        </w:rPr>
        <w:t xml:space="preserve">Алматы: Ғылым, 2001. – Т.4. </w:t>
      </w:r>
      <w:r w:rsidR="00E170B3" w:rsidRPr="00922322">
        <w:rPr>
          <w:rFonts w:ascii="Times New Roman" w:hAnsi="Times New Roman" w:cs="Times New Roman"/>
          <w:sz w:val="28"/>
          <w:szCs w:val="28"/>
          <w:lang w:val="kk-KZ"/>
        </w:rPr>
        <w:t xml:space="preserve">- </w:t>
      </w:r>
      <w:r w:rsidR="00E170B3" w:rsidRPr="00922322">
        <w:rPr>
          <w:rFonts w:ascii="Times New Roman" w:hAnsi="Times New Roman" w:cs="Times New Roman"/>
          <w:sz w:val="28"/>
          <w:szCs w:val="28"/>
        </w:rPr>
        <w:t>368 с.</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sz w:val="28"/>
          <w:szCs w:val="28"/>
        </w:rPr>
        <w:t>Магомедов Р.Н., Попов</w:t>
      </w:r>
      <w:r w:rsidR="00E170B3" w:rsidRPr="00922322">
        <w:rPr>
          <w:rFonts w:ascii="Times New Roman" w:hAnsi="Times New Roman" w:cs="Times New Roman"/>
          <w:sz w:val="28"/>
          <w:szCs w:val="28"/>
        </w:rPr>
        <w:t>а А.З., Марютина Т.А</w:t>
      </w:r>
      <w:r w:rsidRPr="00922322">
        <w:rPr>
          <w:rFonts w:ascii="Times New Roman" w:hAnsi="Times New Roman" w:cs="Times New Roman"/>
          <w:sz w:val="28"/>
          <w:szCs w:val="28"/>
        </w:rPr>
        <w:t>. Состояние и перспективы деметаллизации тяжелого нефтяного сырья /</w:t>
      </w:r>
      <w:r w:rsidR="00E170B3" w:rsidRPr="00922322">
        <w:rPr>
          <w:rFonts w:ascii="Times New Roman" w:hAnsi="Times New Roman" w:cs="Times New Roman"/>
          <w:sz w:val="28"/>
          <w:szCs w:val="28"/>
        </w:rPr>
        <w:t>/ Нефтехимия. – 2015.– Т. 55</w:t>
      </w:r>
      <w:r w:rsidR="00E170B3" w:rsidRPr="00922322">
        <w:rPr>
          <w:rFonts w:ascii="Times New Roman" w:hAnsi="Times New Roman" w:cs="Times New Roman"/>
          <w:sz w:val="28"/>
          <w:szCs w:val="28"/>
          <w:lang w:val="kk-KZ"/>
        </w:rPr>
        <w:t xml:space="preserve">, </w:t>
      </w:r>
      <w:r w:rsidRPr="00922322">
        <w:rPr>
          <w:rFonts w:ascii="Times New Roman" w:hAnsi="Times New Roman" w:cs="Times New Roman"/>
          <w:sz w:val="28"/>
          <w:szCs w:val="28"/>
        </w:rPr>
        <w:t xml:space="preserve">№ 4. – </w:t>
      </w:r>
      <w:r w:rsidRPr="00922322">
        <w:rPr>
          <w:rFonts w:ascii="Times New Roman" w:hAnsi="Times New Roman" w:cs="Times New Roman"/>
          <w:sz w:val="28"/>
          <w:szCs w:val="28"/>
          <w:lang w:val="en-US"/>
        </w:rPr>
        <w:t>C</w:t>
      </w:r>
      <w:r w:rsidRPr="00922322">
        <w:rPr>
          <w:rFonts w:ascii="Times New Roman" w:hAnsi="Times New Roman" w:cs="Times New Roman"/>
          <w:sz w:val="28"/>
          <w:szCs w:val="28"/>
        </w:rPr>
        <w:t>. 267 – 290.</w:t>
      </w:r>
    </w:p>
    <w:p w:rsidR="00E170B3" w:rsidRPr="00961367" w:rsidRDefault="00961367" w:rsidP="00922322">
      <w:pPr>
        <w:pStyle w:val="a7"/>
        <w:numPr>
          <w:ilvl w:val="0"/>
          <w:numId w:val="26"/>
        </w:numPr>
        <w:autoSpaceDE w:val="0"/>
        <w:autoSpaceDN w:val="0"/>
        <w:adjustRightInd w:val="0"/>
        <w:spacing w:after="0" w:line="240" w:lineRule="auto"/>
        <w:ind w:left="0" w:firstLine="709"/>
        <w:jc w:val="both"/>
        <w:rPr>
          <w:rFonts w:ascii="Times New Roman" w:eastAsia="TimesNewRoman" w:hAnsi="Times New Roman" w:cs="Times New Roman"/>
          <w:sz w:val="28"/>
          <w:szCs w:val="28"/>
          <w:lang w:val="kk-KZ"/>
        </w:rPr>
      </w:pPr>
      <w:r>
        <w:rPr>
          <w:rFonts w:ascii="Times New Roman" w:hAnsi="Times New Roman" w:cs="Times New Roman"/>
          <w:iCs/>
          <w:sz w:val="28"/>
          <w:szCs w:val="28"/>
          <w:lang w:val="kk-KZ"/>
        </w:rPr>
        <w:t xml:space="preserve"> </w:t>
      </w:r>
      <w:r w:rsidR="00DC399C" w:rsidRPr="00E170B3">
        <w:rPr>
          <w:rFonts w:ascii="Times New Roman" w:hAnsi="Times New Roman" w:cs="Times New Roman"/>
          <w:iCs/>
          <w:sz w:val="28"/>
          <w:szCs w:val="28"/>
        </w:rPr>
        <w:t xml:space="preserve">Дорохин В.П., Палий А.О. </w:t>
      </w:r>
      <w:r w:rsidR="00DC399C" w:rsidRPr="00E170B3">
        <w:rPr>
          <w:rFonts w:ascii="Times New Roman" w:eastAsia="TimesNewRoman" w:hAnsi="Times New Roman" w:cs="Times New Roman"/>
          <w:sz w:val="28"/>
          <w:szCs w:val="28"/>
        </w:rPr>
        <w:t xml:space="preserve">Состояние и перспективы добычи тяжелых и битуминозных нефтей в мире // </w:t>
      </w:r>
      <w:r w:rsidR="00DC399C" w:rsidRPr="00BA4FA7">
        <w:rPr>
          <w:rFonts w:ascii="Times New Roman" w:eastAsia="TimesNewRoman" w:hAnsi="Times New Roman" w:cs="Times New Roman"/>
          <w:sz w:val="28"/>
          <w:szCs w:val="28"/>
        </w:rPr>
        <w:t>Нефтепромысловое дело</w:t>
      </w:r>
      <w:r w:rsidR="00DC399C" w:rsidRPr="00E170B3">
        <w:rPr>
          <w:rFonts w:ascii="Times New Roman" w:eastAsia="TimesNewRoman" w:hAnsi="Times New Roman" w:cs="Times New Roman"/>
          <w:sz w:val="28"/>
          <w:szCs w:val="28"/>
        </w:rPr>
        <w:t>. -2004. -№5. - С. 47–50.</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sz w:val="28"/>
          <w:szCs w:val="28"/>
        </w:rPr>
        <w:t>Капустин В.М., Чернышева Е.А. Современное состояние и перспективы развития процессов переработки тяжелых нефтяных фракций и о</w:t>
      </w:r>
      <w:r w:rsidR="00961367" w:rsidRPr="00922322">
        <w:rPr>
          <w:rFonts w:ascii="Times New Roman" w:hAnsi="Times New Roman" w:cs="Times New Roman"/>
          <w:sz w:val="28"/>
          <w:szCs w:val="28"/>
        </w:rPr>
        <w:t xml:space="preserve">статков // Мир нефтепродуктов. </w:t>
      </w:r>
      <w:r w:rsidRPr="00922322">
        <w:rPr>
          <w:rFonts w:ascii="Times New Roman" w:hAnsi="Times New Roman" w:cs="Times New Roman"/>
          <w:sz w:val="28"/>
          <w:szCs w:val="28"/>
        </w:rPr>
        <w:t>- 2009. - №9</w:t>
      </w:r>
      <w:r w:rsidR="00507E90" w:rsidRPr="00922322">
        <w:rPr>
          <w:rFonts w:ascii="Times New Roman" w:hAnsi="Times New Roman" w:cs="Times New Roman"/>
          <w:sz w:val="28"/>
          <w:szCs w:val="28"/>
        </w:rPr>
        <w:t>(</w:t>
      </w:r>
      <w:r w:rsidRPr="00922322">
        <w:rPr>
          <w:rFonts w:ascii="Times New Roman" w:hAnsi="Times New Roman" w:cs="Times New Roman"/>
          <w:sz w:val="28"/>
          <w:szCs w:val="28"/>
        </w:rPr>
        <w:t>10</w:t>
      </w:r>
      <w:r w:rsidR="00507E90" w:rsidRPr="00922322">
        <w:rPr>
          <w:rFonts w:ascii="Times New Roman" w:hAnsi="Times New Roman" w:cs="Times New Roman"/>
          <w:sz w:val="28"/>
          <w:szCs w:val="28"/>
        </w:rPr>
        <w:t>).</w:t>
      </w:r>
      <w:r w:rsidRPr="00922322">
        <w:rPr>
          <w:rFonts w:ascii="Times New Roman" w:hAnsi="Times New Roman" w:cs="Times New Roman"/>
          <w:sz w:val="28"/>
          <w:szCs w:val="28"/>
        </w:rPr>
        <w:t xml:space="preserve"> - С.</w:t>
      </w:r>
      <w:r w:rsidR="00961367" w:rsidRPr="00922322">
        <w:rPr>
          <w:rFonts w:ascii="Times New Roman" w:hAnsi="Times New Roman" w:cs="Times New Roman"/>
          <w:sz w:val="28"/>
          <w:szCs w:val="28"/>
          <w:lang w:val="kk-KZ"/>
        </w:rPr>
        <w:t xml:space="preserve"> </w:t>
      </w:r>
      <w:r w:rsidRPr="00922322">
        <w:rPr>
          <w:rFonts w:ascii="Times New Roman" w:hAnsi="Times New Roman" w:cs="Times New Roman"/>
          <w:sz w:val="28"/>
          <w:szCs w:val="28"/>
        </w:rPr>
        <w:t>20-24.</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sz w:val="28"/>
          <w:szCs w:val="28"/>
        </w:rPr>
        <w:t xml:space="preserve">Каминский Э.Ф., Хавкин В.А. Глубокая переработка нефти: технологический и экологический аспекты. – </w:t>
      </w:r>
      <w:proofErr w:type="gramStart"/>
      <w:r w:rsidRPr="00922322">
        <w:rPr>
          <w:rFonts w:ascii="Times New Roman" w:hAnsi="Times New Roman" w:cs="Times New Roman"/>
          <w:sz w:val="28"/>
          <w:szCs w:val="28"/>
        </w:rPr>
        <w:t>М</w:t>
      </w:r>
      <w:r w:rsidR="00192E60" w:rsidRPr="00922322">
        <w:rPr>
          <w:rFonts w:ascii="Times New Roman" w:hAnsi="Times New Roman" w:cs="Times New Roman"/>
          <w:sz w:val="28"/>
          <w:szCs w:val="28"/>
        </w:rPr>
        <w:t>осква</w:t>
      </w:r>
      <w:r w:rsidRPr="00922322">
        <w:rPr>
          <w:rFonts w:ascii="Times New Roman" w:hAnsi="Times New Roman" w:cs="Times New Roman"/>
          <w:sz w:val="28"/>
          <w:szCs w:val="28"/>
        </w:rPr>
        <w:t>.:</w:t>
      </w:r>
      <w:proofErr w:type="gramEnd"/>
      <w:r w:rsidRPr="00922322">
        <w:rPr>
          <w:rFonts w:ascii="Times New Roman" w:hAnsi="Times New Roman" w:cs="Times New Roman"/>
          <w:sz w:val="28"/>
          <w:szCs w:val="28"/>
        </w:rPr>
        <w:t xml:space="preserve"> Техника, 2001. – 384 с. </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sz w:val="28"/>
          <w:szCs w:val="28"/>
        </w:rPr>
        <w:t>Нефедов Б.К. Современные технологии переработки нефтяных остатков // Катализ в нефтеперерабатывающей промышленности. –2007.–№ 4.– С. 31–37.</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eastAsia="TimesNewRoman" w:hAnsi="Times New Roman" w:cs="Times New Roman"/>
          <w:sz w:val="28"/>
          <w:szCs w:val="28"/>
        </w:rPr>
      </w:pPr>
      <w:r w:rsidRPr="00922322">
        <w:rPr>
          <w:rFonts w:ascii="Times New Roman" w:eastAsia="TimesNewRoman" w:hAnsi="Times New Roman" w:cs="Times New Roman"/>
          <w:iCs/>
          <w:sz w:val="28"/>
          <w:szCs w:val="28"/>
        </w:rPr>
        <w:t xml:space="preserve">Туманян И.Б., Лукашов Е.А. </w:t>
      </w:r>
      <w:r w:rsidRPr="00922322">
        <w:rPr>
          <w:rFonts w:ascii="Times New Roman" w:eastAsia="TimesNewRoman" w:hAnsi="Times New Roman" w:cs="Times New Roman"/>
          <w:sz w:val="28"/>
          <w:szCs w:val="28"/>
        </w:rPr>
        <w:t>Комбинированный процесс термолиз-коксования для переработки нефтяных остатков // Техно</w:t>
      </w:r>
      <w:r w:rsidR="00961367" w:rsidRPr="00922322">
        <w:rPr>
          <w:rFonts w:ascii="Times New Roman" w:eastAsia="TimesNewRoman" w:hAnsi="Times New Roman" w:cs="Times New Roman"/>
          <w:sz w:val="28"/>
          <w:szCs w:val="28"/>
        </w:rPr>
        <w:t>логии нефти и</w:t>
      </w:r>
      <w:r w:rsidR="00961367" w:rsidRPr="00922322">
        <w:rPr>
          <w:rFonts w:ascii="Times New Roman" w:eastAsia="TimesNewRoman" w:hAnsi="Times New Roman" w:cs="Times New Roman"/>
          <w:sz w:val="28"/>
          <w:szCs w:val="28"/>
          <w:lang w:val="kk-KZ"/>
        </w:rPr>
        <w:t xml:space="preserve"> </w:t>
      </w:r>
      <w:r w:rsidRPr="00922322">
        <w:rPr>
          <w:rFonts w:ascii="Times New Roman" w:eastAsia="TimesNewRoman" w:hAnsi="Times New Roman" w:cs="Times New Roman"/>
          <w:sz w:val="28"/>
          <w:szCs w:val="28"/>
        </w:rPr>
        <w:t>газа. -2008. -№ 5. - С. 7–9.</w:t>
      </w:r>
    </w:p>
    <w:p w:rsidR="00A65C7D" w:rsidRPr="00922322" w:rsidRDefault="00A65C7D" w:rsidP="00922322">
      <w:pPr>
        <w:pStyle w:val="a7"/>
        <w:numPr>
          <w:ilvl w:val="0"/>
          <w:numId w:val="26"/>
        </w:numPr>
        <w:spacing w:after="0" w:line="240" w:lineRule="auto"/>
        <w:ind w:left="0" w:firstLine="709"/>
        <w:jc w:val="both"/>
        <w:rPr>
          <w:rFonts w:ascii="Times New Roman" w:eastAsia="TimesNewRoman" w:hAnsi="Times New Roman" w:cs="Times New Roman"/>
          <w:sz w:val="28"/>
          <w:szCs w:val="28"/>
          <w:lang w:val="kk-KZ"/>
        </w:rPr>
      </w:pPr>
      <w:r w:rsidRPr="00922322">
        <w:rPr>
          <w:rFonts w:ascii="Times New Roman" w:eastAsia="TimesNewRoman" w:hAnsi="Times New Roman" w:cs="Times New Roman"/>
          <w:iCs/>
          <w:sz w:val="28"/>
          <w:szCs w:val="28"/>
        </w:rPr>
        <w:t xml:space="preserve">Шлёнский О.Ф. </w:t>
      </w:r>
      <w:r w:rsidRPr="00922322">
        <w:rPr>
          <w:rFonts w:ascii="Times New Roman" w:eastAsia="TimesNewRoman" w:hAnsi="Times New Roman" w:cs="Times New Roman"/>
          <w:sz w:val="28"/>
          <w:szCs w:val="28"/>
        </w:rPr>
        <w:t>Углубление крекинга тяжелого нефтяного сырья. Сброс повышенного давления // Химия и технология топлив и масел. -2006. -№ 2. -С. 20–25.</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sz w:val="28"/>
          <w:szCs w:val="28"/>
        </w:rPr>
        <w:t>Хамза А., Гаврилов Ю.В., Синицин С.А. Новый катализатор деметаллизации нефти и нефтепродуктов // Естественные и технические науки. – 2004. − №2. – С.231– 237.</w:t>
      </w:r>
    </w:p>
    <w:p w:rsidR="00D424B1" w:rsidRPr="00D424B1" w:rsidRDefault="00D973BB" w:rsidP="00922322">
      <w:pPr>
        <w:pStyle w:val="a7"/>
        <w:numPr>
          <w:ilvl w:val="0"/>
          <w:numId w:val="26"/>
        </w:numPr>
        <w:spacing w:after="0" w:line="240" w:lineRule="auto"/>
        <w:ind w:left="0" w:firstLine="709"/>
        <w:jc w:val="both"/>
        <w:rPr>
          <w:rFonts w:ascii="Times New Roman" w:hAnsi="Times New Roman" w:cs="Times New Roman"/>
          <w:sz w:val="28"/>
          <w:szCs w:val="28"/>
        </w:rPr>
      </w:pPr>
      <w:r w:rsidRPr="00D424B1">
        <w:rPr>
          <w:rFonts w:ascii="Times New Roman" w:hAnsi="Times New Roman" w:cs="Times New Roman"/>
          <w:sz w:val="28"/>
          <w:szCs w:val="28"/>
        </w:rPr>
        <w:t>Па</w:t>
      </w:r>
      <w:r w:rsidR="005E04F2" w:rsidRPr="00D424B1">
        <w:rPr>
          <w:rFonts w:ascii="Times New Roman" w:hAnsi="Times New Roman" w:cs="Times New Roman"/>
          <w:sz w:val="28"/>
          <w:szCs w:val="28"/>
        </w:rPr>
        <w:t xml:space="preserve">т. </w:t>
      </w:r>
      <w:r w:rsidR="005E04F2" w:rsidRPr="00AC2F00">
        <w:rPr>
          <w:rFonts w:ascii="Times New Roman" w:hAnsi="Times New Roman" w:cs="Times New Roman"/>
          <w:sz w:val="28"/>
          <w:szCs w:val="28"/>
        </w:rPr>
        <w:t xml:space="preserve">30908 </w:t>
      </w:r>
      <w:r w:rsidR="005E04F2" w:rsidRPr="00D424B1">
        <w:rPr>
          <w:rFonts w:ascii="Times New Roman" w:hAnsi="Times New Roman" w:cs="Times New Roman"/>
          <w:sz w:val="28"/>
          <w:szCs w:val="28"/>
          <w:lang w:val="kk-KZ"/>
        </w:rPr>
        <w:t xml:space="preserve">Республика </w:t>
      </w:r>
      <w:r w:rsidRPr="00D424B1">
        <w:rPr>
          <w:rFonts w:ascii="Times New Roman" w:hAnsi="Times New Roman" w:cs="Times New Roman"/>
          <w:sz w:val="28"/>
          <w:szCs w:val="28"/>
        </w:rPr>
        <w:t>К</w:t>
      </w:r>
      <w:r w:rsidR="005E04F2" w:rsidRPr="00D424B1">
        <w:rPr>
          <w:rFonts w:ascii="Times New Roman" w:hAnsi="Times New Roman" w:cs="Times New Roman"/>
          <w:sz w:val="28"/>
          <w:szCs w:val="28"/>
          <w:lang w:val="kk-KZ"/>
        </w:rPr>
        <w:t>азахстан,</w:t>
      </w:r>
      <w:r w:rsidRPr="00D424B1">
        <w:rPr>
          <w:rFonts w:ascii="Times New Roman" w:hAnsi="Times New Roman" w:cs="Times New Roman"/>
          <w:sz w:val="28"/>
          <w:szCs w:val="28"/>
        </w:rPr>
        <w:t xml:space="preserve"> </w:t>
      </w:r>
      <w:r w:rsidR="001F055B" w:rsidRPr="00D424B1">
        <w:rPr>
          <w:rFonts w:ascii="Times New Roman" w:hAnsi="Times New Roman" w:cs="Times New Roman"/>
          <w:color w:val="221122"/>
          <w:sz w:val="28"/>
          <w:szCs w:val="28"/>
        </w:rPr>
        <w:t>МПК</w:t>
      </w:r>
      <w:r w:rsidR="002D7B6E" w:rsidRPr="00D424B1">
        <w:rPr>
          <w:rFonts w:ascii="Times New Roman" w:hAnsi="Times New Roman" w:cs="Times New Roman"/>
          <w:b/>
          <w:color w:val="221122"/>
          <w:sz w:val="28"/>
          <w:szCs w:val="28"/>
        </w:rPr>
        <w:t xml:space="preserve"> </w:t>
      </w:r>
      <w:hyperlink r:id="rId56" w:tooltip="Очистка углеводородных масел в отсутствие водорода твердыми сорбентами" w:history="1">
        <w:r w:rsidR="001F055B" w:rsidRPr="00D424B1">
          <w:rPr>
            <w:rFonts w:ascii="Times New Roman" w:hAnsi="Times New Roman" w:cs="Times New Roman"/>
            <w:sz w:val="28"/>
            <w:szCs w:val="28"/>
          </w:rPr>
          <w:t>C10G25/</w:t>
        </w:r>
        <w:proofErr w:type="gramStart"/>
        <w:r w:rsidR="001F055B" w:rsidRPr="00D424B1">
          <w:rPr>
            <w:rFonts w:ascii="Times New Roman" w:hAnsi="Times New Roman" w:cs="Times New Roman"/>
            <w:sz w:val="28"/>
            <w:szCs w:val="28"/>
          </w:rPr>
          <w:t>00</w:t>
        </w:r>
      </w:hyperlink>
      <w:r w:rsidR="001F055B" w:rsidRPr="00D424B1">
        <w:rPr>
          <w:rFonts w:ascii="Times New Roman" w:hAnsi="Times New Roman" w:cs="Times New Roman"/>
          <w:sz w:val="28"/>
          <w:szCs w:val="28"/>
        </w:rPr>
        <w:t>,</w:t>
      </w:r>
      <w:hyperlink r:id="rId57" w:tooltip="Очистка углеводородных масел с помощью электрических или магнитных средств, облучения или с использованием микроорганизмов" w:history="1">
        <w:r w:rsidR="001F055B" w:rsidRPr="00D424B1">
          <w:rPr>
            <w:rFonts w:ascii="Times New Roman" w:hAnsi="Times New Roman" w:cs="Times New Roman"/>
            <w:sz w:val="28"/>
            <w:szCs w:val="28"/>
          </w:rPr>
          <w:t>C</w:t>
        </w:r>
        <w:proofErr w:type="gramEnd"/>
        <w:r w:rsidR="001F055B" w:rsidRPr="00D424B1">
          <w:rPr>
            <w:rFonts w:ascii="Times New Roman" w:hAnsi="Times New Roman" w:cs="Times New Roman"/>
            <w:sz w:val="28"/>
            <w:szCs w:val="28"/>
          </w:rPr>
          <w:t>10G 32/00</w:t>
        </w:r>
      </w:hyperlink>
      <w:r w:rsidR="001F055B">
        <w:t>.</w:t>
      </w:r>
      <w:r w:rsidR="002D7B6E">
        <w:t xml:space="preserve"> </w:t>
      </w:r>
      <w:r w:rsidRPr="00D424B1">
        <w:rPr>
          <w:rFonts w:ascii="Times New Roman" w:hAnsi="Times New Roman" w:cs="Times New Roman"/>
          <w:sz w:val="28"/>
          <w:szCs w:val="28"/>
        </w:rPr>
        <w:t>Способ деметаллизации металлосодержащего углеводородного сырья, в том числе тяжелых нефтей, нефтебитуминозных пород и нефтяных остатков</w:t>
      </w:r>
      <w:r w:rsidR="00860927" w:rsidRPr="00D424B1">
        <w:rPr>
          <w:rFonts w:ascii="Times New Roman" w:hAnsi="Times New Roman" w:cs="Times New Roman"/>
          <w:sz w:val="28"/>
          <w:szCs w:val="28"/>
          <w:lang w:val="kk-KZ"/>
        </w:rPr>
        <w:t xml:space="preserve"> /</w:t>
      </w:r>
      <w:r w:rsidR="00B94B65" w:rsidRPr="00D424B1">
        <w:rPr>
          <w:rFonts w:ascii="Times New Roman" w:hAnsi="Times New Roman" w:cs="Times New Roman"/>
          <w:sz w:val="28"/>
          <w:szCs w:val="28"/>
        </w:rPr>
        <w:t>Нуржанова С.Б., Калау Т.М., Сыздыков Т.С.</w:t>
      </w:r>
      <w:r w:rsidR="005E04F2" w:rsidRPr="00D424B1">
        <w:rPr>
          <w:rFonts w:ascii="Times New Roman" w:hAnsi="Times New Roman" w:cs="Times New Roman"/>
          <w:sz w:val="28"/>
          <w:szCs w:val="28"/>
        </w:rPr>
        <w:t>;</w:t>
      </w:r>
      <w:r w:rsidR="005E04F2" w:rsidRPr="00D424B1">
        <w:rPr>
          <w:rFonts w:ascii="Arial" w:hAnsi="Arial" w:cs="Arial"/>
          <w:color w:val="333333"/>
          <w:sz w:val="21"/>
          <w:szCs w:val="21"/>
          <w:shd w:val="clear" w:color="auto" w:fill="FFFFFF"/>
        </w:rPr>
        <w:t xml:space="preserve"> </w:t>
      </w:r>
      <w:r w:rsidR="001F283A" w:rsidRPr="00D424B1">
        <w:rPr>
          <w:rFonts w:ascii="Times New Roman" w:hAnsi="Times New Roman" w:cs="Times New Roman"/>
          <w:sz w:val="28"/>
          <w:szCs w:val="28"/>
          <w:shd w:val="clear" w:color="auto" w:fill="FFFFFF"/>
        </w:rPr>
        <w:t>з</w:t>
      </w:r>
      <w:r w:rsidR="005E04F2" w:rsidRPr="00D424B1">
        <w:rPr>
          <w:rFonts w:ascii="Times New Roman" w:hAnsi="Times New Roman" w:cs="Times New Roman"/>
          <w:sz w:val="28"/>
          <w:szCs w:val="28"/>
          <w:shd w:val="clear" w:color="auto" w:fill="FFFFFF"/>
        </w:rPr>
        <w:t>аявитель и патентообладатель</w:t>
      </w:r>
      <w:r w:rsidR="00B94B65" w:rsidRPr="00D424B1">
        <w:rPr>
          <w:rFonts w:ascii="Times New Roman" w:hAnsi="Times New Roman" w:cs="Times New Roman"/>
          <w:sz w:val="28"/>
          <w:szCs w:val="28"/>
        </w:rPr>
        <w:t xml:space="preserve"> </w:t>
      </w:r>
      <w:r w:rsidR="00FC398A" w:rsidRPr="00D424B1">
        <w:rPr>
          <w:rFonts w:ascii="Times New Roman" w:hAnsi="Times New Roman" w:cs="Times New Roman"/>
          <w:sz w:val="28"/>
          <w:szCs w:val="28"/>
        </w:rPr>
        <w:t>Т</w:t>
      </w:r>
      <w:r w:rsidR="006F13F9" w:rsidRPr="00D424B1">
        <w:rPr>
          <w:rFonts w:ascii="Times New Roman" w:hAnsi="Times New Roman" w:cs="Times New Roman"/>
          <w:sz w:val="28"/>
          <w:szCs w:val="28"/>
        </w:rPr>
        <w:t xml:space="preserve">ОО </w:t>
      </w:r>
      <w:r w:rsidR="00FC398A" w:rsidRPr="00D424B1">
        <w:rPr>
          <w:rFonts w:ascii="Times New Roman" w:hAnsi="Times New Roman" w:cs="Times New Roman"/>
          <w:sz w:val="28"/>
          <w:szCs w:val="28"/>
          <w:lang w:val="en-US"/>
        </w:rPr>
        <w:t>ENERTEK</w:t>
      </w:r>
      <w:r w:rsidR="00F72C84" w:rsidRPr="00D424B1">
        <w:rPr>
          <w:rFonts w:ascii="Times New Roman" w:hAnsi="Times New Roman" w:cs="Times New Roman"/>
          <w:sz w:val="28"/>
          <w:szCs w:val="28"/>
        </w:rPr>
        <w:t>.</w:t>
      </w:r>
      <w:r w:rsidR="006F13F9" w:rsidRPr="00D424B1">
        <w:rPr>
          <w:rFonts w:ascii="Times New Roman" w:hAnsi="Times New Roman" w:cs="Times New Roman"/>
          <w:sz w:val="28"/>
          <w:szCs w:val="28"/>
        </w:rPr>
        <w:t xml:space="preserve"> </w:t>
      </w:r>
      <w:r w:rsidR="005E04F2" w:rsidRPr="00D424B1">
        <w:rPr>
          <w:rFonts w:ascii="Times New Roman" w:hAnsi="Times New Roman" w:cs="Times New Roman"/>
          <w:sz w:val="28"/>
          <w:szCs w:val="28"/>
        </w:rPr>
        <w:t>-</w:t>
      </w:r>
      <w:r w:rsidR="00F72C84" w:rsidRPr="00D424B1">
        <w:rPr>
          <w:rFonts w:ascii="Times New Roman" w:hAnsi="Times New Roman" w:cs="Times New Roman"/>
          <w:sz w:val="28"/>
          <w:szCs w:val="28"/>
        </w:rPr>
        <w:t xml:space="preserve"> </w:t>
      </w:r>
      <w:r w:rsidR="002A4F6B" w:rsidRPr="00D424B1">
        <w:rPr>
          <w:rFonts w:ascii="Times New Roman" w:hAnsi="Times New Roman" w:cs="Times New Roman"/>
          <w:sz w:val="28"/>
          <w:szCs w:val="28"/>
        </w:rPr>
        <w:t>№1007.1</w:t>
      </w:r>
      <w:r w:rsidR="001F055B" w:rsidRPr="00D424B1">
        <w:rPr>
          <w:rFonts w:ascii="Times New Roman" w:hAnsi="Times New Roman" w:cs="Times New Roman"/>
          <w:sz w:val="28"/>
          <w:szCs w:val="28"/>
        </w:rPr>
        <w:t>;</w:t>
      </w:r>
      <w:r w:rsidR="002A5DE9">
        <w:rPr>
          <w:rFonts w:ascii="Times New Roman" w:hAnsi="Times New Roman" w:cs="Times New Roman"/>
          <w:sz w:val="28"/>
          <w:szCs w:val="28"/>
        </w:rPr>
        <w:t xml:space="preserve"> </w:t>
      </w:r>
      <w:r w:rsidR="008F3833">
        <w:rPr>
          <w:rFonts w:ascii="Times New Roman" w:hAnsi="Times New Roman" w:cs="Times New Roman"/>
          <w:sz w:val="28"/>
          <w:szCs w:val="28"/>
        </w:rPr>
        <w:t>заяв</w:t>
      </w:r>
      <w:r w:rsidR="009C3C29">
        <w:rPr>
          <w:rFonts w:ascii="Times New Roman" w:hAnsi="Times New Roman" w:cs="Times New Roman"/>
          <w:sz w:val="28"/>
          <w:szCs w:val="28"/>
        </w:rPr>
        <w:t>л</w:t>
      </w:r>
      <w:r w:rsidR="008F3833">
        <w:rPr>
          <w:rFonts w:ascii="Times New Roman" w:hAnsi="Times New Roman" w:cs="Times New Roman"/>
          <w:sz w:val="28"/>
          <w:szCs w:val="28"/>
        </w:rPr>
        <w:t>.</w:t>
      </w:r>
      <w:r w:rsidR="007D0ADA">
        <w:rPr>
          <w:rFonts w:ascii="Times New Roman" w:hAnsi="Times New Roman" w:cs="Times New Roman"/>
          <w:sz w:val="28"/>
          <w:szCs w:val="28"/>
        </w:rPr>
        <w:t xml:space="preserve"> </w:t>
      </w:r>
      <w:r w:rsidR="008F3833">
        <w:rPr>
          <w:rFonts w:ascii="Times New Roman" w:hAnsi="Times New Roman" w:cs="Times New Roman"/>
          <w:sz w:val="28"/>
          <w:szCs w:val="28"/>
        </w:rPr>
        <w:t>24.07.2014</w:t>
      </w:r>
      <w:r w:rsidR="008F3833" w:rsidRPr="008F3833">
        <w:rPr>
          <w:rFonts w:ascii="Times New Roman" w:hAnsi="Times New Roman" w:cs="Times New Roman"/>
          <w:sz w:val="28"/>
          <w:szCs w:val="28"/>
        </w:rPr>
        <w:t>;</w:t>
      </w:r>
      <w:r w:rsidR="001F055B" w:rsidRPr="00D424B1">
        <w:rPr>
          <w:rFonts w:ascii="Times New Roman" w:hAnsi="Times New Roman" w:cs="Times New Roman"/>
          <w:sz w:val="28"/>
          <w:szCs w:val="28"/>
        </w:rPr>
        <w:t xml:space="preserve"> опубл.</w:t>
      </w:r>
      <w:r w:rsidR="00932822" w:rsidRPr="00D424B1">
        <w:rPr>
          <w:rFonts w:ascii="Times New Roman" w:hAnsi="Times New Roman" w:cs="Times New Roman"/>
          <w:sz w:val="28"/>
          <w:szCs w:val="28"/>
        </w:rPr>
        <w:t xml:space="preserve"> </w:t>
      </w:r>
      <w:r w:rsidR="001F055B" w:rsidRPr="00D424B1">
        <w:rPr>
          <w:rFonts w:ascii="Times New Roman" w:hAnsi="Times New Roman" w:cs="Times New Roman"/>
          <w:sz w:val="28"/>
          <w:szCs w:val="28"/>
        </w:rPr>
        <w:t>24.07.2014</w:t>
      </w:r>
      <w:r w:rsidR="00844589">
        <w:rPr>
          <w:rFonts w:ascii="Times New Roman" w:hAnsi="Times New Roman" w:cs="Times New Roman"/>
          <w:sz w:val="28"/>
          <w:szCs w:val="28"/>
          <w:lang w:val="kk-KZ"/>
        </w:rPr>
        <w:t>.</w:t>
      </w:r>
    </w:p>
    <w:p w:rsidR="00D559F7" w:rsidRPr="00D424B1" w:rsidRDefault="00D559F7" w:rsidP="00922322">
      <w:pPr>
        <w:pStyle w:val="a7"/>
        <w:numPr>
          <w:ilvl w:val="0"/>
          <w:numId w:val="26"/>
        </w:numPr>
        <w:spacing w:after="0" w:line="240" w:lineRule="auto"/>
        <w:ind w:left="0" w:firstLine="709"/>
        <w:jc w:val="both"/>
        <w:rPr>
          <w:rFonts w:ascii="Times New Roman" w:hAnsi="Times New Roman" w:cs="Times New Roman"/>
          <w:sz w:val="28"/>
          <w:szCs w:val="28"/>
        </w:rPr>
      </w:pPr>
      <w:r w:rsidRPr="00D424B1">
        <w:rPr>
          <w:rFonts w:ascii="Times New Roman" w:hAnsi="Times New Roman" w:cs="Times New Roman"/>
          <w:sz w:val="28"/>
        </w:rPr>
        <w:t>Суровикин В.Ф. Современные тенденции развития методов и технологии получения нанодисперсных углеродных материалов // Российский химический журнал. Журнал российского химического общества им. Д.И. Менделеева. – 2007. – Т. LI. – № 4. – C. 92 –</w:t>
      </w:r>
      <w:r w:rsidRPr="00D424B1">
        <w:rPr>
          <w:rFonts w:ascii="Times New Roman" w:hAnsi="Times New Roman" w:cs="Times New Roman"/>
          <w:spacing w:val="-15"/>
          <w:sz w:val="28"/>
        </w:rPr>
        <w:t xml:space="preserve"> </w:t>
      </w:r>
      <w:r w:rsidRPr="00D424B1">
        <w:rPr>
          <w:rFonts w:ascii="Times New Roman" w:hAnsi="Times New Roman" w:cs="Times New Roman"/>
          <w:sz w:val="28"/>
        </w:rPr>
        <w:t>97.</w:t>
      </w:r>
    </w:p>
    <w:p w:rsidR="00DC399C" w:rsidRPr="00922322" w:rsidRDefault="002708D7"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iCs/>
          <w:sz w:val="28"/>
          <w:szCs w:val="28"/>
          <w:lang w:val="kk-KZ"/>
        </w:rPr>
        <w:t xml:space="preserve">Ахметов С.А. </w:t>
      </w:r>
      <w:r w:rsidRPr="00922322">
        <w:rPr>
          <w:rFonts w:ascii="Times New Roman" w:hAnsi="Times New Roman" w:cs="Times New Roman"/>
          <w:sz w:val="28"/>
          <w:szCs w:val="28"/>
          <w:lang w:val="kk-KZ"/>
        </w:rPr>
        <w:t>Технология глу</w:t>
      </w:r>
      <w:r w:rsidR="004D52EC" w:rsidRPr="00922322">
        <w:rPr>
          <w:rFonts w:ascii="Times New Roman" w:hAnsi="Times New Roman" w:cs="Times New Roman"/>
          <w:sz w:val="28"/>
          <w:szCs w:val="28"/>
          <w:lang w:val="kk-KZ"/>
        </w:rPr>
        <w:t>бокой переработки нефти и газа</w:t>
      </w:r>
      <w:r w:rsidR="004D52EC" w:rsidRPr="00922322">
        <w:rPr>
          <w:rFonts w:ascii="Times New Roman" w:hAnsi="Times New Roman" w:cs="Times New Roman"/>
          <w:sz w:val="28"/>
          <w:szCs w:val="28"/>
        </w:rPr>
        <w:t xml:space="preserve">. // </w:t>
      </w:r>
      <w:r w:rsidRPr="00922322">
        <w:rPr>
          <w:rFonts w:ascii="Times New Roman" w:hAnsi="Times New Roman" w:cs="Times New Roman"/>
          <w:sz w:val="28"/>
          <w:szCs w:val="28"/>
          <w:lang w:val="kk-KZ"/>
        </w:rPr>
        <w:t>Учебное пособие для вузов. Уфа: Гилем.</w:t>
      </w:r>
      <w:r w:rsidR="004D52EC" w:rsidRPr="00922322">
        <w:rPr>
          <w:rFonts w:ascii="Times New Roman" w:hAnsi="Times New Roman" w:cs="Times New Roman"/>
          <w:sz w:val="28"/>
          <w:szCs w:val="28"/>
        </w:rPr>
        <w:t>-</w:t>
      </w:r>
      <w:r w:rsidRPr="00922322">
        <w:rPr>
          <w:rFonts w:ascii="Times New Roman" w:hAnsi="Times New Roman" w:cs="Times New Roman"/>
          <w:sz w:val="28"/>
          <w:szCs w:val="28"/>
          <w:lang w:val="kk-KZ"/>
        </w:rPr>
        <w:t xml:space="preserve"> 2002. </w:t>
      </w:r>
      <w:r w:rsidR="004D52EC" w:rsidRPr="00922322">
        <w:rPr>
          <w:rFonts w:ascii="Times New Roman" w:hAnsi="Times New Roman" w:cs="Times New Roman"/>
          <w:sz w:val="28"/>
          <w:szCs w:val="28"/>
        </w:rPr>
        <w:t xml:space="preserve">- </w:t>
      </w:r>
      <w:r w:rsidRPr="00922322">
        <w:rPr>
          <w:rFonts w:ascii="Times New Roman" w:hAnsi="Times New Roman" w:cs="Times New Roman"/>
          <w:sz w:val="28"/>
          <w:szCs w:val="28"/>
          <w:lang w:val="kk-KZ"/>
        </w:rPr>
        <w:t>C. 672.</w:t>
      </w:r>
    </w:p>
    <w:p w:rsidR="00A65C7D" w:rsidRPr="00922322" w:rsidRDefault="00A65C7D"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sz w:val="28"/>
          <w:szCs w:val="28"/>
        </w:rPr>
        <w:t>Твердохлебов В.П., Храменко С.А., Б Бурюкин Ф.А. Нефтяной кокс для алюминиевой промышленности. Технология и свойства // Журнал Сибирского Федерального Университета. Химия.</w:t>
      </w:r>
      <w:r w:rsidR="007D0ADA">
        <w:rPr>
          <w:rFonts w:ascii="Times New Roman" w:hAnsi="Times New Roman" w:cs="Times New Roman"/>
          <w:sz w:val="28"/>
          <w:szCs w:val="28"/>
        </w:rPr>
        <w:t xml:space="preserve"> </w:t>
      </w:r>
      <w:r w:rsidR="00A5336A">
        <w:rPr>
          <w:rFonts w:ascii="Times New Roman" w:hAnsi="Times New Roman" w:cs="Times New Roman"/>
          <w:sz w:val="28"/>
          <w:szCs w:val="28"/>
          <w:lang w:val="kk-KZ"/>
        </w:rPr>
        <w:t>-</w:t>
      </w:r>
      <w:r w:rsidR="007D0ADA">
        <w:rPr>
          <w:rFonts w:ascii="Times New Roman" w:hAnsi="Times New Roman" w:cs="Times New Roman"/>
          <w:sz w:val="28"/>
          <w:szCs w:val="28"/>
          <w:lang w:val="kk-KZ"/>
        </w:rPr>
        <w:t xml:space="preserve"> </w:t>
      </w:r>
      <w:r w:rsidRPr="00922322">
        <w:rPr>
          <w:rFonts w:ascii="Times New Roman" w:hAnsi="Times New Roman" w:cs="Times New Roman"/>
          <w:sz w:val="28"/>
          <w:szCs w:val="28"/>
        </w:rPr>
        <w:t>Т.4. – 2010. – № 3. – С. 369–386.</w:t>
      </w:r>
    </w:p>
    <w:p w:rsidR="00DC399C" w:rsidRPr="00922322" w:rsidRDefault="00DC399C" w:rsidP="00922322">
      <w:pPr>
        <w:pStyle w:val="a7"/>
        <w:numPr>
          <w:ilvl w:val="0"/>
          <w:numId w:val="26"/>
        </w:numPr>
        <w:spacing w:after="0" w:line="240" w:lineRule="auto"/>
        <w:ind w:left="0" w:firstLine="709"/>
        <w:jc w:val="both"/>
        <w:rPr>
          <w:rFonts w:ascii="Times New Roman" w:eastAsia="TimesNewRoman" w:hAnsi="Times New Roman" w:cs="Times New Roman"/>
          <w:sz w:val="28"/>
          <w:szCs w:val="28"/>
        </w:rPr>
      </w:pPr>
      <w:r w:rsidRPr="00922322">
        <w:rPr>
          <w:rFonts w:ascii="Times New Roman" w:eastAsia="TimesNewRomanPS-BoldMT" w:hAnsi="Times New Roman" w:cs="Times New Roman"/>
          <w:bCs/>
          <w:sz w:val="28"/>
          <w:szCs w:val="28"/>
        </w:rPr>
        <w:lastRenderedPageBreak/>
        <w:t>Калыбай А.А., Надиров Н</w:t>
      </w:r>
      <w:r w:rsidR="00961367" w:rsidRPr="00922322">
        <w:rPr>
          <w:rFonts w:ascii="Times New Roman" w:eastAsia="TimesNewRomanPS-BoldMT" w:hAnsi="Times New Roman" w:cs="Times New Roman"/>
          <w:bCs/>
          <w:sz w:val="28"/>
          <w:szCs w:val="28"/>
        </w:rPr>
        <w:t xml:space="preserve">.К., Бодыков Д.Т., Абжали А.К. </w:t>
      </w:r>
      <w:r w:rsidRPr="00922322">
        <w:rPr>
          <w:rFonts w:ascii="Times New Roman" w:hAnsi="Times New Roman" w:cs="Times New Roman"/>
          <w:bCs/>
          <w:sz w:val="28"/>
          <w:szCs w:val="28"/>
        </w:rPr>
        <w:t>Высоковязкие нефти, природные битумы, нефтяные остатки и переработка их ваку</w:t>
      </w:r>
      <w:r w:rsidR="00961367" w:rsidRPr="00922322">
        <w:rPr>
          <w:rFonts w:ascii="Times New Roman" w:hAnsi="Times New Roman" w:cs="Times New Roman"/>
          <w:bCs/>
          <w:sz w:val="28"/>
          <w:szCs w:val="28"/>
        </w:rPr>
        <w:t>умно-</w:t>
      </w:r>
      <w:proofErr w:type="gramStart"/>
      <w:r w:rsidR="00961367" w:rsidRPr="00922322">
        <w:rPr>
          <w:rFonts w:ascii="Times New Roman" w:hAnsi="Times New Roman" w:cs="Times New Roman"/>
          <w:bCs/>
          <w:sz w:val="28"/>
          <w:szCs w:val="28"/>
        </w:rPr>
        <w:t>волновой  гидроконверсией</w:t>
      </w:r>
      <w:proofErr w:type="gramEnd"/>
      <w:r w:rsidR="00961367" w:rsidRPr="00922322">
        <w:rPr>
          <w:rFonts w:ascii="Times New Roman" w:hAnsi="Times New Roman" w:cs="Times New Roman"/>
          <w:bCs/>
          <w:sz w:val="28"/>
          <w:szCs w:val="28"/>
        </w:rPr>
        <w:t xml:space="preserve"> </w:t>
      </w:r>
      <w:r w:rsidRPr="00922322">
        <w:rPr>
          <w:rFonts w:ascii="Times New Roman" w:eastAsia="TimesNewRomanPS-BoldMT" w:hAnsi="Times New Roman" w:cs="Times New Roman"/>
          <w:bCs/>
          <w:sz w:val="28"/>
          <w:szCs w:val="28"/>
        </w:rPr>
        <w:t>// Нефть и газ. – 2019. – № 2. –</w:t>
      </w:r>
      <w:r w:rsidR="00961367" w:rsidRPr="00922322">
        <w:rPr>
          <w:rFonts w:ascii="Times New Roman" w:eastAsia="TimesNewRomanPS-BoldMT" w:hAnsi="Times New Roman" w:cs="Times New Roman"/>
          <w:bCs/>
          <w:sz w:val="28"/>
          <w:szCs w:val="28"/>
          <w:lang w:val="kk-KZ"/>
        </w:rPr>
        <w:t xml:space="preserve"> </w:t>
      </w:r>
      <w:r w:rsidRPr="00922322">
        <w:rPr>
          <w:rFonts w:ascii="Times New Roman" w:eastAsia="TimesNewRomanPS-BoldMT" w:hAnsi="Times New Roman" w:cs="Times New Roman"/>
          <w:bCs/>
          <w:sz w:val="28"/>
          <w:szCs w:val="28"/>
        </w:rPr>
        <w:t xml:space="preserve">С. 100 -119.  </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lang w:val="kk-KZ"/>
        </w:rPr>
      </w:pPr>
      <w:r w:rsidRPr="00922322">
        <w:rPr>
          <w:rFonts w:ascii="Times New Roman" w:hAnsi="Times New Roman" w:cs="Times New Roman"/>
          <w:sz w:val="28"/>
          <w:szCs w:val="28"/>
        </w:rPr>
        <w:t>Кондрашева Н.К.,</w:t>
      </w:r>
      <w:r w:rsidRPr="00922322">
        <w:rPr>
          <w:rFonts w:ascii="Times New Roman" w:hAnsi="Times New Roman" w:cs="Times New Roman"/>
          <w:b/>
          <w:bCs/>
          <w:sz w:val="28"/>
          <w:szCs w:val="28"/>
        </w:rPr>
        <w:t xml:space="preserve"> </w:t>
      </w:r>
      <w:r w:rsidRPr="00922322">
        <w:rPr>
          <w:rFonts w:ascii="Times New Roman" w:hAnsi="Times New Roman" w:cs="Times New Roman"/>
          <w:bCs/>
          <w:sz w:val="28"/>
          <w:szCs w:val="28"/>
        </w:rPr>
        <w:t xml:space="preserve">Бойцова </w:t>
      </w:r>
      <w:r w:rsidRPr="00922322">
        <w:rPr>
          <w:rFonts w:ascii="Times New Roman" w:hAnsi="Times New Roman" w:cs="Times New Roman"/>
          <w:sz w:val="28"/>
          <w:szCs w:val="28"/>
        </w:rPr>
        <w:t>A.A. Переработка тяжелой нефти месторождения Ярегского с использованием внешних полей // Неф</w:t>
      </w:r>
      <w:r w:rsidR="00961367" w:rsidRPr="00922322">
        <w:rPr>
          <w:rFonts w:ascii="Times New Roman" w:hAnsi="Times New Roman" w:cs="Times New Roman"/>
          <w:sz w:val="28"/>
          <w:szCs w:val="28"/>
        </w:rPr>
        <w:t>тегаз</w:t>
      </w:r>
      <w:r w:rsidRPr="00922322">
        <w:rPr>
          <w:rFonts w:ascii="Times New Roman" w:hAnsi="Times New Roman" w:cs="Times New Roman"/>
          <w:sz w:val="28"/>
          <w:szCs w:val="28"/>
        </w:rPr>
        <w:t>. – 2016. – № 4. - С. 62 – 66</w:t>
      </w:r>
      <w:r w:rsidR="00961367" w:rsidRPr="00922322">
        <w:rPr>
          <w:rFonts w:ascii="Times New Roman" w:hAnsi="Times New Roman" w:cs="Times New Roman"/>
          <w:sz w:val="28"/>
          <w:szCs w:val="28"/>
          <w:lang w:val="kk-KZ"/>
        </w:rPr>
        <w:t>.</w:t>
      </w:r>
    </w:p>
    <w:p w:rsidR="00961367" w:rsidRPr="00922322" w:rsidRDefault="00961367"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color w:val="000000"/>
          <w:sz w:val="28"/>
          <w:szCs w:val="28"/>
          <w:lang w:val="kk-KZ"/>
        </w:rPr>
      </w:pPr>
      <w:r w:rsidRPr="00922322">
        <w:rPr>
          <w:rFonts w:ascii="Times New Roman" w:hAnsi="Times New Roman" w:cs="Times New Roman"/>
          <w:color w:val="000000"/>
          <w:sz w:val="28"/>
          <w:szCs w:val="28"/>
          <w:lang w:val="en-US"/>
        </w:rPr>
        <w:t>Ali M.F.,</w:t>
      </w:r>
      <w:r w:rsidR="00DC399C" w:rsidRPr="00922322">
        <w:rPr>
          <w:rFonts w:ascii="Times New Roman" w:hAnsi="Times New Roman" w:cs="Times New Roman"/>
          <w:color w:val="000000"/>
          <w:sz w:val="28"/>
          <w:szCs w:val="28"/>
          <w:lang w:val="en-US"/>
        </w:rPr>
        <w:t xml:space="preserve"> Abbas</w:t>
      </w:r>
      <w:r w:rsidRPr="00922322">
        <w:rPr>
          <w:rFonts w:ascii="Times New Roman" w:hAnsi="Times New Roman" w:cs="Times New Roman"/>
          <w:color w:val="000000"/>
          <w:sz w:val="28"/>
          <w:szCs w:val="28"/>
          <w:lang w:val="en-US"/>
        </w:rPr>
        <w:t xml:space="preserve"> S</w:t>
      </w:r>
      <w:r w:rsidR="00DC399C" w:rsidRPr="00922322">
        <w:rPr>
          <w:rFonts w:ascii="Times New Roman" w:hAnsi="Times New Roman" w:cs="Times New Roman"/>
          <w:sz w:val="28"/>
          <w:szCs w:val="28"/>
          <w:lang w:val="en-US"/>
        </w:rPr>
        <w:t>.</w:t>
      </w:r>
      <w:r w:rsidR="00DC399C" w:rsidRPr="00922322">
        <w:rPr>
          <w:rFonts w:ascii="Times New Roman" w:hAnsi="Times New Roman" w:cs="Times New Roman"/>
          <w:color w:val="000000"/>
          <w:sz w:val="28"/>
          <w:szCs w:val="28"/>
          <w:lang w:val="en-US"/>
        </w:rPr>
        <w:t xml:space="preserve"> A review of methods for the demeta</w:t>
      </w:r>
      <w:r w:rsidRPr="00922322">
        <w:rPr>
          <w:rFonts w:ascii="Times New Roman" w:hAnsi="Times New Roman" w:cs="Times New Roman"/>
          <w:color w:val="000000"/>
          <w:sz w:val="28"/>
          <w:szCs w:val="28"/>
          <w:lang w:val="en-US"/>
        </w:rPr>
        <w:t>llization of residual fuel oils</w:t>
      </w:r>
      <w:r w:rsidRPr="00922322">
        <w:rPr>
          <w:rFonts w:ascii="Times New Roman" w:hAnsi="Times New Roman" w:cs="Times New Roman"/>
          <w:color w:val="000000"/>
          <w:sz w:val="28"/>
          <w:szCs w:val="28"/>
          <w:lang w:val="kk-KZ"/>
        </w:rPr>
        <w:t xml:space="preserve"> //</w:t>
      </w:r>
      <w:r w:rsidRPr="00922322">
        <w:rPr>
          <w:rFonts w:ascii="Times New Roman" w:hAnsi="Times New Roman" w:cs="Times New Roman"/>
          <w:color w:val="000000"/>
          <w:sz w:val="28"/>
          <w:szCs w:val="28"/>
          <w:lang w:val="en-US"/>
        </w:rPr>
        <w:t xml:space="preserve"> Fuel Processing Technology</w:t>
      </w:r>
      <w:r w:rsidRPr="00922322">
        <w:rPr>
          <w:rFonts w:ascii="Times New Roman" w:hAnsi="Times New Roman" w:cs="Times New Roman"/>
          <w:color w:val="000000"/>
          <w:sz w:val="28"/>
          <w:szCs w:val="28"/>
          <w:lang w:val="kk-KZ"/>
        </w:rPr>
        <w:t xml:space="preserve">. – </w:t>
      </w:r>
      <w:r w:rsidRPr="00922322">
        <w:rPr>
          <w:rFonts w:ascii="Times New Roman" w:hAnsi="Times New Roman" w:cs="Times New Roman"/>
          <w:sz w:val="28"/>
          <w:szCs w:val="28"/>
          <w:lang w:val="en-US"/>
        </w:rPr>
        <w:t>2006</w:t>
      </w:r>
      <w:r w:rsidRPr="00922322">
        <w:rPr>
          <w:rFonts w:ascii="Times New Roman" w:hAnsi="Times New Roman" w:cs="Times New Roman"/>
          <w:sz w:val="28"/>
          <w:szCs w:val="28"/>
          <w:lang w:val="kk-KZ"/>
        </w:rPr>
        <w:t xml:space="preserve">. - № </w:t>
      </w:r>
      <w:r w:rsidRPr="00922322">
        <w:rPr>
          <w:rFonts w:ascii="Times New Roman" w:hAnsi="Times New Roman" w:cs="Times New Roman"/>
          <w:color w:val="000000"/>
          <w:sz w:val="28"/>
          <w:szCs w:val="28"/>
          <w:lang w:val="en-US"/>
        </w:rPr>
        <w:t>87</w:t>
      </w:r>
      <w:r w:rsidR="00DC399C" w:rsidRPr="00922322">
        <w:rPr>
          <w:rFonts w:ascii="Times New Roman" w:hAnsi="Times New Roman" w:cs="Times New Roman"/>
          <w:color w:val="000000"/>
          <w:sz w:val="28"/>
          <w:szCs w:val="28"/>
          <w:lang w:val="en-US"/>
        </w:rPr>
        <w:t>(7)</w:t>
      </w:r>
      <w:r w:rsidRPr="00922322">
        <w:rPr>
          <w:rFonts w:ascii="Times New Roman" w:hAnsi="Times New Roman" w:cs="Times New Roman"/>
          <w:color w:val="000000"/>
          <w:sz w:val="28"/>
          <w:szCs w:val="28"/>
          <w:lang w:val="kk-KZ"/>
        </w:rPr>
        <w:t xml:space="preserve">. – Р. </w:t>
      </w:r>
      <w:r w:rsidR="00DC399C" w:rsidRPr="00922322">
        <w:rPr>
          <w:rFonts w:ascii="Times New Roman" w:hAnsi="Times New Roman" w:cs="Times New Roman"/>
          <w:color w:val="000000"/>
          <w:sz w:val="28"/>
          <w:szCs w:val="28"/>
          <w:lang w:val="en-US"/>
        </w:rPr>
        <w:t>573–</w:t>
      </w:r>
      <w:r w:rsidRPr="00922322">
        <w:rPr>
          <w:rFonts w:ascii="Times New Roman" w:hAnsi="Times New Roman" w:cs="Times New Roman"/>
          <w:color w:val="000000"/>
          <w:sz w:val="28"/>
          <w:szCs w:val="28"/>
          <w:lang w:val="kk-KZ"/>
        </w:rPr>
        <w:t>5</w:t>
      </w:r>
      <w:r w:rsidR="00DC399C" w:rsidRPr="00922322">
        <w:rPr>
          <w:rFonts w:ascii="Times New Roman" w:hAnsi="Times New Roman" w:cs="Times New Roman"/>
          <w:color w:val="000000"/>
          <w:sz w:val="28"/>
          <w:szCs w:val="28"/>
          <w:lang w:val="en-US"/>
        </w:rPr>
        <w:t xml:space="preserve">84. </w:t>
      </w:r>
    </w:p>
    <w:p w:rsidR="00CE200F" w:rsidRPr="00922322" w:rsidRDefault="00961367"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color w:val="000000"/>
          <w:sz w:val="28"/>
          <w:szCs w:val="28"/>
          <w:lang w:val="en-US"/>
        </w:rPr>
      </w:pPr>
      <w:r w:rsidRPr="00922322">
        <w:rPr>
          <w:rFonts w:ascii="Times New Roman" w:hAnsi="Times New Roman" w:cs="Times New Roman"/>
          <w:color w:val="000000"/>
          <w:sz w:val="28"/>
          <w:szCs w:val="28"/>
          <w:lang w:val="en-US"/>
        </w:rPr>
        <w:t>Ancheyta</w:t>
      </w:r>
      <w:r w:rsidR="00DC399C" w:rsidRPr="00922322">
        <w:rPr>
          <w:rFonts w:ascii="Times New Roman" w:hAnsi="Times New Roman" w:cs="Times New Roman"/>
          <w:color w:val="000000"/>
          <w:sz w:val="28"/>
          <w:szCs w:val="28"/>
          <w:lang w:val="en-US"/>
        </w:rPr>
        <w:t xml:space="preserve"> J. Modeling of processes and reactors fo</w:t>
      </w:r>
      <w:r w:rsidR="00CE200F" w:rsidRPr="00922322">
        <w:rPr>
          <w:rFonts w:ascii="Times New Roman" w:hAnsi="Times New Roman" w:cs="Times New Roman"/>
          <w:color w:val="000000"/>
          <w:sz w:val="28"/>
          <w:szCs w:val="28"/>
          <w:lang w:val="en-US"/>
        </w:rPr>
        <w:t>r upgrading of heavy petroleum</w:t>
      </w:r>
      <w:r w:rsidR="00CE200F" w:rsidRPr="00922322">
        <w:rPr>
          <w:rFonts w:ascii="Times New Roman" w:hAnsi="Times New Roman" w:cs="Times New Roman"/>
          <w:color w:val="000000"/>
          <w:sz w:val="28"/>
          <w:szCs w:val="28"/>
          <w:lang w:val="kk-KZ"/>
        </w:rPr>
        <w:t xml:space="preserve"> // </w:t>
      </w:r>
      <w:r w:rsidR="00DC399C" w:rsidRPr="00922322">
        <w:rPr>
          <w:rFonts w:ascii="Times New Roman" w:hAnsi="Times New Roman" w:cs="Times New Roman"/>
          <w:color w:val="000000"/>
          <w:sz w:val="28"/>
          <w:szCs w:val="28"/>
          <w:lang w:val="en-US"/>
        </w:rPr>
        <w:t>Fuel Processing Technology</w:t>
      </w:r>
      <w:r w:rsidR="00CE200F" w:rsidRPr="00922322">
        <w:rPr>
          <w:rFonts w:ascii="Times New Roman" w:hAnsi="Times New Roman" w:cs="Times New Roman"/>
          <w:color w:val="000000"/>
          <w:sz w:val="28"/>
          <w:szCs w:val="28"/>
          <w:lang w:val="kk-KZ"/>
        </w:rPr>
        <w:t>.</w:t>
      </w:r>
      <w:r w:rsidR="00DC399C" w:rsidRPr="00922322">
        <w:rPr>
          <w:rFonts w:ascii="Times New Roman" w:hAnsi="Times New Roman" w:cs="Times New Roman"/>
          <w:color w:val="000000"/>
          <w:sz w:val="28"/>
          <w:szCs w:val="28"/>
          <w:lang w:val="en-US"/>
        </w:rPr>
        <w:t xml:space="preserve"> </w:t>
      </w:r>
      <w:r w:rsidR="00CE200F" w:rsidRPr="00922322">
        <w:rPr>
          <w:rFonts w:ascii="Times New Roman" w:hAnsi="Times New Roman" w:cs="Times New Roman"/>
          <w:color w:val="000000"/>
          <w:sz w:val="28"/>
          <w:szCs w:val="28"/>
          <w:lang w:val="kk-KZ"/>
        </w:rPr>
        <w:t xml:space="preserve">– </w:t>
      </w:r>
      <w:r w:rsidR="00CE200F" w:rsidRPr="00922322">
        <w:rPr>
          <w:rFonts w:ascii="Times New Roman" w:hAnsi="Times New Roman" w:cs="Times New Roman"/>
          <w:sz w:val="28"/>
          <w:szCs w:val="28"/>
          <w:lang w:val="en-US"/>
        </w:rPr>
        <w:t>2017</w:t>
      </w:r>
      <w:r w:rsidR="00CE200F" w:rsidRPr="00922322">
        <w:rPr>
          <w:rFonts w:ascii="Times New Roman" w:hAnsi="Times New Roman" w:cs="Times New Roman"/>
          <w:sz w:val="28"/>
          <w:szCs w:val="28"/>
          <w:lang w:val="kk-KZ"/>
        </w:rPr>
        <w:t xml:space="preserve">. </w:t>
      </w:r>
      <w:r w:rsidR="004B0B04">
        <w:rPr>
          <w:rFonts w:ascii="Times New Roman" w:hAnsi="Times New Roman" w:cs="Times New Roman"/>
          <w:sz w:val="28"/>
          <w:szCs w:val="28"/>
          <w:lang w:val="en-US"/>
        </w:rPr>
        <w:t>- V</w:t>
      </w:r>
      <w:r w:rsidR="00322B2D">
        <w:rPr>
          <w:rFonts w:ascii="Times New Roman" w:hAnsi="Times New Roman" w:cs="Times New Roman"/>
          <w:sz w:val="28"/>
          <w:szCs w:val="28"/>
          <w:lang w:val="en-US"/>
        </w:rPr>
        <w:t>ol</w:t>
      </w:r>
      <w:r w:rsidR="00CE200F" w:rsidRPr="00922322">
        <w:rPr>
          <w:rFonts w:ascii="Times New Roman" w:hAnsi="Times New Roman" w:cs="Times New Roman"/>
          <w:color w:val="000081"/>
          <w:sz w:val="28"/>
          <w:szCs w:val="28"/>
          <w:lang w:val="en-US"/>
        </w:rPr>
        <w:t xml:space="preserve">. </w:t>
      </w:r>
      <w:r w:rsidR="00CE200F" w:rsidRPr="00922322">
        <w:rPr>
          <w:rFonts w:ascii="Times New Roman" w:hAnsi="Times New Roman" w:cs="Times New Roman"/>
          <w:color w:val="000000"/>
          <w:sz w:val="28"/>
          <w:szCs w:val="28"/>
          <w:lang w:val="en-US"/>
        </w:rPr>
        <w:t xml:space="preserve">167, P. </w:t>
      </w:r>
      <w:r w:rsidR="00DC399C" w:rsidRPr="00922322">
        <w:rPr>
          <w:rFonts w:ascii="Times New Roman" w:hAnsi="Times New Roman" w:cs="Times New Roman"/>
          <w:color w:val="000000"/>
          <w:sz w:val="28"/>
          <w:szCs w:val="28"/>
          <w:lang w:val="en-US"/>
        </w:rPr>
        <w:t xml:space="preserve">99–116. </w:t>
      </w:r>
    </w:p>
    <w:p w:rsidR="00625F4E" w:rsidRPr="00922322" w:rsidRDefault="00CE200F"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color w:val="000000"/>
          <w:sz w:val="28"/>
          <w:szCs w:val="28"/>
          <w:lang w:val="en-US"/>
        </w:rPr>
        <w:t>Luis C.C.</w:t>
      </w:r>
      <w:r w:rsidR="00DC399C" w:rsidRPr="00922322">
        <w:rPr>
          <w:rFonts w:ascii="Times New Roman" w:hAnsi="Times New Roman" w:cs="Times New Roman"/>
          <w:color w:val="000000"/>
          <w:sz w:val="28"/>
          <w:szCs w:val="28"/>
          <w:lang w:val="en-US"/>
        </w:rPr>
        <w:t>,</w:t>
      </w:r>
      <w:r w:rsidRPr="00922322">
        <w:rPr>
          <w:rFonts w:ascii="Times New Roman" w:hAnsi="Times New Roman" w:cs="Times New Roman"/>
          <w:color w:val="000000"/>
          <w:sz w:val="28"/>
          <w:szCs w:val="28"/>
          <w:lang w:val="en-US"/>
        </w:rPr>
        <w:t xml:space="preserve"> Jose A.D. Munoz, Jorge A</w:t>
      </w:r>
      <w:r w:rsidR="00DC399C" w:rsidRPr="00922322">
        <w:rPr>
          <w:rFonts w:ascii="Times New Roman" w:hAnsi="Times New Roman" w:cs="Times New Roman"/>
          <w:color w:val="000000"/>
          <w:sz w:val="28"/>
          <w:szCs w:val="28"/>
          <w:lang w:val="en-US"/>
        </w:rPr>
        <w:t>. Current situation of emerging technologies for upgrading of heavy oils // Catalysis Today</w:t>
      </w:r>
      <w:proofErr w:type="gramStart"/>
      <w:r w:rsidRPr="00922322">
        <w:rPr>
          <w:rFonts w:ascii="Times New Roman" w:hAnsi="Times New Roman" w:cs="Times New Roman"/>
          <w:color w:val="000000"/>
          <w:sz w:val="28"/>
          <w:szCs w:val="28"/>
          <w:lang w:val="en-US"/>
        </w:rPr>
        <w:t>.-</w:t>
      </w:r>
      <w:proofErr w:type="gramEnd"/>
      <w:r w:rsidRPr="00922322">
        <w:rPr>
          <w:rFonts w:ascii="Times New Roman" w:hAnsi="Times New Roman" w:cs="Times New Roman"/>
          <w:color w:val="000000"/>
          <w:sz w:val="28"/>
          <w:szCs w:val="28"/>
          <w:lang w:val="en-US"/>
        </w:rPr>
        <w:t xml:space="preserve"> </w:t>
      </w:r>
      <w:r w:rsidRPr="00922322">
        <w:rPr>
          <w:rFonts w:ascii="Times New Roman" w:hAnsi="Times New Roman" w:cs="Times New Roman"/>
          <w:color w:val="000000"/>
          <w:sz w:val="28"/>
          <w:szCs w:val="28"/>
        </w:rPr>
        <w:t>2014</w:t>
      </w:r>
      <w:r w:rsidR="00DC399C" w:rsidRPr="00922322">
        <w:rPr>
          <w:rFonts w:ascii="Times New Roman" w:hAnsi="Times New Roman" w:cs="Times New Roman"/>
          <w:color w:val="000000"/>
          <w:sz w:val="28"/>
          <w:szCs w:val="28"/>
        </w:rPr>
        <w:t xml:space="preserve"> </w:t>
      </w:r>
      <w:r w:rsidR="00DC399C" w:rsidRPr="00922322">
        <w:rPr>
          <w:rFonts w:ascii="Times New Roman" w:hAnsi="Times New Roman" w:cs="Times New Roman"/>
          <w:sz w:val="28"/>
          <w:szCs w:val="28"/>
        </w:rPr>
        <w:t>- Р.248- 256</w:t>
      </w:r>
      <w:r w:rsidR="00B17DD9" w:rsidRPr="00922322">
        <w:rPr>
          <w:rFonts w:ascii="Times New Roman" w:hAnsi="Times New Roman" w:cs="Times New Roman"/>
          <w:sz w:val="28"/>
          <w:szCs w:val="28"/>
        </w:rPr>
        <w:t>.</w:t>
      </w:r>
    </w:p>
    <w:p w:rsidR="00020D7B" w:rsidRPr="00C01060" w:rsidRDefault="006F6324"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rPr>
      </w:pPr>
      <w:r w:rsidRPr="00C01060">
        <w:rPr>
          <w:rFonts w:ascii="Times New Roman" w:hAnsi="Times New Roman" w:cs="Times New Roman"/>
          <w:sz w:val="28"/>
          <w:szCs w:val="28"/>
        </w:rPr>
        <w:t>Милордов Д.В. Состав и свойства порфиринов тяжелых нефтей и нефтяных остатков с повышенным содержанием ванадия и никеля: дисс</w:t>
      </w:r>
      <w:proofErr w:type="gramStart"/>
      <w:r w:rsidRPr="00C01060">
        <w:rPr>
          <w:rFonts w:ascii="Times New Roman" w:hAnsi="Times New Roman" w:cs="Times New Roman"/>
          <w:sz w:val="28"/>
          <w:szCs w:val="28"/>
        </w:rPr>
        <w:t xml:space="preserve">. </w:t>
      </w:r>
      <w:r w:rsidR="009D200A" w:rsidRPr="00C01060">
        <w:rPr>
          <w:rFonts w:ascii="Times New Roman" w:hAnsi="Times New Roman" w:cs="Times New Roman"/>
          <w:sz w:val="28"/>
          <w:szCs w:val="28"/>
        </w:rPr>
        <w:t>н</w:t>
      </w:r>
      <w:r w:rsidRPr="00C01060">
        <w:rPr>
          <w:rFonts w:ascii="Times New Roman" w:hAnsi="Times New Roman" w:cs="Times New Roman"/>
          <w:sz w:val="28"/>
          <w:szCs w:val="28"/>
        </w:rPr>
        <w:t>а</w:t>
      </w:r>
      <w:proofErr w:type="gramEnd"/>
      <w:r w:rsidRPr="00C01060">
        <w:rPr>
          <w:rFonts w:ascii="Times New Roman" w:hAnsi="Times New Roman" w:cs="Times New Roman"/>
          <w:sz w:val="28"/>
          <w:szCs w:val="28"/>
        </w:rPr>
        <w:t xml:space="preserve"> соискание ученой степени к.х.н: 02.00.13/ Федеральное Государственное бюджетное учреждение науки институт органической и физической химии им. А</w:t>
      </w:r>
      <w:r w:rsidR="009D200A" w:rsidRPr="00C01060">
        <w:rPr>
          <w:rFonts w:ascii="Times New Roman" w:hAnsi="Times New Roman" w:cs="Times New Roman"/>
          <w:sz w:val="28"/>
          <w:szCs w:val="28"/>
        </w:rPr>
        <w:t>.Е.</w:t>
      </w:r>
      <w:r w:rsidRPr="00C01060">
        <w:rPr>
          <w:rFonts w:ascii="Times New Roman" w:hAnsi="Times New Roman" w:cs="Times New Roman"/>
          <w:sz w:val="28"/>
          <w:szCs w:val="28"/>
        </w:rPr>
        <w:t>Арбузова Казанского научного центра Российской Академии наук.- Казань.-2016. – С.11-12.</w:t>
      </w:r>
    </w:p>
    <w:p w:rsidR="00DC399C" w:rsidRPr="00E42820" w:rsidRDefault="00CE200F" w:rsidP="00922322">
      <w:pPr>
        <w:pStyle w:val="Default"/>
        <w:numPr>
          <w:ilvl w:val="0"/>
          <w:numId w:val="26"/>
        </w:numPr>
        <w:ind w:left="0" w:firstLine="709"/>
        <w:jc w:val="both"/>
        <w:rPr>
          <w:sz w:val="28"/>
          <w:szCs w:val="28"/>
        </w:rPr>
      </w:pPr>
      <w:r>
        <w:rPr>
          <w:sz w:val="28"/>
          <w:szCs w:val="28"/>
        </w:rPr>
        <w:t>Бейкер</w:t>
      </w:r>
      <w:r w:rsidR="00DC399C" w:rsidRPr="00E42820">
        <w:rPr>
          <w:sz w:val="28"/>
          <w:szCs w:val="28"/>
        </w:rPr>
        <w:t xml:space="preserve"> А.Ф.</w:t>
      </w:r>
      <w:r w:rsidRPr="00CE200F">
        <w:rPr>
          <w:sz w:val="28"/>
          <w:szCs w:val="28"/>
        </w:rPr>
        <w:t>,</w:t>
      </w:r>
      <w:r w:rsidR="00DC399C" w:rsidRPr="00E42820">
        <w:rPr>
          <w:sz w:val="28"/>
          <w:szCs w:val="28"/>
        </w:rPr>
        <w:t xml:space="preserve"> Порфирины. - В </w:t>
      </w:r>
      <w:proofErr w:type="gramStart"/>
      <w:r w:rsidR="00DC399C" w:rsidRPr="00E42820">
        <w:rPr>
          <w:sz w:val="28"/>
          <w:szCs w:val="28"/>
        </w:rPr>
        <w:t>кн</w:t>
      </w:r>
      <w:r>
        <w:rPr>
          <w:sz w:val="28"/>
          <w:szCs w:val="28"/>
        </w:rPr>
        <w:t>иге</w:t>
      </w:r>
      <w:r w:rsidR="00DC399C" w:rsidRPr="00E42820">
        <w:rPr>
          <w:sz w:val="28"/>
          <w:szCs w:val="28"/>
        </w:rPr>
        <w:t>.:</w:t>
      </w:r>
      <w:proofErr w:type="gramEnd"/>
      <w:r w:rsidR="00DC399C" w:rsidRPr="00E42820">
        <w:rPr>
          <w:sz w:val="28"/>
          <w:szCs w:val="28"/>
        </w:rPr>
        <w:t xml:space="preserve"> Органическая геохимия / Л</w:t>
      </w:r>
      <w:r>
        <w:rPr>
          <w:sz w:val="28"/>
          <w:szCs w:val="28"/>
        </w:rPr>
        <w:t>енинград</w:t>
      </w:r>
      <w:r w:rsidR="00DC399C" w:rsidRPr="00E42820">
        <w:rPr>
          <w:sz w:val="28"/>
          <w:szCs w:val="28"/>
        </w:rPr>
        <w:t xml:space="preserve">: Недра. – 1974. – С. 356-385. </w:t>
      </w:r>
    </w:p>
    <w:p w:rsidR="00625F4E" w:rsidRDefault="00CE200F" w:rsidP="00922322">
      <w:pPr>
        <w:pStyle w:val="Default"/>
        <w:numPr>
          <w:ilvl w:val="0"/>
          <w:numId w:val="26"/>
        </w:numPr>
        <w:ind w:left="0" w:firstLine="709"/>
        <w:jc w:val="both"/>
        <w:rPr>
          <w:sz w:val="28"/>
          <w:szCs w:val="28"/>
        </w:rPr>
      </w:pPr>
      <w:r>
        <w:rPr>
          <w:sz w:val="28"/>
          <w:szCs w:val="28"/>
        </w:rPr>
        <w:t>Антипенко</w:t>
      </w:r>
      <w:r w:rsidR="00DC399C" w:rsidRPr="00E42820">
        <w:rPr>
          <w:sz w:val="28"/>
          <w:szCs w:val="28"/>
        </w:rPr>
        <w:t xml:space="preserve"> В.Р. Состав и химическая структура нефтя</w:t>
      </w:r>
      <w:r>
        <w:rPr>
          <w:sz w:val="28"/>
          <w:szCs w:val="28"/>
        </w:rPr>
        <w:t>ных порфиринов</w:t>
      </w:r>
      <w:r w:rsidR="00DC399C" w:rsidRPr="00E42820">
        <w:rPr>
          <w:sz w:val="28"/>
          <w:szCs w:val="28"/>
        </w:rPr>
        <w:t xml:space="preserve"> // Нефтехимия. – 1979. – №3. – С. 323-333.</w:t>
      </w:r>
    </w:p>
    <w:p w:rsidR="00DC399C" w:rsidRPr="00A70E2E" w:rsidRDefault="00601800" w:rsidP="00922322">
      <w:pPr>
        <w:pStyle w:val="Default"/>
        <w:numPr>
          <w:ilvl w:val="0"/>
          <w:numId w:val="26"/>
        </w:numPr>
        <w:ind w:left="0" w:firstLine="709"/>
        <w:jc w:val="both"/>
        <w:rPr>
          <w:sz w:val="28"/>
          <w:szCs w:val="28"/>
        </w:rPr>
      </w:pPr>
      <w:r w:rsidRPr="00A70E2E">
        <w:rPr>
          <w:sz w:val="28"/>
          <w:szCs w:val="28"/>
        </w:rPr>
        <w:t>П</w:t>
      </w:r>
      <w:r w:rsidR="00614A3A" w:rsidRPr="00A70E2E">
        <w:rPr>
          <w:sz w:val="28"/>
          <w:szCs w:val="28"/>
        </w:rPr>
        <w:t>ат.</w:t>
      </w:r>
      <w:r w:rsidRPr="00A70E2E">
        <w:rPr>
          <w:sz w:val="28"/>
          <w:szCs w:val="28"/>
        </w:rPr>
        <w:t xml:space="preserve"> </w:t>
      </w:r>
      <w:r w:rsidR="00614A3A" w:rsidRPr="00A70E2E">
        <w:rPr>
          <w:sz w:val="28"/>
          <w:szCs w:val="28"/>
        </w:rPr>
        <w:t xml:space="preserve">24905 </w:t>
      </w:r>
      <w:r w:rsidRPr="00A70E2E">
        <w:rPr>
          <w:sz w:val="28"/>
          <w:szCs w:val="28"/>
        </w:rPr>
        <w:t>Р</w:t>
      </w:r>
      <w:r w:rsidR="00614A3A" w:rsidRPr="00A70E2E">
        <w:rPr>
          <w:sz w:val="28"/>
          <w:szCs w:val="28"/>
        </w:rPr>
        <w:t xml:space="preserve">еспублика </w:t>
      </w:r>
      <w:r w:rsidRPr="00A70E2E">
        <w:rPr>
          <w:sz w:val="28"/>
          <w:szCs w:val="28"/>
        </w:rPr>
        <w:t>К</w:t>
      </w:r>
      <w:r w:rsidR="00614A3A" w:rsidRPr="00A70E2E">
        <w:rPr>
          <w:sz w:val="28"/>
          <w:szCs w:val="28"/>
        </w:rPr>
        <w:t>азахстан,</w:t>
      </w:r>
      <w:r w:rsidRPr="00A70E2E">
        <w:rPr>
          <w:sz w:val="28"/>
          <w:szCs w:val="28"/>
        </w:rPr>
        <w:t xml:space="preserve"> Способ извлечения </w:t>
      </w:r>
      <w:hyperlink r:id="rId58" w:history="1">
        <w:r w:rsidRPr="00A70E2E">
          <w:rPr>
            <w:sz w:val="28"/>
            <w:szCs w:val="28"/>
          </w:rPr>
          <w:t>ванадия</w:t>
        </w:r>
      </w:hyperlink>
      <w:r w:rsidR="001F283A">
        <w:rPr>
          <w:sz w:val="28"/>
          <w:szCs w:val="28"/>
        </w:rPr>
        <w:t xml:space="preserve"> из нефти и нефтепродуктов </w:t>
      </w:r>
      <w:r w:rsidRPr="00A70E2E">
        <w:rPr>
          <w:sz w:val="28"/>
          <w:szCs w:val="28"/>
        </w:rPr>
        <w:t>/</w:t>
      </w:r>
      <w:r w:rsidR="001F283A">
        <w:rPr>
          <w:sz w:val="28"/>
          <w:szCs w:val="28"/>
        </w:rPr>
        <w:t xml:space="preserve"> </w:t>
      </w:r>
      <w:r w:rsidR="00CE200F" w:rsidRPr="00A70E2E">
        <w:rPr>
          <w:sz w:val="28"/>
          <w:szCs w:val="28"/>
        </w:rPr>
        <w:t>Ахмеджанов Т.К</w:t>
      </w:r>
      <w:r w:rsidR="00DC399C" w:rsidRPr="00A70E2E">
        <w:rPr>
          <w:sz w:val="28"/>
          <w:szCs w:val="28"/>
        </w:rPr>
        <w:t>.</w:t>
      </w:r>
      <w:r w:rsidR="006F13F9" w:rsidRPr="00A70E2E">
        <w:rPr>
          <w:sz w:val="28"/>
          <w:szCs w:val="28"/>
        </w:rPr>
        <w:t>,</w:t>
      </w:r>
      <w:r w:rsidR="00AA7C71" w:rsidRPr="00A70E2E">
        <w:rPr>
          <w:sz w:val="28"/>
          <w:szCs w:val="28"/>
        </w:rPr>
        <w:t xml:space="preserve"> </w:t>
      </w:r>
      <w:r w:rsidR="001F283A">
        <w:rPr>
          <w:sz w:val="28"/>
          <w:szCs w:val="28"/>
        </w:rPr>
        <w:t>Нуранбаева Б.М.;</w:t>
      </w:r>
      <w:r w:rsidR="00DE057C" w:rsidRPr="00A70E2E">
        <w:rPr>
          <w:sz w:val="28"/>
          <w:szCs w:val="28"/>
        </w:rPr>
        <w:t xml:space="preserve"> </w:t>
      </w:r>
      <w:r w:rsidR="001F283A" w:rsidRPr="00F2392E">
        <w:rPr>
          <w:color w:val="auto"/>
          <w:sz w:val="28"/>
          <w:szCs w:val="28"/>
          <w:shd w:val="clear" w:color="auto" w:fill="FFFFFF"/>
        </w:rPr>
        <w:t>з</w:t>
      </w:r>
      <w:r w:rsidR="00AA7C71" w:rsidRPr="00F2392E">
        <w:rPr>
          <w:color w:val="auto"/>
          <w:sz w:val="28"/>
          <w:szCs w:val="28"/>
          <w:shd w:val="clear" w:color="auto" w:fill="FFFFFF"/>
        </w:rPr>
        <w:t>аявитель и патентообладатель</w:t>
      </w:r>
      <w:r w:rsidR="00AA7C71" w:rsidRPr="00A70E2E">
        <w:rPr>
          <w:color w:val="333333"/>
          <w:sz w:val="28"/>
          <w:szCs w:val="28"/>
          <w:shd w:val="clear" w:color="auto" w:fill="FFFFFF"/>
        </w:rPr>
        <w:t xml:space="preserve"> </w:t>
      </w:r>
      <w:r w:rsidR="006478D0" w:rsidRPr="00A70E2E">
        <w:rPr>
          <w:iCs/>
          <w:sz w:val="28"/>
          <w:szCs w:val="28"/>
          <w:lang w:val="kk-KZ"/>
        </w:rPr>
        <w:t>Казахский </w:t>
      </w:r>
      <w:r w:rsidR="006478D0" w:rsidRPr="00A70E2E">
        <w:rPr>
          <w:iCs/>
          <w:sz w:val="28"/>
          <w:szCs w:val="28"/>
        </w:rPr>
        <w:t>Н</w:t>
      </w:r>
      <w:r w:rsidR="006478D0" w:rsidRPr="00A70E2E">
        <w:rPr>
          <w:iCs/>
          <w:sz w:val="28"/>
          <w:szCs w:val="28"/>
          <w:lang w:val="kk-KZ"/>
        </w:rPr>
        <w:t>ациональный Технический университет имени К.И.Сатпаева</w:t>
      </w:r>
      <w:r w:rsidR="00817400" w:rsidRPr="00A70E2E">
        <w:rPr>
          <w:sz w:val="28"/>
          <w:szCs w:val="28"/>
          <w:lang w:val="kk-KZ"/>
        </w:rPr>
        <w:t>.</w:t>
      </w:r>
      <w:r w:rsidR="00932822">
        <w:rPr>
          <w:sz w:val="28"/>
          <w:szCs w:val="28"/>
          <w:lang w:val="kk-KZ"/>
        </w:rPr>
        <w:t xml:space="preserve"> </w:t>
      </w:r>
      <w:r w:rsidR="00817400" w:rsidRPr="00A70E2E">
        <w:rPr>
          <w:sz w:val="28"/>
          <w:szCs w:val="28"/>
          <w:lang w:val="kk-KZ"/>
        </w:rPr>
        <w:t>-</w:t>
      </w:r>
      <w:r w:rsidR="00932822">
        <w:rPr>
          <w:sz w:val="28"/>
          <w:szCs w:val="28"/>
          <w:lang w:val="kk-KZ"/>
        </w:rPr>
        <w:t xml:space="preserve"> </w:t>
      </w:r>
      <w:r w:rsidR="006F13F9" w:rsidRPr="00A70E2E">
        <w:rPr>
          <w:sz w:val="28"/>
          <w:szCs w:val="28"/>
        </w:rPr>
        <w:t>№</w:t>
      </w:r>
      <w:r w:rsidR="00817400" w:rsidRPr="00A70E2E">
        <w:rPr>
          <w:sz w:val="28"/>
          <w:szCs w:val="28"/>
          <w:lang w:val="kk-KZ"/>
        </w:rPr>
        <w:t xml:space="preserve"> </w:t>
      </w:r>
      <w:r w:rsidR="006F13F9" w:rsidRPr="00A70E2E">
        <w:rPr>
          <w:sz w:val="28"/>
          <w:szCs w:val="28"/>
        </w:rPr>
        <w:t>0074.11</w:t>
      </w:r>
      <w:r w:rsidR="00817400" w:rsidRPr="00A70E2E">
        <w:rPr>
          <w:sz w:val="28"/>
          <w:szCs w:val="28"/>
        </w:rPr>
        <w:t>;</w:t>
      </w:r>
      <w:r w:rsidR="008C1DF0">
        <w:rPr>
          <w:sz w:val="28"/>
          <w:szCs w:val="28"/>
        </w:rPr>
        <w:t xml:space="preserve"> заяв</w:t>
      </w:r>
      <w:r w:rsidR="009C3C29">
        <w:rPr>
          <w:sz w:val="28"/>
          <w:szCs w:val="28"/>
        </w:rPr>
        <w:t>л</w:t>
      </w:r>
      <w:r w:rsidR="008C1DF0">
        <w:rPr>
          <w:sz w:val="28"/>
          <w:szCs w:val="28"/>
        </w:rPr>
        <w:t>.</w:t>
      </w:r>
      <w:r w:rsidR="00A36C16">
        <w:rPr>
          <w:sz w:val="28"/>
          <w:szCs w:val="28"/>
        </w:rPr>
        <w:t xml:space="preserve"> </w:t>
      </w:r>
      <w:r w:rsidR="008C1DF0">
        <w:rPr>
          <w:sz w:val="28"/>
          <w:szCs w:val="28"/>
        </w:rPr>
        <w:t>27.01.2011</w:t>
      </w:r>
      <w:r w:rsidR="008C1DF0" w:rsidRPr="008C1DF0">
        <w:rPr>
          <w:sz w:val="28"/>
          <w:szCs w:val="28"/>
        </w:rPr>
        <w:t>;</w:t>
      </w:r>
      <w:r w:rsidR="00932822">
        <w:rPr>
          <w:sz w:val="28"/>
          <w:szCs w:val="28"/>
        </w:rPr>
        <w:t xml:space="preserve"> </w:t>
      </w:r>
      <w:r w:rsidR="00026894">
        <w:rPr>
          <w:sz w:val="28"/>
          <w:szCs w:val="28"/>
        </w:rPr>
        <w:t>о</w:t>
      </w:r>
      <w:r w:rsidR="001F055B" w:rsidRPr="00A70E2E">
        <w:rPr>
          <w:sz w:val="28"/>
          <w:szCs w:val="28"/>
        </w:rPr>
        <w:t>публ.</w:t>
      </w:r>
      <w:r w:rsidRPr="00A70E2E">
        <w:rPr>
          <w:sz w:val="28"/>
          <w:szCs w:val="28"/>
        </w:rPr>
        <w:t xml:space="preserve"> </w:t>
      </w:r>
      <w:r w:rsidR="006F13F9" w:rsidRPr="00A70E2E">
        <w:rPr>
          <w:sz w:val="28"/>
          <w:szCs w:val="28"/>
        </w:rPr>
        <w:t>15.11.</w:t>
      </w:r>
      <w:r w:rsidR="00932822">
        <w:rPr>
          <w:sz w:val="28"/>
          <w:szCs w:val="28"/>
        </w:rPr>
        <w:t>2011</w:t>
      </w:r>
      <w:r w:rsidR="008C1DF0">
        <w:rPr>
          <w:sz w:val="28"/>
          <w:szCs w:val="28"/>
        </w:rPr>
        <w:t>.</w:t>
      </w:r>
    </w:p>
    <w:p w:rsidR="00DC399C" w:rsidRPr="00922322" w:rsidRDefault="00DC399C" w:rsidP="00922322">
      <w:pPr>
        <w:pStyle w:val="a7"/>
        <w:numPr>
          <w:ilvl w:val="0"/>
          <w:numId w:val="26"/>
        </w:numPr>
        <w:spacing w:after="0" w:line="240" w:lineRule="auto"/>
        <w:ind w:left="0" w:firstLine="709"/>
        <w:jc w:val="both"/>
        <w:rPr>
          <w:rFonts w:ascii="Times New Roman" w:hAnsi="Times New Roman" w:cs="Times New Roman"/>
          <w:sz w:val="28"/>
          <w:szCs w:val="28"/>
          <w:lang w:val="en-US"/>
        </w:rPr>
      </w:pPr>
      <w:r w:rsidRPr="00922322">
        <w:rPr>
          <w:rFonts w:ascii="Times New Roman" w:hAnsi="Times New Roman" w:cs="Times New Roman"/>
          <w:sz w:val="28"/>
          <w:szCs w:val="28"/>
        </w:rPr>
        <w:t xml:space="preserve">Гузей Л.С., Жмурко Г.П., Соболева Н.Ю. Обзор исследований в области металлохимии нефти // Российский химический журнал. – 1995. – Т.39. </w:t>
      </w:r>
      <w:r w:rsidRPr="00922322">
        <w:rPr>
          <w:rFonts w:ascii="Times New Roman" w:hAnsi="Times New Roman" w:cs="Times New Roman"/>
          <w:sz w:val="28"/>
          <w:szCs w:val="28"/>
          <w:lang w:val="en-US"/>
        </w:rPr>
        <w:t xml:space="preserve">− №5. – </w:t>
      </w:r>
      <w:r w:rsidRPr="00922322">
        <w:rPr>
          <w:rFonts w:ascii="Times New Roman" w:hAnsi="Times New Roman" w:cs="Times New Roman"/>
          <w:sz w:val="28"/>
          <w:szCs w:val="28"/>
        </w:rPr>
        <w:t>С</w:t>
      </w:r>
      <w:r w:rsidRPr="00922322">
        <w:rPr>
          <w:rFonts w:ascii="Times New Roman" w:hAnsi="Times New Roman" w:cs="Times New Roman"/>
          <w:sz w:val="28"/>
          <w:szCs w:val="28"/>
          <w:lang w:val="en-US"/>
        </w:rPr>
        <w:t xml:space="preserve">. 64 – 74. </w:t>
      </w:r>
    </w:p>
    <w:p w:rsidR="00DC399C" w:rsidRPr="00E42820" w:rsidRDefault="00824736" w:rsidP="00922322">
      <w:pPr>
        <w:pStyle w:val="a5"/>
        <w:numPr>
          <w:ilvl w:val="0"/>
          <w:numId w:val="26"/>
        </w:numPr>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Fish</w:t>
      </w:r>
      <w:r w:rsidR="00DC399C" w:rsidRPr="00E42820">
        <w:rPr>
          <w:rFonts w:ascii="Times New Roman" w:hAnsi="Times New Roman" w:cs="Times New Roman"/>
          <w:sz w:val="28"/>
          <w:szCs w:val="28"/>
          <w:lang w:val="en-US"/>
        </w:rPr>
        <w:t xml:space="preserve"> R.M. Molecular characterization and profile identification </w:t>
      </w:r>
      <w:r w:rsidR="00DC399C" w:rsidRPr="00E42820">
        <w:rPr>
          <w:rFonts w:ascii="Times New Roman" w:hAnsi="Times New Roman" w:cs="Times New Roman"/>
          <w:sz w:val="28"/>
          <w:szCs w:val="28"/>
        </w:rPr>
        <w:t>о</w:t>
      </w:r>
      <w:r w:rsidR="00DC399C" w:rsidRPr="00E42820">
        <w:rPr>
          <w:rFonts w:ascii="Times New Roman" w:hAnsi="Times New Roman" w:cs="Times New Roman"/>
          <w:sz w:val="28"/>
          <w:szCs w:val="28"/>
          <w:lang w:val="en-US"/>
        </w:rPr>
        <w:t>f vanadyl compounds in heavy crude petroleums by liquid chromatography/graphite furnace atomic absorption spectro</w:t>
      </w:r>
      <w:r>
        <w:rPr>
          <w:rFonts w:ascii="Times New Roman" w:hAnsi="Times New Roman" w:cs="Times New Roman"/>
          <w:sz w:val="28"/>
          <w:szCs w:val="28"/>
          <w:lang w:val="en-US"/>
        </w:rPr>
        <w:t>metry</w:t>
      </w:r>
      <w:r w:rsidR="00DC399C" w:rsidRPr="00E42820">
        <w:rPr>
          <w:rFonts w:ascii="Times New Roman" w:hAnsi="Times New Roman" w:cs="Times New Roman"/>
          <w:sz w:val="28"/>
          <w:szCs w:val="28"/>
          <w:lang w:val="en-US"/>
        </w:rPr>
        <w:t xml:space="preserve"> // Analytical Chemistry. – 1984. – V</w:t>
      </w:r>
      <w:r>
        <w:rPr>
          <w:rFonts w:ascii="Times New Roman" w:hAnsi="Times New Roman" w:cs="Times New Roman"/>
          <w:sz w:val="28"/>
          <w:szCs w:val="28"/>
          <w:lang w:val="en-US"/>
        </w:rPr>
        <w:t>ol</w:t>
      </w:r>
      <w:r w:rsidR="00DC399C" w:rsidRPr="00E42820">
        <w:rPr>
          <w:rFonts w:ascii="Times New Roman" w:hAnsi="Times New Roman" w:cs="Times New Roman"/>
          <w:sz w:val="28"/>
          <w:szCs w:val="28"/>
          <w:lang w:val="en-US"/>
        </w:rPr>
        <w:t>. 56. – № 3. – P. 2452-2460.</w:t>
      </w:r>
    </w:p>
    <w:p w:rsidR="00DC399C" w:rsidRPr="00922322" w:rsidRDefault="00824736"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lang w:val="uk-UA"/>
        </w:rPr>
      </w:pPr>
      <w:r w:rsidRPr="00922322">
        <w:rPr>
          <w:rFonts w:ascii="Times New Roman" w:hAnsi="Times New Roman" w:cs="Times New Roman"/>
          <w:sz w:val="28"/>
          <w:szCs w:val="28"/>
          <w:lang w:val="uk-UA"/>
        </w:rPr>
        <w:t>Ахметов С.А</w:t>
      </w:r>
      <w:r w:rsidR="00DC399C" w:rsidRPr="00922322">
        <w:rPr>
          <w:rFonts w:ascii="Times New Roman" w:hAnsi="Times New Roman" w:cs="Times New Roman"/>
          <w:sz w:val="28"/>
          <w:szCs w:val="28"/>
          <w:lang w:val="uk-UA"/>
        </w:rPr>
        <w:t xml:space="preserve">. </w:t>
      </w:r>
      <w:r w:rsidRPr="00922322">
        <w:rPr>
          <w:rFonts w:ascii="Times New Roman" w:hAnsi="Times New Roman" w:cs="Times New Roman"/>
          <w:sz w:val="28"/>
          <w:szCs w:val="28"/>
          <w:lang w:val="uk-UA"/>
        </w:rPr>
        <w:t>Т.П. Сериков, И.Р. Кузеев, М.И. Баязитов: Под ред. С.А. Ахметова.</w:t>
      </w:r>
      <w:r w:rsidR="00DC399C" w:rsidRPr="00922322">
        <w:rPr>
          <w:rFonts w:ascii="Times New Roman" w:hAnsi="Times New Roman" w:cs="Times New Roman"/>
          <w:sz w:val="28"/>
          <w:szCs w:val="28"/>
          <w:lang w:val="uk-UA"/>
        </w:rPr>
        <w:t>Технология и оборудование процессов переработки нефти и газ</w:t>
      </w:r>
      <w:r w:rsidRPr="00922322">
        <w:rPr>
          <w:rFonts w:ascii="Times New Roman" w:hAnsi="Times New Roman" w:cs="Times New Roman"/>
          <w:sz w:val="28"/>
          <w:szCs w:val="28"/>
          <w:lang w:val="uk-UA"/>
        </w:rPr>
        <w:t>а /</w:t>
      </w:r>
      <w:r w:rsidR="00122FC0" w:rsidRPr="00922322">
        <w:rPr>
          <w:rFonts w:ascii="Times New Roman" w:hAnsi="Times New Roman" w:cs="Times New Roman"/>
          <w:sz w:val="28"/>
          <w:szCs w:val="28"/>
          <w:lang w:val="uk-UA"/>
        </w:rPr>
        <w:t xml:space="preserve"> –Ленинград</w:t>
      </w:r>
      <w:r w:rsidR="00DC399C" w:rsidRPr="00922322">
        <w:rPr>
          <w:rFonts w:ascii="Times New Roman" w:hAnsi="Times New Roman" w:cs="Times New Roman"/>
          <w:sz w:val="28"/>
          <w:szCs w:val="28"/>
          <w:lang w:val="uk-UA"/>
        </w:rPr>
        <w:t>: Недра. - 2006.–</w:t>
      </w:r>
      <w:r w:rsidRPr="00922322">
        <w:rPr>
          <w:rFonts w:ascii="Times New Roman" w:hAnsi="Times New Roman" w:cs="Times New Roman"/>
          <w:sz w:val="28"/>
          <w:szCs w:val="28"/>
          <w:lang w:val="uk-UA"/>
        </w:rPr>
        <w:t xml:space="preserve"> </w:t>
      </w:r>
      <w:r w:rsidR="00DC399C" w:rsidRPr="00922322">
        <w:rPr>
          <w:rFonts w:ascii="Times New Roman" w:hAnsi="Times New Roman" w:cs="Times New Roman"/>
          <w:sz w:val="28"/>
          <w:szCs w:val="28"/>
          <w:lang w:val="uk-UA"/>
        </w:rPr>
        <w:t>868 с.</w:t>
      </w:r>
      <w:r w:rsidRPr="00922322">
        <w:rPr>
          <w:rFonts w:ascii="Times New Roman" w:hAnsi="Times New Roman" w:cs="Times New Roman"/>
          <w:sz w:val="28"/>
          <w:szCs w:val="28"/>
          <w:lang w:val="uk-UA"/>
        </w:rPr>
        <w:t xml:space="preserve"> </w:t>
      </w:r>
    </w:p>
    <w:p w:rsidR="00DC399C" w:rsidRPr="00033EBE" w:rsidRDefault="00627B54" w:rsidP="00922322">
      <w:pPr>
        <w:pStyle w:val="a5"/>
        <w:numPr>
          <w:ilvl w:val="0"/>
          <w:numId w:val="26"/>
        </w:numPr>
        <w:ind w:left="0" w:firstLine="709"/>
        <w:jc w:val="both"/>
        <w:rPr>
          <w:rFonts w:ascii="Times New Roman" w:hAnsi="Times New Roman" w:cs="Times New Roman"/>
          <w:sz w:val="28"/>
          <w:szCs w:val="28"/>
          <w:lang w:val="en-US"/>
        </w:rPr>
      </w:pPr>
      <w:r w:rsidRPr="00033EBE">
        <w:rPr>
          <w:rFonts w:ascii="Times New Roman" w:hAnsi="Times New Roman" w:cs="Times New Roman"/>
          <w:sz w:val="28"/>
          <w:szCs w:val="28"/>
          <w:lang w:val="en-US"/>
        </w:rPr>
        <w:t>P</w:t>
      </w:r>
      <w:r w:rsidR="006D6C8D" w:rsidRPr="00033EBE">
        <w:rPr>
          <w:rFonts w:ascii="Times New Roman" w:hAnsi="Times New Roman" w:cs="Times New Roman"/>
          <w:sz w:val="28"/>
          <w:szCs w:val="28"/>
          <w:lang w:val="en-US"/>
        </w:rPr>
        <w:t>atent US 606873. Simultaneous</w:t>
      </w:r>
      <w:r w:rsidR="006D6C8D" w:rsidRPr="00033EBE">
        <w:rPr>
          <w:rFonts w:ascii="Times New Roman" w:hAnsi="Times New Roman" w:cs="Times New Roman"/>
          <w:sz w:val="28"/>
          <w:szCs w:val="28"/>
          <w:lang w:val="uk-UA"/>
        </w:rPr>
        <w:t xml:space="preserve"> </w:t>
      </w:r>
      <w:r w:rsidR="006D6C8D" w:rsidRPr="00033EBE">
        <w:rPr>
          <w:rFonts w:ascii="Times New Roman" w:hAnsi="Times New Roman" w:cs="Times New Roman"/>
          <w:sz w:val="28"/>
          <w:szCs w:val="28"/>
          <w:lang w:val="en-US"/>
        </w:rPr>
        <w:t>demetallization</w:t>
      </w:r>
      <w:r w:rsidR="006D6C8D" w:rsidRPr="00033EBE">
        <w:rPr>
          <w:rFonts w:ascii="Times New Roman" w:hAnsi="Times New Roman" w:cs="Times New Roman"/>
          <w:sz w:val="28"/>
          <w:szCs w:val="28"/>
          <w:lang w:val="uk-UA"/>
        </w:rPr>
        <w:t xml:space="preserve"> </w:t>
      </w:r>
      <w:r w:rsidR="006D6C8D" w:rsidRPr="00033EBE">
        <w:rPr>
          <w:rFonts w:ascii="Times New Roman" w:hAnsi="Times New Roman" w:cs="Times New Roman"/>
          <w:sz w:val="28"/>
          <w:szCs w:val="28"/>
          <w:lang w:val="en-US"/>
        </w:rPr>
        <w:t>and</w:t>
      </w:r>
      <w:r w:rsidR="006D6C8D" w:rsidRPr="00033EBE">
        <w:rPr>
          <w:rFonts w:ascii="Times New Roman" w:hAnsi="Times New Roman" w:cs="Times New Roman"/>
          <w:sz w:val="28"/>
          <w:szCs w:val="28"/>
          <w:lang w:val="uk-UA"/>
        </w:rPr>
        <w:t xml:space="preserve"> </w:t>
      </w:r>
      <w:r w:rsidR="006D6C8D" w:rsidRPr="00033EBE">
        <w:rPr>
          <w:rFonts w:ascii="Times New Roman" w:hAnsi="Times New Roman" w:cs="Times New Roman"/>
          <w:sz w:val="28"/>
          <w:szCs w:val="28"/>
          <w:lang w:val="en-US"/>
        </w:rPr>
        <w:t>desulfurization</w:t>
      </w:r>
      <w:r w:rsidR="006D6C8D" w:rsidRPr="00033EBE">
        <w:rPr>
          <w:rFonts w:ascii="Times New Roman" w:hAnsi="Times New Roman" w:cs="Times New Roman"/>
          <w:sz w:val="28"/>
          <w:szCs w:val="28"/>
          <w:lang w:val="uk-UA"/>
        </w:rPr>
        <w:t xml:space="preserve"> </w:t>
      </w:r>
      <w:r w:rsidR="006D6C8D" w:rsidRPr="00033EBE">
        <w:rPr>
          <w:rFonts w:ascii="Times New Roman" w:hAnsi="Times New Roman" w:cs="Times New Roman"/>
          <w:sz w:val="28"/>
          <w:szCs w:val="28"/>
          <w:lang w:val="en-US"/>
        </w:rPr>
        <w:t>of</w:t>
      </w:r>
      <w:r w:rsidR="006D6C8D" w:rsidRPr="00033EBE">
        <w:rPr>
          <w:rFonts w:ascii="Times New Roman" w:hAnsi="Times New Roman" w:cs="Times New Roman"/>
          <w:sz w:val="28"/>
          <w:szCs w:val="28"/>
          <w:lang w:val="uk-UA"/>
        </w:rPr>
        <w:t xml:space="preserve"> </w:t>
      </w:r>
      <w:r w:rsidR="006D6C8D" w:rsidRPr="00033EBE">
        <w:rPr>
          <w:rFonts w:ascii="Times New Roman" w:hAnsi="Times New Roman" w:cs="Times New Roman"/>
          <w:sz w:val="28"/>
          <w:szCs w:val="28"/>
          <w:lang w:val="en-US"/>
        </w:rPr>
        <w:t>carbonaceous</w:t>
      </w:r>
      <w:r w:rsidR="006D6C8D" w:rsidRPr="00033EBE">
        <w:rPr>
          <w:rFonts w:ascii="Times New Roman" w:hAnsi="Times New Roman" w:cs="Times New Roman"/>
          <w:sz w:val="28"/>
          <w:szCs w:val="28"/>
          <w:lang w:val="uk-UA"/>
        </w:rPr>
        <w:t xml:space="preserve"> </w:t>
      </w:r>
      <w:r w:rsidR="006D6C8D" w:rsidRPr="00033EBE">
        <w:rPr>
          <w:rFonts w:ascii="Times New Roman" w:hAnsi="Times New Roman" w:cs="Times New Roman"/>
          <w:sz w:val="28"/>
          <w:szCs w:val="28"/>
          <w:lang w:val="en-US"/>
        </w:rPr>
        <w:t>materials</w:t>
      </w:r>
      <w:r w:rsidR="006D6C8D" w:rsidRPr="00033EBE">
        <w:rPr>
          <w:rFonts w:ascii="Times New Roman" w:hAnsi="Times New Roman" w:cs="Times New Roman"/>
          <w:sz w:val="28"/>
          <w:szCs w:val="28"/>
          <w:lang w:val="uk-UA"/>
        </w:rPr>
        <w:t xml:space="preserve"> </w:t>
      </w:r>
      <w:r w:rsidR="006D6C8D" w:rsidRPr="00033EBE">
        <w:rPr>
          <w:rFonts w:ascii="Times New Roman" w:hAnsi="Times New Roman" w:cs="Times New Roman"/>
          <w:sz w:val="28"/>
          <w:szCs w:val="28"/>
          <w:lang w:val="en-US"/>
        </w:rPr>
        <w:t>via</w:t>
      </w:r>
      <w:r w:rsidR="006D6C8D" w:rsidRPr="00033EBE">
        <w:rPr>
          <w:rFonts w:ascii="Times New Roman" w:hAnsi="Times New Roman" w:cs="Times New Roman"/>
          <w:sz w:val="28"/>
          <w:szCs w:val="28"/>
          <w:lang w:val="uk-UA"/>
        </w:rPr>
        <w:t xml:space="preserve"> </w:t>
      </w:r>
      <w:r w:rsidR="006D6C8D" w:rsidRPr="00033EBE">
        <w:rPr>
          <w:rFonts w:ascii="Times New Roman" w:hAnsi="Times New Roman" w:cs="Times New Roman"/>
          <w:sz w:val="28"/>
          <w:szCs w:val="28"/>
          <w:lang w:val="en-US"/>
        </w:rPr>
        <w:t xml:space="preserve">microwaves / </w:t>
      </w:r>
      <w:r w:rsidR="00190A91" w:rsidRPr="00033EBE">
        <w:rPr>
          <w:rFonts w:ascii="Times New Roman" w:hAnsi="Times New Roman" w:cs="Times New Roman"/>
          <w:sz w:val="28"/>
          <w:szCs w:val="28"/>
          <w:lang w:val="en-US"/>
        </w:rPr>
        <w:t>Chamorro</w:t>
      </w:r>
      <w:r w:rsidR="00190A91" w:rsidRPr="00033EBE">
        <w:rPr>
          <w:rFonts w:ascii="Times New Roman" w:hAnsi="Times New Roman" w:cs="Times New Roman"/>
          <w:sz w:val="28"/>
          <w:szCs w:val="28"/>
          <w:lang w:val="uk-UA"/>
        </w:rPr>
        <w:t xml:space="preserve"> </w:t>
      </w:r>
      <w:r w:rsidR="00190A91" w:rsidRPr="00033EBE">
        <w:rPr>
          <w:rFonts w:ascii="Times New Roman" w:hAnsi="Times New Roman" w:cs="Times New Roman"/>
          <w:sz w:val="28"/>
          <w:szCs w:val="28"/>
          <w:lang w:val="en-US"/>
        </w:rPr>
        <w:t>D</w:t>
      </w:r>
      <w:r w:rsidR="00190A91" w:rsidRPr="00033EBE">
        <w:rPr>
          <w:rFonts w:ascii="Times New Roman" w:hAnsi="Times New Roman" w:cs="Times New Roman"/>
          <w:sz w:val="28"/>
          <w:szCs w:val="28"/>
          <w:lang w:val="uk-UA"/>
        </w:rPr>
        <w:t xml:space="preserve">., </w:t>
      </w:r>
      <w:r w:rsidR="00DC399C" w:rsidRPr="00033EBE">
        <w:rPr>
          <w:rFonts w:ascii="Times New Roman" w:hAnsi="Times New Roman" w:cs="Times New Roman"/>
          <w:sz w:val="28"/>
          <w:szCs w:val="28"/>
          <w:lang w:val="en-US"/>
        </w:rPr>
        <w:t>Maria</w:t>
      </w:r>
      <w:r w:rsidR="00DC399C" w:rsidRPr="00033EBE">
        <w:rPr>
          <w:rFonts w:ascii="Times New Roman" w:hAnsi="Times New Roman" w:cs="Times New Roman"/>
          <w:sz w:val="28"/>
          <w:szCs w:val="28"/>
          <w:lang w:val="uk-UA"/>
        </w:rPr>
        <w:t xml:space="preserve"> </w:t>
      </w:r>
      <w:r w:rsidR="00DC399C" w:rsidRPr="00033EBE">
        <w:rPr>
          <w:rFonts w:ascii="Times New Roman" w:hAnsi="Times New Roman" w:cs="Times New Roman"/>
          <w:sz w:val="28"/>
          <w:szCs w:val="28"/>
          <w:lang w:val="en-US"/>
        </w:rPr>
        <w:t>D</w:t>
      </w:r>
      <w:r w:rsidR="00DC399C" w:rsidRPr="00033EBE">
        <w:rPr>
          <w:rFonts w:ascii="Times New Roman" w:hAnsi="Times New Roman" w:cs="Times New Roman"/>
          <w:sz w:val="28"/>
          <w:szCs w:val="28"/>
          <w:lang w:val="uk-UA"/>
        </w:rPr>
        <w:t>.</w:t>
      </w:r>
      <w:r w:rsidR="00DC399C" w:rsidRPr="00033EBE">
        <w:rPr>
          <w:rFonts w:ascii="Times New Roman" w:hAnsi="Times New Roman" w:cs="Times New Roman"/>
          <w:sz w:val="28"/>
          <w:szCs w:val="28"/>
          <w:lang w:val="en-US"/>
        </w:rPr>
        <w:t>M</w:t>
      </w:r>
      <w:r w:rsidR="00DC399C" w:rsidRPr="00033EBE">
        <w:rPr>
          <w:rFonts w:ascii="Times New Roman" w:hAnsi="Times New Roman" w:cs="Times New Roman"/>
          <w:sz w:val="28"/>
          <w:szCs w:val="28"/>
          <w:lang w:val="uk-UA"/>
        </w:rPr>
        <w:t>.</w:t>
      </w:r>
      <w:r w:rsidR="00824736" w:rsidRPr="00033EBE">
        <w:rPr>
          <w:rFonts w:ascii="Times New Roman" w:hAnsi="Times New Roman" w:cs="Times New Roman"/>
          <w:sz w:val="28"/>
          <w:szCs w:val="28"/>
          <w:lang w:val="uk-UA"/>
        </w:rPr>
        <w:t>,</w:t>
      </w:r>
      <w:r w:rsidR="00DC399C" w:rsidRPr="00033EBE">
        <w:rPr>
          <w:rFonts w:ascii="Times New Roman" w:hAnsi="Times New Roman" w:cs="Times New Roman"/>
          <w:sz w:val="28"/>
          <w:szCs w:val="28"/>
          <w:lang w:val="uk-UA"/>
        </w:rPr>
        <w:t xml:space="preserve"> </w:t>
      </w:r>
      <w:r w:rsidR="00DC399C" w:rsidRPr="00033EBE">
        <w:rPr>
          <w:rFonts w:ascii="Times New Roman" w:hAnsi="Times New Roman" w:cs="Times New Roman"/>
          <w:sz w:val="28"/>
          <w:szCs w:val="28"/>
          <w:lang w:val="en-US"/>
        </w:rPr>
        <w:t>Romano</w:t>
      </w:r>
      <w:r w:rsidR="00824736" w:rsidRPr="00033EBE">
        <w:rPr>
          <w:rFonts w:ascii="Times New Roman" w:hAnsi="Times New Roman" w:cs="Times New Roman"/>
          <w:sz w:val="28"/>
          <w:szCs w:val="28"/>
          <w:lang w:val="uk-UA"/>
        </w:rPr>
        <w:t xml:space="preserve"> </w:t>
      </w:r>
      <w:r w:rsidR="00824736" w:rsidRPr="00033EBE">
        <w:rPr>
          <w:rFonts w:ascii="Times New Roman" w:hAnsi="Times New Roman" w:cs="Times New Roman"/>
          <w:sz w:val="28"/>
          <w:szCs w:val="28"/>
          <w:lang w:val="en-US"/>
        </w:rPr>
        <w:t>M</w:t>
      </w:r>
      <w:r w:rsidR="00824736" w:rsidRPr="00033EBE">
        <w:rPr>
          <w:rFonts w:ascii="Times New Roman" w:hAnsi="Times New Roman" w:cs="Times New Roman"/>
          <w:sz w:val="28"/>
          <w:szCs w:val="28"/>
          <w:lang w:val="uk-UA"/>
        </w:rPr>
        <w:t>.</w:t>
      </w:r>
      <w:r w:rsidR="00DC399C" w:rsidRPr="00033EBE">
        <w:rPr>
          <w:rFonts w:ascii="Times New Roman" w:hAnsi="Times New Roman" w:cs="Times New Roman"/>
          <w:sz w:val="28"/>
          <w:szCs w:val="28"/>
          <w:lang w:val="uk-UA"/>
        </w:rPr>
        <w:t>,</w:t>
      </w:r>
      <w:r w:rsidR="00DC399C" w:rsidRPr="00033EBE">
        <w:rPr>
          <w:rFonts w:ascii="Times New Roman" w:hAnsi="Times New Roman" w:cs="Times New Roman"/>
          <w:sz w:val="28"/>
          <w:szCs w:val="28"/>
          <w:lang w:val="en-US"/>
        </w:rPr>
        <w:t xml:space="preserve"> </w:t>
      </w:r>
      <w:r w:rsidR="00EF3CA6" w:rsidRPr="00033EBE">
        <w:rPr>
          <w:rFonts w:ascii="Times New Roman" w:hAnsi="Times New Roman" w:cs="Times New Roman"/>
          <w:sz w:val="28"/>
          <w:szCs w:val="28"/>
          <w:lang w:val="en-US"/>
        </w:rPr>
        <w:t>-</w:t>
      </w:r>
      <w:r w:rsidR="00DC399C" w:rsidRPr="00033EBE">
        <w:rPr>
          <w:rFonts w:ascii="Times New Roman" w:hAnsi="Times New Roman" w:cs="Times New Roman"/>
          <w:sz w:val="28"/>
          <w:szCs w:val="28"/>
          <w:lang w:val="en-US"/>
        </w:rPr>
        <w:t>2000.</w:t>
      </w:r>
    </w:p>
    <w:p w:rsidR="00DC399C" w:rsidRPr="00033EBE" w:rsidRDefault="00627B54" w:rsidP="00922322">
      <w:pPr>
        <w:pStyle w:val="a5"/>
        <w:numPr>
          <w:ilvl w:val="0"/>
          <w:numId w:val="26"/>
        </w:numPr>
        <w:ind w:left="0" w:firstLine="709"/>
        <w:jc w:val="both"/>
        <w:rPr>
          <w:rFonts w:ascii="Times New Roman" w:hAnsi="Times New Roman" w:cs="Times New Roman"/>
          <w:sz w:val="28"/>
          <w:szCs w:val="28"/>
          <w:lang w:val="en-US"/>
        </w:rPr>
      </w:pPr>
      <w:r w:rsidRPr="00033EBE">
        <w:rPr>
          <w:rFonts w:ascii="Times New Roman" w:hAnsi="Times New Roman" w:cs="Times New Roman"/>
          <w:sz w:val="28"/>
          <w:szCs w:val="28"/>
          <w:lang w:val="en-US"/>
        </w:rPr>
        <w:t xml:space="preserve">Patent CN </w:t>
      </w:r>
      <w:r w:rsidR="00951883" w:rsidRPr="00033EBE">
        <w:rPr>
          <w:rFonts w:ascii="Times New Roman" w:hAnsi="Times New Roman" w:cs="Times New Roman"/>
          <w:sz w:val="28"/>
          <w:szCs w:val="28"/>
          <w:lang w:val="en-US"/>
        </w:rPr>
        <w:t>101402878A</w:t>
      </w:r>
      <w:r w:rsidR="00951883" w:rsidRPr="00033EBE">
        <w:rPr>
          <w:rFonts w:ascii="Times New Roman" w:hAnsi="Times New Roman" w:cs="Times New Roman"/>
          <w:sz w:val="28"/>
          <w:szCs w:val="28"/>
          <w:lang w:val="kk-KZ"/>
        </w:rPr>
        <w:t>.</w:t>
      </w:r>
      <w:r w:rsidRPr="00033EBE">
        <w:rPr>
          <w:rFonts w:ascii="Times New Roman" w:hAnsi="Times New Roman" w:cs="Times New Roman"/>
          <w:sz w:val="28"/>
          <w:szCs w:val="28"/>
          <w:lang w:val="en-US"/>
        </w:rPr>
        <w:t xml:space="preserve"> Microwave chemistry method removal of nickel and vanadium in crude oil /</w:t>
      </w:r>
      <w:r w:rsidR="00951883" w:rsidRPr="00033EBE">
        <w:rPr>
          <w:rFonts w:ascii="Times New Roman" w:hAnsi="Times New Roman" w:cs="Times New Roman"/>
          <w:sz w:val="28"/>
          <w:szCs w:val="28"/>
          <w:lang w:val="kk-KZ"/>
        </w:rPr>
        <w:t xml:space="preserve"> </w:t>
      </w:r>
      <w:r w:rsidR="00DC399C" w:rsidRPr="00033EBE">
        <w:rPr>
          <w:rFonts w:ascii="Times New Roman" w:hAnsi="Times New Roman" w:cs="Times New Roman"/>
          <w:sz w:val="28"/>
          <w:szCs w:val="28"/>
          <w:lang w:val="en-US"/>
        </w:rPr>
        <w:t>Wen</w:t>
      </w:r>
      <w:r w:rsidR="00824736" w:rsidRPr="00033EBE">
        <w:rPr>
          <w:rFonts w:ascii="Times New Roman" w:hAnsi="Times New Roman" w:cs="Times New Roman"/>
          <w:sz w:val="28"/>
          <w:szCs w:val="28"/>
          <w:lang w:val="en-US"/>
        </w:rPr>
        <w:t xml:space="preserve"> Z.C.</w:t>
      </w:r>
      <w:r w:rsidR="00DC399C" w:rsidRPr="00033EBE">
        <w:rPr>
          <w:rFonts w:ascii="Times New Roman" w:hAnsi="Times New Roman" w:cs="Times New Roman"/>
          <w:sz w:val="28"/>
          <w:szCs w:val="28"/>
          <w:lang w:val="en-US"/>
        </w:rPr>
        <w:t>, Yang</w:t>
      </w:r>
      <w:r w:rsidR="00824736" w:rsidRPr="00033EBE">
        <w:rPr>
          <w:rFonts w:ascii="Times New Roman" w:hAnsi="Times New Roman" w:cs="Times New Roman"/>
          <w:sz w:val="28"/>
          <w:szCs w:val="28"/>
          <w:lang w:val="en-US"/>
        </w:rPr>
        <w:t xml:space="preserve"> J.Y.</w:t>
      </w:r>
      <w:r w:rsidR="00DC399C" w:rsidRPr="00033EBE">
        <w:rPr>
          <w:rFonts w:ascii="Times New Roman" w:hAnsi="Times New Roman" w:cs="Times New Roman"/>
          <w:sz w:val="28"/>
          <w:szCs w:val="28"/>
          <w:lang w:val="en-US"/>
        </w:rPr>
        <w:t>, Xu</w:t>
      </w:r>
      <w:r w:rsidR="00824736" w:rsidRPr="00033EBE">
        <w:rPr>
          <w:rFonts w:ascii="Times New Roman" w:hAnsi="Times New Roman" w:cs="Times New Roman"/>
          <w:sz w:val="28"/>
          <w:szCs w:val="28"/>
          <w:lang w:val="en-US"/>
        </w:rPr>
        <w:t xml:space="preserve"> X.R.</w:t>
      </w:r>
      <w:r w:rsidR="00DC399C" w:rsidRPr="00033EBE">
        <w:rPr>
          <w:rFonts w:ascii="Times New Roman" w:hAnsi="Times New Roman" w:cs="Times New Roman"/>
          <w:sz w:val="28"/>
          <w:szCs w:val="28"/>
          <w:lang w:val="en-US"/>
        </w:rPr>
        <w:t>, Cao</w:t>
      </w:r>
      <w:r w:rsidR="00824736" w:rsidRPr="00033EBE">
        <w:rPr>
          <w:rFonts w:ascii="Times New Roman" w:hAnsi="Times New Roman" w:cs="Times New Roman"/>
          <w:sz w:val="28"/>
          <w:szCs w:val="28"/>
          <w:lang w:val="en-US"/>
        </w:rPr>
        <w:t xml:space="preserve"> B.C.</w:t>
      </w:r>
      <w:r w:rsidR="00DC399C" w:rsidRPr="00033EBE">
        <w:rPr>
          <w:rFonts w:ascii="Times New Roman" w:hAnsi="Times New Roman" w:cs="Times New Roman"/>
          <w:sz w:val="28"/>
          <w:szCs w:val="28"/>
          <w:lang w:val="en-US"/>
        </w:rPr>
        <w:t>, Gao</w:t>
      </w:r>
      <w:r w:rsidR="00824736" w:rsidRPr="00033EBE">
        <w:rPr>
          <w:rFonts w:ascii="Times New Roman" w:hAnsi="Times New Roman" w:cs="Times New Roman"/>
          <w:sz w:val="28"/>
          <w:szCs w:val="28"/>
          <w:lang w:val="en-US"/>
        </w:rPr>
        <w:t xml:space="preserve"> J.S.</w:t>
      </w:r>
      <w:r w:rsidRPr="00033EBE">
        <w:rPr>
          <w:rFonts w:ascii="Times New Roman" w:hAnsi="Times New Roman" w:cs="Times New Roman"/>
          <w:sz w:val="28"/>
          <w:szCs w:val="28"/>
          <w:lang w:val="en-US"/>
        </w:rPr>
        <w:t>,</w:t>
      </w:r>
      <w:r w:rsidR="00951883" w:rsidRPr="00033EBE">
        <w:rPr>
          <w:rFonts w:ascii="Times New Roman" w:hAnsi="Times New Roman" w:cs="Times New Roman"/>
          <w:sz w:val="28"/>
          <w:szCs w:val="28"/>
          <w:lang w:val="kk-KZ"/>
        </w:rPr>
        <w:t>-</w:t>
      </w:r>
      <w:r w:rsidR="00DC399C" w:rsidRPr="00033EBE">
        <w:rPr>
          <w:rFonts w:ascii="Times New Roman" w:hAnsi="Times New Roman" w:cs="Times New Roman"/>
          <w:sz w:val="28"/>
          <w:szCs w:val="28"/>
          <w:lang w:val="en-US"/>
        </w:rPr>
        <w:t xml:space="preserve"> 2009.</w:t>
      </w:r>
    </w:p>
    <w:p w:rsidR="00DC399C" w:rsidRPr="00E42820" w:rsidRDefault="00DC399C" w:rsidP="00922322">
      <w:pPr>
        <w:pStyle w:val="a5"/>
        <w:numPr>
          <w:ilvl w:val="0"/>
          <w:numId w:val="26"/>
        </w:numPr>
        <w:ind w:left="0" w:firstLine="709"/>
        <w:jc w:val="both"/>
        <w:rPr>
          <w:rFonts w:ascii="Times New Roman" w:hAnsi="Times New Roman" w:cs="Times New Roman"/>
          <w:sz w:val="28"/>
          <w:szCs w:val="28"/>
          <w:lang w:val="en-US"/>
        </w:rPr>
      </w:pPr>
      <w:r w:rsidRPr="00E42820">
        <w:rPr>
          <w:rFonts w:ascii="Times New Roman" w:hAnsi="Times New Roman" w:cs="Times New Roman"/>
          <w:sz w:val="28"/>
          <w:szCs w:val="28"/>
          <w:lang w:val="en-US"/>
        </w:rPr>
        <w:lastRenderedPageBreak/>
        <w:t>Wang</w:t>
      </w:r>
      <w:r w:rsidR="00824736" w:rsidRPr="00824736">
        <w:rPr>
          <w:rFonts w:ascii="Times New Roman" w:hAnsi="Times New Roman" w:cs="Times New Roman"/>
          <w:sz w:val="28"/>
          <w:szCs w:val="28"/>
          <w:lang w:val="en-US"/>
        </w:rPr>
        <w:t xml:space="preserve"> </w:t>
      </w:r>
      <w:r w:rsidR="00824736" w:rsidRPr="00E42820">
        <w:rPr>
          <w:rFonts w:ascii="Times New Roman" w:hAnsi="Times New Roman" w:cs="Times New Roman"/>
          <w:sz w:val="28"/>
          <w:szCs w:val="28"/>
          <w:lang w:val="en-US"/>
        </w:rPr>
        <w:t>S.C.</w:t>
      </w:r>
      <w:r w:rsidRPr="00E42820">
        <w:rPr>
          <w:rFonts w:ascii="Times New Roman" w:hAnsi="Times New Roman" w:cs="Times New Roman"/>
          <w:sz w:val="28"/>
          <w:szCs w:val="28"/>
          <w:lang w:val="en-US"/>
        </w:rPr>
        <w:t>, Yang</w:t>
      </w:r>
      <w:r w:rsidR="00824736" w:rsidRPr="00824736">
        <w:rPr>
          <w:rFonts w:ascii="Times New Roman" w:hAnsi="Times New Roman" w:cs="Times New Roman"/>
          <w:sz w:val="28"/>
          <w:szCs w:val="28"/>
          <w:lang w:val="en-US"/>
        </w:rPr>
        <w:t xml:space="preserve"> </w:t>
      </w:r>
      <w:r w:rsidR="00824736" w:rsidRPr="00E42820">
        <w:rPr>
          <w:rFonts w:ascii="Times New Roman" w:hAnsi="Times New Roman" w:cs="Times New Roman"/>
          <w:sz w:val="28"/>
          <w:szCs w:val="28"/>
          <w:lang w:val="en-US"/>
        </w:rPr>
        <w:t>J.Y.</w:t>
      </w:r>
      <w:r w:rsidRPr="00E42820">
        <w:rPr>
          <w:rFonts w:ascii="Times New Roman" w:hAnsi="Times New Roman" w:cs="Times New Roman"/>
          <w:sz w:val="28"/>
          <w:szCs w:val="28"/>
          <w:lang w:val="en-US"/>
        </w:rPr>
        <w:t>, Xu</w:t>
      </w:r>
      <w:r w:rsidR="00824736" w:rsidRPr="00824736">
        <w:rPr>
          <w:rFonts w:ascii="Times New Roman" w:hAnsi="Times New Roman" w:cs="Times New Roman"/>
          <w:sz w:val="28"/>
          <w:szCs w:val="28"/>
          <w:lang w:val="en-US"/>
        </w:rPr>
        <w:t xml:space="preserve"> </w:t>
      </w:r>
      <w:r w:rsidR="00824736" w:rsidRPr="00E42820">
        <w:rPr>
          <w:rFonts w:ascii="Times New Roman" w:hAnsi="Times New Roman" w:cs="Times New Roman"/>
          <w:sz w:val="28"/>
          <w:szCs w:val="28"/>
          <w:lang w:val="en-US"/>
        </w:rPr>
        <w:t>X.R.</w:t>
      </w:r>
      <w:r w:rsidRPr="00E42820">
        <w:rPr>
          <w:rFonts w:ascii="Times New Roman" w:hAnsi="Times New Roman" w:cs="Times New Roman"/>
          <w:sz w:val="28"/>
          <w:szCs w:val="28"/>
          <w:lang w:val="en-US"/>
        </w:rPr>
        <w:t xml:space="preserve"> Effect of the cationic starch on removal of Ni and V from crude o</w:t>
      </w:r>
      <w:r w:rsidR="00824736">
        <w:rPr>
          <w:rFonts w:ascii="Times New Roman" w:hAnsi="Times New Roman" w:cs="Times New Roman"/>
          <w:sz w:val="28"/>
          <w:szCs w:val="28"/>
          <w:lang w:val="en-US"/>
        </w:rPr>
        <w:t>ils under microwave irradiation //</w:t>
      </w:r>
      <w:r w:rsidR="00841762">
        <w:rPr>
          <w:rFonts w:ascii="Times New Roman" w:hAnsi="Times New Roman" w:cs="Times New Roman"/>
          <w:sz w:val="28"/>
          <w:szCs w:val="28"/>
          <w:lang w:val="en-US"/>
        </w:rPr>
        <w:t xml:space="preserve"> Fuel Process</w:t>
      </w:r>
      <w:r w:rsidR="00841762" w:rsidRPr="00E42820">
        <w:rPr>
          <w:rFonts w:ascii="Times New Roman" w:hAnsi="Times New Roman" w:cs="Times New Roman"/>
          <w:sz w:val="28"/>
          <w:szCs w:val="28"/>
          <w:lang w:val="en-US"/>
        </w:rPr>
        <w:t xml:space="preserve"> Technol</w:t>
      </w:r>
      <w:r w:rsidR="00841762">
        <w:rPr>
          <w:rFonts w:ascii="Times New Roman" w:hAnsi="Times New Roman" w:cs="Times New Roman"/>
          <w:sz w:val="28"/>
          <w:szCs w:val="28"/>
          <w:lang w:val="en-US"/>
        </w:rPr>
        <w:t>ogy</w:t>
      </w:r>
      <w:r w:rsidR="00824736">
        <w:rPr>
          <w:rFonts w:ascii="Times New Roman" w:hAnsi="Times New Roman" w:cs="Times New Roman"/>
          <w:sz w:val="28"/>
          <w:szCs w:val="28"/>
          <w:lang w:val="en-US"/>
        </w:rPr>
        <w:t xml:space="preserve">. - </w:t>
      </w:r>
      <w:r w:rsidRPr="00E42820">
        <w:rPr>
          <w:rFonts w:ascii="Times New Roman" w:hAnsi="Times New Roman" w:cs="Times New Roman"/>
          <w:sz w:val="28"/>
          <w:szCs w:val="28"/>
          <w:lang w:val="en-US"/>
        </w:rPr>
        <w:t xml:space="preserve"> </w:t>
      </w:r>
      <w:r w:rsidR="00824736" w:rsidRPr="00E42820">
        <w:rPr>
          <w:rFonts w:ascii="Times New Roman" w:hAnsi="Times New Roman" w:cs="Times New Roman"/>
          <w:sz w:val="28"/>
          <w:szCs w:val="28"/>
          <w:lang w:val="en-US"/>
        </w:rPr>
        <w:t>2011</w:t>
      </w:r>
      <w:r w:rsidR="00824736">
        <w:rPr>
          <w:rFonts w:ascii="Times New Roman" w:hAnsi="Times New Roman" w:cs="Times New Roman"/>
          <w:sz w:val="28"/>
          <w:szCs w:val="28"/>
          <w:lang w:val="en-US"/>
        </w:rPr>
        <w:t xml:space="preserve">. – Vol. 90. – P. </w:t>
      </w:r>
      <w:r w:rsidRPr="00E42820">
        <w:rPr>
          <w:rFonts w:ascii="Times New Roman" w:hAnsi="Times New Roman" w:cs="Times New Roman"/>
          <w:sz w:val="28"/>
          <w:szCs w:val="28"/>
          <w:lang w:val="en-US"/>
        </w:rPr>
        <w:t>987–991.</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lang w:val="en-US"/>
        </w:rPr>
      </w:pPr>
      <w:r w:rsidRPr="00922322">
        <w:rPr>
          <w:rFonts w:ascii="Times New Roman" w:hAnsi="Times New Roman" w:cs="Times New Roman"/>
          <w:sz w:val="28"/>
          <w:szCs w:val="28"/>
          <w:lang w:val="en-US"/>
        </w:rPr>
        <w:t>Wang</w:t>
      </w:r>
      <w:r w:rsidR="00824736" w:rsidRPr="00922322">
        <w:rPr>
          <w:rFonts w:ascii="Times New Roman" w:hAnsi="Times New Roman" w:cs="Times New Roman"/>
          <w:sz w:val="28"/>
          <w:szCs w:val="28"/>
          <w:lang w:val="en-US"/>
        </w:rPr>
        <w:t xml:space="preserve"> S.C.</w:t>
      </w:r>
      <w:r w:rsidRPr="00922322">
        <w:rPr>
          <w:rFonts w:ascii="Times New Roman" w:hAnsi="Times New Roman" w:cs="Times New Roman"/>
          <w:sz w:val="28"/>
          <w:szCs w:val="28"/>
          <w:lang w:val="en-US"/>
        </w:rPr>
        <w:t>, Xu</w:t>
      </w:r>
      <w:r w:rsidR="00824736" w:rsidRPr="00922322">
        <w:rPr>
          <w:rFonts w:ascii="Times New Roman" w:hAnsi="Times New Roman" w:cs="Times New Roman"/>
          <w:sz w:val="28"/>
          <w:szCs w:val="28"/>
          <w:lang w:val="en-US"/>
        </w:rPr>
        <w:t xml:space="preserve"> X.R.</w:t>
      </w:r>
      <w:r w:rsidRPr="00922322">
        <w:rPr>
          <w:rFonts w:ascii="Times New Roman" w:hAnsi="Times New Roman" w:cs="Times New Roman"/>
          <w:sz w:val="28"/>
          <w:szCs w:val="28"/>
          <w:lang w:val="en-US"/>
        </w:rPr>
        <w:t>, Yang</w:t>
      </w:r>
      <w:r w:rsidR="00824736" w:rsidRPr="00922322">
        <w:rPr>
          <w:rFonts w:ascii="Times New Roman" w:hAnsi="Times New Roman" w:cs="Times New Roman"/>
          <w:sz w:val="28"/>
          <w:szCs w:val="28"/>
          <w:lang w:val="en-US"/>
        </w:rPr>
        <w:t xml:space="preserve"> J.Y.</w:t>
      </w:r>
      <w:r w:rsidRPr="00922322">
        <w:rPr>
          <w:rFonts w:ascii="Times New Roman" w:hAnsi="Times New Roman" w:cs="Times New Roman"/>
          <w:sz w:val="28"/>
          <w:szCs w:val="28"/>
          <w:lang w:val="en-US"/>
        </w:rPr>
        <w:t>, Gao</w:t>
      </w:r>
      <w:r w:rsidR="00824736" w:rsidRPr="00922322">
        <w:rPr>
          <w:rFonts w:ascii="Times New Roman" w:hAnsi="Times New Roman" w:cs="Times New Roman"/>
          <w:sz w:val="28"/>
          <w:szCs w:val="28"/>
          <w:lang w:val="en-US"/>
        </w:rPr>
        <w:t xml:space="preserve"> J.S.</w:t>
      </w:r>
      <w:r w:rsidRPr="00922322">
        <w:rPr>
          <w:rFonts w:ascii="Times New Roman" w:hAnsi="Times New Roman" w:cs="Times New Roman"/>
          <w:sz w:val="28"/>
          <w:szCs w:val="28"/>
          <w:lang w:val="en-US"/>
        </w:rPr>
        <w:t xml:space="preserve"> Effect of the carboxymethyl chitosan on removal of nickel and vanadium from crude oil in the pr</w:t>
      </w:r>
      <w:r w:rsidR="00824736" w:rsidRPr="00922322">
        <w:rPr>
          <w:rFonts w:ascii="Times New Roman" w:hAnsi="Times New Roman" w:cs="Times New Roman"/>
          <w:sz w:val="28"/>
          <w:szCs w:val="28"/>
          <w:lang w:val="en-US"/>
        </w:rPr>
        <w:t>esence of microwave irradiation // Fuel Process</w:t>
      </w:r>
      <w:r w:rsidRPr="00922322">
        <w:rPr>
          <w:rFonts w:ascii="Times New Roman" w:hAnsi="Times New Roman" w:cs="Times New Roman"/>
          <w:sz w:val="28"/>
          <w:szCs w:val="28"/>
          <w:lang w:val="en-US"/>
        </w:rPr>
        <w:t xml:space="preserve"> Technol</w:t>
      </w:r>
      <w:r w:rsidR="00824736" w:rsidRPr="00922322">
        <w:rPr>
          <w:rFonts w:ascii="Times New Roman" w:hAnsi="Times New Roman" w:cs="Times New Roman"/>
          <w:sz w:val="28"/>
          <w:szCs w:val="28"/>
          <w:lang w:val="en-US"/>
        </w:rPr>
        <w:t>ogy</w:t>
      </w:r>
      <w:r w:rsidRPr="00922322">
        <w:rPr>
          <w:rFonts w:ascii="Times New Roman" w:hAnsi="Times New Roman" w:cs="Times New Roman"/>
          <w:sz w:val="28"/>
          <w:szCs w:val="28"/>
          <w:lang w:val="en-US"/>
        </w:rPr>
        <w:t>.</w:t>
      </w:r>
      <w:r w:rsidR="00824736" w:rsidRPr="00922322">
        <w:rPr>
          <w:rFonts w:ascii="Times New Roman" w:hAnsi="Times New Roman" w:cs="Times New Roman"/>
          <w:sz w:val="28"/>
          <w:szCs w:val="28"/>
          <w:lang w:val="en-US"/>
        </w:rPr>
        <w:t xml:space="preserve">- 2011. </w:t>
      </w:r>
      <w:r w:rsidR="00224F05">
        <w:rPr>
          <w:rFonts w:ascii="Times New Roman" w:hAnsi="Times New Roman" w:cs="Times New Roman"/>
          <w:sz w:val="28"/>
          <w:szCs w:val="28"/>
          <w:lang w:val="en-US"/>
        </w:rPr>
        <w:t>-</w:t>
      </w:r>
      <w:r w:rsidR="00824736" w:rsidRPr="00922322">
        <w:rPr>
          <w:rFonts w:ascii="Times New Roman" w:hAnsi="Times New Roman" w:cs="Times New Roman"/>
          <w:sz w:val="28"/>
          <w:szCs w:val="28"/>
          <w:lang w:val="en-US"/>
        </w:rPr>
        <w:t>Vol. 92.</w:t>
      </w:r>
      <w:r w:rsidRPr="00922322">
        <w:rPr>
          <w:rFonts w:ascii="Times New Roman" w:hAnsi="Times New Roman" w:cs="Times New Roman"/>
          <w:sz w:val="28"/>
          <w:szCs w:val="28"/>
          <w:lang w:val="en-US"/>
        </w:rPr>
        <w:t xml:space="preserve"> </w:t>
      </w:r>
      <w:r w:rsidR="00824736" w:rsidRPr="00922322">
        <w:rPr>
          <w:rFonts w:ascii="Times New Roman" w:hAnsi="Times New Roman" w:cs="Times New Roman"/>
          <w:sz w:val="28"/>
          <w:szCs w:val="28"/>
          <w:lang w:val="en-US"/>
        </w:rPr>
        <w:t xml:space="preserve">– P. </w:t>
      </w:r>
      <w:r w:rsidRPr="00922322">
        <w:rPr>
          <w:rFonts w:ascii="Times New Roman" w:hAnsi="Times New Roman" w:cs="Times New Roman"/>
          <w:sz w:val="28"/>
          <w:szCs w:val="28"/>
          <w:lang w:val="en-US"/>
        </w:rPr>
        <w:t>486–492.</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lang w:val="en-US"/>
        </w:rPr>
      </w:pPr>
      <w:r w:rsidRPr="00922322">
        <w:rPr>
          <w:rFonts w:ascii="Times New Roman" w:hAnsi="Times New Roman" w:cs="Times New Roman"/>
          <w:sz w:val="28"/>
          <w:szCs w:val="28"/>
          <w:lang w:val="en-US"/>
        </w:rPr>
        <w:t>Wang</w:t>
      </w:r>
      <w:r w:rsidR="008B2FB9" w:rsidRPr="00922322">
        <w:rPr>
          <w:rFonts w:ascii="Times New Roman" w:hAnsi="Times New Roman" w:cs="Times New Roman"/>
          <w:sz w:val="28"/>
          <w:szCs w:val="28"/>
          <w:lang w:val="en-US"/>
        </w:rPr>
        <w:t xml:space="preserve"> L.</w:t>
      </w:r>
      <w:r w:rsidRPr="00922322">
        <w:rPr>
          <w:rFonts w:ascii="Times New Roman" w:hAnsi="Times New Roman" w:cs="Times New Roman"/>
          <w:sz w:val="28"/>
          <w:szCs w:val="28"/>
          <w:lang w:val="en-US"/>
        </w:rPr>
        <w:t>, Peng</w:t>
      </w:r>
      <w:r w:rsidR="008B2FB9" w:rsidRPr="00922322">
        <w:rPr>
          <w:rFonts w:ascii="Times New Roman" w:hAnsi="Times New Roman" w:cs="Times New Roman"/>
          <w:sz w:val="28"/>
          <w:szCs w:val="28"/>
          <w:lang w:val="en-US"/>
        </w:rPr>
        <w:t xml:space="preserve"> Q.M.</w:t>
      </w:r>
      <w:r w:rsidRPr="00922322">
        <w:rPr>
          <w:rFonts w:ascii="Times New Roman" w:hAnsi="Times New Roman" w:cs="Times New Roman"/>
          <w:sz w:val="28"/>
          <w:szCs w:val="28"/>
          <w:lang w:val="en-US"/>
        </w:rPr>
        <w:t>, S.Z. Li, L.C. Du, H.J. Cai, Simultaneous removal of sulphide and nickel by the compound of Chitosan Schiff Base from crude o</w:t>
      </w:r>
      <w:r w:rsidR="003A3055" w:rsidRPr="00922322">
        <w:rPr>
          <w:rFonts w:ascii="Times New Roman" w:hAnsi="Times New Roman" w:cs="Times New Roman"/>
          <w:sz w:val="28"/>
          <w:szCs w:val="28"/>
          <w:lang w:val="en-US"/>
        </w:rPr>
        <w:t xml:space="preserve">il under microwave irradiation // </w:t>
      </w:r>
      <w:r w:rsidRPr="00922322">
        <w:rPr>
          <w:rFonts w:ascii="Times New Roman" w:hAnsi="Times New Roman" w:cs="Times New Roman"/>
          <w:sz w:val="28"/>
          <w:szCs w:val="28"/>
          <w:lang w:val="en-US"/>
        </w:rPr>
        <w:t>J</w:t>
      </w:r>
      <w:r w:rsidR="00304816" w:rsidRPr="00922322">
        <w:rPr>
          <w:rFonts w:ascii="Times New Roman" w:hAnsi="Times New Roman" w:cs="Times New Roman"/>
          <w:sz w:val="28"/>
          <w:szCs w:val="28"/>
          <w:lang w:val="en-US"/>
        </w:rPr>
        <w:t>ournal</w:t>
      </w:r>
      <w:r w:rsidRPr="00922322">
        <w:rPr>
          <w:rFonts w:ascii="Times New Roman" w:hAnsi="Times New Roman" w:cs="Times New Roman"/>
          <w:sz w:val="28"/>
          <w:szCs w:val="28"/>
          <w:lang w:val="en-US"/>
        </w:rPr>
        <w:t xml:space="preserve"> Ind</w:t>
      </w:r>
      <w:r w:rsidR="00304816" w:rsidRPr="00922322">
        <w:rPr>
          <w:rFonts w:ascii="Times New Roman" w:hAnsi="Times New Roman" w:cs="Times New Roman"/>
          <w:sz w:val="28"/>
          <w:szCs w:val="28"/>
          <w:lang w:val="en-US"/>
        </w:rPr>
        <w:t>ustry</w:t>
      </w:r>
      <w:r w:rsidRPr="00922322">
        <w:rPr>
          <w:rFonts w:ascii="Times New Roman" w:hAnsi="Times New Roman" w:cs="Times New Roman"/>
          <w:sz w:val="28"/>
          <w:szCs w:val="28"/>
          <w:lang w:val="en-US"/>
        </w:rPr>
        <w:t xml:space="preserve"> En</w:t>
      </w:r>
      <w:r w:rsidR="00304816" w:rsidRPr="00922322">
        <w:rPr>
          <w:rFonts w:ascii="Times New Roman" w:hAnsi="Times New Roman" w:cs="Times New Roman"/>
          <w:sz w:val="28"/>
          <w:szCs w:val="28"/>
          <w:lang w:val="en-US"/>
        </w:rPr>
        <w:t>er</w:t>
      </w:r>
      <w:r w:rsidRPr="00922322">
        <w:rPr>
          <w:rFonts w:ascii="Times New Roman" w:hAnsi="Times New Roman" w:cs="Times New Roman"/>
          <w:sz w:val="28"/>
          <w:szCs w:val="28"/>
          <w:lang w:val="en-US"/>
        </w:rPr>
        <w:t>g</w:t>
      </w:r>
      <w:r w:rsidR="00304816" w:rsidRPr="00922322">
        <w:rPr>
          <w:rFonts w:ascii="Times New Roman" w:hAnsi="Times New Roman" w:cs="Times New Roman"/>
          <w:sz w:val="28"/>
          <w:szCs w:val="28"/>
          <w:lang w:val="en-US"/>
        </w:rPr>
        <w:t>y</w:t>
      </w:r>
      <w:r w:rsidRPr="00922322">
        <w:rPr>
          <w:rFonts w:ascii="Times New Roman" w:hAnsi="Times New Roman" w:cs="Times New Roman"/>
          <w:sz w:val="28"/>
          <w:szCs w:val="28"/>
          <w:lang w:val="en-US"/>
        </w:rPr>
        <w:t xml:space="preserve"> Chem</w:t>
      </w:r>
      <w:r w:rsidR="00304816" w:rsidRPr="00922322">
        <w:rPr>
          <w:rFonts w:ascii="Times New Roman" w:hAnsi="Times New Roman" w:cs="Times New Roman"/>
          <w:sz w:val="28"/>
          <w:szCs w:val="28"/>
          <w:lang w:val="en-US"/>
        </w:rPr>
        <w:t>isty</w:t>
      </w:r>
      <w:r w:rsidRPr="00922322">
        <w:rPr>
          <w:rFonts w:ascii="Times New Roman" w:hAnsi="Times New Roman" w:cs="Times New Roman"/>
          <w:sz w:val="28"/>
          <w:szCs w:val="28"/>
          <w:lang w:val="en-US"/>
        </w:rPr>
        <w:t xml:space="preserve"> </w:t>
      </w:r>
      <w:r w:rsidR="00304816" w:rsidRPr="00922322">
        <w:rPr>
          <w:rFonts w:ascii="Times New Roman" w:hAnsi="Times New Roman" w:cs="Times New Roman"/>
          <w:sz w:val="28"/>
          <w:szCs w:val="28"/>
          <w:lang w:val="en-US"/>
        </w:rPr>
        <w:t xml:space="preserve">-2013.-Vol.19.-P. </w:t>
      </w:r>
      <w:r w:rsidRPr="00922322">
        <w:rPr>
          <w:rFonts w:ascii="Times New Roman" w:hAnsi="Times New Roman" w:cs="Times New Roman"/>
          <w:sz w:val="28"/>
          <w:szCs w:val="28"/>
          <w:lang w:val="en-US"/>
        </w:rPr>
        <w:t>655–658.</w:t>
      </w:r>
    </w:p>
    <w:p w:rsidR="00D11D03" w:rsidRPr="00922322" w:rsidRDefault="003115BA"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en-US"/>
        </w:rPr>
      </w:pPr>
      <w:r w:rsidRPr="00922322">
        <w:rPr>
          <w:rFonts w:ascii="Times New Roman" w:hAnsi="Times New Roman" w:cs="Times New Roman"/>
          <w:color w:val="000000" w:themeColor="text1"/>
          <w:sz w:val="28"/>
          <w:szCs w:val="28"/>
          <w:lang w:val="en-US"/>
        </w:rPr>
        <w:t>Hui Sh.</w:t>
      </w:r>
      <w:r w:rsidR="00DC399C" w:rsidRPr="00922322">
        <w:rPr>
          <w:rFonts w:ascii="Times New Roman" w:hAnsi="Times New Roman" w:cs="Times New Roman"/>
          <w:color w:val="000000" w:themeColor="text1"/>
          <w:sz w:val="28"/>
          <w:szCs w:val="28"/>
          <w:lang w:val="en-US"/>
        </w:rPr>
        <w:t>, Liu</w:t>
      </w:r>
      <w:r w:rsidRPr="00922322">
        <w:rPr>
          <w:rFonts w:ascii="Times New Roman" w:hAnsi="Times New Roman" w:cs="Times New Roman"/>
          <w:color w:val="000000" w:themeColor="text1"/>
          <w:sz w:val="28"/>
          <w:szCs w:val="28"/>
          <w:lang w:val="en-US"/>
        </w:rPr>
        <w:t xml:space="preserve"> Y.</w:t>
      </w:r>
      <w:r w:rsidR="00DC399C" w:rsidRPr="00922322">
        <w:rPr>
          <w:rFonts w:ascii="Times New Roman" w:hAnsi="Times New Roman" w:cs="Times New Roman"/>
          <w:color w:val="000000" w:themeColor="text1"/>
          <w:sz w:val="28"/>
          <w:szCs w:val="28"/>
          <w:lang w:val="en-US"/>
        </w:rPr>
        <w:t xml:space="preserve">, Chun </w:t>
      </w:r>
      <w:r w:rsidRPr="00922322">
        <w:rPr>
          <w:rFonts w:ascii="Times New Roman" w:hAnsi="Times New Roman" w:cs="Times New Roman"/>
          <w:color w:val="000000" w:themeColor="text1"/>
          <w:sz w:val="28"/>
          <w:szCs w:val="28"/>
          <w:lang w:val="en-US"/>
        </w:rPr>
        <w:t xml:space="preserve">J., Shi </w:t>
      </w:r>
      <w:r w:rsidR="00DC399C" w:rsidRPr="00922322">
        <w:rPr>
          <w:rFonts w:ascii="Times New Roman" w:hAnsi="Times New Roman" w:cs="Times New Roman"/>
          <w:color w:val="000000" w:themeColor="text1"/>
          <w:sz w:val="28"/>
          <w:szCs w:val="28"/>
          <w:lang w:val="en-US"/>
        </w:rPr>
        <w:t>Shi</w:t>
      </w:r>
      <w:r w:rsidRPr="00922322">
        <w:rPr>
          <w:rFonts w:ascii="Times New Roman" w:hAnsi="Times New Roman" w:cs="Times New Roman"/>
          <w:color w:val="000000" w:themeColor="text1"/>
          <w:sz w:val="28"/>
          <w:szCs w:val="28"/>
          <w:lang w:val="en-US"/>
        </w:rPr>
        <w:t xml:space="preserve"> Q.,</w:t>
      </w:r>
      <w:r w:rsidR="00DC399C" w:rsidRPr="00922322">
        <w:rPr>
          <w:rFonts w:ascii="Times New Roman" w:hAnsi="Times New Roman" w:cs="Times New Roman"/>
          <w:color w:val="000000" w:themeColor="text1"/>
          <w:sz w:val="28"/>
          <w:szCs w:val="28"/>
          <w:lang w:val="en-US"/>
        </w:rPr>
        <w:t xml:space="preserve"> /Microwave-assisted nickel and vanadium removal from crude oil</w:t>
      </w:r>
      <w:r w:rsidR="00D11D03" w:rsidRPr="00922322">
        <w:rPr>
          <w:rFonts w:ascii="Times New Roman" w:hAnsi="Times New Roman" w:cs="Times New Roman"/>
          <w:color w:val="000000" w:themeColor="text1"/>
          <w:sz w:val="28"/>
          <w:szCs w:val="28"/>
          <w:lang w:val="en-US"/>
        </w:rPr>
        <w:t>. // Fuel Processing Technology.2016.</w:t>
      </w:r>
      <w:r w:rsidR="005B125C">
        <w:rPr>
          <w:rFonts w:ascii="Times New Roman" w:hAnsi="Times New Roman" w:cs="Times New Roman"/>
          <w:color w:val="000000" w:themeColor="text1"/>
          <w:sz w:val="28"/>
          <w:szCs w:val="28"/>
          <w:lang w:val="en-US"/>
        </w:rPr>
        <w:t>-</w:t>
      </w:r>
      <w:r w:rsidR="00D11D03" w:rsidRPr="00922322">
        <w:rPr>
          <w:rFonts w:ascii="Times New Roman" w:hAnsi="Times New Roman" w:cs="Times New Roman"/>
          <w:color w:val="000000" w:themeColor="text1"/>
          <w:sz w:val="28"/>
          <w:szCs w:val="28"/>
          <w:lang w:val="en-US"/>
        </w:rPr>
        <w:t xml:space="preserve"> №142</w:t>
      </w:r>
      <w:r w:rsidR="00A24C46" w:rsidRPr="00A24C46">
        <w:rPr>
          <w:rFonts w:ascii="Times New Roman" w:hAnsi="Times New Roman" w:cs="Times New Roman"/>
          <w:color w:val="000000" w:themeColor="text1"/>
          <w:sz w:val="28"/>
          <w:szCs w:val="28"/>
          <w:lang w:val="en-US"/>
        </w:rPr>
        <w:t>.</w:t>
      </w:r>
      <w:r w:rsidR="00A24C46">
        <w:rPr>
          <w:rFonts w:ascii="Times New Roman" w:hAnsi="Times New Roman" w:cs="Times New Roman"/>
          <w:color w:val="000000" w:themeColor="text1"/>
          <w:sz w:val="28"/>
          <w:szCs w:val="28"/>
        </w:rPr>
        <w:t>-</w:t>
      </w:r>
      <w:r w:rsidR="00D11D03" w:rsidRPr="00922322">
        <w:rPr>
          <w:rFonts w:ascii="Times New Roman" w:hAnsi="Times New Roman" w:cs="Times New Roman"/>
          <w:color w:val="000000" w:themeColor="text1"/>
          <w:sz w:val="28"/>
          <w:szCs w:val="28"/>
          <w:lang w:val="en-US"/>
        </w:rPr>
        <w:t xml:space="preserve"> P. 250–257</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lang w:val="en-US"/>
        </w:rPr>
      </w:pPr>
      <w:r w:rsidRPr="00922322">
        <w:rPr>
          <w:rFonts w:ascii="Times New Roman" w:hAnsi="Times New Roman" w:cs="Times New Roman"/>
          <w:sz w:val="28"/>
          <w:szCs w:val="28"/>
          <w:lang w:val="en-US"/>
        </w:rPr>
        <w:t>Kane</w:t>
      </w:r>
      <w:r w:rsidR="00304816" w:rsidRPr="00922322">
        <w:rPr>
          <w:rFonts w:ascii="Times New Roman" w:hAnsi="Times New Roman" w:cs="Times New Roman"/>
          <w:sz w:val="28"/>
          <w:szCs w:val="28"/>
          <w:lang w:val="en-US"/>
        </w:rPr>
        <w:t xml:space="preserve"> L.</w:t>
      </w:r>
      <w:r w:rsidRPr="00922322">
        <w:rPr>
          <w:rFonts w:ascii="Times New Roman" w:hAnsi="Times New Roman" w:cs="Times New Roman"/>
          <w:sz w:val="28"/>
          <w:szCs w:val="28"/>
          <w:lang w:val="en-US"/>
        </w:rPr>
        <w:t>, Romanow-Garcia</w:t>
      </w:r>
      <w:r w:rsidR="00304816" w:rsidRPr="00922322">
        <w:rPr>
          <w:rFonts w:ascii="Times New Roman" w:hAnsi="Times New Roman" w:cs="Times New Roman"/>
          <w:sz w:val="28"/>
          <w:szCs w:val="28"/>
          <w:lang w:val="en-US"/>
        </w:rPr>
        <w:t xml:space="preserve"> S.</w:t>
      </w:r>
      <w:r w:rsidRPr="00922322">
        <w:rPr>
          <w:rFonts w:ascii="Times New Roman" w:hAnsi="Times New Roman" w:cs="Times New Roman"/>
          <w:sz w:val="28"/>
          <w:szCs w:val="28"/>
          <w:lang w:val="en-US"/>
        </w:rPr>
        <w:t xml:space="preserve">, Nakamura </w:t>
      </w:r>
      <w:r w:rsidR="00304816" w:rsidRPr="00922322">
        <w:rPr>
          <w:rFonts w:ascii="Times New Roman" w:hAnsi="Times New Roman" w:cs="Times New Roman"/>
          <w:sz w:val="28"/>
          <w:szCs w:val="28"/>
          <w:lang w:val="en-US"/>
        </w:rPr>
        <w:t>D., Process extends visbreaking /</w:t>
      </w:r>
      <w:proofErr w:type="gramStart"/>
      <w:r w:rsidR="00304816" w:rsidRPr="00922322">
        <w:rPr>
          <w:rFonts w:ascii="Times New Roman" w:hAnsi="Times New Roman" w:cs="Times New Roman"/>
          <w:sz w:val="28"/>
          <w:szCs w:val="28"/>
          <w:lang w:val="en-US"/>
        </w:rPr>
        <w:t xml:space="preserve">/ </w:t>
      </w:r>
      <w:r w:rsidRPr="00922322">
        <w:rPr>
          <w:rFonts w:ascii="Times New Roman" w:hAnsi="Times New Roman" w:cs="Times New Roman"/>
          <w:sz w:val="28"/>
          <w:szCs w:val="28"/>
          <w:lang w:val="en-US"/>
        </w:rPr>
        <w:t xml:space="preserve"> Hydrocarbon</w:t>
      </w:r>
      <w:proofErr w:type="gramEnd"/>
      <w:r w:rsidRPr="00922322">
        <w:rPr>
          <w:rFonts w:ascii="Times New Roman" w:hAnsi="Times New Roman" w:cs="Times New Roman"/>
          <w:sz w:val="28"/>
          <w:szCs w:val="28"/>
          <w:lang w:val="en-US"/>
        </w:rPr>
        <w:t xml:space="preserve"> Processing. – 1998. – Vol. 77. – № 4. – P. 36-38.</w:t>
      </w:r>
    </w:p>
    <w:p w:rsidR="00DB2D44" w:rsidRPr="00922322" w:rsidRDefault="005C572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lang w:val="en-US"/>
        </w:rPr>
      </w:pPr>
      <w:r w:rsidRPr="00922322">
        <w:rPr>
          <w:rFonts w:ascii="Times New Roman" w:hAnsi="Times New Roman" w:cs="Times New Roman"/>
          <w:iCs/>
          <w:sz w:val="28"/>
          <w:szCs w:val="28"/>
          <w:lang w:val="en-US"/>
        </w:rPr>
        <w:t>Ancheyta J.</w:t>
      </w:r>
      <w:r w:rsidRPr="00922322">
        <w:rPr>
          <w:rFonts w:ascii="Times New Roman" w:hAnsi="Times New Roman" w:cs="Times New Roman"/>
          <w:i/>
          <w:iCs/>
          <w:sz w:val="28"/>
          <w:szCs w:val="28"/>
          <w:lang w:val="en-US"/>
        </w:rPr>
        <w:t xml:space="preserve"> </w:t>
      </w:r>
      <w:r w:rsidRPr="00922322">
        <w:rPr>
          <w:rFonts w:ascii="Times New Roman" w:hAnsi="Times New Roman" w:cs="Times New Roman"/>
          <w:sz w:val="28"/>
          <w:szCs w:val="28"/>
          <w:lang w:val="en-US"/>
        </w:rPr>
        <w:t>Modeling of Processes and Reactors for</w:t>
      </w:r>
      <w:r w:rsidRPr="00922322">
        <w:rPr>
          <w:rFonts w:ascii="Times New Roman" w:hAnsi="Times New Roman" w:cs="Times New Roman"/>
          <w:sz w:val="28"/>
          <w:szCs w:val="28"/>
          <w:lang w:val="kk-KZ"/>
        </w:rPr>
        <w:t xml:space="preserve"> </w:t>
      </w:r>
      <w:r w:rsidRPr="00922322">
        <w:rPr>
          <w:rFonts w:ascii="Times New Roman" w:hAnsi="Times New Roman" w:cs="Times New Roman"/>
          <w:sz w:val="28"/>
          <w:szCs w:val="28"/>
          <w:lang w:val="en-US"/>
        </w:rPr>
        <w:t xml:space="preserve">Upgrading of Heavy Petroleum // </w:t>
      </w:r>
      <w:r w:rsidR="00DB2D44" w:rsidRPr="00922322">
        <w:rPr>
          <w:rFonts w:ascii="Times New Roman" w:hAnsi="Times New Roman" w:cs="Times New Roman"/>
          <w:sz w:val="28"/>
          <w:szCs w:val="28"/>
          <w:lang w:val="en-US"/>
        </w:rPr>
        <w:t>Chemical Industies</w:t>
      </w:r>
      <w:r w:rsidR="005A2EF4" w:rsidRPr="00922322">
        <w:rPr>
          <w:rFonts w:ascii="Times New Roman" w:hAnsi="Times New Roman" w:cs="Times New Roman"/>
          <w:sz w:val="28"/>
          <w:szCs w:val="28"/>
          <w:lang w:val="en-US"/>
        </w:rPr>
        <w:t>:</w:t>
      </w:r>
      <w:r w:rsidR="00B96E49" w:rsidRPr="00922322">
        <w:rPr>
          <w:rFonts w:ascii="Times New Roman" w:hAnsi="Times New Roman" w:cs="Times New Roman"/>
          <w:sz w:val="28"/>
          <w:szCs w:val="28"/>
          <w:lang w:val="en-US"/>
        </w:rPr>
        <w:t xml:space="preserve"> CRC Press</w:t>
      </w:r>
      <w:r w:rsidR="00DB2D44" w:rsidRPr="00922322">
        <w:rPr>
          <w:rFonts w:ascii="Times New Roman" w:hAnsi="Times New Roman" w:cs="Times New Roman"/>
          <w:sz w:val="28"/>
          <w:szCs w:val="28"/>
          <w:lang w:val="en-US"/>
        </w:rPr>
        <w:t>.-2013.-№136.</w:t>
      </w:r>
      <w:r w:rsidR="00B96E49" w:rsidRPr="00922322">
        <w:rPr>
          <w:rFonts w:ascii="Times New Roman" w:hAnsi="Times New Roman" w:cs="Times New Roman"/>
          <w:sz w:val="28"/>
          <w:szCs w:val="28"/>
          <w:lang w:val="en-US"/>
        </w:rPr>
        <w:t xml:space="preserve"> </w:t>
      </w:r>
      <w:r w:rsidR="00DB2D44" w:rsidRPr="00922322">
        <w:rPr>
          <w:rFonts w:ascii="Times New Roman" w:hAnsi="Times New Roman" w:cs="Times New Roman"/>
          <w:sz w:val="28"/>
          <w:szCs w:val="28"/>
          <w:lang w:val="en-US"/>
        </w:rPr>
        <w:t>P.524-551</w:t>
      </w:r>
      <w:r w:rsidR="00B96E49" w:rsidRPr="00922322">
        <w:rPr>
          <w:rFonts w:ascii="Times New Roman" w:hAnsi="Times New Roman" w:cs="Times New Roman"/>
          <w:sz w:val="28"/>
          <w:szCs w:val="28"/>
          <w:lang w:val="en-US"/>
        </w:rPr>
        <w:t>.</w:t>
      </w:r>
    </w:p>
    <w:p w:rsidR="00DC399C" w:rsidRPr="00922322" w:rsidRDefault="00016080"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sz w:val="28"/>
          <w:szCs w:val="28"/>
          <w:lang w:val="en-US"/>
        </w:rPr>
        <w:t xml:space="preserve">Banerjee D. K. Oil Sands, Heavy Oil &amp; Bitumen // From Recovery to Refinery: Penn Well. </w:t>
      </w:r>
      <w:r w:rsidRPr="00922322">
        <w:rPr>
          <w:rFonts w:ascii="Times New Roman" w:hAnsi="Times New Roman" w:cs="Times New Roman"/>
          <w:sz w:val="28"/>
          <w:szCs w:val="28"/>
        </w:rPr>
        <w:t>XVII. – 2012. – V</w:t>
      </w:r>
      <w:r w:rsidR="008757D2">
        <w:rPr>
          <w:rFonts w:ascii="Times New Roman" w:hAnsi="Times New Roman" w:cs="Times New Roman"/>
          <w:sz w:val="28"/>
          <w:szCs w:val="28"/>
          <w:lang w:val="en-US"/>
        </w:rPr>
        <w:t>ol</w:t>
      </w:r>
      <w:r w:rsidR="008757D2">
        <w:rPr>
          <w:rFonts w:ascii="Times New Roman" w:hAnsi="Times New Roman" w:cs="Times New Roman"/>
          <w:sz w:val="28"/>
          <w:szCs w:val="28"/>
        </w:rPr>
        <w:t>.</w:t>
      </w:r>
      <w:r w:rsidRPr="00922322">
        <w:rPr>
          <w:rFonts w:ascii="Times New Roman" w:hAnsi="Times New Roman" w:cs="Times New Roman"/>
          <w:sz w:val="28"/>
          <w:szCs w:val="28"/>
        </w:rPr>
        <w:t>17. № 5. – P.185.</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922322">
        <w:rPr>
          <w:rStyle w:val="hl"/>
          <w:rFonts w:ascii="Times New Roman" w:hAnsi="Times New Roman" w:cs="Times New Roman"/>
          <w:color w:val="000000"/>
          <w:sz w:val="28"/>
          <w:szCs w:val="28"/>
        </w:rPr>
        <w:t>Шарипов,</w:t>
      </w:r>
      <w:r w:rsidRPr="00922322">
        <w:rPr>
          <w:rFonts w:ascii="Times New Roman" w:hAnsi="Times New Roman" w:cs="Times New Roman"/>
          <w:color w:val="000000"/>
          <w:sz w:val="28"/>
          <w:szCs w:val="28"/>
        </w:rPr>
        <w:t xml:space="preserve"> А.Х. Окислительное обессеривание дизельного топлива</w:t>
      </w:r>
      <w:r w:rsidR="00AC61C7" w:rsidRPr="00922322">
        <w:rPr>
          <w:rFonts w:ascii="Times New Roman" w:hAnsi="Times New Roman" w:cs="Times New Roman"/>
          <w:color w:val="000000"/>
          <w:sz w:val="28"/>
          <w:szCs w:val="28"/>
        </w:rPr>
        <w:t xml:space="preserve"> </w:t>
      </w:r>
      <w:r w:rsidRPr="00922322">
        <w:rPr>
          <w:rFonts w:ascii="Times New Roman" w:hAnsi="Times New Roman" w:cs="Times New Roman"/>
          <w:color w:val="000000"/>
          <w:sz w:val="28"/>
          <w:szCs w:val="28"/>
        </w:rPr>
        <w:t xml:space="preserve">// Нефтехимия. – 2005. – Т. 45. </w:t>
      </w:r>
      <w:r w:rsidRPr="00922322">
        <w:rPr>
          <w:rFonts w:ascii="Times New Roman" w:hAnsi="Times New Roman" w:cs="Times New Roman"/>
          <w:sz w:val="28"/>
          <w:szCs w:val="28"/>
        </w:rPr>
        <w:t>–</w:t>
      </w:r>
      <w:r w:rsidRPr="00922322">
        <w:rPr>
          <w:rFonts w:ascii="Times New Roman" w:hAnsi="Times New Roman" w:cs="Times New Roman"/>
          <w:color w:val="000000"/>
          <w:sz w:val="28"/>
          <w:szCs w:val="28"/>
        </w:rPr>
        <w:t xml:space="preserve"> № 6. </w:t>
      </w:r>
      <w:r w:rsidRPr="00922322">
        <w:rPr>
          <w:rFonts w:ascii="Times New Roman" w:hAnsi="Times New Roman" w:cs="Times New Roman"/>
          <w:sz w:val="28"/>
          <w:szCs w:val="28"/>
        </w:rPr>
        <w:t>–</w:t>
      </w:r>
      <w:r w:rsidRPr="00922322">
        <w:rPr>
          <w:rFonts w:ascii="Times New Roman" w:hAnsi="Times New Roman" w:cs="Times New Roman"/>
          <w:color w:val="000000"/>
          <w:sz w:val="28"/>
          <w:szCs w:val="28"/>
        </w:rPr>
        <w:t xml:space="preserve"> С. 403-410.</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sz w:val="28"/>
          <w:szCs w:val="28"/>
        </w:rPr>
        <w:t>Справочник процессов переработки нефти // Нефтегазовые технологии. – 2005. – № 3. – С. 63–93.</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sz w:val="28"/>
          <w:szCs w:val="28"/>
        </w:rPr>
        <w:t>Справочник процессов переработки нефти // Нефтегазовые технологии. – 2005. – № 4. – С. 61–91.</w:t>
      </w:r>
    </w:p>
    <w:p w:rsidR="00DC399C" w:rsidRPr="00922322" w:rsidRDefault="00F900E3"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lang w:val="en-US"/>
        </w:rPr>
      </w:pPr>
      <w:r w:rsidRPr="00922322">
        <w:rPr>
          <w:rFonts w:ascii="Times New Roman" w:hAnsi="Times New Roman" w:cs="Times New Roman"/>
          <w:sz w:val="28"/>
          <w:szCs w:val="28"/>
          <w:lang w:val="en-US"/>
        </w:rPr>
        <w:t xml:space="preserve">Kane </w:t>
      </w:r>
      <w:r w:rsidR="00DC399C" w:rsidRPr="00922322">
        <w:rPr>
          <w:rFonts w:ascii="Times New Roman" w:hAnsi="Times New Roman" w:cs="Times New Roman"/>
          <w:sz w:val="28"/>
          <w:szCs w:val="28"/>
          <w:lang w:val="en-US"/>
        </w:rPr>
        <w:t>L.</w:t>
      </w:r>
      <w:r w:rsidRPr="00922322">
        <w:rPr>
          <w:rFonts w:ascii="Times New Roman" w:hAnsi="Times New Roman" w:cs="Times New Roman"/>
          <w:sz w:val="28"/>
          <w:szCs w:val="28"/>
          <w:lang w:val="en-US"/>
        </w:rPr>
        <w:t>, Romanow-Garcia</w:t>
      </w:r>
      <w:r w:rsidR="00DC399C" w:rsidRPr="00922322">
        <w:rPr>
          <w:rFonts w:ascii="Times New Roman" w:hAnsi="Times New Roman" w:cs="Times New Roman"/>
          <w:sz w:val="28"/>
          <w:szCs w:val="28"/>
          <w:lang w:val="en-US"/>
        </w:rPr>
        <w:t xml:space="preserve"> Ther</w:t>
      </w:r>
      <w:r w:rsidRPr="00922322">
        <w:rPr>
          <w:rFonts w:ascii="Times New Roman" w:hAnsi="Times New Roman" w:cs="Times New Roman"/>
          <w:sz w:val="28"/>
          <w:szCs w:val="28"/>
          <w:lang w:val="en-US"/>
        </w:rPr>
        <w:t xml:space="preserve">mal conversion refinery process </w:t>
      </w:r>
      <w:r w:rsidR="00DC399C" w:rsidRPr="00922322">
        <w:rPr>
          <w:rFonts w:ascii="Times New Roman" w:hAnsi="Times New Roman" w:cs="Times New Roman"/>
          <w:sz w:val="28"/>
          <w:szCs w:val="28"/>
          <w:lang w:val="en-US"/>
        </w:rPr>
        <w:t>// Hydrocarbon Proc</w:t>
      </w:r>
      <w:r w:rsidR="00BE1593">
        <w:rPr>
          <w:rFonts w:ascii="Times New Roman" w:hAnsi="Times New Roman" w:cs="Times New Roman"/>
          <w:sz w:val="28"/>
          <w:szCs w:val="28"/>
          <w:lang w:val="en-US"/>
        </w:rPr>
        <w:t>essing. – 1997. – Vol. 76.</w:t>
      </w:r>
      <w:r w:rsidR="00DC399C" w:rsidRPr="00922322">
        <w:rPr>
          <w:rFonts w:ascii="Times New Roman" w:hAnsi="Times New Roman" w:cs="Times New Roman"/>
          <w:sz w:val="28"/>
          <w:szCs w:val="28"/>
          <w:lang w:val="en-US"/>
        </w:rPr>
        <w:t xml:space="preserve"> № 12. – P. 36–39.</w:t>
      </w:r>
    </w:p>
    <w:p w:rsidR="00DC399C" w:rsidRPr="00922322" w:rsidRDefault="00520F69"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lang w:val="en-US"/>
        </w:rPr>
      </w:pPr>
      <w:r w:rsidRPr="00922322">
        <w:rPr>
          <w:rFonts w:ascii="Times New Roman" w:hAnsi="Times New Roman" w:cs="Times New Roman"/>
          <w:sz w:val="28"/>
          <w:szCs w:val="28"/>
          <w:lang w:val="en-US"/>
        </w:rPr>
        <w:t>Jackson</w:t>
      </w:r>
      <w:r w:rsidR="00DC399C" w:rsidRPr="00922322">
        <w:rPr>
          <w:rFonts w:ascii="Times New Roman" w:hAnsi="Times New Roman" w:cs="Times New Roman"/>
          <w:sz w:val="28"/>
          <w:szCs w:val="28"/>
          <w:lang w:val="en-US"/>
        </w:rPr>
        <w:t xml:space="preserve"> K.</w:t>
      </w:r>
      <w:r w:rsidR="002A27A4" w:rsidRPr="00922322">
        <w:rPr>
          <w:rFonts w:ascii="Times New Roman" w:hAnsi="Times New Roman" w:cs="Times New Roman"/>
          <w:sz w:val="28"/>
          <w:szCs w:val="28"/>
          <w:lang w:val="en-US"/>
        </w:rPr>
        <w:t xml:space="preserve"> HPIN Construction</w:t>
      </w:r>
      <w:r w:rsidRPr="00922322">
        <w:rPr>
          <w:rFonts w:ascii="Times New Roman" w:hAnsi="Times New Roman" w:cs="Times New Roman"/>
          <w:sz w:val="28"/>
          <w:szCs w:val="28"/>
          <w:lang w:val="en-US"/>
        </w:rPr>
        <w:t>.</w:t>
      </w:r>
      <w:r w:rsidR="00DC399C" w:rsidRPr="00922322">
        <w:rPr>
          <w:rFonts w:ascii="Times New Roman" w:hAnsi="Times New Roman" w:cs="Times New Roman"/>
          <w:sz w:val="28"/>
          <w:szCs w:val="28"/>
          <w:lang w:val="en-US"/>
        </w:rPr>
        <w:t xml:space="preserve"> // Hydrocarbo</w:t>
      </w:r>
      <w:r w:rsidR="00137C6A" w:rsidRPr="00922322">
        <w:rPr>
          <w:rFonts w:ascii="Times New Roman" w:hAnsi="Times New Roman" w:cs="Times New Roman"/>
          <w:sz w:val="28"/>
          <w:szCs w:val="28"/>
          <w:lang w:val="en-US"/>
        </w:rPr>
        <w:t>n Processing. – 2006. – Vol. 85.</w:t>
      </w:r>
      <w:r w:rsidR="00DC399C" w:rsidRPr="00922322">
        <w:rPr>
          <w:rFonts w:ascii="Times New Roman" w:hAnsi="Times New Roman" w:cs="Times New Roman"/>
          <w:sz w:val="28"/>
          <w:szCs w:val="28"/>
          <w:lang w:val="en-US"/>
        </w:rPr>
        <w:t xml:space="preserve"> № 3. – P. 33–38.</w:t>
      </w:r>
    </w:p>
    <w:p w:rsidR="00DC399C" w:rsidRPr="00922322" w:rsidRDefault="002129A6"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lang w:val="en-US"/>
        </w:rPr>
      </w:pPr>
      <w:proofErr w:type="gramStart"/>
      <w:r w:rsidRPr="00922322">
        <w:rPr>
          <w:rFonts w:ascii="Times New Roman" w:hAnsi="Times New Roman" w:cs="Times New Roman"/>
          <w:sz w:val="28"/>
          <w:szCs w:val="28"/>
          <w:lang w:val="en-US"/>
        </w:rPr>
        <w:t xml:space="preserve">Zuideveld </w:t>
      </w:r>
      <w:r w:rsidR="00DC399C" w:rsidRPr="00922322">
        <w:rPr>
          <w:rFonts w:ascii="Times New Roman" w:hAnsi="Times New Roman" w:cs="Times New Roman"/>
          <w:sz w:val="28"/>
          <w:szCs w:val="28"/>
          <w:lang w:val="en-US"/>
        </w:rPr>
        <w:t xml:space="preserve"> P</w:t>
      </w:r>
      <w:proofErr w:type="gramEnd"/>
      <w:r w:rsidR="00DC399C" w:rsidRPr="00922322">
        <w:rPr>
          <w:rFonts w:ascii="Times New Roman" w:hAnsi="Times New Roman" w:cs="Times New Roman"/>
          <w:sz w:val="28"/>
          <w:szCs w:val="28"/>
          <w:lang w:val="en-US"/>
        </w:rPr>
        <w:t>.</w:t>
      </w:r>
      <w:r w:rsidRPr="00922322">
        <w:rPr>
          <w:rFonts w:ascii="Times New Roman" w:hAnsi="Times New Roman" w:cs="Times New Roman"/>
          <w:sz w:val="28"/>
          <w:szCs w:val="28"/>
          <w:lang w:val="en-US"/>
        </w:rPr>
        <w:t>,</w:t>
      </w:r>
      <w:r w:rsidR="00DC399C" w:rsidRPr="00922322">
        <w:rPr>
          <w:rFonts w:ascii="Times New Roman" w:hAnsi="Times New Roman" w:cs="Times New Roman"/>
          <w:sz w:val="28"/>
          <w:szCs w:val="28"/>
          <w:lang w:val="en-US"/>
        </w:rPr>
        <w:t xml:space="preserve"> New methods upgrade refinery residuals into lighter products  // Hydrocarbo</w:t>
      </w:r>
      <w:r w:rsidR="00F57313" w:rsidRPr="00922322">
        <w:rPr>
          <w:rFonts w:ascii="Times New Roman" w:hAnsi="Times New Roman" w:cs="Times New Roman"/>
          <w:sz w:val="28"/>
          <w:szCs w:val="28"/>
          <w:lang w:val="en-US"/>
        </w:rPr>
        <w:t>n Processing. – 2006. – Vol. 85.</w:t>
      </w:r>
      <w:r w:rsidR="00DC399C" w:rsidRPr="00922322">
        <w:rPr>
          <w:rFonts w:ascii="Times New Roman" w:hAnsi="Times New Roman" w:cs="Times New Roman"/>
          <w:sz w:val="28"/>
          <w:szCs w:val="28"/>
          <w:lang w:val="en-US"/>
        </w:rPr>
        <w:t xml:space="preserve"> № 2. – P. 73–79.</w:t>
      </w:r>
    </w:p>
    <w:p w:rsidR="00DC399C" w:rsidRPr="00922322" w:rsidRDefault="00514DC3"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iCs/>
          <w:sz w:val="28"/>
          <w:szCs w:val="28"/>
          <w:lang w:val="kk-KZ"/>
        </w:rPr>
        <w:t>Koshka E., Kuhach J., Veith E.</w:t>
      </w:r>
      <w:r w:rsidR="00D838D3" w:rsidRPr="00922322">
        <w:rPr>
          <w:rFonts w:ascii="Times New Roman" w:hAnsi="Times New Roman" w:cs="Times New Roman"/>
          <w:sz w:val="28"/>
          <w:szCs w:val="28"/>
          <w:lang w:val="kk-KZ"/>
        </w:rPr>
        <w:t>,</w:t>
      </w:r>
      <w:r w:rsidR="00D838D3" w:rsidRPr="00922322">
        <w:rPr>
          <w:rFonts w:ascii="Times New Roman" w:hAnsi="Times New Roman" w:cs="Times New Roman"/>
          <w:sz w:val="28"/>
          <w:szCs w:val="28"/>
          <w:lang w:val="en-US"/>
        </w:rPr>
        <w:t xml:space="preserve"> Improving Athabasca Biumen Development Economics through integration with HTL upgraiding /</w:t>
      </w:r>
      <w:r w:rsidRPr="00922322">
        <w:rPr>
          <w:rFonts w:ascii="Times New Roman" w:hAnsi="Times New Roman" w:cs="Times New Roman"/>
          <w:sz w:val="28"/>
          <w:szCs w:val="28"/>
          <w:lang w:val="kk-KZ"/>
        </w:rPr>
        <w:t xml:space="preserve">World Heavy Oil Congress: Edmonton. Alberta. 2008. </w:t>
      </w:r>
      <w:r w:rsidR="00EF60CE">
        <w:rPr>
          <w:rFonts w:ascii="Times New Roman" w:hAnsi="Times New Roman" w:cs="Times New Roman"/>
          <w:sz w:val="28"/>
          <w:szCs w:val="28"/>
          <w:lang w:val="en-US"/>
        </w:rPr>
        <w:t>-</w:t>
      </w:r>
      <w:r w:rsidR="00476CB2">
        <w:rPr>
          <w:rFonts w:ascii="Times New Roman" w:hAnsi="Times New Roman" w:cs="Times New Roman"/>
          <w:sz w:val="28"/>
          <w:szCs w:val="28"/>
        </w:rPr>
        <w:t xml:space="preserve"> </w:t>
      </w:r>
      <w:r w:rsidRPr="00922322">
        <w:rPr>
          <w:rFonts w:ascii="Times New Roman" w:hAnsi="Times New Roman" w:cs="Times New Roman"/>
          <w:sz w:val="28"/>
          <w:szCs w:val="28"/>
          <w:lang w:val="kk-KZ"/>
        </w:rPr>
        <w:t>V</w:t>
      </w:r>
      <w:r w:rsidR="009773F0" w:rsidRPr="00922322">
        <w:rPr>
          <w:rFonts w:ascii="Times New Roman" w:hAnsi="Times New Roman" w:cs="Times New Roman"/>
          <w:sz w:val="28"/>
          <w:szCs w:val="28"/>
          <w:lang w:val="en-US"/>
        </w:rPr>
        <w:t>ol</w:t>
      </w:r>
      <w:r w:rsidRPr="00922322">
        <w:rPr>
          <w:rFonts w:ascii="Times New Roman" w:hAnsi="Times New Roman" w:cs="Times New Roman"/>
          <w:sz w:val="28"/>
          <w:szCs w:val="28"/>
          <w:lang w:val="kk-KZ"/>
        </w:rPr>
        <w:t>.</w:t>
      </w:r>
      <w:r w:rsidR="001B724C" w:rsidRPr="00922322">
        <w:rPr>
          <w:rFonts w:ascii="Times New Roman" w:hAnsi="Times New Roman" w:cs="Times New Roman"/>
          <w:sz w:val="28"/>
          <w:szCs w:val="28"/>
        </w:rPr>
        <w:t xml:space="preserve"> </w:t>
      </w:r>
      <w:r w:rsidR="009773F0" w:rsidRPr="00922322">
        <w:rPr>
          <w:rFonts w:ascii="Times New Roman" w:hAnsi="Times New Roman" w:cs="Times New Roman"/>
          <w:sz w:val="28"/>
          <w:szCs w:val="28"/>
        </w:rPr>
        <w:t>1.</w:t>
      </w:r>
      <w:r w:rsidR="001B724C" w:rsidRPr="00922322">
        <w:rPr>
          <w:rFonts w:ascii="Times New Roman" w:hAnsi="Times New Roman" w:cs="Times New Roman"/>
          <w:sz w:val="28"/>
          <w:szCs w:val="28"/>
        </w:rPr>
        <w:t xml:space="preserve"> </w:t>
      </w:r>
      <w:r w:rsidR="00D838D3" w:rsidRPr="00922322">
        <w:rPr>
          <w:rFonts w:ascii="Times New Roman" w:hAnsi="Times New Roman" w:cs="Times New Roman"/>
          <w:sz w:val="28"/>
          <w:szCs w:val="28"/>
          <w:lang w:val="en-US"/>
        </w:rPr>
        <w:t>P</w:t>
      </w:r>
      <w:r w:rsidR="00D838D3" w:rsidRPr="00922322">
        <w:rPr>
          <w:rFonts w:ascii="Times New Roman" w:hAnsi="Times New Roman" w:cs="Times New Roman"/>
          <w:sz w:val="28"/>
          <w:szCs w:val="28"/>
        </w:rPr>
        <w:t>. 285-</w:t>
      </w:r>
      <w:r w:rsidRPr="00922322">
        <w:rPr>
          <w:rFonts w:ascii="Times New Roman" w:hAnsi="Times New Roman" w:cs="Times New Roman"/>
          <w:sz w:val="28"/>
          <w:szCs w:val="28"/>
          <w:lang w:val="kk-KZ"/>
        </w:rPr>
        <w:t xml:space="preserve"> 329.</w:t>
      </w:r>
    </w:p>
    <w:p w:rsidR="00DC399C" w:rsidRPr="00922322" w:rsidRDefault="00DC399C" w:rsidP="00922322">
      <w:pPr>
        <w:pStyle w:val="a7"/>
        <w:numPr>
          <w:ilvl w:val="0"/>
          <w:numId w:val="26"/>
        </w:numPr>
        <w:spacing w:after="0" w:line="240" w:lineRule="auto"/>
        <w:ind w:left="0" w:firstLine="709"/>
        <w:jc w:val="both"/>
        <w:rPr>
          <w:rFonts w:ascii="Times New Roman" w:hAnsi="Times New Roman" w:cs="Times New Roman"/>
          <w:sz w:val="28"/>
          <w:szCs w:val="28"/>
          <w:lang w:val="en-US"/>
        </w:rPr>
      </w:pPr>
      <w:r w:rsidRPr="00922322">
        <w:rPr>
          <w:rFonts w:ascii="Times New Roman" w:hAnsi="Times New Roman" w:cs="Times New Roman"/>
          <w:sz w:val="28"/>
          <w:szCs w:val="28"/>
        </w:rPr>
        <w:t xml:space="preserve">Надиров Н.К., </w:t>
      </w:r>
      <w:r w:rsidR="00563ED8" w:rsidRPr="00922322">
        <w:rPr>
          <w:rFonts w:ascii="Times New Roman" w:hAnsi="Times New Roman" w:cs="Times New Roman"/>
          <w:sz w:val="28"/>
          <w:szCs w:val="28"/>
        </w:rPr>
        <w:t>Котова А.В., Федорова Н.В.,</w:t>
      </w:r>
      <w:r w:rsidRPr="00922322">
        <w:rPr>
          <w:rFonts w:ascii="Times New Roman" w:hAnsi="Times New Roman" w:cs="Times New Roman"/>
          <w:sz w:val="28"/>
          <w:szCs w:val="28"/>
        </w:rPr>
        <w:t xml:space="preserve"> Методы анализа ванадия и его выделение из нефтей и нефтепро</w:t>
      </w:r>
      <w:r w:rsidR="00563ED8" w:rsidRPr="00922322">
        <w:rPr>
          <w:rFonts w:ascii="Times New Roman" w:hAnsi="Times New Roman" w:cs="Times New Roman"/>
          <w:sz w:val="28"/>
          <w:szCs w:val="28"/>
        </w:rPr>
        <w:t>дуктов Тематический обзор. / Сборник</w:t>
      </w:r>
      <w:r w:rsidRPr="00922322">
        <w:rPr>
          <w:rFonts w:ascii="Times New Roman" w:hAnsi="Times New Roman" w:cs="Times New Roman"/>
          <w:sz w:val="28"/>
          <w:szCs w:val="28"/>
        </w:rPr>
        <w:t xml:space="preserve">. </w:t>
      </w:r>
      <w:r w:rsidR="00787EB3" w:rsidRPr="00922322">
        <w:rPr>
          <w:rFonts w:ascii="Times New Roman" w:hAnsi="Times New Roman" w:cs="Times New Roman"/>
          <w:sz w:val="28"/>
          <w:szCs w:val="28"/>
        </w:rPr>
        <w:t>ЦНИИТЭННефтехим</w:t>
      </w:r>
      <w:r w:rsidRPr="00922322">
        <w:rPr>
          <w:rFonts w:ascii="Times New Roman" w:hAnsi="Times New Roman" w:cs="Times New Roman"/>
          <w:sz w:val="28"/>
          <w:szCs w:val="28"/>
          <w:lang w:val="en-US"/>
        </w:rPr>
        <w:t xml:space="preserve">.  </w:t>
      </w:r>
      <w:r w:rsidRPr="00922322">
        <w:rPr>
          <w:rFonts w:ascii="Times New Roman" w:hAnsi="Times New Roman" w:cs="Times New Roman"/>
          <w:sz w:val="28"/>
          <w:szCs w:val="28"/>
        </w:rPr>
        <w:t>Сер</w:t>
      </w:r>
      <w:r w:rsidR="000E44A5" w:rsidRPr="00922322">
        <w:rPr>
          <w:rFonts w:ascii="Times New Roman" w:hAnsi="Times New Roman" w:cs="Times New Roman"/>
          <w:sz w:val="28"/>
          <w:szCs w:val="28"/>
        </w:rPr>
        <w:t>ия</w:t>
      </w:r>
      <w:r w:rsidRPr="00922322">
        <w:rPr>
          <w:rFonts w:ascii="Times New Roman" w:hAnsi="Times New Roman" w:cs="Times New Roman"/>
          <w:sz w:val="28"/>
          <w:szCs w:val="28"/>
          <w:lang w:val="en-US"/>
        </w:rPr>
        <w:t xml:space="preserve">. </w:t>
      </w:r>
      <w:r w:rsidRPr="00922322">
        <w:rPr>
          <w:rFonts w:ascii="Times New Roman" w:hAnsi="Times New Roman" w:cs="Times New Roman"/>
          <w:sz w:val="28"/>
          <w:szCs w:val="28"/>
        </w:rPr>
        <w:t>Переработка</w:t>
      </w:r>
      <w:r w:rsidRPr="00922322">
        <w:rPr>
          <w:rFonts w:ascii="Times New Roman" w:hAnsi="Times New Roman" w:cs="Times New Roman"/>
          <w:sz w:val="28"/>
          <w:szCs w:val="28"/>
          <w:lang w:val="en-US"/>
        </w:rPr>
        <w:t xml:space="preserve"> </w:t>
      </w:r>
      <w:r w:rsidRPr="00922322">
        <w:rPr>
          <w:rFonts w:ascii="Times New Roman" w:hAnsi="Times New Roman" w:cs="Times New Roman"/>
          <w:sz w:val="28"/>
          <w:szCs w:val="28"/>
        </w:rPr>
        <w:t>нефти</w:t>
      </w:r>
      <w:r w:rsidRPr="00922322">
        <w:rPr>
          <w:rFonts w:ascii="Times New Roman" w:hAnsi="Times New Roman" w:cs="Times New Roman"/>
          <w:sz w:val="28"/>
          <w:szCs w:val="28"/>
          <w:lang w:val="en-US"/>
        </w:rPr>
        <w:t xml:space="preserve">. </w:t>
      </w:r>
      <w:r w:rsidRPr="00922322">
        <w:rPr>
          <w:rFonts w:ascii="Times New Roman" w:hAnsi="Times New Roman" w:cs="Times New Roman"/>
          <w:sz w:val="28"/>
          <w:szCs w:val="28"/>
        </w:rPr>
        <w:t>М</w:t>
      </w:r>
      <w:r w:rsidRPr="00922322">
        <w:rPr>
          <w:rFonts w:ascii="Times New Roman" w:hAnsi="Times New Roman" w:cs="Times New Roman"/>
          <w:sz w:val="28"/>
          <w:szCs w:val="28"/>
          <w:lang w:val="en-US"/>
        </w:rPr>
        <w:t xml:space="preserve">. -1983.- </w:t>
      </w:r>
      <w:r w:rsidR="000E44A5" w:rsidRPr="00922322">
        <w:rPr>
          <w:rFonts w:ascii="Times New Roman" w:hAnsi="Times New Roman" w:cs="Times New Roman"/>
          <w:sz w:val="28"/>
          <w:szCs w:val="28"/>
        </w:rPr>
        <w:t>С</w:t>
      </w:r>
      <w:r w:rsidR="000E44A5" w:rsidRPr="00922322">
        <w:rPr>
          <w:rFonts w:ascii="Times New Roman" w:hAnsi="Times New Roman" w:cs="Times New Roman"/>
          <w:sz w:val="28"/>
          <w:szCs w:val="28"/>
          <w:lang w:val="en-US"/>
        </w:rPr>
        <w:t xml:space="preserve">. </w:t>
      </w:r>
      <w:r w:rsidRPr="00922322">
        <w:rPr>
          <w:rFonts w:ascii="Times New Roman" w:hAnsi="Times New Roman" w:cs="Times New Roman"/>
          <w:sz w:val="28"/>
          <w:szCs w:val="28"/>
          <w:lang w:val="en-US"/>
        </w:rPr>
        <w:t>84.</w:t>
      </w:r>
    </w:p>
    <w:p w:rsidR="00DC399C" w:rsidRPr="00922322" w:rsidRDefault="00DC399C" w:rsidP="00922322">
      <w:pPr>
        <w:pStyle w:val="a7"/>
        <w:numPr>
          <w:ilvl w:val="0"/>
          <w:numId w:val="26"/>
        </w:numPr>
        <w:spacing w:after="0" w:line="240" w:lineRule="auto"/>
        <w:ind w:left="0" w:firstLine="709"/>
        <w:jc w:val="both"/>
        <w:rPr>
          <w:rFonts w:ascii="Times New Roman" w:hAnsi="Times New Roman" w:cs="Times New Roman"/>
          <w:sz w:val="28"/>
          <w:szCs w:val="28"/>
          <w:lang w:val="en-US"/>
        </w:rPr>
      </w:pPr>
      <w:r w:rsidRPr="00922322">
        <w:rPr>
          <w:rFonts w:ascii="Times New Roman" w:hAnsi="Times New Roman" w:cs="Times New Roman"/>
          <w:sz w:val="28"/>
          <w:szCs w:val="28"/>
          <w:lang w:val="en-US"/>
        </w:rPr>
        <w:t>Zaykina R.F., Zaikin Y.A., Mirkin G., Nadirov N.K., Prospects of Radiation Technology Application in Oil Industry // Radiat</w:t>
      </w:r>
      <w:r w:rsidR="009B3A7B" w:rsidRPr="00922322">
        <w:rPr>
          <w:rFonts w:ascii="Times New Roman" w:hAnsi="Times New Roman" w:cs="Times New Roman"/>
          <w:sz w:val="28"/>
          <w:szCs w:val="28"/>
          <w:lang w:val="en-US"/>
        </w:rPr>
        <w:t>oin</w:t>
      </w:r>
      <w:r w:rsidRPr="00922322">
        <w:rPr>
          <w:rFonts w:ascii="Times New Roman" w:hAnsi="Times New Roman" w:cs="Times New Roman"/>
          <w:sz w:val="28"/>
          <w:szCs w:val="28"/>
          <w:lang w:val="en-US"/>
        </w:rPr>
        <w:t xml:space="preserve"> Phys</w:t>
      </w:r>
      <w:r w:rsidR="009B3A7B" w:rsidRPr="00922322">
        <w:rPr>
          <w:rFonts w:ascii="Times New Roman" w:hAnsi="Times New Roman" w:cs="Times New Roman"/>
          <w:sz w:val="28"/>
          <w:szCs w:val="28"/>
          <w:lang w:val="en-US"/>
        </w:rPr>
        <w:t>ical</w:t>
      </w:r>
      <w:r w:rsidRPr="00922322">
        <w:rPr>
          <w:rFonts w:ascii="Times New Roman" w:hAnsi="Times New Roman" w:cs="Times New Roman"/>
          <w:sz w:val="28"/>
          <w:szCs w:val="28"/>
          <w:lang w:val="en-US"/>
        </w:rPr>
        <w:t xml:space="preserve"> Chem</w:t>
      </w:r>
      <w:r w:rsidR="009B3A7B" w:rsidRPr="00922322">
        <w:rPr>
          <w:rFonts w:ascii="Times New Roman" w:hAnsi="Times New Roman" w:cs="Times New Roman"/>
          <w:sz w:val="28"/>
          <w:szCs w:val="28"/>
          <w:lang w:val="en-US"/>
        </w:rPr>
        <w:t>istry</w:t>
      </w:r>
      <w:r w:rsidRPr="00922322">
        <w:rPr>
          <w:rFonts w:ascii="Times New Roman" w:hAnsi="Times New Roman" w:cs="Times New Roman"/>
          <w:sz w:val="28"/>
          <w:szCs w:val="28"/>
          <w:lang w:val="en-US"/>
        </w:rPr>
        <w:t xml:space="preserve">. – 2002. </w:t>
      </w:r>
      <w:r w:rsidR="009B3A7B" w:rsidRPr="00922322">
        <w:rPr>
          <w:rFonts w:ascii="Times New Roman" w:hAnsi="Times New Roman" w:cs="Times New Roman"/>
          <w:sz w:val="28"/>
          <w:szCs w:val="28"/>
          <w:lang w:val="en-US"/>
        </w:rPr>
        <w:t>–Vol .63.№</w:t>
      </w:r>
      <w:r w:rsidRPr="00922322">
        <w:rPr>
          <w:rFonts w:ascii="Times New Roman" w:hAnsi="Times New Roman" w:cs="Times New Roman"/>
          <w:sz w:val="28"/>
          <w:szCs w:val="28"/>
          <w:lang w:val="en-US"/>
        </w:rPr>
        <w:t>2 -P. 621-624.</w:t>
      </w:r>
    </w:p>
    <w:p w:rsidR="00B6664E" w:rsidRPr="001630C6" w:rsidRDefault="003C4C46" w:rsidP="00922322">
      <w:pPr>
        <w:pStyle w:val="a7"/>
        <w:numPr>
          <w:ilvl w:val="0"/>
          <w:numId w:val="26"/>
        </w:numPr>
        <w:spacing w:after="0" w:line="240" w:lineRule="auto"/>
        <w:ind w:left="0" w:firstLine="709"/>
        <w:jc w:val="both"/>
        <w:rPr>
          <w:rFonts w:ascii="Times New Roman" w:hAnsi="Times New Roman" w:cs="Times New Roman"/>
          <w:sz w:val="28"/>
          <w:szCs w:val="28"/>
          <w:lang w:val="en-US"/>
        </w:rPr>
      </w:pPr>
      <w:r w:rsidRPr="00922322">
        <w:rPr>
          <w:rFonts w:ascii="Times New Roman" w:hAnsi="Times New Roman" w:cs="Times New Roman"/>
          <w:iCs/>
          <w:sz w:val="28"/>
          <w:szCs w:val="28"/>
          <w:lang w:val="en-US"/>
        </w:rPr>
        <w:t>Christine W.,</w:t>
      </w:r>
      <w:r w:rsidR="004E2B06" w:rsidRPr="00922322">
        <w:rPr>
          <w:rFonts w:ascii="Times New Roman" w:hAnsi="Times New Roman" w:cs="Times New Roman"/>
          <w:iCs/>
          <w:sz w:val="28"/>
          <w:szCs w:val="28"/>
          <w:lang w:val="en-US"/>
        </w:rPr>
        <w:t xml:space="preserve"> </w:t>
      </w:r>
      <w:r w:rsidRPr="00922322">
        <w:rPr>
          <w:rFonts w:ascii="Times New Roman" w:hAnsi="Times New Roman" w:cs="Times New Roman"/>
          <w:iCs/>
          <w:sz w:val="28"/>
          <w:szCs w:val="28"/>
          <w:lang w:val="en-US"/>
        </w:rPr>
        <w:t>Hwang J</w:t>
      </w:r>
      <w:r w:rsidR="00DC399C" w:rsidRPr="00922322">
        <w:rPr>
          <w:rFonts w:ascii="Times New Roman" w:hAnsi="Times New Roman" w:cs="Times New Roman"/>
          <w:iCs/>
          <w:sz w:val="28"/>
          <w:szCs w:val="28"/>
          <w:lang w:val="en-US"/>
        </w:rPr>
        <w:t xml:space="preserve">. </w:t>
      </w:r>
      <w:r w:rsidR="00DC399C" w:rsidRPr="00922322">
        <w:rPr>
          <w:rFonts w:ascii="Times New Roman" w:hAnsi="Times New Roman" w:cs="Times New Roman"/>
          <w:sz w:val="28"/>
          <w:szCs w:val="28"/>
          <w:lang w:val="en-US"/>
        </w:rPr>
        <w:t>The reactivity of different coal and residuum combinations in coprocessing // Fuel Process Technol</w:t>
      </w:r>
      <w:r w:rsidRPr="00922322">
        <w:rPr>
          <w:rFonts w:ascii="Times New Roman" w:hAnsi="Times New Roman" w:cs="Times New Roman"/>
          <w:sz w:val="28"/>
          <w:szCs w:val="28"/>
          <w:lang w:val="en-US"/>
        </w:rPr>
        <w:t>ogy</w:t>
      </w:r>
      <w:r w:rsidR="00DC399C" w:rsidRPr="00922322">
        <w:rPr>
          <w:rFonts w:ascii="Times New Roman" w:hAnsi="Times New Roman" w:cs="Times New Roman"/>
          <w:sz w:val="28"/>
          <w:szCs w:val="28"/>
          <w:lang w:val="en-US"/>
        </w:rPr>
        <w:t xml:space="preserve">. - 1992. </w:t>
      </w:r>
      <w:r w:rsidR="00DF08A3">
        <w:rPr>
          <w:rFonts w:ascii="Times New Roman" w:hAnsi="Times New Roman" w:cs="Times New Roman"/>
          <w:sz w:val="28"/>
          <w:szCs w:val="28"/>
          <w:lang w:val="en-US"/>
        </w:rPr>
        <w:t>-</w:t>
      </w:r>
      <w:r w:rsidR="00BC5BE5" w:rsidRPr="00BC5BE5">
        <w:rPr>
          <w:rFonts w:ascii="Times New Roman" w:hAnsi="Times New Roman" w:cs="Times New Roman"/>
          <w:sz w:val="28"/>
          <w:szCs w:val="28"/>
          <w:lang w:val="en-US"/>
        </w:rPr>
        <w:t xml:space="preserve"> </w:t>
      </w:r>
      <w:r w:rsidR="00DC399C" w:rsidRPr="00922322">
        <w:rPr>
          <w:rFonts w:ascii="Times New Roman" w:hAnsi="Times New Roman" w:cs="Times New Roman"/>
          <w:sz w:val="28"/>
          <w:szCs w:val="28"/>
          <w:lang w:val="en-US"/>
        </w:rPr>
        <w:t>V</w:t>
      </w:r>
      <w:r w:rsidRPr="00922322">
        <w:rPr>
          <w:rFonts w:ascii="Times New Roman" w:hAnsi="Times New Roman" w:cs="Times New Roman"/>
          <w:sz w:val="28"/>
          <w:szCs w:val="28"/>
          <w:lang w:val="en-US"/>
        </w:rPr>
        <w:t>ol</w:t>
      </w:r>
      <w:r w:rsidR="00DC399C" w:rsidRPr="001630C6">
        <w:rPr>
          <w:rFonts w:ascii="Times New Roman" w:hAnsi="Times New Roman" w:cs="Times New Roman"/>
          <w:sz w:val="28"/>
          <w:szCs w:val="28"/>
          <w:lang w:val="en-US"/>
        </w:rPr>
        <w:t xml:space="preserve">.30. - № 1. - </w:t>
      </w:r>
      <w:r w:rsidR="00DC399C" w:rsidRPr="00922322">
        <w:rPr>
          <w:rFonts w:ascii="Times New Roman" w:hAnsi="Times New Roman" w:cs="Times New Roman"/>
          <w:sz w:val="28"/>
          <w:szCs w:val="28"/>
        </w:rPr>
        <w:t>С</w:t>
      </w:r>
      <w:r w:rsidR="00DC399C" w:rsidRPr="001630C6">
        <w:rPr>
          <w:rFonts w:ascii="Times New Roman" w:hAnsi="Times New Roman" w:cs="Times New Roman"/>
          <w:sz w:val="28"/>
          <w:szCs w:val="28"/>
          <w:lang w:val="en-US"/>
        </w:rPr>
        <w:t xml:space="preserve"> 47.</w:t>
      </w:r>
    </w:p>
    <w:p w:rsidR="00DC399C" w:rsidRPr="00922322" w:rsidRDefault="00DC399C" w:rsidP="00922322">
      <w:pPr>
        <w:pStyle w:val="a7"/>
        <w:numPr>
          <w:ilvl w:val="0"/>
          <w:numId w:val="26"/>
        </w:numPr>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sz w:val="28"/>
          <w:szCs w:val="28"/>
        </w:rPr>
        <w:lastRenderedPageBreak/>
        <w:t>Соскинд Д.М</w:t>
      </w:r>
      <w:r w:rsidR="00644DA2" w:rsidRPr="00922322">
        <w:rPr>
          <w:rFonts w:ascii="Times New Roman" w:hAnsi="Times New Roman" w:cs="Times New Roman"/>
          <w:sz w:val="28"/>
          <w:szCs w:val="28"/>
        </w:rPr>
        <w:t>., Грибков В.В</w:t>
      </w:r>
      <w:proofErr w:type="gramStart"/>
      <w:r w:rsidR="00644DA2" w:rsidRPr="00922322">
        <w:rPr>
          <w:rFonts w:ascii="Times New Roman" w:hAnsi="Times New Roman" w:cs="Times New Roman"/>
          <w:sz w:val="28"/>
          <w:szCs w:val="28"/>
        </w:rPr>
        <w:t xml:space="preserve">,  </w:t>
      </w:r>
      <w:r w:rsidRPr="00922322">
        <w:rPr>
          <w:rFonts w:ascii="Times New Roman" w:hAnsi="Times New Roman" w:cs="Times New Roman"/>
          <w:sz w:val="28"/>
          <w:szCs w:val="28"/>
        </w:rPr>
        <w:t>Извлечение</w:t>
      </w:r>
      <w:proofErr w:type="gramEnd"/>
      <w:r w:rsidRPr="00922322">
        <w:rPr>
          <w:rFonts w:ascii="Times New Roman" w:hAnsi="Times New Roman" w:cs="Times New Roman"/>
          <w:sz w:val="28"/>
          <w:szCs w:val="28"/>
        </w:rPr>
        <w:t xml:space="preserve"> ванадия при глубокой переработке сернистых и высокосернистых нефтей и битумов</w:t>
      </w:r>
      <w:r w:rsidR="00644DA2" w:rsidRPr="00922322">
        <w:rPr>
          <w:rFonts w:ascii="Times New Roman" w:hAnsi="Times New Roman" w:cs="Times New Roman"/>
          <w:sz w:val="28"/>
          <w:szCs w:val="28"/>
        </w:rPr>
        <w:t xml:space="preserve"> </w:t>
      </w:r>
      <w:r w:rsidRPr="00922322">
        <w:rPr>
          <w:rFonts w:ascii="Times New Roman" w:hAnsi="Times New Roman" w:cs="Times New Roman"/>
          <w:sz w:val="28"/>
          <w:szCs w:val="28"/>
        </w:rPr>
        <w:t>// Химия и технология топлив и масел. – 1988. – № 4. – С. 5-7.</w:t>
      </w:r>
    </w:p>
    <w:p w:rsidR="00A70E2E" w:rsidRPr="00256332" w:rsidRDefault="00A70E2E" w:rsidP="00BC5BE5">
      <w:pPr>
        <w:pStyle w:val="a7"/>
        <w:numPr>
          <w:ilvl w:val="0"/>
          <w:numId w:val="26"/>
        </w:numPr>
        <w:shd w:val="clear" w:color="auto" w:fill="FFFFFF"/>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sz w:val="28"/>
          <w:szCs w:val="28"/>
          <w:shd w:val="clear" w:color="auto" w:fill="FFFFFF"/>
        </w:rPr>
        <w:t xml:space="preserve"> </w:t>
      </w:r>
      <w:r w:rsidRPr="00D77B97">
        <w:rPr>
          <w:rFonts w:ascii="Times New Roman" w:hAnsi="Times New Roman" w:cs="Times New Roman"/>
          <w:sz w:val="28"/>
          <w:szCs w:val="28"/>
          <w:shd w:val="clear" w:color="auto" w:fill="FFFFFF"/>
        </w:rPr>
        <w:t>Пат. 2610525 Российская Федерация, МПК C10G25/00, C10G11/04, B01J21/04. Способ деасфальтизации и деметаллизации тяжелого нефтяного сырья / Лысиков А. И., Окунев А. Г., Пархомчук Е. В., Парунин П. Д., Полухин А. В., Семейкина В. С., Сашкина К. А., Деревщиков В. С.; заявитель и</w:t>
      </w:r>
      <w:r w:rsidRPr="00256332">
        <w:rPr>
          <w:rFonts w:ascii="Times New Roman" w:hAnsi="Times New Roman" w:cs="Times New Roman"/>
          <w:sz w:val="28"/>
          <w:szCs w:val="28"/>
          <w:shd w:val="clear" w:color="auto" w:fill="FFFFFF"/>
        </w:rPr>
        <w:t xml:space="preserve"> патентообладатель Федеральное государственное бюджетное учреждение науки Институт катализа им. Г.К. Борескова Сибирского отделения Российской академии наук. -</w:t>
      </w:r>
      <w:r w:rsidR="00E12D7F">
        <w:rPr>
          <w:rFonts w:ascii="Times New Roman" w:hAnsi="Times New Roman" w:cs="Times New Roman"/>
          <w:sz w:val="28"/>
          <w:szCs w:val="28"/>
          <w:shd w:val="clear" w:color="auto" w:fill="FFFFFF"/>
        </w:rPr>
        <w:t>№</w:t>
      </w:r>
      <w:r w:rsidRPr="00256332">
        <w:rPr>
          <w:rFonts w:ascii="Times New Roman" w:hAnsi="Times New Roman" w:cs="Times New Roman"/>
          <w:sz w:val="28"/>
          <w:szCs w:val="28"/>
          <w:shd w:val="clear" w:color="auto" w:fill="FFFFFF"/>
        </w:rPr>
        <w:t>2015152594; заявл. 09.12.2019; опубл. 13.02.2017.</w:t>
      </w:r>
    </w:p>
    <w:p w:rsidR="00DA3AF2" w:rsidRPr="00922322" w:rsidRDefault="00CC351C" w:rsidP="00922322">
      <w:pPr>
        <w:pStyle w:val="a7"/>
        <w:numPr>
          <w:ilvl w:val="0"/>
          <w:numId w:val="26"/>
        </w:numPr>
        <w:shd w:val="clear" w:color="auto" w:fill="FFFFFF"/>
        <w:spacing w:after="0" w:line="240" w:lineRule="auto"/>
        <w:ind w:left="0" w:firstLine="709"/>
        <w:rPr>
          <w:rFonts w:ascii="Times New Roman" w:hAnsi="Times New Roman" w:cs="Times New Roman"/>
          <w:sz w:val="28"/>
          <w:szCs w:val="28"/>
        </w:rPr>
      </w:pPr>
      <w:r w:rsidRPr="00922322">
        <w:rPr>
          <w:rFonts w:ascii="Times New Roman" w:hAnsi="Times New Roman" w:cs="Times New Roman"/>
          <w:iCs/>
          <w:sz w:val="28"/>
          <w:szCs w:val="28"/>
        </w:rPr>
        <w:t>Татауров</w:t>
      </w:r>
      <w:r w:rsidR="00DC399C" w:rsidRPr="00922322">
        <w:rPr>
          <w:rFonts w:ascii="Times New Roman" w:hAnsi="Times New Roman" w:cs="Times New Roman"/>
          <w:iCs/>
          <w:sz w:val="28"/>
          <w:szCs w:val="28"/>
        </w:rPr>
        <w:t xml:space="preserve"> К.А. </w:t>
      </w:r>
      <w:r w:rsidR="00DC399C" w:rsidRPr="00922322">
        <w:rPr>
          <w:rFonts w:ascii="Times New Roman" w:eastAsia="TimesNewRoman" w:hAnsi="Times New Roman" w:cs="Times New Roman"/>
          <w:sz w:val="28"/>
          <w:szCs w:val="28"/>
        </w:rPr>
        <w:t>Обзор адсорбционных методов деметаллизации тяжёлого нефтяного сырья</w:t>
      </w:r>
      <w:r w:rsidR="00DC399C" w:rsidRPr="00922322">
        <w:rPr>
          <w:rFonts w:ascii="Times New Roman" w:hAnsi="Times New Roman" w:cs="Times New Roman"/>
          <w:sz w:val="28"/>
          <w:szCs w:val="28"/>
        </w:rPr>
        <w:t xml:space="preserve">. </w:t>
      </w:r>
      <w:r w:rsidR="00DC399C" w:rsidRPr="00922322">
        <w:rPr>
          <w:rFonts w:ascii="Times New Roman" w:eastAsia="TimesNewRoman" w:hAnsi="Times New Roman" w:cs="Times New Roman"/>
          <w:sz w:val="28"/>
          <w:szCs w:val="28"/>
        </w:rPr>
        <w:t xml:space="preserve">Исследование возможностей нового контактного материала на основе гидроксилапатита </w:t>
      </w:r>
      <w:r w:rsidR="00DC399C" w:rsidRPr="00922322">
        <w:rPr>
          <w:rFonts w:ascii="Times New Roman" w:hAnsi="Times New Roman" w:cs="Times New Roman"/>
          <w:sz w:val="28"/>
          <w:szCs w:val="28"/>
        </w:rPr>
        <w:t xml:space="preserve">// </w:t>
      </w:r>
      <w:r w:rsidR="00DC399C" w:rsidRPr="00922322">
        <w:rPr>
          <w:rFonts w:ascii="Times New Roman" w:eastAsia="TimesNewRoman" w:hAnsi="Times New Roman" w:cs="Times New Roman"/>
          <w:sz w:val="28"/>
          <w:szCs w:val="28"/>
        </w:rPr>
        <w:t>Технологии нефти и газа</w:t>
      </w:r>
      <w:r w:rsidR="00DC399C" w:rsidRPr="00922322">
        <w:rPr>
          <w:rFonts w:ascii="Times New Roman" w:hAnsi="Times New Roman" w:cs="Times New Roman"/>
          <w:sz w:val="28"/>
          <w:szCs w:val="28"/>
        </w:rPr>
        <w:t xml:space="preserve">. – 2005. – </w:t>
      </w:r>
      <w:r w:rsidR="00DC399C" w:rsidRPr="00922322">
        <w:rPr>
          <w:rFonts w:ascii="Times New Roman" w:eastAsia="TimesNewRoman" w:hAnsi="Times New Roman" w:cs="Times New Roman"/>
          <w:sz w:val="28"/>
          <w:szCs w:val="28"/>
        </w:rPr>
        <w:t xml:space="preserve">№ </w:t>
      </w:r>
      <w:r w:rsidR="00DC399C" w:rsidRPr="00922322">
        <w:rPr>
          <w:rFonts w:ascii="Times New Roman" w:hAnsi="Times New Roman" w:cs="Times New Roman"/>
          <w:sz w:val="28"/>
          <w:szCs w:val="28"/>
        </w:rPr>
        <w:t xml:space="preserve">4. – </w:t>
      </w:r>
      <w:r w:rsidR="00DC399C" w:rsidRPr="00922322">
        <w:rPr>
          <w:rFonts w:ascii="Times New Roman" w:eastAsia="TimesNewRoman" w:hAnsi="Times New Roman" w:cs="Times New Roman"/>
          <w:sz w:val="28"/>
          <w:szCs w:val="28"/>
        </w:rPr>
        <w:t>С</w:t>
      </w:r>
      <w:r w:rsidR="00DC399C" w:rsidRPr="00922322">
        <w:rPr>
          <w:rFonts w:ascii="Times New Roman" w:hAnsi="Times New Roman" w:cs="Times New Roman"/>
          <w:sz w:val="28"/>
          <w:szCs w:val="28"/>
        </w:rPr>
        <w:t>. 25-28.</w:t>
      </w:r>
    </w:p>
    <w:p w:rsidR="00DC399C" w:rsidRPr="00E42820" w:rsidRDefault="006420D9" w:rsidP="00922322">
      <w:pPr>
        <w:pStyle w:val="a5"/>
        <w:numPr>
          <w:ilvl w:val="0"/>
          <w:numId w:val="26"/>
        </w:numPr>
        <w:ind w:left="0" w:firstLine="709"/>
        <w:jc w:val="both"/>
        <w:rPr>
          <w:rFonts w:ascii="Times New Roman" w:hAnsi="Times New Roman" w:cs="Times New Roman"/>
          <w:sz w:val="28"/>
          <w:szCs w:val="28"/>
        </w:rPr>
      </w:pPr>
      <w:r>
        <w:rPr>
          <w:rFonts w:ascii="Times New Roman" w:hAnsi="Times New Roman" w:cs="Times New Roman"/>
          <w:sz w:val="28"/>
          <w:szCs w:val="28"/>
        </w:rPr>
        <w:t>Тараканов</w:t>
      </w:r>
      <w:r w:rsidR="006B555A">
        <w:rPr>
          <w:rFonts w:ascii="Times New Roman" w:hAnsi="Times New Roman" w:cs="Times New Roman"/>
          <w:sz w:val="28"/>
          <w:szCs w:val="28"/>
        </w:rPr>
        <w:t xml:space="preserve"> </w:t>
      </w:r>
      <w:r w:rsidR="00DC399C" w:rsidRPr="00E42820">
        <w:rPr>
          <w:rFonts w:ascii="Times New Roman" w:hAnsi="Times New Roman" w:cs="Times New Roman"/>
          <w:sz w:val="28"/>
          <w:szCs w:val="28"/>
        </w:rPr>
        <w:t>Г.В.</w:t>
      </w:r>
      <w:r>
        <w:rPr>
          <w:rFonts w:ascii="Times New Roman" w:hAnsi="Times New Roman" w:cs="Times New Roman"/>
          <w:sz w:val="28"/>
          <w:szCs w:val="28"/>
        </w:rPr>
        <w:t>,</w:t>
      </w:r>
      <w:r w:rsidR="006B555A">
        <w:rPr>
          <w:rFonts w:ascii="Times New Roman" w:hAnsi="Times New Roman" w:cs="Times New Roman"/>
          <w:sz w:val="28"/>
          <w:szCs w:val="28"/>
        </w:rPr>
        <w:t xml:space="preserve"> </w:t>
      </w:r>
      <w:r w:rsidRPr="00E42820">
        <w:rPr>
          <w:rFonts w:ascii="Times New Roman" w:hAnsi="Times New Roman" w:cs="Times New Roman"/>
          <w:sz w:val="28"/>
          <w:szCs w:val="28"/>
        </w:rPr>
        <w:t>Нурахмедова</w:t>
      </w:r>
      <w:r w:rsidRPr="006420D9">
        <w:rPr>
          <w:rFonts w:ascii="Times New Roman" w:hAnsi="Times New Roman" w:cs="Times New Roman"/>
          <w:sz w:val="28"/>
          <w:szCs w:val="28"/>
        </w:rPr>
        <w:t xml:space="preserve"> </w:t>
      </w:r>
      <w:r w:rsidRPr="00E42820">
        <w:rPr>
          <w:rFonts w:ascii="Times New Roman" w:hAnsi="Times New Roman" w:cs="Times New Roman"/>
          <w:sz w:val="28"/>
          <w:szCs w:val="28"/>
        </w:rPr>
        <w:t>Г.В.,</w:t>
      </w:r>
      <w:r w:rsidRPr="006420D9">
        <w:rPr>
          <w:rFonts w:ascii="Times New Roman" w:hAnsi="Times New Roman" w:cs="Times New Roman"/>
          <w:sz w:val="28"/>
          <w:szCs w:val="28"/>
        </w:rPr>
        <w:t xml:space="preserve"> </w:t>
      </w:r>
      <w:r w:rsidRPr="00E42820">
        <w:rPr>
          <w:rFonts w:ascii="Times New Roman" w:hAnsi="Times New Roman" w:cs="Times New Roman"/>
          <w:sz w:val="28"/>
          <w:szCs w:val="28"/>
        </w:rPr>
        <w:t>Рамазанова</w:t>
      </w:r>
      <w:r w:rsidRPr="006420D9">
        <w:rPr>
          <w:rFonts w:ascii="Times New Roman" w:hAnsi="Times New Roman" w:cs="Times New Roman"/>
          <w:sz w:val="28"/>
          <w:szCs w:val="28"/>
        </w:rPr>
        <w:t xml:space="preserve"> </w:t>
      </w:r>
      <w:r w:rsidRPr="00E42820">
        <w:rPr>
          <w:rFonts w:ascii="Times New Roman" w:hAnsi="Times New Roman" w:cs="Times New Roman"/>
          <w:sz w:val="28"/>
          <w:szCs w:val="28"/>
        </w:rPr>
        <w:t>А.Р</w:t>
      </w:r>
      <w:r>
        <w:rPr>
          <w:rFonts w:ascii="Times New Roman" w:hAnsi="Times New Roman" w:cs="Times New Roman"/>
          <w:sz w:val="28"/>
          <w:szCs w:val="28"/>
        </w:rPr>
        <w:t>.,</w:t>
      </w:r>
      <w:r w:rsidR="00DC399C" w:rsidRPr="00E42820">
        <w:rPr>
          <w:rFonts w:ascii="Times New Roman" w:hAnsi="Times New Roman" w:cs="Times New Roman"/>
          <w:sz w:val="28"/>
          <w:szCs w:val="28"/>
        </w:rPr>
        <w:t xml:space="preserve"> Термоадсорбционное облагораживание углеводородных остатков // Вестник АГТУ. – 2016. – № 1 (61). – С. 7-13.</w:t>
      </w:r>
    </w:p>
    <w:p w:rsidR="00DC399C" w:rsidRPr="00E42820" w:rsidRDefault="006B555A" w:rsidP="00922322">
      <w:pPr>
        <w:pStyle w:val="a5"/>
        <w:numPr>
          <w:ilvl w:val="0"/>
          <w:numId w:val="26"/>
        </w:numPr>
        <w:ind w:left="0" w:firstLine="709"/>
        <w:jc w:val="both"/>
        <w:rPr>
          <w:rFonts w:ascii="Times New Roman" w:hAnsi="Times New Roman" w:cs="Times New Roman"/>
          <w:sz w:val="28"/>
          <w:szCs w:val="28"/>
        </w:rPr>
      </w:pPr>
      <w:r>
        <w:rPr>
          <w:rFonts w:ascii="Times New Roman" w:hAnsi="Times New Roman" w:cs="Times New Roman"/>
          <w:iCs/>
          <w:sz w:val="28"/>
          <w:szCs w:val="28"/>
        </w:rPr>
        <w:t>Ахметов</w:t>
      </w:r>
      <w:r w:rsidR="00DC399C" w:rsidRPr="00E42820">
        <w:rPr>
          <w:rFonts w:ascii="Times New Roman" w:hAnsi="Times New Roman" w:cs="Times New Roman"/>
          <w:iCs/>
          <w:sz w:val="28"/>
          <w:szCs w:val="28"/>
        </w:rPr>
        <w:t xml:space="preserve"> С.А. </w:t>
      </w:r>
      <w:r w:rsidR="00DC399C" w:rsidRPr="00E42820">
        <w:rPr>
          <w:rFonts w:ascii="Times New Roman" w:eastAsia="TimesNewRoman" w:hAnsi="Times New Roman" w:cs="Times New Roman"/>
          <w:sz w:val="28"/>
          <w:szCs w:val="28"/>
        </w:rPr>
        <w:t>Перспективная модель безостаточной переработки мазута в высоко</w:t>
      </w:r>
      <w:r w:rsidR="004E3214">
        <w:rPr>
          <w:rFonts w:ascii="Times New Roman" w:eastAsia="TimesNewRoman" w:hAnsi="Times New Roman" w:cs="Times New Roman"/>
          <w:sz w:val="28"/>
          <w:szCs w:val="28"/>
        </w:rPr>
        <w:t xml:space="preserve">качественные моторные топлива </w:t>
      </w:r>
      <w:r w:rsidR="00DC399C" w:rsidRPr="00E42820">
        <w:rPr>
          <w:rFonts w:ascii="Times New Roman" w:hAnsi="Times New Roman" w:cs="Times New Roman"/>
          <w:sz w:val="28"/>
          <w:szCs w:val="28"/>
        </w:rPr>
        <w:t xml:space="preserve">// </w:t>
      </w:r>
      <w:r w:rsidR="00DC399C" w:rsidRPr="00E42820">
        <w:rPr>
          <w:rFonts w:ascii="Times New Roman" w:eastAsia="TimesNewRoman" w:hAnsi="Times New Roman" w:cs="Times New Roman"/>
          <w:sz w:val="28"/>
          <w:szCs w:val="28"/>
        </w:rPr>
        <w:t>Нефть и газ</w:t>
      </w:r>
      <w:r w:rsidR="00DC399C" w:rsidRPr="00E42820">
        <w:rPr>
          <w:rFonts w:ascii="Times New Roman" w:hAnsi="Times New Roman" w:cs="Times New Roman"/>
          <w:sz w:val="28"/>
          <w:szCs w:val="28"/>
        </w:rPr>
        <w:t xml:space="preserve">. – 2003. – </w:t>
      </w:r>
      <w:r w:rsidR="00DC399C" w:rsidRPr="00E42820">
        <w:rPr>
          <w:rFonts w:ascii="Times New Roman" w:eastAsia="TimesNewRoman" w:hAnsi="Times New Roman" w:cs="Times New Roman"/>
          <w:sz w:val="28"/>
          <w:szCs w:val="28"/>
        </w:rPr>
        <w:t xml:space="preserve">№ </w:t>
      </w:r>
      <w:r w:rsidR="00DC399C" w:rsidRPr="00E42820">
        <w:rPr>
          <w:rFonts w:ascii="Times New Roman" w:hAnsi="Times New Roman" w:cs="Times New Roman"/>
          <w:sz w:val="28"/>
          <w:szCs w:val="28"/>
        </w:rPr>
        <w:t xml:space="preserve">5. – </w:t>
      </w:r>
      <w:r w:rsidR="00DC399C" w:rsidRPr="00E42820">
        <w:rPr>
          <w:rFonts w:ascii="Times New Roman" w:eastAsia="TimesNewRoman" w:hAnsi="Times New Roman" w:cs="Times New Roman"/>
          <w:sz w:val="28"/>
          <w:szCs w:val="28"/>
        </w:rPr>
        <w:t>С</w:t>
      </w:r>
      <w:r w:rsidR="00DC399C" w:rsidRPr="00E42820">
        <w:rPr>
          <w:rFonts w:ascii="Times New Roman" w:hAnsi="Times New Roman" w:cs="Times New Roman"/>
          <w:sz w:val="28"/>
          <w:szCs w:val="28"/>
        </w:rPr>
        <w:t>. 129-131.</w:t>
      </w:r>
    </w:p>
    <w:p w:rsidR="00DC399C" w:rsidRPr="00E42820" w:rsidRDefault="00DC399C" w:rsidP="00922322">
      <w:pPr>
        <w:pStyle w:val="a5"/>
        <w:numPr>
          <w:ilvl w:val="0"/>
          <w:numId w:val="26"/>
        </w:numPr>
        <w:ind w:left="0" w:firstLine="709"/>
        <w:jc w:val="both"/>
        <w:rPr>
          <w:rFonts w:ascii="Times New Roman" w:hAnsi="Times New Roman" w:cs="Times New Roman"/>
          <w:sz w:val="28"/>
          <w:szCs w:val="28"/>
        </w:rPr>
      </w:pPr>
      <w:r w:rsidRPr="00E42820">
        <w:rPr>
          <w:rFonts w:ascii="Times New Roman" w:hAnsi="Times New Roman" w:cs="Times New Roman"/>
          <w:sz w:val="28"/>
          <w:szCs w:val="28"/>
        </w:rPr>
        <w:t xml:space="preserve">Антипенко В.Р. Металлы в нефтях. Основные аспекты исследования и способы </w:t>
      </w:r>
      <w:proofErr w:type="gramStart"/>
      <w:r w:rsidRPr="00E42820">
        <w:rPr>
          <w:rFonts w:ascii="Times New Roman" w:hAnsi="Times New Roman" w:cs="Times New Roman"/>
          <w:sz w:val="28"/>
          <w:szCs w:val="28"/>
        </w:rPr>
        <w:t>удаления  /</w:t>
      </w:r>
      <w:proofErr w:type="gramEnd"/>
      <w:r w:rsidRPr="00E42820">
        <w:rPr>
          <w:rFonts w:ascii="Times New Roman" w:hAnsi="Times New Roman" w:cs="Times New Roman"/>
          <w:sz w:val="28"/>
          <w:szCs w:val="28"/>
        </w:rPr>
        <w:t>/</w:t>
      </w:r>
      <w:r w:rsidR="00A225D9">
        <w:rPr>
          <w:rFonts w:ascii="Times New Roman" w:hAnsi="Times New Roman" w:cs="Times New Roman"/>
          <w:sz w:val="28"/>
          <w:szCs w:val="28"/>
        </w:rPr>
        <w:t xml:space="preserve"> </w:t>
      </w:r>
      <w:r w:rsidRPr="00E42820">
        <w:rPr>
          <w:rFonts w:ascii="Times New Roman" w:hAnsi="Times New Roman" w:cs="Times New Roman"/>
          <w:sz w:val="28"/>
          <w:szCs w:val="28"/>
        </w:rPr>
        <w:t>Ж</w:t>
      </w:r>
      <w:r w:rsidR="00A225D9">
        <w:rPr>
          <w:rFonts w:ascii="Times New Roman" w:hAnsi="Times New Roman" w:cs="Times New Roman"/>
          <w:sz w:val="28"/>
          <w:szCs w:val="28"/>
        </w:rPr>
        <w:t>урнал</w:t>
      </w:r>
      <w:r w:rsidRPr="00E42820">
        <w:rPr>
          <w:rFonts w:ascii="Times New Roman" w:hAnsi="Times New Roman" w:cs="Times New Roman"/>
          <w:sz w:val="28"/>
          <w:szCs w:val="28"/>
        </w:rPr>
        <w:t xml:space="preserve"> Нефтехимия. -1999. </w:t>
      </w:r>
      <w:r w:rsidR="001630C6" w:rsidRPr="001630C6">
        <w:rPr>
          <w:rFonts w:ascii="Times New Roman" w:hAnsi="Times New Roman" w:cs="Times New Roman"/>
          <w:sz w:val="28"/>
          <w:szCs w:val="28"/>
        </w:rPr>
        <w:t>-</w:t>
      </w:r>
      <w:r w:rsidRPr="00E42820">
        <w:rPr>
          <w:rFonts w:ascii="Times New Roman" w:hAnsi="Times New Roman" w:cs="Times New Roman"/>
          <w:sz w:val="28"/>
          <w:szCs w:val="28"/>
        </w:rPr>
        <w:t>Т.39. №6. -С.403-413.</w:t>
      </w:r>
    </w:p>
    <w:p w:rsidR="00DC399C" w:rsidRPr="00E42820" w:rsidRDefault="00DC399C" w:rsidP="00922322">
      <w:pPr>
        <w:pStyle w:val="a5"/>
        <w:numPr>
          <w:ilvl w:val="0"/>
          <w:numId w:val="26"/>
        </w:numPr>
        <w:ind w:left="0" w:firstLine="709"/>
        <w:jc w:val="both"/>
        <w:rPr>
          <w:rFonts w:ascii="Times New Roman" w:hAnsi="Times New Roman" w:cs="Times New Roman"/>
          <w:sz w:val="28"/>
          <w:szCs w:val="28"/>
        </w:rPr>
      </w:pPr>
      <w:r w:rsidRPr="00E42820">
        <w:rPr>
          <w:rFonts w:ascii="Times New Roman" w:hAnsi="Times New Roman" w:cs="Times New Roman"/>
          <w:sz w:val="28"/>
          <w:szCs w:val="28"/>
        </w:rPr>
        <w:t xml:space="preserve">Хайрудинов И.Р., Хайрудинова Г.И., Абызгильдин Ю.М. Проблемы оптимизации процесса висбрекинга высоковязких гудронов. </w:t>
      </w:r>
      <w:proofErr w:type="gramStart"/>
      <w:r w:rsidR="005F0BA0">
        <w:rPr>
          <w:rFonts w:ascii="Times New Roman" w:hAnsi="Times New Roman" w:cs="Times New Roman"/>
          <w:sz w:val="28"/>
          <w:szCs w:val="28"/>
        </w:rPr>
        <w:t>/</w:t>
      </w:r>
      <w:r w:rsidRPr="00E42820">
        <w:rPr>
          <w:rFonts w:ascii="Times New Roman" w:hAnsi="Times New Roman" w:cs="Times New Roman"/>
          <w:sz w:val="28"/>
          <w:szCs w:val="28"/>
        </w:rPr>
        <w:t>«</w:t>
      </w:r>
      <w:proofErr w:type="gramEnd"/>
      <w:r w:rsidRPr="00E42820">
        <w:rPr>
          <w:rFonts w:ascii="Times New Roman" w:hAnsi="Times New Roman" w:cs="Times New Roman"/>
          <w:sz w:val="28"/>
          <w:szCs w:val="28"/>
        </w:rPr>
        <w:t>Нефтегазопереработка и нефтехимия». – Уфа, 2007. – С. 69–71.</w:t>
      </w:r>
    </w:p>
    <w:p w:rsidR="00DC399C" w:rsidRPr="00E42820" w:rsidRDefault="00DC399C" w:rsidP="00922322">
      <w:pPr>
        <w:pStyle w:val="a5"/>
        <w:numPr>
          <w:ilvl w:val="0"/>
          <w:numId w:val="26"/>
        </w:numPr>
        <w:ind w:left="0" w:firstLine="709"/>
        <w:jc w:val="both"/>
        <w:rPr>
          <w:rFonts w:ascii="Times New Roman" w:hAnsi="Times New Roman" w:cs="Times New Roman"/>
          <w:sz w:val="28"/>
          <w:szCs w:val="28"/>
        </w:rPr>
      </w:pPr>
      <w:r w:rsidRPr="00E42820">
        <w:rPr>
          <w:rFonts w:ascii="Times New Roman" w:hAnsi="Times New Roman" w:cs="Times New Roman"/>
          <w:sz w:val="28"/>
          <w:szCs w:val="28"/>
        </w:rPr>
        <w:t>Калыбай А.А., Жумагулов Б.Т., Надиров Н.К., Абжали А.К. Альтернативная технология эффективной переработки нефтяного сырья // Нефть и газ. – 2017. – № 3. – С. 88–104.</w:t>
      </w:r>
    </w:p>
    <w:p w:rsidR="00DC399C" w:rsidRPr="00E42820" w:rsidRDefault="00DC399C" w:rsidP="00922322">
      <w:pPr>
        <w:pStyle w:val="a5"/>
        <w:numPr>
          <w:ilvl w:val="0"/>
          <w:numId w:val="26"/>
        </w:numPr>
        <w:ind w:left="0" w:firstLine="709"/>
        <w:jc w:val="both"/>
        <w:rPr>
          <w:rFonts w:ascii="Times New Roman" w:hAnsi="Times New Roman" w:cs="Times New Roman"/>
          <w:sz w:val="28"/>
          <w:szCs w:val="28"/>
          <w:lang w:val="en-US"/>
        </w:rPr>
      </w:pPr>
      <w:r w:rsidRPr="00E42820">
        <w:rPr>
          <w:rFonts w:ascii="Times New Roman" w:hAnsi="Times New Roman" w:cs="Times New Roman"/>
          <w:sz w:val="28"/>
          <w:szCs w:val="28"/>
          <w:lang w:val="en-US"/>
        </w:rPr>
        <w:t>Reddy B.M., Chowdhury B., Reddy E.P., Fernández A. X-ray Photoelectron Spectroscopy Study of V</w:t>
      </w:r>
      <w:r w:rsidR="00710E21" w:rsidRPr="00710E21">
        <w:rPr>
          <w:rFonts w:ascii="Times New Roman" w:hAnsi="Times New Roman" w:cs="Times New Roman"/>
          <w:sz w:val="28"/>
          <w:szCs w:val="28"/>
          <w:vertAlign w:val="subscript"/>
          <w:lang w:val="en-US"/>
        </w:rPr>
        <w:t>2</w:t>
      </w:r>
      <w:r w:rsidR="00710E21">
        <w:rPr>
          <w:rFonts w:ascii="Times New Roman" w:hAnsi="Times New Roman" w:cs="Times New Roman"/>
          <w:sz w:val="28"/>
          <w:szCs w:val="28"/>
          <w:lang w:val="en-US"/>
        </w:rPr>
        <w:t>O</w:t>
      </w:r>
      <w:r w:rsidR="00710E21">
        <w:rPr>
          <w:rFonts w:ascii="Times New Roman" w:hAnsi="Times New Roman" w:cs="Times New Roman"/>
          <w:sz w:val="28"/>
          <w:szCs w:val="28"/>
          <w:vertAlign w:val="subscript"/>
          <w:lang w:val="en-US"/>
        </w:rPr>
        <w:t>5</w:t>
      </w:r>
      <w:r w:rsidRPr="00E42820">
        <w:rPr>
          <w:rFonts w:ascii="Times New Roman" w:hAnsi="Times New Roman" w:cs="Times New Roman"/>
          <w:sz w:val="28"/>
          <w:szCs w:val="28"/>
          <w:lang w:val="en-US"/>
        </w:rPr>
        <w:t xml:space="preserve"> Dispersion on a Nanosized Al</w:t>
      </w:r>
      <w:r w:rsidR="009159E9">
        <w:rPr>
          <w:rFonts w:ascii="Times New Roman" w:hAnsi="Times New Roman" w:cs="Times New Roman"/>
          <w:sz w:val="28"/>
          <w:szCs w:val="28"/>
          <w:lang w:val="en-US"/>
        </w:rPr>
        <w:t xml:space="preserve"> </w:t>
      </w:r>
      <w:r w:rsidR="009159E9">
        <w:rPr>
          <w:rFonts w:ascii="Times New Roman" w:hAnsi="Times New Roman" w:cs="Times New Roman"/>
          <w:sz w:val="28"/>
          <w:szCs w:val="28"/>
          <w:vertAlign w:val="subscript"/>
          <w:lang w:val="en-US"/>
        </w:rPr>
        <w:t>2</w:t>
      </w:r>
      <w:r w:rsidR="009159E9">
        <w:rPr>
          <w:rFonts w:ascii="Times New Roman" w:hAnsi="Times New Roman" w:cs="Times New Roman"/>
          <w:sz w:val="28"/>
          <w:szCs w:val="28"/>
          <w:lang w:val="en-US"/>
        </w:rPr>
        <w:t>O</w:t>
      </w:r>
      <w:r w:rsidR="009159E9">
        <w:rPr>
          <w:rFonts w:ascii="Times New Roman" w:hAnsi="Times New Roman" w:cs="Times New Roman"/>
          <w:sz w:val="28"/>
          <w:szCs w:val="28"/>
          <w:vertAlign w:val="subscript"/>
          <w:lang w:val="en-US"/>
        </w:rPr>
        <w:t>3</w:t>
      </w:r>
      <w:r w:rsidRPr="00E42820">
        <w:rPr>
          <w:rFonts w:ascii="Times New Roman" w:hAnsi="Times New Roman" w:cs="Times New Roman"/>
          <w:sz w:val="28"/>
          <w:szCs w:val="28"/>
          <w:lang w:val="en-US"/>
        </w:rPr>
        <w:t>–TiO</w:t>
      </w:r>
      <w:r w:rsidR="009159E9">
        <w:rPr>
          <w:rFonts w:ascii="Times New Roman" w:hAnsi="Times New Roman" w:cs="Times New Roman"/>
          <w:sz w:val="28"/>
          <w:szCs w:val="28"/>
          <w:vertAlign w:val="subscript"/>
          <w:lang w:val="en-US"/>
        </w:rPr>
        <w:t>2</w:t>
      </w:r>
      <w:r w:rsidRPr="00E42820">
        <w:rPr>
          <w:rFonts w:ascii="Times New Roman" w:hAnsi="Times New Roman" w:cs="Times New Roman"/>
          <w:sz w:val="28"/>
          <w:szCs w:val="28"/>
          <w:lang w:val="en-US"/>
        </w:rPr>
        <w:t xml:space="preserve"> Mixed Oxide // Langmuir. – 2001. – V</w:t>
      </w:r>
      <w:r w:rsidR="009159E9">
        <w:rPr>
          <w:rFonts w:ascii="Times New Roman" w:hAnsi="Times New Roman" w:cs="Times New Roman"/>
          <w:sz w:val="28"/>
          <w:szCs w:val="28"/>
          <w:lang w:val="en-US"/>
        </w:rPr>
        <w:t xml:space="preserve">ol. 17. – </w:t>
      </w:r>
      <w:r w:rsidR="009159E9" w:rsidRPr="00834DD2">
        <w:rPr>
          <w:rFonts w:ascii="Times New Roman" w:hAnsi="Times New Roman" w:cs="Times New Roman"/>
          <w:sz w:val="28"/>
          <w:szCs w:val="28"/>
          <w:lang w:val="en-US"/>
        </w:rPr>
        <w:t>№</w:t>
      </w:r>
      <w:r w:rsidRPr="00E42820">
        <w:rPr>
          <w:rFonts w:ascii="Times New Roman" w:hAnsi="Times New Roman" w:cs="Times New Roman"/>
          <w:sz w:val="28"/>
          <w:szCs w:val="28"/>
          <w:lang w:val="en-US"/>
        </w:rPr>
        <w:t xml:space="preserve"> 4. – P. 1132–1137.</w:t>
      </w:r>
    </w:p>
    <w:p w:rsidR="00DC399C" w:rsidRPr="00F54575" w:rsidRDefault="007F3D72" w:rsidP="00922322">
      <w:pPr>
        <w:pStyle w:val="a5"/>
        <w:numPr>
          <w:ilvl w:val="0"/>
          <w:numId w:val="26"/>
        </w:numPr>
        <w:ind w:left="0" w:firstLine="709"/>
        <w:jc w:val="both"/>
        <w:rPr>
          <w:rFonts w:ascii="Times New Roman" w:hAnsi="Times New Roman" w:cs="Times New Roman"/>
          <w:sz w:val="28"/>
          <w:szCs w:val="28"/>
          <w:lang w:val="en-US"/>
        </w:rPr>
      </w:pPr>
      <w:r w:rsidRPr="006C55A9">
        <w:rPr>
          <w:rFonts w:ascii="Times New Roman" w:hAnsi="Times New Roman" w:cs="Times New Roman"/>
          <w:sz w:val="28"/>
          <w:szCs w:val="28"/>
          <w:shd w:val="clear" w:color="auto" w:fill="FFFFFF"/>
          <w:lang w:val="en-US"/>
        </w:rPr>
        <w:t>Ancheyta J., Angeles M. J., Macias M. J., Marroquin G., Morales R. Changes in apparent reaction order and activation energy in the hydrodesulfurization of real feedstocks //Energy &amp; Fuels. - 2002. - V</w:t>
      </w:r>
      <w:r w:rsidR="001630C6">
        <w:rPr>
          <w:rFonts w:ascii="Times New Roman" w:hAnsi="Times New Roman" w:cs="Times New Roman"/>
          <w:sz w:val="28"/>
          <w:szCs w:val="28"/>
          <w:shd w:val="clear" w:color="auto" w:fill="FFFFFF"/>
          <w:lang w:val="en-US"/>
        </w:rPr>
        <w:t>ol</w:t>
      </w:r>
      <w:r w:rsidRPr="006C55A9">
        <w:rPr>
          <w:rFonts w:ascii="Times New Roman" w:hAnsi="Times New Roman" w:cs="Times New Roman"/>
          <w:sz w:val="28"/>
          <w:szCs w:val="28"/>
          <w:shd w:val="clear" w:color="auto" w:fill="FFFFFF"/>
          <w:lang w:val="en-US"/>
        </w:rPr>
        <w:t xml:space="preserve">. 16. - №. </w:t>
      </w:r>
      <w:r w:rsidRPr="00F54575">
        <w:rPr>
          <w:rFonts w:ascii="Times New Roman" w:hAnsi="Times New Roman" w:cs="Times New Roman"/>
          <w:sz w:val="28"/>
          <w:szCs w:val="28"/>
          <w:shd w:val="clear" w:color="auto" w:fill="FFFFFF"/>
          <w:lang w:val="en-US"/>
        </w:rPr>
        <w:t xml:space="preserve">1. - </w:t>
      </w:r>
      <w:r w:rsidRPr="006C55A9">
        <w:rPr>
          <w:rFonts w:ascii="Times New Roman" w:hAnsi="Times New Roman" w:cs="Times New Roman"/>
          <w:sz w:val="28"/>
          <w:szCs w:val="28"/>
          <w:shd w:val="clear" w:color="auto" w:fill="FFFFFF"/>
          <w:lang w:val="en-US"/>
        </w:rPr>
        <w:t>P</w:t>
      </w:r>
      <w:r w:rsidRPr="00F54575">
        <w:rPr>
          <w:rFonts w:ascii="Times New Roman" w:hAnsi="Times New Roman" w:cs="Times New Roman"/>
          <w:sz w:val="28"/>
          <w:szCs w:val="28"/>
          <w:shd w:val="clear" w:color="auto" w:fill="FFFFFF"/>
          <w:lang w:val="en-US"/>
        </w:rPr>
        <w:t>. 189-193.</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sz w:val="28"/>
          <w:szCs w:val="28"/>
        </w:rPr>
        <w:t>Величкина Л.М., Пестряков А.Н., Восмериков А.В., Каталитическая активность пентасила, содержащего наночастицы Pt, Ni, Fe и Zn, в превращениях углеводородов // Нефтехимия. – 2008. – Т. 48. – № 3. – С. 201–206.</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sz w:val="28"/>
          <w:szCs w:val="28"/>
        </w:rPr>
        <w:t xml:space="preserve">Нуржанова С.Б., Онгарбаев </w:t>
      </w:r>
      <w:proofErr w:type="gramStart"/>
      <w:r w:rsidRPr="00922322">
        <w:rPr>
          <w:rFonts w:ascii="Times New Roman" w:hAnsi="Times New Roman" w:cs="Times New Roman"/>
          <w:sz w:val="28"/>
          <w:szCs w:val="28"/>
        </w:rPr>
        <w:t>Е.К.,Аширбеков</w:t>
      </w:r>
      <w:proofErr w:type="gramEnd"/>
      <w:r w:rsidRPr="00922322">
        <w:rPr>
          <w:rFonts w:ascii="Times New Roman" w:hAnsi="Times New Roman" w:cs="Times New Roman"/>
          <w:sz w:val="28"/>
          <w:szCs w:val="28"/>
        </w:rPr>
        <w:t xml:space="preserve"> А.Ж. Деметаллизация и обессеривание гудрона перспективная технология получения нефтекокса // Нефть и газ. – 2017 - №3 (99). - С.106-117.</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lang w:val="en-US"/>
        </w:rPr>
      </w:pPr>
      <w:r w:rsidRPr="00922322">
        <w:rPr>
          <w:rFonts w:ascii="Times New Roman" w:hAnsi="Times New Roman" w:cs="Times New Roman"/>
          <w:sz w:val="28"/>
          <w:szCs w:val="28"/>
          <w:lang w:val="en-US"/>
        </w:rPr>
        <w:lastRenderedPageBreak/>
        <w:t>Pr</w:t>
      </w:r>
      <w:r w:rsidR="003F0987" w:rsidRPr="00922322">
        <w:rPr>
          <w:rFonts w:ascii="Times New Roman" w:hAnsi="Times New Roman" w:cs="Times New Roman"/>
          <w:iCs/>
          <w:sz w:val="28"/>
          <w:szCs w:val="28"/>
          <w:lang w:val="en-US"/>
        </w:rPr>
        <w:t xml:space="preserve"> Li J., Zhou C., Xie H. </w:t>
      </w:r>
      <w:r w:rsidRPr="00922322">
        <w:rPr>
          <w:rFonts w:ascii="Times New Roman" w:hAnsi="Times New Roman" w:cs="Times New Roman"/>
          <w:sz w:val="28"/>
          <w:szCs w:val="28"/>
          <w:lang w:val="en-US"/>
        </w:rPr>
        <w:t>Titanium-containing mesoporous materials: synthesis and application in selective catalytic oxidation // J</w:t>
      </w:r>
      <w:r w:rsidR="00007960" w:rsidRPr="00922322">
        <w:rPr>
          <w:rFonts w:ascii="Times New Roman" w:hAnsi="Times New Roman" w:cs="Times New Roman"/>
          <w:sz w:val="28"/>
          <w:szCs w:val="28"/>
          <w:lang w:val="en-US"/>
        </w:rPr>
        <w:t>ournal</w:t>
      </w:r>
      <w:r w:rsidRPr="00922322">
        <w:rPr>
          <w:rFonts w:ascii="Times New Roman" w:hAnsi="Times New Roman" w:cs="Times New Roman"/>
          <w:sz w:val="28"/>
          <w:szCs w:val="28"/>
          <w:lang w:val="en-US"/>
        </w:rPr>
        <w:t xml:space="preserve"> Nat</w:t>
      </w:r>
      <w:r w:rsidR="00007960" w:rsidRPr="00922322">
        <w:rPr>
          <w:rFonts w:ascii="Times New Roman" w:hAnsi="Times New Roman" w:cs="Times New Roman"/>
          <w:sz w:val="28"/>
          <w:szCs w:val="28"/>
          <w:lang w:val="en-US"/>
        </w:rPr>
        <w:t>ural</w:t>
      </w:r>
      <w:r w:rsidRPr="00922322">
        <w:rPr>
          <w:rFonts w:ascii="Times New Roman" w:hAnsi="Times New Roman" w:cs="Times New Roman"/>
          <w:sz w:val="28"/>
          <w:szCs w:val="28"/>
          <w:lang w:val="en-US"/>
        </w:rPr>
        <w:t xml:space="preserve"> Gas Chem</w:t>
      </w:r>
      <w:r w:rsidR="00007960" w:rsidRPr="00922322">
        <w:rPr>
          <w:rFonts w:ascii="Times New Roman" w:hAnsi="Times New Roman" w:cs="Times New Roman"/>
          <w:sz w:val="28"/>
          <w:szCs w:val="28"/>
          <w:lang w:val="en-US"/>
        </w:rPr>
        <w:t>istry</w:t>
      </w:r>
      <w:r w:rsidRPr="00922322">
        <w:rPr>
          <w:rFonts w:ascii="Times New Roman" w:hAnsi="Times New Roman" w:cs="Times New Roman"/>
          <w:sz w:val="28"/>
          <w:szCs w:val="28"/>
          <w:lang w:val="en-US"/>
        </w:rPr>
        <w:t>. – 2006. – V</w:t>
      </w:r>
      <w:r w:rsidR="00007960" w:rsidRPr="00922322">
        <w:rPr>
          <w:rFonts w:ascii="Times New Roman" w:hAnsi="Times New Roman" w:cs="Times New Roman"/>
          <w:sz w:val="28"/>
          <w:szCs w:val="28"/>
          <w:lang w:val="en-US"/>
        </w:rPr>
        <w:t>ol. 15.№</w:t>
      </w:r>
      <w:r w:rsidRPr="00922322">
        <w:rPr>
          <w:rFonts w:ascii="Times New Roman" w:hAnsi="Times New Roman" w:cs="Times New Roman"/>
          <w:sz w:val="28"/>
          <w:szCs w:val="28"/>
          <w:lang w:val="en-US"/>
        </w:rPr>
        <w:t xml:space="preserve"> 3. – P. 164–177.</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lang w:val="en-US"/>
        </w:rPr>
      </w:pPr>
      <w:r w:rsidRPr="00922322">
        <w:rPr>
          <w:rFonts w:ascii="Times New Roman" w:hAnsi="Times New Roman" w:cs="Times New Roman"/>
          <w:iCs/>
          <w:sz w:val="28"/>
          <w:szCs w:val="28"/>
          <w:lang w:val="en-US"/>
        </w:rPr>
        <w:t>G</w:t>
      </w:r>
      <w:r w:rsidR="008801DC" w:rsidRPr="00922322">
        <w:rPr>
          <w:rFonts w:ascii="Times New Roman" w:hAnsi="Times New Roman" w:cs="Times New Roman"/>
          <w:iCs/>
          <w:sz w:val="28"/>
          <w:szCs w:val="28"/>
          <w:lang w:val="en-US"/>
        </w:rPr>
        <w:t>alacho C., Ribeiro Carrott M</w:t>
      </w:r>
      <w:r w:rsidR="00B628B6">
        <w:rPr>
          <w:rFonts w:ascii="Times New Roman" w:hAnsi="Times New Roman" w:cs="Times New Roman"/>
          <w:iCs/>
          <w:sz w:val="28"/>
          <w:szCs w:val="28"/>
          <w:lang w:val="en-US"/>
        </w:rPr>
        <w:t>.,</w:t>
      </w:r>
      <w:r w:rsidR="00B628B6" w:rsidRPr="00B628B6">
        <w:rPr>
          <w:rFonts w:ascii="Times New Roman" w:hAnsi="Times New Roman" w:cs="Times New Roman"/>
          <w:iCs/>
          <w:sz w:val="28"/>
          <w:szCs w:val="28"/>
          <w:lang w:val="en-US"/>
        </w:rPr>
        <w:t xml:space="preserve"> </w:t>
      </w:r>
      <w:r w:rsidRPr="00922322">
        <w:rPr>
          <w:rFonts w:ascii="Times New Roman" w:hAnsi="Times New Roman" w:cs="Times New Roman"/>
          <w:sz w:val="28"/>
          <w:szCs w:val="28"/>
          <w:lang w:val="en-US"/>
        </w:rPr>
        <w:t>Structural and catalytic properties of Ti–MCM-41 synthesised at room temperature up to high Ti content</w:t>
      </w:r>
      <w:r w:rsidR="008801DC" w:rsidRPr="00922322">
        <w:rPr>
          <w:rFonts w:ascii="Times New Roman" w:hAnsi="Times New Roman" w:cs="Times New Roman"/>
          <w:sz w:val="28"/>
          <w:szCs w:val="28"/>
          <w:lang w:val="en-US"/>
        </w:rPr>
        <w:t xml:space="preserve"> // Microporous Mesoporous Material</w:t>
      </w:r>
      <w:r w:rsidRPr="00922322">
        <w:rPr>
          <w:rFonts w:ascii="Times New Roman" w:hAnsi="Times New Roman" w:cs="Times New Roman"/>
          <w:sz w:val="28"/>
          <w:szCs w:val="28"/>
          <w:lang w:val="en-US"/>
        </w:rPr>
        <w:t>. – 2007. – V</w:t>
      </w:r>
      <w:r w:rsidR="008801DC" w:rsidRPr="00922322">
        <w:rPr>
          <w:rFonts w:ascii="Times New Roman" w:hAnsi="Times New Roman" w:cs="Times New Roman"/>
          <w:sz w:val="28"/>
          <w:szCs w:val="28"/>
          <w:lang w:val="en-US"/>
        </w:rPr>
        <w:t>ol</w:t>
      </w:r>
      <w:r w:rsidRPr="00922322">
        <w:rPr>
          <w:rFonts w:ascii="Times New Roman" w:hAnsi="Times New Roman" w:cs="Times New Roman"/>
          <w:sz w:val="28"/>
          <w:szCs w:val="28"/>
          <w:lang w:val="en-US"/>
        </w:rPr>
        <w:t>. 100. – P. 312–321.</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lang w:val="en-US"/>
        </w:rPr>
      </w:pPr>
      <w:r w:rsidRPr="00922322">
        <w:rPr>
          <w:rFonts w:ascii="Times New Roman" w:hAnsi="Times New Roman" w:cs="Times New Roman"/>
          <w:iCs/>
          <w:sz w:val="28"/>
          <w:szCs w:val="28"/>
          <w:lang w:val="en-US"/>
        </w:rPr>
        <w:t>Eimer G.A., Casuscelli S.G., Ghione G.E.</w:t>
      </w:r>
      <w:r w:rsidR="00647494" w:rsidRPr="00922322">
        <w:rPr>
          <w:rFonts w:ascii="Times New Roman" w:hAnsi="Times New Roman" w:cs="Times New Roman"/>
          <w:iCs/>
          <w:sz w:val="28"/>
          <w:szCs w:val="28"/>
          <w:lang w:val="en-US"/>
        </w:rPr>
        <w:t xml:space="preserve"> </w:t>
      </w:r>
      <w:r w:rsidRPr="00922322">
        <w:rPr>
          <w:rFonts w:ascii="Times New Roman" w:hAnsi="Times New Roman" w:cs="Times New Roman"/>
          <w:sz w:val="28"/>
          <w:szCs w:val="28"/>
          <w:lang w:val="en-US"/>
        </w:rPr>
        <w:t>Synthesis, characterization and selective oxidation properties of Ti-containing mesoporous catalysts //</w:t>
      </w:r>
      <w:r w:rsidR="00846E71" w:rsidRPr="00922322">
        <w:rPr>
          <w:rFonts w:ascii="Times New Roman" w:hAnsi="Times New Roman" w:cs="Times New Roman"/>
          <w:sz w:val="28"/>
          <w:szCs w:val="28"/>
          <w:lang w:val="en-US"/>
        </w:rPr>
        <w:t>Applied Catalysis B: Environmental</w:t>
      </w:r>
      <w:r w:rsidRPr="00922322">
        <w:rPr>
          <w:rFonts w:ascii="Times New Roman" w:hAnsi="Times New Roman" w:cs="Times New Roman"/>
          <w:sz w:val="28"/>
          <w:szCs w:val="28"/>
          <w:lang w:val="en-US"/>
        </w:rPr>
        <w:t>. – 2006. – V</w:t>
      </w:r>
      <w:r w:rsidR="00647494" w:rsidRPr="00922322">
        <w:rPr>
          <w:rFonts w:ascii="Times New Roman" w:hAnsi="Times New Roman" w:cs="Times New Roman"/>
          <w:sz w:val="28"/>
          <w:szCs w:val="28"/>
          <w:lang w:val="en-US"/>
        </w:rPr>
        <w:t>ol</w:t>
      </w:r>
      <w:r w:rsidRPr="00922322">
        <w:rPr>
          <w:rFonts w:ascii="Times New Roman" w:hAnsi="Times New Roman" w:cs="Times New Roman"/>
          <w:sz w:val="28"/>
          <w:szCs w:val="28"/>
          <w:lang w:val="en-US"/>
        </w:rPr>
        <w:t>. 298. – P. 232–242.</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lang w:val="en-US"/>
        </w:rPr>
      </w:pPr>
      <w:r w:rsidRPr="00922322">
        <w:rPr>
          <w:rFonts w:ascii="Times New Roman" w:hAnsi="Times New Roman" w:cs="Times New Roman"/>
          <w:iCs/>
          <w:sz w:val="28"/>
          <w:szCs w:val="28"/>
          <w:lang w:val="en-US"/>
        </w:rPr>
        <w:t xml:space="preserve">Popova M., Szegedi A., Nemeth P.  </w:t>
      </w:r>
      <w:r w:rsidRPr="00922322">
        <w:rPr>
          <w:rFonts w:ascii="Times New Roman" w:hAnsi="Times New Roman" w:cs="Times New Roman"/>
          <w:sz w:val="28"/>
          <w:szCs w:val="28"/>
          <w:lang w:val="en-US"/>
        </w:rPr>
        <w:t>Titanium modified MCM-41 as a catalyst for tol</w:t>
      </w:r>
      <w:r w:rsidR="00EA006C" w:rsidRPr="00922322">
        <w:rPr>
          <w:rFonts w:ascii="Times New Roman" w:hAnsi="Times New Roman" w:cs="Times New Roman"/>
          <w:sz w:val="28"/>
          <w:szCs w:val="28"/>
          <w:lang w:val="en-US"/>
        </w:rPr>
        <w:t xml:space="preserve">uene oxidation // </w:t>
      </w:r>
      <w:r w:rsidR="0061201C" w:rsidRPr="00922322">
        <w:rPr>
          <w:rFonts w:ascii="Times New Roman" w:hAnsi="Times New Roman" w:cs="Times New Roman"/>
          <w:sz w:val="28"/>
          <w:szCs w:val="28"/>
          <w:lang w:val="en-US"/>
        </w:rPr>
        <w:t>Applied Catalysis B: Environmental</w:t>
      </w:r>
      <w:r w:rsidR="00EA006C" w:rsidRPr="00922322">
        <w:rPr>
          <w:rFonts w:ascii="Times New Roman" w:hAnsi="Times New Roman" w:cs="Times New Roman"/>
          <w:sz w:val="28"/>
          <w:szCs w:val="28"/>
          <w:lang w:val="en-US"/>
        </w:rPr>
        <w:t>.</w:t>
      </w:r>
      <w:r w:rsidRPr="00922322">
        <w:rPr>
          <w:rFonts w:ascii="Times New Roman" w:hAnsi="Times New Roman" w:cs="Times New Roman"/>
          <w:sz w:val="28"/>
          <w:szCs w:val="28"/>
          <w:lang w:val="en-US"/>
        </w:rPr>
        <w:t xml:space="preserve"> 2008. – V</w:t>
      </w:r>
      <w:r w:rsidR="00EA006C" w:rsidRPr="00922322">
        <w:rPr>
          <w:rFonts w:ascii="Times New Roman" w:hAnsi="Times New Roman" w:cs="Times New Roman"/>
          <w:sz w:val="28"/>
          <w:szCs w:val="28"/>
          <w:lang w:val="en-US"/>
        </w:rPr>
        <w:t>ol. 10. №</w:t>
      </w:r>
      <w:r w:rsidRPr="00922322">
        <w:rPr>
          <w:rFonts w:ascii="Times New Roman" w:hAnsi="Times New Roman" w:cs="Times New Roman"/>
          <w:sz w:val="28"/>
          <w:szCs w:val="28"/>
          <w:lang w:val="en-US"/>
        </w:rPr>
        <w:t xml:space="preserve"> 3. – P. 304–308.</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lang w:val="en-US"/>
        </w:rPr>
      </w:pPr>
      <w:r w:rsidRPr="00922322">
        <w:rPr>
          <w:rFonts w:ascii="Times New Roman" w:hAnsi="Times New Roman" w:cs="Times New Roman"/>
          <w:iCs/>
          <w:sz w:val="28"/>
          <w:szCs w:val="28"/>
          <w:lang w:val="en-US"/>
        </w:rPr>
        <w:t xml:space="preserve">Balu A.M., Hidalgo J.M., Campelo J.M. </w:t>
      </w:r>
      <w:r w:rsidRPr="00922322">
        <w:rPr>
          <w:rFonts w:ascii="Times New Roman" w:hAnsi="Times New Roman" w:cs="Times New Roman"/>
          <w:sz w:val="28"/>
          <w:szCs w:val="28"/>
          <w:lang w:val="en-US"/>
        </w:rPr>
        <w:t>Microwave oxidation of alkenes and alcohols using highly active and stable mesoporous organotitanium silicates // J</w:t>
      </w:r>
      <w:r w:rsidR="00EF28EB" w:rsidRPr="00922322">
        <w:rPr>
          <w:rFonts w:ascii="Times New Roman" w:hAnsi="Times New Roman" w:cs="Times New Roman"/>
          <w:sz w:val="28"/>
          <w:szCs w:val="28"/>
          <w:lang w:val="en-US"/>
        </w:rPr>
        <w:t>ournal</w:t>
      </w:r>
      <w:r w:rsidRPr="00922322">
        <w:rPr>
          <w:rFonts w:ascii="Times New Roman" w:hAnsi="Times New Roman" w:cs="Times New Roman"/>
          <w:sz w:val="28"/>
          <w:szCs w:val="28"/>
          <w:lang w:val="en-US"/>
        </w:rPr>
        <w:t xml:space="preserve"> Mol</w:t>
      </w:r>
      <w:r w:rsidR="00EF28EB" w:rsidRPr="00922322">
        <w:rPr>
          <w:rFonts w:ascii="Times New Roman" w:hAnsi="Times New Roman" w:cs="Times New Roman"/>
          <w:sz w:val="28"/>
          <w:szCs w:val="28"/>
          <w:lang w:val="en-US"/>
        </w:rPr>
        <w:t>ecu</w:t>
      </w:r>
      <w:r w:rsidR="00215647" w:rsidRPr="00922322">
        <w:rPr>
          <w:rFonts w:ascii="Times New Roman" w:hAnsi="Times New Roman" w:cs="Times New Roman"/>
          <w:sz w:val="28"/>
          <w:szCs w:val="28"/>
          <w:lang w:val="en-US"/>
        </w:rPr>
        <w:t>c</w:t>
      </w:r>
      <w:r w:rsidR="00EF28EB" w:rsidRPr="00922322">
        <w:rPr>
          <w:rFonts w:ascii="Times New Roman" w:hAnsi="Times New Roman" w:cs="Times New Roman"/>
          <w:sz w:val="28"/>
          <w:szCs w:val="28"/>
          <w:lang w:val="en-US"/>
        </w:rPr>
        <w:t>alar</w:t>
      </w:r>
      <w:r w:rsidRPr="00922322">
        <w:rPr>
          <w:rFonts w:ascii="Times New Roman" w:hAnsi="Times New Roman" w:cs="Times New Roman"/>
          <w:sz w:val="28"/>
          <w:szCs w:val="28"/>
          <w:lang w:val="en-US"/>
        </w:rPr>
        <w:t xml:space="preserve"> Catal</w:t>
      </w:r>
      <w:r w:rsidR="00EF28EB" w:rsidRPr="00922322">
        <w:rPr>
          <w:rFonts w:ascii="Times New Roman" w:hAnsi="Times New Roman" w:cs="Times New Roman"/>
          <w:sz w:val="28"/>
          <w:szCs w:val="28"/>
          <w:lang w:val="en-US"/>
        </w:rPr>
        <w:t>ysis</w:t>
      </w:r>
      <w:r w:rsidRPr="00922322">
        <w:rPr>
          <w:rFonts w:ascii="Times New Roman" w:hAnsi="Times New Roman" w:cs="Times New Roman"/>
          <w:sz w:val="28"/>
          <w:szCs w:val="28"/>
          <w:lang w:val="en-US"/>
        </w:rPr>
        <w:t>. 2008. – V</w:t>
      </w:r>
      <w:r w:rsidR="00EF28EB" w:rsidRPr="00922322">
        <w:rPr>
          <w:rFonts w:ascii="Times New Roman" w:hAnsi="Times New Roman" w:cs="Times New Roman"/>
          <w:sz w:val="28"/>
          <w:szCs w:val="28"/>
          <w:lang w:val="en-US"/>
        </w:rPr>
        <w:t>ol</w:t>
      </w:r>
      <w:r w:rsidRPr="00922322">
        <w:rPr>
          <w:rFonts w:ascii="Times New Roman" w:hAnsi="Times New Roman" w:cs="Times New Roman"/>
          <w:sz w:val="28"/>
          <w:szCs w:val="28"/>
          <w:lang w:val="en-US"/>
        </w:rPr>
        <w:t>. 293. – P. 17–24.</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lang w:val="en-US"/>
        </w:rPr>
      </w:pPr>
      <w:r w:rsidRPr="00922322">
        <w:rPr>
          <w:rFonts w:ascii="Times New Roman" w:hAnsi="Times New Roman" w:cs="Times New Roman"/>
          <w:iCs/>
          <w:sz w:val="28"/>
          <w:szCs w:val="28"/>
          <w:lang w:val="en-US"/>
        </w:rPr>
        <w:t xml:space="preserve">Chica A., Corma A., Domine M.E. </w:t>
      </w:r>
      <w:r w:rsidRPr="00922322">
        <w:rPr>
          <w:rFonts w:ascii="Times New Roman" w:hAnsi="Times New Roman" w:cs="Times New Roman"/>
          <w:sz w:val="28"/>
          <w:szCs w:val="28"/>
          <w:lang w:val="en-US"/>
        </w:rPr>
        <w:t>Catalytic oxidative desulfurization (ODS) of diesel fuel on a continuous fixed-bed reactor // J</w:t>
      </w:r>
      <w:r w:rsidR="004A3219" w:rsidRPr="00922322">
        <w:rPr>
          <w:rFonts w:ascii="Times New Roman" w:hAnsi="Times New Roman" w:cs="Times New Roman"/>
          <w:sz w:val="28"/>
          <w:szCs w:val="28"/>
          <w:lang w:val="en-US"/>
        </w:rPr>
        <w:t>ournal</w:t>
      </w:r>
      <w:r w:rsidRPr="00922322">
        <w:rPr>
          <w:rFonts w:ascii="Times New Roman" w:hAnsi="Times New Roman" w:cs="Times New Roman"/>
          <w:sz w:val="28"/>
          <w:szCs w:val="28"/>
          <w:lang w:val="en-US"/>
        </w:rPr>
        <w:t xml:space="preserve"> </w:t>
      </w:r>
      <w:r w:rsidR="00044A67" w:rsidRPr="00922322">
        <w:rPr>
          <w:rFonts w:ascii="Times New Roman" w:hAnsi="Times New Roman" w:cs="Times New Roman"/>
          <w:sz w:val="28"/>
          <w:szCs w:val="28"/>
          <w:lang w:val="en-US"/>
        </w:rPr>
        <w:t xml:space="preserve">Applied Catalysis B: Environmental </w:t>
      </w:r>
      <w:r w:rsidRPr="00922322">
        <w:rPr>
          <w:rFonts w:ascii="Times New Roman" w:hAnsi="Times New Roman" w:cs="Times New Roman"/>
          <w:sz w:val="28"/>
          <w:szCs w:val="28"/>
          <w:lang w:val="en-US"/>
        </w:rPr>
        <w:t>Catal</w:t>
      </w:r>
      <w:r w:rsidR="004A3219" w:rsidRPr="00922322">
        <w:rPr>
          <w:rFonts w:ascii="Times New Roman" w:hAnsi="Times New Roman" w:cs="Times New Roman"/>
          <w:sz w:val="28"/>
          <w:szCs w:val="28"/>
          <w:lang w:val="en-US"/>
        </w:rPr>
        <w:t>ysis</w:t>
      </w:r>
      <w:r w:rsidRPr="00922322">
        <w:rPr>
          <w:rFonts w:ascii="Times New Roman" w:hAnsi="Times New Roman" w:cs="Times New Roman"/>
          <w:sz w:val="28"/>
          <w:szCs w:val="28"/>
          <w:lang w:val="en-US"/>
        </w:rPr>
        <w:t>. 2006. – V</w:t>
      </w:r>
      <w:r w:rsidR="004A3219" w:rsidRPr="00922322">
        <w:rPr>
          <w:rFonts w:ascii="Times New Roman" w:hAnsi="Times New Roman" w:cs="Times New Roman"/>
          <w:sz w:val="28"/>
          <w:szCs w:val="28"/>
          <w:lang w:val="en-US"/>
        </w:rPr>
        <w:t>ol</w:t>
      </w:r>
      <w:r w:rsidRPr="00922322">
        <w:rPr>
          <w:rFonts w:ascii="Times New Roman" w:hAnsi="Times New Roman" w:cs="Times New Roman"/>
          <w:sz w:val="28"/>
          <w:szCs w:val="28"/>
          <w:lang w:val="en-US"/>
        </w:rPr>
        <w:t xml:space="preserve">. 242, </w:t>
      </w:r>
      <w:r w:rsidR="004A3219" w:rsidRPr="00922322">
        <w:rPr>
          <w:rFonts w:ascii="Times New Roman" w:hAnsi="Times New Roman" w:cs="Times New Roman"/>
          <w:sz w:val="28"/>
          <w:szCs w:val="28"/>
          <w:lang w:val="en-US"/>
        </w:rPr>
        <w:t>№</w:t>
      </w:r>
      <w:r w:rsidRPr="00922322">
        <w:rPr>
          <w:rFonts w:ascii="Times New Roman" w:hAnsi="Times New Roman" w:cs="Times New Roman"/>
          <w:sz w:val="28"/>
          <w:szCs w:val="28"/>
          <w:lang w:val="en-US"/>
        </w:rPr>
        <w:t xml:space="preserve"> 2. – P. 299–308.</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lang w:val="en-US"/>
        </w:rPr>
      </w:pPr>
      <w:r w:rsidRPr="00922322">
        <w:rPr>
          <w:rFonts w:ascii="Times New Roman" w:hAnsi="Times New Roman" w:cs="Times New Roman"/>
          <w:iCs/>
          <w:sz w:val="28"/>
          <w:szCs w:val="28"/>
          <w:lang w:val="en-US"/>
        </w:rPr>
        <w:t xml:space="preserve">Trong </w:t>
      </w:r>
      <w:proofErr w:type="gramStart"/>
      <w:r w:rsidRPr="00922322">
        <w:rPr>
          <w:rFonts w:ascii="Times New Roman" w:hAnsi="Times New Roman" w:cs="Times New Roman"/>
          <w:iCs/>
          <w:sz w:val="28"/>
          <w:szCs w:val="28"/>
          <w:lang w:val="en-US"/>
        </w:rPr>
        <w:t>On</w:t>
      </w:r>
      <w:proofErr w:type="gramEnd"/>
      <w:r w:rsidRPr="00922322">
        <w:rPr>
          <w:rFonts w:ascii="Times New Roman" w:hAnsi="Times New Roman" w:cs="Times New Roman"/>
          <w:iCs/>
          <w:sz w:val="28"/>
          <w:szCs w:val="28"/>
          <w:lang w:val="en-US"/>
        </w:rPr>
        <w:t xml:space="preserve"> D., Lutic D., Kaliaguine S. </w:t>
      </w:r>
      <w:r w:rsidRPr="00922322">
        <w:rPr>
          <w:rFonts w:ascii="Times New Roman" w:hAnsi="Times New Roman" w:cs="Times New Roman"/>
          <w:sz w:val="28"/>
          <w:szCs w:val="28"/>
          <w:lang w:val="en-US"/>
        </w:rPr>
        <w:t>An example of mesostructured zeolitic material</w:t>
      </w:r>
      <w:r w:rsidR="002F1A6B" w:rsidRPr="00922322">
        <w:rPr>
          <w:rFonts w:ascii="Times New Roman" w:hAnsi="Times New Roman" w:cs="Times New Roman"/>
          <w:sz w:val="28"/>
          <w:szCs w:val="28"/>
          <w:lang w:val="en-US"/>
        </w:rPr>
        <w:t xml:space="preserve"> </w:t>
      </w:r>
      <w:r w:rsidRPr="00922322">
        <w:rPr>
          <w:rFonts w:ascii="Times New Roman" w:hAnsi="Times New Roman" w:cs="Times New Roman"/>
          <w:sz w:val="28"/>
          <w:szCs w:val="28"/>
          <w:lang w:val="en-US"/>
        </w:rPr>
        <w:t>// Microporous Mesoporous Mater</w:t>
      </w:r>
      <w:r w:rsidR="002F1A6B" w:rsidRPr="00922322">
        <w:rPr>
          <w:rFonts w:ascii="Times New Roman" w:hAnsi="Times New Roman" w:cs="Times New Roman"/>
          <w:sz w:val="28"/>
          <w:szCs w:val="28"/>
          <w:lang w:val="en-US"/>
        </w:rPr>
        <w:t>ials</w:t>
      </w:r>
      <w:r w:rsidRPr="00922322">
        <w:rPr>
          <w:rFonts w:ascii="Times New Roman" w:hAnsi="Times New Roman" w:cs="Times New Roman"/>
          <w:sz w:val="28"/>
          <w:szCs w:val="28"/>
          <w:lang w:val="en-US"/>
        </w:rPr>
        <w:t>. – 2001. – V</w:t>
      </w:r>
      <w:r w:rsidR="002F1A6B" w:rsidRPr="00922322">
        <w:rPr>
          <w:rFonts w:ascii="Times New Roman" w:hAnsi="Times New Roman" w:cs="Times New Roman"/>
          <w:sz w:val="28"/>
          <w:szCs w:val="28"/>
          <w:lang w:val="en-US"/>
        </w:rPr>
        <w:t>ol</w:t>
      </w:r>
      <w:r w:rsidRPr="00922322">
        <w:rPr>
          <w:rFonts w:ascii="Times New Roman" w:hAnsi="Times New Roman" w:cs="Times New Roman"/>
          <w:sz w:val="28"/>
          <w:szCs w:val="28"/>
          <w:lang w:val="en-US"/>
        </w:rPr>
        <w:t>. 44–45. – P. 435–444.</w:t>
      </w:r>
    </w:p>
    <w:p w:rsidR="00DC399C" w:rsidRPr="00922322" w:rsidRDefault="005A4F4D"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lang w:val="en-US"/>
        </w:rPr>
      </w:pPr>
      <w:r w:rsidRPr="00922322">
        <w:rPr>
          <w:rFonts w:ascii="Times New Roman" w:hAnsi="Times New Roman" w:cs="Times New Roman"/>
          <w:iCs/>
          <w:sz w:val="28"/>
          <w:szCs w:val="28"/>
          <w:lang w:val="en-US"/>
        </w:rPr>
        <w:t xml:space="preserve">Campos A.A., Dimitrov L., </w:t>
      </w:r>
      <w:r w:rsidR="00DC399C" w:rsidRPr="00922322">
        <w:rPr>
          <w:rFonts w:ascii="Times New Roman" w:hAnsi="Times New Roman" w:cs="Times New Roman"/>
          <w:iCs/>
          <w:sz w:val="28"/>
          <w:szCs w:val="28"/>
          <w:lang w:val="en-US"/>
        </w:rPr>
        <w:t xml:space="preserve">Silva C.R. </w:t>
      </w:r>
      <w:r w:rsidR="00DC399C" w:rsidRPr="00922322">
        <w:rPr>
          <w:rFonts w:ascii="Times New Roman" w:hAnsi="Times New Roman" w:cs="Times New Roman"/>
          <w:sz w:val="28"/>
          <w:szCs w:val="28"/>
          <w:lang w:val="en-US"/>
        </w:rPr>
        <w:t>Recrystallisation of mesoporous SBA-15 into microporous ZSM-5 // Microporous Mesoporous Mater</w:t>
      </w:r>
      <w:r w:rsidRPr="00922322">
        <w:rPr>
          <w:rFonts w:ascii="Times New Roman" w:hAnsi="Times New Roman" w:cs="Times New Roman"/>
          <w:sz w:val="28"/>
          <w:szCs w:val="28"/>
          <w:lang w:val="en-US"/>
        </w:rPr>
        <w:t>ials</w:t>
      </w:r>
      <w:r w:rsidR="00DC399C" w:rsidRPr="00922322">
        <w:rPr>
          <w:rFonts w:ascii="Times New Roman" w:hAnsi="Times New Roman" w:cs="Times New Roman"/>
          <w:sz w:val="28"/>
          <w:szCs w:val="28"/>
          <w:lang w:val="en-US"/>
        </w:rPr>
        <w:t>. – 2006. – V</w:t>
      </w:r>
      <w:r w:rsidRPr="00922322">
        <w:rPr>
          <w:rFonts w:ascii="Times New Roman" w:hAnsi="Times New Roman" w:cs="Times New Roman"/>
          <w:sz w:val="28"/>
          <w:szCs w:val="28"/>
          <w:lang w:val="en-US"/>
        </w:rPr>
        <w:t>ol</w:t>
      </w:r>
      <w:r w:rsidR="00DC399C" w:rsidRPr="00922322">
        <w:rPr>
          <w:rFonts w:ascii="Times New Roman" w:hAnsi="Times New Roman" w:cs="Times New Roman"/>
          <w:sz w:val="28"/>
          <w:szCs w:val="28"/>
          <w:lang w:val="en-US"/>
        </w:rPr>
        <w:t>. 95. – P. 92–103.</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lang w:val="en-US"/>
        </w:rPr>
      </w:pPr>
      <w:r w:rsidRPr="00922322">
        <w:rPr>
          <w:rFonts w:ascii="Times New Roman" w:hAnsi="Times New Roman" w:cs="Times New Roman"/>
          <w:iCs/>
          <w:sz w:val="28"/>
          <w:szCs w:val="28"/>
          <w:lang w:val="en-US"/>
        </w:rPr>
        <w:t xml:space="preserve">Huang Q., Vinh-Thang H., Malecian A. </w:t>
      </w:r>
      <w:r w:rsidRPr="00922322">
        <w:rPr>
          <w:rFonts w:ascii="Times New Roman" w:hAnsi="Times New Roman" w:cs="Times New Roman"/>
          <w:sz w:val="28"/>
          <w:szCs w:val="28"/>
          <w:lang w:val="en-US"/>
        </w:rPr>
        <w:t xml:space="preserve">Adsorption of </w:t>
      </w:r>
      <w:r w:rsidRPr="00922322">
        <w:rPr>
          <w:rFonts w:ascii="Times New Roman" w:hAnsi="Times New Roman" w:cs="Times New Roman"/>
          <w:iCs/>
          <w:sz w:val="28"/>
          <w:szCs w:val="28"/>
          <w:lang w:val="en-US"/>
        </w:rPr>
        <w:t>n</w:t>
      </w:r>
      <w:r w:rsidRPr="00922322">
        <w:rPr>
          <w:rFonts w:ascii="Times New Roman" w:hAnsi="Times New Roman" w:cs="Times New Roman"/>
          <w:sz w:val="28"/>
          <w:szCs w:val="28"/>
          <w:lang w:val="en-US"/>
        </w:rPr>
        <w:t xml:space="preserve">-heptane, toluene and </w:t>
      </w:r>
      <w:r w:rsidRPr="00922322">
        <w:rPr>
          <w:rFonts w:ascii="Times New Roman" w:hAnsi="Times New Roman" w:cs="Times New Roman"/>
          <w:iCs/>
          <w:sz w:val="28"/>
          <w:szCs w:val="28"/>
          <w:lang w:val="en-US"/>
        </w:rPr>
        <w:t>o</w:t>
      </w:r>
      <w:r w:rsidRPr="00922322">
        <w:rPr>
          <w:rFonts w:ascii="Times New Roman" w:hAnsi="Times New Roman" w:cs="Times New Roman"/>
          <w:sz w:val="28"/>
          <w:szCs w:val="28"/>
          <w:lang w:val="en-US"/>
        </w:rPr>
        <w:t>-xylene on mesoporous UL-ZSM5 materials // Microporous Mesoporous Mater</w:t>
      </w:r>
      <w:r w:rsidR="00F51607" w:rsidRPr="00922322">
        <w:rPr>
          <w:rFonts w:ascii="Times New Roman" w:hAnsi="Times New Roman" w:cs="Times New Roman"/>
          <w:sz w:val="28"/>
          <w:szCs w:val="28"/>
          <w:lang w:val="en-US"/>
        </w:rPr>
        <w:t>ials</w:t>
      </w:r>
      <w:r w:rsidRPr="00922322">
        <w:rPr>
          <w:rFonts w:ascii="Times New Roman" w:hAnsi="Times New Roman" w:cs="Times New Roman"/>
          <w:sz w:val="28"/>
          <w:szCs w:val="28"/>
          <w:lang w:val="en-US"/>
        </w:rPr>
        <w:t>. – 2006. – V</w:t>
      </w:r>
      <w:r w:rsidR="00F51607" w:rsidRPr="00922322">
        <w:rPr>
          <w:rFonts w:ascii="Times New Roman" w:hAnsi="Times New Roman" w:cs="Times New Roman"/>
          <w:sz w:val="28"/>
          <w:szCs w:val="28"/>
          <w:lang w:val="en-US"/>
        </w:rPr>
        <w:t>ol. 87</w:t>
      </w:r>
      <w:r w:rsidR="001A239A">
        <w:rPr>
          <w:rFonts w:ascii="Times New Roman" w:hAnsi="Times New Roman" w:cs="Times New Roman"/>
          <w:sz w:val="28"/>
          <w:szCs w:val="28"/>
          <w:lang w:val="en-US"/>
        </w:rPr>
        <w:t>.</w:t>
      </w:r>
      <w:r w:rsidR="00F51607" w:rsidRPr="00922322">
        <w:rPr>
          <w:rFonts w:ascii="Times New Roman" w:hAnsi="Times New Roman" w:cs="Times New Roman"/>
          <w:sz w:val="28"/>
          <w:szCs w:val="28"/>
          <w:lang w:val="en-US"/>
        </w:rPr>
        <w:t xml:space="preserve"> №</w:t>
      </w:r>
      <w:r w:rsidRPr="00922322">
        <w:rPr>
          <w:rFonts w:ascii="Times New Roman" w:hAnsi="Times New Roman" w:cs="Times New Roman"/>
          <w:sz w:val="28"/>
          <w:szCs w:val="28"/>
          <w:lang w:val="en-US"/>
        </w:rPr>
        <w:t xml:space="preserve"> 3. – P. 224–234.</w:t>
      </w:r>
    </w:p>
    <w:p w:rsidR="00DC399C" w:rsidRPr="00922322" w:rsidRDefault="003F6032"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iCs/>
          <w:sz w:val="28"/>
          <w:szCs w:val="28"/>
          <w:lang w:val="en-US"/>
        </w:rPr>
        <w:t xml:space="preserve">Jin C., Li G., Wang X. </w:t>
      </w:r>
      <w:r w:rsidR="00DC399C" w:rsidRPr="00922322">
        <w:rPr>
          <w:rFonts w:ascii="Times New Roman" w:hAnsi="Times New Roman" w:cs="Times New Roman"/>
          <w:sz w:val="28"/>
          <w:szCs w:val="28"/>
          <w:lang w:val="en-US"/>
        </w:rPr>
        <w:t>A titanium containing micro/mesoporous composite and its catalytic performance in oxidative desulfurization // Microporous Mesoporous Mater</w:t>
      </w:r>
      <w:r w:rsidR="00487B11" w:rsidRPr="00922322">
        <w:rPr>
          <w:rFonts w:ascii="Times New Roman" w:hAnsi="Times New Roman" w:cs="Times New Roman"/>
          <w:sz w:val="28"/>
          <w:szCs w:val="28"/>
          <w:lang w:val="en-US"/>
        </w:rPr>
        <w:t>ials</w:t>
      </w:r>
      <w:r w:rsidR="00DC399C" w:rsidRPr="00922322">
        <w:rPr>
          <w:rFonts w:ascii="Times New Roman" w:hAnsi="Times New Roman" w:cs="Times New Roman"/>
          <w:sz w:val="28"/>
          <w:szCs w:val="28"/>
          <w:lang w:val="en-US"/>
        </w:rPr>
        <w:t xml:space="preserve">. </w:t>
      </w:r>
      <w:r w:rsidR="00DC399C" w:rsidRPr="00922322">
        <w:rPr>
          <w:rFonts w:ascii="Times New Roman" w:hAnsi="Times New Roman" w:cs="Times New Roman"/>
          <w:sz w:val="28"/>
          <w:szCs w:val="28"/>
        </w:rPr>
        <w:t>2008. – V</w:t>
      </w:r>
      <w:r w:rsidR="00487B11" w:rsidRPr="00922322">
        <w:rPr>
          <w:rFonts w:ascii="Times New Roman" w:hAnsi="Times New Roman" w:cs="Times New Roman"/>
          <w:sz w:val="28"/>
          <w:szCs w:val="28"/>
          <w:lang w:val="en-US"/>
        </w:rPr>
        <w:t>ol</w:t>
      </w:r>
      <w:r w:rsidR="00DC399C" w:rsidRPr="00922322">
        <w:rPr>
          <w:rFonts w:ascii="Times New Roman" w:hAnsi="Times New Roman" w:cs="Times New Roman"/>
          <w:sz w:val="28"/>
          <w:szCs w:val="28"/>
        </w:rPr>
        <w:t>. 111. – P. 236–242.</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922322">
        <w:rPr>
          <w:rFonts w:ascii="Times New Roman" w:hAnsi="Times New Roman" w:cs="Times New Roman"/>
          <w:iCs/>
          <w:color w:val="000000"/>
          <w:sz w:val="28"/>
          <w:szCs w:val="28"/>
        </w:rPr>
        <w:t>Петров И.Я</w:t>
      </w:r>
      <w:r w:rsidRPr="00922322">
        <w:rPr>
          <w:rFonts w:ascii="Times New Roman" w:hAnsi="Times New Roman" w:cs="Times New Roman"/>
          <w:color w:val="000000"/>
          <w:sz w:val="28"/>
          <w:szCs w:val="28"/>
        </w:rPr>
        <w:t xml:space="preserve">., </w:t>
      </w:r>
      <w:r w:rsidRPr="00922322">
        <w:rPr>
          <w:rFonts w:ascii="Times New Roman" w:hAnsi="Times New Roman" w:cs="Times New Roman"/>
          <w:iCs/>
          <w:color w:val="000000"/>
          <w:sz w:val="28"/>
          <w:szCs w:val="28"/>
        </w:rPr>
        <w:t>Трясунов Б.Г</w:t>
      </w:r>
      <w:r w:rsidRPr="00922322">
        <w:rPr>
          <w:rFonts w:ascii="Times New Roman" w:hAnsi="Times New Roman" w:cs="Times New Roman"/>
          <w:color w:val="000000"/>
          <w:sz w:val="28"/>
          <w:szCs w:val="28"/>
        </w:rPr>
        <w:t>. Структура и каталитические свойства нанесенных оксидномолибденовых, оксиднованадиевых и оксиднохромовых катализаторов дегидрирования углеводородов. Приготовление и фазовый состав нанесенных оксиднованадиевых катализаторов // Вестн</w:t>
      </w:r>
      <w:r w:rsidR="001302DC" w:rsidRPr="00922322">
        <w:rPr>
          <w:rFonts w:ascii="Times New Roman" w:hAnsi="Times New Roman" w:cs="Times New Roman"/>
          <w:color w:val="000000"/>
          <w:sz w:val="28"/>
          <w:szCs w:val="28"/>
        </w:rPr>
        <w:t>ик</w:t>
      </w:r>
      <w:r w:rsidRPr="00922322">
        <w:rPr>
          <w:rFonts w:ascii="Times New Roman" w:hAnsi="Times New Roman" w:cs="Times New Roman"/>
          <w:color w:val="000000"/>
          <w:sz w:val="28"/>
          <w:szCs w:val="28"/>
        </w:rPr>
        <w:t>. КузГТУ. 2007. №3 . С.84-93.</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922322">
        <w:rPr>
          <w:rFonts w:ascii="Times New Roman" w:hAnsi="Times New Roman" w:cs="Times New Roman"/>
          <w:iCs/>
          <w:color w:val="000000"/>
          <w:sz w:val="28"/>
          <w:szCs w:val="28"/>
        </w:rPr>
        <w:t>Петров И.Я</w:t>
      </w:r>
      <w:r w:rsidRPr="00922322">
        <w:rPr>
          <w:rFonts w:ascii="Times New Roman" w:hAnsi="Times New Roman" w:cs="Times New Roman"/>
          <w:color w:val="000000"/>
          <w:sz w:val="28"/>
          <w:szCs w:val="28"/>
        </w:rPr>
        <w:t xml:space="preserve">., </w:t>
      </w:r>
      <w:r w:rsidRPr="00922322">
        <w:rPr>
          <w:rFonts w:ascii="Times New Roman" w:hAnsi="Times New Roman" w:cs="Times New Roman"/>
          <w:iCs/>
          <w:color w:val="000000"/>
          <w:sz w:val="28"/>
          <w:szCs w:val="28"/>
        </w:rPr>
        <w:t>Трясунов Б.Г</w:t>
      </w:r>
      <w:r w:rsidRPr="00922322">
        <w:rPr>
          <w:rFonts w:ascii="Times New Roman" w:hAnsi="Times New Roman" w:cs="Times New Roman"/>
          <w:color w:val="000000"/>
          <w:sz w:val="28"/>
          <w:szCs w:val="28"/>
        </w:rPr>
        <w:t>. Структура и каталитические свойства нанесенных оксидномолибденовых, оксиднованадиевых и оксиднохромовых катализаторов дегидрирования углеводородов. Структура поверхности окисленных алюмованадиевых катализаторов // Вестн</w:t>
      </w:r>
      <w:r w:rsidR="00C73D5E" w:rsidRPr="00922322">
        <w:rPr>
          <w:rFonts w:ascii="Times New Roman" w:hAnsi="Times New Roman" w:cs="Times New Roman"/>
          <w:color w:val="000000"/>
          <w:sz w:val="28"/>
          <w:szCs w:val="28"/>
        </w:rPr>
        <w:t>ик</w:t>
      </w:r>
      <w:r w:rsidRPr="00922322">
        <w:rPr>
          <w:rFonts w:ascii="Times New Roman" w:hAnsi="Times New Roman" w:cs="Times New Roman"/>
          <w:color w:val="000000"/>
          <w:sz w:val="28"/>
          <w:szCs w:val="28"/>
        </w:rPr>
        <w:t>. КузГТУ. 2007. №4 . С.42-49.</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iCs/>
          <w:sz w:val="28"/>
          <w:szCs w:val="28"/>
        </w:rPr>
        <w:t>Андерсон Дж</w:t>
      </w:r>
      <w:r w:rsidRPr="00922322">
        <w:rPr>
          <w:rFonts w:ascii="Times New Roman" w:hAnsi="Times New Roman" w:cs="Times New Roman"/>
          <w:sz w:val="28"/>
          <w:szCs w:val="28"/>
        </w:rPr>
        <w:t>. Структура металлических катализаторов</w:t>
      </w:r>
      <w:r w:rsidR="00B628B6">
        <w:rPr>
          <w:rFonts w:ascii="Times New Roman" w:hAnsi="Times New Roman" w:cs="Times New Roman"/>
          <w:sz w:val="28"/>
          <w:szCs w:val="28"/>
        </w:rPr>
        <w:t>/</w:t>
      </w:r>
      <w:r w:rsidRPr="00922322">
        <w:rPr>
          <w:rFonts w:ascii="Times New Roman" w:hAnsi="Times New Roman" w:cs="Times New Roman"/>
          <w:sz w:val="28"/>
          <w:szCs w:val="28"/>
        </w:rPr>
        <w:t>− М</w:t>
      </w:r>
      <w:r w:rsidR="00C73D5E" w:rsidRPr="00922322">
        <w:rPr>
          <w:rFonts w:ascii="Times New Roman" w:hAnsi="Times New Roman" w:cs="Times New Roman"/>
          <w:sz w:val="28"/>
          <w:szCs w:val="28"/>
        </w:rPr>
        <w:t>осква</w:t>
      </w:r>
      <w:r w:rsidR="009C0558" w:rsidRPr="00922322">
        <w:rPr>
          <w:rFonts w:ascii="Times New Roman" w:hAnsi="Times New Roman" w:cs="Times New Roman"/>
          <w:sz w:val="28"/>
          <w:szCs w:val="28"/>
        </w:rPr>
        <w:t>.</w:t>
      </w:r>
      <w:r w:rsidRPr="00922322">
        <w:rPr>
          <w:rFonts w:ascii="Times New Roman" w:hAnsi="Times New Roman" w:cs="Times New Roman"/>
          <w:sz w:val="28"/>
          <w:szCs w:val="28"/>
        </w:rPr>
        <w:t xml:space="preserve"> Мир. - 1978. – </w:t>
      </w:r>
      <w:r w:rsidR="00586530" w:rsidRPr="00922322">
        <w:rPr>
          <w:rFonts w:ascii="Times New Roman" w:hAnsi="Times New Roman" w:cs="Times New Roman"/>
          <w:sz w:val="28"/>
          <w:szCs w:val="28"/>
        </w:rPr>
        <w:t>С.</w:t>
      </w:r>
      <w:r w:rsidRPr="00922322">
        <w:rPr>
          <w:rFonts w:ascii="Times New Roman" w:hAnsi="Times New Roman" w:cs="Times New Roman"/>
          <w:sz w:val="28"/>
          <w:szCs w:val="28"/>
        </w:rPr>
        <w:t xml:space="preserve">484 </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iCs/>
          <w:sz w:val="28"/>
          <w:szCs w:val="28"/>
        </w:rPr>
        <w:t>Рипан Р</w:t>
      </w:r>
      <w:r w:rsidRPr="00922322">
        <w:rPr>
          <w:rFonts w:ascii="Times New Roman" w:hAnsi="Times New Roman" w:cs="Times New Roman"/>
          <w:sz w:val="28"/>
          <w:szCs w:val="28"/>
        </w:rPr>
        <w:t xml:space="preserve">., </w:t>
      </w:r>
      <w:r w:rsidRPr="00922322">
        <w:rPr>
          <w:rFonts w:ascii="Times New Roman" w:hAnsi="Times New Roman" w:cs="Times New Roman"/>
          <w:iCs/>
          <w:sz w:val="28"/>
          <w:szCs w:val="28"/>
        </w:rPr>
        <w:t>Четяну И</w:t>
      </w:r>
      <w:r w:rsidRPr="00922322">
        <w:rPr>
          <w:rFonts w:ascii="Times New Roman" w:hAnsi="Times New Roman" w:cs="Times New Roman"/>
          <w:sz w:val="28"/>
          <w:szCs w:val="28"/>
        </w:rPr>
        <w:t xml:space="preserve">. Неорганическая химия. Химия </w:t>
      </w:r>
      <w:proofErr w:type="gramStart"/>
      <w:r w:rsidRPr="00922322">
        <w:rPr>
          <w:rFonts w:ascii="Times New Roman" w:hAnsi="Times New Roman" w:cs="Times New Roman"/>
          <w:sz w:val="28"/>
          <w:szCs w:val="28"/>
        </w:rPr>
        <w:t>металлов.</w:t>
      </w:r>
      <w:r w:rsidR="00F54575" w:rsidRPr="00AB3758">
        <w:rPr>
          <w:rFonts w:ascii="Times New Roman" w:hAnsi="Times New Roman" w:cs="Times New Roman"/>
          <w:sz w:val="28"/>
          <w:szCs w:val="28"/>
        </w:rPr>
        <w:t>-</w:t>
      </w:r>
      <w:proofErr w:type="gramEnd"/>
      <w:r w:rsidRPr="00922322">
        <w:rPr>
          <w:rFonts w:ascii="Times New Roman" w:hAnsi="Times New Roman" w:cs="Times New Roman"/>
          <w:sz w:val="28"/>
          <w:szCs w:val="28"/>
        </w:rPr>
        <w:t xml:space="preserve"> Т. 2. – М</w:t>
      </w:r>
      <w:r w:rsidR="009C0558" w:rsidRPr="00922322">
        <w:rPr>
          <w:rFonts w:ascii="Times New Roman" w:hAnsi="Times New Roman" w:cs="Times New Roman"/>
          <w:sz w:val="28"/>
          <w:szCs w:val="28"/>
        </w:rPr>
        <w:t>осква.</w:t>
      </w:r>
      <w:r w:rsidRPr="00922322">
        <w:rPr>
          <w:rFonts w:ascii="Times New Roman" w:hAnsi="Times New Roman" w:cs="Times New Roman"/>
          <w:sz w:val="28"/>
          <w:szCs w:val="28"/>
        </w:rPr>
        <w:t xml:space="preserve"> Мир. 1972. – </w:t>
      </w:r>
      <w:r w:rsidR="00085052" w:rsidRPr="00922322">
        <w:rPr>
          <w:rFonts w:ascii="Times New Roman" w:hAnsi="Times New Roman" w:cs="Times New Roman"/>
          <w:sz w:val="28"/>
          <w:szCs w:val="28"/>
        </w:rPr>
        <w:t>С.872</w:t>
      </w:r>
      <w:r w:rsidRPr="00922322">
        <w:rPr>
          <w:rFonts w:ascii="Times New Roman" w:hAnsi="Times New Roman" w:cs="Times New Roman"/>
          <w:sz w:val="28"/>
          <w:szCs w:val="28"/>
        </w:rPr>
        <w:t>.</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lang w:val="en-US"/>
        </w:rPr>
      </w:pPr>
      <w:r w:rsidRPr="00922322">
        <w:rPr>
          <w:rFonts w:ascii="Times New Roman" w:hAnsi="Times New Roman" w:cs="Times New Roman"/>
          <w:iCs/>
          <w:sz w:val="28"/>
          <w:szCs w:val="28"/>
        </w:rPr>
        <w:lastRenderedPageBreak/>
        <w:t xml:space="preserve">Лазарев В.Б., Соболев В.В., Шаплыгин </w:t>
      </w:r>
      <w:r w:rsidRPr="00922322">
        <w:rPr>
          <w:rFonts w:ascii="Times New Roman" w:hAnsi="Times New Roman" w:cs="Times New Roman"/>
          <w:sz w:val="28"/>
          <w:szCs w:val="28"/>
        </w:rPr>
        <w:t xml:space="preserve">И.С. Химические и физические свойства простых оксидов металлов. – М. Наука. </w:t>
      </w:r>
      <w:r w:rsidRPr="00922322">
        <w:rPr>
          <w:rFonts w:ascii="Times New Roman" w:hAnsi="Times New Roman" w:cs="Times New Roman"/>
          <w:sz w:val="28"/>
          <w:szCs w:val="28"/>
          <w:lang w:val="en-US"/>
        </w:rPr>
        <w:t xml:space="preserve">1983. – 240 </w:t>
      </w:r>
      <w:r w:rsidRPr="00922322">
        <w:rPr>
          <w:rFonts w:ascii="Times New Roman" w:hAnsi="Times New Roman" w:cs="Times New Roman"/>
          <w:sz w:val="28"/>
          <w:szCs w:val="28"/>
        </w:rPr>
        <w:t>с</w:t>
      </w:r>
      <w:r w:rsidRPr="00922322">
        <w:rPr>
          <w:rFonts w:ascii="Times New Roman" w:hAnsi="Times New Roman" w:cs="Times New Roman"/>
          <w:sz w:val="28"/>
          <w:szCs w:val="28"/>
          <w:lang w:val="en-US"/>
        </w:rPr>
        <w:t>.</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lang w:val="en-US"/>
        </w:rPr>
      </w:pPr>
      <w:r w:rsidRPr="00922322">
        <w:rPr>
          <w:rFonts w:ascii="Times New Roman" w:hAnsi="Times New Roman" w:cs="Times New Roman"/>
          <w:iCs/>
          <w:sz w:val="28"/>
          <w:szCs w:val="28"/>
          <w:lang w:val="en-US"/>
        </w:rPr>
        <w:t>Segura Y</w:t>
      </w:r>
      <w:r w:rsidRPr="00922322">
        <w:rPr>
          <w:rFonts w:ascii="Times New Roman" w:hAnsi="Times New Roman" w:cs="Times New Roman"/>
          <w:sz w:val="28"/>
          <w:szCs w:val="28"/>
          <w:lang w:val="en-US"/>
        </w:rPr>
        <w:t xml:space="preserve">., </w:t>
      </w:r>
      <w:r w:rsidRPr="00922322">
        <w:rPr>
          <w:rFonts w:ascii="Times New Roman" w:hAnsi="Times New Roman" w:cs="Times New Roman"/>
          <w:iCs/>
          <w:sz w:val="28"/>
          <w:szCs w:val="28"/>
          <w:lang w:val="en-US"/>
        </w:rPr>
        <w:t>Chmielarz L</w:t>
      </w:r>
      <w:r w:rsidRPr="00922322">
        <w:rPr>
          <w:rFonts w:ascii="Times New Roman" w:hAnsi="Times New Roman" w:cs="Times New Roman"/>
          <w:sz w:val="28"/>
          <w:szCs w:val="28"/>
          <w:lang w:val="en-US"/>
        </w:rPr>
        <w:t xml:space="preserve">., </w:t>
      </w:r>
      <w:r w:rsidRPr="00922322">
        <w:rPr>
          <w:rFonts w:ascii="Times New Roman" w:hAnsi="Times New Roman" w:cs="Times New Roman"/>
          <w:iCs/>
          <w:sz w:val="28"/>
          <w:szCs w:val="28"/>
          <w:lang w:val="en-US"/>
        </w:rPr>
        <w:t>Kustrowski P</w:t>
      </w:r>
      <w:r w:rsidRPr="00922322">
        <w:rPr>
          <w:rFonts w:ascii="Times New Roman" w:hAnsi="Times New Roman" w:cs="Times New Roman"/>
          <w:sz w:val="28"/>
          <w:szCs w:val="28"/>
          <w:lang w:val="en-US"/>
        </w:rPr>
        <w:t xml:space="preserve">., </w:t>
      </w:r>
      <w:r w:rsidRPr="00922322">
        <w:rPr>
          <w:rFonts w:ascii="Times New Roman" w:hAnsi="Times New Roman" w:cs="Times New Roman"/>
          <w:iCs/>
          <w:sz w:val="28"/>
          <w:szCs w:val="28"/>
          <w:lang w:val="en-US"/>
        </w:rPr>
        <w:t>Cool P</w:t>
      </w:r>
      <w:r w:rsidRPr="00922322">
        <w:rPr>
          <w:rFonts w:ascii="Times New Roman" w:hAnsi="Times New Roman" w:cs="Times New Roman"/>
          <w:sz w:val="28"/>
          <w:szCs w:val="28"/>
          <w:lang w:val="en-US"/>
        </w:rPr>
        <w:t xml:space="preserve">., </w:t>
      </w:r>
      <w:r w:rsidRPr="00922322">
        <w:rPr>
          <w:rFonts w:ascii="Times New Roman" w:hAnsi="Times New Roman" w:cs="Times New Roman"/>
          <w:iCs/>
          <w:sz w:val="28"/>
          <w:szCs w:val="28"/>
          <w:lang w:val="en-US"/>
        </w:rPr>
        <w:t>Dziembaj R</w:t>
      </w:r>
      <w:r w:rsidRPr="00922322">
        <w:rPr>
          <w:rFonts w:ascii="Times New Roman" w:hAnsi="Times New Roman" w:cs="Times New Roman"/>
          <w:sz w:val="28"/>
          <w:szCs w:val="28"/>
          <w:lang w:val="en-US"/>
        </w:rPr>
        <w:t xml:space="preserve">., </w:t>
      </w:r>
      <w:r w:rsidRPr="00922322">
        <w:rPr>
          <w:rFonts w:ascii="Times New Roman" w:hAnsi="Times New Roman" w:cs="Times New Roman"/>
          <w:iCs/>
          <w:sz w:val="28"/>
          <w:szCs w:val="28"/>
          <w:lang w:val="en-US"/>
        </w:rPr>
        <w:t>Vansant E</w:t>
      </w:r>
      <w:r w:rsidRPr="00922322">
        <w:rPr>
          <w:rFonts w:ascii="Times New Roman" w:hAnsi="Times New Roman" w:cs="Times New Roman"/>
          <w:sz w:val="28"/>
          <w:szCs w:val="28"/>
          <w:lang w:val="en-US"/>
        </w:rPr>
        <w:t>.</w:t>
      </w:r>
      <w:r w:rsidRPr="00922322">
        <w:rPr>
          <w:rFonts w:ascii="Times New Roman" w:hAnsi="Times New Roman" w:cs="Times New Roman"/>
          <w:iCs/>
          <w:sz w:val="28"/>
          <w:szCs w:val="28"/>
          <w:lang w:val="en-US"/>
        </w:rPr>
        <w:t>F</w:t>
      </w:r>
      <w:r w:rsidRPr="00922322">
        <w:rPr>
          <w:rFonts w:ascii="Times New Roman" w:hAnsi="Times New Roman" w:cs="Times New Roman"/>
          <w:sz w:val="28"/>
          <w:szCs w:val="28"/>
          <w:lang w:val="en-US"/>
        </w:rPr>
        <w:t>. Preparation and Characterization of Vanadium Oxide Deposited on Thermally Stable Mesoporous Titania // J</w:t>
      </w:r>
      <w:r w:rsidR="00820EE9" w:rsidRPr="00922322">
        <w:rPr>
          <w:rFonts w:ascii="Times New Roman" w:hAnsi="Times New Roman" w:cs="Times New Roman"/>
          <w:sz w:val="28"/>
          <w:szCs w:val="28"/>
          <w:lang w:val="en-US"/>
        </w:rPr>
        <w:t>ournal</w:t>
      </w:r>
      <w:r w:rsidRPr="00922322">
        <w:rPr>
          <w:rFonts w:ascii="Times New Roman" w:hAnsi="Times New Roman" w:cs="Times New Roman"/>
          <w:sz w:val="28"/>
          <w:szCs w:val="28"/>
          <w:lang w:val="en-US"/>
        </w:rPr>
        <w:t xml:space="preserve"> Phys</w:t>
      </w:r>
      <w:r w:rsidR="00820EE9" w:rsidRPr="00922322">
        <w:rPr>
          <w:rFonts w:ascii="Times New Roman" w:hAnsi="Times New Roman" w:cs="Times New Roman"/>
          <w:sz w:val="28"/>
          <w:szCs w:val="28"/>
          <w:lang w:val="en-US"/>
        </w:rPr>
        <w:t>ical</w:t>
      </w:r>
      <w:r w:rsidRPr="00922322">
        <w:rPr>
          <w:rFonts w:ascii="Times New Roman" w:hAnsi="Times New Roman" w:cs="Times New Roman"/>
          <w:sz w:val="28"/>
          <w:szCs w:val="28"/>
          <w:lang w:val="en-US"/>
        </w:rPr>
        <w:t xml:space="preserve"> Chem</w:t>
      </w:r>
      <w:r w:rsidR="00820EE9" w:rsidRPr="00922322">
        <w:rPr>
          <w:rFonts w:ascii="Times New Roman" w:hAnsi="Times New Roman" w:cs="Times New Roman"/>
          <w:sz w:val="28"/>
          <w:szCs w:val="28"/>
          <w:lang w:val="en-US"/>
        </w:rPr>
        <w:t>istry.</w:t>
      </w:r>
      <w:r w:rsidRPr="00922322">
        <w:rPr>
          <w:rFonts w:ascii="Times New Roman" w:hAnsi="Times New Roman" w:cs="Times New Roman"/>
          <w:sz w:val="28"/>
          <w:szCs w:val="28"/>
          <w:lang w:val="en-US"/>
        </w:rPr>
        <w:t xml:space="preserve"> 2006. </w:t>
      </w:r>
      <w:r w:rsidR="009C607D">
        <w:rPr>
          <w:rFonts w:ascii="Times New Roman" w:hAnsi="Times New Roman" w:cs="Times New Roman"/>
          <w:sz w:val="28"/>
          <w:szCs w:val="28"/>
          <w:lang w:val="en-US"/>
        </w:rPr>
        <w:t>-</w:t>
      </w:r>
      <w:r w:rsidRPr="00922322">
        <w:rPr>
          <w:rFonts w:ascii="Times New Roman" w:hAnsi="Times New Roman" w:cs="Times New Roman"/>
          <w:sz w:val="28"/>
          <w:szCs w:val="28"/>
          <w:lang w:val="en-US"/>
        </w:rPr>
        <w:t>V</w:t>
      </w:r>
      <w:r w:rsidR="00820EE9" w:rsidRPr="00922322">
        <w:rPr>
          <w:rFonts w:ascii="Times New Roman" w:hAnsi="Times New Roman" w:cs="Times New Roman"/>
          <w:sz w:val="28"/>
          <w:szCs w:val="28"/>
          <w:lang w:val="en-US"/>
        </w:rPr>
        <w:t>ol. 110. №</w:t>
      </w:r>
      <w:r w:rsidRPr="00922322">
        <w:rPr>
          <w:rFonts w:ascii="Times New Roman" w:hAnsi="Times New Roman" w:cs="Times New Roman"/>
          <w:sz w:val="28"/>
          <w:szCs w:val="28"/>
          <w:lang w:val="en-US"/>
        </w:rPr>
        <w:t xml:space="preserve"> 2. P. 948-955. </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lang w:val="en-US"/>
        </w:rPr>
      </w:pPr>
      <w:r w:rsidRPr="00922322">
        <w:rPr>
          <w:rFonts w:ascii="Times New Roman" w:hAnsi="Times New Roman" w:cs="Times New Roman"/>
          <w:iCs/>
          <w:sz w:val="28"/>
          <w:szCs w:val="28"/>
          <w:lang w:val="en-US"/>
        </w:rPr>
        <w:t>Saleh R</w:t>
      </w:r>
      <w:r w:rsidRPr="00922322">
        <w:rPr>
          <w:rFonts w:ascii="Times New Roman" w:hAnsi="Times New Roman" w:cs="Times New Roman"/>
          <w:sz w:val="28"/>
          <w:szCs w:val="28"/>
          <w:lang w:val="en-US"/>
        </w:rPr>
        <w:t>.</w:t>
      </w:r>
      <w:r w:rsidRPr="00922322">
        <w:rPr>
          <w:rFonts w:ascii="Times New Roman" w:hAnsi="Times New Roman" w:cs="Times New Roman"/>
          <w:iCs/>
          <w:sz w:val="28"/>
          <w:szCs w:val="28"/>
          <w:lang w:val="en-US"/>
        </w:rPr>
        <w:t>Y</w:t>
      </w:r>
      <w:r w:rsidRPr="00922322">
        <w:rPr>
          <w:rFonts w:ascii="Times New Roman" w:hAnsi="Times New Roman" w:cs="Times New Roman"/>
          <w:sz w:val="28"/>
          <w:szCs w:val="28"/>
          <w:lang w:val="en-US"/>
        </w:rPr>
        <w:t xml:space="preserve">., </w:t>
      </w:r>
      <w:r w:rsidRPr="00922322">
        <w:rPr>
          <w:rFonts w:ascii="Times New Roman" w:hAnsi="Times New Roman" w:cs="Times New Roman"/>
          <w:iCs/>
          <w:sz w:val="28"/>
          <w:szCs w:val="28"/>
          <w:lang w:val="en-US"/>
        </w:rPr>
        <w:t>Wachs I</w:t>
      </w:r>
      <w:r w:rsidRPr="00922322">
        <w:rPr>
          <w:rFonts w:ascii="Times New Roman" w:hAnsi="Times New Roman" w:cs="Times New Roman"/>
          <w:sz w:val="28"/>
          <w:szCs w:val="28"/>
          <w:lang w:val="en-US"/>
        </w:rPr>
        <w:t>.</w:t>
      </w:r>
      <w:r w:rsidRPr="00922322">
        <w:rPr>
          <w:rFonts w:ascii="Times New Roman" w:hAnsi="Times New Roman" w:cs="Times New Roman"/>
          <w:iCs/>
          <w:sz w:val="28"/>
          <w:szCs w:val="28"/>
          <w:lang w:val="en-US"/>
        </w:rPr>
        <w:t>E</w:t>
      </w:r>
      <w:r w:rsidRPr="00922322">
        <w:rPr>
          <w:rFonts w:ascii="Times New Roman" w:hAnsi="Times New Roman" w:cs="Times New Roman"/>
          <w:sz w:val="28"/>
          <w:szCs w:val="28"/>
          <w:lang w:val="en-US"/>
        </w:rPr>
        <w:t xml:space="preserve">., </w:t>
      </w:r>
      <w:r w:rsidRPr="00922322">
        <w:rPr>
          <w:rFonts w:ascii="Times New Roman" w:hAnsi="Times New Roman" w:cs="Times New Roman"/>
          <w:iCs/>
          <w:sz w:val="28"/>
          <w:szCs w:val="28"/>
          <w:lang w:val="en-US"/>
        </w:rPr>
        <w:t>Chan S</w:t>
      </w:r>
      <w:r w:rsidRPr="00922322">
        <w:rPr>
          <w:rFonts w:ascii="Times New Roman" w:hAnsi="Times New Roman" w:cs="Times New Roman"/>
          <w:sz w:val="28"/>
          <w:szCs w:val="28"/>
          <w:lang w:val="en-US"/>
        </w:rPr>
        <w:t>.</w:t>
      </w:r>
      <w:r w:rsidRPr="00922322">
        <w:rPr>
          <w:rFonts w:ascii="Times New Roman" w:hAnsi="Times New Roman" w:cs="Times New Roman"/>
          <w:iCs/>
          <w:sz w:val="28"/>
          <w:szCs w:val="28"/>
          <w:lang w:val="en-US"/>
        </w:rPr>
        <w:t>S</w:t>
      </w:r>
      <w:r w:rsidRPr="00922322">
        <w:rPr>
          <w:rFonts w:ascii="Times New Roman" w:hAnsi="Times New Roman" w:cs="Times New Roman"/>
          <w:sz w:val="28"/>
          <w:szCs w:val="28"/>
          <w:lang w:val="en-US"/>
        </w:rPr>
        <w:t xml:space="preserve">., </w:t>
      </w:r>
      <w:r w:rsidRPr="00922322">
        <w:rPr>
          <w:rFonts w:ascii="Times New Roman" w:hAnsi="Times New Roman" w:cs="Times New Roman"/>
          <w:iCs/>
          <w:sz w:val="28"/>
          <w:szCs w:val="28"/>
          <w:lang w:val="en-US"/>
        </w:rPr>
        <w:t>Chersich C</w:t>
      </w:r>
      <w:r w:rsidRPr="00922322">
        <w:rPr>
          <w:rFonts w:ascii="Times New Roman" w:hAnsi="Times New Roman" w:cs="Times New Roman"/>
          <w:sz w:val="28"/>
          <w:szCs w:val="28"/>
          <w:lang w:val="en-US"/>
        </w:rPr>
        <w:t>.</w:t>
      </w:r>
      <w:r w:rsidRPr="00922322">
        <w:rPr>
          <w:rFonts w:ascii="Times New Roman" w:hAnsi="Times New Roman" w:cs="Times New Roman"/>
          <w:iCs/>
          <w:sz w:val="28"/>
          <w:szCs w:val="28"/>
          <w:lang w:val="en-US"/>
        </w:rPr>
        <w:t>C</w:t>
      </w:r>
      <w:r w:rsidRPr="00922322">
        <w:rPr>
          <w:rFonts w:ascii="Times New Roman" w:hAnsi="Times New Roman" w:cs="Times New Roman"/>
          <w:sz w:val="28"/>
          <w:szCs w:val="28"/>
          <w:lang w:val="en-US"/>
        </w:rPr>
        <w:t>. The Interaction of V</w:t>
      </w:r>
      <w:r w:rsidRPr="00922322">
        <w:rPr>
          <w:rFonts w:ascii="Times New Roman" w:hAnsi="Times New Roman" w:cs="Times New Roman"/>
          <w:position w:val="-8"/>
          <w:sz w:val="28"/>
          <w:szCs w:val="28"/>
          <w:vertAlign w:val="subscript"/>
          <w:lang w:val="en-US"/>
        </w:rPr>
        <w:t>2</w:t>
      </w:r>
      <w:r w:rsidRPr="00922322">
        <w:rPr>
          <w:rFonts w:ascii="Times New Roman" w:hAnsi="Times New Roman" w:cs="Times New Roman"/>
          <w:sz w:val="28"/>
          <w:szCs w:val="28"/>
          <w:lang w:val="en-US"/>
        </w:rPr>
        <w:t>O</w:t>
      </w:r>
      <w:r w:rsidRPr="00922322">
        <w:rPr>
          <w:rFonts w:ascii="Times New Roman" w:hAnsi="Times New Roman" w:cs="Times New Roman"/>
          <w:position w:val="-8"/>
          <w:sz w:val="28"/>
          <w:szCs w:val="28"/>
          <w:vertAlign w:val="subscript"/>
          <w:lang w:val="en-US"/>
        </w:rPr>
        <w:t xml:space="preserve">5 </w:t>
      </w:r>
      <w:r w:rsidRPr="00922322">
        <w:rPr>
          <w:rFonts w:ascii="Times New Roman" w:hAnsi="Times New Roman" w:cs="Times New Roman"/>
          <w:sz w:val="28"/>
          <w:szCs w:val="28"/>
          <w:lang w:val="en-US"/>
        </w:rPr>
        <w:t>with TiO</w:t>
      </w:r>
      <w:r w:rsidRPr="00922322">
        <w:rPr>
          <w:rFonts w:ascii="Times New Roman" w:hAnsi="Times New Roman" w:cs="Times New Roman"/>
          <w:position w:val="-8"/>
          <w:sz w:val="28"/>
          <w:szCs w:val="28"/>
          <w:vertAlign w:val="subscript"/>
          <w:lang w:val="en-US"/>
        </w:rPr>
        <w:t xml:space="preserve">2 </w:t>
      </w:r>
      <w:r w:rsidRPr="00922322">
        <w:rPr>
          <w:rFonts w:ascii="Times New Roman" w:hAnsi="Times New Roman" w:cs="Times New Roman"/>
          <w:sz w:val="28"/>
          <w:szCs w:val="28"/>
          <w:lang w:val="en-US"/>
        </w:rPr>
        <w:t xml:space="preserve">(Anatase): Catalyst Evolution with Calcination Temperature and </w:t>
      </w:r>
      <w:r w:rsidRPr="00922322">
        <w:rPr>
          <w:rFonts w:ascii="Times New Roman" w:hAnsi="Times New Roman" w:cs="Times New Roman"/>
          <w:iCs/>
          <w:sz w:val="28"/>
          <w:szCs w:val="28"/>
          <w:lang w:val="en-US"/>
        </w:rPr>
        <w:t>o</w:t>
      </w:r>
      <w:r w:rsidRPr="00922322">
        <w:rPr>
          <w:rFonts w:ascii="Times New Roman" w:hAnsi="Times New Roman" w:cs="Times New Roman"/>
          <w:sz w:val="28"/>
          <w:szCs w:val="28"/>
          <w:lang w:val="en-US"/>
        </w:rPr>
        <w:t>-Xylene Oxidation // J</w:t>
      </w:r>
      <w:r w:rsidR="00C9154D" w:rsidRPr="00922322">
        <w:rPr>
          <w:rFonts w:ascii="Times New Roman" w:hAnsi="Times New Roman" w:cs="Times New Roman"/>
          <w:sz w:val="28"/>
          <w:szCs w:val="28"/>
          <w:lang w:val="en-US"/>
        </w:rPr>
        <w:t>ournal</w:t>
      </w:r>
      <w:r w:rsidRPr="00922322">
        <w:rPr>
          <w:rFonts w:ascii="Times New Roman" w:hAnsi="Times New Roman" w:cs="Times New Roman"/>
          <w:sz w:val="28"/>
          <w:szCs w:val="28"/>
          <w:lang w:val="en-US"/>
        </w:rPr>
        <w:t xml:space="preserve">. </w:t>
      </w:r>
      <w:r w:rsidR="00AC7FDA" w:rsidRPr="00922322">
        <w:rPr>
          <w:rFonts w:ascii="Times New Roman" w:hAnsi="Times New Roman" w:cs="Times New Roman"/>
          <w:sz w:val="28"/>
          <w:szCs w:val="28"/>
          <w:lang w:val="en-US"/>
        </w:rPr>
        <w:t>Applied Catalysis: Environmental</w:t>
      </w:r>
      <w:r w:rsidR="00C9154D" w:rsidRPr="00922322">
        <w:rPr>
          <w:rFonts w:ascii="Times New Roman" w:hAnsi="Times New Roman" w:cs="Times New Roman"/>
          <w:sz w:val="28"/>
          <w:szCs w:val="28"/>
          <w:lang w:val="en-US"/>
        </w:rPr>
        <w:t xml:space="preserve">. 1986. </w:t>
      </w:r>
      <w:r w:rsidR="002F36B3">
        <w:rPr>
          <w:rFonts w:ascii="Times New Roman" w:hAnsi="Times New Roman" w:cs="Times New Roman"/>
          <w:sz w:val="28"/>
          <w:szCs w:val="28"/>
          <w:lang w:val="en-US"/>
        </w:rPr>
        <w:t>-</w:t>
      </w:r>
      <w:r w:rsidR="0021545E">
        <w:rPr>
          <w:rFonts w:ascii="Times New Roman" w:hAnsi="Times New Roman" w:cs="Times New Roman"/>
          <w:sz w:val="28"/>
          <w:szCs w:val="28"/>
        </w:rPr>
        <w:t xml:space="preserve"> </w:t>
      </w:r>
      <w:r w:rsidR="00C9154D" w:rsidRPr="00922322">
        <w:rPr>
          <w:rFonts w:ascii="Times New Roman" w:hAnsi="Times New Roman" w:cs="Times New Roman"/>
          <w:sz w:val="28"/>
          <w:szCs w:val="28"/>
          <w:lang w:val="en-US"/>
        </w:rPr>
        <w:t>Vol. 98. №</w:t>
      </w:r>
      <w:r w:rsidRPr="00922322">
        <w:rPr>
          <w:rFonts w:ascii="Times New Roman" w:hAnsi="Times New Roman" w:cs="Times New Roman"/>
          <w:sz w:val="28"/>
          <w:szCs w:val="28"/>
          <w:lang w:val="en-US"/>
        </w:rPr>
        <w:t xml:space="preserve"> 1. P. 102-114.</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lang w:val="en-US"/>
        </w:rPr>
      </w:pPr>
      <w:r w:rsidRPr="00922322">
        <w:rPr>
          <w:rFonts w:ascii="Times New Roman" w:hAnsi="Times New Roman" w:cs="Times New Roman"/>
          <w:iCs/>
          <w:sz w:val="28"/>
          <w:szCs w:val="28"/>
          <w:lang w:val="en-US"/>
        </w:rPr>
        <w:t>Chan S</w:t>
      </w:r>
      <w:r w:rsidRPr="00922322">
        <w:rPr>
          <w:rFonts w:ascii="Times New Roman" w:hAnsi="Times New Roman" w:cs="Times New Roman"/>
          <w:sz w:val="28"/>
          <w:szCs w:val="28"/>
          <w:lang w:val="en-US"/>
        </w:rPr>
        <w:t>.</w:t>
      </w:r>
      <w:r w:rsidRPr="00922322">
        <w:rPr>
          <w:rFonts w:ascii="Times New Roman" w:hAnsi="Times New Roman" w:cs="Times New Roman"/>
          <w:iCs/>
          <w:sz w:val="28"/>
          <w:szCs w:val="28"/>
          <w:lang w:val="en-US"/>
        </w:rPr>
        <w:t>S</w:t>
      </w:r>
      <w:r w:rsidRPr="00922322">
        <w:rPr>
          <w:rFonts w:ascii="Times New Roman" w:hAnsi="Times New Roman" w:cs="Times New Roman"/>
          <w:sz w:val="28"/>
          <w:szCs w:val="28"/>
          <w:lang w:val="en-US"/>
        </w:rPr>
        <w:t xml:space="preserve">., </w:t>
      </w:r>
      <w:r w:rsidRPr="00922322">
        <w:rPr>
          <w:rFonts w:ascii="Times New Roman" w:hAnsi="Times New Roman" w:cs="Times New Roman"/>
          <w:iCs/>
          <w:sz w:val="28"/>
          <w:szCs w:val="28"/>
          <w:lang w:val="en-US"/>
        </w:rPr>
        <w:t>Wachs I</w:t>
      </w:r>
      <w:r w:rsidRPr="00922322">
        <w:rPr>
          <w:rFonts w:ascii="Times New Roman" w:hAnsi="Times New Roman" w:cs="Times New Roman"/>
          <w:sz w:val="28"/>
          <w:szCs w:val="28"/>
          <w:lang w:val="en-US"/>
        </w:rPr>
        <w:t>.</w:t>
      </w:r>
      <w:r w:rsidRPr="00922322">
        <w:rPr>
          <w:rFonts w:ascii="Times New Roman" w:hAnsi="Times New Roman" w:cs="Times New Roman"/>
          <w:iCs/>
          <w:sz w:val="28"/>
          <w:szCs w:val="28"/>
          <w:lang w:val="en-US"/>
        </w:rPr>
        <w:t>E</w:t>
      </w:r>
      <w:r w:rsidRPr="00922322">
        <w:rPr>
          <w:rFonts w:ascii="Times New Roman" w:hAnsi="Times New Roman" w:cs="Times New Roman"/>
          <w:sz w:val="28"/>
          <w:szCs w:val="28"/>
          <w:lang w:val="en-US"/>
        </w:rPr>
        <w:t xml:space="preserve">., </w:t>
      </w:r>
      <w:r w:rsidRPr="00922322">
        <w:rPr>
          <w:rFonts w:ascii="Times New Roman" w:hAnsi="Times New Roman" w:cs="Times New Roman"/>
          <w:iCs/>
          <w:sz w:val="28"/>
          <w:szCs w:val="28"/>
          <w:lang w:val="en-US"/>
        </w:rPr>
        <w:t>Murrell L</w:t>
      </w:r>
      <w:r w:rsidRPr="00922322">
        <w:rPr>
          <w:rFonts w:ascii="Times New Roman" w:hAnsi="Times New Roman" w:cs="Times New Roman"/>
          <w:sz w:val="28"/>
          <w:szCs w:val="28"/>
          <w:lang w:val="en-US"/>
        </w:rPr>
        <w:t>.</w:t>
      </w:r>
      <w:r w:rsidRPr="00922322">
        <w:rPr>
          <w:rFonts w:ascii="Times New Roman" w:hAnsi="Times New Roman" w:cs="Times New Roman"/>
          <w:iCs/>
          <w:sz w:val="28"/>
          <w:szCs w:val="28"/>
          <w:lang w:val="en-US"/>
        </w:rPr>
        <w:t>L</w:t>
      </w:r>
      <w:r w:rsidRPr="00922322">
        <w:rPr>
          <w:rFonts w:ascii="Times New Roman" w:hAnsi="Times New Roman" w:cs="Times New Roman"/>
          <w:sz w:val="28"/>
          <w:szCs w:val="28"/>
          <w:lang w:val="en-US"/>
        </w:rPr>
        <w:t xml:space="preserve">., </w:t>
      </w:r>
      <w:r w:rsidRPr="00922322">
        <w:rPr>
          <w:rFonts w:ascii="Times New Roman" w:hAnsi="Times New Roman" w:cs="Times New Roman"/>
          <w:iCs/>
          <w:sz w:val="28"/>
          <w:szCs w:val="28"/>
          <w:lang w:val="en-US"/>
        </w:rPr>
        <w:t>Dispenziere N</w:t>
      </w:r>
      <w:r w:rsidRPr="00922322">
        <w:rPr>
          <w:rFonts w:ascii="Times New Roman" w:hAnsi="Times New Roman" w:cs="Times New Roman"/>
          <w:sz w:val="28"/>
          <w:szCs w:val="28"/>
          <w:lang w:val="en-US"/>
        </w:rPr>
        <w:t>.</w:t>
      </w:r>
      <w:r w:rsidRPr="00922322">
        <w:rPr>
          <w:rFonts w:ascii="Times New Roman" w:hAnsi="Times New Roman" w:cs="Times New Roman"/>
          <w:iCs/>
          <w:sz w:val="28"/>
          <w:szCs w:val="28"/>
          <w:lang w:val="en-US"/>
        </w:rPr>
        <w:t>C</w:t>
      </w:r>
      <w:r w:rsidR="00EB3BFF" w:rsidRPr="00922322">
        <w:rPr>
          <w:rFonts w:ascii="Times New Roman" w:hAnsi="Times New Roman" w:cs="Times New Roman"/>
          <w:sz w:val="28"/>
          <w:szCs w:val="28"/>
          <w:lang w:val="en-US"/>
        </w:rPr>
        <w:t>.</w:t>
      </w:r>
      <w:r w:rsidRPr="00922322">
        <w:rPr>
          <w:rFonts w:ascii="Times New Roman" w:hAnsi="Times New Roman" w:cs="Times New Roman"/>
          <w:sz w:val="28"/>
          <w:szCs w:val="28"/>
          <w:lang w:val="en-US"/>
        </w:rPr>
        <w:t xml:space="preserve"> Characterization of Tungsten Oxide Supported on Alumina: Influence of Calcination Temperatures // J</w:t>
      </w:r>
      <w:r w:rsidR="00EB3BFF" w:rsidRPr="00922322">
        <w:rPr>
          <w:rFonts w:ascii="Times New Roman" w:hAnsi="Times New Roman" w:cs="Times New Roman"/>
          <w:sz w:val="28"/>
          <w:szCs w:val="28"/>
          <w:lang w:val="en-US"/>
        </w:rPr>
        <w:t>ournal.</w:t>
      </w:r>
      <w:r w:rsidRPr="00922322">
        <w:rPr>
          <w:rFonts w:ascii="Times New Roman" w:hAnsi="Times New Roman" w:cs="Times New Roman"/>
          <w:sz w:val="28"/>
          <w:szCs w:val="28"/>
          <w:lang w:val="en-US"/>
        </w:rPr>
        <w:t xml:space="preserve"> Catal</w:t>
      </w:r>
      <w:r w:rsidR="00EB3BFF" w:rsidRPr="00922322">
        <w:rPr>
          <w:rFonts w:ascii="Times New Roman" w:hAnsi="Times New Roman" w:cs="Times New Roman"/>
          <w:sz w:val="28"/>
          <w:szCs w:val="28"/>
          <w:lang w:val="en-US"/>
        </w:rPr>
        <w:t>esis</w:t>
      </w:r>
      <w:r w:rsidRPr="00922322">
        <w:rPr>
          <w:rFonts w:ascii="Times New Roman" w:hAnsi="Times New Roman" w:cs="Times New Roman"/>
          <w:sz w:val="28"/>
          <w:szCs w:val="28"/>
          <w:lang w:val="en-US"/>
        </w:rPr>
        <w:t xml:space="preserve">. 1985. </w:t>
      </w:r>
      <w:r w:rsidR="006B27C9">
        <w:rPr>
          <w:rFonts w:ascii="Times New Roman" w:hAnsi="Times New Roman" w:cs="Times New Roman"/>
          <w:sz w:val="28"/>
          <w:szCs w:val="28"/>
          <w:lang w:val="en-US"/>
        </w:rPr>
        <w:t>-</w:t>
      </w:r>
      <w:r w:rsidRPr="00922322">
        <w:rPr>
          <w:rFonts w:ascii="Times New Roman" w:hAnsi="Times New Roman" w:cs="Times New Roman"/>
          <w:sz w:val="28"/>
          <w:szCs w:val="28"/>
          <w:lang w:val="en-US"/>
        </w:rPr>
        <w:t>V</w:t>
      </w:r>
      <w:r w:rsidR="00EB3BFF" w:rsidRPr="00922322">
        <w:rPr>
          <w:rFonts w:ascii="Times New Roman" w:hAnsi="Times New Roman" w:cs="Times New Roman"/>
          <w:sz w:val="28"/>
          <w:szCs w:val="28"/>
          <w:lang w:val="en-US"/>
        </w:rPr>
        <w:t>ol. 92. №</w:t>
      </w:r>
      <w:r w:rsidRPr="00922322">
        <w:rPr>
          <w:rFonts w:ascii="Times New Roman" w:hAnsi="Times New Roman" w:cs="Times New Roman"/>
          <w:sz w:val="28"/>
          <w:szCs w:val="28"/>
          <w:lang w:val="en-US"/>
        </w:rPr>
        <w:t xml:space="preserve"> 1. P. 1-10.</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lang w:val="en-US"/>
        </w:rPr>
      </w:pPr>
      <w:r w:rsidRPr="00922322">
        <w:rPr>
          <w:rFonts w:ascii="Times New Roman" w:hAnsi="Times New Roman" w:cs="Times New Roman"/>
          <w:iCs/>
          <w:sz w:val="28"/>
          <w:szCs w:val="28"/>
          <w:lang w:val="en-US"/>
        </w:rPr>
        <w:t>Del Arco M</w:t>
      </w:r>
      <w:r w:rsidRPr="00922322">
        <w:rPr>
          <w:rFonts w:ascii="Times New Roman" w:hAnsi="Times New Roman" w:cs="Times New Roman"/>
          <w:sz w:val="28"/>
          <w:szCs w:val="28"/>
          <w:lang w:val="en-US"/>
        </w:rPr>
        <w:t xml:space="preserve">., </w:t>
      </w:r>
      <w:r w:rsidRPr="00922322">
        <w:rPr>
          <w:rFonts w:ascii="Times New Roman" w:hAnsi="Times New Roman" w:cs="Times New Roman"/>
          <w:iCs/>
          <w:sz w:val="28"/>
          <w:szCs w:val="28"/>
          <w:lang w:val="en-US"/>
        </w:rPr>
        <w:t>Holgado M</w:t>
      </w:r>
      <w:r w:rsidRPr="00922322">
        <w:rPr>
          <w:rFonts w:ascii="Times New Roman" w:hAnsi="Times New Roman" w:cs="Times New Roman"/>
          <w:sz w:val="28"/>
          <w:szCs w:val="28"/>
          <w:lang w:val="en-US"/>
        </w:rPr>
        <w:t>.</w:t>
      </w:r>
      <w:r w:rsidRPr="00922322">
        <w:rPr>
          <w:rFonts w:ascii="Times New Roman" w:hAnsi="Times New Roman" w:cs="Times New Roman"/>
          <w:iCs/>
          <w:sz w:val="28"/>
          <w:szCs w:val="28"/>
          <w:lang w:val="en-US"/>
        </w:rPr>
        <w:t>J</w:t>
      </w:r>
      <w:r w:rsidRPr="00922322">
        <w:rPr>
          <w:rFonts w:ascii="Times New Roman" w:hAnsi="Times New Roman" w:cs="Times New Roman"/>
          <w:sz w:val="28"/>
          <w:szCs w:val="28"/>
          <w:lang w:val="en-US"/>
        </w:rPr>
        <w:t xml:space="preserve">., </w:t>
      </w:r>
      <w:r w:rsidRPr="00922322">
        <w:rPr>
          <w:rFonts w:ascii="Times New Roman" w:hAnsi="Times New Roman" w:cs="Times New Roman"/>
          <w:iCs/>
          <w:sz w:val="28"/>
          <w:szCs w:val="28"/>
          <w:lang w:val="en-US"/>
        </w:rPr>
        <w:t>Martín C</w:t>
      </w:r>
      <w:r w:rsidRPr="00922322">
        <w:rPr>
          <w:rFonts w:ascii="Times New Roman" w:hAnsi="Times New Roman" w:cs="Times New Roman"/>
          <w:sz w:val="28"/>
          <w:szCs w:val="28"/>
          <w:lang w:val="en-US"/>
        </w:rPr>
        <w:t xml:space="preserve">., </w:t>
      </w:r>
      <w:r w:rsidRPr="00922322">
        <w:rPr>
          <w:rFonts w:ascii="Times New Roman" w:hAnsi="Times New Roman" w:cs="Times New Roman"/>
          <w:iCs/>
          <w:sz w:val="28"/>
          <w:szCs w:val="28"/>
          <w:lang w:val="en-US"/>
        </w:rPr>
        <w:t>Rives V</w:t>
      </w:r>
      <w:r w:rsidRPr="00922322">
        <w:rPr>
          <w:rFonts w:ascii="Times New Roman" w:hAnsi="Times New Roman" w:cs="Times New Roman"/>
          <w:sz w:val="28"/>
          <w:szCs w:val="28"/>
          <w:lang w:val="en-US"/>
        </w:rPr>
        <w:t>. Effect of Thermal Treatments on the Properties of V</w:t>
      </w:r>
      <w:r w:rsidRPr="00922322">
        <w:rPr>
          <w:rFonts w:ascii="Times New Roman" w:hAnsi="Times New Roman" w:cs="Times New Roman"/>
          <w:position w:val="-8"/>
          <w:sz w:val="28"/>
          <w:szCs w:val="28"/>
          <w:vertAlign w:val="subscript"/>
          <w:lang w:val="en-US"/>
        </w:rPr>
        <w:t>2</w:t>
      </w:r>
      <w:r w:rsidRPr="00922322">
        <w:rPr>
          <w:rFonts w:ascii="Times New Roman" w:hAnsi="Times New Roman" w:cs="Times New Roman"/>
          <w:sz w:val="28"/>
          <w:szCs w:val="28"/>
          <w:lang w:val="en-US"/>
        </w:rPr>
        <w:t>O</w:t>
      </w:r>
      <w:r w:rsidRPr="00922322">
        <w:rPr>
          <w:rFonts w:ascii="Times New Roman" w:hAnsi="Times New Roman" w:cs="Times New Roman"/>
          <w:position w:val="-8"/>
          <w:sz w:val="28"/>
          <w:szCs w:val="28"/>
          <w:vertAlign w:val="subscript"/>
          <w:lang w:val="en-US"/>
        </w:rPr>
        <w:t>5</w:t>
      </w:r>
      <w:r w:rsidRPr="00922322">
        <w:rPr>
          <w:rFonts w:ascii="Times New Roman" w:hAnsi="Times New Roman" w:cs="Times New Roman"/>
          <w:sz w:val="28"/>
          <w:szCs w:val="28"/>
          <w:lang w:val="en-US"/>
        </w:rPr>
        <w:t>/TiO</w:t>
      </w:r>
      <w:r w:rsidRPr="00922322">
        <w:rPr>
          <w:rFonts w:ascii="Times New Roman" w:hAnsi="Times New Roman" w:cs="Times New Roman"/>
          <w:position w:val="-8"/>
          <w:sz w:val="28"/>
          <w:szCs w:val="28"/>
          <w:vertAlign w:val="subscript"/>
          <w:lang w:val="en-US"/>
        </w:rPr>
        <w:t xml:space="preserve">2 </w:t>
      </w:r>
      <w:r w:rsidRPr="00922322">
        <w:rPr>
          <w:rFonts w:ascii="Times New Roman" w:hAnsi="Times New Roman" w:cs="Times New Roman"/>
          <w:sz w:val="28"/>
          <w:szCs w:val="28"/>
          <w:lang w:val="en-US"/>
        </w:rPr>
        <w:t>and MoO</w:t>
      </w:r>
      <w:r w:rsidRPr="00922322">
        <w:rPr>
          <w:rFonts w:ascii="Times New Roman" w:hAnsi="Times New Roman" w:cs="Times New Roman"/>
          <w:position w:val="-8"/>
          <w:sz w:val="28"/>
          <w:szCs w:val="28"/>
          <w:vertAlign w:val="subscript"/>
          <w:lang w:val="en-US"/>
        </w:rPr>
        <w:t>3</w:t>
      </w:r>
      <w:r w:rsidRPr="00922322">
        <w:rPr>
          <w:rFonts w:ascii="Times New Roman" w:hAnsi="Times New Roman" w:cs="Times New Roman"/>
          <w:sz w:val="28"/>
          <w:szCs w:val="28"/>
          <w:lang w:val="en-US"/>
        </w:rPr>
        <w:t>/TiO</w:t>
      </w:r>
      <w:r w:rsidRPr="00922322">
        <w:rPr>
          <w:rFonts w:ascii="Times New Roman" w:hAnsi="Times New Roman" w:cs="Times New Roman"/>
          <w:position w:val="-8"/>
          <w:sz w:val="28"/>
          <w:szCs w:val="28"/>
          <w:vertAlign w:val="subscript"/>
          <w:lang w:val="en-US"/>
        </w:rPr>
        <w:t xml:space="preserve">2 </w:t>
      </w:r>
      <w:r w:rsidR="001F30FA" w:rsidRPr="00922322">
        <w:rPr>
          <w:rFonts w:ascii="Times New Roman" w:hAnsi="Times New Roman" w:cs="Times New Roman"/>
          <w:sz w:val="28"/>
          <w:szCs w:val="28"/>
          <w:lang w:val="en-US"/>
        </w:rPr>
        <w:t>Systems // Journal</w:t>
      </w:r>
      <w:r w:rsidRPr="00922322">
        <w:rPr>
          <w:rFonts w:ascii="Times New Roman" w:hAnsi="Times New Roman" w:cs="Times New Roman"/>
          <w:sz w:val="28"/>
          <w:szCs w:val="28"/>
          <w:lang w:val="en-US"/>
        </w:rPr>
        <w:t xml:space="preserve"> </w:t>
      </w:r>
      <w:r w:rsidR="00E8595B" w:rsidRPr="00922322">
        <w:rPr>
          <w:rFonts w:ascii="Times New Roman" w:hAnsi="Times New Roman" w:cs="Times New Roman"/>
          <w:sz w:val="28"/>
          <w:szCs w:val="28"/>
          <w:lang w:val="en-US"/>
        </w:rPr>
        <w:t>Applied Catalysis B: Environmental</w:t>
      </w:r>
      <w:r w:rsidRPr="00922322">
        <w:rPr>
          <w:rFonts w:ascii="Times New Roman" w:hAnsi="Times New Roman" w:cs="Times New Roman"/>
          <w:sz w:val="28"/>
          <w:szCs w:val="28"/>
          <w:lang w:val="en-US"/>
        </w:rPr>
        <w:t>. 1986</w:t>
      </w:r>
      <w:proofErr w:type="gramStart"/>
      <w:r w:rsidRPr="00922322">
        <w:rPr>
          <w:rFonts w:ascii="Times New Roman" w:hAnsi="Times New Roman" w:cs="Times New Roman"/>
          <w:sz w:val="28"/>
          <w:szCs w:val="28"/>
          <w:lang w:val="en-US"/>
        </w:rPr>
        <w:t>.</w:t>
      </w:r>
      <w:r w:rsidR="006B27C9">
        <w:rPr>
          <w:rFonts w:ascii="Times New Roman" w:hAnsi="Times New Roman" w:cs="Times New Roman"/>
          <w:sz w:val="28"/>
          <w:szCs w:val="28"/>
          <w:lang w:val="en-US"/>
        </w:rPr>
        <w:t>-</w:t>
      </w:r>
      <w:proofErr w:type="gramEnd"/>
      <w:r w:rsidRPr="00922322">
        <w:rPr>
          <w:rFonts w:ascii="Times New Roman" w:hAnsi="Times New Roman" w:cs="Times New Roman"/>
          <w:sz w:val="28"/>
          <w:szCs w:val="28"/>
          <w:lang w:val="en-US"/>
        </w:rPr>
        <w:t xml:space="preserve"> V</w:t>
      </w:r>
      <w:r w:rsidR="001F30FA" w:rsidRPr="00922322">
        <w:rPr>
          <w:rFonts w:ascii="Times New Roman" w:hAnsi="Times New Roman" w:cs="Times New Roman"/>
          <w:sz w:val="28"/>
          <w:szCs w:val="28"/>
          <w:lang w:val="en-US"/>
        </w:rPr>
        <w:t>ol</w:t>
      </w:r>
      <w:r w:rsidRPr="00922322">
        <w:rPr>
          <w:rFonts w:ascii="Times New Roman" w:hAnsi="Times New Roman" w:cs="Times New Roman"/>
          <w:sz w:val="28"/>
          <w:szCs w:val="28"/>
          <w:lang w:val="en-US"/>
        </w:rPr>
        <w:t xml:space="preserve">. 99. </w:t>
      </w:r>
      <w:r w:rsidR="001F30FA" w:rsidRPr="00922322">
        <w:rPr>
          <w:rFonts w:ascii="Times New Roman" w:hAnsi="Times New Roman" w:cs="Times New Roman"/>
          <w:sz w:val="28"/>
          <w:szCs w:val="28"/>
          <w:lang w:val="en-US"/>
        </w:rPr>
        <w:t>№</w:t>
      </w:r>
      <w:r w:rsidRPr="00922322">
        <w:rPr>
          <w:rFonts w:ascii="Times New Roman" w:hAnsi="Times New Roman" w:cs="Times New Roman"/>
          <w:sz w:val="28"/>
          <w:szCs w:val="28"/>
          <w:lang w:val="en-US"/>
        </w:rPr>
        <w:t xml:space="preserve"> 1. P. 19-27.</w:t>
      </w:r>
    </w:p>
    <w:p w:rsidR="00DC399C" w:rsidRPr="00E42820" w:rsidRDefault="00DC399C" w:rsidP="00922322">
      <w:pPr>
        <w:pStyle w:val="a5"/>
        <w:numPr>
          <w:ilvl w:val="0"/>
          <w:numId w:val="26"/>
        </w:numPr>
        <w:ind w:left="0" w:firstLine="709"/>
        <w:jc w:val="both"/>
        <w:rPr>
          <w:rFonts w:ascii="Times New Roman" w:hAnsi="Times New Roman" w:cs="Times New Roman"/>
          <w:sz w:val="28"/>
          <w:szCs w:val="28"/>
        </w:rPr>
      </w:pPr>
      <w:r w:rsidRPr="00E42820">
        <w:rPr>
          <w:rFonts w:ascii="Times New Roman" w:hAnsi="Times New Roman" w:cs="Times New Roman"/>
          <w:iCs/>
          <w:sz w:val="28"/>
          <w:szCs w:val="28"/>
          <w:lang w:val="en-US"/>
        </w:rPr>
        <w:t>Nickl J</w:t>
      </w:r>
      <w:r w:rsidRPr="00E42820">
        <w:rPr>
          <w:rFonts w:ascii="Times New Roman" w:hAnsi="Times New Roman" w:cs="Times New Roman"/>
          <w:sz w:val="28"/>
          <w:szCs w:val="28"/>
          <w:lang w:val="en-US"/>
        </w:rPr>
        <w:t xml:space="preserve">., </w:t>
      </w:r>
      <w:r w:rsidRPr="00E42820">
        <w:rPr>
          <w:rFonts w:ascii="Times New Roman" w:hAnsi="Times New Roman" w:cs="Times New Roman"/>
          <w:iCs/>
          <w:sz w:val="28"/>
          <w:szCs w:val="28"/>
          <w:lang w:val="en-US"/>
        </w:rPr>
        <w:t>Schlögl R</w:t>
      </w:r>
      <w:r w:rsidRPr="00E42820">
        <w:rPr>
          <w:rFonts w:ascii="Times New Roman" w:hAnsi="Times New Roman" w:cs="Times New Roman"/>
          <w:sz w:val="28"/>
          <w:szCs w:val="28"/>
          <w:lang w:val="en-US"/>
        </w:rPr>
        <w:t xml:space="preserve">., </w:t>
      </w:r>
      <w:r w:rsidRPr="00E42820">
        <w:rPr>
          <w:rFonts w:ascii="Times New Roman" w:hAnsi="Times New Roman" w:cs="Times New Roman"/>
          <w:iCs/>
          <w:sz w:val="28"/>
          <w:szCs w:val="28"/>
          <w:lang w:val="en-US"/>
        </w:rPr>
        <w:t>Baiker A</w:t>
      </w:r>
      <w:r w:rsidRPr="00E42820">
        <w:rPr>
          <w:rFonts w:ascii="Times New Roman" w:hAnsi="Times New Roman" w:cs="Times New Roman"/>
          <w:sz w:val="28"/>
          <w:szCs w:val="28"/>
          <w:lang w:val="en-US"/>
        </w:rPr>
        <w:t xml:space="preserve">., </w:t>
      </w:r>
      <w:r w:rsidRPr="00E42820">
        <w:rPr>
          <w:rFonts w:ascii="Times New Roman" w:hAnsi="Times New Roman" w:cs="Times New Roman"/>
          <w:iCs/>
          <w:sz w:val="28"/>
          <w:szCs w:val="28"/>
          <w:lang w:val="en-US"/>
        </w:rPr>
        <w:t>Knözinger H</w:t>
      </w:r>
      <w:r w:rsidRPr="00E42820">
        <w:rPr>
          <w:rFonts w:ascii="Times New Roman" w:hAnsi="Times New Roman" w:cs="Times New Roman"/>
          <w:sz w:val="28"/>
          <w:szCs w:val="28"/>
          <w:lang w:val="en-US"/>
        </w:rPr>
        <w:t xml:space="preserve">., </w:t>
      </w:r>
      <w:r w:rsidRPr="00E42820">
        <w:rPr>
          <w:rFonts w:ascii="Times New Roman" w:hAnsi="Times New Roman" w:cs="Times New Roman"/>
          <w:iCs/>
          <w:sz w:val="28"/>
          <w:szCs w:val="28"/>
          <w:lang w:val="en-US"/>
        </w:rPr>
        <w:t>Ertl G</w:t>
      </w:r>
      <w:r w:rsidRPr="00E42820">
        <w:rPr>
          <w:rFonts w:ascii="Times New Roman" w:hAnsi="Times New Roman" w:cs="Times New Roman"/>
          <w:sz w:val="28"/>
          <w:szCs w:val="28"/>
          <w:lang w:val="en-US"/>
        </w:rPr>
        <w:t>. Preparation and Characterization of a M</w:t>
      </w:r>
      <w:r w:rsidR="004A3F9C">
        <w:rPr>
          <w:rFonts w:ascii="Times New Roman" w:hAnsi="Times New Roman" w:cs="Times New Roman"/>
          <w:sz w:val="28"/>
          <w:szCs w:val="28"/>
          <w:lang w:val="en-US"/>
        </w:rPr>
        <w:t>odel Sys</w:t>
      </w:r>
      <w:r w:rsidRPr="00E42820">
        <w:rPr>
          <w:rFonts w:ascii="Times New Roman" w:hAnsi="Times New Roman" w:cs="Times New Roman"/>
          <w:sz w:val="28"/>
          <w:szCs w:val="28"/>
          <w:lang w:val="en-US"/>
        </w:rPr>
        <w:t>tem for the Study of Monolayers and Multilayers of Vanadia Sup</w:t>
      </w:r>
      <w:r w:rsidR="004A3F9C">
        <w:rPr>
          <w:rFonts w:ascii="Times New Roman" w:hAnsi="Times New Roman" w:cs="Times New Roman"/>
          <w:sz w:val="28"/>
          <w:szCs w:val="28"/>
          <w:lang w:val="en-US"/>
        </w:rPr>
        <w:t>ported on Titania // Catalesis.</w:t>
      </w:r>
      <w:r w:rsidRPr="004A3F9C">
        <w:rPr>
          <w:rFonts w:ascii="Times New Roman" w:hAnsi="Times New Roman" w:cs="Times New Roman"/>
          <w:sz w:val="28"/>
          <w:szCs w:val="28"/>
          <w:lang w:val="en-US"/>
        </w:rPr>
        <w:t xml:space="preserve"> </w:t>
      </w:r>
      <w:r w:rsidRPr="004A3F9C">
        <w:rPr>
          <w:rFonts w:ascii="Times New Roman" w:hAnsi="Times New Roman" w:cs="Times New Roman"/>
          <w:sz w:val="28"/>
          <w:szCs w:val="28"/>
        </w:rPr>
        <w:t xml:space="preserve">1989. </w:t>
      </w:r>
      <w:r w:rsidR="006B27C9">
        <w:rPr>
          <w:rFonts w:ascii="Times New Roman" w:hAnsi="Times New Roman" w:cs="Times New Roman"/>
          <w:sz w:val="28"/>
          <w:szCs w:val="28"/>
          <w:lang w:val="en-US"/>
        </w:rPr>
        <w:t>-</w:t>
      </w:r>
      <w:r w:rsidRPr="00E42820">
        <w:rPr>
          <w:rFonts w:ascii="Times New Roman" w:hAnsi="Times New Roman" w:cs="Times New Roman"/>
          <w:sz w:val="28"/>
          <w:szCs w:val="28"/>
          <w:lang w:val="en-US"/>
        </w:rPr>
        <w:t>V</w:t>
      </w:r>
      <w:r w:rsidR="004A3F9C">
        <w:rPr>
          <w:rFonts w:ascii="Times New Roman" w:hAnsi="Times New Roman" w:cs="Times New Roman"/>
          <w:sz w:val="28"/>
          <w:szCs w:val="28"/>
          <w:lang w:val="en-US"/>
        </w:rPr>
        <w:t>ol</w:t>
      </w:r>
      <w:r w:rsidRPr="00E42820">
        <w:rPr>
          <w:rFonts w:ascii="Times New Roman" w:hAnsi="Times New Roman" w:cs="Times New Roman"/>
          <w:sz w:val="28"/>
          <w:szCs w:val="28"/>
        </w:rPr>
        <w:t xml:space="preserve">. 3. </w:t>
      </w:r>
      <w:r w:rsidR="004A3F9C">
        <w:rPr>
          <w:rFonts w:ascii="Times New Roman" w:hAnsi="Times New Roman" w:cs="Times New Roman"/>
          <w:sz w:val="28"/>
          <w:szCs w:val="28"/>
        </w:rPr>
        <w:t>№</w:t>
      </w:r>
      <w:r w:rsidRPr="00E42820">
        <w:rPr>
          <w:rFonts w:ascii="Times New Roman" w:hAnsi="Times New Roman" w:cs="Times New Roman"/>
          <w:sz w:val="28"/>
          <w:szCs w:val="28"/>
        </w:rPr>
        <w:t xml:space="preserve"> 5-6. </w:t>
      </w:r>
      <w:r w:rsidRPr="00E42820">
        <w:rPr>
          <w:rFonts w:ascii="Times New Roman" w:hAnsi="Times New Roman" w:cs="Times New Roman"/>
          <w:sz w:val="28"/>
          <w:szCs w:val="28"/>
          <w:lang w:val="en-US"/>
        </w:rPr>
        <w:t>P</w:t>
      </w:r>
      <w:r w:rsidR="008A27DD">
        <w:rPr>
          <w:rFonts w:ascii="Times New Roman" w:hAnsi="Times New Roman" w:cs="Times New Roman"/>
          <w:sz w:val="28"/>
          <w:szCs w:val="28"/>
        </w:rPr>
        <w:t>. 379-</w:t>
      </w:r>
      <w:r w:rsidR="00CB5F6B">
        <w:rPr>
          <w:rFonts w:ascii="Times New Roman" w:hAnsi="Times New Roman" w:cs="Times New Roman"/>
          <w:sz w:val="28"/>
          <w:szCs w:val="28"/>
          <w:lang w:val="en-US"/>
        </w:rPr>
        <w:t>388</w:t>
      </w:r>
      <w:r w:rsidR="008A27DD">
        <w:rPr>
          <w:rFonts w:ascii="Times New Roman" w:hAnsi="Times New Roman" w:cs="Times New Roman"/>
          <w:sz w:val="28"/>
          <w:szCs w:val="28"/>
          <w:lang w:val="kk-KZ"/>
        </w:rPr>
        <w:t>.</w:t>
      </w:r>
    </w:p>
    <w:p w:rsidR="006D494A" w:rsidRPr="00D77B97" w:rsidRDefault="00B34F68"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rPr>
      </w:pPr>
      <w:r w:rsidRPr="00D77B97">
        <w:rPr>
          <w:rFonts w:ascii="Times New Roman" w:hAnsi="Times New Roman" w:cs="Times New Roman"/>
          <w:sz w:val="28"/>
          <w:szCs w:val="28"/>
          <w:bdr w:val="none" w:sz="0" w:space="0" w:color="auto" w:frame="1"/>
          <w:shd w:val="clear" w:color="auto" w:fill="FFFFFF"/>
        </w:rPr>
        <w:t xml:space="preserve">Пат. 2186090 </w:t>
      </w:r>
      <w:r w:rsidR="009A609A" w:rsidRPr="00D77B97">
        <w:rPr>
          <w:rFonts w:ascii="Times New Roman" w:hAnsi="Times New Roman" w:cs="Times New Roman"/>
          <w:sz w:val="28"/>
          <w:szCs w:val="28"/>
          <w:bdr w:val="none" w:sz="0" w:space="0" w:color="auto" w:frame="1"/>
          <w:shd w:val="clear" w:color="auto" w:fill="FFFFFF"/>
        </w:rPr>
        <w:t>Р</w:t>
      </w:r>
      <w:r w:rsidRPr="00D77B97">
        <w:rPr>
          <w:rFonts w:ascii="Times New Roman" w:hAnsi="Times New Roman" w:cs="Times New Roman"/>
          <w:sz w:val="28"/>
          <w:szCs w:val="28"/>
          <w:bdr w:val="none" w:sz="0" w:space="0" w:color="auto" w:frame="1"/>
          <w:shd w:val="clear" w:color="auto" w:fill="FFFFFF"/>
        </w:rPr>
        <w:t xml:space="preserve">оссийская </w:t>
      </w:r>
      <w:r w:rsidR="009A609A" w:rsidRPr="00D77B97">
        <w:rPr>
          <w:rFonts w:ascii="Times New Roman" w:hAnsi="Times New Roman" w:cs="Times New Roman"/>
          <w:sz w:val="28"/>
          <w:szCs w:val="28"/>
          <w:bdr w:val="none" w:sz="0" w:space="0" w:color="auto" w:frame="1"/>
          <w:shd w:val="clear" w:color="auto" w:fill="FFFFFF"/>
        </w:rPr>
        <w:t>Ф</w:t>
      </w:r>
      <w:r w:rsidRPr="00D77B97">
        <w:rPr>
          <w:rFonts w:ascii="Times New Roman" w:hAnsi="Times New Roman" w:cs="Times New Roman"/>
          <w:sz w:val="28"/>
          <w:szCs w:val="28"/>
          <w:bdr w:val="none" w:sz="0" w:space="0" w:color="auto" w:frame="1"/>
          <w:shd w:val="clear" w:color="auto" w:fill="FFFFFF"/>
        </w:rPr>
        <w:t>едерация,</w:t>
      </w:r>
      <w:r w:rsidR="00A50A1E" w:rsidRPr="00D77B97">
        <w:rPr>
          <w:rFonts w:ascii="Times New Roman" w:hAnsi="Times New Roman" w:cs="Times New Roman"/>
          <w:sz w:val="28"/>
          <w:szCs w:val="28"/>
          <w:bdr w:val="none" w:sz="0" w:space="0" w:color="auto" w:frame="1"/>
          <w:shd w:val="clear" w:color="auto" w:fill="FFFFFF"/>
          <w:lang w:val="kk-KZ"/>
        </w:rPr>
        <w:t xml:space="preserve"> МПК</w:t>
      </w:r>
      <w:r w:rsidR="00A50A1E" w:rsidRPr="00D77B97">
        <w:rPr>
          <w:rFonts w:ascii="Times New Roman" w:hAnsi="Times New Roman" w:cs="Times New Roman"/>
          <w:sz w:val="28"/>
          <w:szCs w:val="28"/>
          <w:bdr w:val="none" w:sz="0" w:space="0" w:color="auto" w:frame="1"/>
          <w:shd w:val="clear" w:color="auto" w:fill="FFFFFF"/>
        </w:rPr>
        <w:t xml:space="preserve"> </w:t>
      </w:r>
      <w:r w:rsidR="00A50A1E" w:rsidRPr="00D77B97">
        <w:rPr>
          <w:rFonts w:ascii="Times New Roman" w:hAnsi="Times New Roman" w:cs="Times New Roman"/>
          <w:sz w:val="28"/>
          <w:szCs w:val="28"/>
          <w:bdr w:val="none" w:sz="0" w:space="0" w:color="auto" w:frame="1"/>
          <w:shd w:val="clear" w:color="auto" w:fill="FFFFFF"/>
          <w:lang w:val="en-US"/>
        </w:rPr>
        <w:t>C</w:t>
      </w:r>
      <w:r w:rsidR="00A50A1E" w:rsidRPr="00D77B97">
        <w:rPr>
          <w:rFonts w:ascii="Times New Roman" w:hAnsi="Times New Roman" w:cs="Times New Roman"/>
          <w:sz w:val="28"/>
          <w:szCs w:val="28"/>
          <w:bdr w:val="none" w:sz="0" w:space="0" w:color="auto" w:frame="1"/>
          <w:shd w:val="clear" w:color="auto" w:fill="FFFFFF"/>
        </w:rPr>
        <w:t>10</w:t>
      </w:r>
      <w:r w:rsidR="00A50A1E" w:rsidRPr="00D77B97">
        <w:rPr>
          <w:rFonts w:ascii="Times New Roman" w:hAnsi="Times New Roman" w:cs="Times New Roman"/>
          <w:sz w:val="28"/>
          <w:szCs w:val="28"/>
          <w:bdr w:val="none" w:sz="0" w:space="0" w:color="auto" w:frame="1"/>
          <w:shd w:val="clear" w:color="auto" w:fill="FFFFFF"/>
          <w:lang w:val="en-US"/>
        </w:rPr>
        <w:t>G</w:t>
      </w:r>
      <w:r w:rsidR="00A50A1E" w:rsidRPr="00D77B97">
        <w:rPr>
          <w:rFonts w:ascii="Times New Roman" w:hAnsi="Times New Roman" w:cs="Times New Roman"/>
          <w:sz w:val="28"/>
          <w:szCs w:val="28"/>
          <w:bdr w:val="none" w:sz="0" w:space="0" w:color="auto" w:frame="1"/>
          <w:shd w:val="clear" w:color="auto" w:fill="FFFFFF"/>
        </w:rPr>
        <w:t>25/05.</w:t>
      </w:r>
      <w:r w:rsidR="009A609A" w:rsidRPr="00D77B97">
        <w:rPr>
          <w:rFonts w:ascii="Times New Roman" w:hAnsi="Times New Roman" w:cs="Times New Roman"/>
          <w:sz w:val="28"/>
          <w:szCs w:val="28"/>
          <w:bdr w:val="none" w:sz="0" w:space="0" w:color="auto" w:frame="1"/>
          <w:shd w:val="clear" w:color="auto" w:fill="FFFFFF"/>
        </w:rPr>
        <w:t xml:space="preserve"> </w:t>
      </w:r>
      <w:r w:rsidR="00D75FC9" w:rsidRPr="00D77B97">
        <w:rPr>
          <w:rFonts w:ascii="Times New Roman" w:hAnsi="Times New Roman" w:cs="Times New Roman"/>
          <w:sz w:val="28"/>
          <w:szCs w:val="28"/>
          <w:bdr w:val="none" w:sz="0" w:space="0" w:color="auto" w:frame="1"/>
          <w:shd w:val="clear" w:color="auto" w:fill="FFFFFF"/>
        </w:rPr>
        <w:t>Способ получения жидких нефтепродуктов деметаллизацией тяжелого нефтяного сырья</w:t>
      </w:r>
      <w:r w:rsidR="00293DC3" w:rsidRPr="00D77B97">
        <w:rPr>
          <w:rFonts w:ascii="Times New Roman" w:hAnsi="Times New Roman" w:cs="Times New Roman"/>
          <w:sz w:val="28"/>
          <w:szCs w:val="28"/>
          <w:bdr w:val="none" w:sz="0" w:space="0" w:color="auto" w:frame="1"/>
          <w:shd w:val="clear" w:color="auto" w:fill="FFFFFF"/>
          <w:lang w:val="kk-KZ"/>
        </w:rPr>
        <w:t xml:space="preserve"> </w:t>
      </w:r>
      <w:r w:rsidR="00D75FC9" w:rsidRPr="00D77B97">
        <w:rPr>
          <w:rFonts w:ascii="Times New Roman" w:hAnsi="Times New Roman" w:cs="Times New Roman"/>
          <w:sz w:val="28"/>
          <w:szCs w:val="28"/>
          <w:bdr w:val="none" w:sz="0" w:space="0" w:color="auto" w:frame="1"/>
          <w:shd w:val="clear" w:color="auto" w:fill="FFFFFF"/>
        </w:rPr>
        <w:t>/</w:t>
      </w:r>
      <w:r w:rsidR="00D75FC9" w:rsidRPr="00D77B97">
        <w:rPr>
          <w:rFonts w:ascii="Times New Roman" w:hAnsi="Times New Roman" w:cs="Times New Roman"/>
          <w:sz w:val="28"/>
          <w:szCs w:val="28"/>
          <w:shd w:val="clear" w:color="auto" w:fill="FFFFFF"/>
        </w:rPr>
        <w:t xml:space="preserve"> </w:t>
      </w:r>
      <w:r w:rsidR="009A609A" w:rsidRPr="00D77B97">
        <w:rPr>
          <w:rFonts w:ascii="Times New Roman" w:hAnsi="Times New Roman" w:cs="Times New Roman"/>
          <w:sz w:val="28"/>
          <w:szCs w:val="28"/>
          <w:bdr w:val="none" w:sz="0" w:space="0" w:color="auto" w:frame="1"/>
          <w:shd w:val="clear" w:color="auto" w:fill="FFFFFF"/>
        </w:rPr>
        <w:t xml:space="preserve">Татауров </w:t>
      </w:r>
      <w:proofErr w:type="gramStart"/>
      <w:r w:rsidR="009A609A" w:rsidRPr="00D77B97">
        <w:rPr>
          <w:rFonts w:ascii="Times New Roman" w:hAnsi="Times New Roman" w:cs="Times New Roman"/>
          <w:sz w:val="28"/>
          <w:szCs w:val="28"/>
          <w:bdr w:val="none" w:sz="0" w:space="0" w:color="auto" w:frame="1"/>
          <w:shd w:val="clear" w:color="auto" w:fill="FFFFFF"/>
        </w:rPr>
        <w:t>К.А.,Синицин</w:t>
      </w:r>
      <w:proofErr w:type="gramEnd"/>
      <w:r w:rsidR="009A609A" w:rsidRPr="00D77B97">
        <w:rPr>
          <w:rFonts w:ascii="Times New Roman" w:hAnsi="Times New Roman" w:cs="Times New Roman"/>
          <w:sz w:val="28"/>
          <w:szCs w:val="28"/>
          <w:bdr w:val="none" w:sz="0" w:space="0" w:color="auto" w:frame="1"/>
          <w:shd w:val="clear" w:color="auto" w:fill="FFFFFF"/>
        </w:rPr>
        <w:t xml:space="preserve"> С.А.;</w:t>
      </w:r>
      <w:r w:rsidR="00F231E1" w:rsidRPr="00D77B97">
        <w:rPr>
          <w:rFonts w:ascii="Times New Roman" w:hAnsi="Times New Roman" w:cs="Times New Roman"/>
          <w:color w:val="333333"/>
          <w:sz w:val="28"/>
          <w:szCs w:val="28"/>
          <w:shd w:val="clear" w:color="auto" w:fill="FFFFFF"/>
        </w:rPr>
        <w:t xml:space="preserve"> </w:t>
      </w:r>
      <w:r w:rsidR="00F231E1" w:rsidRPr="00D77B97">
        <w:rPr>
          <w:rFonts w:ascii="Times New Roman" w:hAnsi="Times New Roman" w:cs="Times New Roman"/>
          <w:sz w:val="28"/>
          <w:szCs w:val="28"/>
          <w:shd w:val="clear" w:color="auto" w:fill="FFFFFF"/>
        </w:rPr>
        <w:t>заявитель и патентообладатель</w:t>
      </w:r>
      <w:r w:rsidR="00A50A1E" w:rsidRPr="00D77B97">
        <w:rPr>
          <w:rFonts w:ascii="Tahoma" w:hAnsi="Tahoma" w:cs="Tahoma"/>
          <w:sz w:val="18"/>
          <w:szCs w:val="18"/>
          <w:shd w:val="clear" w:color="auto" w:fill="FFFFFF"/>
        </w:rPr>
        <w:t xml:space="preserve"> </w:t>
      </w:r>
      <w:r w:rsidR="00A50A1E" w:rsidRPr="00D77B97">
        <w:rPr>
          <w:rFonts w:ascii="Times New Roman" w:hAnsi="Times New Roman" w:cs="Times New Roman"/>
          <w:color w:val="000000"/>
          <w:sz w:val="28"/>
          <w:szCs w:val="28"/>
          <w:shd w:val="clear" w:color="auto" w:fill="FFFFFF"/>
        </w:rPr>
        <w:t>Российский химико-технологический университет им. Д.И. Менделеева.</w:t>
      </w:r>
      <w:r w:rsidRPr="00D77B97">
        <w:rPr>
          <w:rFonts w:ascii="Times New Roman" w:hAnsi="Times New Roman" w:cs="Times New Roman"/>
          <w:color w:val="000000"/>
          <w:sz w:val="28"/>
          <w:szCs w:val="28"/>
          <w:shd w:val="clear" w:color="auto" w:fill="FFFFFF"/>
        </w:rPr>
        <w:t>-</w:t>
      </w:r>
      <w:r w:rsidR="00ED23D0">
        <w:rPr>
          <w:rFonts w:ascii="Times New Roman" w:hAnsi="Times New Roman" w:cs="Times New Roman"/>
          <w:color w:val="000000"/>
          <w:sz w:val="28"/>
          <w:szCs w:val="28"/>
          <w:shd w:val="clear" w:color="auto" w:fill="FFFFFF"/>
        </w:rPr>
        <w:t>№</w:t>
      </w:r>
      <w:r w:rsidR="009A609A" w:rsidRPr="00D77B97">
        <w:rPr>
          <w:rFonts w:ascii="Times New Roman" w:hAnsi="Times New Roman" w:cs="Times New Roman"/>
          <w:sz w:val="28"/>
          <w:szCs w:val="28"/>
          <w:bdr w:val="none" w:sz="0" w:space="0" w:color="auto" w:frame="1"/>
          <w:shd w:val="clear" w:color="auto" w:fill="FFFFFF"/>
        </w:rPr>
        <w:t xml:space="preserve"> </w:t>
      </w:r>
      <w:r w:rsidR="00ED23D0">
        <w:rPr>
          <w:rFonts w:ascii="Times New Roman" w:hAnsi="Times New Roman" w:cs="Times New Roman"/>
          <w:sz w:val="28"/>
          <w:szCs w:val="28"/>
          <w:bdr w:val="none" w:sz="0" w:space="0" w:color="auto" w:frame="1"/>
          <w:shd w:val="clear" w:color="auto" w:fill="FFFFFF"/>
        </w:rPr>
        <w:t>заяв</w:t>
      </w:r>
      <w:r w:rsidR="00FF515B">
        <w:rPr>
          <w:rFonts w:ascii="Times New Roman" w:hAnsi="Times New Roman" w:cs="Times New Roman"/>
          <w:sz w:val="28"/>
          <w:szCs w:val="28"/>
          <w:bdr w:val="none" w:sz="0" w:space="0" w:color="auto" w:frame="1"/>
          <w:shd w:val="clear" w:color="auto" w:fill="FFFFFF"/>
        </w:rPr>
        <w:t>л</w:t>
      </w:r>
      <w:r w:rsidR="00ED23D0">
        <w:rPr>
          <w:rFonts w:ascii="Times New Roman" w:hAnsi="Times New Roman" w:cs="Times New Roman"/>
          <w:sz w:val="28"/>
          <w:szCs w:val="28"/>
          <w:bdr w:val="none" w:sz="0" w:space="0" w:color="auto" w:frame="1"/>
          <w:shd w:val="clear" w:color="auto" w:fill="FFFFFF"/>
        </w:rPr>
        <w:t>. 18.08.2005</w:t>
      </w:r>
      <w:r w:rsidR="00ED23D0">
        <w:rPr>
          <w:rFonts w:ascii="Times New Roman" w:hAnsi="Times New Roman" w:cs="Times New Roman"/>
          <w:sz w:val="28"/>
          <w:szCs w:val="28"/>
          <w:bdr w:val="none" w:sz="0" w:space="0" w:color="auto" w:frame="1"/>
          <w:shd w:val="clear" w:color="auto" w:fill="FFFFFF"/>
          <w:lang w:val="en-US"/>
        </w:rPr>
        <w:t>;</w:t>
      </w:r>
      <w:r w:rsidR="00291D3E">
        <w:rPr>
          <w:rFonts w:ascii="Times New Roman" w:hAnsi="Times New Roman" w:cs="Times New Roman"/>
          <w:sz w:val="28"/>
          <w:szCs w:val="28"/>
          <w:bdr w:val="none" w:sz="0" w:space="0" w:color="auto" w:frame="1"/>
          <w:shd w:val="clear" w:color="auto" w:fill="FFFFFF"/>
          <w:lang w:val="en-US"/>
        </w:rPr>
        <w:t xml:space="preserve"> </w:t>
      </w:r>
      <w:r w:rsidR="009A609A" w:rsidRPr="00D77B97">
        <w:rPr>
          <w:rFonts w:ascii="Times New Roman" w:hAnsi="Times New Roman" w:cs="Times New Roman"/>
          <w:sz w:val="28"/>
          <w:szCs w:val="28"/>
          <w:bdr w:val="none" w:sz="0" w:space="0" w:color="auto" w:frame="1"/>
          <w:shd w:val="clear" w:color="auto" w:fill="FFFFFF"/>
        </w:rPr>
        <w:t xml:space="preserve">опубл </w:t>
      </w:r>
      <w:r w:rsidR="00D75FC9" w:rsidRPr="00D77B97">
        <w:rPr>
          <w:rFonts w:ascii="Times New Roman" w:hAnsi="Times New Roman" w:cs="Times New Roman"/>
          <w:sz w:val="28"/>
          <w:szCs w:val="28"/>
          <w:bdr w:val="none" w:sz="0" w:space="0" w:color="auto" w:frame="1"/>
          <w:shd w:val="clear" w:color="auto" w:fill="FFFFFF"/>
        </w:rPr>
        <w:t>27.10.2006</w:t>
      </w:r>
      <w:r w:rsidRPr="00D77B97">
        <w:rPr>
          <w:rFonts w:ascii="Times New Roman" w:hAnsi="Times New Roman" w:cs="Times New Roman"/>
          <w:sz w:val="28"/>
          <w:szCs w:val="28"/>
          <w:bdr w:val="none" w:sz="0" w:space="0" w:color="auto" w:frame="1"/>
          <w:shd w:val="clear" w:color="auto" w:fill="FFFFFF"/>
        </w:rPr>
        <w:t>.</w:t>
      </w:r>
    </w:p>
    <w:p w:rsidR="004A6C24" w:rsidRPr="00922322" w:rsidRDefault="004A6C24"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sz w:val="28"/>
          <w:szCs w:val="28"/>
          <w:lang w:val="kk-KZ"/>
        </w:rPr>
        <w:t>Байманова А.Е.</w:t>
      </w:r>
      <w:r w:rsidR="00CC0160" w:rsidRPr="00922322">
        <w:rPr>
          <w:rFonts w:ascii="Times New Roman" w:hAnsi="Times New Roman" w:cs="Times New Roman"/>
          <w:sz w:val="28"/>
          <w:szCs w:val="28"/>
          <w:lang w:val="kk-KZ"/>
        </w:rPr>
        <w:t xml:space="preserve">, Жакупова Г.Ж </w:t>
      </w:r>
      <w:r w:rsidRPr="00922322">
        <w:rPr>
          <w:rFonts w:ascii="Times New Roman" w:hAnsi="Times New Roman" w:cs="Times New Roman"/>
          <w:sz w:val="28"/>
          <w:szCs w:val="28"/>
          <w:lang w:val="kk-KZ"/>
        </w:rPr>
        <w:t>Серосодержащие соединения нефти и основные методы очистки нефти и нефтяных фракций от них: Учебное пособие /. – Актобе, 2010. – 36 с.</w:t>
      </w:r>
    </w:p>
    <w:p w:rsidR="00DC399C" w:rsidRPr="00E42820" w:rsidRDefault="00DC399C" w:rsidP="00922322">
      <w:pPr>
        <w:pStyle w:val="a5"/>
        <w:numPr>
          <w:ilvl w:val="0"/>
          <w:numId w:val="26"/>
        </w:numPr>
        <w:ind w:left="0" w:firstLine="709"/>
        <w:jc w:val="both"/>
        <w:rPr>
          <w:rFonts w:ascii="Times New Roman" w:hAnsi="Times New Roman" w:cs="Times New Roman"/>
          <w:color w:val="000000"/>
          <w:sz w:val="28"/>
          <w:szCs w:val="28"/>
        </w:rPr>
      </w:pPr>
      <w:r w:rsidRPr="00E42820">
        <w:rPr>
          <w:rFonts w:ascii="Times New Roman" w:hAnsi="Times New Roman" w:cs="Times New Roman"/>
          <w:color w:val="000000"/>
          <w:sz w:val="28"/>
          <w:szCs w:val="28"/>
        </w:rPr>
        <w:t xml:space="preserve">Харлампиди, </w:t>
      </w:r>
      <w:proofErr w:type="gramStart"/>
      <w:r w:rsidRPr="00E42820">
        <w:rPr>
          <w:rFonts w:ascii="Times New Roman" w:hAnsi="Times New Roman" w:cs="Times New Roman"/>
          <w:color w:val="000000"/>
          <w:sz w:val="28"/>
          <w:szCs w:val="28"/>
        </w:rPr>
        <w:t>Х.Э..</w:t>
      </w:r>
      <w:proofErr w:type="gramEnd"/>
      <w:r w:rsidRPr="00E42820">
        <w:rPr>
          <w:rFonts w:ascii="Times New Roman" w:hAnsi="Times New Roman" w:cs="Times New Roman"/>
          <w:color w:val="000000"/>
          <w:sz w:val="28"/>
          <w:szCs w:val="28"/>
        </w:rPr>
        <w:t xml:space="preserve"> Сераорганические соединения нефти, методы очистки и модификации // Химия. – 2000. – Т. 6. – № 7. – С. 42-46.</w:t>
      </w:r>
    </w:p>
    <w:p w:rsidR="00DC399C" w:rsidRPr="00E42820" w:rsidRDefault="00DC399C" w:rsidP="00922322">
      <w:pPr>
        <w:pStyle w:val="a5"/>
        <w:numPr>
          <w:ilvl w:val="0"/>
          <w:numId w:val="26"/>
        </w:numPr>
        <w:ind w:left="0" w:firstLine="709"/>
        <w:jc w:val="both"/>
        <w:rPr>
          <w:rFonts w:ascii="Times New Roman" w:hAnsi="Times New Roman" w:cs="Times New Roman"/>
          <w:sz w:val="28"/>
          <w:szCs w:val="28"/>
          <w:lang w:val="en-US"/>
        </w:rPr>
      </w:pPr>
      <w:r w:rsidRPr="00E42820">
        <w:rPr>
          <w:rFonts w:ascii="Times New Roman" w:hAnsi="Times New Roman" w:cs="Times New Roman"/>
          <w:sz w:val="28"/>
          <w:szCs w:val="28"/>
          <w:lang w:val="en-US"/>
        </w:rPr>
        <w:t xml:space="preserve">Shafi, R. Hydrodesulfurization of hindered dibenzothiophenes: an overview // Catalysis Today. – 2000. – Vol. 59. – № 3–4. – P. 423-44 </w:t>
      </w:r>
    </w:p>
    <w:p w:rsidR="00DC399C" w:rsidRPr="00E42820" w:rsidRDefault="00DC399C" w:rsidP="00922322">
      <w:pPr>
        <w:pStyle w:val="a5"/>
        <w:numPr>
          <w:ilvl w:val="0"/>
          <w:numId w:val="26"/>
        </w:numPr>
        <w:ind w:left="0" w:firstLine="709"/>
        <w:jc w:val="both"/>
        <w:rPr>
          <w:rFonts w:ascii="Times New Roman" w:hAnsi="Times New Roman" w:cs="Times New Roman"/>
          <w:sz w:val="28"/>
          <w:szCs w:val="28"/>
          <w:lang w:val="en-US"/>
        </w:rPr>
      </w:pPr>
      <w:r w:rsidRPr="00E42820">
        <w:rPr>
          <w:rFonts w:ascii="Times New Roman" w:hAnsi="Times New Roman" w:cs="Times New Roman"/>
          <w:sz w:val="28"/>
          <w:szCs w:val="28"/>
          <w:lang w:val="en-US"/>
        </w:rPr>
        <w:t>Dehghan, R. Zeolites for adsorptive desulfu</w:t>
      </w:r>
      <w:r w:rsidR="00352678">
        <w:rPr>
          <w:rFonts w:ascii="Times New Roman" w:hAnsi="Times New Roman" w:cs="Times New Roman"/>
          <w:sz w:val="28"/>
          <w:szCs w:val="28"/>
          <w:lang w:val="en-US"/>
        </w:rPr>
        <w:t xml:space="preserve">rization from fuels: a review </w:t>
      </w:r>
      <w:r w:rsidRPr="00E42820">
        <w:rPr>
          <w:rFonts w:ascii="Times New Roman" w:hAnsi="Times New Roman" w:cs="Times New Roman"/>
          <w:sz w:val="28"/>
          <w:szCs w:val="28"/>
          <w:lang w:val="en-US"/>
        </w:rPr>
        <w:t>// Fuel Processing Technology. – 2017. – Vol. 167. – P. 99-116.</w:t>
      </w:r>
    </w:p>
    <w:p w:rsidR="00DC399C" w:rsidRPr="00E42820" w:rsidRDefault="004808DC" w:rsidP="00922322">
      <w:pPr>
        <w:pStyle w:val="a5"/>
        <w:numPr>
          <w:ilvl w:val="0"/>
          <w:numId w:val="26"/>
        </w:numPr>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Lee</w:t>
      </w:r>
      <w:r w:rsidR="00DC399C" w:rsidRPr="00E42820">
        <w:rPr>
          <w:rFonts w:ascii="Times New Roman" w:hAnsi="Times New Roman" w:cs="Times New Roman"/>
          <w:sz w:val="28"/>
          <w:szCs w:val="28"/>
          <w:lang w:val="en-US"/>
        </w:rPr>
        <w:t xml:space="preserve"> K.X. Investigation of metal-exchanged mesoporous Y zeolites for the adsorptive desulfurization of liquid fuels </w:t>
      </w:r>
      <w:r>
        <w:rPr>
          <w:rFonts w:ascii="Times New Roman" w:hAnsi="Times New Roman" w:cs="Times New Roman"/>
          <w:sz w:val="28"/>
          <w:szCs w:val="28"/>
          <w:lang w:val="en-US"/>
        </w:rPr>
        <w:t>// Applied Catalysis</w:t>
      </w:r>
      <w:r w:rsidRPr="004808DC">
        <w:rPr>
          <w:rFonts w:ascii="Times New Roman" w:hAnsi="Times New Roman" w:cs="Times New Roman"/>
          <w:sz w:val="28"/>
          <w:szCs w:val="28"/>
          <w:lang w:val="en-US"/>
        </w:rPr>
        <w:t xml:space="preserve">. </w:t>
      </w:r>
      <w:r w:rsidR="00DC399C" w:rsidRPr="00E42820">
        <w:rPr>
          <w:rFonts w:ascii="Times New Roman" w:hAnsi="Times New Roman" w:cs="Times New Roman"/>
          <w:sz w:val="28"/>
          <w:szCs w:val="28"/>
          <w:lang w:val="en-US"/>
        </w:rPr>
        <w:t>Environmental. – 2017. – Vol. 201. – P. 359-369.</w:t>
      </w:r>
    </w:p>
    <w:p w:rsidR="00DC399C" w:rsidRPr="00E42820" w:rsidRDefault="000113E9" w:rsidP="00922322">
      <w:pPr>
        <w:pStyle w:val="a5"/>
        <w:numPr>
          <w:ilvl w:val="0"/>
          <w:numId w:val="26"/>
        </w:numPr>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Moreira</w:t>
      </w:r>
      <w:r w:rsidR="00DC399C" w:rsidRPr="00E42820">
        <w:rPr>
          <w:rFonts w:ascii="Times New Roman" w:hAnsi="Times New Roman" w:cs="Times New Roman"/>
          <w:sz w:val="28"/>
          <w:szCs w:val="28"/>
          <w:lang w:val="en-US"/>
        </w:rPr>
        <w:t xml:space="preserve"> A.M. Adsorptive desulfur</w:t>
      </w:r>
      <w:r>
        <w:rPr>
          <w:rFonts w:ascii="Times New Roman" w:hAnsi="Times New Roman" w:cs="Times New Roman"/>
          <w:sz w:val="28"/>
          <w:szCs w:val="28"/>
          <w:lang w:val="en-US"/>
        </w:rPr>
        <w:t>ization of heavy naphthenic oil</w:t>
      </w:r>
      <w:r w:rsidRPr="000113E9">
        <w:rPr>
          <w:rFonts w:ascii="Times New Roman" w:hAnsi="Times New Roman" w:cs="Times New Roman"/>
          <w:sz w:val="28"/>
          <w:szCs w:val="28"/>
          <w:lang w:val="en-US"/>
        </w:rPr>
        <w:t>.</w:t>
      </w:r>
      <w:r w:rsidR="00DC399C" w:rsidRPr="00E42820">
        <w:rPr>
          <w:rFonts w:ascii="Times New Roman" w:hAnsi="Times New Roman" w:cs="Times New Roman"/>
          <w:sz w:val="28"/>
          <w:szCs w:val="28"/>
          <w:lang w:val="en-US"/>
        </w:rPr>
        <w:t xml:space="preserve"> Equilibrium and kinetic studies // Chemical Engineering Science. – 2017. – Vol. 172. – P. 23-31.</w:t>
      </w:r>
    </w:p>
    <w:p w:rsidR="00DC399C" w:rsidRPr="00E42820" w:rsidRDefault="00DC399C" w:rsidP="00922322">
      <w:pPr>
        <w:pStyle w:val="a5"/>
        <w:numPr>
          <w:ilvl w:val="0"/>
          <w:numId w:val="26"/>
        </w:numPr>
        <w:ind w:left="0" w:firstLine="709"/>
        <w:jc w:val="both"/>
        <w:rPr>
          <w:rFonts w:ascii="Times New Roman" w:hAnsi="Times New Roman" w:cs="Times New Roman"/>
          <w:sz w:val="28"/>
          <w:szCs w:val="28"/>
          <w:lang w:val="en-US"/>
        </w:rPr>
      </w:pPr>
      <w:r w:rsidRPr="00E42820">
        <w:rPr>
          <w:rFonts w:ascii="Times New Roman" w:hAnsi="Times New Roman" w:cs="Times New Roman"/>
          <w:sz w:val="28"/>
          <w:szCs w:val="28"/>
          <w:lang w:val="en-US"/>
        </w:rPr>
        <w:t xml:space="preserve">Chen, X. Acylation desulfurization of heavy cracking oil as </w:t>
      </w:r>
      <w:r w:rsidR="000113E9">
        <w:rPr>
          <w:rFonts w:ascii="Times New Roman" w:hAnsi="Times New Roman" w:cs="Times New Roman"/>
          <w:sz w:val="28"/>
          <w:szCs w:val="28"/>
          <w:lang w:val="en-US"/>
        </w:rPr>
        <w:t xml:space="preserve">a supplementary </w:t>
      </w:r>
      <w:proofErr w:type="gramStart"/>
      <w:r w:rsidR="000113E9">
        <w:rPr>
          <w:rFonts w:ascii="Times New Roman" w:hAnsi="Times New Roman" w:cs="Times New Roman"/>
          <w:sz w:val="28"/>
          <w:szCs w:val="28"/>
          <w:lang w:val="en-US"/>
        </w:rPr>
        <w:t>oil  upgrading</w:t>
      </w:r>
      <w:proofErr w:type="gramEnd"/>
      <w:r w:rsidR="000113E9">
        <w:rPr>
          <w:rFonts w:ascii="Times New Roman" w:hAnsi="Times New Roman" w:cs="Times New Roman"/>
          <w:sz w:val="28"/>
          <w:szCs w:val="28"/>
          <w:lang w:val="en-US"/>
        </w:rPr>
        <w:t xml:space="preserve"> </w:t>
      </w:r>
      <w:r w:rsidRPr="00E42820">
        <w:rPr>
          <w:rFonts w:ascii="Times New Roman" w:hAnsi="Times New Roman" w:cs="Times New Roman"/>
          <w:sz w:val="28"/>
          <w:szCs w:val="28"/>
          <w:lang w:val="en-US"/>
        </w:rPr>
        <w:t xml:space="preserve"> // Fuel Processing Technology. – 2015. – Vol. 130. – P. 7-11.</w:t>
      </w:r>
    </w:p>
    <w:p w:rsidR="00B65221" w:rsidRPr="00E42820" w:rsidRDefault="00B65221" w:rsidP="00922322">
      <w:pPr>
        <w:pStyle w:val="a5"/>
        <w:numPr>
          <w:ilvl w:val="0"/>
          <w:numId w:val="26"/>
        </w:numPr>
        <w:ind w:left="0" w:firstLine="709"/>
        <w:jc w:val="both"/>
        <w:rPr>
          <w:rFonts w:ascii="Times New Roman" w:hAnsi="Times New Roman" w:cs="Times New Roman"/>
          <w:color w:val="000000"/>
          <w:sz w:val="28"/>
          <w:szCs w:val="28"/>
        </w:rPr>
      </w:pPr>
      <w:r w:rsidRPr="00E42820">
        <w:rPr>
          <w:rStyle w:val="hl"/>
          <w:rFonts w:ascii="Times New Roman" w:hAnsi="Times New Roman" w:cs="Times New Roman"/>
          <w:color w:val="000000"/>
          <w:sz w:val="28"/>
          <w:szCs w:val="28"/>
        </w:rPr>
        <w:lastRenderedPageBreak/>
        <w:t>Харлампиди</w:t>
      </w:r>
      <w:r w:rsidRPr="00E42820">
        <w:rPr>
          <w:rFonts w:ascii="Times New Roman" w:hAnsi="Times New Roman" w:cs="Times New Roman"/>
          <w:color w:val="000000"/>
          <w:sz w:val="28"/>
          <w:szCs w:val="28"/>
        </w:rPr>
        <w:t xml:space="preserve"> Э.Х. Сераорганические соединения нефти, методы очистки и модификации. // Соросов</w:t>
      </w:r>
      <w:r w:rsidR="006B27C9">
        <w:rPr>
          <w:rFonts w:ascii="Times New Roman" w:hAnsi="Times New Roman" w:cs="Times New Roman"/>
          <w:color w:val="000000"/>
          <w:sz w:val="28"/>
          <w:szCs w:val="28"/>
        </w:rPr>
        <w:t xml:space="preserve">ский образовательный </w:t>
      </w:r>
      <w:proofErr w:type="gramStart"/>
      <w:r w:rsidR="006B27C9">
        <w:rPr>
          <w:rFonts w:ascii="Times New Roman" w:hAnsi="Times New Roman" w:cs="Times New Roman"/>
          <w:color w:val="000000"/>
          <w:sz w:val="28"/>
          <w:szCs w:val="28"/>
        </w:rPr>
        <w:t>журнал</w:t>
      </w:r>
      <w:r w:rsidR="006B27C9" w:rsidRPr="006B27C9">
        <w:rPr>
          <w:rFonts w:ascii="Times New Roman" w:hAnsi="Times New Roman" w:cs="Times New Roman"/>
          <w:color w:val="000000"/>
          <w:sz w:val="28"/>
          <w:szCs w:val="28"/>
        </w:rPr>
        <w:t>.-</w:t>
      </w:r>
      <w:proofErr w:type="gramEnd"/>
      <w:r w:rsidR="00AE2626">
        <w:rPr>
          <w:rFonts w:ascii="Times New Roman" w:hAnsi="Times New Roman" w:cs="Times New Roman"/>
          <w:color w:val="000000"/>
          <w:sz w:val="28"/>
          <w:szCs w:val="28"/>
        </w:rPr>
        <w:t xml:space="preserve"> </w:t>
      </w:r>
      <w:r w:rsidR="00663FCF">
        <w:rPr>
          <w:rFonts w:ascii="Times New Roman" w:hAnsi="Times New Roman" w:cs="Times New Roman"/>
          <w:color w:val="000000"/>
          <w:sz w:val="28"/>
          <w:szCs w:val="28"/>
        </w:rPr>
        <w:t xml:space="preserve">Т. 6. №7. </w:t>
      </w:r>
      <w:r w:rsidRPr="00E42820">
        <w:rPr>
          <w:rFonts w:ascii="Times New Roman" w:hAnsi="Times New Roman" w:cs="Times New Roman"/>
          <w:color w:val="000000"/>
          <w:sz w:val="28"/>
          <w:szCs w:val="28"/>
        </w:rPr>
        <w:t xml:space="preserve">2000.- С. </w:t>
      </w:r>
      <w:r w:rsidR="005229F1">
        <w:rPr>
          <w:rFonts w:ascii="Times New Roman" w:hAnsi="Times New Roman" w:cs="Times New Roman"/>
          <w:color w:val="000000"/>
          <w:sz w:val="28"/>
          <w:szCs w:val="28"/>
        </w:rPr>
        <w:t>49</w:t>
      </w:r>
      <w:r w:rsidRPr="00E42820">
        <w:rPr>
          <w:rFonts w:ascii="Times New Roman" w:hAnsi="Times New Roman" w:cs="Times New Roman"/>
          <w:color w:val="000000"/>
          <w:sz w:val="28"/>
          <w:szCs w:val="28"/>
        </w:rPr>
        <w:t>-51.</w:t>
      </w:r>
    </w:p>
    <w:p w:rsidR="0013662C" w:rsidRDefault="00B65221" w:rsidP="00922322">
      <w:pPr>
        <w:pStyle w:val="a5"/>
        <w:numPr>
          <w:ilvl w:val="0"/>
          <w:numId w:val="26"/>
        </w:numPr>
        <w:ind w:left="0" w:firstLine="709"/>
        <w:jc w:val="both"/>
        <w:rPr>
          <w:rFonts w:ascii="Times New Roman" w:hAnsi="Times New Roman" w:cs="Times New Roman"/>
          <w:sz w:val="28"/>
          <w:szCs w:val="28"/>
        </w:rPr>
      </w:pPr>
      <w:r w:rsidRPr="00E42820">
        <w:rPr>
          <w:rFonts w:ascii="Times New Roman" w:hAnsi="Times New Roman" w:cs="Times New Roman"/>
          <w:iCs/>
          <w:sz w:val="28"/>
          <w:szCs w:val="28"/>
        </w:rPr>
        <w:t xml:space="preserve">Везиров Р.Р., Дегтярев Г.С., Теляшев Э.Г. и др. </w:t>
      </w:r>
      <w:r w:rsidRPr="00E42820">
        <w:rPr>
          <w:rFonts w:ascii="Times New Roman" w:hAnsi="Times New Roman" w:cs="Times New Roman"/>
          <w:sz w:val="28"/>
          <w:szCs w:val="28"/>
        </w:rPr>
        <w:t xml:space="preserve">Процесс глубокого висбрекинга – перспективная технология углубления переработки нефти </w:t>
      </w:r>
      <w:r w:rsidR="006111A0">
        <w:rPr>
          <w:rFonts w:ascii="Times New Roman" w:hAnsi="Times New Roman" w:cs="Times New Roman"/>
          <w:sz w:val="28"/>
          <w:szCs w:val="28"/>
        </w:rPr>
        <w:t xml:space="preserve">на отечественных НПЗ. </w:t>
      </w:r>
      <w:proofErr w:type="gramStart"/>
      <w:r w:rsidR="006111A0">
        <w:rPr>
          <w:rFonts w:ascii="Times New Roman" w:hAnsi="Times New Roman" w:cs="Times New Roman"/>
          <w:sz w:val="28"/>
          <w:szCs w:val="28"/>
        </w:rPr>
        <w:t xml:space="preserve">Материалы  </w:t>
      </w:r>
      <w:r w:rsidRPr="00E42820">
        <w:rPr>
          <w:rFonts w:ascii="Times New Roman" w:hAnsi="Times New Roman" w:cs="Times New Roman"/>
          <w:sz w:val="28"/>
          <w:szCs w:val="28"/>
        </w:rPr>
        <w:t>секции</w:t>
      </w:r>
      <w:proofErr w:type="gramEnd"/>
      <w:r w:rsidRPr="00E42820">
        <w:rPr>
          <w:rFonts w:ascii="Times New Roman" w:hAnsi="Times New Roman" w:cs="Times New Roman"/>
          <w:sz w:val="28"/>
          <w:szCs w:val="28"/>
        </w:rPr>
        <w:t xml:space="preserve"> - В ІІ Конгресса нефтепромышленник</w:t>
      </w:r>
      <w:r w:rsidR="003B6A8B">
        <w:rPr>
          <w:rFonts w:ascii="Times New Roman" w:hAnsi="Times New Roman" w:cs="Times New Roman"/>
          <w:sz w:val="28"/>
          <w:szCs w:val="28"/>
        </w:rPr>
        <w:t>ов России. Уфа. 2000.</w:t>
      </w:r>
      <w:r w:rsidR="0013662C">
        <w:rPr>
          <w:rFonts w:ascii="Times New Roman" w:hAnsi="Times New Roman" w:cs="Times New Roman"/>
          <w:sz w:val="28"/>
          <w:szCs w:val="28"/>
        </w:rPr>
        <w:t xml:space="preserve"> С. 65–67</w:t>
      </w:r>
    </w:p>
    <w:p w:rsidR="0013662C" w:rsidRDefault="00CC08C5" w:rsidP="00922322">
      <w:pPr>
        <w:pStyle w:val="a5"/>
        <w:numPr>
          <w:ilvl w:val="0"/>
          <w:numId w:val="26"/>
        </w:numPr>
        <w:ind w:left="0" w:firstLine="709"/>
        <w:jc w:val="both"/>
        <w:rPr>
          <w:rFonts w:ascii="Times New Roman" w:hAnsi="Times New Roman" w:cs="Times New Roman"/>
          <w:sz w:val="28"/>
          <w:szCs w:val="28"/>
        </w:rPr>
      </w:pPr>
      <w:r w:rsidRPr="0013662C">
        <w:rPr>
          <w:rFonts w:ascii="Times New Roman" w:hAnsi="Times New Roman" w:cs="Times New Roman"/>
          <w:sz w:val="28"/>
          <w:szCs w:val="28"/>
        </w:rPr>
        <w:t>Шакирзянова, Г.И. Замедленное коксование как эффективная технология углубления переработки нефти / Г.И. Шакирзянова, О.Ю.Сладовская, А.Г. Сладовский и др. // Вестник технологического университета. – 2017. – Т. 20. – № 14. – С. 75-78.</w:t>
      </w:r>
    </w:p>
    <w:p w:rsidR="00CC08C5" w:rsidRPr="0013662C" w:rsidRDefault="00CC08C5" w:rsidP="00922322">
      <w:pPr>
        <w:pStyle w:val="a5"/>
        <w:numPr>
          <w:ilvl w:val="0"/>
          <w:numId w:val="26"/>
        </w:numPr>
        <w:ind w:left="0" w:firstLine="709"/>
        <w:jc w:val="both"/>
        <w:rPr>
          <w:rFonts w:ascii="Times New Roman" w:hAnsi="Times New Roman" w:cs="Times New Roman"/>
          <w:sz w:val="28"/>
          <w:szCs w:val="28"/>
        </w:rPr>
      </w:pPr>
      <w:r w:rsidRPr="0013662C">
        <w:rPr>
          <w:rFonts w:ascii="Times New Roman" w:hAnsi="Times New Roman" w:cs="Times New Roman"/>
          <w:sz w:val="28"/>
          <w:szCs w:val="28"/>
        </w:rPr>
        <w:t>Кемалов, Р.А. Влияние состава высоковязких нефтей на процессы коксования / Р.А. Кемалов, А.Ф. Кемалов, А.З. Тухватуллина, Т.Н. Юсупова // Экспозиция Нефть и газ. – 2012. – № 7. – С. 22-26.</w:t>
      </w:r>
    </w:p>
    <w:p w:rsidR="00DC399C" w:rsidRPr="00CC08C5" w:rsidRDefault="00DC399C" w:rsidP="00922322">
      <w:pPr>
        <w:pStyle w:val="a5"/>
        <w:numPr>
          <w:ilvl w:val="0"/>
          <w:numId w:val="26"/>
        </w:numPr>
        <w:ind w:left="0" w:firstLine="709"/>
        <w:jc w:val="both"/>
        <w:rPr>
          <w:rFonts w:ascii="Times New Roman" w:hAnsi="Times New Roman" w:cs="Times New Roman"/>
          <w:sz w:val="28"/>
          <w:szCs w:val="28"/>
          <w:lang w:val="en-US"/>
        </w:rPr>
      </w:pPr>
      <w:r w:rsidRPr="006C64BA">
        <w:rPr>
          <w:rFonts w:ascii="Times New Roman" w:hAnsi="Times New Roman" w:cs="Times New Roman"/>
          <w:sz w:val="28"/>
          <w:szCs w:val="28"/>
        </w:rPr>
        <w:t>Обзор рынка нефтяного кокса в СНГ</w:t>
      </w:r>
      <w:r w:rsidR="00AA4295" w:rsidRPr="006C64BA">
        <w:rPr>
          <w:rFonts w:ascii="Times New Roman" w:hAnsi="Times New Roman" w:cs="Times New Roman"/>
          <w:sz w:val="28"/>
          <w:szCs w:val="28"/>
        </w:rPr>
        <w:t xml:space="preserve"> (сокращенная версия). – Москва.</w:t>
      </w:r>
      <w:r w:rsidRPr="006C64BA">
        <w:rPr>
          <w:rFonts w:ascii="Times New Roman" w:hAnsi="Times New Roman" w:cs="Times New Roman"/>
          <w:sz w:val="28"/>
          <w:szCs w:val="28"/>
        </w:rPr>
        <w:t xml:space="preserve"> </w:t>
      </w:r>
      <w:r w:rsidRPr="00CC08C5">
        <w:rPr>
          <w:rFonts w:ascii="Times New Roman" w:hAnsi="Times New Roman" w:cs="Times New Roman"/>
          <w:sz w:val="28"/>
          <w:szCs w:val="28"/>
          <w:lang w:val="en-US"/>
        </w:rPr>
        <w:t>2012</w:t>
      </w:r>
      <w:r w:rsidR="009D3085">
        <w:rPr>
          <w:rFonts w:ascii="Times New Roman" w:hAnsi="Times New Roman" w:cs="Times New Roman"/>
          <w:sz w:val="28"/>
          <w:szCs w:val="28"/>
          <w:lang w:val="en-US"/>
        </w:rPr>
        <w:t>. – 54 c.</w:t>
      </w:r>
    </w:p>
    <w:p w:rsidR="00DC399C" w:rsidRPr="00860158" w:rsidRDefault="00DC399C" w:rsidP="00922322">
      <w:pPr>
        <w:pStyle w:val="a5"/>
        <w:numPr>
          <w:ilvl w:val="0"/>
          <w:numId w:val="26"/>
        </w:numPr>
        <w:ind w:left="0" w:firstLine="709"/>
        <w:jc w:val="both"/>
        <w:rPr>
          <w:rFonts w:ascii="Times New Roman" w:hAnsi="Times New Roman" w:cs="Times New Roman"/>
          <w:sz w:val="28"/>
          <w:szCs w:val="28"/>
        </w:rPr>
      </w:pPr>
      <w:r w:rsidRPr="00B66395">
        <w:rPr>
          <w:rFonts w:ascii="Times New Roman" w:hAnsi="Times New Roman" w:cs="Times New Roman"/>
          <w:sz w:val="28"/>
          <w:szCs w:val="28"/>
          <w:lang w:val="en-US"/>
        </w:rPr>
        <w:t>Brown</w:t>
      </w:r>
      <w:r w:rsidRPr="00CC08C5">
        <w:rPr>
          <w:rFonts w:ascii="Times New Roman" w:hAnsi="Times New Roman" w:cs="Times New Roman"/>
          <w:sz w:val="28"/>
          <w:szCs w:val="28"/>
          <w:lang w:val="en-US"/>
        </w:rPr>
        <w:t xml:space="preserve"> </w:t>
      </w:r>
      <w:r w:rsidRPr="00B66395">
        <w:rPr>
          <w:rFonts w:ascii="Times New Roman" w:hAnsi="Times New Roman" w:cs="Times New Roman"/>
          <w:sz w:val="28"/>
          <w:szCs w:val="28"/>
          <w:lang w:val="en-US"/>
        </w:rPr>
        <w:t>W</w:t>
      </w:r>
      <w:r w:rsidRPr="00CC08C5">
        <w:rPr>
          <w:rFonts w:ascii="Times New Roman" w:hAnsi="Times New Roman" w:cs="Times New Roman"/>
          <w:sz w:val="28"/>
          <w:szCs w:val="28"/>
          <w:lang w:val="en-US"/>
        </w:rPr>
        <w:t>.</w:t>
      </w:r>
      <w:r w:rsidRPr="00B66395">
        <w:rPr>
          <w:rFonts w:ascii="Times New Roman" w:hAnsi="Times New Roman" w:cs="Times New Roman"/>
          <w:sz w:val="28"/>
          <w:szCs w:val="28"/>
          <w:lang w:val="en-US"/>
        </w:rPr>
        <w:t>A</w:t>
      </w:r>
      <w:r w:rsidRPr="00CC08C5">
        <w:rPr>
          <w:rFonts w:ascii="Times New Roman" w:hAnsi="Times New Roman" w:cs="Times New Roman"/>
          <w:sz w:val="28"/>
          <w:szCs w:val="28"/>
          <w:lang w:val="en-US"/>
        </w:rPr>
        <w:t xml:space="preserve">., </w:t>
      </w:r>
      <w:r w:rsidRPr="00B66395">
        <w:rPr>
          <w:rFonts w:ascii="Times New Roman" w:hAnsi="Times New Roman" w:cs="Times New Roman"/>
          <w:sz w:val="28"/>
          <w:szCs w:val="28"/>
          <w:lang w:val="en-US"/>
        </w:rPr>
        <w:t>Monaghan</w:t>
      </w:r>
      <w:r w:rsidRPr="00CC08C5">
        <w:rPr>
          <w:rFonts w:ascii="Times New Roman" w:hAnsi="Times New Roman" w:cs="Times New Roman"/>
          <w:sz w:val="28"/>
          <w:szCs w:val="28"/>
          <w:lang w:val="en-US"/>
        </w:rPr>
        <w:t xml:space="preserve"> </w:t>
      </w:r>
      <w:r w:rsidRPr="00B66395">
        <w:rPr>
          <w:rFonts w:ascii="Times New Roman" w:hAnsi="Times New Roman" w:cs="Times New Roman"/>
          <w:sz w:val="28"/>
          <w:szCs w:val="28"/>
          <w:lang w:val="en-US"/>
        </w:rPr>
        <w:t>G</w:t>
      </w:r>
      <w:r w:rsidRPr="00CC08C5">
        <w:rPr>
          <w:rFonts w:ascii="Times New Roman" w:hAnsi="Times New Roman" w:cs="Times New Roman"/>
          <w:sz w:val="28"/>
          <w:szCs w:val="28"/>
          <w:lang w:val="en-US"/>
        </w:rPr>
        <w:t xml:space="preserve">. </w:t>
      </w:r>
      <w:r w:rsidRPr="00B66395">
        <w:rPr>
          <w:rFonts w:ascii="Times New Roman" w:hAnsi="Times New Roman" w:cs="Times New Roman"/>
          <w:sz w:val="28"/>
          <w:szCs w:val="28"/>
          <w:lang w:val="en-US"/>
        </w:rPr>
        <w:t>Commercialization</w:t>
      </w:r>
      <w:r w:rsidRPr="00CC08C5">
        <w:rPr>
          <w:rFonts w:ascii="Times New Roman" w:hAnsi="Times New Roman" w:cs="Times New Roman"/>
          <w:sz w:val="28"/>
          <w:szCs w:val="28"/>
          <w:lang w:val="en-US"/>
        </w:rPr>
        <w:t xml:space="preserve"> </w:t>
      </w:r>
      <w:r w:rsidRPr="00B66395">
        <w:rPr>
          <w:rFonts w:ascii="Times New Roman" w:hAnsi="Times New Roman" w:cs="Times New Roman"/>
          <w:sz w:val="28"/>
          <w:szCs w:val="28"/>
          <w:lang w:val="en-US"/>
        </w:rPr>
        <w:t>of</w:t>
      </w:r>
      <w:r w:rsidRPr="00CC08C5">
        <w:rPr>
          <w:rFonts w:ascii="Times New Roman" w:hAnsi="Times New Roman" w:cs="Times New Roman"/>
          <w:sz w:val="28"/>
          <w:szCs w:val="28"/>
          <w:lang w:val="en-US"/>
        </w:rPr>
        <w:t xml:space="preserve"> </w:t>
      </w:r>
      <w:r w:rsidRPr="00B66395">
        <w:rPr>
          <w:rFonts w:ascii="Times New Roman" w:hAnsi="Times New Roman" w:cs="Times New Roman"/>
          <w:sz w:val="28"/>
          <w:szCs w:val="28"/>
          <w:lang w:val="en-US"/>
        </w:rPr>
        <w:t>the</w:t>
      </w:r>
      <w:r w:rsidRPr="00CC08C5">
        <w:rPr>
          <w:rFonts w:ascii="Times New Roman" w:hAnsi="Times New Roman" w:cs="Times New Roman"/>
          <w:sz w:val="28"/>
          <w:szCs w:val="28"/>
          <w:lang w:val="en-US"/>
        </w:rPr>
        <w:t xml:space="preserve"> </w:t>
      </w:r>
      <w:r w:rsidRPr="00B66395">
        <w:rPr>
          <w:rFonts w:ascii="Times New Roman" w:hAnsi="Times New Roman" w:cs="Times New Roman"/>
          <w:sz w:val="28"/>
          <w:szCs w:val="28"/>
          <w:lang w:val="en-US"/>
        </w:rPr>
        <w:t>IyQ</w:t>
      </w:r>
      <w:r w:rsidRPr="00CC08C5">
        <w:rPr>
          <w:rFonts w:ascii="Times New Roman" w:hAnsi="Times New Roman" w:cs="Times New Roman"/>
          <w:sz w:val="28"/>
          <w:szCs w:val="28"/>
          <w:lang w:val="en-US"/>
        </w:rPr>
        <w:t xml:space="preserve"> </w:t>
      </w:r>
      <w:r w:rsidRPr="00B66395">
        <w:rPr>
          <w:rFonts w:ascii="Times New Roman" w:hAnsi="Times New Roman" w:cs="Times New Roman"/>
          <w:sz w:val="28"/>
          <w:szCs w:val="28"/>
          <w:lang w:val="en-US"/>
        </w:rPr>
        <w:t>Upgradin</w:t>
      </w:r>
      <w:r w:rsidR="00860158" w:rsidRPr="00B66395">
        <w:rPr>
          <w:rFonts w:ascii="Times New Roman" w:hAnsi="Times New Roman" w:cs="Times New Roman"/>
          <w:sz w:val="28"/>
          <w:szCs w:val="28"/>
          <w:lang w:val="en-US"/>
        </w:rPr>
        <w:t>g</w:t>
      </w:r>
      <w:r w:rsidR="00860158" w:rsidRPr="00CC08C5">
        <w:rPr>
          <w:rFonts w:ascii="Times New Roman" w:hAnsi="Times New Roman" w:cs="Times New Roman"/>
          <w:sz w:val="28"/>
          <w:szCs w:val="28"/>
          <w:lang w:val="en-US"/>
        </w:rPr>
        <w:t xml:space="preserve"> </w:t>
      </w:r>
      <w:r w:rsidR="00860158" w:rsidRPr="00B66395">
        <w:rPr>
          <w:rFonts w:ascii="Times New Roman" w:hAnsi="Times New Roman" w:cs="Times New Roman"/>
          <w:sz w:val="28"/>
          <w:szCs w:val="28"/>
          <w:lang w:val="en-US"/>
        </w:rPr>
        <w:t>technology</w:t>
      </w:r>
      <w:r w:rsidR="00860158" w:rsidRPr="00CC08C5">
        <w:rPr>
          <w:rFonts w:ascii="Times New Roman" w:hAnsi="Times New Roman" w:cs="Times New Roman"/>
          <w:sz w:val="28"/>
          <w:szCs w:val="28"/>
          <w:lang w:val="en-US"/>
        </w:rPr>
        <w:t xml:space="preserve"> // </w:t>
      </w:r>
      <w:r w:rsidR="00860158" w:rsidRPr="00B66395">
        <w:rPr>
          <w:rFonts w:ascii="Times New Roman" w:hAnsi="Times New Roman" w:cs="Times New Roman"/>
          <w:sz w:val="28"/>
          <w:szCs w:val="28"/>
          <w:lang w:val="en-US"/>
        </w:rPr>
        <w:t>WHOC</w:t>
      </w:r>
      <w:r w:rsidR="00860158" w:rsidRPr="00CC08C5">
        <w:rPr>
          <w:rFonts w:ascii="Times New Roman" w:hAnsi="Times New Roman" w:cs="Times New Roman"/>
          <w:sz w:val="28"/>
          <w:szCs w:val="28"/>
          <w:lang w:val="en-US"/>
        </w:rPr>
        <w:t xml:space="preserve"> 2011. </w:t>
      </w:r>
      <w:r w:rsidR="00860158" w:rsidRPr="00B66395">
        <w:rPr>
          <w:rFonts w:ascii="Times New Roman" w:hAnsi="Times New Roman" w:cs="Times New Roman"/>
          <w:sz w:val="28"/>
          <w:szCs w:val="28"/>
          <w:lang w:val="en-US"/>
        </w:rPr>
        <w:t>P</w:t>
      </w:r>
      <w:r w:rsidR="00860158" w:rsidRPr="00B66395">
        <w:rPr>
          <w:rFonts w:ascii="Times New Roman" w:hAnsi="Times New Roman" w:cs="Times New Roman"/>
          <w:sz w:val="28"/>
          <w:szCs w:val="28"/>
        </w:rPr>
        <w:t>.</w:t>
      </w:r>
      <w:r w:rsidRPr="00B66395">
        <w:rPr>
          <w:rFonts w:ascii="Times New Roman" w:hAnsi="Times New Roman" w:cs="Times New Roman"/>
          <w:sz w:val="28"/>
          <w:szCs w:val="28"/>
        </w:rPr>
        <w:t xml:space="preserve"> 20 - 23.</w:t>
      </w:r>
    </w:p>
    <w:p w:rsidR="00DC399C" w:rsidRPr="00E42820" w:rsidRDefault="00DC399C" w:rsidP="00922322">
      <w:pPr>
        <w:pStyle w:val="a5"/>
        <w:numPr>
          <w:ilvl w:val="0"/>
          <w:numId w:val="26"/>
        </w:numPr>
        <w:ind w:left="0" w:firstLine="709"/>
        <w:jc w:val="both"/>
        <w:rPr>
          <w:rFonts w:ascii="Times New Roman" w:hAnsi="Times New Roman" w:cs="Times New Roman"/>
          <w:sz w:val="28"/>
          <w:szCs w:val="28"/>
        </w:rPr>
      </w:pPr>
      <w:r w:rsidRPr="00E42820">
        <w:rPr>
          <w:rFonts w:ascii="Times New Roman" w:hAnsi="Times New Roman" w:cs="Times New Roman"/>
          <w:sz w:val="28"/>
          <w:szCs w:val="28"/>
        </w:rPr>
        <w:t>Варфоламеев Д.Ф., Ха</w:t>
      </w:r>
      <w:r w:rsidR="00066C9F">
        <w:rPr>
          <w:rFonts w:ascii="Times New Roman" w:hAnsi="Times New Roman" w:cs="Times New Roman"/>
          <w:sz w:val="28"/>
          <w:szCs w:val="28"/>
        </w:rPr>
        <w:t>йрудинов И.Р. Ахметов М.М.</w:t>
      </w:r>
      <w:r w:rsidRPr="00E42820">
        <w:rPr>
          <w:rFonts w:ascii="Times New Roman" w:hAnsi="Times New Roman" w:cs="Times New Roman"/>
          <w:sz w:val="28"/>
          <w:szCs w:val="28"/>
        </w:rPr>
        <w:t xml:space="preserve"> О природе серы в нефтяных коксах // Химия твердого топлива. – 1984. – №4. – С. 128–132.</w:t>
      </w:r>
    </w:p>
    <w:p w:rsidR="00DC399C" w:rsidRPr="00E42820" w:rsidRDefault="00541AD2" w:rsidP="00922322">
      <w:pPr>
        <w:pStyle w:val="a5"/>
        <w:numPr>
          <w:ilvl w:val="0"/>
          <w:numId w:val="26"/>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Хайрудинов </w:t>
      </w:r>
      <w:r w:rsidR="00DC399C" w:rsidRPr="00E42820">
        <w:rPr>
          <w:rFonts w:ascii="Times New Roman" w:hAnsi="Times New Roman" w:cs="Times New Roman"/>
          <w:sz w:val="28"/>
          <w:szCs w:val="28"/>
        </w:rPr>
        <w:t>И.Р. Состояние и перспективы производства ко</w:t>
      </w:r>
      <w:r w:rsidR="006F213A">
        <w:rPr>
          <w:rFonts w:ascii="Times New Roman" w:hAnsi="Times New Roman" w:cs="Times New Roman"/>
          <w:sz w:val="28"/>
          <w:szCs w:val="28"/>
        </w:rPr>
        <w:t xml:space="preserve">кса и пека из нефтяного сырья </w:t>
      </w:r>
      <w:r w:rsidR="00DC399C" w:rsidRPr="00E42820">
        <w:rPr>
          <w:rFonts w:ascii="Times New Roman" w:hAnsi="Times New Roman" w:cs="Times New Roman"/>
          <w:sz w:val="28"/>
          <w:szCs w:val="28"/>
        </w:rPr>
        <w:t xml:space="preserve">// Российский химический журнал. – 2006. – Т. </w:t>
      </w:r>
      <w:r w:rsidR="00DC399C" w:rsidRPr="00E42820">
        <w:rPr>
          <w:rFonts w:ascii="Times New Roman" w:hAnsi="Times New Roman" w:cs="Times New Roman"/>
          <w:sz w:val="28"/>
          <w:szCs w:val="28"/>
          <w:lang w:val="en-US"/>
        </w:rPr>
        <w:t>L</w:t>
      </w:r>
      <w:r w:rsidR="00DC399C" w:rsidRPr="00E42820">
        <w:rPr>
          <w:rFonts w:ascii="Times New Roman" w:hAnsi="Times New Roman" w:cs="Times New Roman"/>
          <w:sz w:val="28"/>
          <w:szCs w:val="28"/>
        </w:rPr>
        <w:t>. – № 1. – С. 25-28.</w:t>
      </w:r>
    </w:p>
    <w:p w:rsidR="00DC399C" w:rsidRPr="00E42820" w:rsidRDefault="00541AD2" w:rsidP="00922322">
      <w:pPr>
        <w:pStyle w:val="a5"/>
        <w:numPr>
          <w:ilvl w:val="0"/>
          <w:numId w:val="26"/>
        </w:numPr>
        <w:ind w:left="0" w:firstLine="709"/>
        <w:jc w:val="both"/>
        <w:rPr>
          <w:rFonts w:ascii="Times New Roman" w:hAnsi="Times New Roman" w:cs="Times New Roman"/>
          <w:sz w:val="28"/>
          <w:szCs w:val="28"/>
        </w:rPr>
      </w:pPr>
      <w:r>
        <w:rPr>
          <w:rFonts w:ascii="Times New Roman" w:hAnsi="Times New Roman" w:cs="Times New Roman"/>
          <w:sz w:val="28"/>
          <w:szCs w:val="28"/>
        </w:rPr>
        <w:t>Косицына</w:t>
      </w:r>
      <w:r w:rsidR="00DC399C" w:rsidRPr="00E42820">
        <w:rPr>
          <w:rFonts w:ascii="Times New Roman" w:hAnsi="Times New Roman" w:cs="Times New Roman"/>
          <w:sz w:val="28"/>
          <w:szCs w:val="28"/>
        </w:rPr>
        <w:t xml:space="preserve"> С.С.</w:t>
      </w:r>
      <w:r>
        <w:rPr>
          <w:rFonts w:ascii="Times New Roman" w:hAnsi="Times New Roman" w:cs="Times New Roman"/>
          <w:sz w:val="28"/>
          <w:szCs w:val="28"/>
        </w:rPr>
        <w:t>,</w:t>
      </w:r>
      <w:r w:rsidRPr="00541AD2">
        <w:rPr>
          <w:rFonts w:ascii="Times New Roman" w:hAnsi="Times New Roman" w:cs="Times New Roman"/>
          <w:sz w:val="28"/>
          <w:szCs w:val="28"/>
        </w:rPr>
        <w:t xml:space="preserve"> </w:t>
      </w:r>
      <w:r w:rsidRPr="00E42820">
        <w:rPr>
          <w:rFonts w:ascii="Times New Roman" w:hAnsi="Times New Roman" w:cs="Times New Roman"/>
          <w:sz w:val="28"/>
          <w:szCs w:val="28"/>
        </w:rPr>
        <w:t>Бурюкин</w:t>
      </w:r>
      <w:r w:rsidRPr="00541AD2">
        <w:rPr>
          <w:rFonts w:ascii="Times New Roman" w:hAnsi="Times New Roman" w:cs="Times New Roman"/>
          <w:sz w:val="28"/>
          <w:szCs w:val="28"/>
        </w:rPr>
        <w:t xml:space="preserve"> </w:t>
      </w:r>
      <w:r w:rsidRPr="00E42820">
        <w:rPr>
          <w:rFonts w:ascii="Times New Roman" w:hAnsi="Times New Roman" w:cs="Times New Roman"/>
          <w:sz w:val="28"/>
          <w:szCs w:val="28"/>
        </w:rPr>
        <w:t>Ф.А</w:t>
      </w:r>
      <w:r>
        <w:rPr>
          <w:rFonts w:ascii="Times New Roman" w:hAnsi="Times New Roman" w:cs="Times New Roman"/>
          <w:sz w:val="28"/>
          <w:szCs w:val="28"/>
        </w:rPr>
        <w:t>.,</w:t>
      </w:r>
      <w:r w:rsidRPr="00541AD2">
        <w:rPr>
          <w:rFonts w:ascii="Times New Roman" w:hAnsi="Times New Roman" w:cs="Times New Roman"/>
          <w:sz w:val="28"/>
          <w:szCs w:val="28"/>
        </w:rPr>
        <w:t xml:space="preserve"> </w:t>
      </w:r>
      <w:r w:rsidRPr="00E42820">
        <w:rPr>
          <w:rFonts w:ascii="Times New Roman" w:hAnsi="Times New Roman" w:cs="Times New Roman"/>
          <w:sz w:val="28"/>
          <w:szCs w:val="28"/>
        </w:rPr>
        <w:t>Буза</w:t>
      </w:r>
      <w:r w:rsidR="00DC399C" w:rsidRPr="00E42820">
        <w:rPr>
          <w:rFonts w:ascii="Times New Roman" w:hAnsi="Times New Roman" w:cs="Times New Roman"/>
          <w:sz w:val="28"/>
          <w:szCs w:val="28"/>
        </w:rPr>
        <w:t xml:space="preserve"> </w:t>
      </w:r>
      <w:r w:rsidRPr="00E42820">
        <w:rPr>
          <w:rFonts w:ascii="Times New Roman" w:hAnsi="Times New Roman" w:cs="Times New Roman"/>
          <w:sz w:val="28"/>
          <w:szCs w:val="28"/>
        </w:rPr>
        <w:t xml:space="preserve">А.О. </w:t>
      </w:r>
      <w:r w:rsidR="00DC399C" w:rsidRPr="00E42820">
        <w:rPr>
          <w:rFonts w:ascii="Times New Roman" w:hAnsi="Times New Roman" w:cs="Times New Roman"/>
          <w:sz w:val="28"/>
          <w:szCs w:val="28"/>
        </w:rPr>
        <w:t>Коксование гудронов с различным составом и свойствами // Фундаментальные исследования. – 2016. – № 6. – С. 288-293.</w:t>
      </w:r>
    </w:p>
    <w:p w:rsidR="00DC399C" w:rsidRPr="001B4B3B" w:rsidRDefault="007D34C6" w:rsidP="00922322">
      <w:pPr>
        <w:pStyle w:val="a5"/>
        <w:numPr>
          <w:ilvl w:val="0"/>
          <w:numId w:val="26"/>
        </w:numPr>
        <w:ind w:left="0" w:firstLine="709"/>
        <w:jc w:val="both"/>
        <w:rPr>
          <w:rFonts w:ascii="Times New Roman" w:hAnsi="Times New Roman" w:cs="Times New Roman"/>
          <w:sz w:val="28"/>
          <w:szCs w:val="28"/>
        </w:rPr>
      </w:pPr>
      <w:r>
        <w:rPr>
          <w:rFonts w:ascii="Times New Roman" w:hAnsi="Times New Roman" w:cs="Times New Roman"/>
          <w:sz w:val="28"/>
          <w:szCs w:val="28"/>
        </w:rPr>
        <w:t>Варфоломеев</w:t>
      </w:r>
      <w:r w:rsidR="00DC399C" w:rsidRPr="001B4B3B">
        <w:rPr>
          <w:rFonts w:ascii="Times New Roman" w:hAnsi="Times New Roman" w:cs="Times New Roman"/>
          <w:sz w:val="28"/>
          <w:szCs w:val="28"/>
        </w:rPr>
        <w:t xml:space="preserve"> Д.Ф.</w:t>
      </w:r>
      <w:r>
        <w:rPr>
          <w:rFonts w:ascii="Times New Roman" w:hAnsi="Times New Roman" w:cs="Times New Roman"/>
          <w:sz w:val="28"/>
          <w:szCs w:val="28"/>
        </w:rPr>
        <w:t>,</w:t>
      </w:r>
      <w:r w:rsidRPr="007D34C6">
        <w:rPr>
          <w:rFonts w:ascii="Times New Roman" w:hAnsi="Times New Roman" w:cs="Times New Roman"/>
          <w:sz w:val="28"/>
          <w:szCs w:val="28"/>
        </w:rPr>
        <w:t xml:space="preserve"> </w:t>
      </w:r>
      <w:r w:rsidRPr="001B4B3B">
        <w:rPr>
          <w:rFonts w:ascii="Times New Roman" w:hAnsi="Times New Roman" w:cs="Times New Roman"/>
          <w:sz w:val="28"/>
          <w:szCs w:val="28"/>
        </w:rPr>
        <w:t>Стехун</w:t>
      </w:r>
      <w:r>
        <w:rPr>
          <w:rFonts w:ascii="Times New Roman" w:hAnsi="Times New Roman" w:cs="Times New Roman"/>
          <w:sz w:val="28"/>
          <w:szCs w:val="28"/>
        </w:rPr>
        <w:t xml:space="preserve"> А.И.</w:t>
      </w:r>
      <w:r w:rsidR="00DC399C" w:rsidRPr="001B4B3B">
        <w:rPr>
          <w:rFonts w:ascii="Times New Roman" w:hAnsi="Times New Roman" w:cs="Times New Roman"/>
          <w:sz w:val="28"/>
          <w:szCs w:val="28"/>
        </w:rPr>
        <w:t xml:space="preserve"> Сырье коксования и эффективность его использования</w:t>
      </w:r>
      <w:r w:rsidR="00287944">
        <w:rPr>
          <w:rFonts w:ascii="Times New Roman" w:hAnsi="Times New Roman" w:cs="Times New Roman"/>
          <w:sz w:val="28"/>
          <w:szCs w:val="28"/>
        </w:rPr>
        <w:t xml:space="preserve"> </w:t>
      </w:r>
      <w:r>
        <w:rPr>
          <w:rFonts w:ascii="Times New Roman" w:hAnsi="Times New Roman" w:cs="Times New Roman"/>
          <w:sz w:val="28"/>
          <w:szCs w:val="28"/>
        </w:rPr>
        <w:t>//– М</w:t>
      </w:r>
      <w:r w:rsidR="00253595">
        <w:rPr>
          <w:rFonts w:ascii="Times New Roman" w:hAnsi="Times New Roman" w:cs="Times New Roman"/>
          <w:sz w:val="28"/>
          <w:szCs w:val="28"/>
        </w:rPr>
        <w:t>осква. ЦНИИТЭнефтехим.</w:t>
      </w:r>
      <w:r w:rsidR="00DC399C" w:rsidRPr="001B4B3B">
        <w:rPr>
          <w:rFonts w:ascii="Times New Roman" w:hAnsi="Times New Roman" w:cs="Times New Roman"/>
          <w:sz w:val="28"/>
          <w:szCs w:val="28"/>
        </w:rPr>
        <w:t xml:space="preserve"> 1987. – 55 с.</w:t>
      </w:r>
    </w:p>
    <w:p w:rsidR="00DC399C" w:rsidRPr="008631F7" w:rsidRDefault="00DC399C" w:rsidP="00922322">
      <w:pPr>
        <w:pStyle w:val="a5"/>
        <w:numPr>
          <w:ilvl w:val="0"/>
          <w:numId w:val="26"/>
        </w:numPr>
        <w:ind w:left="0" w:firstLine="709"/>
        <w:jc w:val="both"/>
        <w:rPr>
          <w:rFonts w:ascii="Times New Roman" w:hAnsi="Times New Roman" w:cs="Times New Roman"/>
          <w:sz w:val="28"/>
          <w:szCs w:val="28"/>
        </w:rPr>
      </w:pPr>
      <w:r w:rsidRPr="00885831">
        <w:rPr>
          <w:rFonts w:ascii="Times New Roman" w:hAnsi="Times New Roman" w:cs="Times New Roman"/>
          <w:sz w:val="28"/>
          <w:szCs w:val="28"/>
        </w:rPr>
        <w:t>Подготовка сырья и совершенствование технологии производства нефтяного кокса различного назначения // Сборник научных трудов БашНИИ НП. – 1979. – Вып</w:t>
      </w:r>
      <w:r w:rsidR="00A10087" w:rsidRPr="00885831">
        <w:rPr>
          <w:rFonts w:ascii="Times New Roman" w:hAnsi="Times New Roman" w:cs="Times New Roman"/>
          <w:sz w:val="28"/>
          <w:szCs w:val="28"/>
        </w:rPr>
        <w:t>уск</w:t>
      </w:r>
      <w:r w:rsidRPr="00885831">
        <w:rPr>
          <w:rFonts w:ascii="Times New Roman" w:hAnsi="Times New Roman" w:cs="Times New Roman"/>
          <w:sz w:val="28"/>
          <w:szCs w:val="28"/>
        </w:rPr>
        <w:t>. 18. – С. 38-40.</w:t>
      </w:r>
    </w:p>
    <w:p w:rsidR="00DC399C" w:rsidRPr="006121BA" w:rsidRDefault="008F5F34" w:rsidP="00922322">
      <w:pPr>
        <w:pStyle w:val="a5"/>
        <w:numPr>
          <w:ilvl w:val="0"/>
          <w:numId w:val="26"/>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4B3B">
        <w:rPr>
          <w:rFonts w:ascii="Times New Roman" w:hAnsi="Times New Roman" w:cs="Times New Roman"/>
          <w:sz w:val="28"/>
          <w:szCs w:val="28"/>
        </w:rPr>
        <w:t>ат</w:t>
      </w:r>
      <w:r w:rsidR="001173F4">
        <w:rPr>
          <w:rFonts w:ascii="Times New Roman" w:hAnsi="Times New Roman" w:cs="Times New Roman"/>
          <w:sz w:val="28"/>
          <w:szCs w:val="28"/>
        </w:rPr>
        <w:t>.</w:t>
      </w:r>
      <w:r w:rsidRPr="001B4B3B">
        <w:rPr>
          <w:rFonts w:ascii="Times New Roman" w:hAnsi="Times New Roman" w:cs="Times New Roman"/>
          <w:sz w:val="28"/>
          <w:szCs w:val="28"/>
        </w:rPr>
        <w:t xml:space="preserve"> </w:t>
      </w:r>
      <w:r w:rsidR="001173F4" w:rsidRPr="001B4B3B">
        <w:rPr>
          <w:rFonts w:ascii="Times New Roman" w:hAnsi="Times New Roman" w:cs="Times New Roman"/>
          <w:sz w:val="28"/>
          <w:szCs w:val="28"/>
        </w:rPr>
        <w:t>2260616</w:t>
      </w:r>
      <w:r w:rsidR="001173F4">
        <w:rPr>
          <w:rFonts w:ascii="Times New Roman" w:hAnsi="Times New Roman" w:cs="Times New Roman"/>
          <w:sz w:val="28"/>
          <w:szCs w:val="28"/>
        </w:rPr>
        <w:t xml:space="preserve"> </w:t>
      </w:r>
      <w:r>
        <w:rPr>
          <w:rFonts w:ascii="Times New Roman" w:hAnsi="Times New Roman" w:cs="Times New Roman"/>
          <w:sz w:val="28"/>
          <w:szCs w:val="28"/>
        </w:rPr>
        <w:t>Р</w:t>
      </w:r>
      <w:r w:rsidR="001173F4">
        <w:rPr>
          <w:rFonts w:ascii="Times New Roman" w:hAnsi="Times New Roman" w:cs="Times New Roman"/>
          <w:sz w:val="28"/>
          <w:szCs w:val="28"/>
        </w:rPr>
        <w:t xml:space="preserve">оссийская </w:t>
      </w:r>
      <w:r>
        <w:rPr>
          <w:rFonts w:ascii="Times New Roman" w:hAnsi="Times New Roman" w:cs="Times New Roman"/>
          <w:sz w:val="28"/>
          <w:szCs w:val="28"/>
        </w:rPr>
        <w:t>Ф</w:t>
      </w:r>
      <w:r w:rsidR="001173F4">
        <w:rPr>
          <w:rFonts w:ascii="Times New Roman" w:hAnsi="Times New Roman" w:cs="Times New Roman"/>
          <w:sz w:val="28"/>
          <w:szCs w:val="28"/>
        </w:rPr>
        <w:t>едерация,</w:t>
      </w:r>
      <w:r w:rsidR="001D397E" w:rsidRPr="001D397E">
        <w:rPr>
          <w:rFonts w:ascii="Times New Roman" w:hAnsi="Times New Roman" w:cs="Times New Roman"/>
          <w:sz w:val="28"/>
          <w:szCs w:val="28"/>
        </w:rPr>
        <w:t xml:space="preserve"> </w:t>
      </w:r>
      <w:r w:rsidR="001D397E">
        <w:rPr>
          <w:rFonts w:ascii="Times New Roman" w:hAnsi="Times New Roman" w:cs="Times New Roman"/>
          <w:sz w:val="28"/>
          <w:szCs w:val="28"/>
          <w:lang w:val="en-US"/>
        </w:rPr>
        <w:t>M</w:t>
      </w:r>
      <w:r w:rsidR="001D397E">
        <w:rPr>
          <w:rFonts w:ascii="Times New Roman" w:hAnsi="Times New Roman" w:cs="Times New Roman"/>
          <w:sz w:val="28"/>
          <w:szCs w:val="28"/>
        </w:rPr>
        <w:t xml:space="preserve">ПК С10В55/00. </w:t>
      </w:r>
      <w:r w:rsidR="00DC399C" w:rsidRPr="001B4B3B">
        <w:rPr>
          <w:rFonts w:ascii="Times New Roman" w:hAnsi="Times New Roman" w:cs="Times New Roman"/>
          <w:sz w:val="28"/>
          <w:szCs w:val="28"/>
        </w:rPr>
        <w:t>Способ получения жидких про</w:t>
      </w:r>
      <w:r w:rsidR="005524C9">
        <w:rPr>
          <w:rFonts w:ascii="Times New Roman" w:hAnsi="Times New Roman" w:cs="Times New Roman"/>
          <w:sz w:val="28"/>
          <w:szCs w:val="28"/>
        </w:rPr>
        <w:t>дуктов на установках коксования</w:t>
      </w:r>
      <w:r>
        <w:rPr>
          <w:rFonts w:ascii="Times New Roman" w:hAnsi="Times New Roman" w:cs="Times New Roman"/>
          <w:sz w:val="28"/>
          <w:szCs w:val="28"/>
        </w:rPr>
        <w:t xml:space="preserve"> / </w:t>
      </w:r>
      <w:r w:rsidRPr="001B4B3B">
        <w:rPr>
          <w:rFonts w:ascii="Times New Roman" w:hAnsi="Times New Roman" w:cs="Times New Roman"/>
          <w:sz w:val="28"/>
          <w:szCs w:val="28"/>
        </w:rPr>
        <w:t>Сливкин Л.Г., Кузора И.Е., Томин В.П</w:t>
      </w:r>
      <w:r w:rsidR="005524C9">
        <w:rPr>
          <w:rFonts w:ascii="Times New Roman" w:hAnsi="Times New Roman" w:cs="Times New Roman"/>
          <w:sz w:val="28"/>
          <w:szCs w:val="28"/>
        </w:rPr>
        <w:t>.</w:t>
      </w:r>
      <w:r w:rsidR="001173F4" w:rsidRPr="001173F4">
        <w:rPr>
          <w:rFonts w:ascii="Times New Roman" w:hAnsi="Times New Roman" w:cs="Times New Roman"/>
          <w:sz w:val="28"/>
          <w:szCs w:val="28"/>
        </w:rPr>
        <w:t>;</w:t>
      </w:r>
      <w:r w:rsidR="001173F4" w:rsidRPr="001173F4">
        <w:rPr>
          <w:rFonts w:ascii="Arial" w:hAnsi="Arial" w:cs="Arial"/>
          <w:color w:val="333333"/>
          <w:sz w:val="21"/>
          <w:szCs w:val="21"/>
          <w:shd w:val="clear" w:color="auto" w:fill="FFFFFF"/>
        </w:rPr>
        <w:t xml:space="preserve"> </w:t>
      </w:r>
      <w:r w:rsidR="001173F4" w:rsidRPr="00D35FE0">
        <w:rPr>
          <w:rFonts w:ascii="Times New Roman" w:hAnsi="Times New Roman" w:cs="Times New Roman"/>
          <w:sz w:val="28"/>
          <w:szCs w:val="28"/>
          <w:shd w:val="clear" w:color="auto" w:fill="FFFFFF"/>
        </w:rPr>
        <w:t>заявитель и патентообладатель</w:t>
      </w:r>
      <w:r w:rsidR="001D397E" w:rsidRPr="00D35FE0">
        <w:rPr>
          <w:rFonts w:ascii="Tahoma" w:hAnsi="Tahoma" w:cs="Tahoma"/>
          <w:sz w:val="18"/>
          <w:szCs w:val="18"/>
          <w:shd w:val="clear" w:color="auto" w:fill="FFFFFF"/>
        </w:rPr>
        <w:t xml:space="preserve"> </w:t>
      </w:r>
      <w:r w:rsidR="001D397E" w:rsidRPr="006121BA">
        <w:rPr>
          <w:rFonts w:ascii="Times New Roman" w:hAnsi="Times New Roman" w:cs="Times New Roman"/>
          <w:color w:val="000000"/>
          <w:sz w:val="28"/>
          <w:szCs w:val="28"/>
          <w:shd w:val="clear" w:color="auto" w:fill="FFFFFF"/>
        </w:rPr>
        <w:t>Открытое акци</w:t>
      </w:r>
      <w:r w:rsidR="001173F4">
        <w:rPr>
          <w:rFonts w:ascii="Times New Roman" w:hAnsi="Times New Roman" w:cs="Times New Roman"/>
          <w:color w:val="000000"/>
          <w:sz w:val="28"/>
          <w:szCs w:val="28"/>
          <w:shd w:val="clear" w:color="auto" w:fill="FFFFFF"/>
        </w:rPr>
        <w:t xml:space="preserve">онерное общество </w:t>
      </w:r>
      <w:r w:rsidR="001D397E" w:rsidRPr="006121BA">
        <w:rPr>
          <w:rFonts w:ascii="Times New Roman" w:hAnsi="Times New Roman" w:cs="Times New Roman"/>
          <w:color w:val="000000"/>
          <w:sz w:val="28"/>
          <w:szCs w:val="28"/>
          <w:shd w:val="clear" w:color="auto" w:fill="FFFFFF"/>
        </w:rPr>
        <w:t>Анга</w:t>
      </w:r>
      <w:r w:rsidR="001173F4">
        <w:rPr>
          <w:rFonts w:ascii="Times New Roman" w:hAnsi="Times New Roman" w:cs="Times New Roman"/>
          <w:color w:val="000000"/>
          <w:sz w:val="28"/>
          <w:szCs w:val="28"/>
          <w:shd w:val="clear" w:color="auto" w:fill="FFFFFF"/>
        </w:rPr>
        <w:t xml:space="preserve">рская нефтехимическая </w:t>
      </w:r>
      <w:proofErr w:type="gramStart"/>
      <w:r w:rsidR="001173F4">
        <w:rPr>
          <w:rFonts w:ascii="Times New Roman" w:hAnsi="Times New Roman" w:cs="Times New Roman"/>
          <w:color w:val="000000"/>
          <w:sz w:val="28"/>
          <w:szCs w:val="28"/>
          <w:shd w:val="clear" w:color="auto" w:fill="FFFFFF"/>
        </w:rPr>
        <w:t>компания.-</w:t>
      </w:r>
      <w:proofErr w:type="gramEnd"/>
      <w:r w:rsidR="007810C0">
        <w:rPr>
          <w:rFonts w:ascii="Times New Roman" w:hAnsi="Times New Roman" w:cs="Times New Roman"/>
          <w:color w:val="000000"/>
          <w:sz w:val="28"/>
          <w:szCs w:val="28"/>
          <w:shd w:val="clear" w:color="auto" w:fill="FFFFFF"/>
        </w:rPr>
        <w:t>№135723104</w:t>
      </w:r>
      <w:r w:rsidR="007810C0" w:rsidRPr="00B71B71">
        <w:rPr>
          <w:rFonts w:ascii="Times New Roman" w:hAnsi="Times New Roman" w:cs="Times New Roman"/>
          <w:bCs/>
          <w:sz w:val="28"/>
          <w:szCs w:val="28"/>
        </w:rPr>
        <w:t>;</w:t>
      </w:r>
      <w:r w:rsidR="007810C0">
        <w:rPr>
          <w:rFonts w:ascii="Times New Roman" w:hAnsi="Times New Roman" w:cs="Times New Roman"/>
          <w:bCs/>
          <w:sz w:val="28"/>
          <w:szCs w:val="28"/>
        </w:rPr>
        <w:t xml:space="preserve"> </w:t>
      </w:r>
      <w:r w:rsidR="00D75E80">
        <w:rPr>
          <w:rFonts w:ascii="Times New Roman" w:hAnsi="Times New Roman" w:cs="Times New Roman"/>
          <w:color w:val="000000"/>
          <w:sz w:val="28"/>
          <w:szCs w:val="28"/>
          <w:shd w:val="clear" w:color="auto" w:fill="FFFFFF"/>
        </w:rPr>
        <w:t>заяв</w:t>
      </w:r>
      <w:r w:rsidR="009075D7">
        <w:rPr>
          <w:rFonts w:ascii="Times New Roman" w:hAnsi="Times New Roman" w:cs="Times New Roman"/>
          <w:color w:val="000000"/>
          <w:sz w:val="28"/>
          <w:szCs w:val="28"/>
          <w:shd w:val="clear" w:color="auto" w:fill="FFFFFF"/>
        </w:rPr>
        <w:t>л</w:t>
      </w:r>
      <w:r w:rsidR="00D75E80">
        <w:rPr>
          <w:rFonts w:ascii="Times New Roman" w:hAnsi="Times New Roman" w:cs="Times New Roman"/>
          <w:color w:val="000000"/>
          <w:sz w:val="28"/>
          <w:szCs w:val="28"/>
          <w:shd w:val="clear" w:color="auto" w:fill="FFFFFF"/>
        </w:rPr>
        <w:t>.08.12.2003,</w:t>
      </w:r>
      <w:r w:rsidR="007810C0">
        <w:rPr>
          <w:rFonts w:ascii="Times New Roman" w:hAnsi="Times New Roman" w:cs="Times New Roman"/>
          <w:sz w:val="28"/>
          <w:szCs w:val="28"/>
        </w:rPr>
        <w:t xml:space="preserve"> о</w:t>
      </w:r>
      <w:r w:rsidR="00DC399C" w:rsidRPr="006121BA">
        <w:rPr>
          <w:rFonts w:ascii="Times New Roman" w:hAnsi="Times New Roman" w:cs="Times New Roman"/>
          <w:sz w:val="28"/>
          <w:szCs w:val="28"/>
        </w:rPr>
        <w:t>публ</w:t>
      </w:r>
      <w:r w:rsidR="0038689B" w:rsidRPr="0038689B">
        <w:rPr>
          <w:rFonts w:ascii="Times New Roman" w:hAnsi="Times New Roman" w:cs="Times New Roman"/>
          <w:sz w:val="28"/>
          <w:szCs w:val="28"/>
        </w:rPr>
        <w:t>.</w:t>
      </w:r>
      <w:r w:rsidR="00DC399C" w:rsidRPr="006121BA">
        <w:rPr>
          <w:rFonts w:ascii="Times New Roman" w:hAnsi="Times New Roman" w:cs="Times New Roman"/>
          <w:sz w:val="28"/>
          <w:szCs w:val="28"/>
        </w:rPr>
        <w:t xml:space="preserve"> 20.09.2005.</w:t>
      </w:r>
    </w:p>
    <w:p w:rsidR="00DC399C" w:rsidRPr="00D35FE0" w:rsidRDefault="0038689B" w:rsidP="00AE2626">
      <w:pPr>
        <w:pStyle w:val="mpk-title"/>
        <w:numPr>
          <w:ilvl w:val="0"/>
          <w:numId w:val="26"/>
        </w:numPr>
        <w:shd w:val="clear" w:color="auto" w:fill="FFFFFF"/>
        <w:spacing w:before="0" w:beforeAutospacing="0" w:after="0" w:afterAutospacing="0"/>
        <w:ind w:left="0" w:firstLine="709"/>
        <w:jc w:val="both"/>
        <w:rPr>
          <w:sz w:val="28"/>
          <w:szCs w:val="28"/>
        </w:rPr>
      </w:pPr>
      <w:r>
        <w:rPr>
          <w:sz w:val="28"/>
          <w:szCs w:val="28"/>
        </w:rPr>
        <w:t>Пат</w:t>
      </w:r>
      <w:r w:rsidRPr="0038689B">
        <w:rPr>
          <w:sz w:val="28"/>
          <w:szCs w:val="28"/>
        </w:rPr>
        <w:t>.</w:t>
      </w:r>
      <w:r w:rsidR="004656B0" w:rsidRPr="006121BA">
        <w:rPr>
          <w:sz w:val="28"/>
          <w:szCs w:val="28"/>
        </w:rPr>
        <w:t xml:space="preserve"> </w:t>
      </w:r>
      <w:r w:rsidRPr="006121BA">
        <w:rPr>
          <w:sz w:val="28"/>
          <w:szCs w:val="28"/>
        </w:rPr>
        <w:t>2079537</w:t>
      </w:r>
      <w:r w:rsidRPr="0038689B">
        <w:rPr>
          <w:sz w:val="28"/>
          <w:szCs w:val="28"/>
        </w:rPr>
        <w:t xml:space="preserve"> </w:t>
      </w:r>
      <w:r w:rsidR="004656B0" w:rsidRPr="006121BA">
        <w:rPr>
          <w:sz w:val="28"/>
          <w:szCs w:val="28"/>
        </w:rPr>
        <w:t>Р</w:t>
      </w:r>
      <w:r>
        <w:rPr>
          <w:sz w:val="28"/>
          <w:szCs w:val="28"/>
        </w:rPr>
        <w:t xml:space="preserve">оссийская </w:t>
      </w:r>
      <w:r w:rsidR="004656B0" w:rsidRPr="006121BA">
        <w:rPr>
          <w:sz w:val="28"/>
          <w:szCs w:val="28"/>
        </w:rPr>
        <w:t>Ф</w:t>
      </w:r>
      <w:r>
        <w:rPr>
          <w:sz w:val="28"/>
          <w:szCs w:val="28"/>
        </w:rPr>
        <w:t>едерация,</w:t>
      </w:r>
      <w:r w:rsidR="004656B0" w:rsidRPr="006121BA">
        <w:rPr>
          <w:sz w:val="28"/>
          <w:szCs w:val="28"/>
        </w:rPr>
        <w:t xml:space="preserve"> </w:t>
      </w:r>
      <w:r w:rsidR="006121BA" w:rsidRPr="00D35FE0">
        <w:rPr>
          <w:bCs/>
          <w:caps/>
          <w:sz w:val="28"/>
          <w:szCs w:val="28"/>
        </w:rPr>
        <w:t>МПК</w:t>
      </w:r>
      <w:r w:rsidR="006121BA" w:rsidRPr="00D35FE0">
        <w:rPr>
          <w:rStyle w:val="text-regular"/>
          <w:bCs/>
          <w:sz w:val="28"/>
          <w:szCs w:val="28"/>
        </w:rPr>
        <w:t>C10B55/00</w:t>
      </w:r>
      <w:r w:rsidR="00A61E12" w:rsidRPr="00D35FE0">
        <w:rPr>
          <w:sz w:val="28"/>
          <w:szCs w:val="28"/>
        </w:rPr>
        <w:t xml:space="preserve">. </w:t>
      </w:r>
      <w:r w:rsidR="004656B0" w:rsidRPr="00D35FE0">
        <w:rPr>
          <w:sz w:val="28"/>
          <w:szCs w:val="28"/>
        </w:rPr>
        <w:t xml:space="preserve">Способ получения нефтяного кокса / </w:t>
      </w:r>
      <w:r w:rsidR="00D553EA" w:rsidRPr="00D35FE0">
        <w:rPr>
          <w:sz w:val="28"/>
          <w:szCs w:val="28"/>
        </w:rPr>
        <w:t xml:space="preserve">Валявин </w:t>
      </w:r>
      <w:proofErr w:type="gramStart"/>
      <w:r w:rsidR="00D553EA" w:rsidRPr="00D35FE0">
        <w:rPr>
          <w:sz w:val="28"/>
          <w:szCs w:val="28"/>
        </w:rPr>
        <w:t>Г.Г.</w:t>
      </w:r>
      <w:r w:rsidR="000B0D8D">
        <w:rPr>
          <w:sz w:val="28"/>
          <w:szCs w:val="28"/>
        </w:rPr>
        <w:t>,Таушев</w:t>
      </w:r>
      <w:proofErr w:type="gramEnd"/>
      <w:r w:rsidR="000B0D8D">
        <w:rPr>
          <w:sz w:val="28"/>
          <w:szCs w:val="28"/>
        </w:rPr>
        <w:t xml:space="preserve"> В.В.</w:t>
      </w:r>
      <w:r w:rsidRPr="00D35FE0">
        <w:rPr>
          <w:sz w:val="28"/>
          <w:szCs w:val="28"/>
        </w:rPr>
        <w:t>;</w:t>
      </w:r>
      <w:r w:rsidRPr="00D35FE0">
        <w:rPr>
          <w:rFonts w:ascii="Arial" w:hAnsi="Arial" w:cs="Arial"/>
          <w:sz w:val="21"/>
          <w:szCs w:val="21"/>
          <w:shd w:val="clear" w:color="auto" w:fill="FFFFFF"/>
        </w:rPr>
        <w:t xml:space="preserve"> </w:t>
      </w:r>
      <w:r w:rsidRPr="00D35FE0">
        <w:rPr>
          <w:sz w:val="28"/>
          <w:szCs w:val="28"/>
          <w:shd w:val="clear" w:color="auto" w:fill="FFFFFF"/>
        </w:rPr>
        <w:t>заявитель и патентообладатель</w:t>
      </w:r>
      <w:r w:rsidRPr="00D35FE0">
        <w:rPr>
          <w:sz w:val="28"/>
          <w:szCs w:val="28"/>
        </w:rPr>
        <w:t xml:space="preserve"> </w:t>
      </w:r>
      <w:r w:rsidR="006121BA" w:rsidRPr="00D35FE0">
        <w:rPr>
          <w:sz w:val="28"/>
          <w:szCs w:val="28"/>
          <w:shd w:val="clear" w:color="auto" w:fill="FFFFFF"/>
        </w:rPr>
        <w:t>Институ</w:t>
      </w:r>
      <w:r w:rsidRPr="00D35FE0">
        <w:rPr>
          <w:sz w:val="28"/>
          <w:szCs w:val="28"/>
          <w:shd w:val="clear" w:color="auto" w:fill="FFFFFF"/>
        </w:rPr>
        <w:t>т Проблем Нефтехимпереработки,</w:t>
      </w:r>
      <w:r w:rsidR="006121BA" w:rsidRPr="00D35FE0">
        <w:rPr>
          <w:sz w:val="28"/>
          <w:szCs w:val="28"/>
          <w:shd w:val="clear" w:color="auto" w:fill="FFFFFF"/>
        </w:rPr>
        <w:t xml:space="preserve"> Республики Башкортостан. </w:t>
      </w:r>
      <w:r w:rsidRPr="00D35FE0">
        <w:rPr>
          <w:sz w:val="28"/>
          <w:szCs w:val="28"/>
          <w:shd w:val="clear" w:color="auto" w:fill="FFFFFF"/>
        </w:rPr>
        <w:t>-</w:t>
      </w:r>
      <w:r w:rsidR="00947D81" w:rsidRPr="00D35FE0">
        <w:rPr>
          <w:sz w:val="28"/>
          <w:szCs w:val="28"/>
          <w:shd w:val="clear" w:color="auto" w:fill="FFFFFF"/>
        </w:rPr>
        <w:t xml:space="preserve"> </w:t>
      </w:r>
      <w:r w:rsidR="006121BA" w:rsidRPr="00D35FE0">
        <w:rPr>
          <w:sz w:val="28"/>
          <w:szCs w:val="28"/>
          <w:shd w:val="clear" w:color="auto" w:fill="FFFFFF"/>
        </w:rPr>
        <w:t>№94025399/04</w:t>
      </w:r>
      <w:r w:rsidR="00B71B71" w:rsidRPr="005906AF">
        <w:rPr>
          <w:bCs/>
          <w:sz w:val="28"/>
          <w:szCs w:val="28"/>
        </w:rPr>
        <w:t>;</w:t>
      </w:r>
      <w:r w:rsidRPr="00D35FE0">
        <w:rPr>
          <w:sz w:val="28"/>
          <w:szCs w:val="28"/>
          <w:shd w:val="clear" w:color="auto" w:fill="FFFFFF"/>
        </w:rPr>
        <w:t xml:space="preserve"> </w:t>
      </w:r>
      <w:r w:rsidR="00C542D1">
        <w:rPr>
          <w:sz w:val="28"/>
          <w:szCs w:val="28"/>
          <w:shd w:val="clear" w:color="auto" w:fill="FFFFFF"/>
        </w:rPr>
        <w:t>заяв</w:t>
      </w:r>
      <w:r w:rsidR="009075D7">
        <w:rPr>
          <w:sz w:val="28"/>
          <w:szCs w:val="28"/>
          <w:shd w:val="clear" w:color="auto" w:fill="FFFFFF"/>
        </w:rPr>
        <w:t>л</w:t>
      </w:r>
      <w:r w:rsidR="00C542D1">
        <w:rPr>
          <w:sz w:val="28"/>
          <w:szCs w:val="28"/>
          <w:shd w:val="clear" w:color="auto" w:fill="FFFFFF"/>
        </w:rPr>
        <w:t xml:space="preserve">. </w:t>
      </w:r>
      <w:proofErr w:type="gramStart"/>
      <w:r w:rsidR="00C542D1">
        <w:rPr>
          <w:sz w:val="28"/>
          <w:szCs w:val="28"/>
          <w:shd w:val="clear" w:color="auto" w:fill="FFFFFF"/>
        </w:rPr>
        <w:t>05.07.1994,о</w:t>
      </w:r>
      <w:r w:rsidR="00DC399C" w:rsidRPr="00D35FE0">
        <w:rPr>
          <w:sz w:val="28"/>
          <w:szCs w:val="28"/>
        </w:rPr>
        <w:t>публ</w:t>
      </w:r>
      <w:proofErr w:type="gramEnd"/>
      <w:r w:rsidRPr="00D35FE0">
        <w:rPr>
          <w:sz w:val="28"/>
          <w:szCs w:val="28"/>
        </w:rPr>
        <w:t>.</w:t>
      </w:r>
      <w:r w:rsidR="00DC399C" w:rsidRPr="00D35FE0">
        <w:rPr>
          <w:sz w:val="28"/>
          <w:szCs w:val="28"/>
        </w:rPr>
        <w:t xml:space="preserve"> 20.05.1997. </w:t>
      </w:r>
    </w:p>
    <w:p w:rsidR="00DC399C" w:rsidRPr="001B4B3B" w:rsidRDefault="00520D86" w:rsidP="00922322">
      <w:pPr>
        <w:pStyle w:val="a5"/>
        <w:numPr>
          <w:ilvl w:val="0"/>
          <w:numId w:val="26"/>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Походенко </w:t>
      </w:r>
      <w:r w:rsidR="00DC399C" w:rsidRPr="001B4B3B">
        <w:rPr>
          <w:rFonts w:ascii="Times New Roman" w:hAnsi="Times New Roman" w:cs="Times New Roman"/>
          <w:sz w:val="28"/>
          <w:szCs w:val="28"/>
        </w:rPr>
        <w:t>Н.Т.</w:t>
      </w:r>
      <w:r>
        <w:rPr>
          <w:rFonts w:ascii="Times New Roman" w:hAnsi="Times New Roman" w:cs="Times New Roman"/>
          <w:sz w:val="28"/>
          <w:szCs w:val="28"/>
        </w:rPr>
        <w:t>,</w:t>
      </w:r>
      <w:r w:rsidRPr="00520D86">
        <w:rPr>
          <w:rFonts w:ascii="Times New Roman" w:hAnsi="Times New Roman" w:cs="Times New Roman"/>
          <w:sz w:val="28"/>
          <w:szCs w:val="28"/>
        </w:rPr>
        <w:t xml:space="preserve"> </w:t>
      </w:r>
      <w:r w:rsidRPr="001B4B3B">
        <w:rPr>
          <w:rFonts w:ascii="Times New Roman" w:hAnsi="Times New Roman" w:cs="Times New Roman"/>
          <w:sz w:val="28"/>
          <w:szCs w:val="28"/>
        </w:rPr>
        <w:t>Брондз</w:t>
      </w:r>
      <w:r w:rsidRPr="00520D86">
        <w:rPr>
          <w:rFonts w:ascii="Times New Roman" w:hAnsi="Times New Roman" w:cs="Times New Roman"/>
          <w:sz w:val="28"/>
          <w:szCs w:val="28"/>
        </w:rPr>
        <w:t xml:space="preserve"> </w:t>
      </w:r>
      <w:r w:rsidRPr="001B4B3B">
        <w:rPr>
          <w:rFonts w:ascii="Times New Roman" w:hAnsi="Times New Roman" w:cs="Times New Roman"/>
          <w:sz w:val="28"/>
          <w:szCs w:val="28"/>
        </w:rPr>
        <w:t>Б.И.</w:t>
      </w:r>
      <w:r>
        <w:rPr>
          <w:rFonts w:ascii="Times New Roman" w:hAnsi="Times New Roman" w:cs="Times New Roman"/>
          <w:sz w:val="28"/>
          <w:szCs w:val="28"/>
        </w:rPr>
        <w:t xml:space="preserve"> </w:t>
      </w:r>
      <w:r w:rsidR="00DC399C" w:rsidRPr="001B4B3B">
        <w:rPr>
          <w:rFonts w:ascii="Times New Roman" w:hAnsi="Times New Roman" w:cs="Times New Roman"/>
          <w:sz w:val="28"/>
          <w:szCs w:val="28"/>
        </w:rPr>
        <w:t xml:space="preserve"> Получение и обработка нефтяного кокса – М</w:t>
      </w:r>
      <w:r>
        <w:rPr>
          <w:rFonts w:ascii="Times New Roman" w:hAnsi="Times New Roman" w:cs="Times New Roman"/>
          <w:sz w:val="28"/>
          <w:szCs w:val="28"/>
        </w:rPr>
        <w:t>осква</w:t>
      </w:r>
      <w:r w:rsidR="00DC399C" w:rsidRPr="001B4B3B">
        <w:rPr>
          <w:rFonts w:ascii="Times New Roman" w:hAnsi="Times New Roman" w:cs="Times New Roman"/>
          <w:sz w:val="28"/>
          <w:szCs w:val="28"/>
        </w:rPr>
        <w:t>.</w:t>
      </w:r>
      <w:r>
        <w:rPr>
          <w:rFonts w:ascii="Times New Roman" w:hAnsi="Times New Roman" w:cs="Times New Roman"/>
          <w:sz w:val="28"/>
          <w:szCs w:val="28"/>
        </w:rPr>
        <w:t xml:space="preserve"> Химия. </w:t>
      </w:r>
      <w:r w:rsidR="00DC399C" w:rsidRPr="001B4B3B">
        <w:rPr>
          <w:rFonts w:ascii="Times New Roman" w:hAnsi="Times New Roman" w:cs="Times New Roman"/>
          <w:sz w:val="28"/>
          <w:szCs w:val="28"/>
        </w:rPr>
        <w:t>1986. – 312 с.</w:t>
      </w:r>
    </w:p>
    <w:p w:rsidR="00DC399C" w:rsidRPr="00A61E12" w:rsidRDefault="000138B9" w:rsidP="00922322">
      <w:pPr>
        <w:pStyle w:val="a5"/>
        <w:numPr>
          <w:ilvl w:val="0"/>
          <w:numId w:val="26"/>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4B3B">
        <w:rPr>
          <w:rFonts w:ascii="Times New Roman" w:hAnsi="Times New Roman" w:cs="Times New Roman"/>
          <w:sz w:val="28"/>
          <w:szCs w:val="28"/>
        </w:rPr>
        <w:t>ат</w:t>
      </w:r>
      <w:r w:rsidR="0038689B" w:rsidRPr="0038689B">
        <w:rPr>
          <w:rFonts w:ascii="Times New Roman" w:hAnsi="Times New Roman" w:cs="Times New Roman"/>
          <w:sz w:val="28"/>
          <w:szCs w:val="28"/>
        </w:rPr>
        <w:t xml:space="preserve">. </w:t>
      </w:r>
      <w:proofErr w:type="gramStart"/>
      <w:r w:rsidR="0038689B" w:rsidRPr="001B4B3B">
        <w:rPr>
          <w:rFonts w:ascii="Times New Roman" w:hAnsi="Times New Roman" w:cs="Times New Roman"/>
          <w:sz w:val="28"/>
          <w:szCs w:val="28"/>
        </w:rPr>
        <w:t>2277117</w:t>
      </w:r>
      <w:r w:rsidR="0038689B" w:rsidRPr="0038689B">
        <w:rPr>
          <w:rFonts w:ascii="Times New Roman" w:hAnsi="Times New Roman" w:cs="Times New Roman"/>
          <w:sz w:val="28"/>
          <w:szCs w:val="28"/>
        </w:rPr>
        <w:t xml:space="preserve"> </w:t>
      </w:r>
      <w:r w:rsidRPr="001B4B3B">
        <w:rPr>
          <w:rFonts w:ascii="Times New Roman" w:hAnsi="Times New Roman" w:cs="Times New Roman"/>
          <w:sz w:val="28"/>
          <w:szCs w:val="28"/>
        </w:rPr>
        <w:t xml:space="preserve"> </w:t>
      </w:r>
      <w:r>
        <w:rPr>
          <w:rFonts w:ascii="Times New Roman" w:hAnsi="Times New Roman" w:cs="Times New Roman"/>
          <w:sz w:val="28"/>
          <w:szCs w:val="28"/>
        </w:rPr>
        <w:t>Р</w:t>
      </w:r>
      <w:r w:rsidR="0038689B">
        <w:rPr>
          <w:rFonts w:ascii="Times New Roman" w:hAnsi="Times New Roman" w:cs="Times New Roman"/>
          <w:sz w:val="28"/>
          <w:szCs w:val="28"/>
        </w:rPr>
        <w:t>оссийская</w:t>
      </w:r>
      <w:proofErr w:type="gramEnd"/>
      <w:r w:rsidR="0038689B">
        <w:rPr>
          <w:rFonts w:ascii="Times New Roman" w:hAnsi="Times New Roman" w:cs="Times New Roman"/>
          <w:sz w:val="28"/>
          <w:szCs w:val="28"/>
        </w:rPr>
        <w:t xml:space="preserve"> </w:t>
      </w:r>
      <w:r>
        <w:rPr>
          <w:rFonts w:ascii="Times New Roman" w:hAnsi="Times New Roman" w:cs="Times New Roman"/>
          <w:sz w:val="28"/>
          <w:szCs w:val="28"/>
        </w:rPr>
        <w:t>Ф</w:t>
      </w:r>
      <w:r w:rsidR="0038689B">
        <w:rPr>
          <w:rFonts w:ascii="Times New Roman" w:hAnsi="Times New Roman" w:cs="Times New Roman"/>
          <w:sz w:val="28"/>
          <w:szCs w:val="28"/>
        </w:rPr>
        <w:t>едерация,</w:t>
      </w:r>
      <w:r w:rsidRPr="001B4B3B">
        <w:rPr>
          <w:rFonts w:ascii="Times New Roman" w:hAnsi="Times New Roman" w:cs="Times New Roman"/>
          <w:sz w:val="28"/>
          <w:szCs w:val="28"/>
        </w:rPr>
        <w:t xml:space="preserve"> </w:t>
      </w:r>
      <w:r w:rsidR="00A61E12" w:rsidRPr="00831B08">
        <w:rPr>
          <w:rFonts w:ascii="Times New Roman" w:hAnsi="Times New Roman" w:cs="Times New Roman"/>
          <w:bCs/>
          <w:caps/>
          <w:sz w:val="28"/>
          <w:szCs w:val="28"/>
        </w:rPr>
        <w:t>МПК</w:t>
      </w:r>
      <w:r w:rsidR="00DE5B72" w:rsidRPr="00831B08">
        <w:rPr>
          <w:rFonts w:ascii="Times New Roman" w:hAnsi="Times New Roman" w:cs="Times New Roman"/>
          <w:bCs/>
          <w:caps/>
          <w:sz w:val="28"/>
          <w:szCs w:val="28"/>
        </w:rPr>
        <w:t xml:space="preserve"> </w:t>
      </w:r>
      <w:r w:rsidR="00A61E12" w:rsidRPr="00831B08">
        <w:rPr>
          <w:rStyle w:val="text-regular"/>
          <w:rFonts w:ascii="Times New Roman" w:hAnsi="Times New Roman" w:cs="Times New Roman"/>
          <w:bCs/>
          <w:sz w:val="28"/>
          <w:szCs w:val="28"/>
        </w:rPr>
        <w:t xml:space="preserve">C10B55/00. </w:t>
      </w:r>
      <w:r w:rsidRPr="001B4B3B">
        <w:rPr>
          <w:rFonts w:ascii="Times New Roman" w:hAnsi="Times New Roman" w:cs="Times New Roman"/>
          <w:sz w:val="28"/>
          <w:szCs w:val="28"/>
        </w:rPr>
        <w:t>Спосо</w:t>
      </w:r>
      <w:r>
        <w:rPr>
          <w:rFonts w:ascii="Times New Roman" w:hAnsi="Times New Roman" w:cs="Times New Roman"/>
          <w:sz w:val="28"/>
          <w:szCs w:val="28"/>
        </w:rPr>
        <w:t>б коксования нефтяных остатков</w:t>
      </w:r>
      <w:r w:rsidRPr="001B4B3B">
        <w:rPr>
          <w:rFonts w:ascii="Times New Roman" w:hAnsi="Times New Roman" w:cs="Times New Roman"/>
          <w:sz w:val="28"/>
          <w:szCs w:val="28"/>
        </w:rPr>
        <w:t xml:space="preserve"> </w:t>
      </w:r>
      <w:r>
        <w:rPr>
          <w:rFonts w:ascii="Times New Roman" w:hAnsi="Times New Roman" w:cs="Times New Roman"/>
          <w:sz w:val="28"/>
          <w:szCs w:val="28"/>
        </w:rPr>
        <w:t>/</w:t>
      </w:r>
      <w:r w:rsidR="00860927">
        <w:rPr>
          <w:rFonts w:ascii="Times New Roman" w:hAnsi="Times New Roman" w:cs="Times New Roman"/>
          <w:sz w:val="28"/>
          <w:szCs w:val="28"/>
          <w:lang w:val="kk-KZ"/>
        </w:rPr>
        <w:t xml:space="preserve"> </w:t>
      </w:r>
      <w:r w:rsidR="003E1FF4" w:rsidRPr="001B4B3B">
        <w:rPr>
          <w:rFonts w:ascii="Times New Roman" w:hAnsi="Times New Roman" w:cs="Times New Roman"/>
          <w:sz w:val="28"/>
          <w:szCs w:val="28"/>
        </w:rPr>
        <w:t xml:space="preserve">Гаскаров Н.С., Загидуллин Р.М., Хайрудинов </w:t>
      </w:r>
      <w:r w:rsidR="003E1FF4" w:rsidRPr="001B4B3B">
        <w:rPr>
          <w:rFonts w:ascii="Times New Roman" w:hAnsi="Times New Roman" w:cs="Times New Roman"/>
          <w:sz w:val="28"/>
          <w:szCs w:val="28"/>
        </w:rPr>
        <w:lastRenderedPageBreak/>
        <w:t>И.Р.</w:t>
      </w:r>
      <w:r w:rsidR="0038689B">
        <w:rPr>
          <w:rFonts w:ascii="Times New Roman" w:hAnsi="Times New Roman" w:cs="Times New Roman"/>
          <w:sz w:val="28"/>
          <w:szCs w:val="28"/>
        </w:rPr>
        <w:t>;</w:t>
      </w:r>
      <w:r w:rsidR="0038689B" w:rsidRPr="0038689B">
        <w:rPr>
          <w:rFonts w:ascii="Arial" w:hAnsi="Arial" w:cs="Arial"/>
          <w:color w:val="333333"/>
          <w:sz w:val="21"/>
          <w:szCs w:val="21"/>
          <w:shd w:val="clear" w:color="auto" w:fill="FFFFFF"/>
        </w:rPr>
        <w:t xml:space="preserve"> </w:t>
      </w:r>
      <w:r w:rsidR="0038689B" w:rsidRPr="00831B08">
        <w:rPr>
          <w:rFonts w:ascii="Times New Roman" w:hAnsi="Times New Roman" w:cs="Times New Roman"/>
          <w:sz w:val="28"/>
          <w:szCs w:val="28"/>
          <w:shd w:val="clear" w:color="auto" w:fill="FFFFFF"/>
        </w:rPr>
        <w:t xml:space="preserve">заявитель и </w:t>
      </w:r>
      <w:proofErr w:type="gramStart"/>
      <w:r w:rsidR="0038689B" w:rsidRPr="00831B08">
        <w:rPr>
          <w:rFonts w:ascii="Times New Roman" w:hAnsi="Times New Roman" w:cs="Times New Roman"/>
          <w:sz w:val="28"/>
          <w:szCs w:val="28"/>
          <w:shd w:val="clear" w:color="auto" w:fill="FFFFFF"/>
        </w:rPr>
        <w:t>патентообладатель</w:t>
      </w:r>
      <w:r w:rsidR="003E1FF4" w:rsidRPr="00831B08">
        <w:rPr>
          <w:rFonts w:ascii="Times New Roman" w:hAnsi="Times New Roman" w:cs="Times New Roman"/>
          <w:sz w:val="28"/>
          <w:szCs w:val="28"/>
        </w:rPr>
        <w:t xml:space="preserve"> </w:t>
      </w:r>
      <w:r w:rsidR="00DC399C" w:rsidRPr="00831B08">
        <w:rPr>
          <w:rFonts w:ascii="Times New Roman" w:hAnsi="Times New Roman" w:cs="Times New Roman"/>
          <w:sz w:val="28"/>
          <w:szCs w:val="28"/>
          <w:shd w:val="clear" w:color="auto" w:fill="FFFFFF"/>
        </w:rPr>
        <w:t xml:space="preserve"> </w:t>
      </w:r>
      <w:r w:rsidR="00A61E12" w:rsidRPr="00A61E12">
        <w:rPr>
          <w:rFonts w:ascii="Times New Roman" w:hAnsi="Times New Roman" w:cs="Times New Roman"/>
          <w:color w:val="000000"/>
          <w:sz w:val="28"/>
          <w:szCs w:val="28"/>
          <w:shd w:val="clear" w:color="auto" w:fill="FFFFFF"/>
        </w:rPr>
        <w:t>Государственное</w:t>
      </w:r>
      <w:proofErr w:type="gramEnd"/>
      <w:r w:rsidR="00A61E12" w:rsidRPr="00A61E12">
        <w:rPr>
          <w:rFonts w:ascii="Times New Roman" w:hAnsi="Times New Roman" w:cs="Times New Roman"/>
          <w:color w:val="000000"/>
          <w:sz w:val="28"/>
          <w:szCs w:val="28"/>
          <w:shd w:val="clear" w:color="auto" w:fill="FFFFFF"/>
        </w:rPr>
        <w:t xml:space="preserve"> унитарное предприятие "Институт нефтехимпереработки" Республи</w:t>
      </w:r>
      <w:r w:rsidR="00A61E12">
        <w:rPr>
          <w:rFonts w:ascii="Times New Roman" w:hAnsi="Times New Roman" w:cs="Times New Roman"/>
          <w:color w:val="000000"/>
          <w:sz w:val="28"/>
          <w:szCs w:val="28"/>
          <w:shd w:val="clear" w:color="auto" w:fill="FFFFFF"/>
        </w:rPr>
        <w:t>ки Башкортостан</w:t>
      </w:r>
      <w:r w:rsidR="0038689B">
        <w:rPr>
          <w:rFonts w:ascii="Times New Roman" w:hAnsi="Times New Roman" w:cs="Times New Roman"/>
          <w:color w:val="000000"/>
          <w:sz w:val="28"/>
          <w:szCs w:val="28"/>
          <w:shd w:val="clear" w:color="auto" w:fill="FFFFFF"/>
        </w:rPr>
        <w:t>.</w:t>
      </w:r>
      <w:r w:rsidR="0038689B">
        <w:rPr>
          <w:rFonts w:ascii="Times New Roman" w:hAnsi="Times New Roman" w:cs="Times New Roman"/>
          <w:sz w:val="28"/>
          <w:szCs w:val="28"/>
        </w:rPr>
        <w:t>–</w:t>
      </w:r>
      <w:r w:rsidR="005906AF">
        <w:rPr>
          <w:rFonts w:ascii="Times New Roman" w:hAnsi="Times New Roman" w:cs="Times New Roman"/>
          <w:sz w:val="28"/>
          <w:szCs w:val="28"/>
        </w:rPr>
        <w:t>№137603/04</w:t>
      </w:r>
      <w:r w:rsidR="005906AF" w:rsidRPr="005E4491">
        <w:rPr>
          <w:rFonts w:ascii="Times New Roman" w:hAnsi="Times New Roman" w:cs="Times New Roman"/>
          <w:bCs/>
          <w:sz w:val="28"/>
          <w:szCs w:val="28"/>
        </w:rPr>
        <w:t>;</w:t>
      </w:r>
      <w:r w:rsidR="005906AF">
        <w:rPr>
          <w:rFonts w:ascii="Times New Roman" w:hAnsi="Times New Roman" w:cs="Times New Roman"/>
          <w:bCs/>
          <w:sz w:val="28"/>
          <w:szCs w:val="28"/>
        </w:rPr>
        <w:t xml:space="preserve"> </w:t>
      </w:r>
      <w:r w:rsidR="00C542D1">
        <w:rPr>
          <w:rFonts w:ascii="Times New Roman" w:hAnsi="Times New Roman" w:cs="Times New Roman"/>
          <w:sz w:val="28"/>
          <w:szCs w:val="28"/>
        </w:rPr>
        <w:t>заяв</w:t>
      </w:r>
      <w:r w:rsidR="009075D7">
        <w:rPr>
          <w:rFonts w:ascii="Times New Roman" w:hAnsi="Times New Roman" w:cs="Times New Roman"/>
          <w:sz w:val="28"/>
          <w:szCs w:val="28"/>
        </w:rPr>
        <w:t>л</w:t>
      </w:r>
      <w:r w:rsidR="00C542D1">
        <w:rPr>
          <w:rFonts w:ascii="Times New Roman" w:hAnsi="Times New Roman" w:cs="Times New Roman"/>
          <w:sz w:val="28"/>
          <w:szCs w:val="28"/>
        </w:rPr>
        <w:t>.22.12.</w:t>
      </w:r>
      <w:r w:rsidR="00B31E0A">
        <w:rPr>
          <w:rFonts w:ascii="Times New Roman" w:hAnsi="Times New Roman" w:cs="Times New Roman"/>
          <w:sz w:val="28"/>
          <w:szCs w:val="28"/>
        </w:rPr>
        <w:t>2004</w:t>
      </w:r>
      <w:r w:rsidR="00B31E0A" w:rsidRPr="008F2B15">
        <w:rPr>
          <w:rFonts w:ascii="Times New Roman" w:hAnsi="Times New Roman" w:cs="Times New Roman"/>
          <w:sz w:val="28"/>
          <w:szCs w:val="28"/>
        </w:rPr>
        <w:t>;</w:t>
      </w:r>
      <w:r w:rsidR="00C542D1">
        <w:rPr>
          <w:rFonts w:ascii="Times New Roman" w:hAnsi="Times New Roman" w:cs="Times New Roman"/>
          <w:sz w:val="28"/>
          <w:szCs w:val="28"/>
        </w:rPr>
        <w:t>о</w:t>
      </w:r>
      <w:r w:rsidR="0038689B">
        <w:rPr>
          <w:rFonts w:ascii="Times New Roman" w:hAnsi="Times New Roman" w:cs="Times New Roman"/>
          <w:sz w:val="28"/>
          <w:szCs w:val="28"/>
        </w:rPr>
        <w:t>публ.</w:t>
      </w:r>
      <w:r w:rsidR="00DC399C" w:rsidRPr="00A61E12">
        <w:rPr>
          <w:rFonts w:ascii="Times New Roman" w:hAnsi="Times New Roman" w:cs="Times New Roman"/>
          <w:sz w:val="28"/>
          <w:szCs w:val="28"/>
        </w:rPr>
        <w:t xml:space="preserve"> 27.05.2006.</w:t>
      </w:r>
    </w:p>
    <w:p w:rsidR="007802FA" w:rsidRPr="007802FA" w:rsidRDefault="00A561AD" w:rsidP="00922322">
      <w:pPr>
        <w:pStyle w:val="a5"/>
        <w:numPr>
          <w:ilvl w:val="0"/>
          <w:numId w:val="26"/>
        </w:numPr>
        <w:ind w:left="0" w:firstLine="709"/>
        <w:jc w:val="both"/>
        <w:rPr>
          <w:rFonts w:ascii="Times New Roman" w:hAnsi="Times New Roman" w:cs="Times New Roman"/>
          <w:bCs/>
          <w:sz w:val="28"/>
          <w:szCs w:val="28"/>
        </w:rPr>
      </w:pPr>
      <w:r w:rsidRPr="007802FA">
        <w:rPr>
          <w:rFonts w:ascii="Times New Roman" w:hAnsi="Times New Roman" w:cs="Times New Roman"/>
          <w:bCs/>
          <w:sz w:val="28"/>
          <w:szCs w:val="28"/>
        </w:rPr>
        <w:t>Пат</w:t>
      </w:r>
      <w:r w:rsidR="00FD6A8D" w:rsidRPr="007802FA">
        <w:rPr>
          <w:rFonts w:ascii="Times New Roman" w:hAnsi="Times New Roman" w:cs="Times New Roman"/>
          <w:bCs/>
          <w:sz w:val="28"/>
          <w:szCs w:val="28"/>
        </w:rPr>
        <w:t>.</w:t>
      </w:r>
      <w:r w:rsidRPr="007802FA">
        <w:rPr>
          <w:rFonts w:ascii="Times New Roman" w:hAnsi="Times New Roman" w:cs="Times New Roman"/>
          <w:bCs/>
          <w:sz w:val="28"/>
          <w:szCs w:val="28"/>
        </w:rPr>
        <w:t xml:space="preserve"> </w:t>
      </w:r>
      <w:r w:rsidR="00FD6A8D" w:rsidRPr="007802FA">
        <w:rPr>
          <w:rFonts w:ascii="Times New Roman" w:hAnsi="Times New Roman" w:cs="Times New Roman"/>
          <w:bCs/>
          <w:sz w:val="28"/>
          <w:szCs w:val="28"/>
        </w:rPr>
        <w:t xml:space="preserve">541 </w:t>
      </w:r>
      <w:r w:rsidRPr="007802FA">
        <w:rPr>
          <w:rFonts w:ascii="Times New Roman" w:hAnsi="Times New Roman" w:cs="Times New Roman"/>
          <w:bCs/>
          <w:sz w:val="28"/>
          <w:szCs w:val="28"/>
        </w:rPr>
        <w:t>Р</w:t>
      </w:r>
      <w:r w:rsidR="00FD6A8D" w:rsidRPr="007802FA">
        <w:rPr>
          <w:rFonts w:ascii="Times New Roman" w:hAnsi="Times New Roman" w:cs="Times New Roman"/>
          <w:bCs/>
          <w:sz w:val="28"/>
          <w:szCs w:val="28"/>
        </w:rPr>
        <w:t xml:space="preserve">еспублика </w:t>
      </w:r>
      <w:r w:rsidRPr="007802FA">
        <w:rPr>
          <w:rFonts w:ascii="Times New Roman" w:hAnsi="Times New Roman" w:cs="Times New Roman"/>
          <w:bCs/>
          <w:sz w:val="28"/>
          <w:szCs w:val="28"/>
        </w:rPr>
        <w:t>К</w:t>
      </w:r>
      <w:r w:rsidR="00FD6A8D" w:rsidRPr="007802FA">
        <w:rPr>
          <w:rFonts w:ascii="Times New Roman" w:hAnsi="Times New Roman" w:cs="Times New Roman"/>
          <w:bCs/>
          <w:sz w:val="28"/>
          <w:szCs w:val="28"/>
        </w:rPr>
        <w:t>азахстан,</w:t>
      </w:r>
      <w:r w:rsidR="00DE5B72" w:rsidRPr="007802FA">
        <w:rPr>
          <w:rFonts w:ascii="Times New Roman" w:hAnsi="Times New Roman" w:cs="Times New Roman"/>
          <w:bCs/>
          <w:caps/>
          <w:color w:val="2D2D2D"/>
          <w:sz w:val="28"/>
          <w:szCs w:val="28"/>
        </w:rPr>
        <w:t xml:space="preserve"> </w:t>
      </w:r>
      <w:r w:rsidR="00DE5B72" w:rsidRPr="007802FA">
        <w:rPr>
          <w:rFonts w:ascii="Times New Roman" w:hAnsi="Times New Roman" w:cs="Times New Roman"/>
          <w:bCs/>
          <w:caps/>
          <w:sz w:val="28"/>
          <w:szCs w:val="28"/>
        </w:rPr>
        <w:t xml:space="preserve">МПК </w:t>
      </w:r>
      <w:r w:rsidR="00DE5B72" w:rsidRPr="007802FA">
        <w:rPr>
          <w:rStyle w:val="text-regular"/>
          <w:rFonts w:ascii="Times New Roman" w:hAnsi="Times New Roman" w:cs="Times New Roman"/>
          <w:bCs/>
          <w:sz w:val="28"/>
          <w:szCs w:val="28"/>
        </w:rPr>
        <w:t>C10B55/00</w:t>
      </w:r>
      <w:r w:rsidR="00DE5B72" w:rsidRPr="007802FA">
        <w:rPr>
          <w:rStyle w:val="text-regular"/>
          <w:rFonts w:ascii="Times New Roman" w:hAnsi="Times New Roman" w:cs="Times New Roman"/>
          <w:bCs/>
          <w:color w:val="2D2D2D"/>
          <w:sz w:val="28"/>
          <w:szCs w:val="28"/>
        </w:rPr>
        <w:t>.</w:t>
      </w:r>
      <w:r w:rsidRPr="007802FA">
        <w:rPr>
          <w:rFonts w:ascii="Times New Roman" w:hAnsi="Times New Roman" w:cs="Times New Roman"/>
          <w:bCs/>
          <w:sz w:val="28"/>
          <w:szCs w:val="28"/>
        </w:rPr>
        <w:t xml:space="preserve"> Способ получения нефтяного </w:t>
      </w:r>
      <w:proofErr w:type="gramStart"/>
      <w:r w:rsidRPr="007802FA">
        <w:rPr>
          <w:rFonts w:ascii="Times New Roman" w:hAnsi="Times New Roman" w:cs="Times New Roman"/>
          <w:bCs/>
          <w:sz w:val="28"/>
          <w:szCs w:val="28"/>
        </w:rPr>
        <w:t>кокса./</w:t>
      </w:r>
      <w:proofErr w:type="gramEnd"/>
      <w:r w:rsidRPr="007802FA">
        <w:rPr>
          <w:rFonts w:ascii="Times New Roman" w:hAnsi="Times New Roman" w:cs="Times New Roman"/>
          <w:bCs/>
          <w:sz w:val="28"/>
          <w:szCs w:val="28"/>
        </w:rPr>
        <w:t xml:space="preserve"> </w:t>
      </w:r>
      <w:r w:rsidR="00C4354A" w:rsidRPr="007802FA">
        <w:rPr>
          <w:rFonts w:ascii="Times New Roman" w:hAnsi="Times New Roman" w:cs="Times New Roman"/>
          <w:bCs/>
          <w:sz w:val="28"/>
          <w:szCs w:val="28"/>
        </w:rPr>
        <w:t>Калдыгозов Е.К., Алимбаев К.Р., Омаралиев Т.О.</w:t>
      </w:r>
      <w:r w:rsidR="00FD6A8D" w:rsidRPr="007802FA">
        <w:rPr>
          <w:rFonts w:ascii="Times New Roman" w:hAnsi="Times New Roman" w:cs="Times New Roman"/>
          <w:bCs/>
          <w:sz w:val="28"/>
          <w:szCs w:val="28"/>
        </w:rPr>
        <w:t>;</w:t>
      </w:r>
      <w:r w:rsidR="00FD6A8D" w:rsidRPr="007802FA">
        <w:rPr>
          <w:rFonts w:ascii="Arial" w:hAnsi="Arial" w:cs="Arial"/>
          <w:color w:val="333333"/>
          <w:sz w:val="21"/>
          <w:szCs w:val="21"/>
          <w:shd w:val="clear" w:color="auto" w:fill="FFFFFF"/>
        </w:rPr>
        <w:t xml:space="preserve"> </w:t>
      </w:r>
      <w:r w:rsidR="00FD6A8D" w:rsidRPr="007802FA">
        <w:rPr>
          <w:rFonts w:ascii="Times New Roman" w:hAnsi="Times New Roman" w:cs="Times New Roman"/>
          <w:sz w:val="28"/>
          <w:szCs w:val="28"/>
          <w:shd w:val="clear" w:color="auto" w:fill="FFFFFF"/>
        </w:rPr>
        <w:t>заявитель и патентообладатель</w:t>
      </w:r>
      <w:r w:rsidR="00FD6A8D" w:rsidRPr="007802FA">
        <w:rPr>
          <w:rFonts w:ascii="Times New Roman" w:hAnsi="Times New Roman" w:cs="Times New Roman"/>
          <w:sz w:val="28"/>
          <w:szCs w:val="28"/>
        </w:rPr>
        <w:t xml:space="preserve"> </w:t>
      </w:r>
      <w:r w:rsidR="00DE5B72" w:rsidRPr="007802FA">
        <w:rPr>
          <w:rFonts w:ascii="Times New Roman" w:hAnsi="Times New Roman" w:cs="Times New Roman"/>
          <w:bCs/>
          <w:sz w:val="28"/>
          <w:szCs w:val="28"/>
        </w:rPr>
        <w:t>Казахский химико-технологический институт</w:t>
      </w:r>
      <w:r w:rsidR="00C4354A" w:rsidRPr="007802FA">
        <w:rPr>
          <w:rFonts w:ascii="Times New Roman" w:hAnsi="Times New Roman" w:cs="Times New Roman"/>
          <w:bCs/>
          <w:sz w:val="28"/>
          <w:szCs w:val="28"/>
        </w:rPr>
        <w:t xml:space="preserve"> </w:t>
      </w:r>
      <w:r w:rsidR="00DC399C" w:rsidRPr="007802FA">
        <w:rPr>
          <w:rFonts w:ascii="Times New Roman" w:hAnsi="Times New Roman" w:cs="Times New Roman"/>
          <w:bCs/>
          <w:sz w:val="28"/>
          <w:szCs w:val="28"/>
        </w:rPr>
        <w:t>–</w:t>
      </w:r>
      <w:r w:rsidR="00B31E0A">
        <w:rPr>
          <w:rFonts w:ascii="Times New Roman" w:hAnsi="Times New Roman" w:cs="Times New Roman"/>
          <w:bCs/>
          <w:sz w:val="28"/>
          <w:szCs w:val="28"/>
        </w:rPr>
        <w:t>№1748433</w:t>
      </w:r>
      <w:r w:rsidR="005E4491" w:rsidRPr="005E4491">
        <w:rPr>
          <w:rFonts w:ascii="Times New Roman" w:hAnsi="Times New Roman" w:cs="Times New Roman"/>
          <w:bCs/>
          <w:sz w:val="28"/>
          <w:szCs w:val="28"/>
        </w:rPr>
        <w:t>;</w:t>
      </w:r>
      <w:r w:rsidR="005E4491">
        <w:rPr>
          <w:rFonts w:ascii="Times New Roman" w:hAnsi="Times New Roman" w:cs="Times New Roman"/>
          <w:bCs/>
          <w:sz w:val="28"/>
          <w:szCs w:val="28"/>
        </w:rPr>
        <w:t xml:space="preserve"> </w:t>
      </w:r>
      <w:r w:rsidR="00B31E0A">
        <w:rPr>
          <w:rFonts w:ascii="Times New Roman" w:hAnsi="Times New Roman" w:cs="Times New Roman"/>
          <w:bCs/>
          <w:sz w:val="28"/>
          <w:szCs w:val="28"/>
        </w:rPr>
        <w:t>заяв</w:t>
      </w:r>
      <w:r w:rsidR="009075D7">
        <w:rPr>
          <w:rFonts w:ascii="Times New Roman" w:hAnsi="Times New Roman" w:cs="Times New Roman"/>
          <w:bCs/>
          <w:sz w:val="28"/>
          <w:szCs w:val="28"/>
        </w:rPr>
        <w:t>л</w:t>
      </w:r>
      <w:r w:rsidR="00B31E0A">
        <w:rPr>
          <w:rFonts w:ascii="Times New Roman" w:hAnsi="Times New Roman" w:cs="Times New Roman"/>
          <w:bCs/>
          <w:sz w:val="28"/>
          <w:szCs w:val="28"/>
        </w:rPr>
        <w:t>.</w:t>
      </w:r>
      <w:r w:rsidR="00675341">
        <w:rPr>
          <w:rFonts w:ascii="Times New Roman" w:hAnsi="Times New Roman" w:cs="Times New Roman"/>
          <w:bCs/>
          <w:sz w:val="28"/>
          <w:szCs w:val="28"/>
        </w:rPr>
        <w:t xml:space="preserve"> </w:t>
      </w:r>
      <w:r w:rsidR="00B31E0A">
        <w:rPr>
          <w:rFonts w:ascii="Times New Roman" w:hAnsi="Times New Roman" w:cs="Times New Roman"/>
          <w:bCs/>
          <w:sz w:val="28"/>
          <w:szCs w:val="28"/>
        </w:rPr>
        <w:t>30.11.93</w:t>
      </w:r>
      <w:r w:rsidR="00B31E0A" w:rsidRPr="00B31E0A">
        <w:rPr>
          <w:rFonts w:ascii="Times New Roman" w:hAnsi="Times New Roman" w:cs="Times New Roman"/>
          <w:bCs/>
          <w:sz w:val="28"/>
          <w:szCs w:val="28"/>
        </w:rPr>
        <w:t>;</w:t>
      </w:r>
      <w:r w:rsidR="005E4491">
        <w:rPr>
          <w:rFonts w:ascii="Times New Roman" w:hAnsi="Times New Roman" w:cs="Times New Roman"/>
          <w:bCs/>
          <w:sz w:val="28"/>
          <w:szCs w:val="28"/>
        </w:rPr>
        <w:t xml:space="preserve"> о</w:t>
      </w:r>
      <w:r w:rsidR="00DC399C" w:rsidRPr="007802FA">
        <w:rPr>
          <w:rFonts w:ascii="Times New Roman" w:hAnsi="Times New Roman" w:cs="Times New Roman"/>
          <w:bCs/>
          <w:sz w:val="28"/>
          <w:szCs w:val="28"/>
        </w:rPr>
        <w:t>публ</w:t>
      </w:r>
      <w:r w:rsidR="00FD6A8D" w:rsidRPr="007802FA">
        <w:rPr>
          <w:rFonts w:ascii="Times New Roman" w:hAnsi="Times New Roman" w:cs="Times New Roman"/>
          <w:bCs/>
          <w:sz w:val="28"/>
          <w:szCs w:val="28"/>
        </w:rPr>
        <w:t>.</w:t>
      </w:r>
      <w:r w:rsidR="00DC399C" w:rsidRPr="007802FA">
        <w:rPr>
          <w:rFonts w:ascii="Times New Roman" w:hAnsi="Times New Roman" w:cs="Times New Roman"/>
          <w:bCs/>
          <w:sz w:val="28"/>
          <w:szCs w:val="28"/>
        </w:rPr>
        <w:t xml:space="preserve"> 15.03.1994</w:t>
      </w:r>
      <w:r w:rsidR="007802FA">
        <w:rPr>
          <w:rFonts w:ascii="Times New Roman" w:hAnsi="Times New Roman" w:cs="Times New Roman"/>
          <w:bCs/>
          <w:sz w:val="28"/>
          <w:szCs w:val="28"/>
          <w:lang w:val="kk-KZ"/>
        </w:rPr>
        <w:t>.</w:t>
      </w:r>
    </w:p>
    <w:p w:rsidR="00DC399C" w:rsidRPr="007802FA" w:rsidRDefault="00492749" w:rsidP="00922322">
      <w:pPr>
        <w:pStyle w:val="a5"/>
        <w:numPr>
          <w:ilvl w:val="0"/>
          <w:numId w:val="26"/>
        </w:numPr>
        <w:ind w:left="0" w:firstLine="709"/>
        <w:jc w:val="both"/>
        <w:rPr>
          <w:rFonts w:ascii="Times New Roman" w:hAnsi="Times New Roman" w:cs="Times New Roman"/>
          <w:bCs/>
          <w:sz w:val="28"/>
          <w:szCs w:val="28"/>
        </w:rPr>
      </w:pPr>
      <w:r w:rsidRPr="007802FA">
        <w:rPr>
          <w:rFonts w:ascii="Times New Roman" w:hAnsi="Times New Roman" w:cs="Times New Roman"/>
          <w:bCs/>
          <w:sz w:val="28"/>
          <w:szCs w:val="28"/>
        </w:rPr>
        <w:t>Па</w:t>
      </w:r>
      <w:r w:rsidR="006D4FBD" w:rsidRPr="007802FA">
        <w:rPr>
          <w:rFonts w:ascii="Times New Roman" w:hAnsi="Times New Roman" w:cs="Times New Roman"/>
          <w:bCs/>
          <w:sz w:val="28"/>
          <w:szCs w:val="28"/>
        </w:rPr>
        <w:t>т.</w:t>
      </w:r>
      <w:r w:rsidRPr="007802FA">
        <w:rPr>
          <w:rFonts w:ascii="Times New Roman" w:hAnsi="Times New Roman" w:cs="Times New Roman"/>
          <w:bCs/>
          <w:sz w:val="28"/>
          <w:szCs w:val="28"/>
        </w:rPr>
        <w:t xml:space="preserve"> </w:t>
      </w:r>
      <w:r w:rsidR="006D4FBD" w:rsidRPr="007802FA">
        <w:rPr>
          <w:rFonts w:ascii="Times New Roman" w:hAnsi="Times New Roman" w:cs="Times New Roman"/>
          <w:bCs/>
          <w:sz w:val="28"/>
          <w:szCs w:val="28"/>
        </w:rPr>
        <w:t xml:space="preserve">2997. </w:t>
      </w:r>
      <w:r w:rsidRPr="007802FA">
        <w:rPr>
          <w:rFonts w:ascii="Times New Roman" w:hAnsi="Times New Roman" w:cs="Times New Roman"/>
          <w:bCs/>
          <w:sz w:val="28"/>
          <w:szCs w:val="28"/>
        </w:rPr>
        <w:t>Р</w:t>
      </w:r>
      <w:r w:rsidR="006D4FBD" w:rsidRPr="007802FA">
        <w:rPr>
          <w:rFonts w:ascii="Times New Roman" w:hAnsi="Times New Roman" w:cs="Times New Roman"/>
          <w:bCs/>
          <w:sz w:val="28"/>
          <w:szCs w:val="28"/>
        </w:rPr>
        <w:t xml:space="preserve">еспублика </w:t>
      </w:r>
      <w:proofErr w:type="gramStart"/>
      <w:r w:rsidRPr="007802FA">
        <w:rPr>
          <w:rFonts w:ascii="Times New Roman" w:hAnsi="Times New Roman" w:cs="Times New Roman"/>
          <w:bCs/>
          <w:sz w:val="28"/>
          <w:szCs w:val="28"/>
        </w:rPr>
        <w:t>К</w:t>
      </w:r>
      <w:r w:rsidR="006D4FBD" w:rsidRPr="007802FA">
        <w:rPr>
          <w:rFonts w:ascii="Times New Roman" w:hAnsi="Times New Roman" w:cs="Times New Roman"/>
          <w:bCs/>
          <w:sz w:val="28"/>
          <w:szCs w:val="28"/>
        </w:rPr>
        <w:t>азахстан,</w:t>
      </w:r>
      <w:r w:rsidRPr="007802FA">
        <w:rPr>
          <w:rFonts w:ascii="Times New Roman" w:hAnsi="Times New Roman" w:cs="Times New Roman"/>
          <w:bCs/>
          <w:sz w:val="28"/>
          <w:szCs w:val="28"/>
        </w:rPr>
        <w:t xml:space="preserve"> </w:t>
      </w:r>
      <w:r w:rsidR="00307428" w:rsidRPr="007802FA">
        <w:rPr>
          <w:rFonts w:ascii="Times New Roman" w:hAnsi="Times New Roman" w:cs="Times New Roman"/>
          <w:bCs/>
          <w:caps/>
          <w:color w:val="2D2D2D"/>
          <w:sz w:val="28"/>
          <w:szCs w:val="28"/>
        </w:rPr>
        <w:t xml:space="preserve"> </w:t>
      </w:r>
      <w:r w:rsidR="00307428" w:rsidRPr="007802FA">
        <w:rPr>
          <w:rFonts w:ascii="Times New Roman" w:hAnsi="Times New Roman" w:cs="Times New Roman"/>
          <w:bCs/>
          <w:caps/>
          <w:sz w:val="28"/>
          <w:szCs w:val="28"/>
        </w:rPr>
        <w:t>МПК</w:t>
      </w:r>
      <w:proofErr w:type="gramEnd"/>
      <w:r w:rsidR="00307428" w:rsidRPr="007802FA">
        <w:rPr>
          <w:rFonts w:ascii="Times New Roman" w:hAnsi="Times New Roman" w:cs="Times New Roman"/>
          <w:bCs/>
          <w:caps/>
          <w:sz w:val="28"/>
          <w:szCs w:val="28"/>
        </w:rPr>
        <w:t xml:space="preserve"> </w:t>
      </w:r>
      <w:r w:rsidR="00307428" w:rsidRPr="007802FA">
        <w:rPr>
          <w:rStyle w:val="text-regular"/>
          <w:rFonts w:ascii="Times New Roman" w:hAnsi="Times New Roman" w:cs="Times New Roman"/>
          <w:bCs/>
          <w:sz w:val="28"/>
          <w:szCs w:val="28"/>
        </w:rPr>
        <w:t>C10B55/00.</w:t>
      </w:r>
      <w:r w:rsidRPr="007802FA">
        <w:rPr>
          <w:rFonts w:ascii="Times New Roman" w:hAnsi="Times New Roman" w:cs="Times New Roman"/>
          <w:bCs/>
          <w:sz w:val="28"/>
          <w:szCs w:val="28"/>
        </w:rPr>
        <w:t xml:space="preserve"> Способ получения </w:t>
      </w:r>
      <w:r w:rsidR="00860927" w:rsidRPr="007802FA">
        <w:rPr>
          <w:rFonts w:ascii="Times New Roman" w:hAnsi="Times New Roman" w:cs="Times New Roman"/>
          <w:bCs/>
          <w:sz w:val="28"/>
          <w:szCs w:val="28"/>
        </w:rPr>
        <w:t>малосернистого нефтяного кокса</w:t>
      </w:r>
      <w:r w:rsidR="00860927" w:rsidRPr="007802FA">
        <w:rPr>
          <w:rFonts w:ascii="Times New Roman" w:hAnsi="Times New Roman" w:cs="Times New Roman"/>
          <w:bCs/>
          <w:sz w:val="28"/>
          <w:szCs w:val="28"/>
          <w:lang w:val="kk-KZ"/>
        </w:rPr>
        <w:t xml:space="preserve"> </w:t>
      </w:r>
      <w:r w:rsidRPr="007802FA">
        <w:rPr>
          <w:rFonts w:ascii="Times New Roman" w:hAnsi="Times New Roman" w:cs="Times New Roman"/>
          <w:bCs/>
          <w:sz w:val="28"/>
          <w:szCs w:val="28"/>
        </w:rPr>
        <w:t>/</w:t>
      </w:r>
      <w:r w:rsidR="001D0E50" w:rsidRPr="007802FA">
        <w:rPr>
          <w:rFonts w:ascii="Times New Roman" w:hAnsi="Times New Roman" w:cs="Times New Roman"/>
          <w:bCs/>
          <w:sz w:val="28"/>
          <w:szCs w:val="28"/>
        </w:rPr>
        <w:t>Омаралиев Т.О., Керимбеков С.К.</w:t>
      </w:r>
      <w:r w:rsidR="006D4FBD" w:rsidRPr="007802FA">
        <w:rPr>
          <w:rFonts w:ascii="Times New Roman" w:hAnsi="Times New Roman" w:cs="Times New Roman"/>
          <w:bCs/>
          <w:sz w:val="28"/>
          <w:szCs w:val="28"/>
        </w:rPr>
        <w:t xml:space="preserve">; </w:t>
      </w:r>
      <w:r w:rsidR="006D4FBD" w:rsidRPr="007802FA">
        <w:rPr>
          <w:rFonts w:ascii="Times New Roman" w:hAnsi="Times New Roman" w:cs="Times New Roman"/>
          <w:sz w:val="28"/>
          <w:szCs w:val="28"/>
          <w:shd w:val="clear" w:color="auto" w:fill="FFFFFF"/>
        </w:rPr>
        <w:t xml:space="preserve">заявитель и </w:t>
      </w:r>
      <w:proofErr w:type="gramStart"/>
      <w:r w:rsidR="006D4FBD" w:rsidRPr="007802FA">
        <w:rPr>
          <w:rFonts w:ascii="Times New Roman" w:hAnsi="Times New Roman" w:cs="Times New Roman"/>
          <w:sz w:val="28"/>
          <w:szCs w:val="28"/>
          <w:shd w:val="clear" w:color="auto" w:fill="FFFFFF"/>
        </w:rPr>
        <w:t>патентообладатель</w:t>
      </w:r>
      <w:r w:rsidR="006D4FBD" w:rsidRPr="007802FA">
        <w:rPr>
          <w:rFonts w:ascii="Times New Roman" w:hAnsi="Times New Roman" w:cs="Times New Roman"/>
          <w:sz w:val="28"/>
          <w:szCs w:val="28"/>
        </w:rPr>
        <w:t xml:space="preserve"> </w:t>
      </w:r>
      <w:r w:rsidR="006D4FBD" w:rsidRPr="007802FA">
        <w:rPr>
          <w:rFonts w:ascii="Times New Roman" w:hAnsi="Times New Roman" w:cs="Times New Roman"/>
          <w:sz w:val="28"/>
          <w:szCs w:val="28"/>
          <w:shd w:val="clear" w:color="auto" w:fill="FFFFFF"/>
        </w:rPr>
        <w:t xml:space="preserve"> </w:t>
      </w:r>
      <w:r w:rsidR="00307428" w:rsidRPr="007802FA">
        <w:rPr>
          <w:rFonts w:ascii="Times New Roman" w:hAnsi="Times New Roman" w:cs="Times New Roman"/>
          <w:bCs/>
          <w:sz w:val="28"/>
          <w:szCs w:val="28"/>
        </w:rPr>
        <w:t>Южно</w:t>
      </w:r>
      <w:proofErr w:type="gramEnd"/>
      <w:r w:rsidR="00307428" w:rsidRPr="007802FA">
        <w:rPr>
          <w:rFonts w:ascii="Times New Roman" w:hAnsi="Times New Roman" w:cs="Times New Roman"/>
          <w:bCs/>
          <w:sz w:val="28"/>
          <w:szCs w:val="28"/>
        </w:rPr>
        <w:t>-Казахстанский технический университет</w:t>
      </w:r>
      <w:r w:rsidR="006D4FBD" w:rsidRPr="007802FA">
        <w:rPr>
          <w:rFonts w:ascii="Times New Roman" w:hAnsi="Times New Roman" w:cs="Times New Roman"/>
          <w:bCs/>
          <w:sz w:val="28"/>
          <w:szCs w:val="28"/>
        </w:rPr>
        <w:t>. -</w:t>
      </w:r>
      <w:r w:rsidR="008F2B15">
        <w:rPr>
          <w:rFonts w:ascii="Times New Roman" w:hAnsi="Times New Roman" w:cs="Times New Roman"/>
          <w:bCs/>
          <w:sz w:val="28"/>
          <w:szCs w:val="28"/>
        </w:rPr>
        <w:t>№</w:t>
      </w:r>
      <w:r w:rsidR="008F2B15" w:rsidRPr="008F2B15">
        <w:rPr>
          <w:rFonts w:ascii="Times New Roman" w:hAnsi="Times New Roman" w:cs="Times New Roman"/>
          <w:bCs/>
          <w:sz w:val="28"/>
          <w:szCs w:val="28"/>
        </w:rPr>
        <w:t>(</w:t>
      </w:r>
      <w:r w:rsidR="008F2B15">
        <w:rPr>
          <w:rFonts w:ascii="Times New Roman" w:hAnsi="Times New Roman" w:cs="Times New Roman"/>
          <w:bCs/>
          <w:sz w:val="28"/>
          <w:szCs w:val="28"/>
          <w:lang w:val="en-US"/>
        </w:rPr>
        <w:t>B</w:t>
      </w:r>
      <w:r w:rsidR="008F2B15" w:rsidRPr="008F2B15">
        <w:rPr>
          <w:rFonts w:ascii="Times New Roman" w:hAnsi="Times New Roman" w:cs="Times New Roman"/>
          <w:bCs/>
          <w:sz w:val="28"/>
          <w:szCs w:val="28"/>
        </w:rPr>
        <w:t>)2997</w:t>
      </w:r>
      <w:r w:rsidR="008E3CF5" w:rsidRPr="005D6FD5">
        <w:rPr>
          <w:rFonts w:ascii="Times New Roman" w:hAnsi="Times New Roman" w:cs="Times New Roman"/>
          <w:bCs/>
          <w:sz w:val="28"/>
          <w:szCs w:val="28"/>
        </w:rPr>
        <w:t>;</w:t>
      </w:r>
      <w:r w:rsidR="00675341">
        <w:rPr>
          <w:rFonts w:ascii="Times New Roman" w:hAnsi="Times New Roman" w:cs="Times New Roman"/>
          <w:bCs/>
          <w:sz w:val="28"/>
          <w:szCs w:val="28"/>
        </w:rPr>
        <w:t xml:space="preserve"> </w:t>
      </w:r>
      <w:r w:rsidR="008F2B15">
        <w:rPr>
          <w:rFonts w:ascii="Times New Roman" w:hAnsi="Times New Roman" w:cs="Times New Roman"/>
          <w:bCs/>
          <w:sz w:val="28"/>
          <w:szCs w:val="28"/>
        </w:rPr>
        <w:t>заяв</w:t>
      </w:r>
      <w:r w:rsidR="009075D7">
        <w:rPr>
          <w:rFonts w:ascii="Times New Roman" w:hAnsi="Times New Roman" w:cs="Times New Roman"/>
          <w:bCs/>
          <w:sz w:val="28"/>
          <w:szCs w:val="28"/>
        </w:rPr>
        <w:t>л</w:t>
      </w:r>
      <w:r w:rsidR="008F2B15">
        <w:rPr>
          <w:rFonts w:ascii="Times New Roman" w:hAnsi="Times New Roman" w:cs="Times New Roman"/>
          <w:bCs/>
          <w:sz w:val="28"/>
          <w:szCs w:val="28"/>
        </w:rPr>
        <w:t>.15.03.1996</w:t>
      </w:r>
      <w:r w:rsidR="008F2B15" w:rsidRPr="008F2B15">
        <w:rPr>
          <w:rFonts w:ascii="Times New Roman" w:hAnsi="Times New Roman" w:cs="Times New Roman"/>
          <w:bCs/>
          <w:sz w:val="28"/>
          <w:szCs w:val="28"/>
        </w:rPr>
        <w:t>;</w:t>
      </w:r>
      <w:r w:rsidR="008F2B15">
        <w:rPr>
          <w:rFonts w:ascii="Times New Roman" w:hAnsi="Times New Roman" w:cs="Times New Roman"/>
          <w:bCs/>
          <w:sz w:val="28"/>
          <w:szCs w:val="28"/>
        </w:rPr>
        <w:t xml:space="preserve"> о</w:t>
      </w:r>
      <w:r w:rsidR="00DC399C" w:rsidRPr="007802FA">
        <w:rPr>
          <w:rFonts w:ascii="Times New Roman" w:hAnsi="Times New Roman" w:cs="Times New Roman"/>
          <w:bCs/>
          <w:sz w:val="28"/>
          <w:szCs w:val="28"/>
        </w:rPr>
        <w:t>публ</w:t>
      </w:r>
      <w:r w:rsidR="006D4FBD" w:rsidRPr="007802FA">
        <w:rPr>
          <w:rFonts w:ascii="Times New Roman" w:hAnsi="Times New Roman" w:cs="Times New Roman"/>
          <w:bCs/>
          <w:sz w:val="28"/>
          <w:szCs w:val="28"/>
        </w:rPr>
        <w:t>.</w:t>
      </w:r>
      <w:r w:rsidR="0046254E">
        <w:rPr>
          <w:rFonts w:ascii="Times New Roman" w:hAnsi="Times New Roman" w:cs="Times New Roman"/>
          <w:bCs/>
          <w:sz w:val="28"/>
          <w:szCs w:val="28"/>
        </w:rPr>
        <w:t xml:space="preserve"> 15.04.1998</w:t>
      </w:r>
      <w:r w:rsidR="008F2B15">
        <w:rPr>
          <w:rFonts w:ascii="Times New Roman" w:hAnsi="Times New Roman" w:cs="Times New Roman"/>
          <w:bCs/>
          <w:sz w:val="28"/>
          <w:szCs w:val="28"/>
        </w:rPr>
        <w:t>.</w:t>
      </w:r>
      <w:r w:rsidR="006D4FBD" w:rsidRPr="007802FA">
        <w:rPr>
          <w:rFonts w:ascii="Times New Roman" w:hAnsi="Times New Roman" w:cs="Times New Roman"/>
          <w:bCs/>
          <w:sz w:val="28"/>
          <w:szCs w:val="28"/>
        </w:rPr>
        <w:t xml:space="preserve"> </w:t>
      </w:r>
    </w:p>
    <w:p w:rsidR="0002398A" w:rsidRDefault="004301D3" w:rsidP="00922322">
      <w:pPr>
        <w:pStyle w:val="a5"/>
        <w:numPr>
          <w:ilvl w:val="0"/>
          <w:numId w:val="26"/>
        </w:numPr>
        <w:ind w:left="0" w:firstLine="709"/>
        <w:jc w:val="both"/>
        <w:rPr>
          <w:rFonts w:ascii="Times New Roman" w:hAnsi="Times New Roman" w:cs="Times New Roman"/>
          <w:bCs/>
          <w:sz w:val="28"/>
          <w:szCs w:val="28"/>
        </w:rPr>
      </w:pPr>
      <w:r>
        <w:rPr>
          <w:rFonts w:ascii="Times New Roman" w:hAnsi="Times New Roman" w:cs="Times New Roman"/>
          <w:bCs/>
          <w:sz w:val="28"/>
          <w:szCs w:val="28"/>
        </w:rPr>
        <w:t>П</w:t>
      </w:r>
      <w:r w:rsidRPr="001B4B3B">
        <w:rPr>
          <w:rFonts w:ascii="Times New Roman" w:hAnsi="Times New Roman" w:cs="Times New Roman"/>
          <w:bCs/>
          <w:sz w:val="28"/>
          <w:szCs w:val="28"/>
        </w:rPr>
        <w:t>ат</w:t>
      </w:r>
      <w:r w:rsidR="00044F10">
        <w:rPr>
          <w:rFonts w:ascii="Times New Roman" w:hAnsi="Times New Roman" w:cs="Times New Roman"/>
          <w:bCs/>
          <w:sz w:val="28"/>
          <w:szCs w:val="28"/>
        </w:rPr>
        <w:t>.</w:t>
      </w:r>
      <w:r w:rsidRPr="001B4B3B">
        <w:rPr>
          <w:rFonts w:ascii="Times New Roman" w:hAnsi="Times New Roman" w:cs="Times New Roman"/>
          <w:bCs/>
          <w:sz w:val="28"/>
          <w:szCs w:val="28"/>
        </w:rPr>
        <w:t xml:space="preserve"> </w:t>
      </w:r>
      <w:r w:rsidR="00044F10">
        <w:rPr>
          <w:rFonts w:ascii="Times New Roman" w:hAnsi="Times New Roman" w:cs="Times New Roman"/>
          <w:bCs/>
          <w:sz w:val="28"/>
          <w:szCs w:val="28"/>
        </w:rPr>
        <w:t xml:space="preserve">2331663 </w:t>
      </w:r>
      <w:r>
        <w:rPr>
          <w:rFonts w:ascii="Times New Roman" w:hAnsi="Times New Roman" w:cs="Times New Roman"/>
          <w:bCs/>
          <w:sz w:val="28"/>
          <w:szCs w:val="28"/>
        </w:rPr>
        <w:t>Р</w:t>
      </w:r>
      <w:r w:rsidR="00044F10">
        <w:rPr>
          <w:rFonts w:ascii="Times New Roman" w:hAnsi="Times New Roman" w:cs="Times New Roman"/>
          <w:bCs/>
          <w:sz w:val="28"/>
          <w:szCs w:val="28"/>
        </w:rPr>
        <w:t xml:space="preserve">оссийская </w:t>
      </w:r>
      <w:r>
        <w:rPr>
          <w:rFonts w:ascii="Times New Roman" w:hAnsi="Times New Roman" w:cs="Times New Roman"/>
          <w:bCs/>
          <w:sz w:val="28"/>
          <w:szCs w:val="28"/>
        </w:rPr>
        <w:t>Ф</w:t>
      </w:r>
      <w:r w:rsidR="00044F10">
        <w:rPr>
          <w:rFonts w:ascii="Times New Roman" w:hAnsi="Times New Roman" w:cs="Times New Roman"/>
          <w:bCs/>
          <w:sz w:val="28"/>
          <w:szCs w:val="28"/>
        </w:rPr>
        <w:t>едерация,</w:t>
      </w:r>
      <w:r w:rsidR="00044F10" w:rsidRPr="00044F10">
        <w:rPr>
          <w:rFonts w:ascii="Times New Roman" w:hAnsi="Times New Roman" w:cs="Times New Roman"/>
          <w:bCs/>
          <w:caps/>
          <w:color w:val="2D2D2D"/>
          <w:sz w:val="28"/>
          <w:szCs w:val="28"/>
        </w:rPr>
        <w:t xml:space="preserve"> </w:t>
      </w:r>
      <w:r w:rsidR="00044F10" w:rsidRPr="004174D9">
        <w:rPr>
          <w:rFonts w:ascii="Times New Roman" w:hAnsi="Times New Roman" w:cs="Times New Roman"/>
          <w:bCs/>
          <w:caps/>
          <w:sz w:val="28"/>
          <w:szCs w:val="28"/>
        </w:rPr>
        <w:t xml:space="preserve">МПК </w:t>
      </w:r>
      <w:r w:rsidR="00044F10" w:rsidRPr="004174D9">
        <w:rPr>
          <w:rStyle w:val="text-regular"/>
          <w:rFonts w:ascii="Times New Roman" w:hAnsi="Times New Roman" w:cs="Times New Roman"/>
          <w:bCs/>
          <w:sz w:val="28"/>
          <w:szCs w:val="28"/>
        </w:rPr>
        <w:t>C10B55/00</w:t>
      </w:r>
      <w:r w:rsidR="00044F10">
        <w:rPr>
          <w:rStyle w:val="text-regular"/>
          <w:rFonts w:ascii="Times New Roman" w:hAnsi="Times New Roman" w:cs="Times New Roman"/>
          <w:bCs/>
          <w:color w:val="2D2D2D"/>
          <w:sz w:val="28"/>
          <w:szCs w:val="28"/>
        </w:rPr>
        <w:t>.</w:t>
      </w:r>
      <w:r w:rsidRPr="001B4B3B">
        <w:rPr>
          <w:rFonts w:ascii="Times New Roman" w:hAnsi="Times New Roman" w:cs="Times New Roman"/>
          <w:bCs/>
          <w:sz w:val="28"/>
          <w:szCs w:val="28"/>
        </w:rPr>
        <w:t xml:space="preserve"> С</w:t>
      </w:r>
      <w:r>
        <w:rPr>
          <w:rFonts w:ascii="Times New Roman" w:hAnsi="Times New Roman" w:cs="Times New Roman"/>
          <w:bCs/>
          <w:sz w:val="28"/>
          <w:szCs w:val="28"/>
        </w:rPr>
        <w:t>пособ получения нефтяного кокса</w:t>
      </w:r>
      <w:r w:rsidRPr="001B4B3B">
        <w:rPr>
          <w:rFonts w:ascii="Times New Roman" w:hAnsi="Times New Roman" w:cs="Times New Roman"/>
          <w:bCs/>
          <w:sz w:val="28"/>
          <w:szCs w:val="28"/>
        </w:rPr>
        <w:t xml:space="preserve"> </w:t>
      </w:r>
      <w:r>
        <w:rPr>
          <w:rFonts w:ascii="Times New Roman" w:hAnsi="Times New Roman" w:cs="Times New Roman"/>
          <w:bCs/>
          <w:sz w:val="28"/>
          <w:szCs w:val="28"/>
        </w:rPr>
        <w:t>/</w:t>
      </w:r>
      <w:r w:rsidR="00860927">
        <w:rPr>
          <w:rFonts w:ascii="Times New Roman" w:hAnsi="Times New Roman" w:cs="Times New Roman"/>
          <w:bCs/>
          <w:sz w:val="28"/>
          <w:szCs w:val="28"/>
          <w:lang w:val="kk-KZ"/>
        </w:rPr>
        <w:t xml:space="preserve"> </w:t>
      </w:r>
      <w:r w:rsidR="0002398A" w:rsidRPr="001B4B3B">
        <w:rPr>
          <w:rFonts w:ascii="Times New Roman" w:hAnsi="Times New Roman" w:cs="Times New Roman"/>
          <w:bCs/>
          <w:sz w:val="28"/>
          <w:szCs w:val="28"/>
        </w:rPr>
        <w:t>Хайрудинов И.Р., Зольников В.В., Жирнов Б.С., Теляшев Э.Г</w:t>
      </w:r>
      <w:r w:rsidR="0002398A">
        <w:rPr>
          <w:rFonts w:ascii="Times New Roman" w:hAnsi="Times New Roman" w:cs="Times New Roman"/>
          <w:bCs/>
          <w:sz w:val="28"/>
          <w:szCs w:val="28"/>
        </w:rPr>
        <w:t>.</w:t>
      </w:r>
      <w:r w:rsidR="00044F10">
        <w:rPr>
          <w:rFonts w:ascii="Times New Roman" w:hAnsi="Times New Roman" w:cs="Times New Roman"/>
          <w:bCs/>
          <w:sz w:val="28"/>
          <w:szCs w:val="28"/>
        </w:rPr>
        <w:t xml:space="preserve">; </w:t>
      </w:r>
      <w:r w:rsidR="00044F10" w:rsidRPr="00FF05DE">
        <w:rPr>
          <w:rFonts w:ascii="Times New Roman" w:hAnsi="Times New Roman" w:cs="Times New Roman"/>
          <w:sz w:val="28"/>
          <w:szCs w:val="28"/>
          <w:shd w:val="clear" w:color="auto" w:fill="FFFFFF"/>
        </w:rPr>
        <w:t>заявитель и патентообладатель</w:t>
      </w:r>
      <w:r w:rsidR="00044F10" w:rsidRPr="00FF05DE">
        <w:rPr>
          <w:rFonts w:ascii="Times New Roman" w:hAnsi="Times New Roman" w:cs="Times New Roman"/>
          <w:bCs/>
          <w:sz w:val="28"/>
          <w:szCs w:val="28"/>
        </w:rPr>
        <w:t xml:space="preserve"> </w:t>
      </w:r>
      <w:r w:rsidR="007D4E5F">
        <w:rPr>
          <w:rFonts w:ascii="Times New Roman" w:hAnsi="Times New Roman" w:cs="Times New Roman"/>
          <w:bCs/>
          <w:sz w:val="28"/>
          <w:szCs w:val="28"/>
        </w:rPr>
        <w:t>Институт нефтехимпереработки</w:t>
      </w:r>
      <w:r w:rsidR="00044F10">
        <w:rPr>
          <w:rFonts w:ascii="Times New Roman" w:hAnsi="Times New Roman" w:cs="Times New Roman"/>
          <w:bCs/>
          <w:sz w:val="28"/>
          <w:szCs w:val="28"/>
        </w:rPr>
        <w:t xml:space="preserve"> </w:t>
      </w:r>
      <w:r w:rsidR="007D4E5F">
        <w:rPr>
          <w:rFonts w:ascii="Times New Roman" w:hAnsi="Times New Roman" w:cs="Times New Roman"/>
          <w:bCs/>
          <w:sz w:val="28"/>
          <w:szCs w:val="28"/>
        </w:rPr>
        <w:t xml:space="preserve">Республики </w:t>
      </w:r>
      <w:proofErr w:type="gramStart"/>
      <w:r w:rsidR="007D4E5F">
        <w:rPr>
          <w:rFonts w:ascii="Times New Roman" w:hAnsi="Times New Roman" w:cs="Times New Roman"/>
          <w:bCs/>
          <w:sz w:val="28"/>
          <w:szCs w:val="28"/>
        </w:rPr>
        <w:t>Башкортстан</w:t>
      </w:r>
      <w:r w:rsidR="00044F10">
        <w:rPr>
          <w:rFonts w:ascii="Times New Roman" w:hAnsi="Times New Roman" w:cs="Times New Roman"/>
          <w:bCs/>
          <w:sz w:val="28"/>
          <w:szCs w:val="28"/>
        </w:rPr>
        <w:t>.–</w:t>
      </w:r>
      <w:proofErr w:type="gramEnd"/>
      <w:r w:rsidR="00044F10">
        <w:rPr>
          <w:rFonts w:ascii="Times New Roman" w:hAnsi="Times New Roman" w:cs="Times New Roman"/>
          <w:bCs/>
          <w:sz w:val="28"/>
          <w:szCs w:val="28"/>
        </w:rPr>
        <w:t xml:space="preserve"> </w:t>
      </w:r>
      <w:r w:rsidR="00886233">
        <w:rPr>
          <w:rFonts w:ascii="Times New Roman" w:hAnsi="Times New Roman" w:cs="Times New Roman"/>
          <w:bCs/>
          <w:sz w:val="28"/>
          <w:szCs w:val="28"/>
        </w:rPr>
        <w:t>№108977/04</w:t>
      </w:r>
      <w:r w:rsidR="00886233">
        <w:rPr>
          <w:rFonts w:ascii="Times New Roman" w:hAnsi="Times New Roman" w:cs="Times New Roman"/>
          <w:bCs/>
          <w:sz w:val="28"/>
          <w:szCs w:val="28"/>
          <w:lang w:val="en-US"/>
        </w:rPr>
        <w:t>;</w:t>
      </w:r>
      <w:r w:rsidR="00683E18">
        <w:rPr>
          <w:rFonts w:ascii="Times New Roman" w:hAnsi="Times New Roman" w:cs="Times New Roman"/>
          <w:bCs/>
          <w:sz w:val="28"/>
          <w:szCs w:val="28"/>
        </w:rPr>
        <w:t xml:space="preserve"> </w:t>
      </w:r>
      <w:r w:rsidR="00886233">
        <w:rPr>
          <w:rFonts w:ascii="Times New Roman" w:hAnsi="Times New Roman" w:cs="Times New Roman"/>
          <w:bCs/>
          <w:sz w:val="28"/>
          <w:szCs w:val="28"/>
        </w:rPr>
        <w:t>з</w:t>
      </w:r>
      <w:r w:rsidR="00683E18">
        <w:rPr>
          <w:rFonts w:ascii="Times New Roman" w:hAnsi="Times New Roman" w:cs="Times New Roman"/>
          <w:bCs/>
          <w:sz w:val="28"/>
          <w:szCs w:val="28"/>
        </w:rPr>
        <w:t>аяв</w:t>
      </w:r>
      <w:r w:rsidR="009075D7">
        <w:rPr>
          <w:rFonts w:ascii="Times New Roman" w:hAnsi="Times New Roman" w:cs="Times New Roman"/>
          <w:bCs/>
          <w:sz w:val="28"/>
          <w:szCs w:val="28"/>
        </w:rPr>
        <w:t>л</w:t>
      </w:r>
      <w:r w:rsidR="00683E18">
        <w:rPr>
          <w:rFonts w:ascii="Times New Roman" w:hAnsi="Times New Roman" w:cs="Times New Roman"/>
          <w:bCs/>
          <w:sz w:val="28"/>
          <w:szCs w:val="28"/>
        </w:rPr>
        <w:t>.</w:t>
      </w:r>
      <w:r w:rsidR="00675341">
        <w:rPr>
          <w:rFonts w:ascii="Times New Roman" w:hAnsi="Times New Roman" w:cs="Times New Roman"/>
          <w:bCs/>
          <w:sz w:val="28"/>
          <w:szCs w:val="28"/>
        </w:rPr>
        <w:t xml:space="preserve"> </w:t>
      </w:r>
      <w:proofErr w:type="gramStart"/>
      <w:r w:rsidR="00683E18">
        <w:rPr>
          <w:rFonts w:ascii="Times New Roman" w:hAnsi="Times New Roman" w:cs="Times New Roman"/>
          <w:bCs/>
          <w:sz w:val="28"/>
          <w:szCs w:val="28"/>
        </w:rPr>
        <w:t>12.03.2007</w:t>
      </w:r>
      <w:r w:rsidR="00683E18">
        <w:rPr>
          <w:rFonts w:ascii="Times New Roman" w:hAnsi="Times New Roman" w:cs="Times New Roman"/>
          <w:bCs/>
          <w:sz w:val="28"/>
          <w:szCs w:val="28"/>
          <w:lang w:val="en-US"/>
        </w:rPr>
        <w:t>;</w:t>
      </w:r>
      <w:r w:rsidR="00683E18">
        <w:rPr>
          <w:rFonts w:ascii="Times New Roman" w:hAnsi="Times New Roman" w:cs="Times New Roman"/>
          <w:bCs/>
          <w:sz w:val="28"/>
          <w:szCs w:val="28"/>
        </w:rPr>
        <w:t>о</w:t>
      </w:r>
      <w:r w:rsidR="00044F10">
        <w:rPr>
          <w:rFonts w:ascii="Times New Roman" w:hAnsi="Times New Roman" w:cs="Times New Roman"/>
          <w:bCs/>
          <w:sz w:val="28"/>
          <w:szCs w:val="28"/>
        </w:rPr>
        <w:t>публ</w:t>
      </w:r>
      <w:proofErr w:type="gramEnd"/>
      <w:r w:rsidR="00044F10">
        <w:rPr>
          <w:rFonts w:ascii="Times New Roman" w:hAnsi="Times New Roman" w:cs="Times New Roman"/>
          <w:bCs/>
          <w:sz w:val="28"/>
          <w:szCs w:val="28"/>
        </w:rPr>
        <w:t>.</w:t>
      </w:r>
      <w:r w:rsidR="00DC399C" w:rsidRPr="001B4B3B">
        <w:rPr>
          <w:rFonts w:ascii="Times New Roman" w:hAnsi="Times New Roman" w:cs="Times New Roman"/>
          <w:bCs/>
          <w:sz w:val="28"/>
          <w:szCs w:val="28"/>
        </w:rPr>
        <w:t xml:space="preserve"> 20.08.2008. </w:t>
      </w:r>
    </w:p>
    <w:p w:rsidR="00DC399C" w:rsidRPr="001B4B3B" w:rsidRDefault="00966F0B" w:rsidP="00922322">
      <w:pPr>
        <w:pStyle w:val="a5"/>
        <w:numPr>
          <w:ilvl w:val="0"/>
          <w:numId w:val="26"/>
        </w:numPr>
        <w:ind w:left="0" w:firstLine="709"/>
        <w:jc w:val="both"/>
        <w:rPr>
          <w:rFonts w:ascii="Times New Roman" w:hAnsi="Times New Roman" w:cs="Times New Roman"/>
          <w:bCs/>
          <w:sz w:val="28"/>
          <w:szCs w:val="28"/>
        </w:rPr>
      </w:pPr>
      <w:r>
        <w:rPr>
          <w:rFonts w:ascii="Times New Roman" w:hAnsi="Times New Roman" w:cs="Times New Roman"/>
          <w:bCs/>
          <w:sz w:val="28"/>
          <w:szCs w:val="28"/>
        </w:rPr>
        <w:t>П</w:t>
      </w:r>
      <w:r w:rsidRPr="001B4B3B">
        <w:rPr>
          <w:rFonts w:ascii="Times New Roman" w:hAnsi="Times New Roman" w:cs="Times New Roman"/>
          <w:bCs/>
          <w:sz w:val="28"/>
          <w:szCs w:val="28"/>
        </w:rPr>
        <w:t>ат</w:t>
      </w:r>
      <w:r w:rsidR="00836ED4">
        <w:rPr>
          <w:rFonts w:ascii="Times New Roman" w:hAnsi="Times New Roman" w:cs="Times New Roman"/>
          <w:bCs/>
          <w:sz w:val="28"/>
          <w:szCs w:val="28"/>
        </w:rPr>
        <w:t>.</w:t>
      </w:r>
      <w:r w:rsidRPr="001B4B3B">
        <w:rPr>
          <w:rFonts w:ascii="Times New Roman" w:hAnsi="Times New Roman" w:cs="Times New Roman"/>
          <w:bCs/>
          <w:sz w:val="28"/>
          <w:szCs w:val="28"/>
        </w:rPr>
        <w:t xml:space="preserve"> </w:t>
      </w:r>
      <w:r w:rsidR="00836ED4" w:rsidRPr="001B4B3B">
        <w:rPr>
          <w:rFonts w:ascii="Times New Roman" w:hAnsi="Times New Roman" w:cs="Times New Roman"/>
          <w:bCs/>
          <w:sz w:val="28"/>
          <w:szCs w:val="28"/>
        </w:rPr>
        <w:t>2179175</w:t>
      </w:r>
      <w:r w:rsidR="00836ED4">
        <w:rPr>
          <w:rFonts w:ascii="Times New Roman" w:hAnsi="Times New Roman" w:cs="Times New Roman"/>
          <w:bCs/>
          <w:sz w:val="28"/>
          <w:szCs w:val="28"/>
        </w:rPr>
        <w:t xml:space="preserve"> С2 </w:t>
      </w:r>
      <w:r>
        <w:rPr>
          <w:rFonts w:ascii="Times New Roman" w:hAnsi="Times New Roman" w:cs="Times New Roman"/>
          <w:bCs/>
          <w:sz w:val="28"/>
          <w:szCs w:val="28"/>
        </w:rPr>
        <w:t>Р</w:t>
      </w:r>
      <w:r w:rsidR="00836ED4">
        <w:rPr>
          <w:rFonts w:ascii="Times New Roman" w:hAnsi="Times New Roman" w:cs="Times New Roman"/>
          <w:bCs/>
          <w:sz w:val="28"/>
          <w:szCs w:val="28"/>
        </w:rPr>
        <w:t xml:space="preserve">оссийская </w:t>
      </w:r>
      <w:r>
        <w:rPr>
          <w:rFonts w:ascii="Times New Roman" w:hAnsi="Times New Roman" w:cs="Times New Roman"/>
          <w:bCs/>
          <w:sz w:val="28"/>
          <w:szCs w:val="28"/>
        </w:rPr>
        <w:t>Ф</w:t>
      </w:r>
      <w:r w:rsidR="00836ED4">
        <w:rPr>
          <w:rFonts w:ascii="Times New Roman" w:hAnsi="Times New Roman" w:cs="Times New Roman"/>
          <w:bCs/>
          <w:sz w:val="28"/>
          <w:szCs w:val="28"/>
        </w:rPr>
        <w:t>едерация,</w:t>
      </w:r>
      <w:r w:rsidR="00836ED4" w:rsidRPr="00836ED4">
        <w:rPr>
          <w:rFonts w:ascii="Times New Roman" w:hAnsi="Times New Roman" w:cs="Times New Roman"/>
          <w:bCs/>
          <w:caps/>
          <w:color w:val="2D2D2D"/>
          <w:sz w:val="28"/>
          <w:szCs w:val="28"/>
        </w:rPr>
        <w:t xml:space="preserve"> </w:t>
      </w:r>
      <w:r w:rsidR="00836ED4" w:rsidRPr="004174D9">
        <w:rPr>
          <w:rFonts w:ascii="Times New Roman" w:hAnsi="Times New Roman" w:cs="Times New Roman"/>
          <w:bCs/>
          <w:caps/>
          <w:sz w:val="28"/>
          <w:szCs w:val="28"/>
        </w:rPr>
        <w:t xml:space="preserve">МПК </w:t>
      </w:r>
      <w:r w:rsidR="00836ED4" w:rsidRPr="004174D9">
        <w:rPr>
          <w:rStyle w:val="text-regular"/>
          <w:rFonts w:ascii="Times New Roman" w:hAnsi="Times New Roman" w:cs="Times New Roman"/>
          <w:bCs/>
          <w:sz w:val="28"/>
          <w:szCs w:val="28"/>
        </w:rPr>
        <w:t>C10B55/00</w:t>
      </w:r>
      <w:r w:rsidR="00836ED4">
        <w:rPr>
          <w:rStyle w:val="text-regular"/>
          <w:rFonts w:ascii="Times New Roman" w:hAnsi="Times New Roman" w:cs="Times New Roman"/>
          <w:bCs/>
          <w:color w:val="2D2D2D"/>
          <w:sz w:val="28"/>
          <w:szCs w:val="28"/>
        </w:rPr>
        <w:t>.</w:t>
      </w:r>
      <w:r w:rsidR="00836ED4">
        <w:rPr>
          <w:rFonts w:ascii="Times New Roman" w:hAnsi="Times New Roman" w:cs="Times New Roman"/>
          <w:bCs/>
          <w:sz w:val="28"/>
          <w:szCs w:val="28"/>
        </w:rPr>
        <w:t xml:space="preserve"> </w:t>
      </w:r>
      <w:r w:rsidRPr="001B4B3B">
        <w:rPr>
          <w:rFonts w:ascii="Times New Roman" w:hAnsi="Times New Roman" w:cs="Times New Roman"/>
          <w:bCs/>
          <w:sz w:val="28"/>
          <w:szCs w:val="28"/>
        </w:rPr>
        <w:t xml:space="preserve">Состав сырья для получения электродного кокса улучшенного качества </w:t>
      </w:r>
      <w:r>
        <w:rPr>
          <w:rFonts w:ascii="Times New Roman" w:hAnsi="Times New Roman" w:cs="Times New Roman"/>
          <w:bCs/>
          <w:sz w:val="28"/>
          <w:szCs w:val="28"/>
        </w:rPr>
        <w:t xml:space="preserve">/ </w:t>
      </w:r>
      <w:r w:rsidR="001210FF" w:rsidRPr="001B4B3B">
        <w:rPr>
          <w:rFonts w:ascii="Times New Roman" w:hAnsi="Times New Roman" w:cs="Times New Roman"/>
          <w:bCs/>
          <w:sz w:val="28"/>
          <w:szCs w:val="28"/>
        </w:rPr>
        <w:t>Кузора И.Е.</w:t>
      </w:r>
      <w:r w:rsidR="001210FF">
        <w:rPr>
          <w:rFonts w:ascii="Times New Roman" w:hAnsi="Times New Roman" w:cs="Times New Roman"/>
          <w:bCs/>
          <w:sz w:val="28"/>
          <w:szCs w:val="28"/>
        </w:rPr>
        <w:t>, Дошлов О.И., Елшин А.И.</w:t>
      </w:r>
      <w:r w:rsidR="00836ED4">
        <w:rPr>
          <w:rFonts w:ascii="Times New Roman" w:hAnsi="Times New Roman" w:cs="Times New Roman"/>
          <w:bCs/>
          <w:sz w:val="28"/>
          <w:szCs w:val="28"/>
        </w:rPr>
        <w:t>;</w:t>
      </w:r>
      <w:r w:rsidR="00836ED4" w:rsidRPr="00836ED4">
        <w:rPr>
          <w:rFonts w:ascii="Times New Roman" w:hAnsi="Times New Roman" w:cs="Times New Roman"/>
          <w:color w:val="333333"/>
          <w:sz w:val="28"/>
          <w:szCs w:val="28"/>
          <w:shd w:val="clear" w:color="auto" w:fill="FFFFFF"/>
        </w:rPr>
        <w:t xml:space="preserve"> </w:t>
      </w:r>
      <w:r w:rsidR="00836ED4" w:rsidRPr="004174D9">
        <w:rPr>
          <w:rFonts w:ascii="Times New Roman" w:hAnsi="Times New Roman" w:cs="Times New Roman"/>
          <w:sz w:val="28"/>
          <w:szCs w:val="28"/>
          <w:shd w:val="clear" w:color="auto" w:fill="FFFFFF"/>
        </w:rPr>
        <w:t>заявитель и патентообладатель</w:t>
      </w:r>
      <w:r w:rsidR="007D4E5F" w:rsidRPr="004174D9">
        <w:rPr>
          <w:rFonts w:ascii="Times New Roman" w:hAnsi="Times New Roman" w:cs="Times New Roman"/>
          <w:bCs/>
          <w:sz w:val="28"/>
          <w:szCs w:val="28"/>
        </w:rPr>
        <w:t xml:space="preserve"> </w:t>
      </w:r>
      <w:r w:rsidR="007D4E5F">
        <w:rPr>
          <w:rFonts w:ascii="Times New Roman" w:hAnsi="Times New Roman" w:cs="Times New Roman"/>
          <w:bCs/>
          <w:sz w:val="28"/>
          <w:szCs w:val="28"/>
        </w:rPr>
        <w:t>ОАО Ангарская нефтехиическая компания</w:t>
      </w:r>
      <w:r w:rsidR="00836ED4">
        <w:rPr>
          <w:rFonts w:ascii="Times New Roman" w:hAnsi="Times New Roman" w:cs="Times New Roman"/>
          <w:bCs/>
          <w:sz w:val="28"/>
          <w:szCs w:val="28"/>
        </w:rPr>
        <w:t>.</w:t>
      </w:r>
      <w:r w:rsidR="00DC399C" w:rsidRPr="001B4B3B">
        <w:rPr>
          <w:rFonts w:ascii="Times New Roman" w:hAnsi="Times New Roman" w:cs="Times New Roman"/>
          <w:bCs/>
          <w:sz w:val="28"/>
          <w:szCs w:val="28"/>
        </w:rPr>
        <w:t xml:space="preserve"> – </w:t>
      </w:r>
      <w:r w:rsidR="00683E18">
        <w:rPr>
          <w:rFonts w:ascii="Times New Roman" w:hAnsi="Times New Roman" w:cs="Times New Roman"/>
          <w:bCs/>
          <w:sz w:val="28"/>
          <w:szCs w:val="28"/>
        </w:rPr>
        <w:t>№111911/04</w:t>
      </w:r>
      <w:r w:rsidR="00382B47" w:rsidRPr="00382B47">
        <w:rPr>
          <w:rFonts w:ascii="Times New Roman" w:hAnsi="Times New Roman" w:cs="Times New Roman"/>
          <w:bCs/>
          <w:sz w:val="28"/>
          <w:szCs w:val="28"/>
        </w:rPr>
        <w:t>;</w:t>
      </w:r>
      <w:r w:rsidR="00382B47">
        <w:rPr>
          <w:rFonts w:ascii="Times New Roman" w:hAnsi="Times New Roman" w:cs="Times New Roman"/>
          <w:bCs/>
          <w:sz w:val="28"/>
          <w:szCs w:val="28"/>
        </w:rPr>
        <w:t xml:space="preserve"> </w:t>
      </w:r>
      <w:r w:rsidR="00683E18">
        <w:rPr>
          <w:rFonts w:ascii="Times New Roman" w:hAnsi="Times New Roman" w:cs="Times New Roman"/>
          <w:bCs/>
          <w:sz w:val="28"/>
          <w:szCs w:val="28"/>
        </w:rPr>
        <w:t>заяв</w:t>
      </w:r>
      <w:r w:rsidR="009075D7">
        <w:rPr>
          <w:rFonts w:ascii="Times New Roman" w:hAnsi="Times New Roman" w:cs="Times New Roman"/>
          <w:bCs/>
          <w:sz w:val="28"/>
          <w:szCs w:val="28"/>
        </w:rPr>
        <w:t>л</w:t>
      </w:r>
      <w:r w:rsidR="00683E18">
        <w:rPr>
          <w:rFonts w:ascii="Times New Roman" w:hAnsi="Times New Roman" w:cs="Times New Roman"/>
          <w:bCs/>
          <w:sz w:val="28"/>
          <w:szCs w:val="28"/>
        </w:rPr>
        <w:t xml:space="preserve">. </w:t>
      </w:r>
      <w:proofErr w:type="gramStart"/>
      <w:r w:rsidR="00683E18">
        <w:rPr>
          <w:rFonts w:ascii="Times New Roman" w:hAnsi="Times New Roman" w:cs="Times New Roman"/>
          <w:bCs/>
          <w:sz w:val="28"/>
          <w:szCs w:val="28"/>
        </w:rPr>
        <w:t>12.05.2000</w:t>
      </w:r>
      <w:r w:rsidR="00683E18" w:rsidRPr="00683E18">
        <w:rPr>
          <w:rFonts w:ascii="Times New Roman" w:hAnsi="Times New Roman" w:cs="Times New Roman"/>
          <w:bCs/>
          <w:sz w:val="28"/>
          <w:szCs w:val="28"/>
        </w:rPr>
        <w:t>;</w:t>
      </w:r>
      <w:r w:rsidR="00683E18">
        <w:rPr>
          <w:rFonts w:ascii="Times New Roman" w:hAnsi="Times New Roman" w:cs="Times New Roman"/>
          <w:bCs/>
          <w:sz w:val="28"/>
          <w:szCs w:val="28"/>
        </w:rPr>
        <w:t>о</w:t>
      </w:r>
      <w:r w:rsidR="00DC399C" w:rsidRPr="001B4B3B">
        <w:rPr>
          <w:rFonts w:ascii="Times New Roman" w:hAnsi="Times New Roman" w:cs="Times New Roman"/>
          <w:bCs/>
          <w:sz w:val="28"/>
          <w:szCs w:val="28"/>
        </w:rPr>
        <w:t>публ</w:t>
      </w:r>
      <w:proofErr w:type="gramEnd"/>
      <w:r w:rsidR="00836ED4">
        <w:rPr>
          <w:rFonts w:ascii="Times New Roman" w:hAnsi="Times New Roman" w:cs="Times New Roman"/>
          <w:bCs/>
          <w:sz w:val="28"/>
          <w:szCs w:val="28"/>
        </w:rPr>
        <w:t>.</w:t>
      </w:r>
      <w:r w:rsidR="00DC399C" w:rsidRPr="001B4B3B">
        <w:rPr>
          <w:rFonts w:ascii="Times New Roman" w:hAnsi="Times New Roman" w:cs="Times New Roman"/>
          <w:bCs/>
          <w:sz w:val="28"/>
          <w:szCs w:val="28"/>
        </w:rPr>
        <w:t xml:space="preserve"> 10.02.2002.</w:t>
      </w:r>
    </w:p>
    <w:p w:rsidR="00DC399C" w:rsidRPr="001B4B3B" w:rsidRDefault="00156789" w:rsidP="00922322">
      <w:pPr>
        <w:pStyle w:val="a5"/>
        <w:numPr>
          <w:ilvl w:val="0"/>
          <w:numId w:val="26"/>
        </w:numPr>
        <w:ind w:left="0" w:firstLine="709"/>
        <w:jc w:val="both"/>
        <w:rPr>
          <w:rFonts w:ascii="Times New Roman" w:hAnsi="Times New Roman" w:cs="Times New Roman"/>
          <w:bCs/>
          <w:sz w:val="28"/>
          <w:szCs w:val="28"/>
        </w:rPr>
      </w:pPr>
      <w:r>
        <w:rPr>
          <w:rFonts w:ascii="Times New Roman" w:hAnsi="Times New Roman" w:cs="Times New Roman"/>
          <w:bCs/>
          <w:sz w:val="28"/>
          <w:szCs w:val="28"/>
        </w:rPr>
        <w:t>П</w:t>
      </w:r>
      <w:r w:rsidRPr="001B4B3B">
        <w:rPr>
          <w:rFonts w:ascii="Times New Roman" w:hAnsi="Times New Roman" w:cs="Times New Roman"/>
          <w:bCs/>
          <w:sz w:val="28"/>
          <w:szCs w:val="28"/>
        </w:rPr>
        <w:t>ат</w:t>
      </w:r>
      <w:r w:rsidR="00836ED4">
        <w:rPr>
          <w:rFonts w:ascii="Times New Roman" w:hAnsi="Times New Roman" w:cs="Times New Roman"/>
          <w:bCs/>
          <w:sz w:val="28"/>
          <w:szCs w:val="28"/>
        </w:rPr>
        <w:t>.</w:t>
      </w:r>
      <w:r>
        <w:rPr>
          <w:rFonts w:ascii="Times New Roman" w:hAnsi="Times New Roman" w:cs="Times New Roman"/>
          <w:bCs/>
          <w:sz w:val="28"/>
          <w:szCs w:val="28"/>
        </w:rPr>
        <w:t xml:space="preserve"> </w:t>
      </w:r>
      <w:r w:rsidR="00836ED4" w:rsidRPr="001B4B3B">
        <w:rPr>
          <w:rFonts w:ascii="Times New Roman" w:hAnsi="Times New Roman" w:cs="Times New Roman"/>
          <w:bCs/>
          <w:sz w:val="28"/>
          <w:szCs w:val="28"/>
        </w:rPr>
        <w:t>2330056</w:t>
      </w:r>
      <w:r w:rsidR="00836ED4">
        <w:rPr>
          <w:rFonts w:ascii="Times New Roman" w:hAnsi="Times New Roman" w:cs="Times New Roman"/>
          <w:bCs/>
          <w:sz w:val="28"/>
          <w:szCs w:val="28"/>
        </w:rPr>
        <w:t>С1</w:t>
      </w:r>
      <w:r w:rsidR="00836ED4">
        <w:rPr>
          <w:rFonts w:ascii="Times New Roman" w:hAnsi="Times New Roman" w:cs="Times New Roman"/>
          <w:bCs/>
          <w:sz w:val="28"/>
          <w:szCs w:val="28"/>
          <w:lang w:val="kk-KZ"/>
        </w:rPr>
        <w:t xml:space="preserve"> </w:t>
      </w:r>
      <w:r>
        <w:rPr>
          <w:rFonts w:ascii="Times New Roman" w:hAnsi="Times New Roman" w:cs="Times New Roman"/>
          <w:bCs/>
          <w:sz w:val="28"/>
          <w:szCs w:val="28"/>
        </w:rPr>
        <w:t>Р</w:t>
      </w:r>
      <w:r w:rsidR="00836ED4">
        <w:rPr>
          <w:rFonts w:ascii="Times New Roman" w:hAnsi="Times New Roman" w:cs="Times New Roman"/>
          <w:bCs/>
          <w:sz w:val="28"/>
          <w:szCs w:val="28"/>
        </w:rPr>
        <w:t xml:space="preserve">оссийская </w:t>
      </w:r>
      <w:r>
        <w:rPr>
          <w:rFonts w:ascii="Times New Roman" w:hAnsi="Times New Roman" w:cs="Times New Roman"/>
          <w:bCs/>
          <w:sz w:val="28"/>
          <w:szCs w:val="28"/>
        </w:rPr>
        <w:t>Ф</w:t>
      </w:r>
      <w:r w:rsidR="00836ED4">
        <w:rPr>
          <w:rFonts w:ascii="Times New Roman" w:hAnsi="Times New Roman" w:cs="Times New Roman"/>
          <w:bCs/>
          <w:sz w:val="28"/>
          <w:szCs w:val="28"/>
        </w:rPr>
        <w:t>едерация,</w:t>
      </w:r>
      <w:r w:rsidR="00836ED4" w:rsidRPr="00836ED4">
        <w:rPr>
          <w:rFonts w:ascii="Times New Roman" w:hAnsi="Times New Roman" w:cs="Times New Roman"/>
          <w:bCs/>
          <w:caps/>
          <w:color w:val="2D2D2D"/>
          <w:sz w:val="28"/>
          <w:szCs w:val="28"/>
        </w:rPr>
        <w:t xml:space="preserve"> </w:t>
      </w:r>
      <w:r w:rsidR="00836ED4" w:rsidRPr="004174D9">
        <w:rPr>
          <w:rFonts w:ascii="Times New Roman" w:hAnsi="Times New Roman" w:cs="Times New Roman"/>
          <w:bCs/>
          <w:caps/>
          <w:sz w:val="28"/>
          <w:szCs w:val="28"/>
        </w:rPr>
        <w:t xml:space="preserve">МПК </w:t>
      </w:r>
      <w:r w:rsidR="00836ED4" w:rsidRPr="004174D9">
        <w:rPr>
          <w:rStyle w:val="text-regular"/>
          <w:rFonts w:ascii="Times New Roman" w:hAnsi="Times New Roman" w:cs="Times New Roman"/>
          <w:bCs/>
          <w:sz w:val="28"/>
          <w:szCs w:val="28"/>
        </w:rPr>
        <w:t>C10B55/00</w:t>
      </w:r>
      <w:r w:rsidR="00836ED4">
        <w:rPr>
          <w:rStyle w:val="text-regular"/>
          <w:rFonts w:ascii="Times New Roman" w:hAnsi="Times New Roman" w:cs="Times New Roman"/>
          <w:bCs/>
          <w:color w:val="2D2D2D"/>
          <w:sz w:val="28"/>
          <w:szCs w:val="28"/>
        </w:rPr>
        <w:t xml:space="preserve">. </w:t>
      </w:r>
      <w:r w:rsidRPr="001B4B3B">
        <w:rPr>
          <w:rFonts w:ascii="Times New Roman" w:hAnsi="Times New Roman" w:cs="Times New Roman"/>
          <w:bCs/>
          <w:sz w:val="28"/>
          <w:szCs w:val="28"/>
        </w:rPr>
        <w:t xml:space="preserve">Способ получения кокса из остатков нефтехимии и нефтепереработки </w:t>
      </w:r>
      <w:r>
        <w:rPr>
          <w:rFonts w:ascii="Times New Roman" w:hAnsi="Times New Roman" w:cs="Times New Roman"/>
          <w:bCs/>
          <w:sz w:val="28"/>
          <w:szCs w:val="28"/>
        </w:rPr>
        <w:t>/</w:t>
      </w:r>
      <w:r w:rsidR="002A6EFB">
        <w:rPr>
          <w:rFonts w:ascii="Times New Roman" w:hAnsi="Times New Roman" w:cs="Times New Roman"/>
          <w:bCs/>
          <w:sz w:val="28"/>
          <w:szCs w:val="28"/>
        </w:rPr>
        <w:t xml:space="preserve"> </w:t>
      </w:r>
      <w:r w:rsidR="003E5FA6" w:rsidRPr="001B4B3B">
        <w:rPr>
          <w:rFonts w:ascii="Times New Roman" w:hAnsi="Times New Roman" w:cs="Times New Roman"/>
          <w:bCs/>
          <w:sz w:val="28"/>
          <w:szCs w:val="28"/>
        </w:rPr>
        <w:t>Мордкович В.З., Караева А.И., Харитонова Е.Ю</w:t>
      </w:r>
      <w:r w:rsidR="003E5FA6">
        <w:rPr>
          <w:rFonts w:ascii="Times New Roman" w:hAnsi="Times New Roman" w:cs="Times New Roman"/>
          <w:bCs/>
          <w:sz w:val="28"/>
          <w:szCs w:val="28"/>
        </w:rPr>
        <w:t>.</w:t>
      </w:r>
      <w:r w:rsidR="00836ED4">
        <w:rPr>
          <w:rFonts w:ascii="Times New Roman" w:hAnsi="Times New Roman" w:cs="Times New Roman"/>
          <w:bCs/>
          <w:sz w:val="28"/>
          <w:szCs w:val="28"/>
        </w:rPr>
        <w:t>;</w:t>
      </w:r>
      <w:r w:rsidR="007D4E5F" w:rsidRPr="007D4E5F">
        <w:rPr>
          <w:rFonts w:ascii="Times New Roman" w:hAnsi="Times New Roman" w:cs="Times New Roman"/>
          <w:bCs/>
          <w:sz w:val="28"/>
          <w:szCs w:val="28"/>
        </w:rPr>
        <w:t xml:space="preserve"> </w:t>
      </w:r>
      <w:r w:rsidR="00836ED4" w:rsidRPr="004174D9">
        <w:rPr>
          <w:rFonts w:ascii="Times New Roman" w:hAnsi="Times New Roman" w:cs="Times New Roman"/>
          <w:sz w:val="28"/>
          <w:szCs w:val="28"/>
          <w:shd w:val="clear" w:color="auto" w:fill="FFFFFF"/>
        </w:rPr>
        <w:t>заявитель и патентообладатель</w:t>
      </w:r>
      <w:r w:rsidR="00836ED4" w:rsidRPr="004174D9">
        <w:rPr>
          <w:rFonts w:ascii="Times New Roman" w:hAnsi="Times New Roman" w:cs="Times New Roman"/>
          <w:bCs/>
          <w:sz w:val="28"/>
          <w:szCs w:val="28"/>
        </w:rPr>
        <w:t xml:space="preserve"> </w:t>
      </w:r>
      <w:r w:rsidR="007D4E5F">
        <w:rPr>
          <w:rFonts w:ascii="Times New Roman" w:hAnsi="Times New Roman" w:cs="Times New Roman"/>
          <w:bCs/>
          <w:sz w:val="28"/>
          <w:szCs w:val="28"/>
        </w:rPr>
        <w:t>ОАО Ангарская нефтехиическая компания</w:t>
      </w:r>
      <w:r w:rsidR="00836ED4">
        <w:rPr>
          <w:rFonts w:ascii="Times New Roman" w:hAnsi="Times New Roman" w:cs="Times New Roman"/>
          <w:bCs/>
          <w:sz w:val="28"/>
          <w:szCs w:val="28"/>
        </w:rPr>
        <w:t>.</w:t>
      </w:r>
      <w:r w:rsidR="007D4E5F" w:rsidRPr="001B4B3B">
        <w:rPr>
          <w:rFonts w:ascii="Times New Roman" w:hAnsi="Times New Roman" w:cs="Times New Roman"/>
          <w:bCs/>
          <w:sz w:val="28"/>
          <w:szCs w:val="28"/>
        </w:rPr>
        <w:t xml:space="preserve"> </w:t>
      </w:r>
      <w:r w:rsidR="00DC399C" w:rsidRPr="001B4B3B">
        <w:rPr>
          <w:rFonts w:ascii="Times New Roman" w:hAnsi="Times New Roman" w:cs="Times New Roman"/>
          <w:bCs/>
          <w:sz w:val="28"/>
          <w:szCs w:val="28"/>
        </w:rPr>
        <w:t>–</w:t>
      </w:r>
      <w:r w:rsidR="00CF7ACA">
        <w:rPr>
          <w:rFonts w:ascii="Times New Roman" w:hAnsi="Times New Roman" w:cs="Times New Roman"/>
          <w:bCs/>
          <w:sz w:val="28"/>
          <w:szCs w:val="28"/>
        </w:rPr>
        <w:t>№118402/04</w:t>
      </w:r>
      <w:r w:rsidR="00CD635C" w:rsidRPr="00CD635C">
        <w:rPr>
          <w:rFonts w:ascii="Times New Roman" w:hAnsi="Times New Roman" w:cs="Times New Roman"/>
          <w:bCs/>
          <w:sz w:val="28"/>
          <w:szCs w:val="28"/>
        </w:rPr>
        <w:t>;</w:t>
      </w:r>
      <w:r w:rsidR="00D74E09">
        <w:rPr>
          <w:rFonts w:ascii="Times New Roman" w:hAnsi="Times New Roman" w:cs="Times New Roman"/>
          <w:bCs/>
          <w:sz w:val="28"/>
          <w:szCs w:val="28"/>
        </w:rPr>
        <w:t xml:space="preserve"> </w:t>
      </w:r>
      <w:r w:rsidR="00CF7ACA">
        <w:rPr>
          <w:rFonts w:ascii="Times New Roman" w:hAnsi="Times New Roman" w:cs="Times New Roman"/>
          <w:bCs/>
          <w:sz w:val="28"/>
          <w:szCs w:val="28"/>
        </w:rPr>
        <w:t>заяв</w:t>
      </w:r>
      <w:r w:rsidR="009075D7">
        <w:rPr>
          <w:rFonts w:ascii="Times New Roman" w:hAnsi="Times New Roman" w:cs="Times New Roman"/>
          <w:bCs/>
          <w:sz w:val="28"/>
          <w:szCs w:val="28"/>
        </w:rPr>
        <w:t>л</w:t>
      </w:r>
      <w:r w:rsidR="00CF7ACA">
        <w:rPr>
          <w:rFonts w:ascii="Times New Roman" w:hAnsi="Times New Roman" w:cs="Times New Roman"/>
          <w:bCs/>
          <w:sz w:val="28"/>
          <w:szCs w:val="28"/>
        </w:rPr>
        <w:t>.17.05.2007</w:t>
      </w:r>
      <w:r w:rsidR="00CF7ACA" w:rsidRPr="00C353DB">
        <w:rPr>
          <w:rFonts w:ascii="Times New Roman" w:hAnsi="Times New Roman" w:cs="Times New Roman"/>
          <w:bCs/>
          <w:sz w:val="28"/>
          <w:szCs w:val="28"/>
        </w:rPr>
        <w:t>;</w:t>
      </w:r>
      <w:r w:rsidR="00CF7ACA">
        <w:rPr>
          <w:rFonts w:ascii="Times New Roman" w:hAnsi="Times New Roman" w:cs="Times New Roman"/>
          <w:bCs/>
          <w:sz w:val="28"/>
          <w:szCs w:val="28"/>
        </w:rPr>
        <w:t xml:space="preserve"> о</w:t>
      </w:r>
      <w:r w:rsidR="00DC399C" w:rsidRPr="001B4B3B">
        <w:rPr>
          <w:rFonts w:ascii="Times New Roman" w:hAnsi="Times New Roman" w:cs="Times New Roman"/>
          <w:bCs/>
          <w:sz w:val="28"/>
          <w:szCs w:val="28"/>
        </w:rPr>
        <w:t>публ</w:t>
      </w:r>
      <w:r w:rsidR="00836ED4">
        <w:rPr>
          <w:rFonts w:ascii="Times New Roman" w:hAnsi="Times New Roman" w:cs="Times New Roman"/>
          <w:bCs/>
          <w:sz w:val="28"/>
          <w:szCs w:val="28"/>
        </w:rPr>
        <w:t>.</w:t>
      </w:r>
      <w:r w:rsidR="00DC399C" w:rsidRPr="001B4B3B">
        <w:rPr>
          <w:rFonts w:ascii="Times New Roman" w:hAnsi="Times New Roman" w:cs="Times New Roman"/>
          <w:bCs/>
          <w:sz w:val="28"/>
          <w:szCs w:val="28"/>
        </w:rPr>
        <w:t xml:space="preserve"> 27.07.2008.</w:t>
      </w:r>
    </w:p>
    <w:p w:rsidR="00DC399C" w:rsidRPr="001B4B3B" w:rsidRDefault="00AD44B5" w:rsidP="00922322">
      <w:pPr>
        <w:pStyle w:val="a5"/>
        <w:numPr>
          <w:ilvl w:val="0"/>
          <w:numId w:val="26"/>
        </w:numPr>
        <w:ind w:left="0" w:firstLine="709"/>
        <w:jc w:val="both"/>
        <w:rPr>
          <w:rFonts w:ascii="Times New Roman" w:hAnsi="Times New Roman" w:cs="Times New Roman"/>
          <w:bCs/>
          <w:sz w:val="28"/>
          <w:szCs w:val="28"/>
        </w:rPr>
      </w:pPr>
      <w:r>
        <w:rPr>
          <w:rFonts w:ascii="Times New Roman" w:hAnsi="Times New Roman" w:cs="Times New Roman"/>
          <w:bCs/>
          <w:sz w:val="28"/>
          <w:szCs w:val="28"/>
        </w:rPr>
        <w:t>П</w:t>
      </w:r>
      <w:r w:rsidRPr="001B4B3B">
        <w:rPr>
          <w:rFonts w:ascii="Times New Roman" w:hAnsi="Times New Roman" w:cs="Times New Roman"/>
          <w:bCs/>
          <w:sz w:val="28"/>
          <w:szCs w:val="28"/>
        </w:rPr>
        <w:t>ат</w:t>
      </w:r>
      <w:r w:rsidR="002A18B2">
        <w:rPr>
          <w:rFonts w:ascii="Times New Roman" w:hAnsi="Times New Roman" w:cs="Times New Roman"/>
          <w:bCs/>
          <w:sz w:val="28"/>
          <w:szCs w:val="28"/>
        </w:rPr>
        <w:t>.</w:t>
      </w:r>
      <w:r w:rsidRPr="001B4B3B">
        <w:rPr>
          <w:rFonts w:ascii="Times New Roman" w:hAnsi="Times New Roman" w:cs="Times New Roman"/>
          <w:bCs/>
          <w:sz w:val="28"/>
          <w:szCs w:val="28"/>
        </w:rPr>
        <w:t xml:space="preserve"> </w:t>
      </w:r>
      <w:r w:rsidR="002A18B2" w:rsidRPr="001B4B3B">
        <w:rPr>
          <w:rFonts w:ascii="Times New Roman" w:hAnsi="Times New Roman" w:cs="Times New Roman"/>
          <w:bCs/>
          <w:sz w:val="28"/>
          <w:szCs w:val="28"/>
        </w:rPr>
        <w:t>2330872</w:t>
      </w:r>
      <w:r w:rsidR="002A18B2">
        <w:rPr>
          <w:rFonts w:ascii="Times New Roman" w:hAnsi="Times New Roman" w:cs="Times New Roman"/>
          <w:bCs/>
          <w:sz w:val="28"/>
          <w:szCs w:val="28"/>
        </w:rPr>
        <w:t xml:space="preserve"> </w:t>
      </w:r>
      <w:r>
        <w:rPr>
          <w:rFonts w:ascii="Times New Roman" w:hAnsi="Times New Roman" w:cs="Times New Roman"/>
          <w:bCs/>
          <w:sz w:val="28"/>
          <w:szCs w:val="28"/>
        </w:rPr>
        <w:t>Р</w:t>
      </w:r>
      <w:r w:rsidR="002A18B2">
        <w:rPr>
          <w:rFonts w:ascii="Times New Roman" w:hAnsi="Times New Roman" w:cs="Times New Roman"/>
          <w:bCs/>
          <w:sz w:val="28"/>
          <w:szCs w:val="28"/>
        </w:rPr>
        <w:t xml:space="preserve">оссийская </w:t>
      </w:r>
      <w:r>
        <w:rPr>
          <w:rFonts w:ascii="Times New Roman" w:hAnsi="Times New Roman" w:cs="Times New Roman"/>
          <w:bCs/>
          <w:sz w:val="28"/>
          <w:szCs w:val="28"/>
        </w:rPr>
        <w:t>Ф</w:t>
      </w:r>
      <w:r w:rsidR="002A18B2">
        <w:rPr>
          <w:rFonts w:ascii="Times New Roman" w:hAnsi="Times New Roman" w:cs="Times New Roman"/>
          <w:bCs/>
          <w:sz w:val="28"/>
          <w:szCs w:val="28"/>
        </w:rPr>
        <w:t>едерация,</w:t>
      </w:r>
      <w:r w:rsidR="002A18B2" w:rsidRPr="002A18B2">
        <w:rPr>
          <w:rFonts w:ascii="Times New Roman" w:hAnsi="Times New Roman" w:cs="Times New Roman"/>
          <w:bCs/>
          <w:caps/>
          <w:color w:val="2D2D2D"/>
          <w:sz w:val="28"/>
          <w:szCs w:val="28"/>
        </w:rPr>
        <w:t xml:space="preserve"> </w:t>
      </w:r>
      <w:r w:rsidR="002A18B2" w:rsidRPr="004174D9">
        <w:rPr>
          <w:rFonts w:ascii="Times New Roman" w:hAnsi="Times New Roman" w:cs="Times New Roman"/>
          <w:bCs/>
          <w:caps/>
          <w:sz w:val="28"/>
          <w:szCs w:val="28"/>
        </w:rPr>
        <w:t xml:space="preserve">МПК </w:t>
      </w:r>
      <w:r w:rsidR="002A18B2" w:rsidRPr="004174D9">
        <w:rPr>
          <w:rStyle w:val="text-regular"/>
          <w:rFonts w:ascii="Times New Roman" w:hAnsi="Times New Roman" w:cs="Times New Roman"/>
          <w:bCs/>
          <w:sz w:val="28"/>
          <w:szCs w:val="28"/>
        </w:rPr>
        <w:t>C10B55/00</w:t>
      </w:r>
      <w:r w:rsidR="002A6EFB">
        <w:rPr>
          <w:rStyle w:val="text-regular"/>
          <w:rFonts w:ascii="Times New Roman" w:hAnsi="Times New Roman" w:cs="Times New Roman"/>
          <w:bCs/>
          <w:color w:val="2D2D2D"/>
          <w:sz w:val="28"/>
          <w:szCs w:val="28"/>
        </w:rPr>
        <w:t>.</w:t>
      </w:r>
      <w:r>
        <w:rPr>
          <w:rFonts w:ascii="Times New Roman" w:hAnsi="Times New Roman" w:cs="Times New Roman"/>
          <w:bCs/>
          <w:sz w:val="28"/>
          <w:szCs w:val="28"/>
        </w:rPr>
        <w:t xml:space="preserve"> </w:t>
      </w:r>
      <w:r w:rsidRPr="001B4B3B">
        <w:rPr>
          <w:rFonts w:ascii="Times New Roman" w:hAnsi="Times New Roman" w:cs="Times New Roman"/>
          <w:bCs/>
          <w:sz w:val="28"/>
          <w:szCs w:val="28"/>
        </w:rPr>
        <w:t xml:space="preserve">Способ получения низкосернистого нефтяного кокса </w:t>
      </w:r>
      <w:r>
        <w:rPr>
          <w:rFonts w:ascii="Times New Roman" w:hAnsi="Times New Roman" w:cs="Times New Roman"/>
          <w:bCs/>
          <w:sz w:val="28"/>
          <w:szCs w:val="28"/>
        </w:rPr>
        <w:t>/</w:t>
      </w:r>
      <w:r w:rsidR="00860927">
        <w:rPr>
          <w:rFonts w:ascii="Times New Roman" w:hAnsi="Times New Roman" w:cs="Times New Roman"/>
          <w:bCs/>
          <w:sz w:val="28"/>
          <w:szCs w:val="28"/>
          <w:lang w:val="kk-KZ"/>
        </w:rPr>
        <w:t xml:space="preserve"> </w:t>
      </w:r>
      <w:r w:rsidR="00A8087E" w:rsidRPr="001B4B3B">
        <w:rPr>
          <w:rFonts w:ascii="Times New Roman" w:hAnsi="Times New Roman" w:cs="Times New Roman"/>
          <w:bCs/>
          <w:sz w:val="28"/>
          <w:szCs w:val="28"/>
        </w:rPr>
        <w:t>Мордкович В.З., Караева А.И., Заглядова С.В</w:t>
      </w:r>
      <w:r w:rsidR="002A18B2">
        <w:rPr>
          <w:rFonts w:ascii="Times New Roman" w:hAnsi="Times New Roman" w:cs="Times New Roman"/>
          <w:bCs/>
          <w:sz w:val="28"/>
          <w:szCs w:val="28"/>
        </w:rPr>
        <w:t>;</w:t>
      </w:r>
      <w:r w:rsidR="002A18B2" w:rsidRPr="002A18B2">
        <w:rPr>
          <w:rFonts w:ascii="Times New Roman" w:hAnsi="Times New Roman" w:cs="Times New Roman"/>
          <w:color w:val="333333"/>
          <w:sz w:val="28"/>
          <w:szCs w:val="28"/>
          <w:shd w:val="clear" w:color="auto" w:fill="FFFFFF"/>
        </w:rPr>
        <w:t xml:space="preserve"> </w:t>
      </w:r>
      <w:r w:rsidR="002A18B2" w:rsidRPr="001C7EF2">
        <w:rPr>
          <w:rFonts w:ascii="Times New Roman" w:hAnsi="Times New Roman" w:cs="Times New Roman"/>
          <w:sz w:val="28"/>
          <w:szCs w:val="28"/>
          <w:shd w:val="clear" w:color="auto" w:fill="FFFFFF"/>
        </w:rPr>
        <w:t xml:space="preserve">заявитель и патентообладатель </w:t>
      </w:r>
      <w:r w:rsidR="002D0C63">
        <w:rPr>
          <w:rFonts w:ascii="Times New Roman" w:hAnsi="Times New Roman" w:cs="Times New Roman"/>
          <w:bCs/>
          <w:sz w:val="28"/>
          <w:szCs w:val="28"/>
        </w:rPr>
        <w:t>Объединенный центр исследований и разработок</w:t>
      </w:r>
      <w:r w:rsidR="002A18B2">
        <w:rPr>
          <w:rFonts w:ascii="Times New Roman" w:hAnsi="Times New Roman" w:cs="Times New Roman"/>
          <w:bCs/>
          <w:sz w:val="28"/>
          <w:szCs w:val="28"/>
        </w:rPr>
        <w:t>.</w:t>
      </w:r>
      <w:r w:rsidR="002D0C63">
        <w:rPr>
          <w:rFonts w:ascii="Times New Roman" w:hAnsi="Times New Roman" w:cs="Times New Roman"/>
          <w:bCs/>
          <w:sz w:val="28"/>
          <w:szCs w:val="28"/>
        </w:rPr>
        <w:t xml:space="preserve"> </w:t>
      </w:r>
      <w:r w:rsidR="00DC399C" w:rsidRPr="001B4B3B">
        <w:rPr>
          <w:rFonts w:ascii="Times New Roman" w:hAnsi="Times New Roman" w:cs="Times New Roman"/>
          <w:bCs/>
          <w:sz w:val="28"/>
          <w:szCs w:val="28"/>
        </w:rPr>
        <w:t>–</w:t>
      </w:r>
      <w:r w:rsidR="00CD635C">
        <w:rPr>
          <w:rFonts w:ascii="Times New Roman" w:hAnsi="Times New Roman" w:cs="Times New Roman"/>
          <w:bCs/>
          <w:sz w:val="28"/>
          <w:szCs w:val="28"/>
        </w:rPr>
        <w:t>№118404/04</w:t>
      </w:r>
      <w:r w:rsidR="00CD635C" w:rsidRPr="009523A4">
        <w:rPr>
          <w:rFonts w:ascii="Times New Roman" w:hAnsi="Times New Roman" w:cs="Times New Roman"/>
          <w:bCs/>
          <w:sz w:val="28"/>
          <w:szCs w:val="28"/>
        </w:rPr>
        <w:t>;</w:t>
      </w:r>
      <w:r w:rsidR="00D74E09">
        <w:rPr>
          <w:rFonts w:ascii="Times New Roman" w:hAnsi="Times New Roman" w:cs="Times New Roman"/>
          <w:bCs/>
          <w:sz w:val="28"/>
          <w:szCs w:val="28"/>
        </w:rPr>
        <w:t xml:space="preserve"> </w:t>
      </w:r>
      <w:r w:rsidR="00C353DB">
        <w:rPr>
          <w:rFonts w:ascii="Times New Roman" w:hAnsi="Times New Roman" w:cs="Times New Roman"/>
          <w:bCs/>
          <w:sz w:val="28"/>
          <w:szCs w:val="28"/>
        </w:rPr>
        <w:t>заяв</w:t>
      </w:r>
      <w:r w:rsidR="009075D7">
        <w:rPr>
          <w:rFonts w:ascii="Times New Roman" w:hAnsi="Times New Roman" w:cs="Times New Roman"/>
          <w:bCs/>
          <w:sz w:val="28"/>
          <w:szCs w:val="28"/>
        </w:rPr>
        <w:t>л</w:t>
      </w:r>
      <w:r w:rsidR="00C353DB">
        <w:rPr>
          <w:rFonts w:ascii="Times New Roman" w:hAnsi="Times New Roman" w:cs="Times New Roman"/>
          <w:bCs/>
          <w:sz w:val="28"/>
          <w:szCs w:val="28"/>
        </w:rPr>
        <w:t>.17.05.2007</w:t>
      </w:r>
      <w:r w:rsidR="00C353DB" w:rsidRPr="00063997">
        <w:rPr>
          <w:rFonts w:ascii="Times New Roman" w:hAnsi="Times New Roman" w:cs="Times New Roman"/>
          <w:bCs/>
          <w:sz w:val="28"/>
          <w:szCs w:val="28"/>
        </w:rPr>
        <w:t>;</w:t>
      </w:r>
      <w:r w:rsidR="00C353DB">
        <w:rPr>
          <w:rFonts w:ascii="Times New Roman" w:hAnsi="Times New Roman" w:cs="Times New Roman"/>
          <w:bCs/>
          <w:sz w:val="28"/>
          <w:szCs w:val="28"/>
        </w:rPr>
        <w:t xml:space="preserve"> о</w:t>
      </w:r>
      <w:r w:rsidR="00DC399C" w:rsidRPr="001B4B3B">
        <w:rPr>
          <w:rFonts w:ascii="Times New Roman" w:hAnsi="Times New Roman" w:cs="Times New Roman"/>
          <w:bCs/>
          <w:sz w:val="28"/>
          <w:szCs w:val="28"/>
        </w:rPr>
        <w:t>публ</w:t>
      </w:r>
      <w:r w:rsidR="002A18B2">
        <w:rPr>
          <w:rFonts w:ascii="Times New Roman" w:hAnsi="Times New Roman" w:cs="Times New Roman"/>
          <w:bCs/>
          <w:sz w:val="28"/>
          <w:szCs w:val="28"/>
        </w:rPr>
        <w:t>.</w:t>
      </w:r>
      <w:r w:rsidR="00DC399C" w:rsidRPr="001B4B3B">
        <w:rPr>
          <w:rFonts w:ascii="Times New Roman" w:hAnsi="Times New Roman" w:cs="Times New Roman"/>
          <w:bCs/>
          <w:sz w:val="28"/>
          <w:szCs w:val="28"/>
        </w:rPr>
        <w:t xml:space="preserve"> 10.08.2008.</w:t>
      </w:r>
    </w:p>
    <w:p w:rsidR="00DC399C" w:rsidRPr="001B4B3B" w:rsidRDefault="00C26150" w:rsidP="00922322">
      <w:pPr>
        <w:pStyle w:val="a5"/>
        <w:numPr>
          <w:ilvl w:val="0"/>
          <w:numId w:val="26"/>
        </w:numPr>
        <w:ind w:left="0" w:firstLine="709"/>
        <w:jc w:val="both"/>
        <w:rPr>
          <w:rFonts w:ascii="Times New Roman" w:hAnsi="Times New Roman" w:cs="Times New Roman"/>
          <w:bCs/>
          <w:sz w:val="28"/>
          <w:szCs w:val="28"/>
        </w:rPr>
      </w:pPr>
      <w:r>
        <w:rPr>
          <w:rFonts w:ascii="Times New Roman" w:hAnsi="Times New Roman" w:cs="Times New Roman"/>
          <w:bCs/>
          <w:sz w:val="28"/>
          <w:szCs w:val="28"/>
        </w:rPr>
        <w:t>П</w:t>
      </w:r>
      <w:r w:rsidRPr="001B4B3B">
        <w:rPr>
          <w:rFonts w:ascii="Times New Roman" w:hAnsi="Times New Roman" w:cs="Times New Roman"/>
          <w:bCs/>
          <w:sz w:val="28"/>
          <w:szCs w:val="28"/>
        </w:rPr>
        <w:t>ат</w:t>
      </w:r>
      <w:r w:rsidR="00CF27AB">
        <w:rPr>
          <w:rFonts w:ascii="Times New Roman" w:hAnsi="Times New Roman" w:cs="Times New Roman"/>
          <w:bCs/>
          <w:sz w:val="28"/>
          <w:szCs w:val="28"/>
        </w:rPr>
        <w:t>.</w:t>
      </w:r>
      <w:r w:rsidRPr="001B4B3B">
        <w:rPr>
          <w:rFonts w:ascii="Times New Roman" w:hAnsi="Times New Roman" w:cs="Times New Roman"/>
          <w:bCs/>
          <w:sz w:val="28"/>
          <w:szCs w:val="28"/>
        </w:rPr>
        <w:t xml:space="preserve"> </w:t>
      </w:r>
      <w:r w:rsidR="00CF27AB" w:rsidRPr="001B4B3B">
        <w:rPr>
          <w:rFonts w:ascii="Times New Roman" w:hAnsi="Times New Roman" w:cs="Times New Roman"/>
          <w:bCs/>
          <w:sz w:val="28"/>
          <w:szCs w:val="28"/>
        </w:rPr>
        <w:t>2469067</w:t>
      </w:r>
      <w:r w:rsidR="00CF27AB">
        <w:rPr>
          <w:rFonts w:ascii="Times New Roman" w:hAnsi="Times New Roman" w:cs="Times New Roman"/>
          <w:bCs/>
          <w:sz w:val="28"/>
          <w:szCs w:val="28"/>
        </w:rPr>
        <w:t xml:space="preserve"> </w:t>
      </w:r>
      <w:r>
        <w:rPr>
          <w:rFonts w:ascii="Times New Roman" w:hAnsi="Times New Roman" w:cs="Times New Roman"/>
          <w:bCs/>
          <w:sz w:val="28"/>
          <w:szCs w:val="28"/>
        </w:rPr>
        <w:t>Р</w:t>
      </w:r>
      <w:r w:rsidR="00CF27AB">
        <w:rPr>
          <w:rFonts w:ascii="Times New Roman" w:hAnsi="Times New Roman" w:cs="Times New Roman"/>
          <w:bCs/>
          <w:sz w:val="28"/>
          <w:szCs w:val="28"/>
        </w:rPr>
        <w:t xml:space="preserve">оссийская </w:t>
      </w:r>
      <w:r>
        <w:rPr>
          <w:rFonts w:ascii="Times New Roman" w:hAnsi="Times New Roman" w:cs="Times New Roman"/>
          <w:bCs/>
          <w:sz w:val="28"/>
          <w:szCs w:val="28"/>
        </w:rPr>
        <w:t>Ф</w:t>
      </w:r>
      <w:r w:rsidR="00CF27AB">
        <w:rPr>
          <w:rFonts w:ascii="Times New Roman" w:hAnsi="Times New Roman" w:cs="Times New Roman"/>
          <w:bCs/>
          <w:sz w:val="28"/>
          <w:szCs w:val="28"/>
        </w:rPr>
        <w:t>едерация,</w:t>
      </w:r>
      <w:r w:rsidR="00CF27AB" w:rsidRPr="00CF27AB">
        <w:rPr>
          <w:rFonts w:ascii="Times New Roman" w:hAnsi="Times New Roman" w:cs="Times New Roman"/>
          <w:bCs/>
          <w:caps/>
          <w:color w:val="2D2D2D"/>
          <w:sz w:val="28"/>
          <w:szCs w:val="28"/>
        </w:rPr>
        <w:t xml:space="preserve"> </w:t>
      </w:r>
      <w:r w:rsidR="00CF27AB" w:rsidRPr="004174D9">
        <w:rPr>
          <w:rFonts w:ascii="Times New Roman" w:hAnsi="Times New Roman" w:cs="Times New Roman"/>
          <w:bCs/>
          <w:caps/>
          <w:sz w:val="28"/>
          <w:szCs w:val="28"/>
        </w:rPr>
        <w:t xml:space="preserve">МПК </w:t>
      </w:r>
      <w:r w:rsidR="00CF27AB" w:rsidRPr="004174D9">
        <w:rPr>
          <w:rStyle w:val="text-regular"/>
          <w:rFonts w:ascii="Times New Roman" w:hAnsi="Times New Roman" w:cs="Times New Roman"/>
          <w:bCs/>
          <w:sz w:val="28"/>
          <w:szCs w:val="28"/>
        </w:rPr>
        <w:t xml:space="preserve">C10B55/00. </w:t>
      </w:r>
      <w:r w:rsidRPr="001B4B3B">
        <w:rPr>
          <w:rFonts w:ascii="Times New Roman" w:hAnsi="Times New Roman" w:cs="Times New Roman"/>
          <w:bCs/>
          <w:sz w:val="28"/>
          <w:szCs w:val="28"/>
        </w:rPr>
        <w:t xml:space="preserve">Способ получения малосернистого нефтяного кокса </w:t>
      </w:r>
      <w:r>
        <w:rPr>
          <w:rFonts w:ascii="Times New Roman" w:hAnsi="Times New Roman" w:cs="Times New Roman"/>
          <w:bCs/>
          <w:sz w:val="28"/>
          <w:szCs w:val="28"/>
        </w:rPr>
        <w:t>/</w:t>
      </w:r>
      <w:r w:rsidR="000E30CA" w:rsidRPr="001B4B3B">
        <w:rPr>
          <w:rFonts w:ascii="Times New Roman" w:hAnsi="Times New Roman" w:cs="Times New Roman"/>
          <w:bCs/>
          <w:sz w:val="28"/>
          <w:szCs w:val="28"/>
        </w:rPr>
        <w:t>Тихонов А.А., Хайрудинов И.Р., Теляшев Э.Г</w:t>
      </w:r>
      <w:r w:rsidR="000E30CA">
        <w:rPr>
          <w:rFonts w:ascii="Times New Roman" w:hAnsi="Times New Roman" w:cs="Times New Roman"/>
          <w:bCs/>
          <w:sz w:val="28"/>
          <w:szCs w:val="28"/>
        </w:rPr>
        <w:t>.</w:t>
      </w:r>
      <w:r w:rsidR="00CF27AB">
        <w:rPr>
          <w:rFonts w:ascii="Times New Roman" w:hAnsi="Times New Roman" w:cs="Times New Roman"/>
          <w:bCs/>
          <w:sz w:val="28"/>
          <w:szCs w:val="28"/>
        </w:rPr>
        <w:t>;</w:t>
      </w:r>
      <w:r w:rsidR="00CF27AB" w:rsidRPr="00CF27AB">
        <w:rPr>
          <w:rFonts w:ascii="Times New Roman" w:hAnsi="Times New Roman" w:cs="Times New Roman"/>
          <w:color w:val="333333"/>
          <w:sz w:val="28"/>
          <w:szCs w:val="28"/>
          <w:shd w:val="clear" w:color="auto" w:fill="FFFFFF"/>
        </w:rPr>
        <w:t xml:space="preserve"> </w:t>
      </w:r>
      <w:r w:rsidR="00CF27AB" w:rsidRPr="002A6EFB">
        <w:rPr>
          <w:rFonts w:ascii="Times New Roman" w:hAnsi="Times New Roman" w:cs="Times New Roman"/>
          <w:sz w:val="28"/>
          <w:szCs w:val="28"/>
          <w:shd w:val="clear" w:color="auto" w:fill="FFFFFF"/>
        </w:rPr>
        <w:t>заявитель и патентообладатель</w:t>
      </w:r>
      <w:r w:rsidR="00B6664E" w:rsidRPr="002A6EFB">
        <w:rPr>
          <w:rFonts w:ascii="Times New Roman" w:hAnsi="Times New Roman" w:cs="Times New Roman"/>
          <w:bCs/>
          <w:sz w:val="28"/>
          <w:szCs w:val="28"/>
        </w:rPr>
        <w:t xml:space="preserve"> </w:t>
      </w:r>
      <w:r w:rsidR="002D0C63" w:rsidRPr="00B6664E">
        <w:rPr>
          <w:rFonts w:ascii="Times New Roman" w:hAnsi="Times New Roman" w:cs="Times New Roman"/>
          <w:color w:val="000000"/>
          <w:sz w:val="28"/>
          <w:szCs w:val="28"/>
          <w:shd w:val="clear" w:color="auto" w:fill="FFFFFF"/>
        </w:rPr>
        <w:t>Государственное унитарное предприятие Институт нефтехимпереработки Республики Башкортостан </w:t>
      </w:r>
      <w:r w:rsidR="00DC399C" w:rsidRPr="00B6664E">
        <w:rPr>
          <w:rFonts w:ascii="Times New Roman" w:hAnsi="Times New Roman" w:cs="Times New Roman"/>
          <w:bCs/>
          <w:sz w:val="28"/>
          <w:szCs w:val="28"/>
        </w:rPr>
        <w:t>–</w:t>
      </w:r>
      <w:r w:rsidR="00063997">
        <w:rPr>
          <w:rFonts w:ascii="Times New Roman" w:hAnsi="Times New Roman" w:cs="Times New Roman"/>
          <w:bCs/>
          <w:sz w:val="28"/>
          <w:szCs w:val="28"/>
        </w:rPr>
        <w:t>№20111139075/04</w:t>
      </w:r>
      <w:r w:rsidR="009523A4" w:rsidRPr="009523A4">
        <w:rPr>
          <w:rFonts w:ascii="Times New Roman" w:hAnsi="Times New Roman" w:cs="Times New Roman"/>
          <w:bCs/>
          <w:sz w:val="28"/>
          <w:szCs w:val="28"/>
        </w:rPr>
        <w:t>;</w:t>
      </w:r>
      <w:r w:rsidR="00D74E09">
        <w:rPr>
          <w:rFonts w:ascii="Times New Roman" w:hAnsi="Times New Roman" w:cs="Times New Roman"/>
          <w:bCs/>
          <w:sz w:val="28"/>
          <w:szCs w:val="28"/>
        </w:rPr>
        <w:t xml:space="preserve"> </w:t>
      </w:r>
      <w:r w:rsidR="00063997">
        <w:rPr>
          <w:rFonts w:ascii="Times New Roman" w:hAnsi="Times New Roman" w:cs="Times New Roman"/>
          <w:bCs/>
          <w:sz w:val="28"/>
          <w:szCs w:val="28"/>
        </w:rPr>
        <w:t>заяв</w:t>
      </w:r>
      <w:r w:rsidR="009075D7">
        <w:rPr>
          <w:rFonts w:ascii="Times New Roman" w:hAnsi="Times New Roman" w:cs="Times New Roman"/>
          <w:bCs/>
          <w:sz w:val="28"/>
          <w:szCs w:val="28"/>
        </w:rPr>
        <w:t>л</w:t>
      </w:r>
      <w:r w:rsidR="00063997">
        <w:rPr>
          <w:rFonts w:ascii="Times New Roman" w:hAnsi="Times New Roman" w:cs="Times New Roman"/>
          <w:bCs/>
          <w:sz w:val="28"/>
          <w:szCs w:val="28"/>
        </w:rPr>
        <w:t>.</w:t>
      </w:r>
      <w:r w:rsidR="00D74E09">
        <w:rPr>
          <w:rFonts w:ascii="Times New Roman" w:hAnsi="Times New Roman" w:cs="Times New Roman"/>
          <w:bCs/>
          <w:sz w:val="28"/>
          <w:szCs w:val="28"/>
        </w:rPr>
        <w:t xml:space="preserve"> </w:t>
      </w:r>
      <w:r w:rsidR="00063997">
        <w:rPr>
          <w:rFonts w:ascii="Times New Roman" w:hAnsi="Times New Roman" w:cs="Times New Roman"/>
          <w:bCs/>
          <w:sz w:val="28"/>
          <w:szCs w:val="28"/>
        </w:rPr>
        <w:t>23.09.2011</w:t>
      </w:r>
      <w:r w:rsidR="00063997" w:rsidRPr="00063997">
        <w:rPr>
          <w:rFonts w:ascii="Times New Roman" w:hAnsi="Times New Roman" w:cs="Times New Roman"/>
          <w:bCs/>
          <w:sz w:val="28"/>
          <w:szCs w:val="28"/>
        </w:rPr>
        <w:t>;</w:t>
      </w:r>
      <w:r w:rsidR="00063997">
        <w:rPr>
          <w:rFonts w:ascii="Times New Roman" w:hAnsi="Times New Roman" w:cs="Times New Roman"/>
          <w:bCs/>
          <w:sz w:val="28"/>
          <w:szCs w:val="28"/>
        </w:rPr>
        <w:t xml:space="preserve"> о</w:t>
      </w:r>
      <w:r w:rsidR="00DC399C" w:rsidRPr="001B4B3B">
        <w:rPr>
          <w:rFonts w:ascii="Times New Roman" w:hAnsi="Times New Roman" w:cs="Times New Roman"/>
          <w:bCs/>
          <w:sz w:val="28"/>
          <w:szCs w:val="28"/>
        </w:rPr>
        <w:t>публ</w:t>
      </w:r>
      <w:r w:rsidR="00B6664E">
        <w:rPr>
          <w:rFonts w:ascii="Times New Roman" w:hAnsi="Times New Roman" w:cs="Times New Roman"/>
          <w:bCs/>
          <w:sz w:val="28"/>
          <w:szCs w:val="28"/>
        </w:rPr>
        <w:t>.</w:t>
      </w:r>
      <w:r w:rsidR="00DC399C" w:rsidRPr="001B4B3B">
        <w:rPr>
          <w:rFonts w:ascii="Times New Roman" w:hAnsi="Times New Roman" w:cs="Times New Roman"/>
          <w:bCs/>
          <w:sz w:val="28"/>
          <w:szCs w:val="28"/>
        </w:rPr>
        <w:t xml:space="preserve"> 10.12.2012. </w:t>
      </w:r>
    </w:p>
    <w:p w:rsidR="00DC399C" w:rsidRPr="001B4B3B" w:rsidRDefault="00DC399C" w:rsidP="00922322">
      <w:pPr>
        <w:pStyle w:val="a5"/>
        <w:numPr>
          <w:ilvl w:val="0"/>
          <w:numId w:val="26"/>
        </w:numPr>
        <w:ind w:left="0" w:firstLine="709"/>
        <w:jc w:val="both"/>
        <w:rPr>
          <w:rFonts w:ascii="Times New Roman" w:hAnsi="Times New Roman" w:cs="Times New Roman"/>
          <w:sz w:val="28"/>
          <w:szCs w:val="28"/>
        </w:rPr>
      </w:pPr>
      <w:r w:rsidRPr="001B4B3B">
        <w:rPr>
          <w:rFonts w:ascii="Times New Roman" w:hAnsi="Times New Roman" w:cs="Times New Roman"/>
          <w:sz w:val="28"/>
          <w:szCs w:val="28"/>
        </w:rPr>
        <w:t>Харитонова, Е.Ю. Коксование тяжелых оста</w:t>
      </w:r>
      <w:r w:rsidR="00FF17C5">
        <w:rPr>
          <w:rFonts w:ascii="Times New Roman" w:hAnsi="Times New Roman" w:cs="Times New Roman"/>
          <w:sz w:val="28"/>
          <w:szCs w:val="28"/>
        </w:rPr>
        <w:t xml:space="preserve">тков различного происхождения </w:t>
      </w:r>
      <w:r w:rsidRPr="001B4B3B">
        <w:rPr>
          <w:rFonts w:ascii="Times New Roman" w:hAnsi="Times New Roman" w:cs="Times New Roman"/>
          <w:sz w:val="28"/>
          <w:szCs w:val="28"/>
        </w:rPr>
        <w:t>// Нефтехимия. – 2007. – Т. 47. – № 4. – С. 318-328.</w:t>
      </w:r>
    </w:p>
    <w:p w:rsidR="00DC399C" w:rsidRPr="001B4B3B" w:rsidRDefault="00E02A80" w:rsidP="00922322">
      <w:pPr>
        <w:pStyle w:val="a5"/>
        <w:numPr>
          <w:ilvl w:val="0"/>
          <w:numId w:val="26"/>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4B3B">
        <w:rPr>
          <w:rFonts w:ascii="Times New Roman" w:hAnsi="Times New Roman" w:cs="Times New Roman"/>
          <w:sz w:val="28"/>
          <w:szCs w:val="28"/>
        </w:rPr>
        <w:t>ат</w:t>
      </w:r>
      <w:r w:rsidR="006A25DF">
        <w:rPr>
          <w:rFonts w:ascii="Times New Roman" w:hAnsi="Times New Roman" w:cs="Times New Roman"/>
          <w:sz w:val="28"/>
          <w:szCs w:val="28"/>
        </w:rPr>
        <w:t>.</w:t>
      </w:r>
      <w:r w:rsidRPr="001B4B3B">
        <w:rPr>
          <w:rFonts w:ascii="Times New Roman" w:hAnsi="Times New Roman" w:cs="Times New Roman"/>
          <w:sz w:val="28"/>
          <w:szCs w:val="28"/>
        </w:rPr>
        <w:t xml:space="preserve"> </w:t>
      </w:r>
      <w:r w:rsidR="006A25DF" w:rsidRPr="001B4B3B">
        <w:rPr>
          <w:rFonts w:ascii="Times New Roman" w:hAnsi="Times New Roman" w:cs="Times New Roman"/>
          <w:sz w:val="28"/>
          <w:szCs w:val="28"/>
        </w:rPr>
        <w:t>2469068</w:t>
      </w:r>
      <w:r w:rsidR="006A25DF">
        <w:rPr>
          <w:rFonts w:ascii="Times New Roman" w:hAnsi="Times New Roman" w:cs="Times New Roman"/>
          <w:sz w:val="28"/>
          <w:szCs w:val="28"/>
        </w:rPr>
        <w:t xml:space="preserve"> </w:t>
      </w:r>
      <w:r>
        <w:rPr>
          <w:rFonts w:ascii="Times New Roman" w:hAnsi="Times New Roman" w:cs="Times New Roman"/>
          <w:sz w:val="28"/>
          <w:szCs w:val="28"/>
        </w:rPr>
        <w:t>Р</w:t>
      </w:r>
      <w:r w:rsidR="006A25DF">
        <w:rPr>
          <w:rFonts w:ascii="Times New Roman" w:hAnsi="Times New Roman" w:cs="Times New Roman"/>
          <w:sz w:val="28"/>
          <w:szCs w:val="28"/>
        </w:rPr>
        <w:t xml:space="preserve">оссийская </w:t>
      </w:r>
      <w:r>
        <w:rPr>
          <w:rFonts w:ascii="Times New Roman" w:hAnsi="Times New Roman" w:cs="Times New Roman"/>
          <w:sz w:val="28"/>
          <w:szCs w:val="28"/>
        </w:rPr>
        <w:t>Ф</w:t>
      </w:r>
      <w:r w:rsidR="006A25DF">
        <w:rPr>
          <w:rFonts w:ascii="Times New Roman" w:hAnsi="Times New Roman" w:cs="Times New Roman"/>
          <w:sz w:val="28"/>
          <w:szCs w:val="28"/>
        </w:rPr>
        <w:t>едерация,</w:t>
      </w:r>
      <w:r w:rsidRPr="001B4B3B">
        <w:rPr>
          <w:rFonts w:ascii="Times New Roman" w:hAnsi="Times New Roman" w:cs="Times New Roman"/>
          <w:sz w:val="28"/>
          <w:szCs w:val="28"/>
        </w:rPr>
        <w:t xml:space="preserve"> </w:t>
      </w:r>
      <w:r w:rsidR="006A25DF" w:rsidRPr="004174D9">
        <w:rPr>
          <w:rFonts w:ascii="Times New Roman" w:hAnsi="Times New Roman" w:cs="Times New Roman"/>
          <w:bCs/>
          <w:caps/>
          <w:sz w:val="28"/>
          <w:szCs w:val="28"/>
        </w:rPr>
        <w:t xml:space="preserve">МПК </w:t>
      </w:r>
      <w:r w:rsidR="006A25DF" w:rsidRPr="004174D9">
        <w:rPr>
          <w:rStyle w:val="text-regular"/>
          <w:rFonts w:ascii="Times New Roman" w:hAnsi="Times New Roman" w:cs="Times New Roman"/>
          <w:bCs/>
          <w:sz w:val="28"/>
          <w:szCs w:val="28"/>
        </w:rPr>
        <w:t>C10B55/00</w:t>
      </w:r>
      <w:r w:rsidR="006A25DF">
        <w:rPr>
          <w:rStyle w:val="text-regular"/>
          <w:rFonts w:ascii="Times New Roman" w:hAnsi="Times New Roman" w:cs="Times New Roman"/>
          <w:bCs/>
          <w:color w:val="2D2D2D"/>
          <w:sz w:val="28"/>
          <w:szCs w:val="28"/>
        </w:rPr>
        <w:t xml:space="preserve">. </w:t>
      </w:r>
      <w:r w:rsidRPr="001B4B3B">
        <w:rPr>
          <w:rFonts w:ascii="Times New Roman" w:hAnsi="Times New Roman" w:cs="Times New Roman"/>
          <w:sz w:val="28"/>
          <w:szCs w:val="28"/>
        </w:rPr>
        <w:t xml:space="preserve">Способ получения кокса </w:t>
      </w:r>
      <w:r>
        <w:rPr>
          <w:rFonts w:ascii="Times New Roman" w:hAnsi="Times New Roman" w:cs="Times New Roman"/>
          <w:sz w:val="28"/>
          <w:szCs w:val="28"/>
        </w:rPr>
        <w:t xml:space="preserve">/ </w:t>
      </w:r>
      <w:r w:rsidR="00D629A3" w:rsidRPr="001B4B3B">
        <w:rPr>
          <w:rFonts w:ascii="Times New Roman" w:hAnsi="Times New Roman" w:cs="Times New Roman"/>
          <w:sz w:val="28"/>
          <w:szCs w:val="28"/>
        </w:rPr>
        <w:t>Ахметов М.М., Тихонов А.А., Хайрудинов И.Р., Теляшев Э.Г.</w:t>
      </w:r>
      <w:r w:rsidR="006A25DF">
        <w:rPr>
          <w:rFonts w:ascii="Times New Roman" w:hAnsi="Times New Roman" w:cs="Times New Roman"/>
          <w:sz w:val="28"/>
          <w:szCs w:val="28"/>
        </w:rPr>
        <w:t>;</w:t>
      </w:r>
      <w:r w:rsidR="006A25DF" w:rsidRPr="006A25DF">
        <w:rPr>
          <w:rFonts w:ascii="Arial" w:hAnsi="Arial" w:cs="Arial"/>
          <w:color w:val="666666"/>
          <w:shd w:val="clear" w:color="auto" w:fill="FFFFFF"/>
        </w:rPr>
        <w:t xml:space="preserve"> </w:t>
      </w:r>
      <w:r w:rsidR="006A25DF" w:rsidRPr="00C272FA">
        <w:rPr>
          <w:rFonts w:ascii="Times New Roman" w:hAnsi="Times New Roman" w:cs="Times New Roman"/>
          <w:sz w:val="28"/>
          <w:szCs w:val="28"/>
          <w:shd w:val="clear" w:color="auto" w:fill="FFFFFF"/>
        </w:rPr>
        <w:t>заявитель и патентообладатель</w:t>
      </w:r>
      <w:r w:rsidR="006A25DF" w:rsidRPr="00C272FA">
        <w:rPr>
          <w:rFonts w:ascii="Times New Roman" w:hAnsi="Times New Roman" w:cs="Times New Roman"/>
          <w:bCs/>
          <w:sz w:val="28"/>
          <w:szCs w:val="28"/>
        </w:rPr>
        <w:t xml:space="preserve"> </w:t>
      </w:r>
      <w:r w:rsidR="006A25DF" w:rsidRPr="00C272FA">
        <w:rPr>
          <w:rFonts w:ascii="Times New Roman" w:hAnsi="Times New Roman" w:cs="Times New Roman"/>
          <w:sz w:val="28"/>
          <w:szCs w:val="28"/>
          <w:shd w:val="clear" w:color="auto" w:fill="FFFFFF"/>
        </w:rPr>
        <w:t>Институт нефтехимпереработки Республики Башкортостан</w:t>
      </w:r>
      <w:r w:rsidR="006A25DF">
        <w:rPr>
          <w:rFonts w:ascii="Arial" w:hAnsi="Arial" w:cs="Arial"/>
          <w:color w:val="666666"/>
          <w:shd w:val="clear" w:color="auto" w:fill="FFFFFF"/>
        </w:rPr>
        <w:t>.</w:t>
      </w:r>
      <w:r w:rsidR="006A25DF">
        <w:rPr>
          <w:rFonts w:ascii="Times New Roman" w:hAnsi="Times New Roman" w:cs="Times New Roman"/>
          <w:sz w:val="28"/>
          <w:szCs w:val="28"/>
        </w:rPr>
        <w:t xml:space="preserve"> </w:t>
      </w:r>
      <w:r w:rsidR="00DC399C" w:rsidRPr="001B4B3B">
        <w:rPr>
          <w:rFonts w:ascii="Times New Roman" w:hAnsi="Times New Roman" w:cs="Times New Roman"/>
          <w:sz w:val="28"/>
          <w:szCs w:val="28"/>
        </w:rPr>
        <w:t>–</w:t>
      </w:r>
      <w:r w:rsidR="00BB7D69">
        <w:rPr>
          <w:rFonts w:ascii="Times New Roman" w:hAnsi="Times New Roman" w:cs="Times New Roman"/>
          <w:sz w:val="28"/>
          <w:szCs w:val="28"/>
        </w:rPr>
        <w:t>№20111148199</w:t>
      </w:r>
      <w:r w:rsidR="00DA665B" w:rsidRPr="009C3C29">
        <w:rPr>
          <w:rFonts w:ascii="Times New Roman" w:hAnsi="Times New Roman" w:cs="Times New Roman"/>
          <w:bCs/>
          <w:sz w:val="28"/>
          <w:szCs w:val="28"/>
        </w:rPr>
        <w:t>;</w:t>
      </w:r>
      <w:r w:rsidR="00DA665B">
        <w:rPr>
          <w:rFonts w:ascii="Times New Roman" w:hAnsi="Times New Roman" w:cs="Times New Roman"/>
          <w:bCs/>
          <w:sz w:val="28"/>
          <w:szCs w:val="28"/>
        </w:rPr>
        <w:t xml:space="preserve"> </w:t>
      </w:r>
      <w:r w:rsidR="00BB7D69">
        <w:rPr>
          <w:rFonts w:ascii="Times New Roman" w:hAnsi="Times New Roman" w:cs="Times New Roman"/>
          <w:sz w:val="28"/>
          <w:szCs w:val="28"/>
        </w:rPr>
        <w:t>заяв</w:t>
      </w:r>
      <w:r w:rsidR="009075D7">
        <w:rPr>
          <w:rFonts w:ascii="Times New Roman" w:hAnsi="Times New Roman" w:cs="Times New Roman"/>
          <w:sz w:val="28"/>
          <w:szCs w:val="28"/>
        </w:rPr>
        <w:t>л</w:t>
      </w:r>
      <w:r w:rsidR="00BB7D69">
        <w:rPr>
          <w:rFonts w:ascii="Times New Roman" w:hAnsi="Times New Roman" w:cs="Times New Roman"/>
          <w:sz w:val="28"/>
          <w:szCs w:val="28"/>
        </w:rPr>
        <w:t>.</w:t>
      </w:r>
      <w:r w:rsidR="00901612">
        <w:rPr>
          <w:rFonts w:ascii="Times New Roman" w:hAnsi="Times New Roman" w:cs="Times New Roman"/>
          <w:sz w:val="28"/>
          <w:szCs w:val="28"/>
        </w:rPr>
        <w:t xml:space="preserve"> </w:t>
      </w:r>
      <w:r w:rsidR="00BB7D69">
        <w:rPr>
          <w:rFonts w:ascii="Times New Roman" w:hAnsi="Times New Roman" w:cs="Times New Roman"/>
          <w:sz w:val="28"/>
          <w:szCs w:val="28"/>
        </w:rPr>
        <w:t>25.11.2011</w:t>
      </w:r>
      <w:r w:rsidR="00BB7D69" w:rsidRPr="002A5DE9">
        <w:rPr>
          <w:rFonts w:ascii="Times New Roman" w:hAnsi="Times New Roman" w:cs="Times New Roman"/>
          <w:bCs/>
          <w:sz w:val="28"/>
          <w:szCs w:val="28"/>
        </w:rPr>
        <w:t>;</w:t>
      </w:r>
      <w:r w:rsidR="00DA665B">
        <w:rPr>
          <w:rFonts w:ascii="Times New Roman" w:hAnsi="Times New Roman" w:cs="Times New Roman"/>
          <w:bCs/>
          <w:sz w:val="28"/>
          <w:szCs w:val="28"/>
        </w:rPr>
        <w:t xml:space="preserve"> </w:t>
      </w:r>
      <w:r w:rsidR="00BB7D69">
        <w:rPr>
          <w:rFonts w:ascii="Times New Roman" w:hAnsi="Times New Roman" w:cs="Times New Roman"/>
          <w:bCs/>
          <w:sz w:val="28"/>
          <w:szCs w:val="28"/>
        </w:rPr>
        <w:t>о</w:t>
      </w:r>
      <w:r w:rsidR="00DC399C" w:rsidRPr="001B4B3B">
        <w:rPr>
          <w:rFonts w:ascii="Times New Roman" w:hAnsi="Times New Roman" w:cs="Times New Roman"/>
          <w:sz w:val="28"/>
          <w:szCs w:val="28"/>
        </w:rPr>
        <w:t>публ</w:t>
      </w:r>
      <w:r w:rsidR="006A25DF">
        <w:rPr>
          <w:rFonts w:ascii="Times New Roman" w:hAnsi="Times New Roman" w:cs="Times New Roman"/>
          <w:sz w:val="28"/>
          <w:szCs w:val="28"/>
        </w:rPr>
        <w:t>.</w:t>
      </w:r>
      <w:r w:rsidR="00D629A3">
        <w:rPr>
          <w:rFonts w:ascii="Times New Roman" w:hAnsi="Times New Roman" w:cs="Times New Roman"/>
          <w:sz w:val="28"/>
          <w:szCs w:val="28"/>
        </w:rPr>
        <w:t xml:space="preserve"> 10.12.2012. </w:t>
      </w:r>
    </w:p>
    <w:p w:rsidR="00DC399C" w:rsidRPr="001B4B3B" w:rsidRDefault="006C3595" w:rsidP="00922322">
      <w:pPr>
        <w:pStyle w:val="a5"/>
        <w:numPr>
          <w:ilvl w:val="0"/>
          <w:numId w:val="26"/>
        </w:numPr>
        <w:ind w:left="0" w:firstLine="709"/>
        <w:jc w:val="both"/>
        <w:rPr>
          <w:rFonts w:ascii="Times New Roman" w:hAnsi="Times New Roman" w:cs="Times New Roman"/>
          <w:sz w:val="28"/>
          <w:szCs w:val="28"/>
        </w:rPr>
      </w:pPr>
      <w:r w:rsidRPr="001B4B3B">
        <w:rPr>
          <w:rFonts w:ascii="Times New Roman" w:hAnsi="Times New Roman" w:cs="Times New Roman"/>
          <w:sz w:val="28"/>
          <w:szCs w:val="28"/>
        </w:rPr>
        <w:t xml:space="preserve">Тилеуберди </w:t>
      </w:r>
      <w:r>
        <w:rPr>
          <w:rFonts w:ascii="Times New Roman" w:hAnsi="Times New Roman" w:cs="Times New Roman"/>
          <w:sz w:val="28"/>
          <w:szCs w:val="28"/>
        </w:rPr>
        <w:t xml:space="preserve">Е., Шаропин А.Н., Мансуров З.А. </w:t>
      </w:r>
      <w:r w:rsidR="00DC399C" w:rsidRPr="001B4B3B">
        <w:rPr>
          <w:rFonts w:ascii="Times New Roman" w:hAnsi="Times New Roman" w:cs="Times New Roman"/>
          <w:sz w:val="28"/>
          <w:szCs w:val="28"/>
        </w:rPr>
        <w:t>Получение нефтяного кокса из высоковязких нефтей и нефтебитуминозных пород Казахстана // Горение и плазмохимия. – 2016. – Т. 14. – № 1. – С. 60-65.</w:t>
      </w:r>
    </w:p>
    <w:p w:rsidR="00DC399C" w:rsidRPr="00922322" w:rsidRDefault="0047324B" w:rsidP="00922322">
      <w:pPr>
        <w:pStyle w:val="a7"/>
        <w:keepNext/>
        <w:numPr>
          <w:ilvl w:val="0"/>
          <w:numId w:val="26"/>
        </w:numPr>
        <w:tabs>
          <w:tab w:val="left" w:pos="0"/>
        </w:tabs>
        <w:spacing w:after="0" w:line="240" w:lineRule="auto"/>
        <w:ind w:left="0" w:firstLine="709"/>
        <w:jc w:val="both"/>
        <w:outlineLvl w:val="4"/>
        <w:rPr>
          <w:rFonts w:ascii="Times New Roman" w:hAnsi="Times New Roman" w:cs="Times New Roman"/>
          <w:sz w:val="28"/>
          <w:szCs w:val="28"/>
        </w:rPr>
      </w:pPr>
      <w:r w:rsidRPr="00922322">
        <w:rPr>
          <w:rFonts w:ascii="Times New Roman" w:hAnsi="Times New Roman" w:cs="Times New Roman"/>
          <w:sz w:val="28"/>
          <w:szCs w:val="28"/>
        </w:rPr>
        <w:lastRenderedPageBreak/>
        <w:t>Капустин</w:t>
      </w:r>
      <w:r w:rsidR="00DC399C" w:rsidRPr="00922322">
        <w:rPr>
          <w:rFonts w:ascii="Times New Roman" w:hAnsi="Times New Roman" w:cs="Times New Roman"/>
          <w:sz w:val="28"/>
          <w:szCs w:val="28"/>
        </w:rPr>
        <w:t xml:space="preserve"> В.М. Физико-химические аспекты формирования нефтяного</w:t>
      </w:r>
      <w:r w:rsidR="00035F5C" w:rsidRPr="00922322">
        <w:rPr>
          <w:rFonts w:ascii="Times New Roman" w:hAnsi="Times New Roman" w:cs="Times New Roman"/>
          <w:sz w:val="28"/>
          <w:szCs w:val="28"/>
        </w:rPr>
        <w:t xml:space="preserve"> кокса</w:t>
      </w:r>
      <w:r w:rsidR="00DC399C" w:rsidRPr="00922322">
        <w:rPr>
          <w:rFonts w:ascii="Times New Roman" w:hAnsi="Times New Roman" w:cs="Times New Roman"/>
          <w:sz w:val="28"/>
          <w:szCs w:val="28"/>
        </w:rPr>
        <w:t xml:space="preserve"> // Нефтехимия. – 2016. – Т. 56. – № 1. – С. 3-12.</w:t>
      </w:r>
    </w:p>
    <w:p w:rsidR="00DC399C"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iCs/>
          <w:sz w:val="28"/>
          <w:szCs w:val="28"/>
        </w:rPr>
        <w:t>Филипенко Л.Я.</w:t>
      </w:r>
      <w:r w:rsidR="00DA6218" w:rsidRPr="00922322">
        <w:rPr>
          <w:rFonts w:ascii="Times New Roman" w:hAnsi="Times New Roman" w:cs="Times New Roman"/>
          <w:iCs/>
          <w:sz w:val="28"/>
          <w:szCs w:val="28"/>
        </w:rPr>
        <w:t xml:space="preserve">, Батурин А.А. Америк Ю Б. </w:t>
      </w:r>
      <w:r w:rsidRPr="00922322">
        <w:rPr>
          <w:rFonts w:ascii="Times New Roman" w:hAnsi="Times New Roman" w:cs="Times New Roman"/>
          <w:sz w:val="28"/>
          <w:szCs w:val="28"/>
        </w:rPr>
        <w:t>Особенности коксообразования и перераспределения металлов при термолизе гудронов // Нефтехимия. -1989. -Т. 29. -№ 6. С. 844-852.</w:t>
      </w:r>
    </w:p>
    <w:p w:rsidR="001B4B3B"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lang w:val="kk-KZ"/>
        </w:rPr>
      </w:pPr>
      <w:r w:rsidRPr="00922322">
        <w:rPr>
          <w:rFonts w:ascii="Times New Roman" w:hAnsi="Times New Roman" w:cs="Times New Roman"/>
          <w:sz w:val="28"/>
          <w:szCs w:val="28"/>
        </w:rPr>
        <w:t>Анализ мирового рынка нефтяного кокса в 2009 – 2013 гг., прогноз на 2014 – 2018 гг. // Информационно-аналитический журнал «Инфотек КОНСАЛТ» по состоянию на 2014 г. – Москва, 2009. – 15 с.</w:t>
      </w:r>
    </w:p>
    <w:p w:rsidR="00D80496" w:rsidRPr="00922322" w:rsidRDefault="00DC399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sz w:val="28"/>
          <w:szCs w:val="28"/>
        </w:rPr>
        <w:t>Канашевич Д.А., Федущак Т.А., Петренко Т.В. Гидрообессеривание дизельной фракции в присутствии катализаторов, полученных с помощью механо</w:t>
      </w:r>
      <w:r w:rsidR="00A22437" w:rsidRPr="00922322">
        <w:rPr>
          <w:rFonts w:ascii="Times New Roman" w:hAnsi="Times New Roman" w:cs="Times New Roman"/>
          <w:sz w:val="28"/>
          <w:szCs w:val="28"/>
        </w:rPr>
        <w:t>химической активации // Вестник</w:t>
      </w:r>
      <w:r w:rsidRPr="00922322">
        <w:rPr>
          <w:rFonts w:ascii="Times New Roman" w:hAnsi="Times New Roman" w:cs="Times New Roman"/>
          <w:sz w:val="28"/>
          <w:szCs w:val="28"/>
        </w:rPr>
        <w:t xml:space="preserve"> Томского политехнического университета. 2010. </w:t>
      </w:r>
      <w:r w:rsidR="00FE6211">
        <w:rPr>
          <w:rFonts w:ascii="Times New Roman" w:hAnsi="Times New Roman" w:cs="Times New Roman"/>
          <w:sz w:val="28"/>
          <w:szCs w:val="28"/>
          <w:lang w:val="en-US"/>
        </w:rPr>
        <w:t>-</w:t>
      </w:r>
      <w:r w:rsidRPr="00922322">
        <w:rPr>
          <w:rFonts w:ascii="Times New Roman" w:hAnsi="Times New Roman" w:cs="Times New Roman"/>
          <w:sz w:val="28"/>
          <w:szCs w:val="28"/>
        </w:rPr>
        <w:t>Т. 317. № 3. - С.</w:t>
      </w:r>
      <w:r w:rsidRPr="00922322">
        <w:rPr>
          <w:rFonts w:ascii="Times New Roman" w:hAnsi="Times New Roman" w:cs="Times New Roman"/>
          <w:spacing w:val="-12"/>
          <w:sz w:val="28"/>
          <w:szCs w:val="28"/>
        </w:rPr>
        <w:t xml:space="preserve"> </w:t>
      </w:r>
      <w:r w:rsidRPr="00922322">
        <w:rPr>
          <w:rFonts w:ascii="Times New Roman" w:hAnsi="Times New Roman" w:cs="Times New Roman"/>
          <w:sz w:val="28"/>
          <w:szCs w:val="28"/>
        </w:rPr>
        <w:t>58–61.</w:t>
      </w:r>
    </w:p>
    <w:p w:rsidR="00D80496" w:rsidRPr="00922322" w:rsidRDefault="009B20F0"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lang w:val="en-US"/>
        </w:rPr>
      </w:pPr>
      <w:r w:rsidRPr="00922322">
        <w:rPr>
          <w:rFonts w:ascii="Times New Roman" w:hAnsi="Times New Roman" w:cs="Times New Roman"/>
          <w:sz w:val="28"/>
          <w:szCs w:val="28"/>
          <w:lang w:val="en-US"/>
        </w:rPr>
        <w:t>Zhao</w:t>
      </w:r>
      <w:r w:rsidR="007B2B31" w:rsidRPr="00922322">
        <w:rPr>
          <w:rFonts w:ascii="Times New Roman" w:hAnsi="Times New Roman" w:cs="Times New Roman"/>
          <w:sz w:val="28"/>
          <w:szCs w:val="28"/>
          <w:lang w:val="en-US"/>
        </w:rPr>
        <w:t xml:space="preserve"> X.</w:t>
      </w:r>
      <w:r w:rsidRPr="00922322">
        <w:rPr>
          <w:rFonts w:ascii="Times New Roman" w:hAnsi="Times New Roman" w:cs="Times New Roman"/>
          <w:sz w:val="28"/>
          <w:szCs w:val="28"/>
          <w:lang w:val="en-US"/>
        </w:rPr>
        <w:t>, Liu</w:t>
      </w:r>
      <w:r w:rsidR="007B2B31" w:rsidRPr="00922322">
        <w:rPr>
          <w:rFonts w:ascii="Times New Roman" w:hAnsi="Times New Roman" w:cs="Times New Roman"/>
          <w:sz w:val="28"/>
          <w:szCs w:val="28"/>
          <w:lang w:val="en-US"/>
        </w:rPr>
        <w:t xml:space="preserve"> Y.</w:t>
      </w:r>
      <w:r w:rsidRPr="00922322">
        <w:rPr>
          <w:rFonts w:ascii="Times New Roman" w:hAnsi="Times New Roman" w:cs="Times New Roman"/>
          <w:sz w:val="28"/>
          <w:szCs w:val="28"/>
          <w:lang w:val="en-US"/>
        </w:rPr>
        <w:t>, Xu</w:t>
      </w:r>
      <w:r w:rsidR="007B2B31" w:rsidRPr="00922322">
        <w:rPr>
          <w:rFonts w:ascii="Times New Roman" w:hAnsi="Times New Roman" w:cs="Times New Roman"/>
          <w:sz w:val="28"/>
          <w:szCs w:val="28"/>
          <w:lang w:val="en-US"/>
        </w:rPr>
        <w:t xml:space="preserve"> Ch.,</w:t>
      </w:r>
      <w:r w:rsidRPr="00922322">
        <w:rPr>
          <w:rFonts w:ascii="Times New Roman" w:hAnsi="Times New Roman" w:cs="Times New Roman"/>
          <w:sz w:val="28"/>
          <w:szCs w:val="28"/>
          <w:lang w:val="en-US"/>
        </w:rPr>
        <w:t xml:space="preserve"> Yan</w:t>
      </w:r>
      <w:r w:rsidR="007B2B31" w:rsidRPr="00922322">
        <w:rPr>
          <w:rFonts w:ascii="Times New Roman" w:hAnsi="Times New Roman" w:cs="Times New Roman"/>
          <w:sz w:val="28"/>
          <w:szCs w:val="28"/>
          <w:lang w:val="en-US"/>
        </w:rPr>
        <w:t xml:space="preserve"> Y.</w:t>
      </w:r>
      <w:r w:rsidRPr="00922322">
        <w:rPr>
          <w:rFonts w:ascii="Times New Roman" w:hAnsi="Times New Roman" w:cs="Times New Roman"/>
          <w:sz w:val="28"/>
          <w:szCs w:val="28"/>
          <w:lang w:val="en-US"/>
        </w:rPr>
        <w:t>, Zhang</w:t>
      </w:r>
      <w:r w:rsidR="007B2B31" w:rsidRPr="00922322">
        <w:rPr>
          <w:rFonts w:ascii="Times New Roman" w:hAnsi="Times New Roman" w:cs="Times New Roman"/>
          <w:sz w:val="28"/>
          <w:szCs w:val="28"/>
          <w:lang w:val="en-US"/>
        </w:rPr>
        <w:t xml:space="preserve"> Y.</w:t>
      </w:r>
      <w:r w:rsidRPr="00922322">
        <w:rPr>
          <w:rFonts w:ascii="Times New Roman" w:hAnsi="Times New Roman" w:cs="Times New Roman"/>
          <w:sz w:val="28"/>
          <w:szCs w:val="28"/>
          <w:lang w:val="en-US"/>
        </w:rPr>
        <w:t>, Zhang</w:t>
      </w:r>
      <w:r w:rsidR="007B2B31" w:rsidRPr="00922322">
        <w:rPr>
          <w:rFonts w:ascii="Times New Roman" w:hAnsi="Times New Roman" w:cs="Times New Roman"/>
          <w:sz w:val="28"/>
          <w:szCs w:val="28"/>
          <w:lang w:val="en-US"/>
        </w:rPr>
        <w:t xml:space="preserve"> Q.</w:t>
      </w:r>
      <w:r w:rsidRPr="00922322">
        <w:rPr>
          <w:rFonts w:ascii="Times New Roman" w:hAnsi="Times New Roman" w:cs="Times New Roman"/>
          <w:sz w:val="28"/>
          <w:szCs w:val="28"/>
          <w:lang w:val="en-US"/>
        </w:rPr>
        <w:t>, Zhao</w:t>
      </w:r>
      <w:r w:rsidR="007B2B31" w:rsidRPr="00922322">
        <w:rPr>
          <w:rFonts w:ascii="Times New Roman" w:hAnsi="Times New Roman" w:cs="Times New Roman"/>
          <w:sz w:val="28"/>
          <w:szCs w:val="28"/>
          <w:lang w:val="en-US"/>
        </w:rPr>
        <w:t xml:space="preserve"> S.</w:t>
      </w:r>
      <w:r w:rsidRPr="00922322">
        <w:rPr>
          <w:rFonts w:ascii="Times New Roman" w:hAnsi="Times New Roman" w:cs="Times New Roman"/>
          <w:sz w:val="28"/>
          <w:szCs w:val="28"/>
          <w:lang w:val="en-US"/>
        </w:rPr>
        <w:t>, Shi</w:t>
      </w:r>
      <w:r w:rsidR="007B2B31" w:rsidRPr="00922322">
        <w:rPr>
          <w:rFonts w:ascii="Times New Roman" w:hAnsi="Times New Roman" w:cs="Times New Roman"/>
          <w:sz w:val="28"/>
          <w:szCs w:val="28"/>
          <w:lang w:val="en-US"/>
        </w:rPr>
        <w:t xml:space="preserve"> Q</w:t>
      </w:r>
      <w:r w:rsidRPr="00922322">
        <w:rPr>
          <w:rFonts w:ascii="Times New Roman" w:hAnsi="Times New Roman" w:cs="Times New Roman"/>
          <w:sz w:val="28"/>
          <w:szCs w:val="28"/>
          <w:lang w:val="en-US"/>
        </w:rPr>
        <w:t xml:space="preserve">. Separation and Characterization of Vanadyl Porphyrins in Venezuela Orinoco Heavy Crude Oil- </w:t>
      </w:r>
      <w:r w:rsidR="00626E12" w:rsidRPr="00922322">
        <w:rPr>
          <w:rFonts w:ascii="Times New Roman" w:hAnsi="Times New Roman" w:cs="Times New Roman"/>
          <w:sz w:val="28"/>
          <w:szCs w:val="28"/>
          <w:lang w:val="en-US"/>
        </w:rPr>
        <w:t>// Energy Fuels</w:t>
      </w:r>
      <w:r w:rsidR="00B47055" w:rsidRPr="00922322">
        <w:rPr>
          <w:rFonts w:ascii="Times New Roman" w:hAnsi="Times New Roman" w:cs="Times New Roman"/>
          <w:sz w:val="28"/>
          <w:szCs w:val="28"/>
          <w:lang w:val="en-US"/>
        </w:rPr>
        <w:t>.-</w:t>
      </w:r>
      <w:r w:rsidR="00626E12" w:rsidRPr="00922322">
        <w:rPr>
          <w:rFonts w:ascii="Times New Roman" w:hAnsi="Times New Roman" w:cs="Times New Roman"/>
          <w:sz w:val="28"/>
          <w:szCs w:val="28"/>
          <w:lang w:val="en-US"/>
        </w:rPr>
        <w:t xml:space="preserve"> 2013.</w:t>
      </w:r>
      <w:r w:rsidR="003074E1">
        <w:rPr>
          <w:rFonts w:ascii="Times New Roman" w:hAnsi="Times New Roman" w:cs="Times New Roman"/>
          <w:sz w:val="28"/>
          <w:szCs w:val="28"/>
          <w:lang w:val="en-US"/>
        </w:rPr>
        <w:t>-</w:t>
      </w:r>
      <w:r w:rsidR="00901612">
        <w:rPr>
          <w:rFonts w:ascii="Times New Roman" w:hAnsi="Times New Roman" w:cs="Times New Roman"/>
          <w:sz w:val="28"/>
          <w:szCs w:val="28"/>
        </w:rPr>
        <w:t xml:space="preserve"> </w:t>
      </w:r>
      <w:r w:rsidR="00626E12" w:rsidRPr="00922322">
        <w:rPr>
          <w:rFonts w:ascii="Times New Roman" w:hAnsi="Times New Roman" w:cs="Times New Roman"/>
          <w:sz w:val="28"/>
          <w:szCs w:val="28"/>
          <w:lang w:val="en-US"/>
        </w:rPr>
        <w:t>№ 27. P.</w:t>
      </w:r>
      <w:r w:rsidRPr="00922322">
        <w:rPr>
          <w:rFonts w:ascii="Times New Roman" w:hAnsi="Times New Roman" w:cs="Times New Roman"/>
          <w:sz w:val="28"/>
          <w:szCs w:val="28"/>
          <w:lang w:val="en-US"/>
        </w:rPr>
        <w:t xml:space="preserve"> 2874−2882</w:t>
      </w:r>
      <w:r w:rsidR="002702C3" w:rsidRPr="00922322">
        <w:rPr>
          <w:rFonts w:ascii="Times New Roman" w:hAnsi="Times New Roman" w:cs="Times New Roman"/>
          <w:sz w:val="28"/>
          <w:szCs w:val="28"/>
          <w:lang w:val="en-US"/>
        </w:rPr>
        <w:t>.</w:t>
      </w:r>
    </w:p>
    <w:p w:rsidR="00D80496" w:rsidRPr="00922322" w:rsidRDefault="002B2856"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sz w:val="28"/>
          <w:szCs w:val="28"/>
          <w:lang w:val="en-US"/>
        </w:rPr>
        <w:t>Wang</w:t>
      </w:r>
      <w:r w:rsidR="007121DD" w:rsidRPr="00922322">
        <w:rPr>
          <w:rFonts w:ascii="Times New Roman" w:hAnsi="Times New Roman" w:cs="Times New Roman"/>
          <w:sz w:val="28"/>
          <w:szCs w:val="28"/>
          <w:lang w:val="en-US"/>
        </w:rPr>
        <w:t xml:space="preserve"> M.</w:t>
      </w:r>
      <w:r w:rsidRPr="00922322">
        <w:rPr>
          <w:rFonts w:ascii="Times New Roman" w:hAnsi="Times New Roman" w:cs="Times New Roman"/>
          <w:sz w:val="28"/>
          <w:szCs w:val="28"/>
          <w:lang w:val="en-US"/>
        </w:rPr>
        <w:t>, Zhao</w:t>
      </w:r>
      <w:r w:rsidR="007121DD" w:rsidRPr="00922322">
        <w:rPr>
          <w:rFonts w:ascii="Times New Roman" w:hAnsi="Times New Roman" w:cs="Times New Roman"/>
          <w:sz w:val="28"/>
          <w:szCs w:val="28"/>
          <w:lang w:val="en-US"/>
        </w:rPr>
        <w:t xml:space="preserve"> S.</w:t>
      </w:r>
      <w:r w:rsidRPr="00922322">
        <w:rPr>
          <w:rFonts w:ascii="Times New Roman" w:hAnsi="Times New Roman" w:cs="Times New Roman"/>
          <w:sz w:val="28"/>
          <w:szCs w:val="28"/>
          <w:lang w:val="en-US"/>
        </w:rPr>
        <w:t>, Chung</w:t>
      </w:r>
      <w:r w:rsidR="007121DD" w:rsidRPr="00922322">
        <w:rPr>
          <w:rFonts w:ascii="Times New Roman" w:hAnsi="Times New Roman" w:cs="Times New Roman"/>
          <w:sz w:val="28"/>
          <w:szCs w:val="28"/>
          <w:lang w:val="en-US"/>
        </w:rPr>
        <w:t xml:space="preserve"> H.</w:t>
      </w:r>
      <w:r w:rsidRPr="00922322">
        <w:rPr>
          <w:rFonts w:ascii="Times New Roman" w:hAnsi="Times New Roman" w:cs="Times New Roman"/>
          <w:sz w:val="28"/>
          <w:szCs w:val="28"/>
          <w:lang w:val="en-US"/>
        </w:rPr>
        <w:t>, Shi</w:t>
      </w:r>
      <w:r w:rsidRPr="00922322">
        <w:rPr>
          <w:rFonts w:ascii="Times New Roman" w:hAnsi="Times New Roman" w:cs="Times New Roman"/>
          <w:sz w:val="28"/>
          <w:szCs w:val="28"/>
          <w:lang w:val="kk-KZ"/>
        </w:rPr>
        <w:t xml:space="preserve"> </w:t>
      </w:r>
      <w:r w:rsidR="007121DD" w:rsidRPr="00922322">
        <w:rPr>
          <w:rFonts w:ascii="Times New Roman" w:hAnsi="Times New Roman" w:cs="Times New Roman"/>
          <w:sz w:val="28"/>
          <w:szCs w:val="28"/>
          <w:lang w:val="en-US"/>
        </w:rPr>
        <w:t xml:space="preserve">Q </w:t>
      </w:r>
      <w:r w:rsidRPr="00922322">
        <w:rPr>
          <w:rFonts w:ascii="Times New Roman" w:hAnsi="Times New Roman" w:cs="Times New Roman"/>
          <w:sz w:val="28"/>
          <w:szCs w:val="28"/>
          <w:lang w:val="en-US"/>
        </w:rPr>
        <w:t>Approach for Selective Separation of Thiophenic and Sulfidic Sulfur</w:t>
      </w:r>
      <w:r w:rsidR="007121DD" w:rsidRPr="00922322">
        <w:rPr>
          <w:rFonts w:ascii="Times New Roman" w:hAnsi="Times New Roman" w:cs="Times New Roman"/>
          <w:sz w:val="28"/>
          <w:szCs w:val="28"/>
          <w:lang w:val="en-US"/>
        </w:rPr>
        <w:t xml:space="preserve"> </w:t>
      </w:r>
      <w:r w:rsidRPr="00922322">
        <w:rPr>
          <w:rFonts w:ascii="Times New Roman" w:hAnsi="Times New Roman" w:cs="Times New Roman"/>
          <w:sz w:val="28"/>
          <w:szCs w:val="28"/>
          <w:lang w:val="en-US"/>
        </w:rPr>
        <w:t>Compounds from Petroleum by</w:t>
      </w:r>
      <w:r w:rsidR="007121DD" w:rsidRPr="00922322">
        <w:rPr>
          <w:rFonts w:ascii="Times New Roman" w:hAnsi="Times New Roman" w:cs="Times New Roman"/>
          <w:sz w:val="28"/>
          <w:szCs w:val="28"/>
          <w:lang w:val="en-US"/>
        </w:rPr>
        <w:t xml:space="preserve"> </w:t>
      </w:r>
      <w:r w:rsidRPr="00922322">
        <w:rPr>
          <w:rFonts w:ascii="Times New Roman" w:hAnsi="Times New Roman" w:cs="Times New Roman"/>
          <w:sz w:val="28"/>
          <w:szCs w:val="28"/>
          <w:lang w:val="en-US"/>
        </w:rPr>
        <w:t>Methylation</w:t>
      </w:r>
      <w:r w:rsidR="007121DD" w:rsidRPr="00922322">
        <w:rPr>
          <w:rFonts w:ascii="Times New Roman" w:hAnsi="Times New Roman" w:cs="Times New Roman"/>
          <w:sz w:val="28"/>
          <w:szCs w:val="28"/>
          <w:lang w:val="en-US"/>
        </w:rPr>
        <w:t xml:space="preserve"> </w:t>
      </w:r>
      <w:r w:rsidRPr="00922322">
        <w:rPr>
          <w:rFonts w:ascii="Times New Roman" w:hAnsi="Times New Roman" w:cs="Times New Roman"/>
          <w:sz w:val="28"/>
          <w:szCs w:val="28"/>
          <w:lang w:val="en-US"/>
        </w:rPr>
        <w:t>/Demethylation</w:t>
      </w:r>
      <w:r w:rsidR="007121DD" w:rsidRPr="00922322">
        <w:rPr>
          <w:rFonts w:ascii="Times New Roman" w:hAnsi="Times New Roman" w:cs="Times New Roman"/>
          <w:sz w:val="28"/>
          <w:szCs w:val="28"/>
          <w:lang w:val="en-US"/>
        </w:rPr>
        <w:t xml:space="preserve">. </w:t>
      </w:r>
      <w:r w:rsidRPr="00922322">
        <w:rPr>
          <w:rFonts w:ascii="Times New Roman" w:hAnsi="Times New Roman" w:cs="Times New Roman"/>
          <w:sz w:val="28"/>
          <w:szCs w:val="28"/>
          <w:lang w:val="en-US"/>
        </w:rPr>
        <w:t>Anal</w:t>
      </w:r>
      <w:r w:rsidR="00A7541D" w:rsidRPr="00922322">
        <w:rPr>
          <w:rFonts w:ascii="Times New Roman" w:hAnsi="Times New Roman" w:cs="Times New Roman"/>
          <w:sz w:val="28"/>
          <w:szCs w:val="28"/>
          <w:lang w:val="en-US"/>
        </w:rPr>
        <w:t>ynical</w:t>
      </w:r>
      <w:r w:rsidRPr="00922322">
        <w:rPr>
          <w:rFonts w:ascii="Times New Roman" w:hAnsi="Times New Roman" w:cs="Times New Roman"/>
          <w:sz w:val="28"/>
          <w:szCs w:val="28"/>
        </w:rPr>
        <w:t xml:space="preserve"> </w:t>
      </w:r>
      <w:r w:rsidRPr="00922322">
        <w:rPr>
          <w:rFonts w:ascii="Times New Roman" w:hAnsi="Times New Roman" w:cs="Times New Roman"/>
          <w:sz w:val="28"/>
          <w:szCs w:val="28"/>
          <w:lang w:val="en-US"/>
        </w:rPr>
        <w:t>Chem</w:t>
      </w:r>
      <w:r w:rsidR="00A7541D" w:rsidRPr="00922322">
        <w:rPr>
          <w:rFonts w:ascii="Times New Roman" w:hAnsi="Times New Roman" w:cs="Times New Roman"/>
          <w:sz w:val="28"/>
          <w:szCs w:val="28"/>
          <w:lang w:val="en-US"/>
        </w:rPr>
        <w:t>istry</w:t>
      </w:r>
      <w:r w:rsidRPr="00922322">
        <w:rPr>
          <w:rFonts w:ascii="Times New Roman" w:hAnsi="Times New Roman" w:cs="Times New Roman"/>
          <w:sz w:val="28"/>
          <w:szCs w:val="28"/>
        </w:rPr>
        <w:t xml:space="preserve">. </w:t>
      </w:r>
      <w:r w:rsidR="00C9388D" w:rsidRPr="00922322">
        <w:rPr>
          <w:rFonts w:ascii="Times New Roman" w:hAnsi="Times New Roman" w:cs="Times New Roman"/>
          <w:sz w:val="28"/>
          <w:szCs w:val="28"/>
        </w:rPr>
        <w:t xml:space="preserve">2015. </w:t>
      </w:r>
      <w:r w:rsidR="006E177F">
        <w:rPr>
          <w:rFonts w:ascii="Times New Roman" w:hAnsi="Times New Roman" w:cs="Times New Roman"/>
          <w:sz w:val="28"/>
          <w:szCs w:val="28"/>
          <w:lang w:val="en-US"/>
        </w:rPr>
        <w:t>-</w:t>
      </w:r>
      <w:r w:rsidR="00901612">
        <w:rPr>
          <w:rFonts w:ascii="Times New Roman" w:hAnsi="Times New Roman" w:cs="Times New Roman"/>
          <w:sz w:val="28"/>
          <w:szCs w:val="28"/>
        </w:rPr>
        <w:t xml:space="preserve"> </w:t>
      </w:r>
      <w:r w:rsidR="00C9388D" w:rsidRPr="00922322">
        <w:rPr>
          <w:rFonts w:ascii="Times New Roman" w:hAnsi="Times New Roman" w:cs="Times New Roman"/>
          <w:sz w:val="28"/>
          <w:szCs w:val="28"/>
        </w:rPr>
        <w:t>№</w:t>
      </w:r>
      <w:r w:rsidRPr="00922322">
        <w:rPr>
          <w:rFonts w:ascii="Times New Roman" w:hAnsi="Times New Roman" w:cs="Times New Roman"/>
          <w:sz w:val="28"/>
          <w:szCs w:val="28"/>
        </w:rPr>
        <w:t>87</w:t>
      </w:r>
      <w:r w:rsidR="00C9388D" w:rsidRPr="00922322">
        <w:rPr>
          <w:rFonts w:ascii="Times New Roman" w:hAnsi="Times New Roman" w:cs="Times New Roman"/>
          <w:sz w:val="28"/>
          <w:szCs w:val="28"/>
        </w:rPr>
        <w:t>.</w:t>
      </w:r>
      <w:r w:rsidRPr="00922322">
        <w:rPr>
          <w:rFonts w:ascii="Times New Roman" w:hAnsi="Times New Roman" w:cs="Times New Roman"/>
          <w:sz w:val="28"/>
          <w:szCs w:val="28"/>
        </w:rPr>
        <w:t xml:space="preserve"> </w:t>
      </w:r>
      <w:r w:rsidR="00C9388D" w:rsidRPr="00922322">
        <w:rPr>
          <w:rFonts w:ascii="Times New Roman" w:hAnsi="Times New Roman" w:cs="Times New Roman"/>
          <w:sz w:val="28"/>
          <w:szCs w:val="28"/>
          <w:lang w:val="en-US"/>
        </w:rPr>
        <w:t>P</w:t>
      </w:r>
      <w:r w:rsidR="00C9388D" w:rsidRPr="00922322">
        <w:rPr>
          <w:rFonts w:ascii="Times New Roman" w:hAnsi="Times New Roman" w:cs="Times New Roman"/>
          <w:sz w:val="28"/>
          <w:szCs w:val="28"/>
        </w:rPr>
        <w:t>.</w:t>
      </w:r>
      <w:r w:rsidRPr="00922322">
        <w:rPr>
          <w:rFonts w:ascii="Times New Roman" w:hAnsi="Times New Roman" w:cs="Times New Roman"/>
          <w:sz w:val="28"/>
          <w:szCs w:val="28"/>
        </w:rPr>
        <w:t>1083−1088</w:t>
      </w:r>
      <w:r w:rsidR="007121DD" w:rsidRPr="00922322">
        <w:rPr>
          <w:rFonts w:ascii="Times New Roman" w:hAnsi="Times New Roman" w:cs="Times New Roman"/>
          <w:sz w:val="28"/>
          <w:szCs w:val="28"/>
        </w:rPr>
        <w:t>.</w:t>
      </w:r>
    </w:p>
    <w:p w:rsidR="00D80496" w:rsidRPr="00922322" w:rsidRDefault="004800DF"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sz w:val="28"/>
          <w:szCs w:val="28"/>
        </w:rPr>
        <w:t>Онгарбаев Е., Отеули Ш., Нуржанова С., Малдыбаев Г., Тилеуберди Е., Иманбаев Е. Разработка химических адсорбентов для деметаллизации и обессеривания тяжелых нефтяных остатко</w:t>
      </w:r>
      <w:r w:rsidR="000F6DAD" w:rsidRPr="00922322">
        <w:rPr>
          <w:rFonts w:ascii="Times New Roman" w:hAnsi="Times New Roman" w:cs="Times New Roman"/>
          <w:sz w:val="28"/>
          <w:szCs w:val="28"/>
        </w:rPr>
        <w:t>в // Промышленность Казахстана.</w:t>
      </w:r>
      <w:r w:rsidRPr="00922322">
        <w:rPr>
          <w:rFonts w:ascii="Times New Roman" w:hAnsi="Times New Roman" w:cs="Times New Roman"/>
          <w:sz w:val="28"/>
          <w:szCs w:val="28"/>
        </w:rPr>
        <w:t xml:space="preserve"> – 2018. – № 1. – С. 13-16.</w:t>
      </w:r>
    </w:p>
    <w:p w:rsidR="00D80496" w:rsidRPr="00922322" w:rsidRDefault="00D3698C"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lang w:val="en-US"/>
        </w:rPr>
      </w:pPr>
      <w:r w:rsidRPr="00922322">
        <w:rPr>
          <w:rFonts w:ascii="Times New Roman" w:hAnsi="Times New Roman" w:cs="Times New Roman"/>
          <w:sz w:val="28"/>
          <w:szCs w:val="28"/>
          <w:lang w:val="en-US"/>
        </w:rPr>
        <w:t>Ongarbayev Y., Oteuli Sh., Tileuberdi Y., Maldybaev G., Nurzhanova S. Demetallization and desulfurization of heavy oil residues by adsorbents // Petroleum Science and Technology. – 2019. – Vol. 37. – Issue 9. – P. 1045-1052</w:t>
      </w:r>
    </w:p>
    <w:p w:rsidR="00D80496" w:rsidRPr="00922322" w:rsidRDefault="0093224E"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sz w:val="28"/>
          <w:szCs w:val="28"/>
        </w:rPr>
        <w:t>Отеули Ш.А., Онгарбаев Е.К., Нуржанова С.Б., Малдыбаев Г.К., Тилеуберди Е. Извлечение металлов и серы гудрона Павлодарского нефтехимического завода // Материалы международной Российско-Казахстанской научно-практической конференции «Химические технологии функциональных материалов». – Алматы, 12-13 апреля 2018 г. – С. 151-154.</w:t>
      </w:r>
    </w:p>
    <w:p w:rsidR="00D80496" w:rsidRPr="003A5A62" w:rsidRDefault="00C9480B"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lang w:val="en-US"/>
        </w:rPr>
      </w:pPr>
      <w:r w:rsidRPr="00922322">
        <w:rPr>
          <w:rFonts w:ascii="Times New Roman" w:hAnsi="Times New Roman" w:cs="Times New Roman"/>
          <w:sz w:val="28"/>
          <w:szCs w:val="28"/>
          <w:lang w:val="en-US"/>
        </w:rPr>
        <w:t>Ongarbayev Y., Oteuli Sh., Tileuberdi Y., Maldybaev G., Nurzhanova S. Demetallization of heavy vacuum residuum by titanium-vanadium zeolite adsorbents // Studia UBB Chemia. – 2020. – Vol. LXV</w:t>
      </w:r>
      <w:r w:rsidR="003A5A62" w:rsidRPr="003A5A62">
        <w:rPr>
          <w:rFonts w:ascii="Times New Roman" w:hAnsi="Times New Roman" w:cs="Times New Roman"/>
          <w:sz w:val="28"/>
          <w:szCs w:val="28"/>
          <w:lang w:val="en-US"/>
        </w:rPr>
        <w:t>.</w:t>
      </w:r>
      <w:r w:rsidRPr="003A5A62">
        <w:rPr>
          <w:rFonts w:ascii="Times New Roman" w:hAnsi="Times New Roman" w:cs="Times New Roman"/>
          <w:sz w:val="28"/>
          <w:szCs w:val="28"/>
          <w:lang w:val="en-US"/>
        </w:rPr>
        <w:t xml:space="preserve">№. 1. – </w:t>
      </w:r>
      <w:r w:rsidRPr="00922322">
        <w:rPr>
          <w:rFonts w:ascii="Times New Roman" w:hAnsi="Times New Roman" w:cs="Times New Roman"/>
          <w:sz w:val="28"/>
          <w:szCs w:val="28"/>
          <w:lang w:val="en-US"/>
        </w:rPr>
        <w:t>P</w:t>
      </w:r>
      <w:r w:rsidRPr="003A5A62">
        <w:rPr>
          <w:rFonts w:ascii="Times New Roman" w:hAnsi="Times New Roman" w:cs="Times New Roman"/>
          <w:sz w:val="28"/>
          <w:szCs w:val="28"/>
          <w:lang w:val="en-US"/>
        </w:rPr>
        <w:t>. 219-231</w:t>
      </w:r>
    </w:p>
    <w:p w:rsidR="00D80496" w:rsidRPr="00922322" w:rsidRDefault="00C9480B"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bCs/>
          <w:sz w:val="28"/>
          <w:szCs w:val="28"/>
        </w:rPr>
        <w:t xml:space="preserve">Отеули Ш.А., Нуржанова С.Б., Онгарбаев Е.К., Суюндикова Ф.О. Нанокомпозит для деметаллизации тяжелого углеводородного сырья // Нефть и газ. – </w:t>
      </w:r>
      <w:r w:rsidR="00836CF8" w:rsidRPr="00922322">
        <w:rPr>
          <w:rFonts w:ascii="Times New Roman" w:hAnsi="Times New Roman" w:cs="Times New Roman"/>
          <w:bCs/>
          <w:sz w:val="28"/>
          <w:szCs w:val="28"/>
        </w:rPr>
        <w:t>2019. – № 3 (111). – С. 113-120</w:t>
      </w:r>
    </w:p>
    <w:p w:rsidR="00D80496" w:rsidRPr="00922322" w:rsidRDefault="00836CF8"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color w:val="000000"/>
          <w:sz w:val="28"/>
          <w:szCs w:val="28"/>
        </w:rPr>
        <w:t>Отеули Ш.А.</w:t>
      </w:r>
      <w:r w:rsidRPr="00922322">
        <w:rPr>
          <w:rFonts w:ascii="Times New Roman" w:hAnsi="Times New Roman" w:cs="Times New Roman"/>
          <w:sz w:val="28"/>
          <w:szCs w:val="28"/>
        </w:rPr>
        <w:t xml:space="preserve">, </w:t>
      </w:r>
      <w:r w:rsidRPr="00922322">
        <w:rPr>
          <w:rFonts w:ascii="Times New Roman" w:hAnsi="Times New Roman" w:cs="Times New Roman"/>
          <w:color w:val="000000"/>
          <w:sz w:val="28"/>
          <w:szCs w:val="28"/>
        </w:rPr>
        <w:t>Онгарбаев Е.К.,</w:t>
      </w:r>
      <w:r w:rsidRPr="00922322">
        <w:rPr>
          <w:rFonts w:ascii="Times New Roman" w:hAnsi="Times New Roman" w:cs="Times New Roman"/>
          <w:sz w:val="28"/>
          <w:szCs w:val="28"/>
        </w:rPr>
        <w:t xml:space="preserve"> </w:t>
      </w:r>
      <w:r w:rsidRPr="00922322">
        <w:rPr>
          <w:rFonts w:ascii="Times New Roman" w:hAnsi="Times New Roman" w:cs="Times New Roman"/>
          <w:color w:val="000000"/>
          <w:sz w:val="28"/>
          <w:szCs w:val="28"/>
        </w:rPr>
        <w:t>Малдыбаев Г.К.,</w:t>
      </w:r>
      <w:r w:rsidRPr="00922322">
        <w:rPr>
          <w:rFonts w:ascii="Times New Roman" w:hAnsi="Times New Roman" w:cs="Times New Roman"/>
          <w:sz w:val="28"/>
          <w:szCs w:val="28"/>
        </w:rPr>
        <w:t xml:space="preserve"> </w:t>
      </w:r>
      <w:r w:rsidRPr="00922322">
        <w:rPr>
          <w:rFonts w:ascii="Times New Roman" w:hAnsi="Times New Roman" w:cs="Times New Roman"/>
          <w:color w:val="000000"/>
          <w:sz w:val="28"/>
          <w:szCs w:val="28"/>
        </w:rPr>
        <w:t xml:space="preserve">Нуржанова С.Б. Деметаллизация тяжелых нефтяных остатков титан-ванадиевыми композитами // Материалы </w:t>
      </w:r>
      <w:r w:rsidRPr="00922322">
        <w:rPr>
          <w:rFonts w:ascii="Times New Roman" w:hAnsi="Times New Roman" w:cs="Times New Roman"/>
          <w:sz w:val="28"/>
          <w:szCs w:val="28"/>
          <w:lang w:val="en-US"/>
        </w:rPr>
        <w:t>V</w:t>
      </w:r>
      <w:r w:rsidRPr="00922322">
        <w:rPr>
          <w:rFonts w:ascii="Times New Roman" w:hAnsi="Times New Roman" w:cs="Times New Roman"/>
          <w:sz w:val="28"/>
          <w:szCs w:val="28"/>
        </w:rPr>
        <w:t xml:space="preserve"> </w:t>
      </w:r>
      <w:r w:rsidRPr="00922322">
        <w:rPr>
          <w:rFonts w:ascii="Times New Roman" w:hAnsi="Times New Roman" w:cs="Times New Roman"/>
          <w:bCs/>
          <w:sz w:val="28"/>
          <w:szCs w:val="28"/>
        </w:rPr>
        <w:t>Международной Российско-Казахстанской научно-практической конференции «Химические технологии функциональных материалов». – Новосибирск. – 16-18 мая 2019 г. – С. 288-290.</w:t>
      </w:r>
    </w:p>
    <w:p w:rsidR="00B86529" w:rsidRPr="00922322" w:rsidRDefault="00B86529" w:rsidP="00922322">
      <w:pPr>
        <w:pStyle w:val="a7"/>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sz w:val="28"/>
          <w:szCs w:val="28"/>
        </w:rPr>
        <w:t xml:space="preserve">Онгарбаев Е.К., Отеули Ш.А., Тилеуберди Е., Иманбаев Е.И., Малдыбаев Г.К., Нуржанова С.Б. Удаление металлов и серы гудрона адсорбентами, модифицированными </w:t>
      </w:r>
      <w:r w:rsidR="00F35D8E" w:rsidRPr="00922322">
        <w:rPr>
          <w:rFonts w:ascii="Times New Roman" w:hAnsi="Times New Roman" w:cs="Times New Roman"/>
          <w:sz w:val="28"/>
          <w:szCs w:val="28"/>
        </w:rPr>
        <w:t xml:space="preserve">редким металлом и наноуглеродом </w:t>
      </w:r>
      <w:r w:rsidRPr="00922322">
        <w:rPr>
          <w:rFonts w:ascii="Times New Roman" w:hAnsi="Times New Roman" w:cs="Times New Roman"/>
          <w:sz w:val="28"/>
          <w:szCs w:val="28"/>
        </w:rPr>
        <w:t xml:space="preserve">// </w:t>
      </w:r>
      <w:r w:rsidRPr="00922322">
        <w:rPr>
          <w:rFonts w:ascii="Times New Roman" w:hAnsi="Times New Roman" w:cs="Times New Roman"/>
          <w:sz w:val="28"/>
          <w:szCs w:val="28"/>
        </w:rPr>
        <w:lastRenderedPageBreak/>
        <w:t>Материалы Х Международного симпозиума «Физика и химия углеродных и наноэнергетических материалов».  – Алматы, 12-14 сентября 2018 г. – Ч. 5. – С.10-13.</w:t>
      </w:r>
    </w:p>
    <w:p w:rsidR="00D80496" w:rsidRPr="00922322" w:rsidRDefault="00B86529" w:rsidP="00922322">
      <w:pPr>
        <w:pStyle w:val="a7"/>
        <w:numPr>
          <w:ilvl w:val="0"/>
          <w:numId w:val="26"/>
        </w:numPr>
        <w:shd w:val="clear" w:color="auto" w:fill="FFFFFF"/>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sz w:val="28"/>
          <w:szCs w:val="28"/>
        </w:rPr>
        <w:t>Онгарбаев Е.К., Отеули Ш.А., Тилеуберди Е., Иманбаев Е.И., Малдыбаев Г.К., Нуржанова С.Б. Термоадсорбционное облагораживание тяжелых нефтяных остатков // Горение и плазмохимия. – 2018. – Т. 16. – С. 109-114.</w:t>
      </w:r>
    </w:p>
    <w:p w:rsidR="00D80496" w:rsidRPr="00922322" w:rsidRDefault="00842E1E" w:rsidP="00922322">
      <w:pPr>
        <w:pStyle w:val="a7"/>
        <w:numPr>
          <w:ilvl w:val="0"/>
          <w:numId w:val="26"/>
        </w:numPr>
        <w:shd w:val="clear" w:color="auto" w:fill="FFFFFF"/>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color w:val="000000"/>
          <w:sz w:val="28"/>
          <w:szCs w:val="28"/>
          <w:shd w:val="clear" w:color="auto" w:fill="FFFFFF"/>
          <w:lang w:val="kk-KZ"/>
        </w:rPr>
        <w:t>Онгарбаев Е.К., Отеули Ш.А., Малдыбаев Г.К., Нуржанова С.Б., Махметов А. Термоадсорбционная деметаллизация тяжелых нефтяных остатков // Materials of XI International Symposium «Combustion and Plasmochemistry». – Almaty. - November 20-22, 2019. - Chapter 2. – P. 2-4.</w:t>
      </w:r>
    </w:p>
    <w:p w:rsidR="00D80496" w:rsidRPr="00922322" w:rsidRDefault="00842E1E" w:rsidP="00922322">
      <w:pPr>
        <w:pStyle w:val="a7"/>
        <w:numPr>
          <w:ilvl w:val="0"/>
          <w:numId w:val="26"/>
        </w:numPr>
        <w:shd w:val="clear" w:color="auto" w:fill="FFFFFF"/>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color w:val="000000"/>
          <w:sz w:val="28"/>
          <w:szCs w:val="28"/>
          <w:shd w:val="clear" w:color="auto" w:fill="FFFFFF"/>
        </w:rPr>
        <w:t>Онгарбаев Е.К., Отеули Ш.А., Муратов Д., Тилеуберди Е., Нуржанова С.Б., Малдыбаев Г.К. Деметаллизация и деасфальтизация тяжелого нефтяного сырья // Горение и плазмохимия. – 2018. – Т. 16. - № 3-4. – С. 217-225.</w:t>
      </w:r>
    </w:p>
    <w:p w:rsidR="00D80496" w:rsidRPr="00922322" w:rsidRDefault="0006207C" w:rsidP="00922322">
      <w:pPr>
        <w:pStyle w:val="a7"/>
        <w:numPr>
          <w:ilvl w:val="0"/>
          <w:numId w:val="26"/>
        </w:numPr>
        <w:shd w:val="clear" w:color="auto" w:fill="FFFFFF"/>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sz w:val="28"/>
          <w:szCs w:val="28"/>
          <w:lang w:val="kk-KZ"/>
        </w:rPr>
        <w:t xml:space="preserve">Онгарбаев Е.К., Отеули Ш.А., Тилеуберди Е., Малдыбаев Г.К., Нуржанова С.Б. Получение кокса из тяжелых нефтяных остатков // Горение и плазмохимия. – 2020. – Т. 18. </w:t>
      </w:r>
      <w:r w:rsidRPr="00922322">
        <w:rPr>
          <w:rFonts w:ascii="Times New Roman" w:hAnsi="Times New Roman" w:cs="Times New Roman"/>
          <w:sz w:val="28"/>
          <w:szCs w:val="28"/>
        </w:rPr>
        <w:t>–</w:t>
      </w:r>
      <w:r w:rsidRPr="00922322">
        <w:rPr>
          <w:rFonts w:ascii="Times New Roman" w:hAnsi="Times New Roman" w:cs="Times New Roman"/>
          <w:sz w:val="28"/>
          <w:szCs w:val="28"/>
          <w:lang w:val="kk-KZ"/>
        </w:rPr>
        <w:t xml:space="preserve"> № 1. – С. 43-48.</w:t>
      </w:r>
    </w:p>
    <w:p w:rsidR="00D80496" w:rsidRPr="00922322" w:rsidRDefault="00A26281" w:rsidP="00922322">
      <w:pPr>
        <w:pStyle w:val="a7"/>
        <w:numPr>
          <w:ilvl w:val="0"/>
          <w:numId w:val="26"/>
        </w:numPr>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bdr w:val="none" w:sz="0" w:space="0" w:color="auto" w:frame="1"/>
          <w:shd w:val="clear" w:color="auto" w:fill="FFFFFF"/>
          <w:lang w:val="kk-KZ"/>
        </w:rPr>
        <w:t>Пат.№ 5228 Республика Казахстан.</w:t>
      </w:r>
      <w:r w:rsidRPr="00922322">
        <w:rPr>
          <w:rFonts w:ascii="Times New Roman" w:hAnsi="Times New Roman" w:cs="Times New Roman"/>
          <w:sz w:val="28"/>
          <w:szCs w:val="28"/>
          <w:bdr w:val="none" w:sz="0" w:space="0" w:color="auto" w:frame="1"/>
          <w:shd w:val="clear" w:color="auto" w:fill="FFFFFF"/>
          <w:lang w:val="kk-KZ"/>
        </w:rPr>
        <w:t xml:space="preserve"> Способ получения нефтяного кокса</w:t>
      </w:r>
      <w:r>
        <w:rPr>
          <w:rFonts w:ascii="Times New Roman" w:hAnsi="Times New Roman" w:cs="Times New Roman"/>
          <w:sz w:val="28"/>
          <w:szCs w:val="28"/>
          <w:bdr w:val="none" w:sz="0" w:space="0" w:color="auto" w:frame="1"/>
          <w:shd w:val="clear" w:color="auto" w:fill="FFFFFF"/>
          <w:lang w:val="kk-KZ"/>
        </w:rPr>
        <w:t>/</w:t>
      </w:r>
      <w:r w:rsidRPr="00A26281">
        <w:rPr>
          <w:rFonts w:ascii="Times New Roman" w:hAnsi="Times New Roman" w:cs="Times New Roman"/>
          <w:sz w:val="28"/>
          <w:szCs w:val="28"/>
          <w:bdr w:val="none" w:sz="0" w:space="0" w:color="auto" w:frame="1"/>
          <w:shd w:val="clear" w:color="auto" w:fill="FFFFFF"/>
          <w:lang w:val="kk-KZ"/>
        </w:rPr>
        <w:t xml:space="preserve"> </w:t>
      </w:r>
      <w:r w:rsidR="0006207C" w:rsidRPr="00922322">
        <w:rPr>
          <w:rFonts w:ascii="Times New Roman" w:hAnsi="Times New Roman" w:cs="Times New Roman"/>
          <w:sz w:val="28"/>
          <w:szCs w:val="28"/>
          <w:bdr w:val="none" w:sz="0" w:space="0" w:color="auto" w:frame="1"/>
          <w:shd w:val="clear" w:color="auto" w:fill="FFFFFF"/>
          <w:lang w:val="kk-KZ"/>
        </w:rPr>
        <w:t>Онгарбаев Е.К., Нуржанова С.Б., Өтеулі Ш.Ә., Малдыбаев Г.К., Тілеуберді Е</w:t>
      </w:r>
      <w:r w:rsidRPr="00A2628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заявитель и патентообладатель Институт проблем горения.-№2020/0322.2</w:t>
      </w:r>
      <w:r w:rsidRPr="00A26281">
        <w:rPr>
          <w:rFonts w:ascii="Times New Roman" w:hAnsi="Times New Roman" w:cs="Times New Roman"/>
          <w:bCs/>
          <w:sz w:val="28"/>
          <w:szCs w:val="28"/>
        </w:rPr>
        <w:t>;</w:t>
      </w:r>
      <w:r>
        <w:rPr>
          <w:rFonts w:ascii="Times New Roman" w:hAnsi="Times New Roman" w:cs="Times New Roman"/>
          <w:bCs/>
          <w:sz w:val="28"/>
          <w:szCs w:val="28"/>
        </w:rPr>
        <w:t xml:space="preserve"> заявл.</w:t>
      </w:r>
      <w:r w:rsidR="00901612">
        <w:rPr>
          <w:rFonts w:ascii="Times New Roman" w:hAnsi="Times New Roman" w:cs="Times New Roman"/>
          <w:bCs/>
          <w:sz w:val="28"/>
          <w:szCs w:val="28"/>
        </w:rPr>
        <w:t xml:space="preserve"> </w:t>
      </w:r>
      <w:r>
        <w:rPr>
          <w:rFonts w:ascii="Times New Roman" w:hAnsi="Times New Roman" w:cs="Times New Roman"/>
          <w:bCs/>
          <w:sz w:val="28"/>
          <w:szCs w:val="28"/>
        </w:rPr>
        <w:t>27.03.2020</w:t>
      </w:r>
      <w:r w:rsidRPr="0002495B">
        <w:rPr>
          <w:rFonts w:ascii="Times New Roman" w:hAnsi="Times New Roman" w:cs="Times New Roman"/>
          <w:bCs/>
          <w:sz w:val="28"/>
          <w:szCs w:val="28"/>
        </w:rPr>
        <w:t>;</w:t>
      </w:r>
      <w:r w:rsidR="009B2FB1" w:rsidRPr="00A0246B">
        <w:rPr>
          <w:rFonts w:ascii="Times New Roman" w:hAnsi="Times New Roman" w:cs="Times New Roman"/>
          <w:bCs/>
          <w:sz w:val="28"/>
          <w:szCs w:val="28"/>
        </w:rPr>
        <w:t xml:space="preserve"> </w:t>
      </w:r>
      <w:r>
        <w:rPr>
          <w:rFonts w:ascii="Times New Roman" w:hAnsi="Times New Roman" w:cs="Times New Roman"/>
          <w:bCs/>
          <w:sz w:val="28"/>
          <w:szCs w:val="28"/>
        </w:rPr>
        <w:t>опубл.</w:t>
      </w:r>
      <w:r w:rsidR="0006207C" w:rsidRPr="00922322">
        <w:rPr>
          <w:rFonts w:ascii="Times New Roman" w:hAnsi="Times New Roman" w:cs="Times New Roman"/>
          <w:sz w:val="28"/>
          <w:szCs w:val="28"/>
          <w:bdr w:val="none" w:sz="0" w:space="0" w:color="auto" w:frame="1"/>
          <w:shd w:val="clear" w:color="auto" w:fill="FFFFFF"/>
          <w:lang w:val="kk-KZ"/>
        </w:rPr>
        <w:t>30.07.2020.</w:t>
      </w:r>
    </w:p>
    <w:p w:rsidR="00D80496" w:rsidRPr="00922322" w:rsidRDefault="00F0237E" w:rsidP="00922322">
      <w:pPr>
        <w:pStyle w:val="a7"/>
        <w:numPr>
          <w:ilvl w:val="0"/>
          <w:numId w:val="26"/>
        </w:numPr>
        <w:shd w:val="clear" w:color="auto" w:fill="FFFFFF"/>
        <w:spacing w:after="0" w:line="240" w:lineRule="auto"/>
        <w:ind w:left="0" w:firstLine="709"/>
        <w:jc w:val="both"/>
        <w:rPr>
          <w:rFonts w:ascii="Times New Roman" w:hAnsi="Times New Roman" w:cs="Times New Roman"/>
          <w:sz w:val="28"/>
          <w:szCs w:val="28"/>
        </w:rPr>
      </w:pPr>
      <w:r w:rsidRPr="00922322">
        <w:rPr>
          <w:rFonts w:ascii="Times New Roman" w:hAnsi="Times New Roman" w:cs="Times New Roman"/>
          <w:sz w:val="28"/>
          <w:szCs w:val="28"/>
        </w:rPr>
        <w:t xml:space="preserve">Отеули Ш.А., Малдыбаев Г.К., Нуржанова С.Б., Онгарбаев Е.К., </w:t>
      </w:r>
      <w:r w:rsidRPr="00922322">
        <w:rPr>
          <w:rFonts w:ascii="Times New Roman" w:hAnsi="Times New Roman" w:cs="Times New Roman"/>
          <w:sz w:val="28"/>
          <w:szCs w:val="28"/>
          <w:lang w:val="en-US"/>
        </w:rPr>
        <w:t>Shi</w:t>
      </w:r>
      <w:r w:rsidRPr="00922322">
        <w:rPr>
          <w:rFonts w:ascii="Times New Roman" w:hAnsi="Times New Roman" w:cs="Times New Roman"/>
          <w:sz w:val="28"/>
          <w:szCs w:val="28"/>
        </w:rPr>
        <w:t xml:space="preserve"> </w:t>
      </w:r>
      <w:r w:rsidRPr="00922322">
        <w:rPr>
          <w:rFonts w:ascii="Times New Roman" w:hAnsi="Times New Roman" w:cs="Times New Roman"/>
          <w:sz w:val="28"/>
          <w:szCs w:val="28"/>
          <w:lang w:val="en-US"/>
        </w:rPr>
        <w:t>Q</w:t>
      </w:r>
      <w:r w:rsidRPr="00922322">
        <w:rPr>
          <w:rFonts w:ascii="Times New Roman" w:hAnsi="Times New Roman" w:cs="Times New Roman"/>
          <w:sz w:val="28"/>
          <w:szCs w:val="28"/>
        </w:rPr>
        <w:t>. Ванадийсодержащие соединения при термоадсорбционной деметаллизации гудрона // Труды Х Международного Беремжановского съезда по химии и химической технологии. – Алматы. – 24-25 октября 2019 г. – С. 228-229.</w:t>
      </w:r>
    </w:p>
    <w:p w:rsidR="00F35D8E" w:rsidRPr="00C17014" w:rsidRDefault="00F35D8E" w:rsidP="00922322">
      <w:pPr>
        <w:pStyle w:val="a7"/>
        <w:numPr>
          <w:ilvl w:val="0"/>
          <w:numId w:val="26"/>
        </w:numPr>
        <w:shd w:val="clear" w:color="auto" w:fill="FFFFFF"/>
        <w:spacing w:after="0" w:line="240" w:lineRule="auto"/>
        <w:ind w:left="0" w:firstLine="709"/>
        <w:jc w:val="both"/>
        <w:rPr>
          <w:rFonts w:ascii="Times New Roman" w:hAnsi="Times New Roman" w:cs="Times New Roman"/>
          <w:sz w:val="28"/>
          <w:szCs w:val="28"/>
          <w:lang w:val="en-US"/>
        </w:rPr>
      </w:pPr>
      <w:r w:rsidRPr="00922322">
        <w:rPr>
          <w:rFonts w:ascii="Times New Roman" w:hAnsi="Times New Roman" w:cs="Times New Roman"/>
          <w:sz w:val="28"/>
          <w:szCs w:val="28"/>
          <w:lang w:val="kk-KZ"/>
        </w:rPr>
        <w:t xml:space="preserve">Ongarbayev Y., </w:t>
      </w:r>
      <w:r w:rsidRPr="00922322">
        <w:rPr>
          <w:rFonts w:ascii="Times New Roman" w:hAnsi="Times New Roman" w:cs="Times New Roman"/>
          <w:sz w:val="28"/>
          <w:szCs w:val="28"/>
          <w:lang w:val="en-US"/>
        </w:rPr>
        <w:t xml:space="preserve">Oteuli S., </w:t>
      </w:r>
      <w:r w:rsidRPr="00922322">
        <w:rPr>
          <w:rFonts w:ascii="Times New Roman" w:hAnsi="Times New Roman" w:cs="Times New Roman"/>
          <w:sz w:val="28"/>
          <w:szCs w:val="28"/>
          <w:lang w:val="kk-KZ"/>
        </w:rPr>
        <w:t>Tileuberdi Y.</w:t>
      </w:r>
      <w:r w:rsidRPr="00922322">
        <w:rPr>
          <w:rFonts w:ascii="Times New Roman" w:hAnsi="Times New Roman" w:cs="Times New Roman"/>
          <w:sz w:val="28"/>
          <w:szCs w:val="28"/>
          <w:lang w:val="en-US"/>
        </w:rPr>
        <w:t xml:space="preserve">, </w:t>
      </w:r>
      <w:r w:rsidRPr="00922322">
        <w:rPr>
          <w:rFonts w:ascii="Times New Roman" w:hAnsi="Times New Roman" w:cs="Times New Roman"/>
          <w:sz w:val="28"/>
          <w:szCs w:val="28"/>
          <w:lang w:val="kk-KZ"/>
        </w:rPr>
        <w:t>Zhang Y</w:t>
      </w:r>
      <w:r w:rsidRPr="00922322">
        <w:rPr>
          <w:rFonts w:ascii="Times New Roman" w:hAnsi="Times New Roman" w:cs="Times New Roman"/>
          <w:sz w:val="28"/>
          <w:szCs w:val="28"/>
          <w:lang w:val="en-US"/>
        </w:rPr>
        <w:t>.,</w:t>
      </w:r>
      <w:r w:rsidRPr="00922322">
        <w:rPr>
          <w:rFonts w:ascii="Times New Roman" w:hAnsi="Times New Roman" w:cs="Times New Roman"/>
          <w:sz w:val="28"/>
          <w:szCs w:val="28"/>
          <w:lang w:val="kk-KZ"/>
        </w:rPr>
        <w:t xml:space="preserve"> Zheng F</w:t>
      </w:r>
      <w:r w:rsidRPr="00922322">
        <w:rPr>
          <w:rFonts w:ascii="Times New Roman" w:hAnsi="Times New Roman" w:cs="Times New Roman"/>
          <w:sz w:val="28"/>
          <w:szCs w:val="28"/>
          <w:lang w:val="en-US"/>
        </w:rPr>
        <w:t>.</w:t>
      </w:r>
      <w:r w:rsidRPr="00922322">
        <w:rPr>
          <w:rFonts w:ascii="Times New Roman" w:hAnsi="Times New Roman" w:cs="Times New Roman"/>
          <w:sz w:val="28"/>
          <w:szCs w:val="28"/>
          <w:lang w:val="kk-KZ"/>
        </w:rPr>
        <w:t>, Shi</w:t>
      </w:r>
      <w:r w:rsidRPr="00922322">
        <w:rPr>
          <w:rFonts w:ascii="Times New Roman" w:hAnsi="Times New Roman" w:cs="Times New Roman"/>
          <w:sz w:val="28"/>
          <w:szCs w:val="28"/>
          <w:lang w:val="en-US"/>
        </w:rPr>
        <w:t xml:space="preserve"> Q. </w:t>
      </w:r>
      <w:r w:rsidRPr="00922322">
        <w:rPr>
          <w:rFonts w:ascii="Times New Roman" w:hAnsi="Times New Roman" w:cs="Times New Roman"/>
          <w:bCs/>
          <w:sz w:val="28"/>
          <w:szCs w:val="28"/>
          <w:lang w:val="en-US"/>
        </w:rPr>
        <w:t>Characterization of Vanadium and Sulfur Containing Compounds of Kazakhstan Petroleum Vacuum Residuum //</w:t>
      </w:r>
      <w:r w:rsidRPr="00922322">
        <w:rPr>
          <w:rFonts w:ascii="Times New Roman" w:hAnsi="Times New Roman" w:cs="Times New Roman"/>
          <w:sz w:val="28"/>
          <w:szCs w:val="28"/>
          <w:lang w:val="en-US"/>
        </w:rPr>
        <w:t xml:space="preserve"> Periodica Polytechnica Chemical Engineering, 2021. </w:t>
      </w:r>
      <w:r w:rsidR="00CD0AD2">
        <w:rPr>
          <w:rFonts w:ascii="Times New Roman" w:hAnsi="Times New Roman" w:cs="Times New Roman"/>
          <w:sz w:val="28"/>
          <w:szCs w:val="28"/>
          <w:lang w:val="en-US"/>
        </w:rPr>
        <w:t>-</w:t>
      </w:r>
      <w:r w:rsidRPr="00922322">
        <w:rPr>
          <w:rFonts w:ascii="Times New Roman" w:hAnsi="Times New Roman" w:cs="Times New Roman"/>
          <w:sz w:val="28"/>
          <w:szCs w:val="28"/>
          <w:lang w:val="en-US"/>
        </w:rPr>
        <w:t>Vol</w:t>
      </w:r>
      <w:r w:rsidR="00A0246B">
        <w:rPr>
          <w:rFonts w:ascii="Times New Roman" w:hAnsi="Times New Roman" w:cs="Times New Roman"/>
          <w:sz w:val="28"/>
          <w:szCs w:val="28"/>
          <w:lang w:val="en-US"/>
        </w:rPr>
        <w:t>.</w:t>
      </w:r>
      <w:r w:rsidRPr="00C17014">
        <w:rPr>
          <w:rFonts w:ascii="Times New Roman" w:hAnsi="Times New Roman" w:cs="Times New Roman"/>
          <w:sz w:val="28"/>
          <w:szCs w:val="28"/>
          <w:lang w:val="en-US"/>
        </w:rPr>
        <w:t>65. №4</w:t>
      </w:r>
      <w:proofErr w:type="gramStart"/>
      <w:r w:rsidRPr="00C17014">
        <w:rPr>
          <w:rFonts w:ascii="Times New Roman" w:hAnsi="Times New Roman" w:cs="Times New Roman"/>
          <w:sz w:val="28"/>
          <w:szCs w:val="28"/>
          <w:lang w:val="en-US"/>
        </w:rPr>
        <w:t>.-</w:t>
      </w:r>
      <w:proofErr w:type="gramEnd"/>
      <w:r w:rsidRPr="00C17014">
        <w:rPr>
          <w:rFonts w:ascii="Times New Roman" w:hAnsi="Times New Roman" w:cs="Times New Roman"/>
          <w:sz w:val="28"/>
          <w:szCs w:val="28"/>
          <w:lang w:val="en-US"/>
        </w:rPr>
        <w:t xml:space="preserve"> </w:t>
      </w:r>
      <w:r w:rsidRPr="00922322">
        <w:rPr>
          <w:rFonts w:ascii="Times New Roman" w:hAnsi="Times New Roman" w:cs="Times New Roman"/>
          <w:sz w:val="28"/>
          <w:szCs w:val="28"/>
          <w:lang w:val="en-US"/>
        </w:rPr>
        <w:t>P</w:t>
      </w:r>
      <w:r w:rsidR="00AE73E0">
        <w:rPr>
          <w:rFonts w:ascii="Times New Roman" w:hAnsi="Times New Roman" w:cs="Times New Roman"/>
          <w:sz w:val="28"/>
          <w:szCs w:val="28"/>
          <w:lang w:val="en-US"/>
        </w:rPr>
        <w:t>.</w:t>
      </w:r>
      <w:r w:rsidRPr="00C17014">
        <w:rPr>
          <w:rFonts w:ascii="Times New Roman" w:hAnsi="Times New Roman" w:cs="Times New Roman"/>
          <w:sz w:val="28"/>
          <w:szCs w:val="28"/>
          <w:lang w:val="en-US"/>
        </w:rPr>
        <w:t>476–482.</w:t>
      </w:r>
    </w:p>
    <w:p w:rsidR="00F35D8E" w:rsidRPr="00C17014" w:rsidRDefault="00F35D8E" w:rsidP="00353A18">
      <w:pPr>
        <w:jc w:val="both"/>
        <w:rPr>
          <w:rFonts w:ascii="Times New Roman" w:hAnsi="Times New Roman" w:cs="Times New Roman"/>
          <w:sz w:val="28"/>
          <w:szCs w:val="28"/>
          <w:lang w:val="en-US"/>
        </w:rPr>
      </w:pPr>
    </w:p>
    <w:p w:rsidR="0006207C" w:rsidRPr="00C17014" w:rsidRDefault="0006207C" w:rsidP="00353A18">
      <w:pPr>
        <w:shd w:val="clear" w:color="auto" w:fill="FFFFFF"/>
        <w:spacing w:after="0" w:line="240" w:lineRule="auto"/>
        <w:jc w:val="both"/>
        <w:rPr>
          <w:rFonts w:ascii="Times New Roman" w:hAnsi="Times New Roman" w:cs="Times New Roman"/>
          <w:sz w:val="28"/>
          <w:szCs w:val="28"/>
          <w:bdr w:val="none" w:sz="0" w:space="0" w:color="auto" w:frame="1"/>
          <w:shd w:val="clear" w:color="auto" w:fill="FFFFFF"/>
          <w:lang w:val="en-US"/>
        </w:rPr>
      </w:pPr>
    </w:p>
    <w:p w:rsidR="0006207C" w:rsidRPr="0006207C" w:rsidRDefault="0006207C" w:rsidP="00353A18">
      <w:pPr>
        <w:shd w:val="clear" w:color="auto" w:fill="FFFFFF"/>
        <w:spacing w:after="0" w:line="240" w:lineRule="auto"/>
        <w:jc w:val="both"/>
        <w:rPr>
          <w:rFonts w:ascii="Times New Roman" w:hAnsi="Times New Roman" w:cs="Times New Roman"/>
          <w:color w:val="000000"/>
          <w:sz w:val="28"/>
          <w:szCs w:val="28"/>
          <w:shd w:val="clear" w:color="auto" w:fill="FFFFFF"/>
          <w:lang w:val="kk-KZ"/>
        </w:rPr>
      </w:pPr>
    </w:p>
    <w:p w:rsidR="00842E1E" w:rsidRPr="0006207C" w:rsidRDefault="00842E1E" w:rsidP="00353A18">
      <w:pPr>
        <w:shd w:val="clear" w:color="auto" w:fill="FFFFFF"/>
        <w:spacing w:after="0" w:line="240" w:lineRule="auto"/>
        <w:jc w:val="both"/>
        <w:rPr>
          <w:rFonts w:ascii="Times New Roman" w:hAnsi="Times New Roman" w:cs="Times New Roman"/>
          <w:color w:val="000000"/>
          <w:sz w:val="28"/>
          <w:szCs w:val="28"/>
          <w:shd w:val="clear" w:color="auto" w:fill="FFFFFF"/>
          <w:lang w:val="kk-KZ"/>
        </w:rPr>
      </w:pPr>
    </w:p>
    <w:p w:rsidR="00842E1E" w:rsidRPr="0006207C" w:rsidRDefault="00842E1E" w:rsidP="00842E1E">
      <w:pPr>
        <w:shd w:val="clear" w:color="auto" w:fill="FFFFFF"/>
        <w:spacing w:after="0" w:line="240" w:lineRule="auto"/>
        <w:ind w:firstLine="709"/>
        <w:jc w:val="both"/>
        <w:rPr>
          <w:rFonts w:ascii="Times New Roman" w:hAnsi="Times New Roman" w:cs="Times New Roman"/>
          <w:color w:val="000000"/>
          <w:sz w:val="28"/>
          <w:szCs w:val="28"/>
          <w:shd w:val="clear" w:color="auto" w:fill="FFFFFF"/>
          <w:lang w:val="kk-KZ"/>
        </w:rPr>
      </w:pPr>
    </w:p>
    <w:p w:rsidR="00B12640" w:rsidRDefault="00B12640" w:rsidP="00337F6A">
      <w:pPr>
        <w:shd w:val="clear" w:color="auto" w:fill="FFFFFF"/>
        <w:spacing w:after="0" w:line="240" w:lineRule="auto"/>
        <w:jc w:val="center"/>
        <w:rPr>
          <w:rFonts w:ascii="Times New Roman" w:hAnsi="Times New Roman" w:cs="Times New Roman"/>
          <w:b/>
          <w:sz w:val="28"/>
          <w:szCs w:val="28"/>
          <w:lang w:val="kk-KZ"/>
        </w:rPr>
      </w:pPr>
    </w:p>
    <w:p w:rsidR="00412E04" w:rsidRDefault="00412E04" w:rsidP="00337F6A">
      <w:pPr>
        <w:shd w:val="clear" w:color="auto" w:fill="FFFFFF"/>
        <w:spacing w:after="0" w:line="240" w:lineRule="auto"/>
        <w:jc w:val="center"/>
        <w:rPr>
          <w:rFonts w:ascii="Times New Roman" w:hAnsi="Times New Roman" w:cs="Times New Roman"/>
          <w:b/>
          <w:sz w:val="28"/>
          <w:szCs w:val="28"/>
          <w:lang w:val="kk-KZ"/>
        </w:rPr>
      </w:pPr>
    </w:p>
    <w:p w:rsidR="00412E04" w:rsidRDefault="00412E04" w:rsidP="00337F6A">
      <w:pPr>
        <w:shd w:val="clear" w:color="auto" w:fill="FFFFFF"/>
        <w:spacing w:after="0" w:line="240" w:lineRule="auto"/>
        <w:jc w:val="center"/>
        <w:rPr>
          <w:rFonts w:ascii="Times New Roman" w:hAnsi="Times New Roman" w:cs="Times New Roman"/>
          <w:b/>
          <w:sz w:val="28"/>
          <w:szCs w:val="28"/>
          <w:lang w:val="kk-KZ"/>
        </w:rPr>
      </w:pPr>
    </w:p>
    <w:p w:rsidR="00412E04" w:rsidRDefault="00412E04" w:rsidP="00337F6A">
      <w:pPr>
        <w:shd w:val="clear" w:color="auto" w:fill="FFFFFF"/>
        <w:spacing w:after="0" w:line="240" w:lineRule="auto"/>
        <w:jc w:val="center"/>
        <w:rPr>
          <w:rFonts w:ascii="Times New Roman" w:hAnsi="Times New Roman" w:cs="Times New Roman"/>
          <w:b/>
          <w:sz w:val="28"/>
          <w:szCs w:val="28"/>
          <w:lang w:val="kk-KZ"/>
        </w:rPr>
      </w:pPr>
    </w:p>
    <w:p w:rsidR="00412E04" w:rsidRDefault="00412E04" w:rsidP="00337F6A">
      <w:pPr>
        <w:shd w:val="clear" w:color="auto" w:fill="FFFFFF"/>
        <w:spacing w:after="0" w:line="240" w:lineRule="auto"/>
        <w:jc w:val="center"/>
        <w:rPr>
          <w:rFonts w:ascii="Times New Roman" w:hAnsi="Times New Roman" w:cs="Times New Roman"/>
          <w:b/>
          <w:sz w:val="28"/>
          <w:szCs w:val="28"/>
          <w:lang w:val="kk-KZ"/>
        </w:rPr>
      </w:pPr>
    </w:p>
    <w:p w:rsidR="00412E04" w:rsidRDefault="00412E04" w:rsidP="00337F6A">
      <w:pPr>
        <w:shd w:val="clear" w:color="auto" w:fill="FFFFFF"/>
        <w:spacing w:after="0" w:line="240" w:lineRule="auto"/>
        <w:jc w:val="center"/>
        <w:rPr>
          <w:rFonts w:ascii="Times New Roman" w:hAnsi="Times New Roman" w:cs="Times New Roman"/>
          <w:b/>
          <w:sz w:val="28"/>
          <w:szCs w:val="28"/>
          <w:lang w:val="kk-KZ"/>
        </w:rPr>
      </w:pPr>
    </w:p>
    <w:p w:rsidR="00412E04" w:rsidRDefault="00412E04" w:rsidP="00337F6A">
      <w:pPr>
        <w:shd w:val="clear" w:color="auto" w:fill="FFFFFF"/>
        <w:spacing w:after="0" w:line="240" w:lineRule="auto"/>
        <w:jc w:val="center"/>
        <w:rPr>
          <w:rFonts w:ascii="Times New Roman" w:hAnsi="Times New Roman" w:cs="Times New Roman"/>
          <w:b/>
          <w:sz w:val="28"/>
          <w:szCs w:val="28"/>
          <w:lang w:val="kk-KZ"/>
        </w:rPr>
      </w:pPr>
    </w:p>
    <w:p w:rsidR="00412E04" w:rsidRDefault="00412E04" w:rsidP="00337F6A">
      <w:pPr>
        <w:shd w:val="clear" w:color="auto" w:fill="FFFFFF"/>
        <w:spacing w:after="0" w:line="240" w:lineRule="auto"/>
        <w:jc w:val="center"/>
        <w:rPr>
          <w:rFonts w:ascii="Times New Roman" w:hAnsi="Times New Roman" w:cs="Times New Roman"/>
          <w:b/>
          <w:sz w:val="28"/>
          <w:szCs w:val="28"/>
          <w:lang w:val="kk-KZ"/>
        </w:rPr>
      </w:pPr>
    </w:p>
    <w:p w:rsidR="00412E04" w:rsidRDefault="00412E04" w:rsidP="00337F6A">
      <w:pPr>
        <w:shd w:val="clear" w:color="auto" w:fill="FFFFFF"/>
        <w:spacing w:after="0" w:line="240" w:lineRule="auto"/>
        <w:jc w:val="center"/>
        <w:rPr>
          <w:rFonts w:ascii="Times New Roman" w:hAnsi="Times New Roman" w:cs="Times New Roman"/>
          <w:b/>
          <w:sz w:val="28"/>
          <w:szCs w:val="28"/>
          <w:lang w:val="kk-KZ"/>
        </w:rPr>
      </w:pPr>
    </w:p>
    <w:p w:rsidR="00412E04" w:rsidRDefault="00412E04" w:rsidP="00337F6A">
      <w:pPr>
        <w:shd w:val="clear" w:color="auto" w:fill="FFFFFF"/>
        <w:spacing w:after="0" w:line="240" w:lineRule="auto"/>
        <w:jc w:val="center"/>
        <w:rPr>
          <w:rFonts w:ascii="Times New Roman" w:hAnsi="Times New Roman" w:cs="Times New Roman"/>
          <w:b/>
          <w:sz w:val="28"/>
          <w:szCs w:val="28"/>
          <w:lang w:val="kk-KZ"/>
        </w:rPr>
      </w:pPr>
    </w:p>
    <w:p w:rsidR="00875381" w:rsidRPr="001B4B3B" w:rsidRDefault="00DF6321" w:rsidP="00337F6A">
      <w:pPr>
        <w:shd w:val="clear" w:color="auto" w:fill="FFFFFF"/>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ҚОСЫ</w:t>
      </w:r>
      <w:r w:rsidR="001B4B3B" w:rsidRPr="001B4B3B">
        <w:rPr>
          <w:rFonts w:ascii="Times New Roman" w:hAnsi="Times New Roman" w:cs="Times New Roman"/>
          <w:b/>
          <w:sz w:val="28"/>
          <w:szCs w:val="28"/>
          <w:lang w:val="kk-KZ"/>
        </w:rPr>
        <w:t>МША</w:t>
      </w:r>
      <w:r w:rsidR="00007175">
        <w:rPr>
          <w:rFonts w:ascii="Times New Roman" w:hAnsi="Times New Roman" w:cs="Times New Roman"/>
          <w:b/>
          <w:sz w:val="28"/>
          <w:szCs w:val="28"/>
          <w:lang w:val="kk-KZ"/>
        </w:rPr>
        <w:t xml:space="preserve"> А</w:t>
      </w:r>
    </w:p>
    <w:p w:rsidR="00BE2D70" w:rsidRPr="00F84117" w:rsidRDefault="001B4B3B" w:rsidP="00337F6A">
      <w:pPr>
        <w:shd w:val="clear" w:color="auto" w:fill="FFFFFF"/>
        <w:spacing w:after="0" w:line="240" w:lineRule="auto"/>
        <w:jc w:val="center"/>
        <w:rPr>
          <w:rFonts w:ascii="Times New Roman" w:hAnsi="Times New Roman" w:cs="Times New Roman"/>
          <w:sz w:val="28"/>
          <w:szCs w:val="28"/>
          <w:lang w:val="kk-KZ"/>
        </w:rPr>
      </w:pPr>
      <w:r w:rsidRPr="009306E8">
        <w:rPr>
          <w:rFonts w:ascii="Times New Roman" w:hAnsi="Times New Roman" w:cs="Times New Roman"/>
          <w:sz w:val="28"/>
          <w:szCs w:val="28"/>
          <w:lang w:val="kk-KZ"/>
        </w:rPr>
        <w:t>ЖАРИЯЛАНҒАН ЖҰМЫСТАР ТІЗІМІ</w:t>
      </w:r>
    </w:p>
    <w:p w:rsidR="007672AF" w:rsidRPr="009306E8" w:rsidRDefault="007672AF" w:rsidP="00337F6A">
      <w:pPr>
        <w:shd w:val="clear" w:color="auto" w:fill="FFFFFF"/>
        <w:spacing w:after="0" w:line="240" w:lineRule="auto"/>
        <w:jc w:val="both"/>
        <w:rPr>
          <w:rFonts w:ascii="Times New Roman" w:hAnsi="Times New Roman" w:cs="Times New Roman"/>
          <w:b/>
          <w:sz w:val="28"/>
          <w:szCs w:val="28"/>
          <w:lang w:val="kk-KZ"/>
        </w:rPr>
      </w:pPr>
    </w:p>
    <w:p w:rsidR="00BE2D70" w:rsidRPr="001B4B3B" w:rsidRDefault="00BE2D70" w:rsidP="00337F6A">
      <w:pPr>
        <w:shd w:val="clear" w:color="auto" w:fill="FFFFFF"/>
        <w:spacing w:after="0" w:line="240" w:lineRule="auto"/>
        <w:ind w:firstLine="709"/>
        <w:jc w:val="both"/>
        <w:rPr>
          <w:rFonts w:ascii="Times New Roman" w:hAnsi="Times New Roman" w:cs="Times New Roman"/>
          <w:sz w:val="28"/>
          <w:szCs w:val="28"/>
        </w:rPr>
      </w:pPr>
      <w:r w:rsidRPr="00215647">
        <w:rPr>
          <w:rFonts w:ascii="Times New Roman" w:hAnsi="Times New Roman" w:cs="Times New Roman"/>
          <w:sz w:val="28"/>
          <w:szCs w:val="28"/>
        </w:rPr>
        <w:t xml:space="preserve">1 </w:t>
      </w:r>
      <w:r w:rsidRPr="001B4B3B">
        <w:rPr>
          <w:rFonts w:ascii="Times New Roman" w:hAnsi="Times New Roman" w:cs="Times New Roman"/>
          <w:sz w:val="28"/>
          <w:szCs w:val="28"/>
        </w:rPr>
        <w:t>Онгарбаев</w:t>
      </w:r>
      <w:r w:rsidRPr="00215647">
        <w:rPr>
          <w:rFonts w:ascii="Times New Roman" w:hAnsi="Times New Roman" w:cs="Times New Roman"/>
          <w:sz w:val="28"/>
          <w:szCs w:val="28"/>
        </w:rPr>
        <w:t xml:space="preserve"> </w:t>
      </w:r>
      <w:r w:rsidRPr="001B4B3B">
        <w:rPr>
          <w:rFonts w:ascii="Times New Roman" w:hAnsi="Times New Roman" w:cs="Times New Roman"/>
          <w:sz w:val="28"/>
          <w:szCs w:val="28"/>
        </w:rPr>
        <w:t>Е</w:t>
      </w:r>
      <w:r w:rsidRPr="00215647">
        <w:rPr>
          <w:rFonts w:ascii="Times New Roman" w:hAnsi="Times New Roman" w:cs="Times New Roman"/>
          <w:sz w:val="28"/>
          <w:szCs w:val="28"/>
        </w:rPr>
        <w:t xml:space="preserve">., </w:t>
      </w:r>
      <w:r w:rsidRPr="001B4B3B">
        <w:rPr>
          <w:rFonts w:ascii="Times New Roman" w:hAnsi="Times New Roman" w:cs="Times New Roman"/>
          <w:sz w:val="28"/>
          <w:szCs w:val="28"/>
        </w:rPr>
        <w:t>Отеули</w:t>
      </w:r>
      <w:r w:rsidRPr="00215647">
        <w:rPr>
          <w:rFonts w:ascii="Times New Roman" w:hAnsi="Times New Roman" w:cs="Times New Roman"/>
          <w:sz w:val="28"/>
          <w:szCs w:val="28"/>
        </w:rPr>
        <w:t xml:space="preserve"> </w:t>
      </w:r>
      <w:r w:rsidRPr="001B4B3B">
        <w:rPr>
          <w:rFonts w:ascii="Times New Roman" w:hAnsi="Times New Roman" w:cs="Times New Roman"/>
          <w:sz w:val="28"/>
          <w:szCs w:val="28"/>
        </w:rPr>
        <w:t>Ш</w:t>
      </w:r>
      <w:r w:rsidRPr="00215647">
        <w:rPr>
          <w:rFonts w:ascii="Times New Roman" w:hAnsi="Times New Roman" w:cs="Times New Roman"/>
          <w:sz w:val="28"/>
          <w:szCs w:val="28"/>
        </w:rPr>
        <w:t xml:space="preserve">., </w:t>
      </w:r>
      <w:r w:rsidRPr="001B4B3B">
        <w:rPr>
          <w:rFonts w:ascii="Times New Roman" w:hAnsi="Times New Roman" w:cs="Times New Roman"/>
          <w:sz w:val="28"/>
          <w:szCs w:val="28"/>
        </w:rPr>
        <w:t>Нуржанова</w:t>
      </w:r>
      <w:r w:rsidRPr="00215647">
        <w:rPr>
          <w:rFonts w:ascii="Times New Roman" w:hAnsi="Times New Roman" w:cs="Times New Roman"/>
          <w:sz w:val="28"/>
          <w:szCs w:val="28"/>
        </w:rPr>
        <w:t xml:space="preserve"> </w:t>
      </w:r>
      <w:r w:rsidRPr="001B4B3B">
        <w:rPr>
          <w:rFonts w:ascii="Times New Roman" w:hAnsi="Times New Roman" w:cs="Times New Roman"/>
          <w:sz w:val="28"/>
          <w:szCs w:val="28"/>
        </w:rPr>
        <w:t>С</w:t>
      </w:r>
      <w:r w:rsidRPr="00215647">
        <w:rPr>
          <w:rFonts w:ascii="Times New Roman" w:hAnsi="Times New Roman" w:cs="Times New Roman"/>
          <w:sz w:val="28"/>
          <w:szCs w:val="28"/>
        </w:rPr>
        <w:t xml:space="preserve">., </w:t>
      </w:r>
      <w:r w:rsidRPr="001B4B3B">
        <w:rPr>
          <w:rFonts w:ascii="Times New Roman" w:hAnsi="Times New Roman" w:cs="Times New Roman"/>
          <w:sz w:val="28"/>
          <w:szCs w:val="28"/>
        </w:rPr>
        <w:t>Малдыбаев</w:t>
      </w:r>
      <w:r w:rsidRPr="00215647">
        <w:rPr>
          <w:rFonts w:ascii="Times New Roman" w:hAnsi="Times New Roman" w:cs="Times New Roman"/>
          <w:sz w:val="28"/>
          <w:szCs w:val="28"/>
        </w:rPr>
        <w:t xml:space="preserve"> </w:t>
      </w:r>
      <w:r w:rsidRPr="001B4B3B">
        <w:rPr>
          <w:rFonts w:ascii="Times New Roman" w:hAnsi="Times New Roman" w:cs="Times New Roman"/>
          <w:sz w:val="28"/>
          <w:szCs w:val="28"/>
        </w:rPr>
        <w:t>Г</w:t>
      </w:r>
      <w:r w:rsidRPr="00215647">
        <w:rPr>
          <w:rFonts w:ascii="Times New Roman" w:hAnsi="Times New Roman" w:cs="Times New Roman"/>
          <w:sz w:val="28"/>
          <w:szCs w:val="28"/>
        </w:rPr>
        <w:t xml:space="preserve">., </w:t>
      </w:r>
      <w:r w:rsidRPr="001B4B3B">
        <w:rPr>
          <w:rFonts w:ascii="Times New Roman" w:hAnsi="Times New Roman" w:cs="Times New Roman"/>
          <w:sz w:val="28"/>
          <w:szCs w:val="28"/>
        </w:rPr>
        <w:t>Тилеуберди Е., Иманбаев Е. Разработка химических адсорбентов для деметаллизации и обессеривания тяжелых нефтяных остатков // Промышленность Казахстана. – 2018. – № 1. – С. 13-16.</w:t>
      </w:r>
    </w:p>
    <w:p w:rsidR="00BE2D70" w:rsidRPr="001B4B3B" w:rsidRDefault="00BE2D70" w:rsidP="00337F6A">
      <w:pPr>
        <w:shd w:val="clear" w:color="auto" w:fill="FFFFFF"/>
        <w:spacing w:after="0" w:line="240" w:lineRule="auto"/>
        <w:ind w:firstLine="709"/>
        <w:jc w:val="both"/>
        <w:rPr>
          <w:rFonts w:ascii="Times New Roman" w:hAnsi="Times New Roman" w:cs="Times New Roman"/>
          <w:sz w:val="28"/>
          <w:szCs w:val="28"/>
        </w:rPr>
      </w:pPr>
      <w:r w:rsidRPr="001B4B3B">
        <w:rPr>
          <w:rFonts w:ascii="Times New Roman" w:hAnsi="Times New Roman" w:cs="Times New Roman"/>
          <w:sz w:val="28"/>
          <w:szCs w:val="28"/>
        </w:rPr>
        <w:t>2 Онгарбаев Е.К., Отеули Ш.А., Тилеуберди Е., Иманбаев Е.И., Малдыбаев Г.К., Нуржанова С.Б. Термоадсорбционное облагораживание тяжелых нефтяных остатков // Горение</w:t>
      </w:r>
      <w:r w:rsidR="00B83843">
        <w:rPr>
          <w:rFonts w:ascii="Times New Roman" w:hAnsi="Times New Roman" w:cs="Times New Roman"/>
          <w:sz w:val="28"/>
          <w:szCs w:val="28"/>
        </w:rPr>
        <w:t xml:space="preserve"> и плазмохимия. – 2018. – Т. 16</w:t>
      </w:r>
      <w:r w:rsidR="009C6E77">
        <w:rPr>
          <w:rFonts w:ascii="Times New Roman" w:hAnsi="Times New Roman" w:cs="Times New Roman"/>
          <w:sz w:val="28"/>
          <w:szCs w:val="28"/>
          <w:lang w:val="kk-KZ"/>
        </w:rPr>
        <w:t>.</w:t>
      </w:r>
      <w:r w:rsidR="00B83843">
        <w:rPr>
          <w:rFonts w:ascii="Times New Roman" w:hAnsi="Times New Roman" w:cs="Times New Roman"/>
          <w:sz w:val="28"/>
          <w:szCs w:val="28"/>
          <w:lang w:val="kk-KZ"/>
        </w:rPr>
        <w:t xml:space="preserve"> </w:t>
      </w:r>
      <w:r w:rsidR="00B83843">
        <w:rPr>
          <w:rFonts w:ascii="Times New Roman" w:hAnsi="Times New Roman" w:cs="Times New Roman"/>
          <w:sz w:val="28"/>
          <w:szCs w:val="28"/>
        </w:rPr>
        <w:t>№ 2</w:t>
      </w:r>
      <w:r w:rsidRPr="001B4B3B">
        <w:rPr>
          <w:rFonts w:ascii="Times New Roman" w:hAnsi="Times New Roman" w:cs="Times New Roman"/>
          <w:sz w:val="28"/>
          <w:szCs w:val="28"/>
        </w:rPr>
        <w:t xml:space="preserve"> – С. 109-114.</w:t>
      </w:r>
    </w:p>
    <w:p w:rsidR="00BE2D70" w:rsidRPr="001B4B3B" w:rsidRDefault="00BE2D70" w:rsidP="00337F6A">
      <w:pPr>
        <w:spacing w:after="0" w:line="240" w:lineRule="auto"/>
        <w:ind w:firstLine="709"/>
        <w:jc w:val="both"/>
        <w:rPr>
          <w:rFonts w:ascii="Times New Roman" w:hAnsi="Times New Roman" w:cs="Times New Roman"/>
          <w:sz w:val="28"/>
          <w:szCs w:val="28"/>
        </w:rPr>
      </w:pPr>
      <w:r w:rsidRPr="001B4B3B">
        <w:rPr>
          <w:rFonts w:ascii="Times New Roman" w:hAnsi="Times New Roman" w:cs="Times New Roman"/>
          <w:sz w:val="28"/>
          <w:szCs w:val="28"/>
          <w:lang w:val="kk-KZ"/>
        </w:rPr>
        <w:t xml:space="preserve">3 Оңғарбаев Е.К., Әшірбеков А.Ж., Мұратов Д.М., Өтеулі Ш.Ә., Нұржанова С.Б. Мұнайдың ауыр қалдықтарын металсыздандыру және күкіртсіздендіру </w:t>
      </w:r>
      <w:r w:rsidRPr="001B4B3B">
        <w:rPr>
          <w:rFonts w:ascii="Times New Roman" w:hAnsi="Times New Roman" w:cs="Times New Roman"/>
          <w:sz w:val="28"/>
          <w:szCs w:val="28"/>
        </w:rPr>
        <w:t>// Материалы республиканской научно-практической конференции «Современные проблемы органической химии и пути их решения», посвященной 80-летию К.Х.Токмурзина. – Кокшетау, 30 марта 2018 г. – С. 7</w:t>
      </w:r>
      <w:r w:rsidRPr="001B4B3B">
        <w:rPr>
          <w:rFonts w:ascii="Times New Roman" w:hAnsi="Times New Roman" w:cs="Times New Roman"/>
          <w:sz w:val="28"/>
          <w:szCs w:val="28"/>
          <w:lang w:val="kk-KZ"/>
        </w:rPr>
        <w:t>5</w:t>
      </w:r>
      <w:r w:rsidRPr="001B4B3B">
        <w:rPr>
          <w:rFonts w:ascii="Times New Roman" w:hAnsi="Times New Roman" w:cs="Times New Roman"/>
          <w:sz w:val="28"/>
          <w:szCs w:val="28"/>
        </w:rPr>
        <w:t>-7</w:t>
      </w:r>
      <w:r w:rsidRPr="001B4B3B">
        <w:rPr>
          <w:rFonts w:ascii="Times New Roman" w:hAnsi="Times New Roman" w:cs="Times New Roman"/>
          <w:sz w:val="28"/>
          <w:szCs w:val="28"/>
          <w:lang w:val="kk-KZ"/>
        </w:rPr>
        <w:t>9</w:t>
      </w:r>
      <w:r w:rsidRPr="001B4B3B">
        <w:rPr>
          <w:rFonts w:ascii="Times New Roman" w:hAnsi="Times New Roman" w:cs="Times New Roman"/>
          <w:sz w:val="28"/>
          <w:szCs w:val="28"/>
        </w:rPr>
        <w:t>.</w:t>
      </w:r>
    </w:p>
    <w:p w:rsidR="00BE2D70" w:rsidRPr="001B4B3B" w:rsidRDefault="00BE2D70" w:rsidP="00337F6A">
      <w:pPr>
        <w:spacing w:after="0" w:line="240" w:lineRule="auto"/>
        <w:ind w:firstLine="709"/>
        <w:jc w:val="both"/>
        <w:rPr>
          <w:rFonts w:ascii="Times New Roman" w:hAnsi="Times New Roman" w:cs="Times New Roman"/>
          <w:sz w:val="28"/>
          <w:szCs w:val="28"/>
        </w:rPr>
      </w:pPr>
      <w:r w:rsidRPr="001B4B3B">
        <w:rPr>
          <w:rFonts w:ascii="Times New Roman" w:hAnsi="Times New Roman" w:cs="Times New Roman"/>
          <w:sz w:val="28"/>
          <w:szCs w:val="28"/>
        </w:rPr>
        <w:t>4 Отеули Ш.А., Онгарбаев Е.К., Нуржанова С.Б., Малдыбаев Г.К., Тилеуберди Е. Извлечение металлов и серы гудрона Павлодарского нефтехимического завода // Материалы международной Российско-Казахстанской научно-практической конференции «Химические технологии функциональных материалов». – Алматы, 12-13 апреля 2018 г. – С. 151-154.</w:t>
      </w:r>
    </w:p>
    <w:p w:rsidR="00BE2D70" w:rsidRPr="001B4B3B" w:rsidRDefault="00BE2D70" w:rsidP="00337F6A">
      <w:pPr>
        <w:shd w:val="clear" w:color="auto" w:fill="FFFFFF"/>
        <w:spacing w:after="0" w:line="240" w:lineRule="auto"/>
        <w:ind w:firstLine="709"/>
        <w:jc w:val="both"/>
        <w:rPr>
          <w:rFonts w:ascii="Times New Roman" w:hAnsi="Times New Roman" w:cs="Times New Roman"/>
          <w:sz w:val="28"/>
          <w:szCs w:val="28"/>
        </w:rPr>
      </w:pPr>
      <w:r w:rsidRPr="001B4B3B">
        <w:rPr>
          <w:rFonts w:ascii="Times New Roman" w:hAnsi="Times New Roman" w:cs="Times New Roman"/>
          <w:sz w:val="28"/>
          <w:szCs w:val="28"/>
        </w:rPr>
        <w:t>5 Онгарбаев Е.К., Отеули Ш.А., Тилеуберди Е., Иманбаев Е.И., Малдыбаев Г.К., Нуржанова С.Б. Удаление металлов и серы гудрона адсорбентами, модифицированными редким металлом и наноуглеродом // Материалы Х Международного симпозиума «Физика и химия углеродных и наноэнергетических материалов». – Алматы, 12-14 сентября 2018 г. – Ч. 5. – С.10-13.</w:t>
      </w:r>
    </w:p>
    <w:p w:rsidR="00BE2D70" w:rsidRPr="001B4B3B" w:rsidRDefault="00BE2D70" w:rsidP="00337F6A">
      <w:pPr>
        <w:shd w:val="clear" w:color="auto" w:fill="FFFFFF"/>
        <w:spacing w:after="0" w:line="240" w:lineRule="auto"/>
        <w:ind w:firstLine="709"/>
        <w:jc w:val="both"/>
        <w:rPr>
          <w:rFonts w:ascii="Times New Roman" w:hAnsi="Times New Roman" w:cs="Times New Roman"/>
          <w:sz w:val="28"/>
          <w:szCs w:val="28"/>
          <w:lang w:val="en-US"/>
        </w:rPr>
      </w:pPr>
      <w:r w:rsidRPr="001B4B3B">
        <w:rPr>
          <w:rFonts w:ascii="Times New Roman" w:hAnsi="Times New Roman" w:cs="Times New Roman"/>
          <w:sz w:val="28"/>
          <w:szCs w:val="28"/>
        </w:rPr>
        <w:t xml:space="preserve">6 Онгарбаев Е.К., Отеули Ш., Тилеуберди Е., Иманбаев Е.И., Малдыбаев Г.К., Нуржанова С.Б., Муратов Д.М. Термоадсорбционная деметаллизация и обессеривание гудрона // Материалы </w:t>
      </w:r>
      <w:r w:rsidRPr="001B4B3B">
        <w:rPr>
          <w:rFonts w:ascii="Times New Roman" w:hAnsi="Times New Roman" w:cs="Times New Roman"/>
          <w:sz w:val="28"/>
          <w:szCs w:val="28"/>
          <w:lang w:val="en-US"/>
        </w:rPr>
        <w:t>XVII</w:t>
      </w:r>
      <w:r w:rsidRPr="001B4B3B">
        <w:rPr>
          <w:rFonts w:ascii="Times New Roman" w:hAnsi="Times New Roman" w:cs="Times New Roman"/>
          <w:sz w:val="28"/>
          <w:szCs w:val="28"/>
        </w:rPr>
        <w:t xml:space="preserve"> Международной научно-практической конференции «Ресурсовоспроизводящие, малоотходные и природоохранные технологии освоения недр». – Актау: КГУТИ им. Ш</w:t>
      </w:r>
      <w:r w:rsidRPr="001B4B3B">
        <w:rPr>
          <w:rFonts w:ascii="Times New Roman" w:hAnsi="Times New Roman" w:cs="Times New Roman"/>
          <w:sz w:val="28"/>
          <w:szCs w:val="28"/>
          <w:lang w:val="en-US"/>
        </w:rPr>
        <w:t>.</w:t>
      </w:r>
      <w:r w:rsidRPr="001B4B3B">
        <w:rPr>
          <w:rFonts w:ascii="Times New Roman" w:hAnsi="Times New Roman" w:cs="Times New Roman"/>
          <w:sz w:val="28"/>
          <w:szCs w:val="28"/>
        </w:rPr>
        <w:t>Есенова</w:t>
      </w:r>
      <w:r w:rsidRPr="001B4B3B">
        <w:rPr>
          <w:rFonts w:ascii="Times New Roman" w:hAnsi="Times New Roman" w:cs="Times New Roman"/>
          <w:sz w:val="28"/>
          <w:szCs w:val="28"/>
          <w:lang w:val="en-US"/>
        </w:rPr>
        <w:t xml:space="preserve">. – 17-20 </w:t>
      </w:r>
      <w:r w:rsidRPr="001B4B3B">
        <w:rPr>
          <w:rFonts w:ascii="Times New Roman" w:hAnsi="Times New Roman" w:cs="Times New Roman"/>
          <w:sz w:val="28"/>
          <w:szCs w:val="28"/>
        </w:rPr>
        <w:t>сентября</w:t>
      </w:r>
      <w:r w:rsidRPr="001B4B3B">
        <w:rPr>
          <w:rFonts w:ascii="Times New Roman" w:hAnsi="Times New Roman" w:cs="Times New Roman"/>
          <w:sz w:val="28"/>
          <w:szCs w:val="28"/>
          <w:lang w:val="en-US"/>
        </w:rPr>
        <w:t xml:space="preserve"> 2018 </w:t>
      </w:r>
      <w:r w:rsidRPr="001B4B3B">
        <w:rPr>
          <w:rFonts w:ascii="Times New Roman" w:hAnsi="Times New Roman" w:cs="Times New Roman"/>
          <w:sz w:val="28"/>
          <w:szCs w:val="28"/>
        </w:rPr>
        <w:t>г</w:t>
      </w:r>
      <w:r w:rsidRPr="001B4B3B">
        <w:rPr>
          <w:rFonts w:ascii="Times New Roman" w:hAnsi="Times New Roman" w:cs="Times New Roman"/>
          <w:sz w:val="28"/>
          <w:szCs w:val="28"/>
          <w:lang w:val="en-US"/>
        </w:rPr>
        <w:t xml:space="preserve">. – </w:t>
      </w:r>
      <w:r w:rsidRPr="001B4B3B">
        <w:rPr>
          <w:rFonts w:ascii="Times New Roman" w:hAnsi="Times New Roman" w:cs="Times New Roman"/>
          <w:sz w:val="28"/>
          <w:szCs w:val="28"/>
        </w:rPr>
        <w:t>С</w:t>
      </w:r>
      <w:r w:rsidRPr="001B4B3B">
        <w:rPr>
          <w:rFonts w:ascii="Times New Roman" w:hAnsi="Times New Roman" w:cs="Times New Roman"/>
          <w:sz w:val="28"/>
          <w:szCs w:val="28"/>
          <w:lang w:val="en-US"/>
        </w:rPr>
        <w:t>. 228-230.</w:t>
      </w:r>
    </w:p>
    <w:p w:rsidR="004C12CB" w:rsidRPr="00782581" w:rsidRDefault="00BE2D70" w:rsidP="00337F6A">
      <w:pPr>
        <w:shd w:val="clear" w:color="auto" w:fill="FFFFFF"/>
        <w:spacing w:after="0" w:line="240" w:lineRule="auto"/>
        <w:ind w:firstLine="709"/>
        <w:jc w:val="both"/>
        <w:rPr>
          <w:rFonts w:ascii="Times New Roman" w:hAnsi="Times New Roman" w:cs="Times New Roman"/>
          <w:sz w:val="28"/>
          <w:szCs w:val="28"/>
          <w:lang w:val="en-US"/>
        </w:rPr>
      </w:pPr>
      <w:r w:rsidRPr="001B4B3B">
        <w:rPr>
          <w:rFonts w:ascii="Times New Roman" w:hAnsi="Times New Roman" w:cs="Times New Roman"/>
          <w:sz w:val="28"/>
          <w:szCs w:val="28"/>
          <w:lang w:val="en-US"/>
        </w:rPr>
        <w:t xml:space="preserve">7 Ongarbayev Y., Oteuli Sh., Tileuberdi Y., Maldybaev G., Nurzhanova S. Demetallization and desulfurization of heavy oil residues by adsorbents // Petroleum Science and Technology. – 2019. – Vol. 37. – Issue 9. – P. 1045-1052. </w:t>
      </w:r>
    </w:p>
    <w:p w:rsidR="004F15FA" w:rsidRDefault="00BE2D70" w:rsidP="00337F6A">
      <w:pPr>
        <w:shd w:val="clear" w:color="auto" w:fill="FFFFFF"/>
        <w:spacing w:after="0" w:line="240" w:lineRule="auto"/>
        <w:ind w:firstLine="709"/>
        <w:jc w:val="both"/>
        <w:rPr>
          <w:rFonts w:ascii="Times New Roman" w:hAnsi="Times New Roman" w:cs="Times New Roman"/>
          <w:bCs/>
          <w:sz w:val="28"/>
          <w:szCs w:val="28"/>
        </w:rPr>
      </w:pPr>
      <w:r w:rsidRPr="001B4B3B">
        <w:rPr>
          <w:rFonts w:ascii="Times New Roman" w:hAnsi="Times New Roman" w:cs="Times New Roman"/>
          <w:sz w:val="28"/>
          <w:szCs w:val="28"/>
        </w:rPr>
        <w:t xml:space="preserve">8 </w:t>
      </w:r>
      <w:r w:rsidRPr="001B4B3B">
        <w:rPr>
          <w:rFonts w:ascii="Times New Roman" w:hAnsi="Times New Roman" w:cs="Times New Roman"/>
          <w:bCs/>
          <w:sz w:val="28"/>
          <w:szCs w:val="28"/>
        </w:rPr>
        <w:t xml:space="preserve">Отеули Ш.А., Нуржанова С.Б., Онгарбаев Е.К., Суюндикова Ф.О. Нанокомпозит для деметаллизации тяжелого углеводородного сырья // Нефть и газ. – 2019. – № 3 (111). – С. 113-120. </w:t>
      </w:r>
    </w:p>
    <w:p w:rsidR="00BE2D70" w:rsidRPr="001B4B3B" w:rsidRDefault="00BE2D70" w:rsidP="00337F6A">
      <w:pPr>
        <w:shd w:val="clear" w:color="auto" w:fill="FFFFFF"/>
        <w:spacing w:after="0" w:line="240" w:lineRule="auto"/>
        <w:ind w:firstLine="709"/>
        <w:jc w:val="both"/>
        <w:rPr>
          <w:rFonts w:ascii="Times New Roman" w:hAnsi="Times New Roman" w:cs="Times New Roman"/>
          <w:sz w:val="28"/>
          <w:szCs w:val="28"/>
        </w:rPr>
      </w:pPr>
      <w:r w:rsidRPr="001B4B3B">
        <w:rPr>
          <w:rFonts w:ascii="Times New Roman" w:hAnsi="Times New Roman" w:cs="Times New Roman"/>
          <w:sz w:val="28"/>
          <w:szCs w:val="28"/>
        </w:rPr>
        <w:t xml:space="preserve">9 </w:t>
      </w:r>
      <w:r w:rsidRPr="001B4B3B">
        <w:rPr>
          <w:rFonts w:ascii="Times New Roman" w:hAnsi="Times New Roman" w:cs="Times New Roman"/>
          <w:sz w:val="28"/>
          <w:szCs w:val="28"/>
          <w:bdr w:val="none" w:sz="0" w:space="0" w:color="auto" w:frame="1"/>
          <w:shd w:val="clear" w:color="auto" w:fill="FFFFFF"/>
          <w:lang w:val="kk-KZ"/>
        </w:rPr>
        <w:t>Патент РК на полезную модель № 4269. Способ деметаллизации тяжелого нефтяного сырья / Онгарбаев Е.К., Нуржанова С.Б., Отеули Ш.А., Малдыбаев Г.К., Тілеуберді Е. Дата регистрации 3.09.2019.</w:t>
      </w:r>
    </w:p>
    <w:p w:rsidR="00BE2D70" w:rsidRPr="001B4B3B" w:rsidRDefault="00BE2D70" w:rsidP="00337F6A">
      <w:pPr>
        <w:spacing w:after="0" w:line="240" w:lineRule="auto"/>
        <w:ind w:firstLine="709"/>
        <w:jc w:val="both"/>
        <w:rPr>
          <w:rFonts w:ascii="Times New Roman" w:hAnsi="Times New Roman" w:cs="Times New Roman"/>
          <w:sz w:val="28"/>
          <w:szCs w:val="28"/>
        </w:rPr>
      </w:pPr>
      <w:r w:rsidRPr="001B4B3B">
        <w:rPr>
          <w:rFonts w:ascii="Times New Roman" w:hAnsi="Times New Roman" w:cs="Times New Roman"/>
          <w:sz w:val="28"/>
          <w:szCs w:val="28"/>
          <w:lang w:val="kk-KZ"/>
        </w:rPr>
        <w:lastRenderedPageBreak/>
        <w:t xml:space="preserve">10 </w:t>
      </w:r>
      <w:r w:rsidRPr="001B4B3B">
        <w:rPr>
          <w:rFonts w:ascii="Times New Roman" w:hAnsi="Times New Roman" w:cs="Times New Roman"/>
          <w:color w:val="000000"/>
          <w:sz w:val="28"/>
          <w:szCs w:val="28"/>
        </w:rPr>
        <w:t>Отеули Ш.А.</w:t>
      </w:r>
      <w:r w:rsidRPr="001B4B3B">
        <w:rPr>
          <w:rFonts w:ascii="Times New Roman" w:hAnsi="Times New Roman" w:cs="Times New Roman"/>
          <w:sz w:val="28"/>
          <w:szCs w:val="28"/>
        </w:rPr>
        <w:t xml:space="preserve">, </w:t>
      </w:r>
      <w:r w:rsidRPr="001B4B3B">
        <w:rPr>
          <w:rFonts w:ascii="Times New Roman" w:hAnsi="Times New Roman" w:cs="Times New Roman"/>
          <w:color w:val="000000"/>
          <w:sz w:val="28"/>
          <w:szCs w:val="28"/>
        </w:rPr>
        <w:t>Онгарбаев Е.К.,</w:t>
      </w:r>
      <w:r w:rsidRPr="001B4B3B">
        <w:rPr>
          <w:rFonts w:ascii="Times New Roman" w:hAnsi="Times New Roman" w:cs="Times New Roman"/>
          <w:sz w:val="28"/>
          <w:szCs w:val="28"/>
        </w:rPr>
        <w:t xml:space="preserve"> </w:t>
      </w:r>
      <w:r w:rsidRPr="001B4B3B">
        <w:rPr>
          <w:rFonts w:ascii="Times New Roman" w:hAnsi="Times New Roman" w:cs="Times New Roman"/>
          <w:color w:val="000000"/>
          <w:sz w:val="28"/>
          <w:szCs w:val="28"/>
        </w:rPr>
        <w:t>Малдыбаев Г.К.,</w:t>
      </w:r>
      <w:r w:rsidRPr="001B4B3B">
        <w:rPr>
          <w:rFonts w:ascii="Times New Roman" w:hAnsi="Times New Roman" w:cs="Times New Roman"/>
          <w:sz w:val="28"/>
          <w:szCs w:val="28"/>
        </w:rPr>
        <w:t xml:space="preserve"> </w:t>
      </w:r>
      <w:r w:rsidRPr="001B4B3B">
        <w:rPr>
          <w:rFonts w:ascii="Times New Roman" w:hAnsi="Times New Roman" w:cs="Times New Roman"/>
          <w:color w:val="000000"/>
          <w:sz w:val="28"/>
          <w:szCs w:val="28"/>
        </w:rPr>
        <w:t xml:space="preserve">Нуржанова С.Б. Деметаллизация тяжелых нефтяных остатков титан-ванадиевыми композитами // Материалы </w:t>
      </w:r>
      <w:r w:rsidRPr="001B4B3B">
        <w:rPr>
          <w:rFonts w:ascii="Times New Roman" w:hAnsi="Times New Roman" w:cs="Times New Roman"/>
          <w:sz w:val="28"/>
          <w:szCs w:val="28"/>
          <w:lang w:val="en-US"/>
        </w:rPr>
        <w:t>V</w:t>
      </w:r>
      <w:r w:rsidRPr="001B4B3B">
        <w:rPr>
          <w:rFonts w:ascii="Times New Roman" w:hAnsi="Times New Roman" w:cs="Times New Roman"/>
          <w:sz w:val="28"/>
          <w:szCs w:val="28"/>
        </w:rPr>
        <w:t xml:space="preserve"> </w:t>
      </w:r>
      <w:r w:rsidRPr="001B4B3B">
        <w:rPr>
          <w:rFonts w:ascii="Times New Roman" w:hAnsi="Times New Roman" w:cs="Times New Roman"/>
          <w:bCs/>
          <w:sz w:val="28"/>
          <w:szCs w:val="28"/>
        </w:rPr>
        <w:t>Международной Российско-Казахстанской научно-практической конференции «Химические технологии функциональных материалов». – Новосибирск. – 16-18 мая 2019 г. – С. 288-290.</w:t>
      </w:r>
    </w:p>
    <w:p w:rsidR="00BE2D70" w:rsidRPr="001B4B3B" w:rsidRDefault="00BE2D70" w:rsidP="00337F6A">
      <w:pPr>
        <w:spacing w:after="0" w:line="240" w:lineRule="auto"/>
        <w:ind w:firstLine="709"/>
        <w:jc w:val="both"/>
        <w:rPr>
          <w:rFonts w:ascii="Times New Roman" w:hAnsi="Times New Roman" w:cs="Times New Roman"/>
          <w:sz w:val="28"/>
          <w:szCs w:val="28"/>
        </w:rPr>
      </w:pPr>
      <w:r w:rsidRPr="001B4B3B">
        <w:rPr>
          <w:rFonts w:ascii="Times New Roman" w:hAnsi="Times New Roman" w:cs="Times New Roman"/>
          <w:sz w:val="28"/>
          <w:szCs w:val="28"/>
        </w:rPr>
        <w:t xml:space="preserve">11 Отеули Ш.А., Малдыбаев Г.К., Нуржанова С.Б., Онгарбаев Е.К., </w:t>
      </w:r>
      <w:r w:rsidRPr="001B4B3B">
        <w:rPr>
          <w:rFonts w:ascii="Times New Roman" w:hAnsi="Times New Roman" w:cs="Times New Roman"/>
          <w:sz w:val="28"/>
          <w:szCs w:val="28"/>
          <w:lang w:val="en-US"/>
        </w:rPr>
        <w:t>Shi</w:t>
      </w:r>
      <w:r w:rsidRPr="001B4B3B">
        <w:rPr>
          <w:rFonts w:ascii="Times New Roman" w:hAnsi="Times New Roman" w:cs="Times New Roman"/>
          <w:sz w:val="28"/>
          <w:szCs w:val="28"/>
        </w:rPr>
        <w:t xml:space="preserve"> </w:t>
      </w:r>
      <w:r w:rsidRPr="001B4B3B">
        <w:rPr>
          <w:rFonts w:ascii="Times New Roman" w:hAnsi="Times New Roman" w:cs="Times New Roman"/>
          <w:sz w:val="28"/>
          <w:szCs w:val="28"/>
          <w:lang w:val="en-US"/>
        </w:rPr>
        <w:t>Q</w:t>
      </w:r>
      <w:r w:rsidRPr="001B4B3B">
        <w:rPr>
          <w:rFonts w:ascii="Times New Roman" w:hAnsi="Times New Roman" w:cs="Times New Roman"/>
          <w:sz w:val="28"/>
          <w:szCs w:val="28"/>
        </w:rPr>
        <w:t>. Ванадийсодержащие соединения при термоадсорбционной деметаллизации гудрона // Труды Х Международного Беремжановского съезда по химии и химической технологии. – Алматы. – 24-25 октября 2019 г. – С. 228-229.</w:t>
      </w:r>
    </w:p>
    <w:p w:rsidR="00F066C2" w:rsidRPr="009C6E77" w:rsidRDefault="00BE2D70" w:rsidP="00337F6A">
      <w:pPr>
        <w:shd w:val="clear" w:color="auto" w:fill="FFFFFF"/>
        <w:spacing w:after="0" w:line="240" w:lineRule="auto"/>
        <w:ind w:firstLine="709"/>
        <w:jc w:val="both"/>
        <w:rPr>
          <w:rFonts w:ascii="Times New Roman" w:hAnsi="Times New Roman" w:cs="Times New Roman"/>
          <w:sz w:val="28"/>
          <w:szCs w:val="28"/>
          <w:lang w:val="en-US"/>
        </w:rPr>
      </w:pPr>
      <w:r w:rsidRPr="001B4B3B">
        <w:rPr>
          <w:rFonts w:ascii="Times New Roman" w:hAnsi="Times New Roman" w:cs="Times New Roman"/>
          <w:sz w:val="28"/>
          <w:szCs w:val="28"/>
          <w:lang w:val="en-US"/>
        </w:rPr>
        <w:t>12 Ongarbayev Y., Oteuli Sh., Tileuberdi Y., Maldybaev G., Nurzhanova S. Demetallization of heavy vacuum residuum by titanium-vanadium zeolite adsorbents // Studia UBB Chemia. – 2020. – Vol. LXV</w:t>
      </w:r>
      <w:r w:rsidR="009C6E77">
        <w:rPr>
          <w:rFonts w:ascii="Times New Roman" w:hAnsi="Times New Roman" w:cs="Times New Roman"/>
          <w:sz w:val="28"/>
          <w:szCs w:val="28"/>
          <w:lang w:val="en-US"/>
        </w:rPr>
        <w:t>.</w:t>
      </w:r>
      <w:r w:rsidRPr="009C6E77">
        <w:rPr>
          <w:rFonts w:ascii="Times New Roman" w:hAnsi="Times New Roman" w:cs="Times New Roman"/>
          <w:sz w:val="28"/>
          <w:szCs w:val="28"/>
          <w:lang w:val="en-US"/>
        </w:rPr>
        <w:t xml:space="preserve"> </w:t>
      </w:r>
      <w:r w:rsidRPr="001B4B3B">
        <w:rPr>
          <w:rFonts w:ascii="Times New Roman" w:hAnsi="Times New Roman" w:cs="Times New Roman"/>
          <w:sz w:val="28"/>
          <w:szCs w:val="28"/>
          <w:lang w:val="en-US"/>
        </w:rPr>
        <w:t>No</w:t>
      </w:r>
      <w:r w:rsidRPr="009C6E77">
        <w:rPr>
          <w:rFonts w:ascii="Times New Roman" w:hAnsi="Times New Roman" w:cs="Times New Roman"/>
          <w:sz w:val="28"/>
          <w:szCs w:val="28"/>
          <w:lang w:val="en-US"/>
        </w:rPr>
        <w:t xml:space="preserve">. 1. – </w:t>
      </w:r>
      <w:r w:rsidRPr="001B4B3B">
        <w:rPr>
          <w:rFonts w:ascii="Times New Roman" w:hAnsi="Times New Roman" w:cs="Times New Roman"/>
          <w:sz w:val="28"/>
          <w:szCs w:val="28"/>
          <w:lang w:val="en-US"/>
        </w:rPr>
        <w:t>P</w:t>
      </w:r>
      <w:r w:rsidRPr="009C6E77">
        <w:rPr>
          <w:rFonts w:ascii="Times New Roman" w:hAnsi="Times New Roman" w:cs="Times New Roman"/>
          <w:sz w:val="28"/>
          <w:szCs w:val="28"/>
          <w:lang w:val="en-US"/>
        </w:rPr>
        <w:t xml:space="preserve">. 219-231. </w:t>
      </w:r>
    </w:p>
    <w:p w:rsidR="00BE2D70" w:rsidRPr="00F066C2" w:rsidRDefault="00BE2D70" w:rsidP="00337F6A">
      <w:pPr>
        <w:shd w:val="clear" w:color="auto" w:fill="FFFFFF"/>
        <w:spacing w:after="0" w:line="240" w:lineRule="auto"/>
        <w:ind w:firstLine="709"/>
        <w:jc w:val="both"/>
        <w:rPr>
          <w:rFonts w:ascii="Times New Roman" w:hAnsi="Times New Roman" w:cs="Times New Roman"/>
          <w:color w:val="323232"/>
          <w:sz w:val="28"/>
          <w:szCs w:val="28"/>
        </w:rPr>
      </w:pPr>
      <w:r w:rsidRPr="00F066C2">
        <w:rPr>
          <w:rFonts w:ascii="Times New Roman" w:hAnsi="Times New Roman" w:cs="Times New Roman"/>
          <w:sz w:val="28"/>
          <w:szCs w:val="28"/>
        </w:rPr>
        <w:t xml:space="preserve">13 </w:t>
      </w:r>
      <w:r w:rsidRPr="001B4B3B">
        <w:rPr>
          <w:rFonts w:ascii="Times New Roman" w:hAnsi="Times New Roman" w:cs="Times New Roman"/>
          <w:sz w:val="28"/>
          <w:szCs w:val="28"/>
          <w:lang w:val="kk-KZ"/>
        </w:rPr>
        <w:t xml:space="preserve">Онгарбаев Е.К., Отеули Ш.А., Тилеуберди Е., Малдыбаев Г.К., Нуржанова С.Б. Получение кокса из тяжелых нефтяных остатков // Горение и плазмохимия. – 2020. – Т. 18. </w:t>
      </w:r>
      <w:r w:rsidRPr="00F066C2">
        <w:rPr>
          <w:rFonts w:ascii="Times New Roman" w:hAnsi="Times New Roman" w:cs="Times New Roman"/>
          <w:sz w:val="28"/>
          <w:szCs w:val="28"/>
        </w:rPr>
        <w:t>–</w:t>
      </w:r>
      <w:r w:rsidRPr="001B4B3B">
        <w:rPr>
          <w:rFonts w:ascii="Times New Roman" w:hAnsi="Times New Roman" w:cs="Times New Roman"/>
          <w:sz w:val="28"/>
          <w:szCs w:val="28"/>
          <w:lang w:val="kk-KZ"/>
        </w:rPr>
        <w:t xml:space="preserve"> № 1. – С. 43-48.</w:t>
      </w:r>
    </w:p>
    <w:p w:rsidR="00886169" w:rsidRDefault="00BE2D70" w:rsidP="00337F6A">
      <w:pPr>
        <w:shd w:val="clear" w:color="auto" w:fill="FFFFFF"/>
        <w:spacing w:after="0" w:line="240" w:lineRule="auto"/>
        <w:ind w:firstLine="709"/>
        <w:jc w:val="both"/>
        <w:rPr>
          <w:rFonts w:ascii="Times New Roman" w:hAnsi="Times New Roman" w:cs="Times New Roman"/>
          <w:sz w:val="28"/>
          <w:szCs w:val="28"/>
          <w:bdr w:val="none" w:sz="0" w:space="0" w:color="auto" w:frame="1"/>
          <w:shd w:val="clear" w:color="auto" w:fill="FFFFFF"/>
          <w:lang w:val="kk-KZ"/>
        </w:rPr>
      </w:pPr>
      <w:r w:rsidRPr="001B4B3B">
        <w:rPr>
          <w:rFonts w:ascii="Times New Roman" w:hAnsi="Times New Roman" w:cs="Times New Roman"/>
          <w:sz w:val="28"/>
          <w:szCs w:val="28"/>
        </w:rPr>
        <w:t xml:space="preserve">14 </w:t>
      </w:r>
      <w:r w:rsidRPr="001B4B3B">
        <w:rPr>
          <w:rFonts w:ascii="Times New Roman" w:hAnsi="Times New Roman" w:cs="Times New Roman"/>
          <w:sz w:val="28"/>
          <w:szCs w:val="28"/>
          <w:bdr w:val="none" w:sz="0" w:space="0" w:color="auto" w:frame="1"/>
          <w:shd w:val="clear" w:color="auto" w:fill="FFFFFF"/>
          <w:lang w:val="kk-KZ"/>
        </w:rPr>
        <w:t>Патент РК на полезную модель № 5228. Способ получения нефтяного кокса / Онгарбаев Е.К., Нуржанова С.Б., Өтеулі Ш.Ә., Малдыбаев Г.К., Тілеуберді Е. Дата регистрации 30.07.2020.</w:t>
      </w:r>
    </w:p>
    <w:p w:rsidR="00357D5B" w:rsidRDefault="00357D5B" w:rsidP="00337F6A">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bdr w:val="none" w:sz="0" w:space="0" w:color="auto" w:frame="1"/>
          <w:shd w:val="clear" w:color="auto" w:fill="FFFFFF"/>
          <w:lang w:val="kk-KZ"/>
        </w:rPr>
        <w:t xml:space="preserve">15 </w:t>
      </w:r>
      <w:r w:rsidRPr="00357D5B">
        <w:rPr>
          <w:rFonts w:ascii="Times New Roman" w:hAnsi="Times New Roman" w:cs="Times New Roman"/>
          <w:color w:val="000000"/>
          <w:sz w:val="28"/>
          <w:szCs w:val="28"/>
          <w:shd w:val="clear" w:color="auto" w:fill="FFFFFF"/>
        </w:rPr>
        <w:t>Онгарбаев Е.К., Отеули Ш.А., Муратов Д., Тилеуберди Е., Нуржанова С.Б., Малдыбаев Г.К. Деметаллизация и деасфальтизация тяжелого нефтяного сырья // Горение и плазмохимия. – 2018. – Т. 16. - № 3-4. – С. 217-225.</w:t>
      </w:r>
    </w:p>
    <w:p w:rsidR="00357D5B" w:rsidRPr="004713F5" w:rsidRDefault="00357D5B" w:rsidP="00337F6A">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357D5B">
        <w:rPr>
          <w:rFonts w:ascii="Times New Roman" w:hAnsi="Times New Roman" w:cs="Times New Roman"/>
          <w:color w:val="000000"/>
          <w:sz w:val="28"/>
          <w:szCs w:val="28"/>
          <w:shd w:val="clear" w:color="auto" w:fill="FFFFFF"/>
        </w:rPr>
        <w:t>16</w:t>
      </w:r>
      <w:r>
        <w:rPr>
          <w:rFonts w:ascii="Times New Roman" w:hAnsi="Times New Roman" w:cs="Times New Roman"/>
          <w:color w:val="000000"/>
          <w:sz w:val="28"/>
          <w:szCs w:val="28"/>
          <w:shd w:val="clear" w:color="auto" w:fill="FFFFFF"/>
        </w:rPr>
        <w:t xml:space="preserve"> </w:t>
      </w:r>
      <w:r w:rsidRPr="00357D5B">
        <w:rPr>
          <w:rFonts w:ascii="Times New Roman" w:hAnsi="Times New Roman" w:cs="Times New Roman"/>
          <w:color w:val="000000"/>
          <w:sz w:val="28"/>
          <w:szCs w:val="28"/>
          <w:shd w:val="clear" w:color="auto" w:fill="FFFFFF"/>
          <w:lang w:val="kk-KZ"/>
        </w:rPr>
        <w:t>Онгарбаев Е.К., Отеули Ш.А., Малдыбаев Г.К., Нуржанова С.Б., Махметов А. Термоадсорбционная деметаллизация тяжелых нефтяных остатков // Materials of XI International Symposium «Combustion and Plasmochemistry». – Almaty. - November 20-22, 2019. - Chapter 2. – P. 2-4.</w:t>
      </w:r>
    </w:p>
    <w:p w:rsidR="000F32B0" w:rsidRDefault="005D7E17" w:rsidP="000F32B0">
      <w:pPr>
        <w:shd w:val="clear" w:color="auto" w:fill="FFFFFF"/>
        <w:spacing w:after="0" w:line="240" w:lineRule="auto"/>
        <w:ind w:firstLine="709"/>
        <w:jc w:val="both"/>
        <w:rPr>
          <w:rFonts w:ascii="Times New Roman" w:hAnsi="Times New Roman" w:cs="Times New Roman"/>
          <w:sz w:val="28"/>
          <w:szCs w:val="28"/>
          <w:lang w:val="kk-KZ"/>
        </w:rPr>
      </w:pPr>
      <w:r w:rsidRPr="005D7E17">
        <w:rPr>
          <w:rFonts w:ascii="Times New Roman" w:hAnsi="Times New Roman" w:cs="Times New Roman"/>
          <w:color w:val="000000"/>
          <w:sz w:val="28"/>
          <w:szCs w:val="28"/>
          <w:shd w:val="clear" w:color="auto" w:fill="FFFFFF"/>
        </w:rPr>
        <w:t xml:space="preserve">17 </w:t>
      </w:r>
      <w:r w:rsidRPr="005D7E17">
        <w:rPr>
          <w:rFonts w:ascii="Times New Roman" w:hAnsi="Times New Roman" w:cs="Times New Roman"/>
          <w:sz w:val="28"/>
          <w:szCs w:val="28"/>
          <w:lang w:val="kk-KZ"/>
        </w:rPr>
        <w:t>Нуржанова С.Б., Онгарбаев Е.К., Отеули Ш.А.,</w:t>
      </w:r>
      <w:r w:rsidR="00F066C2">
        <w:rPr>
          <w:rFonts w:ascii="Times New Roman" w:hAnsi="Times New Roman" w:cs="Times New Roman"/>
          <w:sz w:val="28"/>
          <w:szCs w:val="28"/>
          <w:lang w:val="kk-KZ"/>
        </w:rPr>
        <w:t xml:space="preserve"> </w:t>
      </w:r>
      <w:r w:rsidRPr="005D7E17">
        <w:rPr>
          <w:rFonts w:ascii="Times New Roman" w:hAnsi="Times New Roman" w:cs="Times New Roman"/>
          <w:sz w:val="28"/>
          <w:szCs w:val="28"/>
          <w:lang w:val="kk-KZ"/>
        </w:rPr>
        <w:t xml:space="preserve">Малдыбаев </w:t>
      </w:r>
      <w:r w:rsidR="00F066C2">
        <w:rPr>
          <w:rFonts w:ascii="Times New Roman" w:hAnsi="Times New Roman" w:cs="Times New Roman"/>
          <w:sz w:val="28"/>
          <w:szCs w:val="28"/>
          <w:lang w:val="kk-KZ"/>
        </w:rPr>
        <w:t>Г</w:t>
      </w:r>
      <w:r w:rsidRPr="005D7E17">
        <w:rPr>
          <w:rFonts w:ascii="Times New Roman" w:hAnsi="Times New Roman" w:cs="Times New Roman"/>
          <w:sz w:val="28"/>
          <w:szCs w:val="28"/>
          <w:lang w:val="kk-KZ"/>
        </w:rPr>
        <w:t>.К. Исследование наноструктурированных титан-ванидиевых оксидов для деметаллизации нефти</w:t>
      </w:r>
      <w:r>
        <w:rPr>
          <w:rFonts w:ascii="Times New Roman" w:hAnsi="Times New Roman" w:cs="Times New Roman"/>
          <w:sz w:val="28"/>
          <w:szCs w:val="28"/>
          <w:lang w:val="kk-KZ"/>
        </w:rPr>
        <w:t xml:space="preserve"> </w:t>
      </w:r>
      <w:r w:rsidRPr="005D7E1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20232">
        <w:rPr>
          <w:rFonts w:ascii="Times New Roman" w:hAnsi="Times New Roman" w:cs="Times New Roman"/>
          <w:sz w:val="28"/>
          <w:szCs w:val="28"/>
          <w:lang w:val="kk-KZ"/>
        </w:rPr>
        <w:t xml:space="preserve">Материалы Международной научно-практической конференции </w:t>
      </w:r>
      <w:r w:rsidRPr="00320232">
        <w:rPr>
          <w:rFonts w:ascii="Times New Roman" w:hAnsi="Times New Roman" w:cs="Times New Roman"/>
          <w:sz w:val="28"/>
          <w:szCs w:val="28"/>
        </w:rPr>
        <w:t>“Эффективные технологии производства цветных,</w:t>
      </w:r>
      <w:r w:rsidR="001D5264">
        <w:rPr>
          <w:rFonts w:ascii="Times New Roman" w:hAnsi="Times New Roman" w:cs="Times New Roman"/>
          <w:sz w:val="28"/>
          <w:szCs w:val="28"/>
        </w:rPr>
        <w:t xml:space="preserve"> редких и благородных металлов”. – Алматы, </w:t>
      </w:r>
      <w:proofErr w:type="gramStart"/>
      <w:r w:rsidR="001D5264">
        <w:rPr>
          <w:rFonts w:ascii="Times New Roman" w:hAnsi="Times New Roman" w:cs="Times New Roman"/>
          <w:sz w:val="28"/>
          <w:szCs w:val="28"/>
        </w:rPr>
        <w:t>2018.-</w:t>
      </w:r>
      <w:proofErr w:type="gramEnd"/>
      <w:r w:rsidR="001D5264">
        <w:rPr>
          <w:rFonts w:ascii="Times New Roman" w:hAnsi="Times New Roman" w:cs="Times New Roman"/>
          <w:sz w:val="28"/>
          <w:szCs w:val="28"/>
        </w:rPr>
        <w:t>С.334-337.</w:t>
      </w:r>
    </w:p>
    <w:p w:rsidR="007C6427" w:rsidRPr="000F32B0" w:rsidRDefault="00592016" w:rsidP="000F32B0">
      <w:pPr>
        <w:shd w:val="clear" w:color="auto" w:fill="FFFFFF"/>
        <w:spacing w:after="0" w:line="240" w:lineRule="auto"/>
        <w:ind w:firstLine="709"/>
        <w:jc w:val="both"/>
        <w:rPr>
          <w:rFonts w:ascii="Times New Roman" w:hAnsi="Times New Roman" w:cs="Times New Roman"/>
          <w:sz w:val="28"/>
          <w:szCs w:val="28"/>
        </w:rPr>
      </w:pPr>
      <w:r w:rsidRPr="007C6427">
        <w:rPr>
          <w:rFonts w:ascii="Times New Roman" w:hAnsi="Times New Roman" w:cs="Times New Roman"/>
          <w:sz w:val="28"/>
          <w:szCs w:val="28"/>
          <w:lang w:val="en-US"/>
        </w:rPr>
        <w:t>18</w:t>
      </w:r>
      <w:r w:rsidR="007C6427" w:rsidRPr="007C6427">
        <w:rPr>
          <w:rFonts w:ascii="Times New Roman" w:hAnsi="Times New Roman" w:cs="Times New Roman"/>
          <w:sz w:val="28"/>
          <w:szCs w:val="28"/>
          <w:lang w:val="en-US"/>
        </w:rPr>
        <w:t xml:space="preserve"> </w:t>
      </w:r>
      <w:r w:rsidR="007C6427" w:rsidRPr="00F35D8E">
        <w:rPr>
          <w:rFonts w:ascii="Times New Roman" w:hAnsi="Times New Roman" w:cs="Times New Roman"/>
          <w:sz w:val="28"/>
          <w:szCs w:val="28"/>
          <w:lang w:val="kk-KZ"/>
        </w:rPr>
        <w:t xml:space="preserve">Ongarbayev Y., </w:t>
      </w:r>
      <w:r w:rsidR="007C6427" w:rsidRPr="00F35D8E">
        <w:rPr>
          <w:rFonts w:ascii="Times New Roman" w:hAnsi="Times New Roman" w:cs="Times New Roman"/>
          <w:sz w:val="28"/>
          <w:szCs w:val="28"/>
          <w:lang w:val="en-US"/>
        </w:rPr>
        <w:t xml:space="preserve">Oteuli S., </w:t>
      </w:r>
      <w:r w:rsidR="007C6427" w:rsidRPr="00F35D8E">
        <w:rPr>
          <w:rFonts w:ascii="Times New Roman" w:hAnsi="Times New Roman" w:cs="Times New Roman"/>
          <w:sz w:val="28"/>
          <w:szCs w:val="28"/>
          <w:lang w:val="kk-KZ"/>
        </w:rPr>
        <w:t>Tileuberdi Y.</w:t>
      </w:r>
      <w:r w:rsidR="007C6427" w:rsidRPr="00F35D8E">
        <w:rPr>
          <w:rFonts w:ascii="Times New Roman" w:hAnsi="Times New Roman" w:cs="Times New Roman"/>
          <w:sz w:val="28"/>
          <w:szCs w:val="28"/>
          <w:lang w:val="en-US"/>
        </w:rPr>
        <w:t xml:space="preserve">, </w:t>
      </w:r>
      <w:r w:rsidR="007C6427" w:rsidRPr="00F35D8E">
        <w:rPr>
          <w:rFonts w:ascii="Times New Roman" w:hAnsi="Times New Roman" w:cs="Times New Roman"/>
          <w:sz w:val="28"/>
          <w:szCs w:val="28"/>
          <w:lang w:val="kk-KZ"/>
        </w:rPr>
        <w:t>Zhang Y</w:t>
      </w:r>
      <w:r w:rsidR="007C6427" w:rsidRPr="00F35D8E">
        <w:rPr>
          <w:rFonts w:ascii="Times New Roman" w:hAnsi="Times New Roman" w:cs="Times New Roman"/>
          <w:sz w:val="28"/>
          <w:szCs w:val="28"/>
          <w:lang w:val="en-US"/>
        </w:rPr>
        <w:t>.,</w:t>
      </w:r>
      <w:r w:rsidR="007C6427" w:rsidRPr="00F35D8E">
        <w:rPr>
          <w:rFonts w:ascii="Times New Roman" w:hAnsi="Times New Roman" w:cs="Times New Roman"/>
          <w:sz w:val="28"/>
          <w:szCs w:val="28"/>
          <w:lang w:val="kk-KZ"/>
        </w:rPr>
        <w:t xml:space="preserve"> Zheng F</w:t>
      </w:r>
      <w:r w:rsidR="007C6427" w:rsidRPr="00F35D8E">
        <w:rPr>
          <w:rFonts w:ascii="Times New Roman" w:hAnsi="Times New Roman" w:cs="Times New Roman"/>
          <w:sz w:val="28"/>
          <w:szCs w:val="28"/>
          <w:lang w:val="en-US"/>
        </w:rPr>
        <w:t>.</w:t>
      </w:r>
      <w:r w:rsidR="007C6427" w:rsidRPr="00F35D8E">
        <w:rPr>
          <w:rFonts w:ascii="Times New Roman" w:hAnsi="Times New Roman" w:cs="Times New Roman"/>
          <w:sz w:val="28"/>
          <w:szCs w:val="28"/>
          <w:lang w:val="kk-KZ"/>
        </w:rPr>
        <w:t>, Shi</w:t>
      </w:r>
      <w:r w:rsidR="007C6427" w:rsidRPr="00F35D8E">
        <w:rPr>
          <w:rFonts w:ascii="Times New Roman" w:hAnsi="Times New Roman" w:cs="Times New Roman"/>
          <w:sz w:val="28"/>
          <w:szCs w:val="28"/>
          <w:lang w:val="en-US"/>
        </w:rPr>
        <w:t xml:space="preserve"> Q. </w:t>
      </w:r>
      <w:r w:rsidR="007C6427" w:rsidRPr="00F35D8E">
        <w:rPr>
          <w:rFonts w:ascii="Times New Roman" w:hAnsi="Times New Roman" w:cs="Times New Roman"/>
          <w:bCs/>
          <w:sz w:val="28"/>
          <w:szCs w:val="28"/>
          <w:lang w:val="en-US"/>
        </w:rPr>
        <w:t>Characterization of Vanadium and Sulfur Containing Compounds of Kazakhstan Petroleum Vacuum Residuum //</w:t>
      </w:r>
      <w:r w:rsidR="007C6427" w:rsidRPr="00F35D8E">
        <w:rPr>
          <w:rFonts w:ascii="Times New Roman" w:hAnsi="Times New Roman" w:cs="Times New Roman"/>
          <w:sz w:val="28"/>
          <w:szCs w:val="28"/>
          <w:lang w:val="en-US"/>
        </w:rPr>
        <w:t xml:space="preserve"> Periodica Polytechnica Chemical Eng</w:t>
      </w:r>
      <w:r w:rsidR="00AD5EBC">
        <w:rPr>
          <w:rFonts w:ascii="Times New Roman" w:hAnsi="Times New Roman" w:cs="Times New Roman"/>
          <w:sz w:val="28"/>
          <w:szCs w:val="28"/>
          <w:lang w:val="en-US"/>
        </w:rPr>
        <w:t>ineering, 2021. Vol</w:t>
      </w:r>
      <w:r w:rsidR="009C6E77">
        <w:rPr>
          <w:rFonts w:ascii="Times New Roman" w:hAnsi="Times New Roman" w:cs="Times New Roman"/>
          <w:sz w:val="28"/>
          <w:szCs w:val="28"/>
          <w:lang w:val="en-US"/>
        </w:rPr>
        <w:t>.</w:t>
      </w:r>
      <w:r w:rsidR="00AD5EBC">
        <w:rPr>
          <w:rFonts w:ascii="Times New Roman" w:hAnsi="Times New Roman" w:cs="Times New Roman"/>
          <w:sz w:val="28"/>
          <w:szCs w:val="28"/>
          <w:lang w:val="en-US"/>
        </w:rPr>
        <w:t xml:space="preserve"> 65. №4</w:t>
      </w:r>
      <w:proofErr w:type="gramStart"/>
      <w:r w:rsidR="00AD5EBC">
        <w:rPr>
          <w:rFonts w:ascii="Times New Roman" w:hAnsi="Times New Roman" w:cs="Times New Roman"/>
          <w:sz w:val="28"/>
          <w:szCs w:val="28"/>
          <w:lang w:val="en-US"/>
        </w:rPr>
        <w:t>.-</w:t>
      </w:r>
      <w:proofErr w:type="gramEnd"/>
      <w:r w:rsidR="00AD5EBC">
        <w:rPr>
          <w:rFonts w:ascii="Times New Roman" w:hAnsi="Times New Roman" w:cs="Times New Roman"/>
          <w:sz w:val="28"/>
          <w:szCs w:val="28"/>
          <w:lang w:val="en-US"/>
        </w:rPr>
        <w:t xml:space="preserve"> P.</w:t>
      </w:r>
      <w:r w:rsidR="007C6427" w:rsidRPr="00F35D8E">
        <w:rPr>
          <w:rFonts w:ascii="Times New Roman" w:hAnsi="Times New Roman" w:cs="Times New Roman"/>
          <w:sz w:val="28"/>
          <w:szCs w:val="28"/>
          <w:lang w:val="en-US"/>
        </w:rPr>
        <w:t>476–482.</w:t>
      </w:r>
    </w:p>
    <w:p w:rsidR="00592016" w:rsidRPr="00320232" w:rsidRDefault="00592016" w:rsidP="00337F6A">
      <w:pPr>
        <w:shd w:val="clear" w:color="auto" w:fill="FFFFFF"/>
        <w:spacing w:after="0" w:line="240" w:lineRule="auto"/>
        <w:ind w:firstLine="709"/>
        <w:jc w:val="both"/>
        <w:rPr>
          <w:rFonts w:ascii="Times New Roman" w:hAnsi="Times New Roman" w:cs="Times New Roman"/>
          <w:sz w:val="28"/>
          <w:szCs w:val="28"/>
        </w:rPr>
      </w:pPr>
    </w:p>
    <w:sectPr w:rsidR="00592016" w:rsidRPr="00320232" w:rsidSect="00361B6E">
      <w:footerReference w:type="default" r:id="rId59"/>
      <w:pgSz w:w="11906" w:h="16838"/>
      <w:pgMar w:top="1134" w:right="566"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83B" w:rsidRDefault="008D783B" w:rsidP="00383F46">
      <w:pPr>
        <w:spacing w:after="0" w:line="240" w:lineRule="auto"/>
      </w:pPr>
      <w:r>
        <w:separator/>
      </w:r>
    </w:p>
  </w:endnote>
  <w:endnote w:type="continuationSeparator" w:id="0">
    <w:p w:rsidR="008D783B" w:rsidRDefault="008D783B" w:rsidP="00383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etaPro-Normal">
    <w:altName w:val="MetaPro-Normal"/>
    <w:panose1 w:val="00000000000000000000"/>
    <w:charset w:val="CC"/>
    <w:family w:val="swiss"/>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TimesNewRomanPSMT">
    <w:altName w:val="MS Mincho"/>
    <w:panose1 w:val="00000000000000000000"/>
    <w:charset w:val="80"/>
    <w:family w:val="auto"/>
    <w:notTrueType/>
    <w:pitch w:val="default"/>
    <w:sig w:usb0="00000203" w:usb1="08070000" w:usb2="00000010" w:usb3="00000000" w:csb0="00020005" w:csb1="00000000"/>
  </w:font>
  <w:font w:name="PragmaticaC-Italic">
    <w:altName w:val="MS Mincho"/>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8"/>
    <w:family w:val="auto"/>
    <w:notTrueType/>
    <w:pitch w:val="default"/>
    <w:sig w:usb0="00000201" w:usb1="080F0000" w:usb2="00000010" w:usb3="00000000" w:csb0="00120004" w:csb1="00000000"/>
  </w:font>
  <w:font w:name="TimesNewRoman,Bold">
    <w:altName w:val="MS Mincho"/>
    <w:panose1 w:val="00000000000000000000"/>
    <w:charset w:val="80"/>
    <w:family w:val="auto"/>
    <w:notTrueType/>
    <w:pitch w:val="default"/>
    <w:sig w:usb0="00000001" w:usb1="08070000" w:usb2="00000010" w:usb3="00000000" w:csb0="00020000" w:csb1="00000000"/>
  </w:font>
  <w:font w:name="CIDFont+F3">
    <w:altName w:val="MS Mincho"/>
    <w:panose1 w:val="00000000000000000000"/>
    <w:charset w:val="80"/>
    <w:family w:val="auto"/>
    <w:notTrueType/>
    <w:pitch w:val="default"/>
    <w:sig w:usb0="00000001" w:usb1="08070000" w:usb2="00000010" w:usb3="00000000" w:csb0="00020000" w:csb1="00000000"/>
  </w:font>
  <w:font w:name="TimesNewRomanPS-Bold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6241051"/>
      <w:docPartObj>
        <w:docPartGallery w:val="Page Numbers (Bottom of Page)"/>
        <w:docPartUnique/>
      </w:docPartObj>
    </w:sdtPr>
    <w:sdtEndPr>
      <w:rPr>
        <w:noProof/>
      </w:rPr>
    </w:sdtEndPr>
    <w:sdtContent>
      <w:p w:rsidR="00D26622" w:rsidRDefault="00D26622">
        <w:pPr>
          <w:pStyle w:val="af3"/>
          <w:jc w:val="center"/>
        </w:pPr>
        <w:r>
          <w:fldChar w:fldCharType="begin"/>
        </w:r>
        <w:r>
          <w:instrText xml:space="preserve"> PAGE   \* MERGEFORMAT </w:instrText>
        </w:r>
        <w:r>
          <w:fldChar w:fldCharType="separate"/>
        </w:r>
        <w:r w:rsidR="00AA4B9D">
          <w:rPr>
            <w:noProof/>
          </w:rPr>
          <w:t>118</w:t>
        </w:r>
        <w:r>
          <w:rPr>
            <w:noProof/>
          </w:rPr>
          <w:fldChar w:fldCharType="end"/>
        </w:r>
      </w:p>
    </w:sdtContent>
  </w:sdt>
  <w:p w:rsidR="00D26622" w:rsidRDefault="00D26622">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83B" w:rsidRDefault="008D783B" w:rsidP="00383F46">
      <w:pPr>
        <w:spacing w:after="0" w:line="240" w:lineRule="auto"/>
      </w:pPr>
      <w:r>
        <w:separator/>
      </w:r>
    </w:p>
  </w:footnote>
  <w:footnote w:type="continuationSeparator" w:id="0">
    <w:p w:rsidR="008D783B" w:rsidRDefault="008D783B" w:rsidP="00383F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43372"/>
    <w:multiLevelType w:val="multilevel"/>
    <w:tmpl w:val="D49ACC3A"/>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041E2F99"/>
    <w:multiLevelType w:val="hybridMultilevel"/>
    <w:tmpl w:val="83D28B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290F3B"/>
    <w:multiLevelType w:val="hybridMultilevel"/>
    <w:tmpl w:val="49E08148"/>
    <w:lvl w:ilvl="0" w:tplc="4A9CAEB0">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11565383"/>
    <w:multiLevelType w:val="hybridMultilevel"/>
    <w:tmpl w:val="FDA09926"/>
    <w:lvl w:ilvl="0" w:tplc="1F06A63A">
      <w:start w:val="1"/>
      <w:numFmt w:val="bullet"/>
      <w:lvlText w:val="–"/>
      <w:lvlJc w:val="left"/>
      <w:pPr>
        <w:ind w:left="720" w:hanging="360"/>
      </w:pPr>
      <w:rPr>
        <w:rFonts w:ascii="Arial" w:eastAsia="Times New Roman" w:hAnsi="Arial" w:hint="default"/>
        <w:b w:val="0"/>
        <w:bCs w:val="0"/>
        <w:i w:val="0"/>
        <w:iCs w:val="0"/>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19306A"/>
    <w:multiLevelType w:val="hybridMultilevel"/>
    <w:tmpl w:val="3F2626BA"/>
    <w:lvl w:ilvl="0" w:tplc="9EDA81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430289"/>
    <w:multiLevelType w:val="multilevel"/>
    <w:tmpl w:val="C0AE79B2"/>
    <w:lvl w:ilvl="0">
      <w:start w:val="1"/>
      <w:numFmt w:val="decimal"/>
      <w:lvlText w:val="%1"/>
      <w:lvlJc w:val="left"/>
      <w:pPr>
        <w:ind w:left="943" w:hanging="375"/>
      </w:pPr>
      <w:rPr>
        <w:rFonts w:hint="default"/>
      </w:rPr>
    </w:lvl>
    <w:lvl w:ilvl="1">
      <w:start w:val="5"/>
      <w:numFmt w:val="decimal"/>
      <w:lvlText w:val="%1.%2"/>
      <w:lvlJc w:val="left"/>
      <w:pPr>
        <w:ind w:left="975" w:hanging="375"/>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6">
    <w:nsid w:val="1EC9443A"/>
    <w:multiLevelType w:val="multilevel"/>
    <w:tmpl w:val="5906D53C"/>
    <w:lvl w:ilvl="0">
      <w:start w:val="1"/>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1FAA6F75"/>
    <w:multiLevelType w:val="hybridMultilevel"/>
    <w:tmpl w:val="BC36106E"/>
    <w:lvl w:ilvl="0" w:tplc="6420ADF0">
      <w:start w:val="1"/>
      <w:numFmt w:val="bullet"/>
      <w:pStyle w:val="Marker1"/>
      <w:lvlText w:val="–"/>
      <w:lvlJc w:val="left"/>
      <w:pPr>
        <w:tabs>
          <w:tab w:val="num" w:pos="454"/>
        </w:tabs>
        <w:ind w:left="454" w:hanging="341"/>
      </w:pPr>
      <w:rPr>
        <w:rFonts w:ascii="Arial" w:eastAsia="Times New Roman" w:hAnsi="Arial" w:hint="default"/>
        <w:b w:val="0"/>
        <w:i w:val="0"/>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31062F9"/>
    <w:multiLevelType w:val="hybridMultilevel"/>
    <w:tmpl w:val="5E60FAAE"/>
    <w:lvl w:ilvl="0" w:tplc="D6BC981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2B4671"/>
    <w:multiLevelType w:val="hybridMultilevel"/>
    <w:tmpl w:val="A1129FE0"/>
    <w:lvl w:ilvl="0" w:tplc="CBA4DE9C">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F7A127A"/>
    <w:multiLevelType w:val="hybridMultilevel"/>
    <w:tmpl w:val="E1F63480"/>
    <w:lvl w:ilvl="0" w:tplc="5F06F2D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0B2DFB"/>
    <w:multiLevelType w:val="hybridMultilevel"/>
    <w:tmpl w:val="FEEEAB48"/>
    <w:lvl w:ilvl="0" w:tplc="CD9C74C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5A8396B"/>
    <w:multiLevelType w:val="hybridMultilevel"/>
    <w:tmpl w:val="F188B200"/>
    <w:lvl w:ilvl="0" w:tplc="FED6FE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B6E2EEC"/>
    <w:multiLevelType w:val="hybridMultilevel"/>
    <w:tmpl w:val="C0A03FAC"/>
    <w:lvl w:ilvl="0" w:tplc="1F06A63A">
      <w:start w:val="1"/>
      <w:numFmt w:val="bullet"/>
      <w:lvlText w:val="–"/>
      <w:lvlJc w:val="left"/>
      <w:pPr>
        <w:ind w:left="720" w:hanging="360"/>
      </w:pPr>
      <w:rPr>
        <w:rFonts w:ascii="Arial" w:eastAsia="Times New Roman" w:hAnsi="Arial" w:hint="default"/>
        <w:b w:val="0"/>
        <w:bCs w:val="0"/>
        <w:i w:val="0"/>
        <w:iCs w:val="0"/>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06E0D15"/>
    <w:multiLevelType w:val="hybridMultilevel"/>
    <w:tmpl w:val="7F4E4B34"/>
    <w:lvl w:ilvl="0" w:tplc="AB9038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6154915"/>
    <w:multiLevelType w:val="multilevel"/>
    <w:tmpl w:val="E544F4DA"/>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4D2B3C4A"/>
    <w:multiLevelType w:val="hybridMultilevel"/>
    <w:tmpl w:val="57F26F26"/>
    <w:lvl w:ilvl="0" w:tplc="1F06A63A">
      <w:start w:val="1"/>
      <w:numFmt w:val="bullet"/>
      <w:lvlText w:val="–"/>
      <w:lvlJc w:val="left"/>
      <w:pPr>
        <w:ind w:left="720" w:hanging="360"/>
      </w:pPr>
      <w:rPr>
        <w:rFonts w:ascii="Arial" w:eastAsia="Times New Roman" w:hAnsi="Arial" w:hint="default"/>
        <w:b w:val="0"/>
        <w:bCs w:val="0"/>
        <w:i w:val="0"/>
        <w:iCs w:val="0"/>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72A3C66"/>
    <w:multiLevelType w:val="hybridMultilevel"/>
    <w:tmpl w:val="ED349058"/>
    <w:lvl w:ilvl="0" w:tplc="1D8AAD04">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9864130"/>
    <w:multiLevelType w:val="hybridMultilevel"/>
    <w:tmpl w:val="443E9178"/>
    <w:lvl w:ilvl="0" w:tplc="19182244">
      <w:start w:val="1"/>
      <w:numFmt w:val="bullet"/>
      <w:pStyle w:val="Marker"/>
      <w:lvlText w:val=""/>
      <w:lvlJc w:val="left"/>
      <w:pPr>
        <w:tabs>
          <w:tab w:val="num" w:pos="454"/>
        </w:tabs>
        <w:ind w:left="454" w:hanging="341"/>
      </w:pPr>
      <w:rPr>
        <w:rFonts w:ascii="Symbol" w:hAnsi="Symbol" w:cs="Symbol" w:hint="default"/>
        <w:color w:val="auto"/>
      </w:rPr>
    </w:lvl>
    <w:lvl w:ilvl="1" w:tplc="0254D3F6" w:tentative="1">
      <w:start w:val="1"/>
      <w:numFmt w:val="bullet"/>
      <w:lvlText w:val="o"/>
      <w:lvlJc w:val="left"/>
      <w:pPr>
        <w:tabs>
          <w:tab w:val="num" w:pos="1440"/>
        </w:tabs>
        <w:ind w:left="1440" w:hanging="360"/>
      </w:pPr>
      <w:rPr>
        <w:rFonts w:ascii="Courier New" w:hAnsi="Courier New" w:cs="Courier New" w:hint="default"/>
      </w:rPr>
    </w:lvl>
    <w:lvl w:ilvl="2" w:tplc="202212AE" w:tentative="1">
      <w:start w:val="1"/>
      <w:numFmt w:val="bullet"/>
      <w:lvlText w:val=""/>
      <w:lvlJc w:val="left"/>
      <w:pPr>
        <w:tabs>
          <w:tab w:val="num" w:pos="2160"/>
        </w:tabs>
        <w:ind w:left="2160" w:hanging="360"/>
      </w:pPr>
      <w:rPr>
        <w:rFonts w:ascii="Wingdings" w:hAnsi="Wingdings" w:hint="default"/>
      </w:rPr>
    </w:lvl>
    <w:lvl w:ilvl="3" w:tplc="00A04592" w:tentative="1">
      <w:start w:val="1"/>
      <w:numFmt w:val="bullet"/>
      <w:lvlText w:val=""/>
      <w:lvlJc w:val="left"/>
      <w:pPr>
        <w:tabs>
          <w:tab w:val="num" w:pos="2880"/>
        </w:tabs>
        <w:ind w:left="2880" w:hanging="360"/>
      </w:pPr>
      <w:rPr>
        <w:rFonts w:ascii="Symbol" w:hAnsi="Symbol" w:hint="default"/>
      </w:rPr>
    </w:lvl>
    <w:lvl w:ilvl="4" w:tplc="56EC1FCC" w:tentative="1">
      <w:start w:val="1"/>
      <w:numFmt w:val="bullet"/>
      <w:lvlText w:val="o"/>
      <w:lvlJc w:val="left"/>
      <w:pPr>
        <w:tabs>
          <w:tab w:val="num" w:pos="3600"/>
        </w:tabs>
        <w:ind w:left="3600" w:hanging="360"/>
      </w:pPr>
      <w:rPr>
        <w:rFonts w:ascii="Courier New" w:hAnsi="Courier New" w:cs="Courier New" w:hint="default"/>
      </w:rPr>
    </w:lvl>
    <w:lvl w:ilvl="5" w:tplc="3D7C12CE" w:tentative="1">
      <w:start w:val="1"/>
      <w:numFmt w:val="bullet"/>
      <w:lvlText w:val=""/>
      <w:lvlJc w:val="left"/>
      <w:pPr>
        <w:tabs>
          <w:tab w:val="num" w:pos="4320"/>
        </w:tabs>
        <w:ind w:left="4320" w:hanging="360"/>
      </w:pPr>
      <w:rPr>
        <w:rFonts w:ascii="Wingdings" w:hAnsi="Wingdings" w:hint="default"/>
      </w:rPr>
    </w:lvl>
    <w:lvl w:ilvl="6" w:tplc="E376D9D4" w:tentative="1">
      <w:start w:val="1"/>
      <w:numFmt w:val="bullet"/>
      <w:lvlText w:val=""/>
      <w:lvlJc w:val="left"/>
      <w:pPr>
        <w:tabs>
          <w:tab w:val="num" w:pos="5040"/>
        </w:tabs>
        <w:ind w:left="5040" w:hanging="360"/>
      </w:pPr>
      <w:rPr>
        <w:rFonts w:ascii="Symbol" w:hAnsi="Symbol" w:hint="default"/>
      </w:rPr>
    </w:lvl>
    <w:lvl w:ilvl="7" w:tplc="49107F82" w:tentative="1">
      <w:start w:val="1"/>
      <w:numFmt w:val="bullet"/>
      <w:lvlText w:val="o"/>
      <w:lvlJc w:val="left"/>
      <w:pPr>
        <w:tabs>
          <w:tab w:val="num" w:pos="5760"/>
        </w:tabs>
        <w:ind w:left="5760" w:hanging="360"/>
      </w:pPr>
      <w:rPr>
        <w:rFonts w:ascii="Courier New" w:hAnsi="Courier New" w:cs="Courier New" w:hint="default"/>
      </w:rPr>
    </w:lvl>
    <w:lvl w:ilvl="8" w:tplc="3C06092E" w:tentative="1">
      <w:start w:val="1"/>
      <w:numFmt w:val="bullet"/>
      <w:lvlText w:val=""/>
      <w:lvlJc w:val="left"/>
      <w:pPr>
        <w:tabs>
          <w:tab w:val="num" w:pos="6480"/>
        </w:tabs>
        <w:ind w:left="6480" w:hanging="360"/>
      </w:pPr>
      <w:rPr>
        <w:rFonts w:ascii="Wingdings" w:hAnsi="Wingdings" w:hint="default"/>
      </w:rPr>
    </w:lvl>
  </w:abstractNum>
  <w:abstractNum w:abstractNumId="19">
    <w:nsid w:val="5D665ECD"/>
    <w:multiLevelType w:val="hybridMultilevel"/>
    <w:tmpl w:val="53D47E0A"/>
    <w:lvl w:ilvl="0" w:tplc="1F06A63A">
      <w:start w:val="1"/>
      <w:numFmt w:val="bullet"/>
      <w:lvlText w:val="–"/>
      <w:lvlJc w:val="left"/>
      <w:pPr>
        <w:ind w:left="720" w:hanging="360"/>
      </w:pPr>
      <w:rPr>
        <w:rFonts w:ascii="Arial" w:eastAsia="Times New Roman" w:hAnsi="Arial" w:hint="default"/>
        <w:b w:val="0"/>
        <w:bCs w:val="0"/>
        <w:i w:val="0"/>
        <w:iCs w:val="0"/>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F4768D7"/>
    <w:multiLevelType w:val="hybridMultilevel"/>
    <w:tmpl w:val="88F48FFA"/>
    <w:lvl w:ilvl="0" w:tplc="497A2586">
      <w:start w:val="2"/>
      <w:numFmt w:val="decimal"/>
      <w:lvlText w:val="%1"/>
      <w:lvlJc w:val="left"/>
      <w:pPr>
        <w:ind w:left="1211"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DDE3AA3"/>
    <w:multiLevelType w:val="hybridMultilevel"/>
    <w:tmpl w:val="DF623718"/>
    <w:lvl w:ilvl="0" w:tplc="2962072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2">
    <w:nsid w:val="6F07254F"/>
    <w:multiLevelType w:val="multilevel"/>
    <w:tmpl w:val="08366D98"/>
    <w:lvl w:ilvl="0">
      <w:start w:val="1"/>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nsid w:val="716F0A2A"/>
    <w:multiLevelType w:val="multilevel"/>
    <w:tmpl w:val="4B44FF2C"/>
    <w:lvl w:ilvl="0">
      <w:start w:val="1"/>
      <w:numFmt w:val="decimal"/>
      <w:lvlText w:val="%1"/>
      <w:lvlJc w:val="left"/>
      <w:pPr>
        <w:ind w:left="990" w:hanging="990"/>
      </w:pPr>
      <w:rPr>
        <w:rFonts w:hint="default"/>
      </w:rPr>
    </w:lvl>
    <w:lvl w:ilvl="1">
      <w:start w:val="1"/>
      <w:numFmt w:val="decimal"/>
      <w:lvlText w:val="%1.%2"/>
      <w:lvlJc w:val="left"/>
      <w:pPr>
        <w:ind w:left="1557" w:hanging="990"/>
      </w:pPr>
      <w:rPr>
        <w:rFonts w:hint="default"/>
      </w:rPr>
    </w:lvl>
    <w:lvl w:ilvl="2">
      <w:start w:val="1"/>
      <w:numFmt w:val="decimal"/>
      <w:lvlText w:val="%1.%2.%3"/>
      <w:lvlJc w:val="left"/>
      <w:pPr>
        <w:ind w:left="2124" w:hanging="99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nsid w:val="72E7469B"/>
    <w:multiLevelType w:val="multilevel"/>
    <w:tmpl w:val="DACE9AAC"/>
    <w:lvl w:ilvl="0">
      <w:start w:val="1"/>
      <w:numFmt w:val="decimal"/>
      <w:lvlText w:val="%1"/>
      <w:lvlJc w:val="left"/>
      <w:pPr>
        <w:ind w:left="375" w:hanging="375"/>
      </w:pPr>
      <w:rPr>
        <w:rFonts w:hint="default"/>
      </w:rPr>
    </w:lvl>
    <w:lvl w:ilvl="1">
      <w:start w:val="3"/>
      <w:numFmt w:val="decimal"/>
      <w:lvlText w:val="%1.%2"/>
      <w:lvlJc w:val="left"/>
      <w:pPr>
        <w:ind w:left="1368"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nsid w:val="74A81B35"/>
    <w:multiLevelType w:val="multilevel"/>
    <w:tmpl w:val="C8A86ED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90B5E01"/>
    <w:multiLevelType w:val="hybridMultilevel"/>
    <w:tmpl w:val="47D426A2"/>
    <w:lvl w:ilvl="0" w:tplc="497A2586">
      <w:start w:val="2"/>
      <w:numFmt w:val="decimal"/>
      <w:lvlText w:val="%1"/>
      <w:lvlJc w:val="left"/>
      <w:pPr>
        <w:ind w:left="735" w:hanging="360"/>
      </w:pPr>
      <w:rPr>
        <w:rFonts w:eastAsiaTheme="minorEastAsia"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num w:numId="1">
    <w:abstractNumId w:val="11"/>
  </w:num>
  <w:num w:numId="2">
    <w:abstractNumId w:val="18"/>
  </w:num>
  <w:num w:numId="3">
    <w:abstractNumId w:val="10"/>
  </w:num>
  <w:num w:numId="4">
    <w:abstractNumId w:val="4"/>
  </w:num>
  <w:num w:numId="5">
    <w:abstractNumId w:val="24"/>
  </w:num>
  <w:num w:numId="6">
    <w:abstractNumId w:val="8"/>
  </w:num>
  <w:num w:numId="7">
    <w:abstractNumId w:val="12"/>
  </w:num>
  <w:num w:numId="8">
    <w:abstractNumId w:val="6"/>
  </w:num>
  <w:num w:numId="9">
    <w:abstractNumId w:val="9"/>
  </w:num>
  <w:num w:numId="10">
    <w:abstractNumId w:val="7"/>
  </w:num>
  <w:num w:numId="11">
    <w:abstractNumId w:val="13"/>
  </w:num>
  <w:num w:numId="12">
    <w:abstractNumId w:val="19"/>
  </w:num>
  <w:num w:numId="13">
    <w:abstractNumId w:val="16"/>
  </w:num>
  <w:num w:numId="14">
    <w:abstractNumId w:val="3"/>
  </w:num>
  <w:num w:numId="15">
    <w:abstractNumId w:val="25"/>
  </w:num>
  <w:num w:numId="16">
    <w:abstractNumId w:val="23"/>
  </w:num>
  <w:num w:numId="17">
    <w:abstractNumId w:val="0"/>
  </w:num>
  <w:num w:numId="18">
    <w:abstractNumId w:val="2"/>
  </w:num>
  <w:num w:numId="19">
    <w:abstractNumId w:val="21"/>
  </w:num>
  <w:num w:numId="20">
    <w:abstractNumId w:val="15"/>
  </w:num>
  <w:num w:numId="21">
    <w:abstractNumId w:val="22"/>
  </w:num>
  <w:num w:numId="22">
    <w:abstractNumId w:val="5"/>
  </w:num>
  <w:num w:numId="23">
    <w:abstractNumId w:val="26"/>
  </w:num>
  <w:num w:numId="24">
    <w:abstractNumId w:val="14"/>
  </w:num>
  <w:num w:numId="25">
    <w:abstractNumId w:val="1"/>
  </w:num>
  <w:num w:numId="26">
    <w:abstractNumId w:val="20"/>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34A"/>
    <w:rsid w:val="0000071E"/>
    <w:rsid w:val="00001526"/>
    <w:rsid w:val="00004DF5"/>
    <w:rsid w:val="0000626C"/>
    <w:rsid w:val="00006881"/>
    <w:rsid w:val="00006CE5"/>
    <w:rsid w:val="00007175"/>
    <w:rsid w:val="00007398"/>
    <w:rsid w:val="00007960"/>
    <w:rsid w:val="0001067A"/>
    <w:rsid w:val="000108DA"/>
    <w:rsid w:val="00010945"/>
    <w:rsid w:val="000113E9"/>
    <w:rsid w:val="0001181C"/>
    <w:rsid w:val="00011EC2"/>
    <w:rsid w:val="0001334A"/>
    <w:rsid w:val="000138B9"/>
    <w:rsid w:val="00013BF6"/>
    <w:rsid w:val="00014EBD"/>
    <w:rsid w:val="00015701"/>
    <w:rsid w:val="00015B1A"/>
    <w:rsid w:val="00016080"/>
    <w:rsid w:val="000167C9"/>
    <w:rsid w:val="00017A92"/>
    <w:rsid w:val="00020D7B"/>
    <w:rsid w:val="00021023"/>
    <w:rsid w:val="000228F3"/>
    <w:rsid w:val="0002398A"/>
    <w:rsid w:val="00023AD6"/>
    <w:rsid w:val="0002495B"/>
    <w:rsid w:val="0002528E"/>
    <w:rsid w:val="00025C89"/>
    <w:rsid w:val="00026894"/>
    <w:rsid w:val="000274D4"/>
    <w:rsid w:val="0002786F"/>
    <w:rsid w:val="000279C1"/>
    <w:rsid w:val="0003383E"/>
    <w:rsid w:val="00033EBE"/>
    <w:rsid w:val="0003510D"/>
    <w:rsid w:val="00035F5C"/>
    <w:rsid w:val="00036E97"/>
    <w:rsid w:val="00040CB6"/>
    <w:rsid w:val="00040E13"/>
    <w:rsid w:val="00042FC7"/>
    <w:rsid w:val="00043370"/>
    <w:rsid w:val="00043D24"/>
    <w:rsid w:val="00044A67"/>
    <w:rsid w:val="00044F10"/>
    <w:rsid w:val="00045B3B"/>
    <w:rsid w:val="00045FB4"/>
    <w:rsid w:val="00046A43"/>
    <w:rsid w:val="00050702"/>
    <w:rsid w:val="00050C4E"/>
    <w:rsid w:val="00052219"/>
    <w:rsid w:val="00052893"/>
    <w:rsid w:val="00052ADE"/>
    <w:rsid w:val="00052D94"/>
    <w:rsid w:val="00053EB8"/>
    <w:rsid w:val="0005438B"/>
    <w:rsid w:val="00054B34"/>
    <w:rsid w:val="000552B3"/>
    <w:rsid w:val="00055863"/>
    <w:rsid w:val="000559B2"/>
    <w:rsid w:val="00057193"/>
    <w:rsid w:val="000572C1"/>
    <w:rsid w:val="000604F5"/>
    <w:rsid w:val="00060732"/>
    <w:rsid w:val="00060A6E"/>
    <w:rsid w:val="00060E45"/>
    <w:rsid w:val="0006207C"/>
    <w:rsid w:val="00063997"/>
    <w:rsid w:val="00063D3C"/>
    <w:rsid w:val="00063FB0"/>
    <w:rsid w:val="000643F1"/>
    <w:rsid w:val="00064595"/>
    <w:rsid w:val="00064AF5"/>
    <w:rsid w:val="00065CA8"/>
    <w:rsid w:val="00066C9F"/>
    <w:rsid w:val="00067070"/>
    <w:rsid w:val="0007055D"/>
    <w:rsid w:val="00073625"/>
    <w:rsid w:val="00073EC9"/>
    <w:rsid w:val="00073FFC"/>
    <w:rsid w:val="00074831"/>
    <w:rsid w:val="00076E85"/>
    <w:rsid w:val="00080E1F"/>
    <w:rsid w:val="00081806"/>
    <w:rsid w:val="00081842"/>
    <w:rsid w:val="00082A31"/>
    <w:rsid w:val="00083222"/>
    <w:rsid w:val="0008439B"/>
    <w:rsid w:val="00085052"/>
    <w:rsid w:val="00085C35"/>
    <w:rsid w:val="000863C2"/>
    <w:rsid w:val="00086B45"/>
    <w:rsid w:val="00087052"/>
    <w:rsid w:val="00087E86"/>
    <w:rsid w:val="00091223"/>
    <w:rsid w:val="00091278"/>
    <w:rsid w:val="00091435"/>
    <w:rsid w:val="0009196E"/>
    <w:rsid w:val="00091A94"/>
    <w:rsid w:val="0009249C"/>
    <w:rsid w:val="00092A8D"/>
    <w:rsid w:val="00092BE3"/>
    <w:rsid w:val="0009322F"/>
    <w:rsid w:val="00093DD0"/>
    <w:rsid w:val="00094516"/>
    <w:rsid w:val="00095E9E"/>
    <w:rsid w:val="00096901"/>
    <w:rsid w:val="00096AB8"/>
    <w:rsid w:val="0009713A"/>
    <w:rsid w:val="000A09B3"/>
    <w:rsid w:val="000A0AC2"/>
    <w:rsid w:val="000A0EDF"/>
    <w:rsid w:val="000A2134"/>
    <w:rsid w:val="000A2F41"/>
    <w:rsid w:val="000A3769"/>
    <w:rsid w:val="000A39A8"/>
    <w:rsid w:val="000A3D17"/>
    <w:rsid w:val="000A486F"/>
    <w:rsid w:val="000A5136"/>
    <w:rsid w:val="000A5258"/>
    <w:rsid w:val="000A613A"/>
    <w:rsid w:val="000A7C37"/>
    <w:rsid w:val="000B03CD"/>
    <w:rsid w:val="000B098E"/>
    <w:rsid w:val="000B0D8D"/>
    <w:rsid w:val="000B1978"/>
    <w:rsid w:val="000B23AC"/>
    <w:rsid w:val="000B3AD4"/>
    <w:rsid w:val="000B4478"/>
    <w:rsid w:val="000B4D6D"/>
    <w:rsid w:val="000B56AC"/>
    <w:rsid w:val="000B5D2F"/>
    <w:rsid w:val="000B6121"/>
    <w:rsid w:val="000B6645"/>
    <w:rsid w:val="000B7097"/>
    <w:rsid w:val="000B7165"/>
    <w:rsid w:val="000C0122"/>
    <w:rsid w:val="000C0713"/>
    <w:rsid w:val="000C1834"/>
    <w:rsid w:val="000C23F8"/>
    <w:rsid w:val="000C332B"/>
    <w:rsid w:val="000C363C"/>
    <w:rsid w:val="000C5AF3"/>
    <w:rsid w:val="000C5F93"/>
    <w:rsid w:val="000C60DF"/>
    <w:rsid w:val="000C67D3"/>
    <w:rsid w:val="000C7810"/>
    <w:rsid w:val="000D1411"/>
    <w:rsid w:val="000D25D1"/>
    <w:rsid w:val="000D43E4"/>
    <w:rsid w:val="000D464F"/>
    <w:rsid w:val="000D4FAD"/>
    <w:rsid w:val="000D73B8"/>
    <w:rsid w:val="000D7B85"/>
    <w:rsid w:val="000D7D3E"/>
    <w:rsid w:val="000E0126"/>
    <w:rsid w:val="000E0E84"/>
    <w:rsid w:val="000E1F5F"/>
    <w:rsid w:val="000E30CA"/>
    <w:rsid w:val="000E3F33"/>
    <w:rsid w:val="000E44A5"/>
    <w:rsid w:val="000E4E9D"/>
    <w:rsid w:val="000E594E"/>
    <w:rsid w:val="000E5E9F"/>
    <w:rsid w:val="000E5FB0"/>
    <w:rsid w:val="000E6534"/>
    <w:rsid w:val="000E7082"/>
    <w:rsid w:val="000E751E"/>
    <w:rsid w:val="000F04D3"/>
    <w:rsid w:val="000F0AC0"/>
    <w:rsid w:val="000F0ECC"/>
    <w:rsid w:val="000F1B33"/>
    <w:rsid w:val="000F1CB3"/>
    <w:rsid w:val="000F32B0"/>
    <w:rsid w:val="000F35DA"/>
    <w:rsid w:val="000F370A"/>
    <w:rsid w:val="000F46D6"/>
    <w:rsid w:val="000F4C73"/>
    <w:rsid w:val="000F4E49"/>
    <w:rsid w:val="000F4E68"/>
    <w:rsid w:val="000F5572"/>
    <w:rsid w:val="000F6DAD"/>
    <w:rsid w:val="00100D9D"/>
    <w:rsid w:val="00101031"/>
    <w:rsid w:val="00101399"/>
    <w:rsid w:val="00102202"/>
    <w:rsid w:val="0010351A"/>
    <w:rsid w:val="00103A24"/>
    <w:rsid w:val="00107C05"/>
    <w:rsid w:val="00110D03"/>
    <w:rsid w:val="00110EE6"/>
    <w:rsid w:val="001145BF"/>
    <w:rsid w:val="001152CE"/>
    <w:rsid w:val="0011638E"/>
    <w:rsid w:val="001163AC"/>
    <w:rsid w:val="001168CB"/>
    <w:rsid w:val="001173F4"/>
    <w:rsid w:val="0011754F"/>
    <w:rsid w:val="00120290"/>
    <w:rsid w:val="001202BD"/>
    <w:rsid w:val="001210FF"/>
    <w:rsid w:val="00122B30"/>
    <w:rsid w:val="00122B64"/>
    <w:rsid w:val="00122FC0"/>
    <w:rsid w:val="0012325F"/>
    <w:rsid w:val="00123BBD"/>
    <w:rsid w:val="00123C0A"/>
    <w:rsid w:val="00125F77"/>
    <w:rsid w:val="001261CD"/>
    <w:rsid w:val="00126516"/>
    <w:rsid w:val="00126C9E"/>
    <w:rsid w:val="0012709E"/>
    <w:rsid w:val="001302DC"/>
    <w:rsid w:val="00131020"/>
    <w:rsid w:val="00132453"/>
    <w:rsid w:val="001329A6"/>
    <w:rsid w:val="001330EC"/>
    <w:rsid w:val="0013545C"/>
    <w:rsid w:val="0013662C"/>
    <w:rsid w:val="00136BCD"/>
    <w:rsid w:val="00136F54"/>
    <w:rsid w:val="00137C6A"/>
    <w:rsid w:val="00137DAA"/>
    <w:rsid w:val="001412E0"/>
    <w:rsid w:val="00141B64"/>
    <w:rsid w:val="00141ED9"/>
    <w:rsid w:val="001426BA"/>
    <w:rsid w:val="0014271B"/>
    <w:rsid w:val="00142FD7"/>
    <w:rsid w:val="0014581E"/>
    <w:rsid w:val="00150610"/>
    <w:rsid w:val="001516EF"/>
    <w:rsid w:val="00151ACC"/>
    <w:rsid w:val="0015453B"/>
    <w:rsid w:val="001555FD"/>
    <w:rsid w:val="001560B9"/>
    <w:rsid w:val="00156789"/>
    <w:rsid w:val="00156F9C"/>
    <w:rsid w:val="00157258"/>
    <w:rsid w:val="00157836"/>
    <w:rsid w:val="00157A5D"/>
    <w:rsid w:val="00161854"/>
    <w:rsid w:val="0016202D"/>
    <w:rsid w:val="001630C6"/>
    <w:rsid w:val="001631F4"/>
    <w:rsid w:val="0016338E"/>
    <w:rsid w:val="0016343C"/>
    <w:rsid w:val="00163CCE"/>
    <w:rsid w:val="0016411A"/>
    <w:rsid w:val="0016411B"/>
    <w:rsid w:val="00164A6E"/>
    <w:rsid w:val="00164DA6"/>
    <w:rsid w:val="001651F6"/>
    <w:rsid w:val="00166225"/>
    <w:rsid w:val="00170609"/>
    <w:rsid w:val="001715A4"/>
    <w:rsid w:val="001719E2"/>
    <w:rsid w:val="001728A2"/>
    <w:rsid w:val="00172C34"/>
    <w:rsid w:val="001743B6"/>
    <w:rsid w:val="001745AF"/>
    <w:rsid w:val="00174B1F"/>
    <w:rsid w:val="001753E9"/>
    <w:rsid w:val="0017610F"/>
    <w:rsid w:val="0017658A"/>
    <w:rsid w:val="00177084"/>
    <w:rsid w:val="001775AC"/>
    <w:rsid w:val="0017798D"/>
    <w:rsid w:val="00177CC7"/>
    <w:rsid w:val="00180847"/>
    <w:rsid w:val="00181B46"/>
    <w:rsid w:val="00182775"/>
    <w:rsid w:val="00183E61"/>
    <w:rsid w:val="00185048"/>
    <w:rsid w:val="00185DBB"/>
    <w:rsid w:val="0018644F"/>
    <w:rsid w:val="00190A91"/>
    <w:rsid w:val="00191CE3"/>
    <w:rsid w:val="00192844"/>
    <w:rsid w:val="00192E60"/>
    <w:rsid w:val="00192F7B"/>
    <w:rsid w:val="0019314E"/>
    <w:rsid w:val="001933D0"/>
    <w:rsid w:val="00193847"/>
    <w:rsid w:val="0019392D"/>
    <w:rsid w:val="00193CDC"/>
    <w:rsid w:val="001947C8"/>
    <w:rsid w:val="00194D27"/>
    <w:rsid w:val="0019516B"/>
    <w:rsid w:val="001971FF"/>
    <w:rsid w:val="001A186E"/>
    <w:rsid w:val="001A1BB0"/>
    <w:rsid w:val="001A239A"/>
    <w:rsid w:val="001A352A"/>
    <w:rsid w:val="001A3BF3"/>
    <w:rsid w:val="001A40E7"/>
    <w:rsid w:val="001A44C1"/>
    <w:rsid w:val="001A541F"/>
    <w:rsid w:val="001A5740"/>
    <w:rsid w:val="001A5D27"/>
    <w:rsid w:val="001A5ED7"/>
    <w:rsid w:val="001A70D7"/>
    <w:rsid w:val="001A7D31"/>
    <w:rsid w:val="001B0762"/>
    <w:rsid w:val="001B14E0"/>
    <w:rsid w:val="001B162E"/>
    <w:rsid w:val="001B2199"/>
    <w:rsid w:val="001B3441"/>
    <w:rsid w:val="001B3617"/>
    <w:rsid w:val="001B4892"/>
    <w:rsid w:val="001B4B3B"/>
    <w:rsid w:val="001B5EF0"/>
    <w:rsid w:val="001B5F33"/>
    <w:rsid w:val="001B6AB7"/>
    <w:rsid w:val="001B724C"/>
    <w:rsid w:val="001C04FB"/>
    <w:rsid w:val="001C0A70"/>
    <w:rsid w:val="001C0CE3"/>
    <w:rsid w:val="001C14CD"/>
    <w:rsid w:val="001C2081"/>
    <w:rsid w:val="001C2343"/>
    <w:rsid w:val="001C2A0C"/>
    <w:rsid w:val="001C2EFB"/>
    <w:rsid w:val="001C3D06"/>
    <w:rsid w:val="001C469B"/>
    <w:rsid w:val="001C52A3"/>
    <w:rsid w:val="001C55B6"/>
    <w:rsid w:val="001C6670"/>
    <w:rsid w:val="001C6BF9"/>
    <w:rsid w:val="001C74CC"/>
    <w:rsid w:val="001C7EF2"/>
    <w:rsid w:val="001C7F5A"/>
    <w:rsid w:val="001D0E50"/>
    <w:rsid w:val="001D1092"/>
    <w:rsid w:val="001D1D81"/>
    <w:rsid w:val="001D1F67"/>
    <w:rsid w:val="001D20A7"/>
    <w:rsid w:val="001D2AE4"/>
    <w:rsid w:val="001D3393"/>
    <w:rsid w:val="001D397E"/>
    <w:rsid w:val="001D3A22"/>
    <w:rsid w:val="001D42F6"/>
    <w:rsid w:val="001D5264"/>
    <w:rsid w:val="001D63BA"/>
    <w:rsid w:val="001E0078"/>
    <w:rsid w:val="001E1B89"/>
    <w:rsid w:val="001E1DBA"/>
    <w:rsid w:val="001E1E2F"/>
    <w:rsid w:val="001E2ACC"/>
    <w:rsid w:val="001E2B6F"/>
    <w:rsid w:val="001E3148"/>
    <w:rsid w:val="001E356E"/>
    <w:rsid w:val="001E3F4A"/>
    <w:rsid w:val="001E4D0A"/>
    <w:rsid w:val="001E5B22"/>
    <w:rsid w:val="001E5CC0"/>
    <w:rsid w:val="001E66D1"/>
    <w:rsid w:val="001E7463"/>
    <w:rsid w:val="001F0355"/>
    <w:rsid w:val="001F039A"/>
    <w:rsid w:val="001F055B"/>
    <w:rsid w:val="001F283A"/>
    <w:rsid w:val="001F30FA"/>
    <w:rsid w:val="001F36F0"/>
    <w:rsid w:val="001F487E"/>
    <w:rsid w:val="001F4CFE"/>
    <w:rsid w:val="001F4E4D"/>
    <w:rsid w:val="001F53D0"/>
    <w:rsid w:val="001F54BC"/>
    <w:rsid w:val="001F5A2D"/>
    <w:rsid w:val="001F6F95"/>
    <w:rsid w:val="001F7111"/>
    <w:rsid w:val="001F71A4"/>
    <w:rsid w:val="002015B3"/>
    <w:rsid w:val="00201FC7"/>
    <w:rsid w:val="00203D48"/>
    <w:rsid w:val="00203E28"/>
    <w:rsid w:val="00204CC0"/>
    <w:rsid w:val="00204F99"/>
    <w:rsid w:val="00205362"/>
    <w:rsid w:val="00205E73"/>
    <w:rsid w:val="00206AA0"/>
    <w:rsid w:val="00206C57"/>
    <w:rsid w:val="002077D9"/>
    <w:rsid w:val="002102E6"/>
    <w:rsid w:val="00210CAE"/>
    <w:rsid w:val="00210D53"/>
    <w:rsid w:val="00211362"/>
    <w:rsid w:val="00211503"/>
    <w:rsid w:val="00211B13"/>
    <w:rsid w:val="002129A6"/>
    <w:rsid w:val="00213780"/>
    <w:rsid w:val="00213983"/>
    <w:rsid w:val="00214C57"/>
    <w:rsid w:val="0021545E"/>
    <w:rsid w:val="00215647"/>
    <w:rsid w:val="0021579D"/>
    <w:rsid w:val="0021685F"/>
    <w:rsid w:val="00216AB7"/>
    <w:rsid w:val="00216B42"/>
    <w:rsid w:val="00216DAD"/>
    <w:rsid w:val="002171C2"/>
    <w:rsid w:val="00217BD7"/>
    <w:rsid w:val="00220752"/>
    <w:rsid w:val="002242E4"/>
    <w:rsid w:val="00224F05"/>
    <w:rsid w:val="0022567A"/>
    <w:rsid w:val="00225DAF"/>
    <w:rsid w:val="00226B44"/>
    <w:rsid w:val="00227C56"/>
    <w:rsid w:val="0023018F"/>
    <w:rsid w:val="00230426"/>
    <w:rsid w:val="00232311"/>
    <w:rsid w:val="00232343"/>
    <w:rsid w:val="00232DDD"/>
    <w:rsid w:val="002338CA"/>
    <w:rsid w:val="002366A8"/>
    <w:rsid w:val="00237E31"/>
    <w:rsid w:val="00240914"/>
    <w:rsid w:val="00240B65"/>
    <w:rsid w:val="0024192D"/>
    <w:rsid w:val="0024202D"/>
    <w:rsid w:val="0024224E"/>
    <w:rsid w:val="00242480"/>
    <w:rsid w:val="002431F3"/>
    <w:rsid w:val="00243277"/>
    <w:rsid w:val="002435DC"/>
    <w:rsid w:val="002437F9"/>
    <w:rsid w:val="00243E66"/>
    <w:rsid w:val="00244A75"/>
    <w:rsid w:val="00245362"/>
    <w:rsid w:val="0024767B"/>
    <w:rsid w:val="00247F6A"/>
    <w:rsid w:val="00250915"/>
    <w:rsid w:val="00250D15"/>
    <w:rsid w:val="0025115E"/>
    <w:rsid w:val="00251738"/>
    <w:rsid w:val="00251C42"/>
    <w:rsid w:val="00251EC0"/>
    <w:rsid w:val="00252326"/>
    <w:rsid w:val="00252DD1"/>
    <w:rsid w:val="00253595"/>
    <w:rsid w:val="00254697"/>
    <w:rsid w:val="00254BCA"/>
    <w:rsid w:val="00255407"/>
    <w:rsid w:val="00256332"/>
    <w:rsid w:val="002600F7"/>
    <w:rsid w:val="0026077B"/>
    <w:rsid w:val="00260A2A"/>
    <w:rsid w:val="00260D42"/>
    <w:rsid w:val="00260D6B"/>
    <w:rsid w:val="00264A08"/>
    <w:rsid w:val="002702C3"/>
    <w:rsid w:val="002703DE"/>
    <w:rsid w:val="002708D7"/>
    <w:rsid w:val="00271216"/>
    <w:rsid w:val="00271569"/>
    <w:rsid w:val="00271BCA"/>
    <w:rsid w:val="00271BFB"/>
    <w:rsid w:val="00271E68"/>
    <w:rsid w:val="00272C55"/>
    <w:rsid w:val="002737AF"/>
    <w:rsid w:val="00273FC4"/>
    <w:rsid w:val="0027413F"/>
    <w:rsid w:val="002749E5"/>
    <w:rsid w:val="0027525E"/>
    <w:rsid w:val="00276365"/>
    <w:rsid w:val="00276C44"/>
    <w:rsid w:val="0027746C"/>
    <w:rsid w:val="002778E7"/>
    <w:rsid w:val="00277BB2"/>
    <w:rsid w:val="00277F4A"/>
    <w:rsid w:val="002813C3"/>
    <w:rsid w:val="00283540"/>
    <w:rsid w:val="0028445E"/>
    <w:rsid w:val="00284D30"/>
    <w:rsid w:val="00284DBD"/>
    <w:rsid w:val="00286C0A"/>
    <w:rsid w:val="00287944"/>
    <w:rsid w:val="00290370"/>
    <w:rsid w:val="0029073F"/>
    <w:rsid w:val="00290A96"/>
    <w:rsid w:val="00290ECD"/>
    <w:rsid w:val="0029154B"/>
    <w:rsid w:val="0029183A"/>
    <w:rsid w:val="00291D3E"/>
    <w:rsid w:val="00292154"/>
    <w:rsid w:val="0029222E"/>
    <w:rsid w:val="00292374"/>
    <w:rsid w:val="00293550"/>
    <w:rsid w:val="00293A81"/>
    <w:rsid w:val="00293DC3"/>
    <w:rsid w:val="002949D6"/>
    <w:rsid w:val="00294B64"/>
    <w:rsid w:val="00294CC3"/>
    <w:rsid w:val="00294D9B"/>
    <w:rsid w:val="0029552E"/>
    <w:rsid w:val="002968F4"/>
    <w:rsid w:val="00296DE6"/>
    <w:rsid w:val="00296DF5"/>
    <w:rsid w:val="00297F8E"/>
    <w:rsid w:val="002A03F0"/>
    <w:rsid w:val="002A0458"/>
    <w:rsid w:val="002A18B2"/>
    <w:rsid w:val="002A27A4"/>
    <w:rsid w:val="002A3DF9"/>
    <w:rsid w:val="002A4F6B"/>
    <w:rsid w:val="002A5C6C"/>
    <w:rsid w:val="002A5DE9"/>
    <w:rsid w:val="002A5E24"/>
    <w:rsid w:val="002A6EFB"/>
    <w:rsid w:val="002A71C2"/>
    <w:rsid w:val="002A7F86"/>
    <w:rsid w:val="002B051B"/>
    <w:rsid w:val="002B07B7"/>
    <w:rsid w:val="002B07C4"/>
    <w:rsid w:val="002B0D71"/>
    <w:rsid w:val="002B1A0B"/>
    <w:rsid w:val="002B2273"/>
    <w:rsid w:val="002B2856"/>
    <w:rsid w:val="002B356B"/>
    <w:rsid w:val="002B4154"/>
    <w:rsid w:val="002B46B8"/>
    <w:rsid w:val="002B5240"/>
    <w:rsid w:val="002B53D2"/>
    <w:rsid w:val="002B58C9"/>
    <w:rsid w:val="002B5B78"/>
    <w:rsid w:val="002C002D"/>
    <w:rsid w:val="002C075C"/>
    <w:rsid w:val="002C07A7"/>
    <w:rsid w:val="002C0886"/>
    <w:rsid w:val="002C1056"/>
    <w:rsid w:val="002C12CA"/>
    <w:rsid w:val="002C3164"/>
    <w:rsid w:val="002C4E9B"/>
    <w:rsid w:val="002C559B"/>
    <w:rsid w:val="002C59B0"/>
    <w:rsid w:val="002C616F"/>
    <w:rsid w:val="002C637B"/>
    <w:rsid w:val="002C7832"/>
    <w:rsid w:val="002C7C39"/>
    <w:rsid w:val="002D030C"/>
    <w:rsid w:val="002D06CC"/>
    <w:rsid w:val="002D0C63"/>
    <w:rsid w:val="002D1A80"/>
    <w:rsid w:val="002D27CE"/>
    <w:rsid w:val="002D282D"/>
    <w:rsid w:val="002D284B"/>
    <w:rsid w:val="002D3EC9"/>
    <w:rsid w:val="002D4052"/>
    <w:rsid w:val="002D43BB"/>
    <w:rsid w:val="002D43DD"/>
    <w:rsid w:val="002D48A7"/>
    <w:rsid w:val="002D4B75"/>
    <w:rsid w:val="002D5B61"/>
    <w:rsid w:val="002D6134"/>
    <w:rsid w:val="002D6540"/>
    <w:rsid w:val="002D6A84"/>
    <w:rsid w:val="002D6BC9"/>
    <w:rsid w:val="002D7660"/>
    <w:rsid w:val="002D7B6E"/>
    <w:rsid w:val="002D7CE9"/>
    <w:rsid w:val="002E029D"/>
    <w:rsid w:val="002E0D7E"/>
    <w:rsid w:val="002E10F9"/>
    <w:rsid w:val="002E392B"/>
    <w:rsid w:val="002E421E"/>
    <w:rsid w:val="002E4D0E"/>
    <w:rsid w:val="002E5725"/>
    <w:rsid w:val="002E59CA"/>
    <w:rsid w:val="002F0A14"/>
    <w:rsid w:val="002F1872"/>
    <w:rsid w:val="002F1A6B"/>
    <w:rsid w:val="002F1E58"/>
    <w:rsid w:val="002F1F18"/>
    <w:rsid w:val="002F2693"/>
    <w:rsid w:val="002F2883"/>
    <w:rsid w:val="002F2E00"/>
    <w:rsid w:val="002F36B3"/>
    <w:rsid w:val="002F3CC2"/>
    <w:rsid w:val="002F66F5"/>
    <w:rsid w:val="002F6C10"/>
    <w:rsid w:val="002F729B"/>
    <w:rsid w:val="00300469"/>
    <w:rsid w:val="0030073D"/>
    <w:rsid w:val="0030109C"/>
    <w:rsid w:val="003013E5"/>
    <w:rsid w:val="00301671"/>
    <w:rsid w:val="00303997"/>
    <w:rsid w:val="00303B92"/>
    <w:rsid w:val="00303EFF"/>
    <w:rsid w:val="00304310"/>
    <w:rsid w:val="00304816"/>
    <w:rsid w:val="00304A8D"/>
    <w:rsid w:val="003066C0"/>
    <w:rsid w:val="00307333"/>
    <w:rsid w:val="00307428"/>
    <w:rsid w:val="003074E1"/>
    <w:rsid w:val="0031055E"/>
    <w:rsid w:val="00310FFB"/>
    <w:rsid w:val="00311110"/>
    <w:rsid w:val="003115BA"/>
    <w:rsid w:val="0031162D"/>
    <w:rsid w:val="00311BA4"/>
    <w:rsid w:val="003120B9"/>
    <w:rsid w:val="00313C03"/>
    <w:rsid w:val="00314ADE"/>
    <w:rsid w:val="003159D4"/>
    <w:rsid w:val="00315DE3"/>
    <w:rsid w:val="00317570"/>
    <w:rsid w:val="0031797A"/>
    <w:rsid w:val="00320232"/>
    <w:rsid w:val="00320840"/>
    <w:rsid w:val="00320A61"/>
    <w:rsid w:val="00321EE7"/>
    <w:rsid w:val="00322490"/>
    <w:rsid w:val="00322B2D"/>
    <w:rsid w:val="00325C3D"/>
    <w:rsid w:val="00325CD2"/>
    <w:rsid w:val="00327030"/>
    <w:rsid w:val="00327639"/>
    <w:rsid w:val="0033476C"/>
    <w:rsid w:val="00334789"/>
    <w:rsid w:val="00334E9F"/>
    <w:rsid w:val="00337F6A"/>
    <w:rsid w:val="003401A7"/>
    <w:rsid w:val="00341550"/>
    <w:rsid w:val="00341D28"/>
    <w:rsid w:val="003421D8"/>
    <w:rsid w:val="00342D7B"/>
    <w:rsid w:val="003430AC"/>
    <w:rsid w:val="0034413B"/>
    <w:rsid w:val="003449C9"/>
    <w:rsid w:val="00345CB3"/>
    <w:rsid w:val="00346087"/>
    <w:rsid w:val="00346250"/>
    <w:rsid w:val="00346FBD"/>
    <w:rsid w:val="00347692"/>
    <w:rsid w:val="00350299"/>
    <w:rsid w:val="003505F8"/>
    <w:rsid w:val="00350915"/>
    <w:rsid w:val="003514D6"/>
    <w:rsid w:val="003515A6"/>
    <w:rsid w:val="003525C3"/>
    <w:rsid w:val="00352678"/>
    <w:rsid w:val="00353A18"/>
    <w:rsid w:val="0035420E"/>
    <w:rsid w:val="0035443E"/>
    <w:rsid w:val="00354C3E"/>
    <w:rsid w:val="00355386"/>
    <w:rsid w:val="0035581A"/>
    <w:rsid w:val="00356159"/>
    <w:rsid w:val="00356E54"/>
    <w:rsid w:val="0035718C"/>
    <w:rsid w:val="00357D5B"/>
    <w:rsid w:val="00360111"/>
    <w:rsid w:val="00361B6E"/>
    <w:rsid w:val="00362D66"/>
    <w:rsid w:val="00363605"/>
    <w:rsid w:val="00363647"/>
    <w:rsid w:val="003636D4"/>
    <w:rsid w:val="0036374C"/>
    <w:rsid w:val="003646CD"/>
    <w:rsid w:val="003646D7"/>
    <w:rsid w:val="00364C51"/>
    <w:rsid w:val="00364D67"/>
    <w:rsid w:val="00365A67"/>
    <w:rsid w:val="00365AB9"/>
    <w:rsid w:val="00366303"/>
    <w:rsid w:val="0036796E"/>
    <w:rsid w:val="0037053E"/>
    <w:rsid w:val="00371504"/>
    <w:rsid w:val="00372C16"/>
    <w:rsid w:val="00373CA7"/>
    <w:rsid w:val="00373E26"/>
    <w:rsid w:val="003753BC"/>
    <w:rsid w:val="00375B99"/>
    <w:rsid w:val="00377687"/>
    <w:rsid w:val="0038000D"/>
    <w:rsid w:val="00381A3F"/>
    <w:rsid w:val="003826E2"/>
    <w:rsid w:val="00382A16"/>
    <w:rsid w:val="00382B47"/>
    <w:rsid w:val="00382F62"/>
    <w:rsid w:val="003834C7"/>
    <w:rsid w:val="003839B1"/>
    <w:rsid w:val="00383B3A"/>
    <w:rsid w:val="00383F46"/>
    <w:rsid w:val="003841B7"/>
    <w:rsid w:val="00384A20"/>
    <w:rsid w:val="00385F60"/>
    <w:rsid w:val="003867C5"/>
    <w:rsid w:val="0038689B"/>
    <w:rsid w:val="00386C38"/>
    <w:rsid w:val="00387CF6"/>
    <w:rsid w:val="00387E9F"/>
    <w:rsid w:val="0039115D"/>
    <w:rsid w:val="00391B80"/>
    <w:rsid w:val="0039208F"/>
    <w:rsid w:val="00392B21"/>
    <w:rsid w:val="00394EEA"/>
    <w:rsid w:val="00395D20"/>
    <w:rsid w:val="00395EB9"/>
    <w:rsid w:val="00397C77"/>
    <w:rsid w:val="003A061D"/>
    <w:rsid w:val="003A16E5"/>
    <w:rsid w:val="003A2E1F"/>
    <w:rsid w:val="003A3055"/>
    <w:rsid w:val="003A4417"/>
    <w:rsid w:val="003A4556"/>
    <w:rsid w:val="003A5A62"/>
    <w:rsid w:val="003A79CD"/>
    <w:rsid w:val="003A7B59"/>
    <w:rsid w:val="003A7C1A"/>
    <w:rsid w:val="003B001E"/>
    <w:rsid w:val="003B35A3"/>
    <w:rsid w:val="003B3EF0"/>
    <w:rsid w:val="003B40BE"/>
    <w:rsid w:val="003B4FDE"/>
    <w:rsid w:val="003B5665"/>
    <w:rsid w:val="003B5907"/>
    <w:rsid w:val="003B5CBE"/>
    <w:rsid w:val="003B5FDA"/>
    <w:rsid w:val="003B654B"/>
    <w:rsid w:val="003B6A8B"/>
    <w:rsid w:val="003B6B75"/>
    <w:rsid w:val="003B7E6F"/>
    <w:rsid w:val="003C0360"/>
    <w:rsid w:val="003C06AA"/>
    <w:rsid w:val="003C209A"/>
    <w:rsid w:val="003C2E25"/>
    <w:rsid w:val="003C2F3E"/>
    <w:rsid w:val="003C322D"/>
    <w:rsid w:val="003C335B"/>
    <w:rsid w:val="003C4078"/>
    <w:rsid w:val="003C4AF5"/>
    <w:rsid w:val="003C4C46"/>
    <w:rsid w:val="003C63FA"/>
    <w:rsid w:val="003C65CC"/>
    <w:rsid w:val="003C6AFF"/>
    <w:rsid w:val="003C6F1A"/>
    <w:rsid w:val="003C7637"/>
    <w:rsid w:val="003C7BFD"/>
    <w:rsid w:val="003D00CA"/>
    <w:rsid w:val="003D092E"/>
    <w:rsid w:val="003D207A"/>
    <w:rsid w:val="003D4176"/>
    <w:rsid w:val="003D4AC8"/>
    <w:rsid w:val="003D60BD"/>
    <w:rsid w:val="003D74E9"/>
    <w:rsid w:val="003D774A"/>
    <w:rsid w:val="003D799B"/>
    <w:rsid w:val="003D7F92"/>
    <w:rsid w:val="003E1BD4"/>
    <w:rsid w:val="003E1CFB"/>
    <w:rsid w:val="003E1FF4"/>
    <w:rsid w:val="003E2227"/>
    <w:rsid w:val="003E40C7"/>
    <w:rsid w:val="003E438E"/>
    <w:rsid w:val="003E5405"/>
    <w:rsid w:val="003E5AE6"/>
    <w:rsid w:val="003E5FA6"/>
    <w:rsid w:val="003E6216"/>
    <w:rsid w:val="003E6426"/>
    <w:rsid w:val="003E70D7"/>
    <w:rsid w:val="003E7516"/>
    <w:rsid w:val="003E7A56"/>
    <w:rsid w:val="003F0390"/>
    <w:rsid w:val="003F0987"/>
    <w:rsid w:val="003F1277"/>
    <w:rsid w:val="003F2469"/>
    <w:rsid w:val="003F3B2A"/>
    <w:rsid w:val="003F40AA"/>
    <w:rsid w:val="003F40EE"/>
    <w:rsid w:val="003F5FC9"/>
    <w:rsid w:val="003F6032"/>
    <w:rsid w:val="003F641E"/>
    <w:rsid w:val="003F6B73"/>
    <w:rsid w:val="003F7447"/>
    <w:rsid w:val="003F7936"/>
    <w:rsid w:val="004007D3"/>
    <w:rsid w:val="00401270"/>
    <w:rsid w:val="00401859"/>
    <w:rsid w:val="004023A2"/>
    <w:rsid w:val="00402CAB"/>
    <w:rsid w:val="00403000"/>
    <w:rsid w:val="004037A4"/>
    <w:rsid w:val="00404B23"/>
    <w:rsid w:val="00405149"/>
    <w:rsid w:val="0040704E"/>
    <w:rsid w:val="004075C7"/>
    <w:rsid w:val="00407E8C"/>
    <w:rsid w:val="004103F6"/>
    <w:rsid w:val="004115B0"/>
    <w:rsid w:val="00411D6E"/>
    <w:rsid w:val="00411E01"/>
    <w:rsid w:val="004122E3"/>
    <w:rsid w:val="00412862"/>
    <w:rsid w:val="00412E04"/>
    <w:rsid w:val="00414A70"/>
    <w:rsid w:val="004174D9"/>
    <w:rsid w:val="004211E5"/>
    <w:rsid w:val="00421D8A"/>
    <w:rsid w:val="00421EF2"/>
    <w:rsid w:val="00422750"/>
    <w:rsid w:val="004229E9"/>
    <w:rsid w:val="0042392D"/>
    <w:rsid w:val="00425733"/>
    <w:rsid w:val="004258D6"/>
    <w:rsid w:val="0042676A"/>
    <w:rsid w:val="004301D3"/>
    <w:rsid w:val="00431150"/>
    <w:rsid w:val="0043117C"/>
    <w:rsid w:val="0043142F"/>
    <w:rsid w:val="00433725"/>
    <w:rsid w:val="00436945"/>
    <w:rsid w:val="004371E6"/>
    <w:rsid w:val="00437661"/>
    <w:rsid w:val="004400D5"/>
    <w:rsid w:val="00440981"/>
    <w:rsid w:val="00440A1F"/>
    <w:rsid w:val="00441097"/>
    <w:rsid w:val="0044177B"/>
    <w:rsid w:val="00441D0E"/>
    <w:rsid w:val="00441DC4"/>
    <w:rsid w:val="004423EE"/>
    <w:rsid w:val="00442590"/>
    <w:rsid w:val="00442F77"/>
    <w:rsid w:val="0044415C"/>
    <w:rsid w:val="00444C2D"/>
    <w:rsid w:val="0044517B"/>
    <w:rsid w:val="00445C6A"/>
    <w:rsid w:val="00445CB8"/>
    <w:rsid w:val="0044717D"/>
    <w:rsid w:val="004522FD"/>
    <w:rsid w:val="00452F0B"/>
    <w:rsid w:val="00453811"/>
    <w:rsid w:val="00454E3E"/>
    <w:rsid w:val="004554A7"/>
    <w:rsid w:val="00455751"/>
    <w:rsid w:val="0045696D"/>
    <w:rsid w:val="00456AC0"/>
    <w:rsid w:val="004570B8"/>
    <w:rsid w:val="004578BE"/>
    <w:rsid w:val="00457EF9"/>
    <w:rsid w:val="00460C41"/>
    <w:rsid w:val="00461101"/>
    <w:rsid w:val="0046153B"/>
    <w:rsid w:val="00461CF1"/>
    <w:rsid w:val="0046254E"/>
    <w:rsid w:val="004633D7"/>
    <w:rsid w:val="004638BF"/>
    <w:rsid w:val="00463CF8"/>
    <w:rsid w:val="00463F10"/>
    <w:rsid w:val="004649D8"/>
    <w:rsid w:val="004656B0"/>
    <w:rsid w:val="0046584D"/>
    <w:rsid w:val="00465CDC"/>
    <w:rsid w:val="00467534"/>
    <w:rsid w:val="004700E3"/>
    <w:rsid w:val="0047035D"/>
    <w:rsid w:val="00470485"/>
    <w:rsid w:val="00470F43"/>
    <w:rsid w:val="004713F5"/>
    <w:rsid w:val="004724DD"/>
    <w:rsid w:val="004725A4"/>
    <w:rsid w:val="00472D9D"/>
    <w:rsid w:val="0047324B"/>
    <w:rsid w:val="0047425D"/>
    <w:rsid w:val="004745B7"/>
    <w:rsid w:val="004747CB"/>
    <w:rsid w:val="00475330"/>
    <w:rsid w:val="004754B6"/>
    <w:rsid w:val="0047562B"/>
    <w:rsid w:val="004769CE"/>
    <w:rsid w:val="00476CB2"/>
    <w:rsid w:val="004776AE"/>
    <w:rsid w:val="00477F50"/>
    <w:rsid w:val="004800DF"/>
    <w:rsid w:val="004801B7"/>
    <w:rsid w:val="004808DC"/>
    <w:rsid w:val="004808E1"/>
    <w:rsid w:val="00480BF0"/>
    <w:rsid w:val="00481197"/>
    <w:rsid w:val="0048256C"/>
    <w:rsid w:val="00483302"/>
    <w:rsid w:val="00483973"/>
    <w:rsid w:val="00483AA2"/>
    <w:rsid w:val="00485020"/>
    <w:rsid w:val="00486474"/>
    <w:rsid w:val="00487559"/>
    <w:rsid w:val="00487B11"/>
    <w:rsid w:val="00490B56"/>
    <w:rsid w:val="00491A07"/>
    <w:rsid w:val="004922F1"/>
    <w:rsid w:val="00492488"/>
    <w:rsid w:val="00492749"/>
    <w:rsid w:val="004927E2"/>
    <w:rsid w:val="00493DF0"/>
    <w:rsid w:val="00494245"/>
    <w:rsid w:val="00494A09"/>
    <w:rsid w:val="00494A68"/>
    <w:rsid w:val="00496504"/>
    <w:rsid w:val="004969A8"/>
    <w:rsid w:val="00497549"/>
    <w:rsid w:val="00497C8A"/>
    <w:rsid w:val="004A1BE8"/>
    <w:rsid w:val="004A1DF9"/>
    <w:rsid w:val="004A2732"/>
    <w:rsid w:val="004A3219"/>
    <w:rsid w:val="004A3F9C"/>
    <w:rsid w:val="004A4804"/>
    <w:rsid w:val="004A4DAB"/>
    <w:rsid w:val="004A53BD"/>
    <w:rsid w:val="004A5B5C"/>
    <w:rsid w:val="004A65F8"/>
    <w:rsid w:val="004A6C24"/>
    <w:rsid w:val="004B012B"/>
    <w:rsid w:val="004B0B04"/>
    <w:rsid w:val="004B1168"/>
    <w:rsid w:val="004B433E"/>
    <w:rsid w:val="004B49D4"/>
    <w:rsid w:val="004B58B2"/>
    <w:rsid w:val="004B6C14"/>
    <w:rsid w:val="004B6F3F"/>
    <w:rsid w:val="004C052A"/>
    <w:rsid w:val="004C0A2C"/>
    <w:rsid w:val="004C12CB"/>
    <w:rsid w:val="004C1A1A"/>
    <w:rsid w:val="004C21CB"/>
    <w:rsid w:val="004C2899"/>
    <w:rsid w:val="004C2953"/>
    <w:rsid w:val="004C2C56"/>
    <w:rsid w:val="004C2E63"/>
    <w:rsid w:val="004C360B"/>
    <w:rsid w:val="004C3C33"/>
    <w:rsid w:val="004C4CE7"/>
    <w:rsid w:val="004C4FD2"/>
    <w:rsid w:val="004C51C1"/>
    <w:rsid w:val="004C608A"/>
    <w:rsid w:val="004C64E1"/>
    <w:rsid w:val="004D0364"/>
    <w:rsid w:val="004D08EE"/>
    <w:rsid w:val="004D098B"/>
    <w:rsid w:val="004D1A63"/>
    <w:rsid w:val="004D1B72"/>
    <w:rsid w:val="004D1EEC"/>
    <w:rsid w:val="004D256E"/>
    <w:rsid w:val="004D33A9"/>
    <w:rsid w:val="004D3410"/>
    <w:rsid w:val="004D3DA9"/>
    <w:rsid w:val="004D52EC"/>
    <w:rsid w:val="004D5A5D"/>
    <w:rsid w:val="004D6751"/>
    <w:rsid w:val="004E0331"/>
    <w:rsid w:val="004E05EB"/>
    <w:rsid w:val="004E1E8B"/>
    <w:rsid w:val="004E228E"/>
    <w:rsid w:val="004E2B06"/>
    <w:rsid w:val="004E3214"/>
    <w:rsid w:val="004E5122"/>
    <w:rsid w:val="004E532B"/>
    <w:rsid w:val="004E5D34"/>
    <w:rsid w:val="004E6B35"/>
    <w:rsid w:val="004E71C8"/>
    <w:rsid w:val="004E7908"/>
    <w:rsid w:val="004F13FF"/>
    <w:rsid w:val="004F15DA"/>
    <w:rsid w:val="004F15FA"/>
    <w:rsid w:val="004F1750"/>
    <w:rsid w:val="004F26A7"/>
    <w:rsid w:val="004F2EEB"/>
    <w:rsid w:val="004F4538"/>
    <w:rsid w:val="004F4925"/>
    <w:rsid w:val="004F5202"/>
    <w:rsid w:val="004F52E4"/>
    <w:rsid w:val="004F5499"/>
    <w:rsid w:val="004F54FE"/>
    <w:rsid w:val="004F58C8"/>
    <w:rsid w:val="004F717B"/>
    <w:rsid w:val="004F76C7"/>
    <w:rsid w:val="005011E3"/>
    <w:rsid w:val="0050225D"/>
    <w:rsid w:val="00502278"/>
    <w:rsid w:val="00503596"/>
    <w:rsid w:val="00503825"/>
    <w:rsid w:val="00505454"/>
    <w:rsid w:val="0050554E"/>
    <w:rsid w:val="00506042"/>
    <w:rsid w:val="005068F4"/>
    <w:rsid w:val="0050727B"/>
    <w:rsid w:val="00507E90"/>
    <w:rsid w:val="00507F43"/>
    <w:rsid w:val="00510136"/>
    <w:rsid w:val="005101CA"/>
    <w:rsid w:val="005103E7"/>
    <w:rsid w:val="00511637"/>
    <w:rsid w:val="00512E6C"/>
    <w:rsid w:val="00513565"/>
    <w:rsid w:val="00514131"/>
    <w:rsid w:val="0051442E"/>
    <w:rsid w:val="00514DC3"/>
    <w:rsid w:val="00515077"/>
    <w:rsid w:val="00520D86"/>
    <w:rsid w:val="00520ED6"/>
    <w:rsid w:val="00520F69"/>
    <w:rsid w:val="00520FAF"/>
    <w:rsid w:val="00521144"/>
    <w:rsid w:val="00521707"/>
    <w:rsid w:val="00521DE4"/>
    <w:rsid w:val="00522036"/>
    <w:rsid w:val="005229F1"/>
    <w:rsid w:val="005230B7"/>
    <w:rsid w:val="00523B68"/>
    <w:rsid w:val="00523C43"/>
    <w:rsid w:val="00525F81"/>
    <w:rsid w:val="00526CAD"/>
    <w:rsid w:val="0052769F"/>
    <w:rsid w:val="00527D5E"/>
    <w:rsid w:val="005306CA"/>
    <w:rsid w:val="00530E52"/>
    <w:rsid w:val="005323E0"/>
    <w:rsid w:val="005328D0"/>
    <w:rsid w:val="005337CD"/>
    <w:rsid w:val="00533A9D"/>
    <w:rsid w:val="00533DFC"/>
    <w:rsid w:val="00534155"/>
    <w:rsid w:val="00534393"/>
    <w:rsid w:val="00534885"/>
    <w:rsid w:val="00535D5F"/>
    <w:rsid w:val="005361F2"/>
    <w:rsid w:val="005365EB"/>
    <w:rsid w:val="00537A41"/>
    <w:rsid w:val="00540812"/>
    <w:rsid w:val="00541045"/>
    <w:rsid w:val="0054142B"/>
    <w:rsid w:val="00541667"/>
    <w:rsid w:val="00541850"/>
    <w:rsid w:val="00541AD2"/>
    <w:rsid w:val="00543A59"/>
    <w:rsid w:val="005442FA"/>
    <w:rsid w:val="0054696F"/>
    <w:rsid w:val="00546985"/>
    <w:rsid w:val="00547496"/>
    <w:rsid w:val="00551414"/>
    <w:rsid w:val="00551ACD"/>
    <w:rsid w:val="00551B07"/>
    <w:rsid w:val="00552051"/>
    <w:rsid w:val="005524C9"/>
    <w:rsid w:val="00552E2B"/>
    <w:rsid w:val="005533B0"/>
    <w:rsid w:val="00553AC3"/>
    <w:rsid w:val="00553DCB"/>
    <w:rsid w:val="00553E9E"/>
    <w:rsid w:val="00553F5A"/>
    <w:rsid w:val="005541D7"/>
    <w:rsid w:val="00554673"/>
    <w:rsid w:val="00556218"/>
    <w:rsid w:val="00556534"/>
    <w:rsid w:val="005570BA"/>
    <w:rsid w:val="005603D5"/>
    <w:rsid w:val="005606D7"/>
    <w:rsid w:val="00560AE4"/>
    <w:rsid w:val="00561416"/>
    <w:rsid w:val="005618AF"/>
    <w:rsid w:val="00561C1B"/>
    <w:rsid w:val="00561E95"/>
    <w:rsid w:val="00562758"/>
    <w:rsid w:val="0056387F"/>
    <w:rsid w:val="00563ED8"/>
    <w:rsid w:val="0056540D"/>
    <w:rsid w:val="0056567E"/>
    <w:rsid w:val="00565F9B"/>
    <w:rsid w:val="00566C30"/>
    <w:rsid w:val="00570A9C"/>
    <w:rsid w:val="00570B5D"/>
    <w:rsid w:val="00571141"/>
    <w:rsid w:val="00571614"/>
    <w:rsid w:val="00573564"/>
    <w:rsid w:val="0057405C"/>
    <w:rsid w:val="005741B3"/>
    <w:rsid w:val="005747C5"/>
    <w:rsid w:val="005748C3"/>
    <w:rsid w:val="0057513A"/>
    <w:rsid w:val="00576A4E"/>
    <w:rsid w:val="00576F1A"/>
    <w:rsid w:val="00580163"/>
    <w:rsid w:val="00580DEF"/>
    <w:rsid w:val="00580EB6"/>
    <w:rsid w:val="00581CF5"/>
    <w:rsid w:val="00583AD0"/>
    <w:rsid w:val="005856E0"/>
    <w:rsid w:val="005856F6"/>
    <w:rsid w:val="00585723"/>
    <w:rsid w:val="00585E78"/>
    <w:rsid w:val="00586530"/>
    <w:rsid w:val="00586658"/>
    <w:rsid w:val="00587049"/>
    <w:rsid w:val="0059056D"/>
    <w:rsid w:val="005906AF"/>
    <w:rsid w:val="00591731"/>
    <w:rsid w:val="00592016"/>
    <w:rsid w:val="00592F5D"/>
    <w:rsid w:val="00593537"/>
    <w:rsid w:val="005937F2"/>
    <w:rsid w:val="00593E31"/>
    <w:rsid w:val="005940A1"/>
    <w:rsid w:val="005961C2"/>
    <w:rsid w:val="005963C3"/>
    <w:rsid w:val="0059787C"/>
    <w:rsid w:val="00597F09"/>
    <w:rsid w:val="005A1185"/>
    <w:rsid w:val="005A210D"/>
    <w:rsid w:val="005A2952"/>
    <w:rsid w:val="005A2EF4"/>
    <w:rsid w:val="005A2F61"/>
    <w:rsid w:val="005A3B0D"/>
    <w:rsid w:val="005A4503"/>
    <w:rsid w:val="005A4F4D"/>
    <w:rsid w:val="005A74A9"/>
    <w:rsid w:val="005B0270"/>
    <w:rsid w:val="005B0CB0"/>
    <w:rsid w:val="005B125C"/>
    <w:rsid w:val="005B1273"/>
    <w:rsid w:val="005B1504"/>
    <w:rsid w:val="005B2C4D"/>
    <w:rsid w:val="005B34EC"/>
    <w:rsid w:val="005B415E"/>
    <w:rsid w:val="005B4F5C"/>
    <w:rsid w:val="005B599F"/>
    <w:rsid w:val="005B5F47"/>
    <w:rsid w:val="005B6EDF"/>
    <w:rsid w:val="005B76C0"/>
    <w:rsid w:val="005B771A"/>
    <w:rsid w:val="005C06EC"/>
    <w:rsid w:val="005C2796"/>
    <w:rsid w:val="005C3357"/>
    <w:rsid w:val="005C363F"/>
    <w:rsid w:val="005C3DB2"/>
    <w:rsid w:val="005C4C08"/>
    <w:rsid w:val="005C4D8C"/>
    <w:rsid w:val="005C51A2"/>
    <w:rsid w:val="005C52B6"/>
    <w:rsid w:val="005C5408"/>
    <w:rsid w:val="005C572C"/>
    <w:rsid w:val="005C59E2"/>
    <w:rsid w:val="005C7FB9"/>
    <w:rsid w:val="005D122C"/>
    <w:rsid w:val="005D18A4"/>
    <w:rsid w:val="005D1F38"/>
    <w:rsid w:val="005D2131"/>
    <w:rsid w:val="005D2D26"/>
    <w:rsid w:val="005D420A"/>
    <w:rsid w:val="005D552A"/>
    <w:rsid w:val="005D6CA6"/>
    <w:rsid w:val="005D6FD5"/>
    <w:rsid w:val="005D7284"/>
    <w:rsid w:val="005D7363"/>
    <w:rsid w:val="005D77FD"/>
    <w:rsid w:val="005D7E17"/>
    <w:rsid w:val="005E032F"/>
    <w:rsid w:val="005E04F2"/>
    <w:rsid w:val="005E0B34"/>
    <w:rsid w:val="005E0BF6"/>
    <w:rsid w:val="005E2809"/>
    <w:rsid w:val="005E4086"/>
    <w:rsid w:val="005E4491"/>
    <w:rsid w:val="005E48E0"/>
    <w:rsid w:val="005E610B"/>
    <w:rsid w:val="005E62B7"/>
    <w:rsid w:val="005E62EA"/>
    <w:rsid w:val="005E7C96"/>
    <w:rsid w:val="005E7FD9"/>
    <w:rsid w:val="005F01FD"/>
    <w:rsid w:val="005F0983"/>
    <w:rsid w:val="005F0B58"/>
    <w:rsid w:val="005F0BA0"/>
    <w:rsid w:val="005F1960"/>
    <w:rsid w:val="005F1FA5"/>
    <w:rsid w:val="005F3D10"/>
    <w:rsid w:val="005F42F4"/>
    <w:rsid w:val="005F43DF"/>
    <w:rsid w:val="005F683E"/>
    <w:rsid w:val="005F6889"/>
    <w:rsid w:val="005F79A6"/>
    <w:rsid w:val="005F7AC5"/>
    <w:rsid w:val="005F7F84"/>
    <w:rsid w:val="00600B6A"/>
    <w:rsid w:val="00601800"/>
    <w:rsid w:val="00601C88"/>
    <w:rsid w:val="0060312C"/>
    <w:rsid w:val="00603737"/>
    <w:rsid w:val="00604754"/>
    <w:rsid w:val="006053FE"/>
    <w:rsid w:val="0060572C"/>
    <w:rsid w:val="00606590"/>
    <w:rsid w:val="00606801"/>
    <w:rsid w:val="006069E1"/>
    <w:rsid w:val="00606E6C"/>
    <w:rsid w:val="0060754B"/>
    <w:rsid w:val="00607BD9"/>
    <w:rsid w:val="006102DB"/>
    <w:rsid w:val="006111A0"/>
    <w:rsid w:val="006115BF"/>
    <w:rsid w:val="0061201C"/>
    <w:rsid w:val="006121BA"/>
    <w:rsid w:val="006128BD"/>
    <w:rsid w:val="00614A3A"/>
    <w:rsid w:val="00614C6A"/>
    <w:rsid w:val="0061534E"/>
    <w:rsid w:val="00615401"/>
    <w:rsid w:val="0061710D"/>
    <w:rsid w:val="006229BF"/>
    <w:rsid w:val="00622FA5"/>
    <w:rsid w:val="00623388"/>
    <w:rsid w:val="00623ED4"/>
    <w:rsid w:val="00624D3A"/>
    <w:rsid w:val="00625872"/>
    <w:rsid w:val="00625F4E"/>
    <w:rsid w:val="00626378"/>
    <w:rsid w:val="00626E12"/>
    <w:rsid w:val="00627452"/>
    <w:rsid w:val="00627839"/>
    <w:rsid w:val="00627B54"/>
    <w:rsid w:val="00627CA5"/>
    <w:rsid w:val="00630281"/>
    <w:rsid w:val="006303C2"/>
    <w:rsid w:val="006317DB"/>
    <w:rsid w:val="00633685"/>
    <w:rsid w:val="00634037"/>
    <w:rsid w:val="00635112"/>
    <w:rsid w:val="00636E55"/>
    <w:rsid w:val="00640120"/>
    <w:rsid w:val="0064080A"/>
    <w:rsid w:val="00640EB0"/>
    <w:rsid w:val="00641599"/>
    <w:rsid w:val="00641FDF"/>
    <w:rsid w:val="006420D9"/>
    <w:rsid w:val="006438D9"/>
    <w:rsid w:val="00644DA2"/>
    <w:rsid w:val="00646258"/>
    <w:rsid w:val="00646CC6"/>
    <w:rsid w:val="006472C2"/>
    <w:rsid w:val="00647494"/>
    <w:rsid w:val="006478D0"/>
    <w:rsid w:val="00650AD0"/>
    <w:rsid w:val="0065256E"/>
    <w:rsid w:val="0065258D"/>
    <w:rsid w:val="00652E59"/>
    <w:rsid w:val="0065320D"/>
    <w:rsid w:val="0065353A"/>
    <w:rsid w:val="0065448D"/>
    <w:rsid w:val="00654597"/>
    <w:rsid w:val="00654CF3"/>
    <w:rsid w:val="00654F93"/>
    <w:rsid w:val="0065544C"/>
    <w:rsid w:val="00657318"/>
    <w:rsid w:val="00657CD1"/>
    <w:rsid w:val="00657F7E"/>
    <w:rsid w:val="00661B27"/>
    <w:rsid w:val="0066237D"/>
    <w:rsid w:val="006625BE"/>
    <w:rsid w:val="006627BA"/>
    <w:rsid w:val="0066280A"/>
    <w:rsid w:val="0066339D"/>
    <w:rsid w:val="00663DE1"/>
    <w:rsid w:val="00663FCF"/>
    <w:rsid w:val="0066428C"/>
    <w:rsid w:val="00664474"/>
    <w:rsid w:val="006659C7"/>
    <w:rsid w:val="00667557"/>
    <w:rsid w:val="00670050"/>
    <w:rsid w:val="006716FF"/>
    <w:rsid w:val="00672721"/>
    <w:rsid w:val="006735B3"/>
    <w:rsid w:val="00675341"/>
    <w:rsid w:val="00675FA6"/>
    <w:rsid w:val="00676BFB"/>
    <w:rsid w:val="00680384"/>
    <w:rsid w:val="006809D5"/>
    <w:rsid w:val="00681B68"/>
    <w:rsid w:val="006823BE"/>
    <w:rsid w:val="00683E18"/>
    <w:rsid w:val="00684F17"/>
    <w:rsid w:val="00687527"/>
    <w:rsid w:val="00687922"/>
    <w:rsid w:val="00690A2F"/>
    <w:rsid w:val="0069150E"/>
    <w:rsid w:val="00691BC6"/>
    <w:rsid w:val="00691DAA"/>
    <w:rsid w:val="006935D0"/>
    <w:rsid w:val="00693A5F"/>
    <w:rsid w:val="00694175"/>
    <w:rsid w:val="0069473A"/>
    <w:rsid w:val="006947CC"/>
    <w:rsid w:val="006947D9"/>
    <w:rsid w:val="006951F2"/>
    <w:rsid w:val="00695FC3"/>
    <w:rsid w:val="00696436"/>
    <w:rsid w:val="0069644B"/>
    <w:rsid w:val="0069651D"/>
    <w:rsid w:val="00697010"/>
    <w:rsid w:val="00697909"/>
    <w:rsid w:val="00697A82"/>
    <w:rsid w:val="00697CB4"/>
    <w:rsid w:val="006A038C"/>
    <w:rsid w:val="006A0747"/>
    <w:rsid w:val="006A1636"/>
    <w:rsid w:val="006A25DF"/>
    <w:rsid w:val="006A3446"/>
    <w:rsid w:val="006A3FDC"/>
    <w:rsid w:val="006A4BCE"/>
    <w:rsid w:val="006A5056"/>
    <w:rsid w:val="006A6051"/>
    <w:rsid w:val="006A61A5"/>
    <w:rsid w:val="006A6FB0"/>
    <w:rsid w:val="006A7B61"/>
    <w:rsid w:val="006B11D4"/>
    <w:rsid w:val="006B27C9"/>
    <w:rsid w:val="006B2861"/>
    <w:rsid w:val="006B3834"/>
    <w:rsid w:val="006B3D94"/>
    <w:rsid w:val="006B4AD5"/>
    <w:rsid w:val="006B53BB"/>
    <w:rsid w:val="006B555A"/>
    <w:rsid w:val="006B5585"/>
    <w:rsid w:val="006B597A"/>
    <w:rsid w:val="006B74A8"/>
    <w:rsid w:val="006C036D"/>
    <w:rsid w:val="006C1C87"/>
    <w:rsid w:val="006C3595"/>
    <w:rsid w:val="006C3AB9"/>
    <w:rsid w:val="006C3D2D"/>
    <w:rsid w:val="006C3E90"/>
    <w:rsid w:val="006C4556"/>
    <w:rsid w:val="006C55A9"/>
    <w:rsid w:val="006C57BC"/>
    <w:rsid w:val="006C64BA"/>
    <w:rsid w:val="006C6B9D"/>
    <w:rsid w:val="006D003F"/>
    <w:rsid w:val="006D2F5B"/>
    <w:rsid w:val="006D4480"/>
    <w:rsid w:val="006D4875"/>
    <w:rsid w:val="006D494A"/>
    <w:rsid w:val="006D4A93"/>
    <w:rsid w:val="006D4FBD"/>
    <w:rsid w:val="006D58A5"/>
    <w:rsid w:val="006D5D8D"/>
    <w:rsid w:val="006D699B"/>
    <w:rsid w:val="006D6C8D"/>
    <w:rsid w:val="006D765F"/>
    <w:rsid w:val="006D7C43"/>
    <w:rsid w:val="006D7DB1"/>
    <w:rsid w:val="006D7E4D"/>
    <w:rsid w:val="006E03A0"/>
    <w:rsid w:val="006E048F"/>
    <w:rsid w:val="006E128B"/>
    <w:rsid w:val="006E1733"/>
    <w:rsid w:val="006E177F"/>
    <w:rsid w:val="006E1794"/>
    <w:rsid w:val="006E1FE4"/>
    <w:rsid w:val="006E2245"/>
    <w:rsid w:val="006E3350"/>
    <w:rsid w:val="006E523E"/>
    <w:rsid w:val="006E6FE6"/>
    <w:rsid w:val="006E7324"/>
    <w:rsid w:val="006E7714"/>
    <w:rsid w:val="006F051E"/>
    <w:rsid w:val="006F0AD8"/>
    <w:rsid w:val="006F13F9"/>
    <w:rsid w:val="006F213A"/>
    <w:rsid w:val="006F2DFB"/>
    <w:rsid w:val="006F3E80"/>
    <w:rsid w:val="006F6324"/>
    <w:rsid w:val="006F6FDA"/>
    <w:rsid w:val="00700111"/>
    <w:rsid w:val="007006A2"/>
    <w:rsid w:val="007021F5"/>
    <w:rsid w:val="00704A5A"/>
    <w:rsid w:val="00704B6A"/>
    <w:rsid w:val="00705538"/>
    <w:rsid w:val="0070561A"/>
    <w:rsid w:val="007073B2"/>
    <w:rsid w:val="00707E90"/>
    <w:rsid w:val="007100B7"/>
    <w:rsid w:val="00710A43"/>
    <w:rsid w:val="00710E21"/>
    <w:rsid w:val="007111B0"/>
    <w:rsid w:val="00711D33"/>
    <w:rsid w:val="007121DD"/>
    <w:rsid w:val="0071284F"/>
    <w:rsid w:val="00713601"/>
    <w:rsid w:val="007151ED"/>
    <w:rsid w:val="00715799"/>
    <w:rsid w:val="0071707D"/>
    <w:rsid w:val="00720039"/>
    <w:rsid w:val="00720073"/>
    <w:rsid w:val="00720088"/>
    <w:rsid w:val="007201FB"/>
    <w:rsid w:val="0072050F"/>
    <w:rsid w:val="007210FD"/>
    <w:rsid w:val="007225B9"/>
    <w:rsid w:val="00723C8C"/>
    <w:rsid w:val="00723E46"/>
    <w:rsid w:val="007242A3"/>
    <w:rsid w:val="00725297"/>
    <w:rsid w:val="00725F02"/>
    <w:rsid w:val="00726B73"/>
    <w:rsid w:val="00727CAF"/>
    <w:rsid w:val="00730033"/>
    <w:rsid w:val="0073195F"/>
    <w:rsid w:val="00731ADA"/>
    <w:rsid w:val="00732492"/>
    <w:rsid w:val="007327FF"/>
    <w:rsid w:val="00733556"/>
    <w:rsid w:val="00733E6F"/>
    <w:rsid w:val="007350A3"/>
    <w:rsid w:val="00735D29"/>
    <w:rsid w:val="0073676C"/>
    <w:rsid w:val="0073709A"/>
    <w:rsid w:val="007377F1"/>
    <w:rsid w:val="007378A6"/>
    <w:rsid w:val="007403C7"/>
    <w:rsid w:val="0074094D"/>
    <w:rsid w:val="00742429"/>
    <w:rsid w:val="00742C94"/>
    <w:rsid w:val="00742F24"/>
    <w:rsid w:val="00743289"/>
    <w:rsid w:val="00743D2D"/>
    <w:rsid w:val="00744802"/>
    <w:rsid w:val="007448C9"/>
    <w:rsid w:val="00744FB2"/>
    <w:rsid w:val="007451AF"/>
    <w:rsid w:val="007454C9"/>
    <w:rsid w:val="00747390"/>
    <w:rsid w:val="00747FCF"/>
    <w:rsid w:val="0075012E"/>
    <w:rsid w:val="00750C9E"/>
    <w:rsid w:val="00751DB8"/>
    <w:rsid w:val="0075219B"/>
    <w:rsid w:val="0075231D"/>
    <w:rsid w:val="0075271E"/>
    <w:rsid w:val="00753864"/>
    <w:rsid w:val="00755132"/>
    <w:rsid w:val="00755E45"/>
    <w:rsid w:val="00756C2D"/>
    <w:rsid w:val="00760172"/>
    <w:rsid w:val="007603B8"/>
    <w:rsid w:val="007607CD"/>
    <w:rsid w:val="00761831"/>
    <w:rsid w:val="007620D5"/>
    <w:rsid w:val="00762DF5"/>
    <w:rsid w:val="007654BA"/>
    <w:rsid w:val="0076608F"/>
    <w:rsid w:val="00766750"/>
    <w:rsid w:val="00766C12"/>
    <w:rsid w:val="0076702D"/>
    <w:rsid w:val="007672AF"/>
    <w:rsid w:val="00767FA9"/>
    <w:rsid w:val="0077112D"/>
    <w:rsid w:val="0077152D"/>
    <w:rsid w:val="0077174C"/>
    <w:rsid w:val="00772FA8"/>
    <w:rsid w:val="007732D3"/>
    <w:rsid w:val="00773622"/>
    <w:rsid w:val="00773964"/>
    <w:rsid w:val="00774AC9"/>
    <w:rsid w:val="00774F44"/>
    <w:rsid w:val="007751DF"/>
    <w:rsid w:val="00775650"/>
    <w:rsid w:val="00776D3B"/>
    <w:rsid w:val="00777535"/>
    <w:rsid w:val="007802FA"/>
    <w:rsid w:val="0078050B"/>
    <w:rsid w:val="007810C0"/>
    <w:rsid w:val="00782401"/>
    <w:rsid w:val="00782581"/>
    <w:rsid w:val="00782A07"/>
    <w:rsid w:val="00784F16"/>
    <w:rsid w:val="00785C3F"/>
    <w:rsid w:val="00786E23"/>
    <w:rsid w:val="00787BFF"/>
    <w:rsid w:val="00787EB3"/>
    <w:rsid w:val="00791DE8"/>
    <w:rsid w:val="00791E2B"/>
    <w:rsid w:val="007921AE"/>
    <w:rsid w:val="00792BCA"/>
    <w:rsid w:val="0079318A"/>
    <w:rsid w:val="007932A8"/>
    <w:rsid w:val="00793909"/>
    <w:rsid w:val="00793D07"/>
    <w:rsid w:val="007941A0"/>
    <w:rsid w:val="00794B82"/>
    <w:rsid w:val="007956D4"/>
    <w:rsid w:val="00795704"/>
    <w:rsid w:val="00795A12"/>
    <w:rsid w:val="007A0CEA"/>
    <w:rsid w:val="007A216F"/>
    <w:rsid w:val="007A2A85"/>
    <w:rsid w:val="007A324C"/>
    <w:rsid w:val="007A3405"/>
    <w:rsid w:val="007A3D21"/>
    <w:rsid w:val="007A3DA9"/>
    <w:rsid w:val="007A4D5F"/>
    <w:rsid w:val="007A51EB"/>
    <w:rsid w:val="007A78CA"/>
    <w:rsid w:val="007B0D9C"/>
    <w:rsid w:val="007B11F5"/>
    <w:rsid w:val="007B252A"/>
    <w:rsid w:val="007B2B31"/>
    <w:rsid w:val="007B3B79"/>
    <w:rsid w:val="007B4666"/>
    <w:rsid w:val="007B62AB"/>
    <w:rsid w:val="007B6664"/>
    <w:rsid w:val="007B7567"/>
    <w:rsid w:val="007C01DA"/>
    <w:rsid w:val="007C0B85"/>
    <w:rsid w:val="007C0C76"/>
    <w:rsid w:val="007C10D7"/>
    <w:rsid w:val="007C157D"/>
    <w:rsid w:val="007C1C81"/>
    <w:rsid w:val="007C249E"/>
    <w:rsid w:val="007C26D9"/>
    <w:rsid w:val="007C295F"/>
    <w:rsid w:val="007C35B5"/>
    <w:rsid w:val="007C3B36"/>
    <w:rsid w:val="007C3CCC"/>
    <w:rsid w:val="007C3D55"/>
    <w:rsid w:val="007C4857"/>
    <w:rsid w:val="007C4F9A"/>
    <w:rsid w:val="007C5BDC"/>
    <w:rsid w:val="007C5C38"/>
    <w:rsid w:val="007C6427"/>
    <w:rsid w:val="007C6CAA"/>
    <w:rsid w:val="007C7FE0"/>
    <w:rsid w:val="007D0ADA"/>
    <w:rsid w:val="007D119E"/>
    <w:rsid w:val="007D229C"/>
    <w:rsid w:val="007D2857"/>
    <w:rsid w:val="007D2D0F"/>
    <w:rsid w:val="007D34C6"/>
    <w:rsid w:val="007D37D9"/>
    <w:rsid w:val="007D385E"/>
    <w:rsid w:val="007D4C44"/>
    <w:rsid w:val="007D4E5F"/>
    <w:rsid w:val="007D68BE"/>
    <w:rsid w:val="007E0CB6"/>
    <w:rsid w:val="007E1A4D"/>
    <w:rsid w:val="007E3252"/>
    <w:rsid w:val="007E41D4"/>
    <w:rsid w:val="007E6AB5"/>
    <w:rsid w:val="007F06B1"/>
    <w:rsid w:val="007F2182"/>
    <w:rsid w:val="007F253D"/>
    <w:rsid w:val="007F2B78"/>
    <w:rsid w:val="007F3397"/>
    <w:rsid w:val="007F3B6F"/>
    <w:rsid w:val="007F3D72"/>
    <w:rsid w:val="007F6447"/>
    <w:rsid w:val="007F6DFF"/>
    <w:rsid w:val="00800336"/>
    <w:rsid w:val="00800E76"/>
    <w:rsid w:val="00800E9A"/>
    <w:rsid w:val="00801FCC"/>
    <w:rsid w:val="00802953"/>
    <w:rsid w:val="00803608"/>
    <w:rsid w:val="00803B9A"/>
    <w:rsid w:val="008046FC"/>
    <w:rsid w:val="00804949"/>
    <w:rsid w:val="00804ABF"/>
    <w:rsid w:val="008053C3"/>
    <w:rsid w:val="00805FCD"/>
    <w:rsid w:val="008068A8"/>
    <w:rsid w:val="008122CB"/>
    <w:rsid w:val="008122DD"/>
    <w:rsid w:val="008147D2"/>
    <w:rsid w:val="00815210"/>
    <w:rsid w:val="00815BD3"/>
    <w:rsid w:val="00815D4D"/>
    <w:rsid w:val="00816C85"/>
    <w:rsid w:val="00817400"/>
    <w:rsid w:val="008176E7"/>
    <w:rsid w:val="00820EE9"/>
    <w:rsid w:val="00821AD4"/>
    <w:rsid w:val="008221BF"/>
    <w:rsid w:val="0082245D"/>
    <w:rsid w:val="00823105"/>
    <w:rsid w:val="00823AB2"/>
    <w:rsid w:val="00824736"/>
    <w:rsid w:val="00826113"/>
    <w:rsid w:val="00826474"/>
    <w:rsid w:val="008268F2"/>
    <w:rsid w:val="00830CBD"/>
    <w:rsid w:val="00831B08"/>
    <w:rsid w:val="00832C07"/>
    <w:rsid w:val="00832C26"/>
    <w:rsid w:val="00832D40"/>
    <w:rsid w:val="00832DC5"/>
    <w:rsid w:val="00833AA3"/>
    <w:rsid w:val="00833CFC"/>
    <w:rsid w:val="00833D98"/>
    <w:rsid w:val="008348FB"/>
    <w:rsid w:val="008349B4"/>
    <w:rsid w:val="00834AC8"/>
    <w:rsid w:val="00834DD2"/>
    <w:rsid w:val="00835036"/>
    <w:rsid w:val="00836CF8"/>
    <w:rsid w:val="00836ED4"/>
    <w:rsid w:val="00837784"/>
    <w:rsid w:val="0084065E"/>
    <w:rsid w:val="00841762"/>
    <w:rsid w:val="0084274C"/>
    <w:rsid w:val="00842E1E"/>
    <w:rsid w:val="0084385F"/>
    <w:rsid w:val="00843AEA"/>
    <w:rsid w:val="00844589"/>
    <w:rsid w:val="008446B9"/>
    <w:rsid w:val="0084621C"/>
    <w:rsid w:val="00846BB2"/>
    <w:rsid w:val="00846E71"/>
    <w:rsid w:val="008471B1"/>
    <w:rsid w:val="0084725B"/>
    <w:rsid w:val="00847564"/>
    <w:rsid w:val="00847A02"/>
    <w:rsid w:val="0085202E"/>
    <w:rsid w:val="00852464"/>
    <w:rsid w:val="00852565"/>
    <w:rsid w:val="0085290F"/>
    <w:rsid w:val="00852CED"/>
    <w:rsid w:val="00853192"/>
    <w:rsid w:val="008543C0"/>
    <w:rsid w:val="00854476"/>
    <w:rsid w:val="00856865"/>
    <w:rsid w:val="00856F6A"/>
    <w:rsid w:val="00857A59"/>
    <w:rsid w:val="00857E59"/>
    <w:rsid w:val="00860158"/>
    <w:rsid w:val="00860927"/>
    <w:rsid w:val="00861D35"/>
    <w:rsid w:val="00861ECD"/>
    <w:rsid w:val="0086205F"/>
    <w:rsid w:val="008631F7"/>
    <w:rsid w:val="00863BA5"/>
    <w:rsid w:val="00863C66"/>
    <w:rsid w:val="0086631D"/>
    <w:rsid w:val="00866D41"/>
    <w:rsid w:val="008704F2"/>
    <w:rsid w:val="0087275C"/>
    <w:rsid w:val="00873AA6"/>
    <w:rsid w:val="00874120"/>
    <w:rsid w:val="00875381"/>
    <w:rsid w:val="008757D2"/>
    <w:rsid w:val="00875D4E"/>
    <w:rsid w:val="008801DC"/>
    <w:rsid w:val="00880510"/>
    <w:rsid w:val="00881005"/>
    <w:rsid w:val="00881185"/>
    <w:rsid w:val="00881302"/>
    <w:rsid w:val="00882052"/>
    <w:rsid w:val="008821A7"/>
    <w:rsid w:val="0088286D"/>
    <w:rsid w:val="00883467"/>
    <w:rsid w:val="008846CA"/>
    <w:rsid w:val="00884B11"/>
    <w:rsid w:val="00884CD0"/>
    <w:rsid w:val="0088545B"/>
    <w:rsid w:val="00885780"/>
    <w:rsid w:val="00885831"/>
    <w:rsid w:val="0088613B"/>
    <w:rsid w:val="00886169"/>
    <w:rsid w:val="00886233"/>
    <w:rsid w:val="00887757"/>
    <w:rsid w:val="00891945"/>
    <w:rsid w:val="0089205D"/>
    <w:rsid w:val="00893064"/>
    <w:rsid w:val="00894B1C"/>
    <w:rsid w:val="0089512E"/>
    <w:rsid w:val="0089551E"/>
    <w:rsid w:val="00895BFA"/>
    <w:rsid w:val="00896506"/>
    <w:rsid w:val="00896AF3"/>
    <w:rsid w:val="008A2660"/>
    <w:rsid w:val="008A27DD"/>
    <w:rsid w:val="008A2BB0"/>
    <w:rsid w:val="008A33FA"/>
    <w:rsid w:val="008A3F07"/>
    <w:rsid w:val="008A46CB"/>
    <w:rsid w:val="008A6149"/>
    <w:rsid w:val="008A7552"/>
    <w:rsid w:val="008A765A"/>
    <w:rsid w:val="008B0499"/>
    <w:rsid w:val="008B0BFD"/>
    <w:rsid w:val="008B0D74"/>
    <w:rsid w:val="008B2701"/>
    <w:rsid w:val="008B2FB9"/>
    <w:rsid w:val="008B3C0B"/>
    <w:rsid w:val="008B5011"/>
    <w:rsid w:val="008B560B"/>
    <w:rsid w:val="008B5897"/>
    <w:rsid w:val="008B6420"/>
    <w:rsid w:val="008B6C1D"/>
    <w:rsid w:val="008B75C7"/>
    <w:rsid w:val="008C1DF0"/>
    <w:rsid w:val="008C21BE"/>
    <w:rsid w:val="008C239E"/>
    <w:rsid w:val="008C3715"/>
    <w:rsid w:val="008C3BB7"/>
    <w:rsid w:val="008C4265"/>
    <w:rsid w:val="008C47A8"/>
    <w:rsid w:val="008C4FC2"/>
    <w:rsid w:val="008C5BC1"/>
    <w:rsid w:val="008C766A"/>
    <w:rsid w:val="008C7BE5"/>
    <w:rsid w:val="008C7D3A"/>
    <w:rsid w:val="008D0158"/>
    <w:rsid w:val="008D0A78"/>
    <w:rsid w:val="008D0DDF"/>
    <w:rsid w:val="008D2025"/>
    <w:rsid w:val="008D27F9"/>
    <w:rsid w:val="008D59A8"/>
    <w:rsid w:val="008D715D"/>
    <w:rsid w:val="008D783B"/>
    <w:rsid w:val="008E107F"/>
    <w:rsid w:val="008E145E"/>
    <w:rsid w:val="008E169B"/>
    <w:rsid w:val="008E1943"/>
    <w:rsid w:val="008E36AE"/>
    <w:rsid w:val="008E3CF5"/>
    <w:rsid w:val="008E4517"/>
    <w:rsid w:val="008E5909"/>
    <w:rsid w:val="008E6B64"/>
    <w:rsid w:val="008E788C"/>
    <w:rsid w:val="008F0A8C"/>
    <w:rsid w:val="008F14C6"/>
    <w:rsid w:val="008F2B15"/>
    <w:rsid w:val="008F3833"/>
    <w:rsid w:val="008F4F91"/>
    <w:rsid w:val="008F505F"/>
    <w:rsid w:val="008F5F34"/>
    <w:rsid w:val="008F6616"/>
    <w:rsid w:val="008F6863"/>
    <w:rsid w:val="008F6E6E"/>
    <w:rsid w:val="008F6EAB"/>
    <w:rsid w:val="00900E78"/>
    <w:rsid w:val="00900E9F"/>
    <w:rsid w:val="00901612"/>
    <w:rsid w:val="009022EF"/>
    <w:rsid w:val="00903690"/>
    <w:rsid w:val="00905373"/>
    <w:rsid w:val="00905407"/>
    <w:rsid w:val="009075D7"/>
    <w:rsid w:val="0091075C"/>
    <w:rsid w:val="00912015"/>
    <w:rsid w:val="0091276C"/>
    <w:rsid w:val="00912F25"/>
    <w:rsid w:val="00913391"/>
    <w:rsid w:val="00913B2C"/>
    <w:rsid w:val="0091521C"/>
    <w:rsid w:val="009159E9"/>
    <w:rsid w:val="00915CD9"/>
    <w:rsid w:val="009164D8"/>
    <w:rsid w:val="009217FA"/>
    <w:rsid w:val="00922322"/>
    <w:rsid w:val="00924488"/>
    <w:rsid w:val="0092488E"/>
    <w:rsid w:val="00924D3D"/>
    <w:rsid w:val="009272FC"/>
    <w:rsid w:val="009274FC"/>
    <w:rsid w:val="0092773C"/>
    <w:rsid w:val="00927F0D"/>
    <w:rsid w:val="009306E8"/>
    <w:rsid w:val="00930C8E"/>
    <w:rsid w:val="0093224E"/>
    <w:rsid w:val="00932822"/>
    <w:rsid w:val="0093287F"/>
    <w:rsid w:val="00933A9D"/>
    <w:rsid w:val="00933D84"/>
    <w:rsid w:val="00934B72"/>
    <w:rsid w:val="00934D61"/>
    <w:rsid w:val="00935714"/>
    <w:rsid w:val="00935B69"/>
    <w:rsid w:val="0093772F"/>
    <w:rsid w:val="00937862"/>
    <w:rsid w:val="00937E64"/>
    <w:rsid w:val="0094170F"/>
    <w:rsid w:val="00943F70"/>
    <w:rsid w:val="009441E6"/>
    <w:rsid w:val="00944F58"/>
    <w:rsid w:val="0094790C"/>
    <w:rsid w:val="00947D81"/>
    <w:rsid w:val="00951883"/>
    <w:rsid w:val="00951EF6"/>
    <w:rsid w:val="009523A4"/>
    <w:rsid w:val="00952782"/>
    <w:rsid w:val="00953552"/>
    <w:rsid w:val="00955265"/>
    <w:rsid w:val="0095561F"/>
    <w:rsid w:val="00956623"/>
    <w:rsid w:val="00957B97"/>
    <w:rsid w:val="00960554"/>
    <w:rsid w:val="00961029"/>
    <w:rsid w:val="00961367"/>
    <w:rsid w:val="00961D5A"/>
    <w:rsid w:val="00961D6B"/>
    <w:rsid w:val="00963621"/>
    <w:rsid w:val="009637CC"/>
    <w:rsid w:val="009642F0"/>
    <w:rsid w:val="00966F0B"/>
    <w:rsid w:val="00967D15"/>
    <w:rsid w:val="009715D4"/>
    <w:rsid w:val="00971815"/>
    <w:rsid w:val="00972AB8"/>
    <w:rsid w:val="00972D45"/>
    <w:rsid w:val="00973031"/>
    <w:rsid w:val="009737B8"/>
    <w:rsid w:val="009745CE"/>
    <w:rsid w:val="00974C45"/>
    <w:rsid w:val="00975570"/>
    <w:rsid w:val="009773F0"/>
    <w:rsid w:val="009809F2"/>
    <w:rsid w:val="009818C2"/>
    <w:rsid w:val="00981B32"/>
    <w:rsid w:val="00981F26"/>
    <w:rsid w:val="00982CE8"/>
    <w:rsid w:val="0098363B"/>
    <w:rsid w:val="00985FE8"/>
    <w:rsid w:val="00986177"/>
    <w:rsid w:val="009870A6"/>
    <w:rsid w:val="00991407"/>
    <w:rsid w:val="00991C7E"/>
    <w:rsid w:val="00992884"/>
    <w:rsid w:val="00992B04"/>
    <w:rsid w:val="0099315E"/>
    <w:rsid w:val="00993915"/>
    <w:rsid w:val="0099469A"/>
    <w:rsid w:val="009959D7"/>
    <w:rsid w:val="00996483"/>
    <w:rsid w:val="0099668A"/>
    <w:rsid w:val="00996911"/>
    <w:rsid w:val="009971DC"/>
    <w:rsid w:val="009A0053"/>
    <w:rsid w:val="009A079E"/>
    <w:rsid w:val="009A07FD"/>
    <w:rsid w:val="009A12E7"/>
    <w:rsid w:val="009A2307"/>
    <w:rsid w:val="009A3301"/>
    <w:rsid w:val="009A3B22"/>
    <w:rsid w:val="009A3FE9"/>
    <w:rsid w:val="009A43A5"/>
    <w:rsid w:val="009A5975"/>
    <w:rsid w:val="009A5A1D"/>
    <w:rsid w:val="009A5EB6"/>
    <w:rsid w:val="009A5FA4"/>
    <w:rsid w:val="009A609A"/>
    <w:rsid w:val="009A6BED"/>
    <w:rsid w:val="009A6C8F"/>
    <w:rsid w:val="009A6D74"/>
    <w:rsid w:val="009B0BC6"/>
    <w:rsid w:val="009B0DEA"/>
    <w:rsid w:val="009B20F0"/>
    <w:rsid w:val="009B23A4"/>
    <w:rsid w:val="009B2FB1"/>
    <w:rsid w:val="009B31C7"/>
    <w:rsid w:val="009B36DE"/>
    <w:rsid w:val="009B3A7B"/>
    <w:rsid w:val="009B3B0C"/>
    <w:rsid w:val="009B44C8"/>
    <w:rsid w:val="009B4561"/>
    <w:rsid w:val="009B4FE2"/>
    <w:rsid w:val="009B516E"/>
    <w:rsid w:val="009B5B7C"/>
    <w:rsid w:val="009B5EC6"/>
    <w:rsid w:val="009B7C82"/>
    <w:rsid w:val="009C0401"/>
    <w:rsid w:val="009C0558"/>
    <w:rsid w:val="009C08AD"/>
    <w:rsid w:val="009C149A"/>
    <w:rsid w:val="009C2791"/>
    <w:rsid w:val="009C2871"/>
    <w:rsid w:val="009C33F3"/>
    <w:rsid w:val="009C3C29"/>
    <w:rsid w:val="009C4998"/>
    <w:rsid w:val="009C4D7D"/>
    <w:rsid w:val="009C5DC7"/>
    <w:rsid w:val="009C607D"/>
    <w:rsid w:val="009C6A91"/>
    <w:rsid w:val="009C6E77"/>
    <w:rsid w:val="009D0989"/>
    <w:rsid w:val="009D0C7B"/>
    <w:rsid w:val="009D170E"/>
    <w:rsid w:val="009D200A"/>
    <w:rsid w:val="009D3085"/>
    <w:rsid w:val="009D5A3A"/>
    <w:rsid w:val="009D6540"/>
    <w:rsid w:val="009D69E9"/>
    <w:rsid w:val="009D6B69"/>
    <w:rsid w:val="009D6FBB"/>
    <w:rsid w:val="009E079C"/>
    <w:rsid w:val="009E1473"/>
    <w:rsid w:val="009E23B8"/>
    <w:rsid w:val="009E265E"/>
    <w:rsid w:val="009E2BDB"/>
    <w:rsid w:val="009E2F5E"/>
    <w:rsid w:val="009E3425"/>
    <w:rsid w:val="009E3897"/>
    <w:rsid w:val="009E397C"/>
    <w:rsid w:val="009E4FDB"/>
    <w:rsid w:val="009E5819"/>
    <w:rsid w:val="009E5FF0"/>
    <w:rsid w:val="009E6EE9"/>
    <w:rsid w:val="009E72AA"/>
    <w:rsid w:val="009E7A95"/>
    <w:rsid w:val="009E7CD5"/>
    <w:rsid w:val="009F0AE3"/>
    <w:rsid w:val="009F2D03"/>
    <w:rsid w:val="009F3165"/>
    <w:rsid w:val="009F35F5"/>
    <w:rsid w:val="009F445F"/>
    <w:rsid w:val="009F596F"/>
    <w:rsid w:val="009F6083"/>
    <w:rsid w:val="009F6A43"/>
    <w:rsid w:val="009F6A56"/>
    <w:rsid w:val="009F6DA6"/>
    <w:rsid w:val="009F75C7"/>
    <w:rsid w:val="00A010E0"/>
    <w:rsid w:val="00A0246B"/>
    <w:rsid w:val="00A02A5F"/>
    <w:rsid w:val="00A02AE5"/>
    <w:rsid w:val="00A02D61"/>
    <w:rsid w:val="00A043C0"/>
    <w:rsid w:val="00A04C20"/>
    <w:rsid w:val="00A10087"/>
    <w:rsid w:val="00A1032D"/>
    <w:rsid w:val="00A10376"/>
    <w:rsid w:val="00A1045A"/>
    <w:rsid w:val="00A10643"/>
    <w:rsid w:val="00A10DFE"/>
    <w:rsid w:val="00A119C3"/>
    <w:rsid w:val="00A11CDD"/>
    <w:rsid w:val="00A12135"/>
    <w:rsid w:val="00A12D64"/>
    <w:rsid w:val="00A13E17"/>
    <w:rsid w:val="00A14B81"/>
    <w:rsid w:val="00A14EA2"/>
    <w:rsid w:val="00A14F31"/>
    <w:rsid w:val="00A15552"/>
    <w:rsid w:val="00A15F48"/>
    <w:rsid w:val="00A16004"/>
    <w:rsid w:val="00A17436"/>
    <w:rsid w:val="00A21502"/>
    <w:rsid w:val="00A22086"/>
    <w:rsid w:val="00A22437"/>
    <w:rsid w:val="00A225D9"/>
    <w:rsid w:val="00A229F3"/>
    <w:rsid w:val="00A24C46"/>
    <w:rsid w:val="00A26281"/>
    <w:rsid w:val="00A3063E"/>
    <w:rsid w:val="00A30A5C"/>
    <w:rsid w:val="00A30CEF"/>
    <w:rsid w:val="00A31E49"/>
    <w:rsid w:val="00A329B5"/>
    <w:rsid w:val="00A32BA6"/>
    <w:rsid w:val="00A33E60"/>
    <w:rsid w:val="00A3495A"/>
    <w:rsid w:val="00A35929"/>
    <w:rsid w:val="00A35E9F"/>
    <w:rsid w:val="00A36C16"/>
    <w:rsid w:val="00A37292"/>
    <w:rsid w:val="00A373B4"/>
    <w:rsid w:val="00A40477"/>
    <w:rsid w:val="00A41CBC"/>
    <w:rsid w:val="00A41D66"/>
    <w:rsid w:val="00A4247A"/>
    <w:rsid w:val="00A42A2D"/>
    <w:rsid w:val="00A42D4B"/>
    <w:rsid w:val="00A467F1"/>
    <w:rsid w:val="00A4682F"/>
    <w:rsid w:val="00A46E99"/>
    <w:rsid w:val="00A46F62"/>
    <w:rsid w:val="00A4764C"/>
    <w:rsid w:val="00A477DC"/>
    <w:rsid w:val="00A478EA"/>
    <w:rsid w:val="00A479ED"/>
    <w:rsid w:val="00A50718"/>
    <w:rsid w:val="00A50A1E"/>
    <w:rsid w:val="00A512D6"/>
    <w:rsid w:val="00A5336A"/>
    <w:rsid w:val="00A533A5"/>
    <w:rsid w:val="00A5396F"/>
    <w:rsid w:val="00A53A8A"/>
    <w:rsid w:val="00A53AB6"/>
    <w:rsid w:val="00A561AD"/>
    <w:rsid w:val="00A57710"/>
    <w:rsid w:val="00A60A17"/>
    <w:rsid w:val="00A61018"/>
    <w:rsid w:val="00A61A08"/>
    <w:rsid w:val="00A61E12"/>
    <w:rsid w:val="00A61FB4"/>
    <w:rsid w:val="00A62118"/>
    <w:rsid w:val="00A622D7"/>
    <w:rsid w:val="00A62751"/>
    <w:rsid w:val="00A6285D"/>
    <w:rsid w:val="00A65C7D"/>
    <w:rsid w:val="00A65EBD"/>
    <w:rsid w:val="00A674A3"/>
    <w:rsid w:val="00A70E2E"/>
    <w:rsid w:val="00A72AB3"/>
    <w:rsid w:val="00A739BC"/>
    <w:rsid w:val="00A73C5B"/>
    <w:rsid w:val="00A74087"/>
    <w:rsid w:val="00A7425F"/>
    <w:rsid w:val="00A74F00"/>
    <w:rsid w:val="00A7541D"/>
    <w:rsid w:val="00A754CF"/>
    <w:rsid w:val="00A761EE"/>
    <w:rsid w:val="00A7674B"/>
    <w:rsid w:val="00A7693C"/>
    <w:rsid w:val="00A80550"/>
    <w:rsid w:val="00A8087E"/>
    <w:rsid w:val="00A81470"/>
    <w:rsid w:val="00A8369C"/>
    <w:rsid w:val="00A83FE5"/>
    <w:rsid w:val="00A84036"/>
    <w:rsid w:val="00A84AE4"/>
    <w:rsid w:val="00A85031"/>
    <w:rsid w:val="00A85293"/>
    <w:rsid w:val="00A854EC"/>
    <w:rsid w:val="00A865EC"/>
    <w:rsid w:val="00A8661F"/>
    <w:rsid w:val="00A86853"/>
    <w:rsid w:val="00A8725F"/>
    <w:rsid w:val="00A90F9E"/>
    <w:rsid w:val="00A9165D"/>
    <w:rsid w:val="00A92A83"/>
    <w:rsid w:val="00A92C58"/>
    <w:rsid w:val="00A942DB"/>
    <w:rsid w:val="00A943BC"/>
    <w:rsid w:val="00A94B14"/>
    <w:rsid w:val="00A9668B"/>
    <w:rsid w:val="00A96DA6"/>
    <w:rsid w:val="00A9744F"/>
    <w:rsid w:val="00A97EE0"/>
    <w:rsid w:val="00AA08D8"/>
    <w:rsid w:val="00AA15D0"/>
    <w:rsid w:val="00AA26A9"/>
    <w:rsid w:val="00AA2E87"/>
    <w:rsid w:val="00AA4295"/>
    <w:rsid w:val="00AA4B9D"/>
    <w:rsid w:val="00AA551C"/>
    <w:rsid w:val="00AA5E76"/>
    <w:rsid w:val="00AA62E1"/>
    <w:rsid w:val="00AA7A10"/>
    <w:rsid w:val="00AA7C71"/>
    <w:rsid w:val="00AA7D73"/>
    <w:rsid w:val="00AB06E5"/>
    <w:rsid w:val="00AB11F2"/>
    <w:rsid w:val="00AB1311"/>
    <w:rsid w:val="00AB1F18"/>
    <w:rsid w:val="00AB2F77"/>
    <w:rsid w:val="00AB34CE"/>
    <w:rsid w:val="00AB3758"/>
    <w:rsid w:val="00AB48DA"/>
    <w:rsid w:val="00AB6094"/>
    <w:rsid w:val="00AB61EC"/>
    <w:rsid w:val="00AB7155"/>
    <w:rsid w:val="00AB7575"/>
    <w:rsid w:val="00AB7C57"/>
    <w:rsid w:val="00AB7F87"/>
    <w:rsid w:val="00AC0780"/>
    <w:rsid w:val="00AC088D"/>
    <w:rsid w:val="00AC24BF"/>
    <w:rsid w:val="00AC2A02"/>
    <w:rsid w:val="00AC2F00"/>
    <w:rsid w:val="00AC3CFD"/>
    <w:rsid w:val="00AC4725"/>
    <w:rsid w:val="00AC60FC"/>
    <w:rsid w:val="00AC61C7"/>
    <w:rsid w:val="00AC775C"/>
    <w:rsid w:val="00AC7874"/>
    <w:rsid w:val="00AC797C"/>
    <w:rsid w:val="00AC7FDA"/>
    <w:rsid w:val="00AD1625"/>
    <w:rsid w:val="00AD1D32"/>
    <w:rsid w:val="00AD3F5F"/>
    <w:rsid w:val="00AD43CB"/>
    <w:rsid w:val="00AD44B5"/>
    <w:rsid w:val="00AD48DF"/>
    <w:rsid w:val="00AD4954"/>
    <w:rsid w:val="00AD512C"/>
    <w:rsid w:val="00AD5EBC"/>
    <w:rsid w:val="00AD72E9"/>
    <w:rsid w:val="00AD7769"/>
    <w:rsid w:val="00AE0D8B"/>
    <w:rsid w:val="00AE1946"/>
    <w:rsid w:val="00AE2626"/>
    <w:rsid w:val="00AE4900"/>
    <w:rsid w:val="00AE5BC7"/>
    <w:rsid w:val="00AE65D3"/>
    <w:rsid w:val="00AE685F"/>
    <w:rsid w:val="00AE6A50"/>
    <w:rsid w:val="00AE6F02"/>
    <w:rsid w:val="00AE73E0"/>
    <w:rsid w:val="00AE794A"/>
    <w:rsid w:val="00AF195A"/>
    <w:rsid w:val="00AF2532"/>
    <w:rsid w:val="00AF335E"/>
    <w:rsid w:val="00AF3964"/>
    <w:rsid w:val="00AF3E54"/>
    <w:rsid w:val="00AF524E"/>
    <w:rsid w:val="00AF52F9"/>
    <w:rsid w:val="00AF577C"/>
    <w:rsid w:val="00AF6059"/>
    <w:rsid w:val="00AF73F6"/>
    <w:rsid w:val="00AF75EE"/>
    <w:rsid w:val="00B01643"/>
    <w:rsid w:val="00B016A9"/>
    <w:rsid w:val="00B01EE2"/>
    <w:rsid w:val="00B024D1"/>
    <w:rsid w:val="00B02A55"/>
    <w:rsid w:val="00B05B57"/>
    <w:rsid w:val="00B05DE0"/>
    <w:rsid w:val="00B0622D"/>
    <w:rsid w:val="00B065A1"/>
    <w:rsid w:val="00B10463"/>
    <w:rsid w:val="00B10CBE"/>
    <w:rsid w:val="00B10EA0"/>
    <w:rsid w:val="00B10FB6"/>
    <w:rsid w:val="00B115BE"/>
    <w:rsid w:val="00B1199F"/>
    <w:rsid w:val="00B119DF"/>
    <w:rsid w:val="00B12640"/>
    <w:rsid w:val="00B12E6D"/>
    <w:rsid w:val="00B14589"/>
    <w:rsid w:val="00B14FE4"/>
    <w:rsid w:val="00B15217"/>
    <w:rsid w:val="00B153E8"/>
    <w:rsid w:val="00B1564D"/>
    <w:rsid w:val="00B17572"/>
    <w:rsid w:val="00B177FC"/>
    <w:rsid w:val="00B17CD4"/>
    <w:rsid w:val="00B17DD9"/>
    <w:rsid w:val="00B203B5"/>
    <w:rsid w:val="00B20BAA"/>
    <w:rsid w:val="00B216B6"/>
    <w:rsid w:val="00B2218A"/>
    <w:rsid w:val="00B2276D"/>
    <w:rsid w:val="00B24920"/>
    <w:rsid w:val="00B25DE6"/>
    <w:rsid w:val="00B26076"/>
    <w:rsid w:val="00B2628F"/>
    <w:rsid w:val="00B262EF"/>
    <w:rsid w:val="00B26429"/>
    <w:rsid w:val="00B27912"/>
    <w:rsid w:val="00B30662"/>
    <w:rsid w:val="00B31658"/>
    <w:rsid w:val="00B319E9"/>
    <w:rsid w:val="00B31E0A"/>
    <w:rsid w:val="00B31F5C"/>
    <w:rsid w:val="00B32077"/>
    <w:rsid w:val="00B333D2"/>
    <w:rsid w:val="00B34F68"/>
    <w:rsid w:val="00B352BE"/>
    <w:rsid w:val="00B35856"/>
    <w:rsid w:val="00B3604D"/>
    <w:rsid w:val="00B3737E"/>
    <w:rsid w:val="00B401F4"/>
    <w:rsid w:val="00B402D4"/>
    <w:rsid w:val="00B41EC9"/>
    <w:rsid w:val="00B424F1"/>
    <w:rsid w:val="00B4269B"/>
    <w:rsid w:val="00B42BE1"/>
    <w:rsid w:val="00B42CDB"/>
    <w:rsid w:val="00B44CE7"/>
    <w:rsid w:val="00B45FDC"/>
    <w:rsid w:val="00B47055"/>
    <w:rsid w:val="00B47238"/>
    <w:rsid w:val="00B503BC"/>
    <w:rsid w:val="00B505C3"/>
    <w:rsid w:val="00B50AAC"/>
    <w:rsid w:val="00B51D6D"/>
    <w:rsid w:val="00B52792"/>
    <w:rsid w:val="00B52919"/>
    <w:rsid w:val="00B535B2"/>
    <w:rsid w:val="00B54DFD"/>
    <w:rsid w:val="00B55204"/>
    <w:rsid w:val="00B570B1"/>
    <w:rsid w:val="00B570DA"/>
    <w:rsid w:val="00B61476"/>
    <w:rsid w:val="00B61955"/>
    <w:rsid w:val="00B61AC7"/>
    <w:rsid w:val="00B624BE"/>
    <w:rsid w:val="00B628B6"/>
    <w:rsid w:val="00B62976"/>
    <w:rsid w:val="00B62E3F"/>
    <w:rsid w:val="00B630B0"/>
    <w:rsid w:val="00B64948"/>
    <w:rsid w:val="00B65221"/>
    <w:rsid w:val="00B65723"/>
    <w:rsid w:val="00B662EF"/>
    <w:rsid w:val="00B6638A"/>
    <w:rsid w:val="00B66395"/>
    <w:rsid w:val="00B664CB"/>
    <w:rsid w:val="00B6664E"/>
    <w:rsid w:val="00B667D2"/>
    <w:rsid w:val="00B66E70"/>
    <w:rsid w:val="00B677BD"/>
    <w:rsid w:val="00B67844"/>
    <w:rsid w:val="00B71B71"/>
    <w:rsid w:val="00B72436"/>
    <w:rsid w:val="00B72DCE"/>
    <w:rsid w:val="00B73360"/>
    <w:rsid w:val="00B7383A"/>
    <w:rsid w:val="00B77949"/>
    <w:rsid w:val="00B77BA4"/>
    <w:rsid w:val="00B8088F"/>
    <w:rsid w:val="00B80BE6"/>
    <w:rsid w:val="00B81DBB"/>
    <w:rsid w:val="00B82800"/>
    <w:rsid w:val="00B8358C"/>
    <w:rsid w:val="00B83843"/>
    <w:rsid w:val="00B83DE9"/>
    <w:rsid w:val="00B841AD"/>
    <w:rsid w:val="00B8443F"/>
    <w:rsid w:val="00B84BFF"/>
    <w:rsid w:val="00B85180"/>
    <w:rsid w:val="00B859BB"/>
    <w:rsid w:val="00B86529"/>
    <w:rsid w:val="00B87910"/>
    <w:rsid w:val="00B87951"/>
    <w:rsid w:val="00B87FF7"/>
    <w:rsid w:val="00B9043F"/>
    <w:rsid w:val="00B90FA1"/>
    <w:rsid w:val="00B91EF6"/>
    <w:rsid w:val="00B92C41"/>
    <w:rsid w:val="00B94B65"/>
    <w:rsid w:val="00B94C3A"/>
    <w:rsid w:val="00B94FBF"/>
    <w:rsid w:val="00B96E49"/>
    <w:rsid w:val="00BA0A38"/>
    <w:rsid w:val="00BA2A5C"/>
    <w:rsid w:val="00BA2F72"/>
    <w:rsid w:val="00BA2F9A"/>
    <w:rsid w:val="00BA3412"/>
    <w:rsid w:val="00BA4C80"/>
    <w:rsid w:val="00BA4FA7"/>
    <w:rsid w:val="00BA5B9F"/>
    <w:rsid w:val="00BA5E73"/>
    <w:rsid w:val="00BA6F0F"/>
    <w:rsid w:val="00BA77FB"/>
    <w:rsid w:val="00BA78FE"/>
    <w:rsid w:val="00BB003B"/>
    <w:rsid w:val="00BB0405"/>
    <w:rsid w:val="00BB06E6"/>
    <w:rsid w:val="00BB0FF2"/>
    <w:rsid w:val="00BB135B"/>
    <w:rsid w:val="00BB15AF"/>
    <w:rsid w:val="00BB1935"/>
    <w:rsid w:val="00BB19C5"/>
    <w:rsid w:val="00BB35B2"/>
    <w:rsid w:val="00BB3875"/>
    <w:rsid w:val="00BB391E"/>
    <w:rsid w:val="00BB625B"/>
    <w:rsid w:val="00BB679B"/>
    <w:rsid w:val="00BB6F5A"/>
    <w:rsid w:val="00BB77CF"/>
    <w:rsid w:val="00BB786D"/>
    <w:rsid w:val="00BB7BC0"/>
    <w:rsid w:val="00BB7D69"/>
    <w:rsid w:val="00BC1A8E"/>
    <w:rsid w:val="00BC1BA1"/>
    <w:rsid w:val="00BC2FFD"/>
    <w:rsid w:val="00BC340A"/>
    <w:rsid w:val="00BC34F5"/>
    <w:rsid w:val="00BC4B78"/>
    <w:rsid w:val="00BC5BE5"/>
    <w:rsid w:val="00BC62CC"/>
    <w:rsid w:val="00BC745F"/>
    <w:rsid w:val="00BC7E68"/>
    <w:rsid w:val="00BC7EF8"/>
    <w:rsid w:val="00BD14FD"/>
    <w:rsid w:val="00BD18B5"/>
    <w:rsid w:val="00BD307E"/>
    <w:rsid w:val="00BD3C30"/>
    <w:rsid w:val="00BD40E7"/>
    <w:rsid w:val="00BD4373"/>
    <w:rsid w:val="00BD4A21"/>
    <w:rsid w:val="00BD5224"/>
    <w:rsid w:val="00BD5237"/>
    <w:rsid w:val="00BD5E19"/>
    <w:rsid w:val="00BD5F8F"/>
    <w:rsid w:val="00BD76A0"/>
    <w:rsid w:val="00BE076F"/>
    <w:rsid w:val="00BE114C"/>
    <w:rsid w:val="00BE1593"/>
    <w:rsid w:val="00BE1B54"/>
    <w:rsid w:val="00BE2008"/>
    <w:rsid w:val="00BE2398"/>
    <w:rsid w:val="00BE25C8"/>
    <w:rsid w:val="00BE2D70"/>
    <w:rsid w:val="00BE3238"/>
    <w:rsid w:val="00BE3CE7"/>
    <w:rsid w:val="00BE473B"/>
    <w:rsid w:val="00BE532C"/>
    <w:rsid w:val="00BE6AA5"/>
    <w:rsid w:val="00BF0470"/>
    <w:rsid w:val="00BF0654"/>
    <w:rsid w:val="00BF072B"/>
    <w:rsid w:val="00BF086C"/>
    <w:rsid w:val="00BF0BCB"/>
    <w:rsid w:val="00BF116F"/>
    <w:rsid w:val="00BF190A"/>
    <w:rsid w:val="00BF1FCF"/>
    <w:rsid w:val="00BF2642"/>
    <w:rsid w:val="00BF382D"/>
    <w:rsid w:val="00BF4981"/>
    <w:rsid w:val="00BF4BFD"/>
    <w:rsid w:val="00BF512F"/>
    <w:rsid w:val="00BF54E4"/>
    <w:rsid w:val="00BF555A"/>
    <w:rsid w:val="00BF6FCE"/>
    <w:rsid w:val="00BF7576"/>
    <w:rsid w:val="00BF7674"/>
    <w:rsid w:val="00BF7B1E"/>
    <w:rsid w:val="00BF7DD4"/>
    <w:rsid w:val="00C01060"/>
    <w:rsid w:val="00C01BB4"/>
    <w:rsid w:val="00C06F9A"/>
    <w:rsid w:val="00C06FAF"/>
    <w:rsid w:val="00C071C0"/>
    <w:rsid w:val="00C07E85"/>
    <w:rsid w:val="00C1049E"/>
    <w:rsid w:val="00C11B16"/>
    <w:rsid w:val="00C1256A"/>
    <w:rsid w:val="00C135B6"/>
    <w:rsid w:val="00C13A78"/>
    <w:rsid w:val="00C13CAB"/>
    <w:rsid w:val="00C13D03"/>
    <w:rsid w:val="00C13F9A"/>
    <w:rsid w:val="00C14767"/>
    <w:rsid w:val="00C148AC"/>
    <w:rsid w:val="00C1681A"/>
    <w:rsid w:val="00C17014"/>
    <w:rsid w:val="00C17362"/>
    <w:rsid w:val="00C17DDB"/>
    <w:rsid w:val="00C2073C"/>
    <w:rsid w:val="00C2169D"/>
    <w:rsid w:val="00C22B5A"/>
    <w:rsid w:val="00C2514D"/>
    <w:rsid w:val="00C26150"/>
    <w:rsid w:val="00C26E7E"/>
    <w:rsid w:val="00C272FA"/>
    <w:rsid w:val="00C2737B"/>
    <w:rsid w:val="00C27D97"/>
    <w:rsid w:val="00C30BB7"/>
    <w:rsid w:val="00C3126A"/>
    <w:rsid w:val="00C31F53"/>
    <w:rsid w:val="00C32BFF"/>
    <w:rsid w:val="00C32C96"/>
    <w:rsid w:val="00C33EAF"/>
    <w:rsid w:val="00C34189"/>
    <w:rsid w:val="00C3427F"/>
    <w:rsid w:val="00C353C6"/>
    <w:rsid w:val="00C353DB"/>
    <w:rsid w:val="00C3714D"/>
    <w:rsid w:val="00C37B15"/>
    <w:rsid w:val="00C37BDE"/>
    <w:rsid w:val="00C40392"/>
    <w:rsid w:val="00C40B2A"/>
    <w:rsid w:val="00C416F1"/>
    <w:rsid w:val="00C433CF"/>
    <w:rsid w:val="00C4354A"/>
    <w:rsid w:val="00C43DA5"/>
    <w:rsid w:val="00C44899"/>
    <w:rsid w:val="00C451D9"/>
    <w:rsid w:val="00C452B7"/>
    <w:rsid w:val="00C4548F"/>
    <w:rsid w:val="00C45887"/>
    <w:rsid w:val="00C4737B"/>
    <w:rsid w:val="00C47B1E"/>
    <w:rsid w:val="00C50F1D"/>
    <w:rsid w:val="00C516AF"/>
    <w:rsid w:val="00C51C6C"/>
    <w:rsid w:val="00C542D1"/>
    <w:rsid w:val="00C552EE"/>
    <w:rsid w:val="00C560AD"/>
    <w:rsid w:val="00C56A57"/>
    <w:rsid w:val="00C575C2"/>
    <w:rsid w:val="00C57A26"/>
    <w:rsid w:val="00C61004"/>
    <w:rsid w:val="00C62452"/>
    <w:rsid w:val="00C6285F"/>
    <w:rsid w:val="00C62E3A"/>
    <w:rsid w:val="00C64654"/>
    <w:rsid w:val="00C648B9"/>
    <w:rsid w:val="00C65AF2"/>
    <w:rsid w:val="00C65F30"/>
    <w:rsid w:val="00C6623B"/>
    <w:rsid w:val="00C66264"/>
    <w:rsid w:val="00C66658"/>
    <w:rsid w:val="00C66E20"/>
    <w:rsid w:val="00C6714E"/>
    <w:rsid w:val="00C71D0F"/>
    <w:rsid w:val="00C72FFD"/>
    <w:rsid w:val="00C734C1"/>
    <w:rsid w:val="00C73D5E"/>
    <w:rsid w:val="00C7464A"/>
    <w:rsid w:val="00C74754"/>
    <w:rsid w:val="00C772E8"/>
    <w:rsid w:val="00C8005B"/>
    <w:rsid w:val="00C804CF"/>
    <w:rsid w:val="00C80F3D"/>
    <w:rsid w:val="00C81BB7"/>
    <w:rsid w:val="00C82CDE"/>
    <w:rsid w:val="00C834A9"/>
    <w:rsid w:val="00C8434B"/>
    <w:rsid w:val="00C843A5"/>
    <w:rsid w:val="00C84BF1"/>
    <w:rsid w:val="00C85741"/>
    <w:rsid w:val="00C85DB6"/>
    <w:rsid w:val="00C87594"/>
    <w:rsid w:val="00C8795A"/>
    <w:rsid w:val="00C90940"/>
    <w:rsid w:val="00C90F96"/>
    <w:rsid w:val="00C9154D"/>
    <w:rsid w:val="00C9156F"/>
    <w:rsid w:val="00C91A80"/>
    <w:rsid w:val="00C93173"/>
    <w:rsid w:val="00C93234"/>
    <w:rsid w:val="00C9388D"/>
    <w:rsid w:val="00C93B11"/>
    <w:rsid w:val="00C93D39"/>
    <w:rsid w:val="00C947FB"/>
    <w:rsid w:val="00C9480B"/>
    <w:rsid w:val="00C94D37"/>
    <w:rsid w:val="00C9522A"/>
    <w:rsid w:val="00CA1114"/>
    <w:rsid w:val="00CA1B59"/>
    <w:rsid w:val="00CA1DD4"/>
    <w:rsid w:val="00CA4152"/>
    <w:rsid w:val="00CA48B9"/>
    <w:rsid w:val="00CA53D3"/>
    <w:rsid w:val="00CA6831"/>
    <w:rsid w:val="00CA693E"/>
    <w:rsid w:val="00CA6C40"/>
    <w:rsid w:val="00CA7694"/>
    <w:rsid w:val="00CA7701"/>
    <w:rsid w:val="00CB03D1"/>
    <w:rsid w:val="00CB186F"/>
    <w:rsid w:val="00CB1ED9"/>
    <w:rsid w:val="00CB221B"/>
    <w:rsid w:val="00CB3C82"/>
    <w:rsid w:val="00CB429E"/>
    <w:rsid w:val="00CB42DE"/>
    <w:rsid w:val="00CB592E"/>
    <w:rsid w:val="00CB5D01"/>
    <w:rsid w:val="00CB5F6B"/>
    <w:rsid w:val="00CB6200"/>
    <w:rsid w:val="00CB7196"/>
    <w:rsid w:val="00CB7B56"/>
    <w:rsid w:val="00CC0160"/>
    <w:rsid w:val="00CC0549"/>
    <w:rsid w:val="00CC07D7"/>
    <w:rsid w:val="00CC08C5"/>
    <w:rsid w:val="00CC124C"/>
    <w:rsid w:val="00CC2188"/>
    <w:rsid w:val="00CC280B"/>
    <w:rsid w:val="00CC351C"/>
    <w:rsid w:val="00CC5651"/>
    <w:rsid w:val="00CC5697"/>
    <w:rsid w:val="00CC5824"/>
    <w:rsid w:val="00CC6119"/>
    <w:rsid w:val="00CC66A5"/>
    <w:rsid w:val="00CC7051"/>
    <w:rsid w:val="00CD0517"/>
    <w:rsid w:val="00CD0AD2"/>
    <w:rsid w:val="00CD0CF0"/>
    <w:rsid w:val="00CD2B16"/>
    <w:rsid w:val="00CD308E"/>
    <w:rsid w:val="00CD36D8"/>
    <w:rsid w:val="00CD3A7A"/>
    <w:rsid w:val="00CD3A99"/>
    <w:rsid w:val="00CD488B"/>
    <w:rsid w:val="00CD4F36"/>
    <w:rsid w:val="00CD6338"/>
    <w:rsid w:val="00CD635C"/>
    <w:rsid w:val="00CD6C9F"/>
    <w:rsid w:val="00CD7F53"/>
    <w:rsid w:val="00CE0D3D"/>
    <w:rsid w:val="00CE138E"/>
    <w:rsid w:val="00CE200F"/>
    <w:rsid w:val="00CE40BD"/>
    <w:rsid w:val="00CE6825"/>
    <w:rsid w:val="00CF05D7"/>
    <w:rsid w:val="00CF115E"/>
    <w:rsid w:val="00CF13FC"/>
    <w:rsid w:val="00CF1CDD"/>
    <w:rsid w:val="00CF20F5"/>
    <w:rsid w:val="00CF27AB"/>
    <w:rsid w:val="00CF3192"/>
    <w:rsid w:val="00CF4A19"/>
    <w:rsid w:val="00CF5154"/>
    <w:rsid w:val="00CF6DC7"/>
    <w:rsid w:val="00CF778D"/>
    <w:rsid w:val="00CF7ACA"/>
    <w:rsid w:val="00CF7E46"/>
    <w:rsid w:val="00D00E1E"/>
    <w:rsid w:val="00D01BF7"/>
    <w:rsid w:val="00D01F88"/>
    <w:rsid w:val="00D02C64"/>
    <w:rsid w:val="00D03935"/>
    <w:rsid w:val="00D03C79"/>
    <w:rsid w:val="00D059F9"/>
    <w:rsid w:val="00D071CD"/>
    <w:rsid w:val="00D07E15"/>
    <w:rsid w:val="00D07FE5"/>
    <w:rsid w:val="00D10396"/>
    <w:rsid w:val="00D1176D"/>
    <w:rsid w:val="00D11C7E"/>
    <w:rsid w:val="00D11D03"/>
    <w:rsid w:val="00D120D7"/>
    <w:rsid w:val="00D1219B"/>
    <w:rsid w:val="00D13399"/>
    <w:rsid w:val="00D14564"/>
    <w:rsid w:val="00D16853"/>
    <w:rsid w:val="00D171CC"/>
    <w:rsid w:val="00D200BD"/>
    <w:rsid w:val="00D2357D"/>
    <w:rsid w:val="00D24B23"/>
    <w:rsid w:val="00D25A75"/>
    <w:rsid w:val="00D25D2B"/>
    <w:rsid w:val="00D25DCB"/>
    <w:rsid w:val="00D26622"/>
    <w:rsid w:val="00D27A43"/>
    <w:rsid w:val="00D27BC0"/>
    <w:rsid w:val="00D27D64"/>
    <w:rsid w:val="00D27DEE"/>
    <w:rsid w:val="00D30A91"/>
    <w:rsid w:val="00D336C2"/>
    <w:rsid w:val="00D3414C"/>
    <w:rsid w:val="00D34CF8"/>
    <w:rsid w:val="00D35387"/>
    <w:rsid w:val="00D3563F"/>
    <w:rsid w:val="00D35FE0"/>
    <w:rsid w:val="00D3678E"/>
    <w:rsid w:val="00D36793"/>
    <w:rsid w:val="00D3698C"/>
    <w:rsid w:val="00D36BC4"/>
    <w:rsid w:val="00D375B4"/>
    <w:rsid w:val="00D375C0"/>
    <w:rsid w:val="00D40D07"/>
    <w:rsid w:val="00D41059"/>
    <w:rsid w:val="00D41347"/>
    <w:rsid w:val="00D413D8"/>
    <w:rsid w:val="00D414E3"/>
    <w:rsid w:val="00D41E68"/>
    <w:rsid w:val="00D42463"/>
    <w:rsid w:val="00D424B1"/>
    <w:rsid w:val="00D42B3F"/>
    <w:rsid w:val="00D434FA"/>
    <w:rsid w:val="00D4350C"/>
    <w:rsid w:val="00D4376D"/>
    <w:rsid w:val="00D439B4"/>
    <w:rsid w:val="00D4442A"/>
    <w:rsid w:val="00D44593"/>
    <w:rsid w:val="00D4464F"/>
    <w:rsid w:val="00D4582D"/>
    <w:rsid w:val="00D45B8C"/>
    <w:rsid w:val="00D45BA9"/>
    <w:rsid w:val="00D45C8C"/>
    <w:rsid w:val="00D45F2F"/>
    <w:rsid w:val="00D4626D"/>
    <w:rsid w:val="00D46CB6"/>
    <w:rsid w:val="00D46F63"/>
    <w:rsid w:val="00D47317"/>
    <w:rsid w:val="00D5059F"/>
    <w:rsid w:val="00D50C51"/>
    <w:rsid w:val="00D51DB3"/>
    <w:rsid w:val="00D5282C"/>
    <w:rsid w:val="00D53300"/>
    <w:rsid w:val="00D53485"/>
    <w:rsid w:val="00D546E1"/>
    <w:rsid w:val="00D54883"/>
    <w:rsid w:val="00D553EA"/>
    <w:rsid w:val="00D559F7"/>
    <w:rsid w:val="00D55DAC"/>
    <w:rsid w:val="00D60343"/>
    <w:rsid w:val="00D60760"/>
    <w:rsid w:val="00D629A3"/>
    <w:rsid w:val="00D63D12"/>
    <w:rsid w:val="00D65090"/>
    <w:rsid w:val="00D65168"/>
    <w:rsid w:val="00D6524C"/>
    <w:rsid w:val="00D6669F"/>
    <w:rsid w:val="00D66DA5"/>
    <w:rsid w:val="00D66DB8"/>
    <w:rsid w:val="00D676F2"/>
    <w:rsid w:val="00D704B1"/>
    <w:rsid w:val="00D71A19"/>
    <w:rsid w:val="00D73F9E"/>
    <w:rsid w:val="00D7472A"/>
    <w:rsid w:val="00D749A3"/>
    <w:rsid w:val="00D74E09"/>
    <w:rsid w:val="00D75B73"/>
    <w:rsid w:val="00D75E80"/>
    <w:rsid w:val="00D75FC9"/>
    <w:rsid w:val="00D7676D"/>
    <w:rsid w:val="00D76EFA"/>
    <w:rsid w:val="00D77B97"/>
    <w:rsid w:val="00D80496"/>
    <w:rsid w:val="00D80BBD"/>
    <w:rsid w:val="00D816BB"/>
    <w:rsid w:val="00D82254"/>
    <w:rsid w:val="00D824EA"/>
    <w:rsid w:val="00D8253F"/>
    <w:rsid w:val="00D826F9"/>
    <w:rsid w:val="00D82A08"/>
    <w:rsid w:val="00D838D3"/>
    <w:rsid w:val="00D84730"/>
    <w:rsid w:val="00D8486E"/>
    <w:rsid w:val="00D84ED1"/>
    <w:rsid w:val="00D85FC2"/>
    <w:rsid w:val="00D90188"/>
    <w:rsid w:val="00D92368"/>
    <w:rsid w:val="00D928BD"/>
    <w:rsid w:val="00D92A55"/>
    <w:rsid w:val="00D9317F"/>
    <w:rsid w:val="00D93C25"/>
    <w:rsid w:val="00D94194"/>
    <w:rsid w:val="00D9437D"/>
    <w:rsid w:val="00D94EE7"/>
    <w:rsid w:val="00D95309"/>
    <w:rsid w:val="00D9610E"/>
    <w:rsid w:val="00D961FE"/>
    <w:rsid w:val="00D965E0"/>
    <w:rsid w:val="00D96A0A"/>
    <w:rsid w:val="00D973BB"/>
    <w:rsid w:val="00D97551"/>
    <w:rsid w:val="00DA0761"/>
    <w:rsid w:val="00DA0EAB"/>
    <w:rsid w:val="00DA12EA"/>
    <w:rsid w:val="00DA208A"/>
    <w:rsid w:val="00DA2D33"/>
    <w:rsid w:val="00DA2F6D"/>
    <w:rsid w:val="00DA3AF2"/>
    <w:rsid w:val="00DA4525"/>
    <w:rsid w:val="00DA6218"/>
    <w:rsid w:val="00DA665B"/>
    <w:rsid w:val="00DA669F"/>
    <w:rsid w:val="00DA7AB6"/>
    <w:rsid w:val="00DA7C0F"/>
    <w:rsid w:val="00DA7CF2"/>
    <w:rsid w:val="00DB257D"/>
    <w:rsid w:val="00DB2D44"/>
    <w:rsid w:val="00DB3AF1"/>
    <w:rsid w:val="00DB40FC"/>
    <w:rsid w:val="00DB441F"/>
    <w:rsid w:val="00DB4632"/>
    <w:rsid w:val="00DB4D9A"/>
    <w:rsid w:val="00DB507C"/>
    <w:rsid w:val="00DB640D"/>
    <w:rsid w:val="00DB6C40"/>
    <w:rsid w:val="00DB7321"/>
    <w:rsid w:val="00DC026C"/>
    <w:rsid w:val="00DC0469"/>
    <w:rsid w:val="00DC0920"/>
    <w:rsid w:val="00DC0A5F"/>
    <w:rsid w:val="00DC11CB"/>
    <w:rsid w:val="00DC17C9"/>
    <w:rsid w:val="00DC1CDD"/>
    <w:rsid w:val="00DC20B8"/>
    <w:rsid w:val="00DC2605"/>
    <w:rsid w:val="00DC310D"/>
    <w:rsid w:val="00DC399C"/>
    <w:rsid w:val="00DC4495"/>
    <w:rsid w:val="00DC493D"/>
    <w:rsid w:val="00DC55C1"/>
    <w:rsid w:val="00DC5BF9"/>
    <w:rsid w:val="00DC63E3"/>
    <w:rsid w:val="00DC6B3F"/>
    <w:rsid w:val="00DC7586"/>
    <w:rsid w:val="00DD0CE8"/>
    <w:rsid w:val="00DD1779"/>
    <w:rsid w:val="00DD1A6F"/>
    <w:rsid w:val="00DD2976"/>
    <w:rsid w:val="00DD3314"/>
    <w:rsid w:val="00DD40EB"/>
    <w:rsid w:val="00DD423B"/>
    <w:rsid w:val="00DD4679"/>
    <w:rsid w:val="00DD513F"/>
    <w:rsid w:val="00DD5371"/>
    <w:rsid w:val="00DD6B8F"/>
    <w:rsid w:val="00DD6CB2"/>
    <w:rsid w:val="00DE057C"/>
    <w:rsid w:val="00DE0949"/>
    <w:rsid w:val="00DE1502"/>
    <w:rsid w:val="00DE277D"/>
    <w:rsid w:val="00DE28F4"/>
    <w:rsid w:val="00DE30F7"/>
    <w:rsid w:val="00DE39B0"/>
    <w:rsid w:val="00DE4E3A"/>
    <w:rsid w:val="00DE5157"/>
    <w:rsid w:val="00DE5440"/>
    <w:rsid w:val="00DE5B72"/>
    <w:rsid w:val="00DE6CBD"/>
    <w:rsid w:val="00DE74CB"/>
    <w:rsid w:val="00DF0612"/>
    <w:rsid w:val="00DF08A3"/>
    <w:rsid w:val="00DF11E6"/>
    <w:rsid w:val="00DF19AC"/>
    <w:rsid w:val="00DF1D7F"/>
    <w:rsid w:val="00DF1EB3"/>
    <w:rsid w:val="00DF1EF2"/>
    <w:rsid w:val="00DF37E3"/>
    <w:rsid w:val="00DF3A98"/>
    <w:rsid w:val="00DF4383"/>
    <w:rsid w:val="00DF4C63"/>
    <w:rsid w:val="00DF5F61"/>
    <w:rsid w:val="00DF6321"/>
    <w:rsid w:val="00DF644C"/>
    <w:rsid w:val="00DF79F9"/>
    <w:rsid w:val="00DF7B4D"/>
    <w:rsid w:val="00E00424"/>
    <w:rsid w:val="00E01DC7"/>
    <w:rsid w:val="00E026D1"/>
    <w:rsid w:val="00E02A80"/>
    <w:rsid w:val="00E02AF4"/>
    <w:rsid w:val="00E03B2B"/>
    <w:rsid w:val="00E03EC7"/>
    <w:rsid w:val="00E04CF3"/>
    <w:rsid w:val="00E04FB9"/>
    <w:rsid w:val="00E0554A"/>
    <w:rsid w:val="00E06338"/>
    <w:rsid w:val="00E065A0"/>
    <w:rsid w:val="00E067CA"/>
    <w:rsid w:val="00E06A18"/>
    <w:rsid w:val="00E077DC"/>
    <w:rsid w:val="00E07965"/>
    <w:rsid w:val="00E10374"/>
    <w:rsid w:val="00E103E9"/>
    <w:rsid w:val="00E10CB8"/>
    <w:rsid w:val="00E10FB0"/>
    <w:rsid w:val="00E11575"/>
    <w:rsid w:val="00E12446"/>
    <w:rsid w:val="00E12A04"/>
    <w:rsid w:val="00E12B3E"/>
    <w:rsid w:val="00E12C9B"/>
    <w:rsid w:val="00E12D7F"/>
    <w:rsid w:val="00E144DA"/>
    <w:rsid w:val="00E170B3"/>
    <w:rsid w:val="00E17724"/>
    <w:rsid w:val="00E17F58"/>
    <w:rsid w:val="00E20210"/>
    <w:rsid w:val="00E202FC"/>
    <w:rsid w:val="00E20B14"/>
    <w:rsid w:val="00E218F3"/>
    <w:rsid w:val="00E22938"/>
    <w:rsid w:val="00E22BD5"/>
    <w:rsid w:val="00E22F76"/>
    <w:rsid w:val="00E24655"/>
    <w:rsid w:val="00E24BED"/>
    <w:rsid w:val="00E24FFA"/>
    <w:rsid w:val="00E257BB"/>
    <w:rsid w:val="00E268DC"/>
    <w:rsid w:val="00E26ECB"/>
    <w:rsid w:val="00E27AA0"/>
    <w:rsid w:val="00E31309"/>
    <w:rsid w:val="00E317A6"/>
    <w:rsid w:val="00E31E8F"/>
    <w:rsid w:val="00E3287F"/>
    <w:rsid w:val="00E330E9"/>
    <w:rsid w:val="00E337F5"/>
    <w:rsid w:val="00E33D4B"/>
    <w:rsid w:val="00E340A1"/>
    <w:rsid w:val="00E35D39"/>
    <w:rsid w:val="00E36624"/>
    <w:rsid w:val="00E36693"/>
    <w:rsid w:val="00E36A9D"/>
    <w:rsid w:val="00E371AD"/>
    <w:rsid w:val="00E3797A"/>
    <w:rsid w:val="00E37B0B"/>
    <w:rsid w:val="00E40A4D"/>
    <w:rsid w:val="00E41374"/>
    <w:rsid w:val="00E4138A"/>
    <w:rsid w:val="00E42316"/>
    <w:rsid w:val="00E42820"/>
    <w:rsid w:val="00E42DE0"/>
    <w:rsid w:val="00E433B4"/>
    <w:rsid w:val="00E44607"/>
    <w:rsid w:val="00E447D6"/>
    <w:rsid w:val="00E45D2D"/>
    <w:rsid w:val="00E45F07"/>
    <w:rsid w:val="00E4625F"/>
    <w:rsid w:val="00E5121B"/>
    <w:rsid w:val="00E512C0"/>
    <w:rsid w:val="00E51421"/>
    <w:rsid w:val="00E52757"/>
    <w:rsid w:val="00E53181"/>
    <w:rsid w:val="00E532E4"/>
    <w:rsid w:val="00E5369E"/>
    <w:rsid w:val="00E53EFD"/>
    <w:rsid w:val="00E54533"/>
    <w:rsid w:val="00E5464B"/>
    <w:rsid w:val="00E54683"/>
    <w:rsid w:val="00E56745"/>
    <w:rsid w:val="00E56D3D"/>
    <w:rsid w:val="00E57759"/>
    <w:rsid w:val="00E57CAE"/>
    <w:rsid w:val="00E6031B"/>
    <w:rsid w:val="00E60399"/>
    <w:rsid w:val="00E61276"/>
    <w:rsid w:val="00E61A38"/>
    <w:rsid w:val="00E623E1"/>
    <w:rsid w:val="00E634E8"/>
    <w:rsid w:val="00E63749"/>
    <w:rsid w:val="00E63E8D"/>
    <w:rsid w:val="00E64CE2"/>
    <w:rsid w:val="00E65740"/>
    <w:rsid w:val="00E657E5"/>
    <w:rsid w:val="00E6610D"/>
    <w:rsid w:val="00E66310"/>
    <w:rsid w:val="00E66B89"/>
    <w:rsid w:val="00E66F14"/>
    <w:rsid w:val="00E66F54"/>
    <w:rsid w:val="00E677BC"/>
    <w:rsid w:val="00E704B0"/>
    <w:rsid w:val="00E708F4"/>
    <w:rsid w:val="00E711D7"/>
    <w:rsid w:val="00E718DA"/>
    <w:rsid w:val="00E74616"/>
    <w:rsid w:val="00E74A00"/>
    <w:rsid w:val="00E760B3"/>
    <w:rsid w:val="00E76D50"/>
    <w:rsid w:val="00E76FC9"/>
    <w:rsid w:val="00E77FB8"/>
    <w:rsid w:val="00E80053"/>
    <w:rsid w:val="00E80D4D"/>
    <w:rsid w:val="00E81429"/>
    <w:rsid w:val="00E81AA1"/>
    <w:rsid w:val="00E81BA8"/>
    <w:rsid w:val="00E81E03"/>
    <w:rsid w:val="00E82136"/>
    <w:rsid w:val="00E82A50"/>
    <w:rsid w:val="00E83506"/>
    <w:rsid w:val="00E8453D"/>
    <w:rsid w:val="00E84948"/>
    <w:rsid w:val="00E8595B"/>
    <w:rsid w:val="00E874EB"/>
    <w:rsid w:val="00E8777C"/>
    <w:rsid w:val="00E900D5"/>
    <w:rsid w:val="00E90C48"/>
    <w:rsid w:val="00E90EBC"/>
    <w:rsid w:val="00E90FB9"/>
    <w:rsid w:val="00E91910"/>
    <w:rsid w:val="00E92EF1"/>
    <w:rsid w:val="00E933C9"/>
    <w:rsid w:val="00E95777"/>
    <w:rsid w:val="00E95A31"/>
    <w:rsid w:val="00EA006C"/>
    <w:rsid w:val="00EA1632"/>
    <w:rsid w:val="00EA2525"/>
    <w:rsid w:val="00EA2C61"/>
    <w:rsid w:val="00EA30E7"/>
    <w:rsid w:val="00EA31E7"/>
    <w:rsid w:val="00EA3FF1"/>
    <w:rsid w:val="00EA60BE"/>
    <w:rsid w:val="00EA6A82"/>
    <w:rsid w:val="00EA7FCB"/>
    <w:rsid w:val="00EB0E1F"/>
    <w:rsid w:val="00EB2BE8"/>
    <w:rsid w:val="00EB3BFF"/>
    <w:rsid w:val="00EB3C35"/>
    <w:rsid w:val="00EB409D"/>
    <w:rsid w:val="00EB447F"/>
    <w:rsid w:val="00EB4CB5"/>
    <w:rsid w:val="00EB60DD"/>
    <w:rsid w:val="00EB7684"/>
    <w:rsid w:val="00EC05D9"/>
    <w:rsid w:val="00EC0C31"/>
    <w:rsid w:val="00EC1806"/>
    <w:rsid w:val="00EC5E0B"/>
    <w:rsid w:val="00EC669F"/>
    <w:rsid w:val="00EC760D"/>
    <w:rsid w:val="00EC7A07"/>
    <w:rsid w:val="00EC7FD3"/>
    <w:rsid w:val="00ED0BA8"/>
    <w:rsid w:val="00ED23D0"/>
    <w:rsid w:val="00ED4D3E"/>
    <w:rsid w:val="00ED4E72"/>
    <w:rsid w:val="00ED52E0"/>
    <w:rsid w:val="00ED57C7"/>
    <w:rsid w:val="00ED586C"/>
    <w:rsid w:val="00ED624D"/>
    <w:rsid w:val="00ED665B"/>
    <w:rsid w:val="00ED7A6F"/>
    <w:rsid w:val="00EE171D"/>
    <w:rsid w:val="00EE2725"/>
    <w:rsid w:val="00EE4C26"/>
    <w:rsid w:val="00EE513E"/>
    <w:rsid w:val="00EE7177"/>
    <w:rsid w:val="00EF08AE"/>
    <w:rsid w:val="00EF1450"/>
    <w:rsid w:val="00EF1471"/>
    <w:rsid w:val="00EF28EB"/>
    <w:rsid w:val="00EF30BF"/>
    <w:rsid w:val="00EF3523"/>
    <w:rsid w:val="00EF3CA6"/>
    <w:rsid w:val="00EF4919"/>
    <w:rsid w:val="00EF60C6"/>
    <w:rsid w:val="00EF60CE"/>
    <w:rsid w:val="00EF622F"/>
    <w:rsid w:val="00EF7641"/>
    <w:rsid w:val="00F00D5C"/>
    <w:rsid w:val="00F0237E"/>
    <w:rsid w:val="00F02496"/>
    <w:rsid w:val="00F02713"/>
    <w:rsid w:val="00F0288D"/>
    <w:rsid w:val="00F02FE7"/>
    <w:rsid w:val="00F0310C"/>
    <w:rsid w:val="00F04C2F"/>
    <w:rsid w:val="00F04F53"/>
    <w:rsid w:val="00F05123"/>
    <w:rsid w:val="00F05D7B"/>
    <w:rsid w:val="00F06314"/>
    <w:rsid w:val="00F064B3"/>
    <w:rsid w:val="00F066C2"/>
    <w:rsid w:val="00F07138"/>
    <w:rsid w:val="00F07337"/>
    <w:rsid w:val="00F074A7"/>
    <w:rsid w:val="00F07A3F"/>
    <w:rsid w:val="00F102E3"/>
    <w:rsid w:val="00F10551"/>
    <w:rsid w:val="00F12F5C"/>
    <w:rsid w:val="00F13922"/>
    <w:rsid w:val="00F13AAF"/>
    <w:rsid w:val="00F1446A"/>
    <w:rsid w:val="00F153BB"/>
    <w:rsid w:val="00F1561C"/>
    <w:rsid w:val="00F16F2E"/>
    <w:rsid w:val="00F1708F"/>
    <w:rsid w:val="00F17884"/>
    <w:rsid w:val="00F17903"/>
    <w:rsid w:val="00F2030B"/>
    <w:rsid w:val="00F20346"/>
    <w:rsid w:val="00F20C8D"/>
    <w:rsid w:val="00F21278"/>
    <w:rsid w:val="00F214B5"/>
    <w:rsid w:val="00F231E1"/>
    <w:rsid w:val="00F2392E"/>
    <w:rsid w:val="00F248C9"/>
    <w:rsid w:val="00F25CDE"/>
    <w:rsid w:val="00F26B65"/>
    <w:rsid w:val="00F30C3B"/>
    <w:rsid w:val="00F310F4"/>
    <w:rsid w:val="00F336CE"/>
    <w:rsid w:val="00F34021"/>
    <w:rsid w:val="00F342F1"/>
    <w:rsid w:val="00F34CB9"/>
    <w:rsid w:val="00F35D54"/>
    <w:rsid w:val="00F35D8E"/>
    <w:rsid w:val="00F37C6D"/>
    <w:rsid w:val="00F41645"/>
    <w:rsid w:val="00F42E63"/>
    <w:rsid w:val="00F44C2F"/>
    <w:rsid w:val="00F44FD6"/>
    <w:rsid w:val="00F46A81"/>
    <w:rsid w:val="00F46E85"/>
    <w:rsid w:val="00F4711E"/>
    <w:rsid w:val="00F5139D"/>
    <w:rsid w:val="00F51607"/>
    <w:rsid w:val="00F51B09"/>
    <w:rsid w:val="00F526A8"/>
    <w:rsid w:val="00F54575"/>
    <w:rsid w:val="00F546F3"/>
    <w:rsid w:val="00F5505E"/>
    <w:rsid w:val="00F55D2B"/>
    <w:rsid w:val="00F55E9A"/>
    <w:rsid w:val="00F566BD"/>
    <w:rsid w:val="00F57313"/>
    <w:rsid w:val="00F575F2"/>
    <w:rsid w:val="00F62503"/>
    <w:rsid w:val="00F628EB"/>
    <w:rsid w:val="00F640C7"/>
    <w:rsid w:val="00F642D9"/>
    <w:rsid w:val="00F651CF"/>
    <w:rsid w:val="00F655F7"/>
    <w:rsid w:val="00F65CC0"/>
    <w:rsid w:val="00F65DAD"/>
    <w:rsid w:val="00F6669B"/>
    <w:rsid w:val="00F66D09"/>
    <w:rsid w:val="00F6748D"/>
    <w:rsid w:val="00F67587"/>
    <w:rsid w:val="00F67FF0"/>
    <w:rsid w:val="00F70308"/>
    <w:rsid w:val="00F71BAC"/>
    <w:rsid w:val="00F7217A"/>
    <w:rsid w:val="00F7241C"/>
    <w:rsid w:val="00F72C84"/>
    <w:rsid w:val="00F738F3"/>
    <w:rsid w:val="00F75145"/>
    <w:rsid w:val="00F7536B"/>
    <w:rsid w:val="00F75679"/>
    <w:rsid w:val="00F7592E"/>
    <w:rsid w:val="00F75A1B"/>
    <w:rsid w:val="00F75FBE"/>
    <w:rsid w:val="00F800E4"/>
    <w:rsid w:val="00F81D05"/>
    <w:rsid w:val="00F81F8B"/>
    <w:rsid w:val="00F84117"/>
    <w:rsid w:val="00F843EC"/>
    <w:rsid w:val="00F85F9E"/>
    <w:rsid w:val="00F8658A"/>
    <w:rsid w:val="00F86D63"/>
    <w:rsid w:val="00F86F89"/>
    <w:rsid w:val="00F8741B"/>
    <w:rsid w:val="00F900E3"/>
    <w:rsid w:val="00F90D66"/>
    <w:rsid w:val="00F913F0"/>
    <w:rsid w:val="00F914F3"/>
    <w:rsid w:val="00F915D0"/>
    <w:rsid w:val="00F916C4"/>
    <w:rsid w:val="00F919E7"/>
    <w:rsid w:val="00F92750"/>
    <w:rsid w:val="00F930CD"/>
    <w:rsid w:val="00F9381C"/>
    <w:rsid w:val="00F94096"/>
    <w:rsid w:val="00F943A8"/>
    <w:rsid w:val="00F95463"/>
    <w:rsid w:val="00F95975"/>
    <w:rsid w:val="00F96CEC"/>
    <w:rsid w:val="00F97652"/>
    <w:rsid w:val="00FA0763"/>
    <w:rsid w:val="00FA23FA"/>
    <w:rsid w:val="00FA3C3F"/>
    <w:rsid w:val="00FA4897"/>
    <w:rsid w:val="00FA50E7"/>
    <w:rsid w:val="00FA66FD"/>
    <w:rsid w:val="00FA774C"/>
    <w:rsid w:val="00FA7DFD"/>
    <w:rsid w:val="00FA7E97"/>
    <w:rsid w:val="00FB0AEF"/>
    <w:rsid w:val="00FB1AF7"/>
    <w:rsid w:val="00FB1C4C"/>
    <w:rsid w:val="00FB2422"/>
    <w:rsid w:val="00FB3F12"/>
    <w:rsid w:val="00FB42A5"/>
    <w:rsid w:val="00FB4EC5"/>
    <w:rsid w:val="00FB6618"/>
    <w:rsid w:val="00FB737A"/>
    <w:rsid w:val="00FC0881"/>
    <w:rsid w:val="00FC1044"/>
    <w:rsid w:val="00FC1A6E"/>
    <w:rsid w:val="00FC2EB6"/>
    <w:rsid w:val="00FC2F20"/>
    <w:rsid w:val="00FC398A"/>
    <w:rsid w:val="00FC468D"/>
    <w:rsid w:val="00FC568A"/>
    <w:rsid w:val="00FC595B"/>
    <w:rsid w:val="00FC5C1C"/>
    <w:rsid w:val="00FC6842"/>
    <w:rsid w:val="00FC6EAC"/>
    <w:rsid w:val="00FC70DD"/>
    <w:rsid w:val="00FC7458"/>
    <w:rsid w:val="00FC76F9"/>
    <w:rsid w:val="00FC7C3D"/>
    <w:rsid w:val="00FD006F"/>
    <w:rsid w:val="00FD0A5B"/>
    <w:rsid w:val="00FD0AE7"/>
    <w:rsid w:val="00FD13DD"/>
    <w:rsid w:val="00FD2ED5"/>
    <w:rsid w:val="00FD3010"/>
    <w:rsid w:val="00FD4ADB"/>
    <w:rsid w:val="00FD57DB"/>
    <w:rsid w:val="00FD58CC"/>
    <w:rsid w:val="00FD62D5"/>
    <w:rsid w:val="00FD6580"/>
    <w:rsid w:val="00FD6A8D"/>
    <w:rsid w:val="00FD6EFA"/>
    <w:rsid w:val="00FE028F"/>
    <w:rsid w:val="00FE1867"/>
    <w:rsid w:val="00FE4C7E"/>
    <w:rsid w:val="00FE5AC6"/>
    <w:rsid w:val="00FE6211"/>
    <w:rsid w:val="00FE6837"/>
    <w:rsid w:val="00FE6EF3"/>
    <w:rsid w:val="00FE7058"/>
    <w:rsid w:val="00FE7703"/>
    <w:rsid w:val="00FE798F"/>
    <w:rsid w:val="00FF01E1"/>
    <w:rsid w:val="00FF05DE"/>
    <w:rsid w:val="00FF0D28"/>
    <w:rsid w:val="00FF15B0"/>
    <w:rsid w:val="00FF17C5"/>
    <w:rsid w:val="00FF1A83"/>
    <w:rsid w:val="00FF1AB2"/>
    <w:rsid w:val="00FF1F5E"/>
    <w:rsid w:val="00FF265C"/>
    <w:rsid w:val="00FF2785"/>
    <w:rsid w:val="00FF2924"/>
    <w:rsid w:val="00FF2C50"/>
    <w:rsid w:val="00FF2EC9"/>
    <w:rsid w:val="00FF34CF"/>
    <w:rsid w:val="00FF3C47"/>
    <w:rsid w:val="00FF49C7"/>
    <w:rsid w:val="00FF4C1E"/>
    <w:rsid w:val="00FF515B"/>
    <w:rsid w:val="00FF5E2D"/>
    <w:rsid w:val="00FF6802"/>
    <w:rsid w:val="00FF694C"/>
    <w:rsid w:val="00FF7016"/>
    <w:rsid w:val="00FF70F9"/>
    <w:rsid w:val="00FF7AD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6C475E-8F35-43D7-8DA3-AAFBB3132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qFormat/>
    <w:rsid w:val="002F1F18"/>
    <w:pPr>
      <w:spacing w:before="100" w:beforeAutospacing="1" w:after="100" w:afterAutospacing="1" w:line="240" w:lineRule="auto"/>
      <w:outlineLvl w:val="0"/>
    </w:pPr>
    <w:rPr>
      <w:rFonts w:ascii="Times New Roman" w:eastAsia="Times New Roman" w:hAnsi="Times New Roman" w:cs="Times New Roman"/>
      <w:b/>
      <w:bCs/>
      <w:kern w:val="36"/>
      <w:sz w:val="48"/>
      <w:szCs w:val="48"/>
      <w:lang w:val="kk-KZ" w:eastAsia="kk-KZ"/>
    </w:rPr>
  </w:style>
  <w:style w:type="paragraph" w:styleId="2">
    <w:name w:val="heading 2"/>
    <w:basedOn w:val="a"/>
    <w:next w:val="a"/>
    <w:link w:val="20"/>
    <w:unhideWhenUsed/>
    <w:qFormat/>
    <w:rsid w:val="002F1F18"/>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nhideWhenUsed/>
    <w:qFormat/>
    <w:rsid w:val="002F1F18"/>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paragraph" w:styleId="4">
    <w:name w:val="heading 4"/>
    <w:basedOn w:val="a"/>
    <w:next w:val="a"/>
    <w:link w:val="40"/>
    <w:unhideWhenUsed/>
    <w:qFormat/>
    <w:rsid w:val="002F1F18"/>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ru-RU"/>
    </w:rPr>
  </w:style>
  <w:style w:type="paragraph" w:styleId="5">
    <w:name w:val="heading 5"/>
    <w:basedOn w:val="a"/>
    <w:next w:val="a"/>
    <w:link w:val="50"/>
    <w:qFormat/>
    <w:rsid w:val="002F1F18"/>
    <w:pPr>
      <w:keepNext/>
      <w:tabs>
        <w:tab w:val="left" w:pos="0"/>
      </w:tabs>
      <w:spacing w:after="0" w:line="240" w:lineRule="auto"/>
      <w:ind w:right="-6"/>
      <w:jc w:val="both"/>
      <w:outlineLvl w:val="4"/>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445CB8"/>
    <w:pPr>
      <w:spacing w:after="0" w:line="240" w:lineRule="auto"/>
    </w:pPr>
    <w:rPr>
      <w:rFonts w:ascii="Tahoma" w:hAnsi="Tahoma" w:cs="Tahoma"/>
      <w:sz w:val="16"/>
      <w:szCs w:val="16"/>
    </w:rPr>
  </w:style>
  <w:style w:type="character" w:customStyle="1" w:styleId="a4">
    <w:name w:val="Текст выноски Знак"/>
    <w:basedOn w:val="a0"/>
    <w:link w:val="a3"/>
    <w:rsid w:val="00445CB8"/>
    <w:rPr>
      <w:rFonts w:ascii="Tahoma" w:hAnsi="Tahoma" w:cs="Tahoma"/>
      <w:sz w:val="16"/>
      <w:szCs w:val="16"/>
    </w:rPr>
  </w:style>
  <w:style w:type="paragraph" w:styleId="a5">
    <w:name w:val="No Spacing"/>
    <w:uiPriority w:val="1"/>
    <w:qFormat/>
    <w:rsid w:val="00715799"/>
    <w:pPr>
      <w:spacing w:after="0" w:line="240" w:lineRule="auto"/>
    </w:pPr>
  </w:style>
  <w:style w:type="character" w:styleId="a6">
    <w:name w:val="Strong"/>
    <w:basedOn w:val="a0"/>
    <w:uiPriority w:val="22"/>
    <w:qFormat/>
    <w:rsid w:val="00D375B4"/>
    <w:rPr>
      <w:b/>
      <w:bCs/>
    </w:rPr>
  </w:style>
  <w:style w:type="paragraph" w:styleId="a7">
    <w:name w:val="List Paragraph"/>
    <w:basedOn w:val="a"/>
    <w:link w:val="a8"/>
    <w:uiPriority w:val="34"/>
    <w:qFormat/>
    <w:rsid w:val="00D375B4"/>
    <w:pPr>
      <w:ind w:left="720"/>
      <w:contextualSpacing/>
    </w:pPr>
    <w:rPr>
      <w:rFonts w:eastAsiaTheme="minorEastAsia"/>
      <w:lang w:eastAsia="ru-RU"/>
    </w:rPr>
  </w:style>
  <w:style w:type="table" w:styleId="a9">
    <w:name w:val="Table Grid"/>
    <w:basedOn w:val="a1"/>
    <w:uiPriority w:val="59"/>
    <w:rsid w:val="00AE49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ab"/>
    <w:qFormat/>
    <w:rsid w:val="00AE4900"/>
    <w:pPr>
      <w:spacing w:after="0" w:line="240" w:lineRule="auto"/>
      <w:jc w:val="both"/>
    </w:pPr>
    <w:rPr>
      <w:rFonts w:ascii="Times New Roman" w:eastAsia="Times New Roman" w:hAnsi="Times New Roman" w:cs="Times New Roman"/>
      <w:sz w:val="20"/>
      <w:szCs w:val="20"/>
      <w:lang w:eastAsia="ru-RU"/>
    </w:rPr>
  </w:style>
  <w:style w:type="character" w:customStyle="1" w:styleId="ab">
    <w:name w:val="Основной текст Знак"/>
    <w:basedOn w:val="a0"/>
    <w:link w:val="aa"/>
    <w:rsid w:val="00AE4900"/>
    <w:rPr>
      <w:rFonts w:ascii="Times New Roman" w:eastAsia="Times New Roman" w:hAnsi="Times New Roman" w:cs="Times New Roman"/>
      <w:sz w:val="20"/>
      <w:szCs w:val="20"/>
      <w:lang w:eastAsia="ru-RU"/>
    </w:rPr>
  </w:style>
  <w:style w:type="character" w:customStyle="1" w:styleId="a8">
    <w:name w:val="Абзац списка Знак"/>
    <w:link w:val="a7"/>
    <w:uiPriority w:val="34"/>
    <w:rsid w:val="00AE4900"/>
    <w:rPr>
      <w:rFonts w:eastAsiaTheme="minorEastAsia"/>
      <w:lang w:eastAsia="ru-RU"/>
    </w:rPr>
  </w:style>
  <w:style w:type="paragraph" w:styleId="ac">
    <w:name w:val="Body Text Indent"/>
    <w:basedOn w:val="a"/>
    <w:link w:val="ad"/>
    <w:unhideWhenUsed/>
    <w:rsid w:val="00271E68"/>
    <w:pPr>
      <w:spacing w:after="120"/>
      <w:ind w:left="283"/>
    </w:pPr>
  </w:style>
  <w:style w:type="character" w:customStyle="1" w:styleId="ad">
    <w:name w:val="Основной текст с отступом Знак"/>
    <w:basedOn w:val="a0"/>
    <w:link w:val="ac"/>
    <w:rsid w:val="00271E68"/>
  </w:style>
  <w:style w:type="table" w:customStyle="1" w:styleId="TableNormal1">
    <w:name w:val="Table Normal1"/>
    <w:rsid w:val="00A41CBC"/>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paragraph" w:customStyle="1" w:styleId="Marker">
    <w:name w:val="Marker"/>
    <w:basedOn w:val="a"/>
    <w:rsid w:val="004F26A7"/>
    <w:pPr>
      <w:numPr>
        <w:numId w:val="2"/>
      </w:numPr>
      <w:spacing w:after="120" w:line="240" w:lineRule="auto"/>
      <w:jc w:val="both"/>
    </w:pPr>
    <w:rPr>
      <w:rFonts w:ascii="Times New Roman" w:eastAsia="Times New Roman" w:hAnsi="Times New Roman" w:cs="Arial"/>
      <w:sz w:val="24"/>
      <w:szCs w:val="20"/>
      <w:lang w:eastAsia="ru-RU"/>
    </w:rPr>
  </w:style>
  <w:style w:type="paragraph" w:customStyle="1" w:styleId="TableParagraph">
    <w:name w:val="Table Paragraph"/>
    <w:basedOn w:val="a"/>
    <w:uiPriority w:val="1"/>
    <w:qFormat/>
    <w:rsid w:val="00F2030B"/>
    <w:pPr>
      <w:widowControl w:val="0"/>
      <w:spacing w:after="0" w:line="240" w:lineRule="auto"/>
      <w:ind w:left="24"/>
    </w:pPr>
    <w:rPr>
      <w:rFonts w:ascii="Times New Roman" w:eastAsia="Times New Roman" w:hAnsi="Times New Roman" w:cs="Times New Roman"/>
      <w:lang w:val="en-US"/>
    </w:rPr>
  </w:style>
  <w:style w:type="table" w:customStyle="1" w:styleId="11">
    <w:name w:val="Сетка таблицы11"/>
    <w:basedOn w:val="a1"/>
    <w:next w:val="a9"/>
    <w:uiPriority w:val="59"/>
    <w:rsid w:val="009A3B2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AMEOFTABLE">
    <w:name w:val="**NAME OF TABLE"/>
    <w:basedOn w:val="a"/>
    <w:link w:val="NAMEOFTABLE0"/>
    <w:rsid w:val="00EC1806"/>
    <w:pPr>
      <w:widowControl w:val="0"/>
      <w:spacing w:before="120" w:after="120" w:line="240" w:lineRule="auto"/>
      <w:ind w:left="1701" w:hanging="1701"/>
      <w:jc w:val="both"/>
      <w:outlineLvl w:val="8"/>
    </w:pPr>
    <w:rPr>
      <w:rFonts w:ascii="Times New Roman" w:eastAsia="Times New Roman" w:hAnsi="Times New Roman" w:cs="Times New Roman"/>
      <w:b/>
      <w:sz w:val="24"/>
      <w:szCs w:val="20"/>
      <w:lang w:val="en-US"/>
    </w:rPr>
  </w:style>
  <w:style w:type="character" w:customStyle="1" w:styleId="NAMEOFTABLE0">
    <w:name w:val="**NAME OF TABLE Знак"/>
    <w:link w:val="NAMEOFTABLE"/>
    <w:rsid w:val="00EC1806"/>
    <w:rPr>
      <w:rFonts w:ascii="Times New Roman" w:eastAsia="Times New Roman" w:hAnsi="Times New Roman" w:cs="Times New Roman"/>
      <w:b/>
      <w:sz w:val="24"/>
      <w:szCs w:val="20"/>
      <w:lang w:val="en-US"/>
    </w:rPr>
  </w:style>
  <w:style w:type="paragraph" w:customStyle="1" w:styleId="Default">
    <w:name w:val="Default"/>
    <w:rsid w:val="00DC399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l">
    <w:name w:val="hl"/>
    <w:rsid w:val="00DC399C"/>
  </w:style>
  <w:style w:type="character" w:customStyle="1" w:styleId="10">
    <w:name w:val="Заголовок 1 Знак"/>
    <w:basedOn w:val="a0"/>
    <w:link w:val="1"/>
    <w:rsid w:val="002F1F18"/>
    <w:rPr>
      <w:rFonts w:ascii="Times New Roman" w:eastAsia="Times New Roman" w:hAnsi="Times New Roman" w:cs="Times New Roman"/>
      <w:b/>
      <w:bCs/>
      <w:kern w:val="36"/>
      <w:sz w:val="48"/>
      <w:szCs w:val="48"/>
      <w:lang w:val="kk-KZ" w:eastAsia="kk-KZ"/>
    </w:rPr>
  </w:style>
  <w:style w:type="character" w:customStyle="1" w:styleId="20">
    <w:name w:val="Заголовок 2 Знак"/>
    <w:basedOn w:val="a0"/>
    <w:link w:val="2"/>
    <w:rsid w:val="002F1F18"/>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2F1F18"/>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rsid w:val="002F1F18"/>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2F1F18"/>
    <w:rPr>
      <w:rFonts w:ascii="Times New Roman" w:eastAsia="Times New Roman" w:hAnsi="Times New Roman" w:cs="Times New Roman"/>
      <w:sz w:val="28"/>
      <w:szCs w:val="20"/>
      <w:lang w:eastAsia="ru-RU"/>
    </w:rPr>
  </w:style>
  <w:style w:type="paragraph" w:customStyle="1" w:styleId="21">
    <w:name w:val="Основной текст 21"/>
    <w:basedOn w:val="a"/>
    <w:rsid w:val="002F1F18"/>
    <w:pPr>
      <w:spacing w:after="0" w:line="240" w:lineRule="auto"/>
      <w:ind w:firstLine="426"/>
      <w:jc w:val="both"/>
    </w:pPr>
    <w:rPr>
      <w:rFonts w:ascii="Times New Roman" w:eastAsia="Times New Roman" w:hAnsi="Times New Roman" w:cs="Times New Roman"/>
      <w:sz w:val="28"/>
      <w:szCs w:val="20"/>
      <w:lang w:eastAsia="ru-RU"/>
    </w:rPr>
  </w:style>
  <w:style w:type="paragraph" w:styleId="ae">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Знак4 Знак Знак,Знак4 Знак,Обычный (Web)1"/>
    <w:basedOn w:val="a"/>
    <w:link w:val="af"/>
    <w:uiPriority w:val="99"/>
    <w:rsid w:val="002F1F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lid-translation">
    <w:name w:val="tlid-translation"/>
    <w:basedOn w:val="a0"/>
    <w:rsid w:val="002F1F18"/>
  </w:style>
  <w:style w:type="character" w:styleId="af0">
    <w:name w:val="Hyperlink"/>
    <w:basedOn w:val="a0"/>
    <w:uiPriority w:val="99"/>
    <w:unhideWhenUsed/>
    <w:rsid w:val="002F1F18"/>
    <w:rPr>
      <w:color w:val="0000FF"/>
      <w:u w:val="single"/>
    </w:rPr>
  </w:style>
  <w:style w:type="character" w:customStyle="1" w:styleId="ff8">
    <w:name w:val="ff8"/>
    <w:basedOn w:val="a0"/>
    <w:rsid w:val="002F1F18"/>
  </w:style>
  <w:style w:type="character" w:customStyle="1" w:styleId="ff3">
    <w:name w:val="ff3"/>
    <w:basedOn w:val="a0"/>
    <w:rsid w:val="002F1F18"/>
  </w:style>
  <w:style w:type="character" w:customStyle="1" w:styleId="ff5">
    <w:name w:val="ff5"/>
    <w:basedOn w:val="a0"/>
    <w:rsid w:val="002F1F18"/>
  </w:style>
  <w:style w:type="character" w:customStyle="1" w:styleId="ff9">
    <w:name w:val="ff9"/>
    <w:basedOn w:val="a0"/>
    <w:rsid w:val="002F1F18"/>
  </w:style>
  <w:style w:type="character" w:customStyle="1" w:styleId="ff7">
    <w:name w:val="ff7"/>
    <w:basedOn w:val="a0"/>
    <w:rsid w:val="002F1F18"/>
  </w:style>
  <w:style w:type="character" w:customStyle="1" w:styleId="ws0">
    <w:name w:val="ws0"/>
    <w:basedOn w:val="a0"/>
    <w:rsid w:val="002F1F18"/>
  </w:style>
  <w:style w:type="character" w:customStyle="1" w:styleId="ffb">
    <w:name w:val="ffb"/>
    <w:basedOn w:val="a0"/>
    <w:rsid w:val="002F1F18"/>
  </w:style>
  <w:style w:type="character" w:customStyle="1" w:styleId="ws7">
    <w:name w:val="ws7"/>
    <w:basedOn w:val="a0"/>
    <w:rsid w:val="002F1F18"/>
  </w:style>
  <w:style w:type="character" w:customStyle="1" w:styleId="ls0">
    <w:name w:val="ls0"/>
    <w:basedOn w:val="a0"/>
    <w:rsid w:val="002F1F18"/>
  </w:style>
  <w:style w:type="character" w:customStyle="1" w:styleId="ffc">
    <w:name w:val="ffc"/>
    <w:basedOn w:val="a0"/>
    <w:rsid w:val="002F1F18"/>
  </w:style>
  <w:style w:type="character" w:customStyle="1" w:styleId="ls1e">
    <w:name w:val="ls1e"/>
    <w:basedOn w:val="a0"/>
    <w:rsid w:val="002F1F18"/>
  </w:style>
  <w:style w:type="character" w:customStyle="1" w:styleId="22">
    <w:name w:val="Основной текст (2) + Курсив"/>
    <w:rsid w:val="002F1F1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en-US" w:eastAsia="en-US" w:bidi="en-US"/>
    </w:rPr>
  </w:style>
  <w:style w:type="character" w:customStyle="1" w:styleId="FontStyle457">
    <w:name w:val="Font Style457"/>
    <w:rsid w:val="002F1F18"/>
    <w:rPr>
      <w:rFonts w:ascii="Times New Roman" w:hAnsi="Times New Roman" w:cs="Times New Roman"/>
      <w:sz w:val="22"/>
      <w:szCs w:val="22"/>
    </w:rPr>
  </w:style>
  <w:style w:type="character" w:customStyle="1" w:styleId="highlight">
    <w:name w:val="highlight"/>
    <w:basedOn w:val="a0"/>
    <w:rsid w:val="002F1F18"/>
  </w:style>
  <w:style w:type="paragraph" w:customStyle="1" w:styleId="220">
    <w:name w:val="Средняя сетка 22"/>
    <w:uiPriority w:val="1"/>
    <w:qFormat/>
    <w:rsid w:val="002F1F18"/>
    <w:pPr>
      <w:spacing w:after="0" w:line="240" w:lineRule="auto"/>
      <w:jc w:val="both"/>
    </w:pPr>
    <w:rPr>
      <w:rFonts w:ascii="Times New Roman" w:eastAsia="Times New Roman" w:hAnsi="Times New Roman" w:cs="Times New Roman"/>
      <w:sz w:val="24"/>
      <w:szCs w:val="20"/>
      <w:lang w:eastAsia="ru-RU"/>
    </w:rPr>
  </w:style>
  <w:style w:type="paragraph" w:customStyle="1" w:styleId="-11">
    <w:name w:val="Цветной список - Акцент 11"/>
    <w:basedOn w:val="a"/>
    <w:uiPriority w:val="99"/>
    <w:qFormat/>
    <w:rsid w:val="002F1F18"/>
    <w:pPr>
      <w:ind w:left="720"/>
      <w:contextualSpacing/>
    </w:pPr>
    <w:rPr>
      <w:rFonts w:ascii="Calibri" w:eastAsia="Times New Roman" w:hAnsi="Calibri" w:cs="Times New Roman"/>
      <w:lang w:eastAsia="ru-RU"/>
    </w:rPr>
  </w:style>
  <w:style w:type="character" w:customStyle="1" w:styleId="FontStyle384">
    <w:name w:val="Font Style384"/>
    <w:rsid w:val="002F1F18"/>
    <w:rPr>
      <w:rFonts w:ascii="Arial" w:hAnsi="Arial" w:cs="Arial"/>
      <w:b/>
      <w:bCs/>
      <w:sz w:val="20"/>
      <w:szCs w:val="20"/>
    </w:rPr>
  </w:style>
  <w:style w:type="character" w:customStyle="1" w:styleId="23">
    <w:name w:val="Основной текст (2)_"/>
    <w:link w:val="24"/>
    <w:rsid w:val="002F1F18"/>
    <w:rPr>
      <w:sz w:val="28"/>
      <w:szCs w:val="28"/>
      <w:shd w:val="clear" w:color="auto" w:fill="FFFFFF"/>
    </w:rPr>
  </w:style>
  <w:style w:type="paragraph" w:customStyle="1" w:styleId="24">
    <w:name w:val="Основной текст (2)"/>
    <w:basedOn w:val="a"/>
    <w:link w:val="23"/>
    <w:rsid w:val="002F1F18"/>
    <w:pPr>
      <w:widowControl w:val="0"/>
      <w:shd w:val="clear" w:color="auto" w:fill="FFFFFF"/>
      <w:spacing w:before="1560" w:after="0" w:line="240" w:lineRule="atLeast"/>
      <w:ind w:hanging="520"/>
      <w:jc w:val="center"/>
    </w:pPr>
    <w:rPr>
      <w:sz w:val="28"/>
      <w:szCs w:val="28"/>
    </w:rPr>
  </w:style>
  <w:style w:type="character" w:customStyle="1" w:styleId="gogofoundword1">
    <w:name w:val="gogofoundword1"/>
    <w:rsid w:val="002F1F18"/>
    <w:rPr>
      <w:shd w:val="clear" w:color="auto" w:fill="FFFF00"/>
    </w:rPr>
  </w:style>
  <w:style w:type="paragraph" w:customStyle="1" w:styleId="Pa2">
    <w:name w:val="Pa2"/>
    <w:basedOn w:val="Default"/>
    <w:next w:val="Default"/>
    <w:uiPriority w:val="99"/>
    <w:rsid w:val="002F1F18"/>
    <w:pPr>
      <w:spacing w:line="161" w:lineRule="atLeast"/>
    </w:pPr>
    <w:rPr>
      <w:rFonts w:ascii="MetaPro-Normal" w:eastAsiaTheme="minorHAnsi" w:hAnsi="MetaPro-Normal" w:cstheme="minorBidi"/>
      <w:color w:val="auto"/>
      <w:lang w:val="kk-KZ"/>
    </w:rPr>
  </w:style>
  <w:style w:type="character" w:customStyle="1" w:styleId="34">
    <w:name w:val="Основной текст (34)_"/>
    <w:link w:val="340"/>
    <w:uiPriority w:val="99"/>
    <w:rsid w:val="002F1F18"/>
    <w:rPr>
      <w:rFonts w:ascii="Times New Roman" w:hAnsi="Times New Roman" w:cs="Times New Roman"/>
      <w:b/>
      <w:bCs/>
      <w:sz w:val="24"/>
      <w:szCs w:val="24"/>
      <w:shd w:val="clear" w:color="auto" w:fill="FFFFFF"/>
    </w:rPr>
  </w:style>
  <w:style w:type="paragraph" w:customStyle="1" w:styleId="340">
    <w:name w:val="Основной текст (34)"/>
    <w:basedOn w:val="a"/>
    <w:link w:val="34"/>
    <w:uiPriority w:val="99"/>
    <w:rsid w:val="002F1F18"/>
    <w:pPr>
      <w:shd w:val="clear" w:color="auto" w:fill="FFFFFF"/>
      <w:spacing w:after="240" w:line="240" w:lineRule="atLeast"/>
    </w:pPr>
    <w:rPr>
      <w:rFonts w:ascii="Times New Roman" w:hAnsi="Times New Roman" w:cs="Times New Roman"/>
      <w:b/>
      <w:bCs/>
      <w:sz w:val="24"/>
      <w:szCs w:val="24"/>
    </w:rPr>
  </w:style>
  <w:style w:type="paragraph" w:customStyle="1" w:styleId="NAMEOFFIGURES">
    <w:name w:val="**NAME OF FIGURES"/>
    <w:basedOn w:val="a"/>
    <w:rsid w:val="002F1F18"/>
    <w:pPr>
      <w:overflowPunct w:val="0"/>
      <w:autoSpaceDE w:val="0"/>
      <w:autoSpaceDN w:val="0"/>
      <w:adjustRightInd w:val="0"/>
      <w:spacing w:before="120" w:after="120" w:line="240" w:lineRule="auto"/>
      <w:ind w:left="1701" w:hanging="1701"/>
      <w:jc w:val="both"/>
      <w:textAlignment w:val="baseline"/>
      <w:outlineLvl w:val="7"/>
    </w:pPr>
    <w:rPr>
      <w:rFonts w:ascii="Times New Roman" w:eastAsia="Times New Roman" w:hAnsi="Times New Roman" w:cs="Times New Roman"/>
      <w:b/>
      <w:sz w:val="24"/>
      <w:szCs w:val="24"/>
      <w:lang w:eastAsia="ru-RU"/>
    </w:rPr>
  </w:style>
  <w:style w:type="paragraph" w:customStyle="1" w:styleId="-12">
    <w:name w:val="Цветной список - Акцент 12"/>
    <w:basedOn w:val="a"/>
    <w:uiPriority w:val="34"/>
    <w:qFormat/>
    <w:rsid w:val="002F1F18"/>
    <w:pPr>
      <w:spacing w:after="120" w:line="240" w:lineRule="auto"/>
      <w:ind w:left="720"/>
      <w:contextualSpacing/>
      <w:jc w:val="both"/>
    </w:pPr>
    <w:rPr>
      <w:rFonts w:ascii="Times New Roman" w:eastAsia="Times New Roman" w:hAnsi="Times New Roman" w:cs="Times New Roman"/>
      <w:sz w:val="24"/>
      <w:szCs w:val="20"/>
      <w:lang w:eastAsia="ru-RU"/>
    </w:rPr>
  </w:style>
  <w:style w:type="paragraph" w:styleId="af1">
    <w:name w:val="header"/>
    <w:basedOn w:val="a"/>
    <w:link w:val="af2"/>
    <w:uiPriority w:val="99"/>
    <w:unhideWhenUsed/>
    <w:rsid w:val="002F1F18"/>
    <w:pPr>
      <w:tabs>
        <w:tab w:val="center" w:pos="4844"/>
        <w:tab w:val="right" w:pos="9689"/>
      </w:tabs>
      <w:spacing w:after="0" w:line="240" w:lineRule="auto"/>
    </w:pPr>
    <w:rPr>
      <w:rFonts w:ascii="Times New Roman" w:eastAsia="Times New Roman" w:hAnsi="Times New Roman" w:cs="Times New Roman"/>
      <w:sz w:val="24"/>
      <w:szCs w:val="24"/>
      <w:lang w:eastAsia="ru-RU"/>
    </w:rPr>
  </w:style>
  <w:style w:type="character" w:customStyle="1" w:styleId="af2">
    <w:name w:val="Верхний колонтитул Знак"/>
    <w:basedOn w:val="a0"/>
    <w:link w:val="af1"/>
    <w:uiPriority w:val="99"/>
    <w:rsid w:val="002F1F18"/>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2F1F18"/>
    <w:pPr>
      <w:tabs>
        <w:tab w:val="center" w:pos="4844"/>
        <w:tab w:val="right" w:pos="9689"/>
      </w:tabs>
      <w:spacing w:after="0" w:line="240" w:lineRule="auto"/>
    </w:pPr>
    <w:rPr>
      <w:rFonts w:ascii="Times New Roman" w:eastAsia="Times New Roman" w:hAnsi="Times New Roman" w:cs="Times New Roman"/>
      <w:sz w:val="24"/>
      <w:szCs w:val="24"/>
      <w:lang w:eastAsia="ru-RU"/>
    </w:rPr>
  </w:style>
  <w:style w:type="character" w:customStyle="1" w:styleId="af4">
    <w:name w:val="Нижний колонтитул Знак"/>
    <w:basedOn w:val="a0"/>
    <w:link w:val="af3"/>
    <w:uiPriority w:val="99"/>
    <w:rsid w:val="002F1F18"/>
    <w:rPr>
      <w:rFonts w:ascii="Times New Roman" w:eastAsia="Times New Roman" w:hAnsi="Times New Roman" w:cs="Times New Roman"/>
      <w:sz w:val="24"/>
      <w:szCs w:val="24"/>
      <w:lang w:eastAsia="ru-RU"/>
    </w:rPr>
  </w:style>
  <w:style w:type="paragraph" w:customStyle="1" w:styleId="ptx2">
    <w:name w:val="ptx2"/>
    <w:basedOn w:val="a"/>
    <w:rsid w:val="002F1F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Title"/>
    <w:basedOn w:val="a"/>
    <w:link w:val="af6"/>
    <w:qFormat/>
    <w:rsid w:val="002F1F18"/>
    <w:pPr>
      <w:autoSpaceDE w:val="0"/>
      <w:autoSpaceDN w:val="0"/>
      <w:spacing w:before="240" w:after="240" w:line="240" w:lineRule="auto"/>
      <w:jc w:val="center"/>
      <w:outlineLvl w:val="0"/>
    </w:pPr>
    <w:rPr>
      <w:rFonts w:ascii="Times New Roman" w:eastAsia="Times New Roman" w:hAnsi="Times New Roman" w:cs="Times New Roman"/>
      <w:b/>
      <w:caps/>
      <w:sz w:val="24"/>
      <w:szCs w:val="20"/>
      <w:lang w:eastAsia="ru-RU"/>
    </w:rPr>
  </w:style>
  <w:style w:type="character" w:customStyle="1" w:styleId="af6">
    <w:name w:val="Название Знак"/>
    <w:basedOn w:val="a0"/>
    <w:link w:val="af5"/>
    <w:rsid w:val="002F1F18"/>
    <w:rPr>
      <w:rFonts w:ascii="Times New Roman" w:eastAsia="Times New Roman" w:hAnsi="Times New Roman" w:cs="Times New Roman"/>
      <w:b/>
      <w:caps/>
      <w:sz w:val="24"/>
      <w:szCs w:val="20"/>
      <w:lang w:eastAsia="ru-RU"/>
    </w:rPr>
  </w:style>
  <w:style w:type="paragraph" w:styleId="25">
    <w:name w:val="toc 2"/>
    <w:basedOn w:val="a"/>
    <w:next w:val="a"/>
    <w:uiPriority w:val="39"/>
    <w:rsid w:val="002F1F18"/>
    <w:pPr>
      <w:tabs>
        <w:tab w:val="left" w:pos="960"/>
        <w:tab w:val="right" w:leader="dot" w:pos="9060"/>
      </w:tabs>
      <w:spacing w:after="0" w:line="240" w:lineRule="auto"/>
      <w:ind w:left="765" w:hanging="567"/>
      <w:jc w:val="both"/>
    </w:pPr>
    <w:rPr>
      <w:rFonts w:ascii="Times New Roman" w:eastAsia="Times New Roman" w:hAnsi="Times New Roman" w:cs="Times New Roman"/>
      <w:b/>
      <w:sz w:val="24"/>
      <w:szCs w:val="20"/>
      <w:lang w:eastAsia="ru-RU"/>
    </w:rPr>
  </w:style>
  <w:style w:type="paragraph" w:styleId="af7">
    <w:name w:val="Plain Text"/>
    <w:basedOn w:val="a"/>
    <w:link w:val="af8"/>
    <w:rsid w:val="002F1F18"/>
    <w:pPr>
      <w:widowControl w:val="0"/>
      <w:spacing w:after="120" w:line="230" w:lineRule="auto"/>
      <w:jc w:val="both"/>
    </w:pPr>
    <w:rPr>
      <w:rFonts w:ascii="Courier New" w:eastAsia="Times New Roman" w:hAnsi="Courier New" w:cs="Times New Roman"/>
      <w:sz w:val="20"/>
      <w:szCs w:val="20"/>
      <w:lang w:eastAsia="ru-RU"/>
    </w:rPr>
  </w:style>
  <w:style w:type="character" w:customStyle="1" w:styleId="af8">
    <w:name w:val="Текст Знак"/>
    <w:basedOn w:val="a0"/>
    <w:link w:val="af7"/>
    <w:rsid w:val="002F1F18"/>
    <w:rPr>
      <w:rFonts w:ascii="Courier New" w:eastAsia="Times New Roman" w:hAnsi="Courier New" w:cs="Times New Roman"/>
      <w:sz w:val="20"/>
      <w:szCs w:val="20"/>
      <w:lang w:eastAsia="ru-RU"/>
    </w:rPr>
  </w:style>
  <w:style w:type="paragraph" w:customStyle="1" w:styleId="12">
    <w:name w:val="Обычный1"/>
    <w:rsid w:val="002F1F18"/>
    <w:pPr>
      <w:widowControl w:val="0"/>
      <w:spacing w:after="0" w:line="300" w:lineRule="auto"/>
      <w:ind w:firstLine="680"/>
      <w:jc w:val="both"/>
    </w:pPr>
    <w:rPr>
      <w:rFonts w:ascii="Times New Roman" w:eastAsia="Times New Roman" w:hAnsi="Times New Roman" w:cs="Times New Roman"/>
      <w:snapToGrid w:val="0"/>
      <w:sz w:val="24"/>
      <w:szCs w:val="20"/>
      <w:lang w:eastAsia="ru-RU"/>
    </w:rPr>
  </w:style>
  <w:style w:type="character" w:customStyle="1" w:styleId="c3">
    <w:name w:val="c3"/>
    <w:basedOn w:val="a0"/>
    <w:rsid w:val="002F1F18"/>
  </w:style>
  <w:style w:type="character" w:customStyle="1" w:styleId="af">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
    <w:link w:val="ae"/>
    <w:uiPriority w:val="99"/>
    <w:locked/>
    <w:rsid w:val="002F1F18"/>
    <w:rPr>
      <w:rFonts w:ascii="Times New Roman" w:eastAsia="Times New Roman" w:hAnsi="Times New Roman" w:cs="Times New Roman"/>
      <w:sz w:val="24"/>
      <w:szCs w:val="24"/>
      <w:lang w:eastAsia="ru-RU"/>
    </w:rPr>
  </w:style>
  <w:style w:type="paragraph" w:customStyle="1" w:styleId="26">
    <w:name w:val="Обычный2"/>
    <w:rsid w:val="002F1F18"/>
    <w:pPr>
      <w:widowControl w:val="0"/>
      <w:spacing w:after="0" w:line="300" w:lineRule="auto"/>
      <w:ind w:firstLine="680"/>
      <w:jc w:val="both"/>
    </w:pPr>
    <w:rPr>
      <w:rFonts w:ascii="Times New Roman" w:eastAsia="Times New Roman" w:hAnsi="Times New Roman" w:cs="Times New Roman"/>
      <w:snapToGrid w:val="0"/>
      <w:sz w:val="24"/>
      <w:szCs w:val="20"/>
      <w:lang w:eastAsia="ru-RU"/>
    </w:rPr>
  </w:style>
  <w:style w:type="paragraph" w:customStyle="1" w:styleId="af9">
    <w:name w:val="Знак"/>
    <w:basedOn w:val="a"/>
    <w:autoRedefine/>
    <w:rsid w:val="002F1F18"/>
    <w:pPr>
      <w:spacing w:after="160" w:line="240" w:lineRule="exact"/>
    </w:pPr>
    <w:rPr>
      <w:rFonts w:ascii="Times New Roman" w:eastAsia="SimSun" w:hAnsi="Times New Roman" w:cs="Times New Roman"/>
      <w:b/>
      <w:sz w:val="28"/>
      <w:szCs w:val="24"/>
      <w:lang w:val="en-US"/>
    </w:rPr>
  </w:style>
  <w:style w:type="paragraph" w:styleId="27">
    <w:name w:val="Body Text 2"/>
    <w:basedOn w:val="a"/>
    <w:link w:val="28"/>
    <w:unhideWhenUsed/>
    <w:rsid w:val="002F1F18"/>
    <w:pPr>
      <w:spacing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0"/>
    <w:link w:val="27"/>
    <w:rsid w:val="002F1F18"/>
    <w:rPr>
      <w:rFonts w:ascii="Times New Roman" w:eastAsia="Times New Roman" w:hAnsi="Times New Roman" w:cs="Times New Roman"/>
      <w:sz w:val="24"/>
      <w:szCs w:val="24"/>
      <w:lang w:eastAsia="ru-RU"/>
    </w:rPr>
  </w:style>
  <w:style w:type="paragraph" w:customStyle="1" w:styleId="31">
    <w:name w:val="Абзац списка3"/>
    <w:basedOn w:val="a"/>
    <w:rsid w:val="002F1F18"/>
    <w:pPr>
      <w:ind w:left="720"/>
    </w:pPr>
    <w:rPr>
      <w:rFonts w:ascii="Calibri" w:eastAsia="Calibri" w:hAnsi="Calibri" w:cs="Times New Roman"/>
    </w:rPr>
  </w:style>
  <w:style w:type="paragraph" w:customStyle="1" w:styleId="Style5">
    <w:name w:val="Style5"/>
    <w:basedOn w:val="a"/>
    <w:rsid w:val="002F1F18"/>
    <w:pPr>
      <w:widowControl w:val="0"/>
      <w:autoSpaceDE w:val="0"/>
      <w:autoSpaceDN w:val="0"/>
      <w:adjustRightInd w:val="0"/>
      <w:spacing w:after="0" w:line="240" w:lineRule="auto"/>
    </w:pPr>
    <w:rPr>
      <w:rFonts w:ascii="Arial Unicode MS" w:eastAsia="Arial Unicode MS" w:hAnsi="Times New Roman" w:cs="Times New Roman"/>
      <w:sz w:val="24"/>
      <w:szCs w:val="24"/>
      <w:lang w:eastAsia="ru-RU"/>
    </w:rPr>
  </w:style>
  <w:style w:type="character" w:customStyle="1" w:styleId="FontStyle23">
    <w:name w:val="Font Style23"/>
    <w:rsid w:val="002F1F18"/>
    <w:rPr>
      <w:rFonts w:ascii="Times New Roman" w:hAnsi="Times New Roman" w:cs="Times New Roman" w:hint="default"/>
      <w:sz w:val="34"/>
      <w:szCs w:val="34"/>
    </w:rPr>
  </w:style>
  <w:style w:type="table" w:customStyle="1" w:styleId="13">
    <w:name w:val="Сетка таблицы1"/>
    <w:basedOn w:val="a1"/>
    <w:next w:val="a9"/>
    <w:uiPriority w:val="59"/>
    <w:rsid w:val="002F1F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9"/>
    <w:uiPriority w:val="59"/>
    <w:rsid w:val="002F1F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9"/>
    <w:uiPriority w:val="59"/>
    <w:rsid w:val="002F1F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2F1F18"/>
  </w:style>
  <w:style w:type="table" w:customStyle="1" w:styleId="41">
    <w:name w:val="Сетка таблицы4"/>
    <w:basedOn w:val="a1"/>
    <w:next w:val="a9"/>
    <w:uiPriority w:val="59"/>
    <w:rsid w:val="002F1F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Основной текст 31"/>
    <w:basedOn w:val="a"/>
    <w:rsid w:val="002F1F18"/>
    <w:pPr>
      <w:overflowPunct w:val="0"/>
      <w:autoSpaceDE w:val="0"/>
      <w:autoSpaceDN w:val="0"/>
      <w:adjustRightInd w:val="0"/>
      <w:spacing w:after="0" w:line="360" w:lineRule="auto"/>
      <w:jc w:val="center"/>
      <w:textAlignment w:val="baseline"/>
    </w:pPr>
    <w:rPr>
      <w:rFonts w:ascii="Times New Roman" w:eastAsia="Times New Roman" w:hAnsi="Times New Roman" w:cs="Times New Roman"/>
      <w:sz w:val="28"/>
      <w:szCs w:val="20"/>
      <w:lang w:eastAsia="ru-RU"/>
    </w:rPr>
  </w:style>
  <w:style w:type="paragraph" w:styleId="33">
    <w:name w:val="Body Text 3"/>
    <w:basedOn w:val="a"/>
    <w:link w:val="35"/>
    <w:rsid w:val="002F1F18"/>
    <w:pPr>
      <w:spacing w:after="0" w:line="240" w:lineRule="auto"/>
    </w:pPr>
    <w:rPr>
      <w:rFonts w:ascii="Times New Roman" w:eastAsia="Times New Roman" w:hAnsi="Times New Roman" w:cs="Times New Roman"/>
      <w:sz w:val="28"/>
      <w:szCs w:val="20"/>
      <w:lang w:eastAsia="ru-RU"/>
    </w:rPr>
  </w:style>
  <w:style w:type="character" w:customStyle="1" w:styleId="35">
    <w:name w:val="Основной текст 3 Знак"/>
    <w:basedOn w:val="a0"/>
    <w:link w:val="33"/>
    <w:rsid w:val="002F1F18"/>
    <w:rPr>
      <w:rFonts w:ascii="Times New Roman" w:eastAsia="Times New Roman" w:hAnsi="Times New Roman" w:cs="Times New Roman"/>
      <w:sz w:val="28"/>
      <w:szCs w:val="20"/>
      <w:lang w:eastAsia="ru-RU"/>
    </w:rPr>
  </w:style>
  <w:style w:type="paragraph" w:customStyle="1" w:styleId="afa">
    <w:name w:val="Знак Знак Знак Знак Знак Знак Знак Знак Знак"/>
    <w:basedOn w:val="a"/>
    <w:autoRedefine/>
    <w:rsid w:val="002F1F18"/>
    <w:pPr>
      <w:spacing w:after="160" w:line="240" w:lineRule="exact"/>
    </w:pPr>
    <w:rPr>
      <w:rFonts w:ascii="Times New Roman" w:eastAsia="SimSun" w:hAnsi="Times New Roman" w:cs="Times New Roman"/>
      <w:b/>
      <w:bCs/>
      <w:sz w:val="28"/>
      <w:szCs w:val="28"/>
      <w:lang w:val="en-US"/>
    </w:rPr>
  </w:style>
  <w:style w:type="character" w:customStyle="1" w:styleId="FontStyle12">
    <w:name w:val="Font Style12"/>
    <w:basedOn w:val="a0"/>
    <w:rsid w:val="002F1F18"/>
    <w:rPr>
      <w:rFonts w:ascii="Times New Roman" w:hAnsi="Times New Roman" w:cs="Times New Roman"/>
      <w:b/>
      <w:bCs/>
      <w:sz w:val="26"/>
      <w:szCs w:val="26"/>
    </w:rPr>
  </w:style>
  <w:style w:type="character" w:customStyle="1" w:styleId="FontStyle13">
    <w:name w:val="Font Style13"/>
    <w:basedOn w:val="a0"/>
    <w:rsid w:val="002F1F18"/>
    <w:rPr>
      <w:rFonts w:ascii="Times New Roman" w:hAnsi="Times New Roman" w:cs="Times New Roman"/>
      <w:sz w:val="26"/>
      <w:szCs w:val="26"/>
    </w:rPr>
  </w:style>
  <w:style w:type="character" w:customStyle="1" w:styleId="FontStyle27">
    <w:name w:val="Font Style27"/>
    <w:basedOn w:val="a0"/>
    <w:rsid w:val="002F1F18"/>
    <w:rPr>
      <w:rFonts w:ascii="Times New Roman" w:hAnsi="Times New Roman" w:cs="Times New Roman"/>
      <w:sz w:val="26"/>
      <w:szCs w:val="26"/>
    </w:rPr>
  </w:style>
  <w:style w:type="character" w:customStyle="1" w:styleId="FontStyle28">
    <w:name w:val="Font Style28"/>
    <w:basedOn w:val="a0"/>
    <w:rsid w:val="002F1F18"/>
    <w:rPr>
      <w:rFonts w:ascii="Times New Roman" w:hAnsi="Times New Roman" w:cs="Times New Roman"/>
      <w:b/>
      <w:bCs/>
      <w:sz w:val="26"/>
      <w:szCs w:val="26"/>
    </w:rPr>
  </w:style>
  <w:style w:type="paragraph" w:customStyle="1" w:styleId="mail">
    <w:name w:val="mail"/>
    <w:basedOn w:val="a"/>
    <w:rsid w:val="002F1F18"/>
    <w:pPr>
      <w:spacing w:before="100" w:beforeAutospacing="1" w:after="100" w:afterAutospacing="1" w:line="240" w:lineRule="auto"/>
      <w:ind w:left="100" w:right="100"/>
      <w:jc w:val="both"/>
    </w:pPr>
    <w:rPr>
      <w:rFonts w:ascii="Verdana" w:eastAsia="Times New Roman" w:hAnsi="Verdana" w:cs="Times New Roman"/>
      <w:color w:val="29166F"/>
      <w:sz w:val="16"/>
      <w:szCs w:val="16"/>
      <w:lang w:eastAsia="ru-RU"/>
    </w:rPr>
  </w:style>
  <w:style w:type="character" w:customStyle="1" w:styleId="s0">
    <w:name w:val="s0"/>
    <w:basedOn w:val="a0"/>
    <w:rsid w:val="002F1F18"/>
    <w:rPr>
      <w:rFonts w:ascii="Times New Roman" w:hAnsi="Times New Roman" w:cs="Times New Roman" w:hint="default"/>
      <w:b w:val="0"/>
      <w:bCs w:val="0"/>
      <w:i w:val="0"/>
      <w:iCs w:val="0"/>
      <w:strike w:val="0"/>
      <w:dstrike w:val="0"/>
      <w:color w:val="000000"/>
      <w:sz w:val="24"/>
      <w:szCs w:val="24"/>
      <w:u w:val="none"/>
      <w:effect w:val="none"/>
    </w:rPr>
  </w:style>
  <w:style w:type="paragraph" w:styleId="2a">
    <w:name w:val="Body Text Indent 2"/>
    <w:basedOn w:val="a"/>
    <w:link w:val="2b"/>
    <w:rsid w:val="002F1F18"/>
    <w:pPr>
      <w:spacing w:after="120" w:line="480" w:lineRule="auto"/>
      <w:ind w:left="283"/>
    </w:pPr>
    <w:rPr>
      <w:rFonts w:ascii="Times New Roman" w:eastAsia="Times New Roman" w:hAnsi="Times New Roman" w:cs="Times New Roman"/>
      <w:sz w:val="24"/>
      <w:szCs w:val="24"/>
      <w:lang w:eastAsia="ru-RU"/>
    </w:rPr>
  </w:style>
  <w:style w:type="character" w:customStyle="1" w:styleId="2b">
    <w:name w:val="Основной текст с отступом 2 Знак"/>
    <w:basedOn w:val="a0"/>
    <w:link w:val="2a"/>
    <w:rsid w:val="002F1F18"/>
    <w:rPr>
      <w:rFonts w:ascii="Times New Roman" w:eastAsia="Times New Roman" w:hAnsi="Times New Roman" w:cs="Times New Roman"/>
      <w:sz w:val="24"/>
      <w:szCs w:val="24"/>
      <w:lang w:eastAsia="ru-RU"/>
    </w:rPr>
  </w:style>
  <w:style w:type="character" w:styleId="afb">
    <w:name w:val="page number"/>
    <w:basedOn w:val="a0"/>
    <w:rsid w:val="002F1F18"/>
  </w:style>
  <w:style w:type="character" w:customStyle="1" w:styleId="patent-number">
    <w:name w:val="patent-number"/>
    <w:basedOn w:val="a0"/>
    <w:rsid w:val="002F1F18"/>
  </w:style>
  <w:style w:type="character" w:customStyle="1" w:styleId="FontStyle90">
    <w:name w:val="Font Style90"/>
    <w:basedOn w:val="a0"/>
    <w:rsid w:val="002F1F18"/>
    <w:rPr>
      <w:rFonts w:ascii="Times New Roman" w:hAnsi="Times New Roman" w:cs="Times New Roman"/>
      <w:sz w:val="22"/>
      <w:szCs w:val="22"/>
    </w:rPr>
  </w:style>
  <w:style w:type="paragraph" w:customStyle="1" w:styleId="320">
    <w:name w:val="Основной текст 32"/>
    <w:basedOn w:val="a"/>
    <w:rsid w:val="002F1F18"/>
    <w:pPr>
      <w:overflowPunct w:val="0"/>
      <w:autoSpaceDE w:val="0"/>
      <w:autoSpaceDN w:val="0"/>
      <w:adjustRightInd w:val="0"/>
      <w:spacing w:after="0" w:line="360" w:lineRule="auto"/>
      <w:jc w:val="center"/>
      <w:textAlignment w:val="baseline"/>
    </w:pPr>
    <w:rPr>
      <w:rFonts w:ascii="Times New Roman" w:eastAsia="Times New Roman" w:hAnsi="Times New Roman" w:cs="Times New Roman"/>
      <w:sz w:val="28"/>
      <w:szCs w:val="20"/>
    </w:rPr>
  </w:style>
  <w:style w:type="paragraph" w:customStyle="1" w:styleId="2c">
    <w:name w:val="Основной текст2"/>
    <w:basedOn w:val="a"/>
    <w:rsid w:val="002F1F18"/>
    <w:pPr>
      <w:widowControl w:val="0"/>
      <w:shd w:val="clear" w:color="auto" w:fill="FFFFFF"/>
      <w:spacing w:before="120" w:after="0" w:line="264" w:lineRule="exact"/>
      <w:jc w:val="both"/>
    </w:pPr>
    <w:rPr>
      <w:rFonts w:ascii="Times New Roman" w:eastAsia="Times New Roman" w:hAnsi="Times New Roman" w:cs="Times New Roman"/>
      <w:color w:val="000000"/>
      <w:sz w:val="21"/>
      <w:szCs w:val="21"/>
      <w:lang w:eastAsia="ru-RU"/>
    </w:rPr>
  </w:style>
  <w:style w:type="character" w:customStyle="1" w:styleId="afc">
    <w:name w:val="Основной текст_"/>
    <w:basedOn w:val="a0"/>
    <w:link w:val="15"/>
    <w:rsid w:val="002F1F18"/>
    <w:rPr>
      <w:sz w:val="17"/>
      <w:szCs w:val="17"/>
      <w:shd w:val="clear" w:color="auto" w:fill="FFFFFF"/>
    </w:rPr>
  </w:style>
  <w:style w:type="paragraph" w:customStyle="1" w:styleId="15">
    <w:name w:val="Основной текст1"/>
    <w:basedOn w:val="a"/>
    <w:link w:val="afc"/>
    <w:rsid w:val="002F1F18"/>
    <w:pPr>
      <w:widowControl w:val="0"/>
      <w:shd w:val="clear" w:color="auto" w:fill="FFFFFF"/>
      <w:spacing w:before="180" w:after="0" w:line="192" w:lineRule="exact"/>
      <w:jc w:val="both"/>
    </w:pPr>
    <w:rPr>
      <w:sz w:val="17"/>
      <w:szCs w:val="17"/>
    </w:rPr>
  </w:style>
  <w:style w:type="character" w:customStyle="1" w:styleId="6Exact">
    <w:name w:val="Подпись к картинке (6) Exact"/>
    <w:basedOn w:val="a0"/>
    <w:link w:val="6"/>
    <w:rsid w:val="002F1F18"/>
    <w:rPr>
      <w:b/>
      <w:bCs/>
      <w:spacing w:val="-1"/>
      <w:sz w:val="13"/>
      <w:szCs w:val="13"/>
      <w:shd w:val="clear" w:color="auto" w:fill="FFFFFF"/>
    </w:rPr>
  </w:style>
  <w:style w:type="character" w:customStyle="1" w:styleId="7Exact">
    <w:name w:val="Подпись к картинке (7) Exact"/>
    <w:basedOn w:val="a0"/>
    <w:link w:val="7"/>
    <w:rsid w:val="002F1F18"/>
    <w:rPr>
      <w:rFonts w:ascii="Sylfaen" w:eastAsia="Sylfaen" w:hAnsi="Sylfaen" w:cs="Sylfaen"/>
      <w:sz w:val="15"/>
      <w:szCs w:val="15"/>
      <w:shd w:val="clear" w:color="auto" w:fill="FFFFFF"/>
    </w:rPr>
  </w:style>
  <w:style w:type="paragraph" w:customStyle="1" w:styleId="6">
    <w:name w:val="Подпись к картинке (6)"/>
    <w:basedOn w:val="a"/>
    <w:link w:val="6Exact"/>
    <w:rsid w:val="002F1F18"/>
    <w:pPr>
      <w:widowControl w:val="0"/>
      <w:shd w:val="clear" w:color="auto" w:fill="FFFFFF"/>
      <w:spacing w:after="0" w:line="0" w:lineRule="atLeast"/>
    </w:pPr>
    <w:rPr>
      <w:b/>
      <w:bCs/>
      <w:spacing w:val="-1"/>
      <w:sz w:val="13"/>
      <w:szCs w:val="13"/>
    </w:rPr>
  </w:style>
  <w:style w:type="paragraph" w:customStyle="1" w:styleId="7">
    <w:name w:val="Подпись к картинке (7)"/>
    <w:basedOn w:val="a"/>
    <w:link w:val="7Exact"/>
    <w:rsid w:val="002F1F18"/>
    <w:pPr>
      <w:widowControl w:val="0"/>
      <w:shd w:val="clear" w:color="auto" w:fill="FFFFFF"/>
      <w:spacing w:after="0" w:line="0" w:lineRule="atLeast"/>
    </w:pPr>
    <w:rPr>
      <w:rFonts w:ascii="Sylfaen" w:eastAsia="Sylfaen" w:hAnsi="Sylfaen" w:cs="Sylfaen"/>
      <w:sz w:val="15"/>
      <w:szCs w:val="15"/>
    </w:rPr>
  </w:style>
  <w:style w:type="character" w:customStyle="1" w:styleId="apple-converted-space">
    <w:name w:val="apple-converted-space"/>
    <w:basedOn w:val="a0"/>
    <w:rsid w:val="002F1F18"/>
    <w:rPr>
      <w:rFonts w:cs="Times New Roman"/>
    </w:rPr>
  </w:style>
  <w:style w:type="character" w:customStyle="1" w:styleId="hps">
    <w:name w:val="hps"/>
    <w:basedOn w:val="a0"/>
    <w:rsid w:val="002F1F18"/>
  </w:style>
  <w:style w:type="paragraph" w:customStyle="1" w:styleId="BodyL">
    <w:name w:val="BodyL."/>
    <w:basedOn w:val="a"/>
    <w:rsid w:val="002F1F18"/>
    <w:pPr>
      <w:spacing w:after="0" w:line="360" w:lineRule="auto"/>
      <w:ind w:firstLine="567"/>
      <w:jc w:val="both"/>
    </w:pPr>
    <w:rPr>
      <w:rFonts w:ascii="Times New Roman" w:eastAsia="Times New Roman" w:hAnsi="Times New Roman" w:cs="Times New Roman"/>
      <w:sz w:val="24"/>
      <w:szCs w:val="20"/>
    </w:rPr>
  </w:style>
  <w:style w:type="paragraph" w:styleId="16">
    <w:name w:val="toc 1"/>
    <w:basedOn w:val="a"/>
    <w:next w:val="a"/>
    <w:autoRedefine/>
    <w:rsid w:val="002F1F18"/>
    <w:pPr>
      <w:spacing w:before="360" w:after="0" w:line="240" w:lineRule="auto"/>
    </w:pPr>
    <w:rPr>
      <w:rFonts w:ascii="Times New Roman" w:eastAsia="Times New Roman" w:hAnsi="Times New Roman" w:cs="Arial"/>
      <w:bCs/>
      <w:caps/>
      <w:sz w:val="24"/>
      <w:szCs w:val="20"/>
      <w:lang w:eastAsia="ru-RU"/>
    </w:rPr>
  </w:style>
  <w:style w:type="paragraph" w:customStyle="1" w:styleId="17">
    <w:name w:val="Без интервала1"/>
    <w:rsid w:val="002F1F18"/>
    <w:pPr>
      <w:widowControl w:val="0"/>
      <w:suppressAutoHyphens/>
      <w:spacing w:after="0" w:line="240" w:lineRule="auto"/>
    </w:pPr>
    <w:rPr>
      <w:rFonts w:ascii="Times New Roman" w:eastAsia="Times New Roman" w:hAnsi="Times New Roman" w:cs="Tahoma"/>
      <w:color w:val="000000"/>
      <w:sz w:val="24"/>
      <w:szCs w:val="24"/>
      <w:lang w:val="en-US"/>
    </w:rPr>
  </w:style>
  <w:style w:type="paragraph" w:styleId="afd">
    <w:name w:val="Document Map"/>
    <w:basedOn w:val="a"/>
    <w:link w:val="afe"/>
    <w:semiHidden/>
    <w:rsid w:val="002F1F18"/>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basedOn w:val="a0"/>
    <w:link w:val="afd"/>
    <w:semiHidden/>
    <w:rsid w:val="002F1F18"/>
    <w:rPr>
      <w:rFonts w:ascii="Tahoma" w:eastAsia="Times New Roman" w:hAnsi="Tahoma" w:cs="Tahoma"/>
      <w:sz w:val="20"/>
      <w:szCs w:val="20"/>
      <w:shd w:val="clear" w:color="auto" w:fill="000080"/>
      <w:lang w:eastAsia="ru-RU"/>
    </w:rPr>
  </w:style>
  <w:style w:type="paragraph" w:customStyle="1" w:styleId="Marker1">
    <w:name w:val="**Marker_1"/>
    <w:basedOn w:val="a"/>
    <w:rsid w:val="002F1F18"/>
    <w:pPr>
      <w:widowControl w:val="0"/>
      <w:numPr>
        <w:numId w:val="10"/>
      </w:numPr>
      <w:autoSpaceDE w:val="0"/>
      <w:autoSpaceDN w:val="0"/>
      <w:adjustRightInd w:val="0"/>
      <w:spacing w:after="120" w:line="240" w:lineRule="auto"/>
      <w:jc w:val="both"/>
    </w:pPr>
    <w:rPr>
      <w:rFonts w:ascii="Arial" w:eastAsia="Times New Roman" w:hAnsi="Arial" w:cs="Times New Roman"/>
      <w:szCs w:val="20"/>
      <w:lang w:eastAsia="ru-RU"/>
    </w:rPr>
  </w:style>
  <w:style w:type="table" w:customStyle="1" w:styleId="TableNormal10">
    <w:name w:val="Table Normal1"/>
    <w:uiPriority w:val="2"/>
    <w:semiHidden/>
    <w:unhideWhenUsed/>
    <w:qFormat/>
    <w:rsid w:val="002F1F1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51">
    <w:name w:val="Сетка таблицы5"/>
    <w:basedOn w:val="a1"/>
    <w:next w:val="a9"/>
    <w:uiPriority w:val="59"/>
    <w:rsid w:val="002F1F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9"/>
    <w:uiPriority w:val="59"/>
    <w:rsid w:val="002F1F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basedOn w:val="a1"/>
    <w:next w:val="a9"/>
    <w:uiPriority w:val="59"/>
    <w:rsid w:val="002F1F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d">
    <w:name w:val="Нет списка2"/>
    <w:next w:val="a2"/>
    <w:uiPriority w:val="99"/>
    <w:semiHidden/>
    <w:unhideWhenUsed/>
    <w:rsid w:val="002F1F18"/>
  </w:style>
  <w:style w:type="table" w:customStyle="1" w:styleId="8">
    <w:name w:val="Сетка таблицы8"/>
    <w:basedOn w:val="a1"/>
    <w:next w:val="a9"/>
    <w:uiPriority w:val="59"/>
    <w:rsid w:val="002F1F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2F1F18"/>
  </w:style>
  <w:style w:type="table" w:customStyle="1" w:styleId="9">
    <w:name w:val="Сетка таблицы9"/>
    <w:basedOn w:val="a1"/>
    <w:next w:val="a9"/>
    <w:uiPriority w:val="59"/>
    <w:rsid w:val="002F1F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2F1F1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210">
    <w:name w:val="Средняя сетка 21"/>
    <w:uiPriority w:val="1"/>
    <w:qFormat/>
    <w:rsid w:val="002F1F18"/>
    <w:pPr>
      <w:spacing w:after="0" w:line="240" w:lineRule="auto"/>
      <w:jc w:val="both"/>
    </w:pPr>
    <w:rPr>
      <w:rFonts w:ascii="Times New Roman" w:eastAsia="Times New Roman" w:hAnsi="Times New Roman" w:cs="Times New Roman"/>
      <w:sz w:val="24"/>
      <w:szCs w:val="20"/>
      <w:lang w:eastAsia="ru-RU"/>
    </w:rPr>
  </w:style>
  <w:style w:type="table" w:customStyle="1" w:styleId="100">
    <w:name w:val="Сетка таблицы10"/>
    <w:basedOn w:val="a1"/>
    <w:next w:val="a9"/>
    <w:uiPriority w:val="59"/>
    <w:rsid w:val="002F1F1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2F1F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semiHidden/>
    <w:rsid w:val="002F1F18"/>
    <w:rPr>
      <w:rFonts w:ascii="Courier New" w:eastAsia="Times New Roman" w:hAnsi="Courier New" w:cs="Courier New"/>
      <w:sz w:val="20"/>
      <w:szCs w:val="20"/>
      <w:lang w:val="en-US"/>
    </w:rPr>
  </w:style>
  <w:style w:type="character" w:styleId="aff">
    <w:name w:val="Emphasis"/>
    <w:basedOn w:val="a0"/>
    <w:uiPriority w:val="20"/>
    <w:qFormat/>
    <w:rsid w:val="002F1F18"/>
    <w:rPr>
      <w:i/>
      <w:iCs/>
    </w:rPr>
  </w:style>
  <w:style w:type="table" w:customStyle="1" w:styleId="120">
    <w:name w:val="Сетка таблицы12"/>
    <w:basedOn w:val="a1"/>
    <w:next w:val="a9"/>
    <w:uiPriority w:val="59"/>
    <w:rsid w:val="00060A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pk-title">
    <w:name w:val="mpk-title"/>
    <w:basedOn w:val="a"/>
    <w:rsid w:val="006121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pk-class">
    <w:name w:val="mpk-class"/>
    <w:basedOn w:val="a"/>
    <w:rsid w:val="006121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regular">
    <w:name w:val="text-regular"/>
    <w:basedOn w:val="a0"/>
    <w:rsid w:val="00612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836902">
      <w:bodyDiv w:val="1"/>
      <w:marLeft w:val="0"/>
      <w:marRight w:val="0"/>
      <w:marTop w:val="0"/>
      <w:marBottom w:val="0"/>
      <w:divBdr>
        <w:top w:val="none" w:sz="0" w:space="0" w:color="auto"/>
        <w:left w:val="none" w:sz="0" w:space="0" w:color="auto"/>
        <w:bottom w:val="none" w:sz="0" w:space="0" w:color="auto"/>
        <w:right w:val="none" w:sz="0" w:space="0" w:color="auto"/>
      </w:divBdr>
      <w:divsChild>
        <w:div w:id="1875071269">
          <w:marLeft w:val="0"/>
          <w:marRight w:val="0"/>
          <w:marTop w:val="0"/>
          <w:marBottom w:val="0"/>
          <w:divBdr>
            <w:top w:val="none" w:sz="0" w:space="0" w:color="auto"/>
            <w:left w:val="single" w:sz="6" w:space="8" w:color="CCCCCC"/>
            <w:bottom w:val="none" w:sz="0" w:space="0" w:color="auto"/>
            <w:right w:val="none" w:sz="0" w:space="0" w:color="auto"/>
          </w:divBdr>
        </w:div>
      </w:divsChild>
    </w:div>
    <w:div w:id="1140227638">
      <w:bodyDiv w:val="1"/>
      <w:marLeft w:val="0"/>
      <w:marRight w:val="0"/>
      <w:marTop w:val="0"/>
      <w:marBottom w:val="0"/>
      <w:divBdr>
        <w:top w:val="none" w:sz="0" w:space="0" w:color="auto"/>
        <w:left w:val="none" w:sz="0" w:space="0" w:color="auto"/>
        <w:bottom w:val="none" w:sz="0" w:space="0" w:color="auto"/>
        <w:right w:val="none" w:sz="0" w:space="0" w:color="auto"/>
      </w:divBdr>
      <w:divsChild>
        <w:div w:id="1224413110">
          <w:marLeft w:val="0"/>
          <w:marRight w:val="0"/>
          <w:marTop w:val="0"/>
          <w:marBottom w:val="75"/>
          <w:divBdr>
            <w:top w:val="none" w:sz="0" w:space="0" w:color="auto"/>
            <w:left w:val="none" w:sz="0" w:space="0" w:color="auto"/>
            <w:bottom w:val="none" w:sz="0" w:space="0" w:color="auto"/>
            <w:right w:val="none" w:sz="0" w:space="0" w:color="auto"/>
          </w:divBdr>
        </w:div>
      </w:divsChild>
    </w:div>
    <w:div w:id="1893039172">
      <w:bodyDiv w:val="1"/>
      <w:marLeft w:val="0"/>
      <w:marRight w:val="0"/>
      <w:marTop w:val="0"/>
      <w:marBottom w:val="0"/>
      <w:divBdr>
        <w:top w:val="none" w:sz="0" w:space="0" w:color="auto"/>
        <w:left w:val="none" w:sz="0" w:space="0" w:color="auto"/>
        <w:bottom w:val="none" w:sz="0" w:space="0" w:color="auto"/>
        <w:right w:val="none" w:sz="0" w:space="0" w:color="auto"/>
      </w:divBdr>
    </w:div>
    <w:div w:id="1977031039">
      <w:bodyDiv w:val="1"/>
      <w:marLeft w:val="0"/>
      <w:marRight w:val="0"/>
      <w:marTop w:val="0"/>
      <w:marBottom w:val="0"/>
      <w:divBdr>
        <w:top w:val="none" w:sz="0" w:space="0" w:color="auto"/>
        <w:left w:val="none" w:sz="0" w:space="0" w:color="auto"/>
        <w:bottom w:val="none" w:sz="0" w:space="0" w:color="auto"/>
        <w:right w:val="none" w:sz="0" w:space="0" w:color="auto"/>
      </w:divBdr>
    </w:div>
    <w:div w:id="2040814934">
      <w:bodyDiv w:val="1"/>
      <w:marLeft w:val="0"/>
      <w:marRight w:val="0"/>
      <w:marTop w:val="0"/>
      <w:marBottom w:val="0"/>
      <w:divBdr>
        <w:top w:val="none" w:sz="0" w:space="0" w:color="auto"/>
        <w:left w:val="none" w:sz="0" w:space="0" w:color="auto"/>
        <w:bottom w:val="none" w:sz="0" w:space="0" w:color="auto"/>
        <w:right w:val="none" w:sz="0" w:space="0" w:color="auto"/>
      </w:divBdr>
      <w:divsChild>
        <w:div w:id="1853833450">
          <w:marLeft w:val="0"/>
          <w:marRight w:val="0"/>
          <w:marTop w:val="0"/>
          <w:marBottom w:val="60"/>
          <w:divBdr>
            <w:top w:val="none" w:sz="0" w:space="0" w:color="auto"/>
            <w:left w:val="none" w:sz="0" w:space="0" w:color="auto"/>
            <w:bottom w:val="none" w:sz="0" w:space="0" w:color="auto"/>
            <w:right w:val="none" w:sz="0" w:space="0" w:color="auto"/>
          </w:divBdr>
        </w:div>
      </w:divsChild>
    </w:div>
    <w:div w:id="2142653409">
      <w:bodyDiv w:val="1"/>
      <w:marLeft w:val="0"/>
      <w:marRight w:val="0"/>
      <w:marTop w:val="0"/>
      <w:marBottom w:val="0"/>
      <w:divBdr>
        <w:top w:val="none" w:sz="0" w:space="0" w:color="auto"/>
        <w:left w:val="none" w:sz="0" w:space="0" w:color="auto"/>
        <w:bottom w:val="none" w:sz="0" w:space="0" w:color="auto"/>
        <w:right w:val="none" w:sz="0" w:space="0" w:color="auto"/>
      </w:divBdr>
      <w:divsChild>
        <w:div w:id="1662848214">
          <w:marLeft w:val="0"/>
          <w:marRight w:val="0"/>
          <w:marTop w:val="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chart" Target="charts/chart6.xml"/><Relationship Id="rId39" Type="http://schemas.openxmlformats.org/officeDocument/2006/relationships/image" Target="media/image16.png"/><Relationship Id="rId21" Type="http://schemas.openxmlformats.org/officeDocument/2006/relationships/chart" Target="charts/chart1.xml"/><Relationship Id="rId34" Type="http://schemas.openxmlformats.org/officeDocument/2006/relationships/chart" Target="charts/chart14.xm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chart" Target="charts/chart9.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yperlink" Target="http://hl.mailru.su/mcached?c=14-1%3A71-2&amp;qurl=http%3A//www.rae.ru/snt/%3Farticle_id%3D10000805%26op%3Dshow_article%26section%3Dcontent&amp;q=%D1%81%D0%BF%D0%BE%D1%81%D0%BE%D0%B1%20%D0%BF%D0%BE%D0%BB%D1%83%D1%87%D0%B5%D0%BD%D0%B8%D1%8F%20%D1%81%D0%BE%D0%B5%D0%B4%D0%B8%D0%BD%D0%B5%D0%BD%D0%B8%D0%B9%20%D0%B2%D0%B0%D0%BD%D0%B0%D0%B4%D0%B8%D1%8F&amp;r=2219067&amp;fr=webhsm"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https://kzpatents.com/patents/c10g-25-00" TargetMode="External"/><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18.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image" Target="media/image26.png"/><Relationship Id="rId57" Type="http://schemas.openxmlformats.org/officeDocument/2006/relationships/hyperlink" Target="https://kzpatents.com/patents/c10g-32-00" TargetMode="External"/><Relationship Id="rId10" Type="http://schemas.openxmlformats.org/officeDocument/2006/relationships/image" Target="media/image3.emf"/><Relationship Id="rId31" Type="http://schemas.openxmlformats.org/officeDocument/2006/relationships/chart" Target="charts/chart11.xm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3;&#1091;&#1083;&#1100;&#1073;&#1072;&#1085;&#1091;\Desktop\&#1054;&#1090;&#1095;&#1077;&#1090;%202018\&#1043;&#1088;&#1072;&#1092;&#1080;&#1082;&#108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15.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3;&#1091;&#1083;&#1100;&#1073;&#1072;&#1085;&#1091;\Desktop\&#1054;&#1090;&#1095;&#1077;&#1090;%202018\&#1043;&#1088;&#1072;&#1092;&#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3;&#1091;&#1083;&#1100;&#1073;&#1072;&#1085;&#1091;\Desktop\&#1054;&#1090;&#1095;&#1077;&#1090;%202018\&#1043;&#1088;&#1072;&#1092;&#1080;&#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3;&#1091;&#1083;&#1100;&#1073;&#1072;&#1085;&#1091;\Desktop\&#1054;&#1090;&#1095;&#1077;&#1090;%202018\&#1043;&#1088;&#1072;&#1092;&#1080;&#1082;&#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3;&#1091;&#1083;&#1100;&#1073;&#1072;&#1085;&#1091;\Desktop\&#1054;&#1090;&#1095;&#1077;&#1090;%202018\&#1043;&#1088;&#1072;&#1092;&#1080;&#1082;&#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3;&#1091;&#1083;&#1100;&#1073;&#1072;&#1085;&#1091;\Desktop\&#1054;&#1090;&#1095;&#1077;&#1090;%202018\&#1043;&#1088;&#1072;&#1092;&#1080;&#1082;&#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43;&#1091;&#1083;&#1100;&#1073;&#1072;&#1085;&#1091;\Desktop\&#1054;&#1090;&#1095;&#1077;&#1090;%202018\&#1043;&#1088;&#1072;&#1092;&#1080;&#1082;&#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43;&#1091;&#1083;&#1100;&#1073;&#1072;&#1085;&#1091;\Desktop\&#1054;&#1090;&#1095;&#1077;&#1090;%202018\&#1043;&#1088;&#1072;&#1092;&#1080;&#1082;&#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itchFamily="18" charset="0"/>
                <a:ea typeface="+mn-ea"/>
                <a:cs typeface="Times New Roman" pitchFamily="18" charset="0"/>
              </a:defRPr>
            </a:pPr>
            <a:r>
              <a:rPr lang="ru-RU">
                <a:latin typeface="Times New Roman" pitchFamily="18" charset="0"/>
                <a:cs typeface="Times New Roman" pitchFamily="18" charset="0"/>
              </a:rPr>
              <a:t>Т = 300 </a:t>
            </a:r>
            <a:r>
              <a:rPr lang="ru-RU">
                <a:latin typeface="Times New Roman" pitchFamily="18" charset="0"/>
                <a:cs typeface="Times New Roman" pitchFamily="18" charset="0"/>
                <a:sym typeface="Symbol" panose="05050102010706020507" pitchFamily="18" charset="2"/>
              </a:rPr>
              <a:t></a:t>
            </a:r>
            <a:r>
              <a:rPr lang="ru-RU">
                <a:latin typeface="Times New Roman" pitchFamily="18" charset="0"/>
                <a:cs typeface="Times New Roman" pitchFamily="18" charset="0"/>
              </a:rPr>
              <a:t>С</a:t>
            </a:r>
          </a:p>
        </c:rich>
      </c:tx>
      <c:layout/>
      <c:overlay val="0"/>
      <c:spPr>
        <a:noFill/>
        <a:ln>
          <a:noFill/>
        </a:ln>
        <a:effectLst/>
      </c:spPr>
    </c:title>
    <c:autoTitleDeleted val="0"/>
    <c:plotArea>
      <c:layout>
        <c:manualLayout>
          <c:layoutTarget val="inner"/>
          <c:xMode val="edge"/>
          <c:yMode val="edge"/>
          <c:x val="0.24214736842105294"/>
          <c:y val="0.19141221930592056"/>
          <c:w val="0.69920394005786157"/>
          <c:h val="0.54229148439778363"/>
        </c:manualLayout>
      </c:layout>
      <c:lineChart>
        <c:grouping val="standard"/>
        <c:varyColors val="0"/>
        <c:ser>
          <c:idx val="0"/>
          <c:order val="0"/>
          <c:tx>
            <c:strRef>
              <c:f>Лист1!$B$1</c:f>
              <c:strCache>
                <c:ptCount val="1"/>
                <c:pt idx="0">
                  <c:v>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1.2048775153105882E-2"/>
                  <c:y val="-4.6770924467774859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0</c:v>
                </c:pt>
                <c:pt idx="1">
                  <c:v>1</c:v>
                </c:pt>
                <c:pt idx="2">
                  <c:v>2</c:v>
                </c:pt>
                <c:pt idx="3">
                  <c:v>3</c:v>
                </c:pt>
              </c:numCache>
            </c:numRef>
          </c:cat>
          <c:val>
            <c:numRef>
              <c:f>Лист1!$B$2:$B$5</c:f>
              <c:numCache>
                <c:formatCode>General</c:formatCode>
                <c:ptCount val="4"/>
                <c:pt idx="0">
                  <c:v>200.1</c:v>
                </c:pt>
                <c:pt idx="1">
                  <c:v>16.62</c:v>
                </c:pt>
                <c:pt idx="2">
                  <c:v>16.459999999999987</c:v>
                </c:pt>
                <c:pt idx="3">
                  <c:v>20.2</c:v>
                </c:pt>
              </c:numCache>
            </c:numRef>
          </c:val>
          <c:smooth val="0"/>
        </c:ser>
        <c:ser>
          <c:idx val="1"/>
          <c:order val="1"/>
          <c:tx>
            <c:strRef>
              <c:f>Лист1!$C$1</c:f>
              <c:strCache>
                <c:ptCount val="1"/>
                <c:pt idx="0">
                  <c:v>Ni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1.0763998250218764E-2"/>
                  <c:y val="-4.6770924467774859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0</c:v>
                </c:pt>
                <c:pt idx="1">
                  <c:v>1</c:v>
                </c:pt>
                <c:pt idx="2">
                  <c:v>2</c:v>
                </c:pt>
                <c:pt idx="3">
                  <c:v>3</c:v>
                </c:pt>
              </c:numCache>
            </c:numRef>
          </c:cat>
          <c:val>
            <c:numRef>
              <c:f>Лист1!$C$2:$C$5</c:f>
              <c:numCache>
                <c:formatCode>General</c:formatCode>
                <c:ptCount val="4"/>
                <c:pt idx="0">
                  <c:v>64</c:v>
                </c:pt>
                <c:pt idx="1">
                  <c:v>21.5</c:v>
                </c:pt>
                <c:pt idx="2">
                  <c:v>27.4</c:v>
                </c:pt>
                <c:pt idx="3">
                  <c:v>24.7</c:v>
                </c:pt>
              </c:numCache>
            </c:numRef>
          </c:val>
          <c:smooth val="0"/>
        </c:ser>
        <c:ser>
          <c:idx val="2"/>
          <c:order val="2"/>
          <c:tx>
            <c:strRef>
              <c:f>Лист1!$D$1</c:f>
              <c:strCache>
                <c:ptCount val="1"/>
                <c:pt idx="0">
                  <c:v>Fe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Pt>
            <c:idx val="1"/>
            <c:marker>
              <c:spPr>
                <a:solidFill>
                  <a:schemeClr val="accent3"/>
                </a:solidFill>
                <a:ln w="9525">
                  <a:solidFill>
                    <a:schemeClr val="accent3"/>
                  </a:solidFill>
                </a:ln>
                <a:effectLst>
                  <a:softEdge rad="0"/>
                </a:effectLst>
              </c:spPr>
            </c:marker>
            <c:bubble3D val="0"/>
            <c:spPr>
              <a:ln w="28575" cap="rnd">
                <a:solidFill>
                  <a:schemeClr val="accent3"/>
                </a:solidFill>
                <a:round/>
              </a:ln>
              <a:effectLst>
                <a:softEdge rad="0"/>
              </a:effectLst>
            </c:spPr>
          </c:dPt>
          <c:dLbls>
            <c:dLbl>
              <c:idx val="0"/>
              <c:layout>
                <c:manualLayout>
                  <c:x val="-1.8909886264217083E-2"/>
                  <c:y val="5.7905001458151216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0</c:v>
                </c:pt>
                <c:pt idx="1">
                  <c:v>1</c:v>
                </c:pt>
                <c:pt idx="2">
                  <c:v>2</c:v>
                </c:pt>
                <c:pt idx="3">
                  <c:v>3</c:v>
                </c:pt>
              </c:numCache>
            </c:numRef>
          </c:cat>
          <c:val>
            <c:numRef>
              <c:f>Лист1!$D$2:$D$5</c:f>
              <c:numCache>
                <c:formatCode>General</c:formatCode>
                <c:ptCount val="4"/>
                <c:pt idx="0">
                  <c:v>54</c:v>
                </c:pt>
                <c:pt idx="1">
                  <c:v>20.6</c:v>
                </c:pt>
                <c:pt idx="2">
                  <c:v>20.8</c:v>
                </c:pt>
                <c:pt idx="3">
                  <c:v>35</c:v>
                </c:pt>
              </c:numCache>
            </c:numRef>
          </c:val>
          <c:smooth val="0"/>
        </c:ser>
        <c:dLbls>
          <c:showLegendKey val="0"/>
          <c:showVal val="1"/>
          <c:showCatName val="0"/>
          <c:showSerName val="0"/>
          <c:showPercent val="0"/>
          <c:showBubbleSize val="0"/>
        </c:dLbls>
        <c:marker val="1"/>
        <c:smooth val="0"/>
        <c:axId val="126762144"/>
        <c:axId val="126762704"/>
      </c:lineChart>
      <c:catAx>
        <c:axId val="126762144"/>
        <c:scaling>
          <c:orientation val="minMax"/>
        </c:scaling>
        <c:delete val="0"/>
        <c:axPos val="b"/>
        <c:title>
          <c:tx>
            <c:rich>
              <a:bodyPr rot="0" vert="horz"/>
              <a:lstStyle/>
              <a:p>
                <a:pPr>
                  <a:defRPr/>
                </a:pPr>
                <a:r>
                  <a:rPr lang="ru-RU" sz="1200" b="0">
                    <a:latin typeface="Times New Roman" pitchFamily="18" charset="0"/>
                    <a:cs typeface="Times New Roman" pitchFamily="18" charset="0"/>
                  </a:rPr>
                  <a:t>Шикізатты берудің</a:t>
                </a:r>
                <a:r>
                  <a:rPr lang="ru-RU" sz="1200" b="0" baseline="0">
                    <a:latin typeface="Times New Roman" pitchFamily="18" charset="0"/>
                    <a:cs typeface="Times New Roman" pitchFamily="18" charset="0"/>
                  </a:rPr>
                  <a:t> көлемдік жылдамдығы</a:t>
                </a:r>
                <a:r>
                  <a:rPr lang="ru-RU" sz="1200" b="0">
                    <a:latin typeface="Times New Roman" pitchFamily="18" charset="0"/>
                    <a:cs typeface="Times New Roman" pitchFamily="18" charset="0"/>
                  </a:rPr>
                  <a:t>, сағ</a:t>
                </a:r>
                <a:r>
                  <a:rPr lang="ru-RU" sz="1200" b="0" baseline="30000">
                    <a:latin typeface="Times New Roman" pitchFamily="18" charset="0"/>
                    <a:cs typeface="Times New Roman" pitchFamily="18" charset="0"/>
                  </a:rPr>
                  <a:t>-1</a:t>
                </a:r>
                <a:endParaRPr lang="ru-RU" sz="1200" b="0">
                  <a:latin typeface="Times New Roman" pitchFamily="18" charset="0"/>
                  <a:cs typeface="Times New Roman" pitchFamily="18" charset="0"/>
                </a:endParaRPr>
              </a:p>
            </c:rich>
          </c:tx>
          <c:layout>
            <c:manualLayout>
              <c:xMode val="edge"/>
              <c:yMode val="edge"/>
              <c:x val="0.21154501560173111"/>
              <c:y val="0.85458333333333369"/>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26762704"/>
        <c:crosses val="autoZero"/>
        <c:auto val="1"/>
        <c:lblAlgn val="ctr"/>
        <c:lblOffset val="100"/>
        <c:noMultiLvlLbl val="0"/>
      </c:catAx>
      <c:valAx>
        <c:axId val="126762704"/>
        <c:scaling>
          <c:orientation val="minMax"/>
        </c:scaling>
        <c:delete val="0"/>
        <c:axPos val="l"/>
        <c:title>
          <c:tx>
            <c:rich>
              <a:bodyPr rot="-5400000" vert="horz"/>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Металдардың мөлшері,</a:t>
                </a:r>
                <a:r>
                  <a:rPr lang="ru-RU" sz="1200" b="0" baseline="0">
                    <a:latin typeface="Times New Roman" pitchFamily="18" charset="0"/>
                    <a:cs typeface="Times New Roman" pitchFamily="18" charset="0"/>
                  </a:rPr>
                  <a:t> </a:t>
                </a:r>
                <a:r>
                  <a:rPr lang="ru-RU" sz="1200" b="0">
                    <a:latin typeface="Times New Roman" pitchFamily="18" charset="0"/>
                    <a:cs typeface="Times New Roman" pitchFamily="18" charset="0"/>
                  </a:rPr>
                  <a:t>мг/кг</a:t>
                </a:r>
              </a:p>
            </c:rich>
          </c:tx>
          <c:layout>
            <c:manualLayout>
              <c:xMode val="edge"/>
              <c:yMode val="edge"/>
              <c:x val="9.5404645863452955E-3"/>
              <c:y val="0.16812518226888307"/>
            </c:manualLayout>
          </c:layout>
          <c:overlay val="0"/>
        </c:title>
        <c:numFmt formatCode="General" sourceLinked="1"/>
        <c:majorTickMark val="out"/>
        <c:minorTickMark val="none"/>
        <c:tickLblPos val="nextTo"/>
        <c:spPr>
          <a:noFill/>
          <a:ln w="9525">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267621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mn-lt"/>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ru-RU" sz="1200">
                <a:latin typeface="Times New Roman" pitchFamily="18" charset="0"/>
                <a:cs typeface="Times New Roman" pitchFamily="18" charset="0"/>
              </a:rPr>
              <a:t>Шикізатты берудің көлемдік жылдамдығы 2 сағ</a:t>
            </a:r>
            <a:r>
              <a:rPr lang="ru-RU" sz="1200" baseline="30000">
                <a:latin typeface="Times New Roman" pitchFamily="18" charset="0"/>
                <a:cs typeface="Times New Roman" pitchFamily="18" charset="0"/>
              </a:rPr>
              <a:t>-1</a:t>
            </a:r>
            <a:endParaRPr lang="ru-RU" sz="1200">
              <a:latin typeface="Times New Roman" pitchFamily="18" charset="0"/>
              <a:cs typeface="Times New Roman" pitchFamily="18" charset="0"/>
            </a:endParaRPr>
          </a:p>
        </c:rich>
      </c:tx>
      <c:layout>
        <c:manualLayout>
          <c:xMode val="edge"/>
          <c:yMode val="edge"/>
          <c:x val="0.23444784014882045"/>
          <c:y val="0"/>
        </c:manualLayout>
      </c:layout>
      <c:overlay val="0"/>
      <c:spPr>
        <a:noFill/>
        <a:ln>
          <a:noFill/>
        </a:ln>
        <a:effectLst/>
      </c:spPr>
    </c:title>
    <c:autoTitleDeleted val="0"/>
    <c:plotArea>
      <c:layout/>
      <c:lineChart>
        <c:grouping val="standard"/>
        <c:varyColors val="0"/>
        <c:ser>
          <c:idx val="0"/>
          <c:order val="0"/>
          <c:tx>
            <c:strRef>
              <c:f>Лист11!$B$1</c:f>
              <c:strCache>
                <c:ptCount val="1"/>
                <c:pt idx="0">
                  <c:v>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5.7014435695538056E-3"/>
                  <c:y val="-6.9098133566638355E-3"/>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Лист11!$A$2:$A$5</c:f>
              <c:numCache>
                <c:formatCode>General</c:formatCode>
                <c:ptCount val="4"/>
                <c:pt idx="0">
                  <c:v>300</c:v>
                </c:pt>
                <c:pt idx="1">
                  <c:v>320</c:v>
                </c:pt>
                <c:pt idx="2">
                  <c:v>340</c:v>
                </c:pt>
                <c:pt idx="3">
                  <c:v>360</c:v>
                </c:pt>
              </c:numCache>
            </c:numRef>
          </c:cat>
          <c:val>
            <c:numRef>
              <c:f>Лист11!$B$2:$B$5</c:f>
              <c:numCache>
                <c:formatCode>General</c:formatCode>
                <c:ptCount val="4"/>
                <c:pt idx="0">
                  <c:v>16.46</c:v>
                </c:pt>
                <c:pt idx="1">
                  <c:v>16.100000000000001</c:v>
                </c:pt>
                <c:pt idx="2">
                  <c:v>14.9</c:v>
                </c:pt>
                <c:pt idx="3">
                  <c:v>17.7</c:v>
                </c:pt>
              </c:numCache>
            </c:numRef>
          </c:val>
          <c:smooth val="0"/>
        </c:ser>
        <c:ser>
          <c:idx val="1"/>
          <c:order val="1"/>
          <c:tx>
            <c:strRef>
              <c:f>Лист11!$C$1</c:f>
              <c:strCache>
                <c:ptCount val="1"/>
                <c:pt idx="0">
                  <c:v>Ni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2.5069991251093614E-3"/>
                  <c:y val="-2.2801837270341207E-3"/>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Лист11!$A$2:$A$5</c:f>
              <c:numCache>
                <c:formatCode>General</c:formatCode>
                <c:ptCount val="4"/>
                <c:pt idx="0">
                  <c:v>300</c:v>
                </c:pt>
                <c:pt idx="1">
                  <c:v>320</c:v>
                </c:pt>
                <c:pt idx="2">
                  <c:v>340</c:v>
                </c:pt>
                <c:pt idx="3">
                  <c:v>360</c:v>
                </c:pt>
              </c:numCache>
            </c:numRef>
          </c:cat>
          <c:val>
            <c:numRef>
              <c:f>Лист11!$C$2:$C$5</c:f>
              <c:numCache>
                <c:formatCode>General</c:formatCode>
                <c:ptCount val="4"/>
                <c:pt idx="0">
                  <c:v>27.4</c:v>
                </c:pt>
                <c:pt idx="1">
                  <c:v>26.5</c:v>
                </c:pt>
                <c:pt idx="2">
                  <c:v>22</c:v>
                </c:pt>
                <c:pt idx="3">
                  <c:v>23</c:v>
                </c:pt>
              </c:numCache>
            </c:numRef>
          </c:val>
          <c:smooth val="0"/>
        </c:ser>
        <c:ser>
          <c:idx val="2"/>
          <c:order val="2"/>
          <c:tx>
            <c:strRef>
              <c:f>Лист11!$D$1</c:f>
              <c:strCache>
                <c:ptCount val="1"/>
                <c:pt idx="0">
                  <c:v>Fe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1.4792213473315836E-3"/>
                  <c:y val="-2.2801837270341207E-3"/>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Лист11!$A$2:$A$5</c:f>
              <c:numCache>
                <c:formatCode>General</c:formatCode>
                <c:ptCount val="4"/>
                <c:pt idx="0">
                  <c:v>300</c:v>
                </c:pt>
                <c:pt idx="1">
                  <c:v>320</c:v>
                </c:pt>
                <c:pt idx="2">
                  <c:v>340</c:v>
                </c:pt>
                <c:pt idx="3">
                  <c:v>360</c:v>
                </c:pt>
              </c:numCache>
            </c:numRef>
          </c:cat>
          <c:val>
            <c:numRef>
              <c:f>Лист11!$D$2:$D$5</c:f>
              <c:numCache>
                <c:formatCode>General</c:formatCode>
                <c:ptCount val="4"/>
                <c:pt idx="0">
                  <c:v>20.8</c:v>
                </c:pt>
                <c:pt idx="1">
                  <c:v>23.5</c:v>
                </c:pt>
                <c:pt idx="2">
                  <c:v>19.399999999999999</c:v>
                </c:pt>
                <c:pt idx="3">
                  <c:v>29.7</c:v>
                </c:pt>
              </c:numCache>
            </c:numRef>
          </c:val>
          <c:smooth val="0"/>
        </c:ser>
        <c:dLbls>
          <c:showLegendKey val="0"/>
          <c:showVal val="0"/>
          <c:showCatName val="0"/>
          <c:showSerName val="0"/>
          <c:showPercent val="0"/>
          <c:showBubbleSize val="0"/>
        </c:dLbls>
        <c:marker val="1"/>
        <c:smooth val="0"/>
        <c:axId val="127809120"/>
        <c:axId val="127809680"/>
      </c:lineChart>
      <c:catAx>
        <c:axId val="12780912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sz="1200">
                    <a:latin typeface="Times New Roman" pitchFamily="18" charset="0"/>
                    <a:cs typeface="Times New Roman" pitchFamily="18" charset="0"/>
                  </a:rPr>
                  <a:t>Температура, </a:t>
                </a:r>
                <a:r>
                  <a:rPr lang="ru-RU" sz="1200">
                    <a:latin typeface="Times New Roman" pitchFamily="18" charset="0"/>
                    <a:cs typeface="Times New Roman" pitchFamily="18" charset="0"/>
                    <a:sym typeface="Symbol" panose="05050102010706020507" pitchFamily="18" charset="2"/>
                  </a:rPr>
                  <a:t>С</a:t>
                </a:r>
                <a:endParaRPr lang="ru-RU" sz="1200">
                  <a:latin typeface="Times New Roman" pitchFamily="18" charset="0"/>
                  <a:cs typeface="Times New Roman" pitchFamily="18" charset="0"/>
                </a:endParaRPr>
              </a:p>
            </c:rich>
          </c:tx>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7809680"/>
        <c:crosses val="autoZero"/>
        <c:auto val="1"/>
        <c:lblAlgn val="ctr"/>
        <c:lblOffset val="100"/>
        <c:noMultiLvlLbl val="0"/>
      </c:catAx>
      <c:valAx>
        <c:axId val="127809680"/>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r>
                  <a:rPr lang="ru-RU" sz="1200">
                    <a:latin typeface="Times New Roman" pitchFamily="18" charset="0"/>
                    <a:cs typeface="Times New Roman" pitchFamily="18" charset="0"/>
                  </a:rPr>
                  <a:t>Металдардың мөлшері, мг/кг</a:t>
                </a:r>
              </a:p>
            </c:rich>
          </c:tx>
          <c:layout>
            <c:manualLayout>
              <c:xMode val="edge"/>
              <c:yMode val="edge"/>
              <c:x val="3.9735099337748346E-2"/>
              <c:y val="8.9226869455006352E-2"/>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78091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00" b="0" i="0" u="none" strike="noStrike" kern="1200" spc="0" baseline="0">
                <a:solidFill>
                  <a:sysClr val="windowText" lastClr="000000"/>
                </a:solidFill>
                <a:latin typeface="+mn-lt"/>
                <a:ea typeface="+mn-ea"/>
                <a:cs typeface="+mn-cs"/>
              </a:defRPr>
            </a:pPr>
            <a:r>
              <a:rPr lang="ru-RU" sz="1200" baseline="0">
                <a:latin typeface="Times New Roman" pitchFamily="18" charset="0"/>
                <a:cs typeface="Times New Roman" pitchFamily="18" charset="0"/>
              </a:rPr>
              <a:t>Шикізатты берудің көлемдік жылдамдығы  3сағ</a:t>
            </a:r>
            <a:r>
              <a:rPr lang="ru-RU" sz="1200" baseline="30000">
                <a:latin typeface="Times New Roman" pitchFamily="18" charset="0"/>
                <a:cs typeface="Times New Roman" pitchFamily="18" charset="0"/>
              </a:rPr>
              <a:t>-1</a:t>
            </a:r>
            <a:endParaRPr lang="ru-RU" sz="1200">
              <a:latin typeface="Times New Roman" pitchFamily="18" charset="0"/>
              <a:cs typeface="Times New Roman" pitchFamily="18" charset="0"/>
            </a:endParaRPr>
          </a:p>
        </c:rich>
      </c:tx>
      <c:layout/>
      <c:overlay val="0"/>
      <c:spPr>
        <a:noFill/>
        <a:ln>
          <a:noFill/>
        </a:ln>
        <a:effectLst/>
      </c:spPr>
    </c:title>
    <c:autoTitleDeleted val="0"/>
    <c:plotArea>
      <c:layout/>
      <c:lineChart>
        <c:grouping val="standard"/>
        <c:varyColors val="0"/>
        <c:ser>
          <c:idx val="0"/>
          <c:order val="0"/>
          <c:tx>
            <c:strRef>
              <c:f>Лист12!$B$1</c:f>
              <c:strCache>
                <c:ptCount val="1"/>
                <c:pt idx="0">
                  <c:v>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6.4932195975503058E-3"/>
                  <c:y val="-9.733887430737824E-3"/>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Лист12!$A$2:$A$5</c:f>
              <c:numCache>
                <c:formatCode>General</c:formatCode>
                <c:ptCount val="4"/>
                <c:pt idx="0">
                  <c:v>300</c:v>
                </c:pt>
                <c:pt idx="1">
                  <c:v>320</c:v>
                </c:pt>
                <c:pt idx="2">
                  <c:v>340</c:v>
                </c:pt>
                <c:pt idx="3">
                  <c:v>360</c:v>
                </c:pt>
              </c:numCache>
            </c:numRef>
          </c:cat>
          <c:val>
            <c:numRef>
              <c:f>Лист12!$B$2:$B$5</c:f>
              <c:numCache>
                <c:formatCode>General</c:formatCode>
                <c:ptCount val="4"/>
                <c:pt idx="0">
                  <c:v>20.2</c:v>
                </c:pt>
                <c:pt idx="1">
                  <c:v>18.3</c:v>
                </c:pt>
                <c:pt idx="2">
                  <c:v>17.7</c:v>
                </c:pt>
                <c:pt idx="3">
                  <c:v>20.3</c:v>
                </c:pt>
              </c:numCache>
            </c:numRef>
          </c:val>
          <c:smooth val="0"/>
        </c:ser>
        <c:ser>
          <c:idx val="1"/>
          <c:order val="1"/>
          <c:tx>
            <c:strRef>
              <c:f>Лист12!$C$1</c:f>
              <c:strCache>
                <c:ptCount val="1"/>
                <c:pt idx="0">
                  <c:v>Ni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3.4166666666666668E-3"/>
                  <c:y val="-4.7462817147856518E-4"/>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Лист12!$A$2:$A$5</c:f>
              <c:numCache>
                <c:formatCode>General</c:formatCode>
                <c:ptCount val="4"/>
                <c:pt idx="0">
                  <c:v>300</c:v>
                </c:pt>
                <c:pt idx="1">
                  <c:v>320</c:v>
                </c:pt>
                <c:pt idx="2">
                  <c:v>340</c:v>
                </c:pt>
                <c:pt idx="3">
                  <c:v>360</c:v>
                </c:pt>
              </c:numCache>
            </c:numRef>
          </c:cat>
          <c:val>
            <c:numRef>
              <c:f>Лист12!$C$2:$C$5</c:f>
              <c:numCache>
                <c:formatCode>General</c:formatCode>
                <c:ptCount val="4"/>
                <c:pt idx="0">
                  <c:v>24.7</c:v>
                </c:pt>
                <c:pt idx="1">
                  <c:v>24.3</c:v>
                </c:pt>
                <c:pt idx="2">
                  <c:v>23.4</c:v>
                </c:pt>
                <c:pt idx="3">
                  <c:v>26.6</c:v>
                </c:pt>
              </c:numCache>
            </c:numRef>
          </c:val>
          <c:smooth val="0"/>
        </c:ser>
        <c:ser>
          <c:idx val="2"/>
          <c:order val="2"/>
          <c:tx>
            <c:strRef>
              <c:f>Лист12!$D$1</c:f>
              <c:strCache>
                <c:ptCount val="1"/>
                <c:pt idx="0">
                  <c:v>Fe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2.2777777777777779E-3"/>
                  <c:y val="-1.8993146689997128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Лист12!$A$2:$A$5</c:f>
              <c:numCache>
                <c:formatCode>General</c:formatCode>
                <c:ptCount val="4"/>
                <c:pt idx="0">
                  <c:v>300</c:v>
                </c:pt>
                <c:pt idx="1">
                  <c:v>320</c:v>
                </c:pt>
                <c:pt idx="2">
                  <c:v>340</c:v>
                </c:pt>
                <c:pt idx="3">
                  <c:v>360</c:v>
                </c:pt>
              </c:numCache>
            </c:numRef>
          </c:cat>
          <c:val>
            <c:numRef>
              <c:f>Лист12!$D$2:$D$5</c:f>
              <c:numCache>
                <c:formatCode>General</c:formatCode>
                <c:ptCount val="4"/>
                <c:pt idx="0">
                  <c:v>35</c:v>
                </c:pt>
                <c:pt idx="1">
                  <c:v>21.1</c:v>
                </c:pt>
                <c:pt idx="2">
                  <c:v>21.1</c:v>
                </c:pt>
                <c:pt idx="3">
                  <c:v>29.6</c:v>
                </c:pt>
              </c:numCache>
            </c:numRef>
          </c:val>
          <c:smooth val="0"/>
        </c:ser>
        <c:dLbls>
          <c:showLegendKey val="0"/>
          <c:showVal val="0"/>
          <c:showCatName val="0"/>
          <c:showSerName val="0"/>
          <c:showPercent val="0"/>
          <c:showBubbleSize val="0"/>
        </c:dLbls>
        <c:marker val="1"/>
        <c:smooth val="0"/>
        <c:axId val="127813040"/>
        <c:axId val="127813600"/>
      </c:lineChart>
      <c:catAx>
        <c:axId val="127813040"/>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r>
                  <a:rPr lang="ru-RU" sz="1200">
                    <a:latin typeface="Times New Roman" pitchFamily="18" charset="0"/>
                    <a:cs typeface="Times New Roman" pitchFamily="18" charset="0"/>
                  </a:rPr>
                  <a:t>Температура, </a:t>
                </a:r>
                <a:r>
                  <a:rPr lang="ru-RU" sz="1200">
                    <a:latin typeface="Times New Roman" pitchFamily="18" charset="0"/>
                    <a:cs typeface="Times New Roman" pitchFamily="18" charset="0"/>
                    <a:sym typeface="Symbol" panose="05050102010706020507" pitchFamily="18" charset="2"/>
                  </a:rPr>
                  <a:t>С</a:t>
                </a:r>
                <a:endParaRPr lang="ru-RU" sz="1200">
                  <a:latin typeface="Times New Roman" pitchFamily="18" charset="0"/>
                  <a:cs typeface="Times New Roman" pitchFamily="18" charset="0"/>
                </a:endParaRPr>
              </a:p>
            </c:rich>
          </c:tx>
          <c:layout>
            <c:manualLayout>
              <c:xMode val="edge"/>
              <c:yMode val="edge"/>
              <c:x val="0.40166733047987652"/>
              <c:y val="0.88564814814814818"/>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27813600"/>
        <c:crosses val="autoZero"/>
        <c:auto val="1"/>
        <c:lblAlgn val="ctr"/>
        <c:lblOffset val="100"/>
        <c:noMultiLvlLbl val="0"/>
      </c:catAx>
      <c:valAx>
        <c:axId val="127813600"/>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r>
                  <a:rPr lang="ru-RU" sz="1200" baseline="0">
                    <a:latin typeface="Times New Roman" pitchFamily="18" charset="0"/>
                    <a:cs typeface="Times New Roman" pitchFamily="18" charset="0"/>
                  </a:rPr>
                  <a:t>Металдардың мөлшері, мг/кг</a:t>
                </a:r>
                <a:endParaRPr lang="ru-RU" sz="1200">
                  <a:latin typeface="Times New Roman" pitchFamily="18" charset="0"/>
                  <a:cs typeface="Times New Roman" pitchFamily="18" charset="0"/>
                </a:endParaRPr>
              </a:p>
            </c:rich>
          </c:tx>
          <c:layout>
            <c:manualLayout>
              <c:xMode val="edge"/>
              <c:yMode val="edge"/>
              <c:x val="3.5087642016775875E-2"/>
              <c:y val="0.2492067097382058"/>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278130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ru-RU" sz="1200">
                <a:latin typeface="Times New Roman" pitchFamily="18" charset="0"/>
                <a:cs typeface="Times New Roman" pitchFamily="18" charset="0"/>
              </a:rPr>
              <a:t>Шикізатты берудің</a:t>
            </a:r>
            <a:r>
              <a:rPr lang="ru-RU" sz="1200" baseline="0">
                <a:latin typeface="Times New Roman" pitchFamily="18" charset="0"/>
                <a:cs typeface="Times New Roman" pitchFamily="18" charset="0"/>
              </a:rPr>
              <a:t> көлемдік жылдамдығы</a:t>
            </a:r>
            <a:r>
              <a:rPr lang="ru-RU" sz="1200">
                <a:latin typeface="Times New Roman" pitchFamily="18" charset="0"/>
                <a:cs typeface="Times New Roman" pitchFamily="18" charset="0"/>
              </a:rPr>
              <a:t> 1 сағ</a:t>
            </a:r>
            <a:r>
              <a:rPr lang="ru-RU" sz="1200" baseline="30000">
                <a:latin typeface="Times New Roman" pitchFamily="18" charset="0"/>
                <a:cs typeface="Times New Roman" pitchFamily="18" charset="0"/>
              </a:rPr>
              <a:t>-1</a:t>
            </a:r>
            <a:endParaRPr lang="ru-RU" sz="1200">
              <a:latin typeface="Times New Roman" pitchFamily="18" charset="0"/>
              <a:cs typeface="Times New Roman" pitchFamily="18" charset="0"/>
            </a:endParaRPr>
          </a:p>
        </c:rich>
      </c:tx>
      <c:layout>
        <c:manualLayout>
          <c:xMode val="edge"/>
          <c:yMode val="edge"/>
          <c:x val="0.26977983124010324"/>
          <c:y val="0"/>
        </c:manualLayout>
      </c:layout>
      <c:overlay val="0"/>
      <c:spPr>
        <a:noFill/>
        <a:ln>
          <a:noFill/>
        </a:ln>
        <a:effectLst/>
      </c:spPr>
    </c:title>
    <c:autoTitleDeleted val="0"/>
    <c:plotArea>
      <c:layout/>
      <c:lineChart>
        <c:grouping val="standard"/>
        <c:varyColors val="0"/>
        <c:ser>
          <c:idx val="0"/>
          <c:order val="0"/>
          <c:tx>
            <c:strRef>
              <c:f>Лист13!$B$1</c:f>
              <c:strCache>
                <c:ptCount val="1"/>
                <c:pt idx="0">
                  <c:v>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5.7014435695538056E-3"/>
                  <c:y val="-6.9098133566637713E-3"/>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Лист13!$A$2:$A$5</c:f>
              <c:numCache>
                <c:formatCode>General</c:formatCode>
                <c:ptCount val="4"/>
                <c:pt idx="0">
                  <c:v>300</c:v>
                </c:pt>
                <c:pt idx="1">
                  <c:v>320</c:v>
                </c:pt>
                <c:pt idx="2">
                  <c:v>340</c:v>
                </c:pt>
                <c:pt idx="3">
                  <c:v>360</c:v>
                </c:pt>
              </c:numCache>
            </c:numRef>
          </c:cat>
          <c:val>
            <c:numRef>
              <c:f>Лист13!$B$2:$B$5</c:f>
              <c:numCache>
                <c:formatCode>General</c:formatCode>
                <c:ptCount val="4"/>
                <c:pt idx="0">
                  <c:v>91.7</c:v>
                </c:pt>
                <c:pt idx="1">
                  <c:v>91.4</c:v>
                </c:pt>
                <c:pt idx="2">
                  <c:v>91.5</c:v>
                </c:pt>
                <c:pt idx="3">
                  <c:v>91.3</c:v>
                </c:pt>
              </c:numCache>
            </c:numRef>
          </c:val>
          <c:smooth val="0"/>
        </c:ser>
        <c:ser>
          <c:idx val="1"/>
          <c:order val="1"/>
          <c:tx>
            <c:strRef>
              <c:f>Лист13!$C$1</c:f>
              <c:strCache>
                <c:ptCount val="1"/>
                <c:pt idx="0">
                  <c:v>Ni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2.5069991251093614E-3"/>
                  <c:y val="-3.9317220764071244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Лист13!$A$2:$A$5</c:f>
              <c:numCache>
                <c:formatCode>General</c:formatCode>
                <c:ptCount val="4"/>
                <c:pt idx="0">
                  <c:v>300</c:v>
                </c:pt>
                <c:pt idx="1">
                  <c:v>320</c:v>
                </c:pt>
                <c:pt idx="2">
                  <c:v>340</c:v>
                </c:pt>
                <c:pt idx="3">
                  <c:v>360</c:v>
                </c:pt>
              </c:numCache>
            </c:numRef>
          </c:cat>
          <c:val>
            <c:numRef>
              <c:f>Лист13!$C$2:$C$5</c:f>
              <c:numCache>
                <c:formatCode>General</c:formatCode>
                <c:ptCount val="4"/>
                <c:pt idx="0">
                  <c:v>66.400000000000006</c:v>
                </c:pt>
                <c:pt idx="1">
                  <c:v>69.8</c:v>
                </c:pt>
                <c:pt idx="2">
                  <c:v>71.599999999999994</c:v>
                </c:pt>
                <c:pt idx="3">
                  <c:v>66.2</c:v>
                </c:pt>
              </c:numCache>
            </c:numRef>
          </c:val>
          <c:smooth val="0"/>
        </c:ser>
        <c:ser>
          <c:idx val="2"/>
          <c:order val="2"/>
          <c:tx>
            <c:strRef>
              <c:f>Лист13!$D$1</c:f>
              <c:strCache>
                <c:ptCount val="1"/>
                <c:pt idx="0">
                  <c:v>Fe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1.4792213473315836E-3"/>
                  <c:y val="2.5497594050743658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Лист13!$A$2:$A$5</c:f>
              <c:numCache>
                <c:formatCode>General</c:formatCode>
                <c:ptCount val="4"/>
                <c:pt idx="0">
                  <c:v>300</c:v>
                </c:pt>
                <c:pt idx="1">
                  <c:v>320</c:v>
                </c:pt>
                <c:pt idx="2">
                  <c:v>340</c:v>
                </c:pt>
                <c:pt idx="3">
                  <c:v>360</c:v>
                </c:pt>
              </c:numCache>
            </c:numRef>
          </c:cat>
          <c:val>
            <c:numRef>
              <c:f>Лист13!$D$2:$D$5</c:f>
              <c:numCache>
                <c:formatCode>General</c:formatCode>
                <c:ptCount val="4"/>
                <c:pt idx="0">
                  <c:v>61.8</c:v>
                </c:pt>
                <c:pt idx="1">
                  <c:v>61.8</c:v>
                </c:pt>
                <c:pt idx="2">
                  <c:v>69.099999999999994</c:v>
                </c:pt>
                <c:pt idx="3">
                  <c:v>62.8</c:v>
                </c:pt>
              </c:numCache>
            </c:numRef>
          </c:val>
          <c:smooth val="0"/>
        </c:ser>
        <c:dLbls>
          <c:showLegendKey val="0"/>
          <c:showVal val="0"/>
          <c:showCatName val="0"/>
          <c:showSerName val="0"/>
          <c:showPercent val="0"/>
          <c:showBubbleSize val="0"/>
        </c:dLbls>
        <c:marker val="1"/>
        <c:smooth val="0"/>
        <c:axId val="127816960"/>
        <c:axId val="127817520"/>
      </c:lineChart>
      <c:catAx>
        <c:axId val="12781696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sz="1200">
                    <a:latin typeface="Times New Roman" pitchFamily="18" charset="0"/>
                    <a:cs typeface="Times New Roman" pitchFamily="18" charset="0"/>
                  </a:rPr>
                  <a:t>Температура</a:t>
                </a:r>
                <a:r>
                  <a:rPr lang="ru-RU" sz="1200"/>
                  <a:t>, </a:t>
                </a:r>
                <a:r>
                  <a:rPr lang="ru-RU" sz="1200">
                    <a:sym typeface="Symbol" panose="05050102010706020507" pitchFamily="18" charset="2"/>
                  </a:rPr>
                  <a:t>С</a:t>
                </a:r>
                <a:endParaRPr lang="ru-RU" sz="1200"/>
              </a:p>
            </c:rich>
          </c:tx>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7817520"/>
        <c:crosses val="autoZero"/>
        <c:auto val="1"/>
        <c:lblAlgn val="ctr"/>
        <c:lblOffset val="100"/>
        <c:noMultiLvlLbl val="0"/>
      </c:catAx>
      <c:valAx>
        <c:axId val="127817520"/>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r>
                  <a:rPr lang="ru-RU" sz="1200">
                    <a:latin typeface="Times New Roman" pitchFamily="18" charset="0"/>
                    <a:cs typeface="Times New Roman" pitchFamily="18" charset="0"/>
                  </a:rPr>
                  <a:t>Металдарды</a:t>
                </a:r>
                <a:r>
                  <a:rPr lang="ru-RU" sz="1200" baseline="0">
                    <a:latin typeface="Times New Roman" pitchFamily="18" charset="0"/>
                    <a:cs typeface="Times New Roman" pitchFamily="18" charset="0"/>
                  </a:rPr>
                  <a:t> бөліп алу дәрежсі,</a:t>
                </a:r>
                <a:r>
                  <a:rPr lang="ru-RU" sz="1200">
                    <a:latin typeface="Times New Roman" pitchFamily="18" charset="0"/>
                    <a:cs typeface="Times New Roman" pitchFamily="18" charset="0"/>
                  </a:rPr>
                  <a:t> %</a:t>
                </a:r>
              </a:p>
            </c:rich>
          </c:tx>
          <c:layout>
            <c:manualLayout>
              <c:xMode val="edge"/>
              <c:yMode val="edge"/>
              <c:x val="4.2462845010615709E-2"/>
              <c:y val="9.5370370370370383E-2"/>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78169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kk-KZ" sz="1200" baseline="0">
                <a:latin typeface="Times New Roman" pitchFamily="18" charset="0"/>
                <a:cs typeface="Times New Roman" pitchFamily="18" charset="0"/>
              </a:rPr>
              <a:t>Шикізатты берудің көлемдік жылдамдығы</a:t>
            </a:r>
            <a:r>
              <a:rPr lang="ru-RU" sz="1200" baseline="0">
                <a:latin typeface="Times New Roman" pitchFamily="18" charset="0"/>
                <a:cs typeface="Times New Roman" pitchFamily="18" charset="0"/>
              </a:rPr>
              <a:t> 2 сағ</a:t>
            </a:r>
            <a:r>
              <a:rPr lang="ru-RU" sz="1200" baseline="30000">
                <a:latin typeface="Times New Roman" pitchFamily="18" charset="0"/>
                <a:cs typeface="Times New Roman" pitchFamily="18" charset="0"/>
              </a:rPr>
              <a:t>-1</a:t>
            </a:r>
            <a:endParaRPr lang="ru-RU" sz="1200">
              <a:latin typeface="Times New Roman" pitchFamily="18" charset="0"/>
              <a:cs typeface="Times New Roman" pitchFamily="18" charset="0"/>
            </a:endParaRPr>
          </a:p>
        </c:rich>
      </c:tx>
      <c:layout>
        <c:manualLayout>
          <c:xMode val="edge"/>
          <c:yMode val="edge"/>
          <c:x val="0.29711800185908471"/>
          <c:y val="0"/>
        </c:manualLayout>
      </c:layout>
      <c:overlay val="0"/>
      <c:spPr>
        <a:noFill/>
        <a:ln>
          <a:noFill/>
        </a:ln>
        <a:effectLst/>
      </c:spPr>
    </c:title>
    <c:autoTitleDeleted val="0"/>
    <c:plotArea>
      <c:layout/>
      <c:lineChart>
        <c:grouping val="standard"/>
        <c:varyColors val="0"/>
        <c:ser>
          <c:idx val="0"/>
          <c:order val="0"/>
          <c:tx>
            <c:strRef>
              <c:f>Лист14!$B$1</c:f>
              <c:strCache>
                <c:ptCount val="1"/>
                <c:pt idx="0">
                  <c:v>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5.7014435695538056E-3"/>
                  <c:y val="-1.6169072615923031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Лист14!$A$2:$A$5</c:f>
              <c:numCache>
                <c:formatCode>General</c:formatCode>
                <c:ptCount val="4"/>
                <c:pt idx="0">
                  <c:v>300</c:v>
                </c:pt>
                <c:pt idx="1">
                  <c:v>320</c:v>
                </c:pt>
                <c:pt idx="2">
                  <c:v>340</c:v>
                </c:pt>
                <c:pt idx="3">
                  <c:v>360</c:v>
                </c:pt>
              </c:numCache>
            </c:numRef>
          </c:cat>
          <c:val>
            <c:numRef>
              <c:f>Лист14!$B$2:$B$5</c:f>
              <c:numCache>
                <c:formatCode>General</c:formatCode>
                <c:ptCount val="4"/>
                <c:pt idx="0">
                  <c:v>91.8</c:v>
                </c:pt>
                <c:pt idx="1">
                  <c:v>92</c:v>
                </c:pt>
                <c:pt idx="2">
                  <c:v>92.5</c:v>
                </c:pt>
                <c:pt idx="3">
                  <c:v>91.1</c:v>
                </c:pt>
              </c:numCache>
            </c:numRef>
          </c:val>
          <c:smooth val="0"/>
        </c:ser>
        <c:ser>
          <c:idx val="1"/>
          <c:order val="1"/>
          <c:tx>
            <c:strRef>
              <c:f>Лист14!$C$1</c:f>
              <c:strCache>
                <c:ptCount val="1"/>
                <c:pt idx="0">
                  <c:v>Ni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2.5069991251093614E-3"/>
                  <c:y val="-6.9098133566638355E-3"/>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Лист14!$A$2:$A$5</c:f>
              <c:numCache>
                <c:formatCode>General</c:formatCode>
                <c:ptCount val="4"/>
                <c:pt idx="0">
                  <c:v>300</c:v>
                </c:pt>
                <c:pt idx="1">
                  <c:v>320</c:v>
                </c:pt>
                <c:pt idx="2">
                  <c:v>340</c:v>
                </c:pt>
                <c:pt idx="3">
                  <c:v>360</c:v>
                </c:pt>
              </c:numCache>
            </c:numRef>
          </c:cat>
          <c:val>
            <c:numRef>
              <c:f>Лист14!$C$2:$C$5</c:f>
              <c:numCache>
                <c:formatCode>General</c:formatCode>
                <c:ptCount val="4"/>
                <c:pt idx="0">
                  <c:v>57.2</c:v>
                </c:pt>
                <c:pt idx="1">
                  <c:v>58.6</c:v>
                </c:pt>
                <c:pt idx="2">
                  <c:v>65.599999999999994</c:v>
                </c:pt>
                <c:pt idx="3">
                  <c:v>64.099999999999994</c:v>
                </c:pt>
              </c:numCache>
            </c:numRef>
          </c:val>
          <c:smooth val="0"/>
        </c:ser>
        <c:ser>
          <c:idx val="2"/>
          <c:order val="2"/>
          <c:tx>
            <c:strRef>
              <c:f>Лист14!$D$1</c:f>
              <c:strCache>
                <c:ptCount val="1"/>
                <c:pt idx="0">
                  <c:v>Fe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1.4792213473315836E-3"/>
                  <c:y val="-1.1539442986293381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Лист14!$A$2:$A$5</c:f>
              <c:numCache>
                <c:formatCode>General</c:formatCode>
                <c:ptCount val="4"/>
                <c:pt idx="0">
                  <c:v>300</c:v>
                </c:pt>
                <c:pt idx="1">
                  <c:v>320</c:v>
                </c:pt>
                <c:pt idx="2">
                  <c:v>340</c:v>
                </c:pt>
                <c:pt idx="3">
                  <c:v>360</c:v>
                </c:pt>
              </c:numCache>
            </c:numRef>
          </c:cat>
          <c:val>
            <c:numRef>
              <c:f>Лист14!$D$2:$D$5</c:f>
              <c:numCache>
                <c:formatCode>General</c:formatCode>
                <c:ptCount val="4"/>
                <c:pt idx="0">
                  <c:v>61.5</c:v>
                </c:pt>
                <c:pt idx="1">
                  <c:v>56.5</c:v>
                </c:pt>
                <c:pt idx="2">
                  <c:v>64.099999999999994</c:v>
                </c:pt>
                <c:pt idx="3">
                  <c:v>45</c:v>
                </c:pt>
              </c:numCache>
            </c:numRef>
          </c:val>
          <c:smooth val="0"/>
        </c:ser>
        <c:dLbls>
          <c:showLegendKey val="0"/>
          <c:showVal val="0"/>
          <c:showCatName val="0"/>
          <c:showSerName val="0"/>
          <c:showPercent val="0"/>
          <c:showBubbleSize val="0"/>
        </c:dLbls>
        <c:marker val="1"/>
        <c:smooth val="0"/>
        <c:axId val="135013216"/>
        <c:axId val="135013776"/>
      </c:lineChart>
      <c:catAx>
        <c:axId val="135013216"/>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r>
                  <a:rPr lang="ru-RU" sz="1200">
                    <a:latin typeface="Times New Roman" pitchFamily="18" charset="0"/>
                    <a:cs typeface="Times New Roman" pitchFamily="18" charset="0"/>
                  </a:rPr>
                  <a:t>Температура,</a:t>
                </a:r>
                <a:r>
                  <a:rPr lang="ru-RU" sz="1200" baseline="0">
                    <a:latin typeface="Times New Roman" pitchFamily="18" charset="0"/>
                    <a:cs typeface="Times New Roman" pitchFamily="18" charset="0"/>
                  </a:rPr>
                  <a:t> </a:t>
                </a:r>
                <a:r>
                  <a:rPr lang="ru-RU" sz="1200" baseline="0">
                    <a:latin typeface="Times New Roman" pitchFamily="18" charset="0"/>
                    <a:cs typeface="Times New Roman" pitchFamily="18" charset="0"/>
                    <a:sym typeface="Symbol" panose="05050102010706020507" pitchFamily="18" charset="2"/>
                  </a:rPr>
                  <a:t>С</a:t>
                </a:r>
                <a:endParaRPr lang="ru-RU" sz="1200">
                  <a:latin typeface="Times New Roman" pitchFamily="18" charset="0"/>
                  <a:cs typeface="Times New Roman" pitchFamily="18" charset="0"/>
                </a:endParaRPr>
              </a:p>
            </c:rich>
          </c:tx>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5013776"/>
        <c:crosses val="autoZero"/>
        <c:auto val="1"/>
        <c:lblAlgn val="ctr"/>
        <c:lblOffset val="100"/>
        <c:noMultiLvlLbl val="0"/>
      </c:catAx>
      <c:valAx>
        <c:axId val="135013776"/>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r>
                  <a:rPr lang="ru-RU" sz="1200" baseline="0">
                    <a:latin typeface="Times New Roman" pitchFamily="18" charset="0"/>
                    <a:cs typeface="Times New Roman" pitchFamily="18" charset="0"/>
                  </a:rPr>
                  <a:t>Металдарды бөліп алу дәрежесі, %</a:t>
                </a:r>
                <a:endParaRPr lang="ru-RU" sz="1200">
                  <a:latin typeface="Times New Roman" pitchFamily="18" charset="0"/>
                  <a:cs typeface="Times New Roman" pitchFamily="18" charset="0"/>
                </a:endParaRPr>
              </a:p>
            </c:rich>
          </c:tx>
          <c:layout>
            <c:manualLayout>
              <c:xMode val="edge"/>
              <c:yMode val="edge"/>
              <c:x val="3.4972621429314343E-2"/>
              <c:y val="0.13742554626492121"/>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50132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ru-RU" sz="1200">
                <a:latin typeface="Times New Roman" pitchFamily="18" charset="0"/>
                <a:cs typeface="Times New Roman" pitchFamily="18" charset="0"/>
              </a:rPr>
              <a:t>Шикізатты берудің</a:t>
            </a:r>
            <a:r>
              <a:rPr lang="ru-RU" sz="1200" baseline="0">
                <a:latin typeface="Times New Roman" pitchFamily="18" charset="0"/>
                <a:cs typeface="Times New Roman" pitchFamily="18" charset="0"/>
              </a:rPr>
              <a:t> көлемдік жылдамдығы </a:t>
            </a:r>
            <a:r>
              <a:rPr lang="ru-RU" sz="1200">
                <a:latin typeface="Times New Roman" pitchFamily="18" charset="0"/>
                <a:cs typeface="Times New Roman" pitchFamily="18" charset="0"/>
              </a:rPr>
              <a:t> 3 сағ</a:t>
            </a:r>
            <a:r>
              <a:rPr lang="ru-RU" sz="1200" baseline="30000">
                <a:latin typeface="Times New Roman" pitchFamily="18" charset="0"/>
                <a:cs typeface="Times New Roman" pitchFamily="18" charset="0"/>
              </a:rPr>
              <a:t>-1</a:t>
            </a:r>
            <a:endParaRPr lang="ru-RU" sz="1200">
              <a:latin typeface="Times New Roman" pitchFamily="18" charset="0"/>
              <a:cs typeface="Times New Roman" pitchFamily="18" charset="0"/>
            </a:endParaRPr>
          </a:p>
        </c:rich>
      </c:tx>
      <c:layout/>
      <c:overlay val="0"/>
      <c:spPr>
        <a:noFill/>
        <a:ln>
          <a:noFill/>
        </a:ln>
        <a:effectLst/>
      </c:spPr>
    </c:title>
    <c:autoTitleDeleted val="0"/>
    <c:plotArea>
      <c:layout/>
      <c:lineChart>
        <c:grouping val="standard"/>
        <c:varyColors val="0"/>
        <c:ser>
          <c:idx val="0"/>
          <c:order val="0"/>
          <c:tx>
            <c:strRef>
              <c:f>Лист15!$B$1</c:f>
              <c:strCache>
                <c:ptCount val="1"/>
                <c:pt idx="0">
                  <c:v>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2.9236657917760282E-3"/>
                  <c:y val="-2.2801837270341632E-3"/>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Лист15!$A$2:$A$5</c:f>
              <c:numCache>
                <c:formatCode>General</c:formatCode>
                <c:ptCount val="4"/>
                <c:pt idx="0">
                  <c:v>300</c:v>
                </c:pt>
                <c:pt idx="1">
                  <c:v>320</c:v>
                </c:pt>
                <c:pt idx="2">
                  <c:v>340</c:v>
                </c:pt>
                <c:pt idx="3">
                  <c:v>360</c:v>
                </c:pt>
              </c:numCache>
            </c:numRef>
          </c:cat>
          <c:val>
            <c:numRef>
              <c:f>Лист15!$B$2:$B$5</c:f>
              <c:numCache>
                <c:formatCode>General</c:formatCode>
                <c:ptCount val="4"/>
                <c:pt idx="0">
                  <c:v>90</c:v>
                </c:pt>
                <c:pt idx="1">
                  <c:v>90.8</c:v>
                </c:pt>
                <c:pt idx="2">
                  <c:v>91.1</c:v>
                </c:pt>
                <c:pt idx="3">
                  <c:v>89.8</c:v>
                </c:pt>
              </c:numCache>
            </c:numRef>
          </c:val>
          <c:smooth val="0"/>
        </c:ser>
        <c:ser>
          <c:idx val="1"/>
          <c:order val="1"/>
          <c:tx>
            <c:strRef>
              <c:f>Лист15!$C$1</c:f>
              <c:strCache>
                <c:ptCount val="1"/>
                <c:pt idx="0">
                  <c:v>Ni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2.5069991251093614E-3"/>
                  <c:y val="-6.9098133566637505E-3"/>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Лист15!$A$2:$A$5</c:f>
              <c:numCache>
                <c:formatCode>General</c:formatCode>
                <c:ptCount val="4"/>
                <c:pt idx="0">
                  <c:v>300</c:v>
                </c:pt>
                <c:pt idx="1">
                  <c:v>320</c:v>
                </c:pt>
                <c:pt idx="2">
                  <c:v>340</c:v>
                </c:pt>
                <c:pt idx="3">
                  <c:v>360</c:v>
                </c:pt>
              </c:numCache>
            </c:numRef>
          </c:cat>
          <c:val>
            <c:numRef>
              <c:f>Лист15!$C$2:$C$5</c:f>
              <c:numCache>
                <c:formatCode>General</c:formatCode>
                <c:ptCount val="4"/>
                <c:pt idx="0">
                  <c:v>61.4</c:v>
                </c:pt>
                <c:pt idx="1">
                  <c:v>62</c:v>
                </c:pt>
                <c:pt idx="2">
                  <c:v>63.4</c:v>
                </c:pt>
                <c:pt idx="3">
                  <c:v>58.4</c:v>
                </c:pt>
              </c:numCache>
            </c:numRef>
          </c:val>
          <c:smooth val="0"/>
        </c:ser>
        <c:ser>
          <c:idx val="2"/>
          <c:order val="2"/>
          <c:tx>
            <c:strRef>
              <c:f>Лист15!$D$1</c:f>
              <c:strCache>
                <c:ptCount val="1"/>
                <c:pt idx="0">
                  <c:v>Fe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1.4792213473315836E-3"/>
                  <c:y val="-2.2801837270341207E-3"/>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Лист15!$A$2:$A$5</c:f>
              <c:numCache>
                <c:formatCode>General</c:formatCode>
                <c:ptCount val="4"/>
                <c:pt idx="0">
                  <c:v>300</c:v>
                </c:pt>
                <c:pt idx="1">
                  <c:v>320</c:v>
                </c:pt>
                <c:pt idx="2">
                  <c:v>340</c:v>
                </c:pt>
                <c:pt idx="3">
                  <c:v>360</c:v>
                </c:pt>
              </c:numCache>
            </c:numRef>
          </c:cat>
          <c:val>
            <c:numRef>
              <c:f>Лист15!$D$2:$D$5</c:f>
              <c:numCache>
                <c:formatCode>General</c:formatCode>
                <c:ptCount val="4"/>
                <c:pt idx="0">
                  <c:v>35.200000000000003</c:v>
                </c:pt>
                <c:pt idx="1">
                  <c:v>60.9</c:v>
                </c:pt>
                <c:pt idx="2">
                  <c:v>60.9</c:v>
                </c:pt>
                <c:pt idx="3">
                  <c:v>45.2</c:v>
                </c:pt>
              </c:numCache>
            </c:numRef>
          </c:val>
          <c:smooth val="0"/>
        </c:ser>
        <c:dLbls>
          <c:showLegendKey val="0"/>
          <c:showVal val="0"/>
          <c:showCatName val="0"/>
          <c:showSerName val="0"/>
          <c:showPercent val="0"/>
          <c:showBubbleSize val="0"/>
        </c:dLbls>
        <c:marker val="1"/>
        <c:smooth val="0"/>
        <c:axId val="135017136"/>
        <c:axId val="135017696"/>
      </c:lineChart>
      <c:catAx>
        <c:axId val="135017136"/>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r>
                  <a:rPr lang="ru-RU" sz="1200">
                    <a:latin typeface="Times New Roman" pitchFamily="18" charset="0"/>
                    <a:cs typeface="Times New Roman" pitchFamily="18" charset="0"/>
                  </a:rPr>
                  <a:t>Температура,</a:t>
                </a:r>
                <a:r>
                  <a:rPr lang="ru-RU" sz="1200" baseline="0">
                    <a:latin typeface="Times New Roman" pitchFamily="18" charset="0"/>
                    <a:cs typeface="Times New Roman" pitchFamily="18" charset="0"/>
                  </a:rPr>
                  <a:t> </a:t>
                </a:r>
                <a:r>
                  <a:rPr lang="ru-RU" sz="1200" baseline="0">
                    <a:latin typeface="Times New Roman" pitchFamily="18" charset="0"/>
                    <a:cs typeface="Times New Roman" pitchFamily="18" charset="0"/>
                    <a:sym typeface="Symbol" panose="05050102010706020507" pitchFamily="18" charset="2"/>
                  </a:rPr>
                  <a:t>С</a:t>
                </a:r>
                <a:endParaRPr lang="ru-RU" sz="1200">
                  <a:latin typeface="Times New Roman" pitchFamily="18" charset="0"/>
                  <a:cs typeface="Times New Roman" pitchFamily="18" charset="0"/>
                </a:endParaRPr>
              </a:p>
            </c:rich>
          </c:tx>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5017696"/>
        <c:crosses val="autoZero"/>
        <c:auto val="1"/>
        <c:lblAlgn val="ctr"/>
        <c:lblOffset val="100"/>
        <c:noMultiLvlLbl val="0"/>
      </c:catAx>
      <c:valAx>
        <c:axId val="135017696"/>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r>
                  <a:rPr lang="ru-RU" sz="1200">
                    <a:latin typeface="Times New Roman" pitchFamily="18" charset="0"/>
                    <a:cs typeface="Times New Roman" pitchFamily="18" charset="0"/>
                  </a:rPr>
                  <a:t>Металдарды бөліп</a:t>
                </a:r>
                <a:r>
                  <a:rPr lang="ru-RU" sz="1200" baseline="0">
                    <a:latin typeface="Times New Roman" pitchFamily="18" charset="0"/>
                    <a:cs typeface="Times New Roman" pitchFamily="18" charset="0"/>
                  </a:rPr>
                  <a:t> алу дәрежесі</a:t>
                </a:r>
                <a:r>
                  <a:rPr lang="ru-RU" sz="1200">
                    <a:latin typeface="Times New Roman" pitchFamily="18" charset="0"/>
                    <a:cs typeface="Times New Roman" pitchFamily="18" charset="0"/>
                  </a:rPr>
                  <a:t>, %</a:t>
                </a:r>
              </a:p>
            </c:rich>
          </c:tx>
          <c:layout>
            <c:manualLayout>
              <c:xMode val="edge"/>
              <c:yMode val="edge"/>
              <c:x val="4.8404840484048403E-2"/>
              <c:y val="0.13240740740740742"/>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50171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Лист5!$B$1</c:f>
              <c:strCache>
                <c:ptCount val="1"/>
                <c:pt idx="0">
                  <c:v>300 °С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2.0370135052831988E-16"/>
                  <c:y val="-2.0798702245552681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Лист5!$A$2:$A$5</c:f>
              <c:numCache>
                <c:formatCode>General</c:formatCode>
                <c:ptCount val="4"/>
                <c:pt idx="0">
                  <c:v>0</c:v>
                </c:pt>
                <c:pt idx="1">
                  <c:v>1</c:v>
                </c:pt>
                <c:pt idx="2">
                  <c:v>2</c:v>
                </c:pt>
                <c:pt idx="3">
                  <c:v>3</c:v>
                </c:pt>
              </c:numCache>
            </c:numRef>
          </c:cat>
          <c:val>
            <c:numRef>
              <c:f>Лист5!$B$2:$B$5</c:f>
              <c:numCache>
                <c:formatCode>General</c:formatCode>
                <c:ptCount val="4"/>
                <c:pt idx="0">
                  <c:v>1.97</c:v>
                </c:pt>
                <c:pt idx="1">
                  <c:v>1.72</c:v>
                </c:pt>
                <c:pt idx="2">
                  <c:v>1.67</c:v>
                </c:pt>
                <c:pt idx="3">
                  <c:v>1.8</c:v>
                </c:pt>
              </c:numCache>
            </c:numRef>
          </c:val>
          <c:smooth val="0"/>
        </c:ser>
        <c:ser>
          <c:idx val="1"/>
          <c:order val="1"/>
          <c:tx>
            <c:strRef>
              <c:f>Лист5!$C$1</c:f>
              <c:strCache>
                <c:ptCount val="1"/>
                <c:pt idx="0">
                  <c:v>320 °С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2.0370135052831988E-16"/>
                  <c:y val="-1.1539442986293422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Лист5!$A$2:$A$5</c:f>
              <c:numCache>
                <c:formatCode>General</c:formatCode>
                <c:ptCount val="4"/>
                <c:pt idx="0">
                  <c:v>0</c:v>
                </c:pt>
                <c:pt idx="1">
                  <c:v>1</c:v>
                </c:pt>
                <c:pt idx="2">
                  <c:v>2</c:v>
                </c:pt>
                <c:pt idx="3">
                  <c:v>3</c:v>
                </c:pt>
              </c:numCache>
            </c:numRef>
          </c:cat>
          <c:val>
            <c:numRef>
              <c:f>Лист5!$C$2:$C$5</c:f>
              <c:numCache>
                <c:formatCode>General</c:formatCode>
                <c:ptCount val="4"/>
                <c:pt idx="0">
                  <c:v>1.97</c:v>
                </c:pt>
                <c:pt idx="1">
                  <c:v>1.6</c:v>
                </c:pt>
                <c:pt idx="2">
                  <c:v>1.65</c:v>
                </c:pt>
                <c:pt idx="3">
                  <c:v>1.7</c:v>
                </c:pt>
              </c:numCache>
            </c:numRef>
          </c:val>
          <c:smooth val="0"/>
        </c:ser>
        <c:ser>
          <c:idx val="2"/>
          <c:order val="2"/>
          <c:tx>
            <c:strRef>
              <c:f>Лист5!$D$1</c:f>
              <c:strCache>
                <c:ptCount val="1"/>
                <c:pt idx="0">
                  <c:v>340 °С</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2.0370135052831988E-16"/>
                  <c:y val="2.0867964421113987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Лист5!$A$2:$A$5</c:f>
              <c:numCache>
                <c:formatCode>General</c:formatCode>
                <c:ptCount val="4"/>
                <c:pt idx="0">
                  <c:v>0</c:v>
                </c:pt>
                <c:pt idx="1">
                  <c:v>1</c:v>
                </c:pt>
                <c:pt idx="2">
                  <c:v>2</c:v>
                </c:pt>
                <c:pt idx="3">
                  <c:v>3</c:v>
                </c:pt>
              </c:numCache>
            </c:numRef>
          </c:cat>
          <c:val>
            <c:numRef>
              <c:f>Лист5!$D$2:$D$5</c:f>
              <c:numCache>
                <c:formatCode>General</c:formatCode>
                <c:ptCount val="4"/>
                <c:pt idx="0">
                  <c:v>1.97</c:v>
                </c:pt>
                <c:pt idx="1">
                  <c:v>1.36</c:v>
                </c:pt>
                <c:pt idx="2">
                  <c:v>1.48</c:v>
                </c:pt>
                <c:pt idx="3">
                  <c:v>1.4</c:v>
                </c:pt>
              </c:numCache>
            </c:numRef>
          </c:val>
          <c:smooth val="0"/>
        </c:ser>
        <c:ser>
          <c:idx val="3"/>
          <c:order val="3"/>
          <c:tx>
            <c:strRef>
              <c:f>Лист5!$E$1</c:f>
              <c:strCache>
                <c:ptCount val="1"/>
                <c:pt idx="0">
                  <c:v>360 °С</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2.0370135052831988E-16"/>
                  <c:y val="-2.0798702245552681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Лист5!$A$2:$A$5</c:f>
              <c:numCache>
                <c:formatCode>General</c:formatCode>
                <c:ptCount val="4"/>
                <c:pt idx="0">
                  <c:v>0</c:v>
                </c:pt>
                <c:pt idx="1">
                  <c:v>1</c:v>
                </c:pt>
                <c:pt idx="2">
                  <c:v>2</c:v>
                </c:pt>
                <c:pt idx="3">
                  <c:v>3</c:v>
                </c:pt>
              </c:numCache>
            </c:numRef>
          </c:cat>
          <c:val>
            <c:numRef>
              <c:f>Лист5!$E$2:$E$5</c:f>
              <c:numCache>
                <c:formatCode>General</c:formatCode>
                <c:ptCount val="4"/>
                <c:pt idx="0">
                  <c:v>1.97</c:v>
                </c:pt>
                <c:pt idx="1">
                  <c:v>1.49</c:v>
                </c:pt>
                <c:pt idx="2">
                  <c:v>1.56</c:v>
                </c:pt>
                <c:pt idx="3">
                  <c:v>1.52</c:v>
                </c:pt>
              </c:numCache>
            </c:numRef>
          </c:val>
          <c:smooth val="0"/>
        </c:ser>
        <c:dLbls>
          <c:showLegendKey val="0"/>
          <c:showVal val="0"/>
          <c:showCatName val="0"/>
          <c:showSerName val="0"/>
          <c:showPercent val="0"/>
          <c:showBubbleSize val="0"/>
        </c:dLbls>
        <c:marker val="1"/>
        <c:smooth val="0"/>
        <c:axId val="135021616"/>
        <c:axId val="135022176"/>
      </c:lineChart>
      <c:catAx>
        <c:axId val="135021616"/>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r>
                  <a:rPr lang="ru-RU" sz="1200">
                    <a:latin typeface="Times New Roman" pitchFamily="18" charset="0"/>
                    <a:cs typeface="Times New Roman" pitchFamily="18" charset="0"/>
                  </a:rPr>
                  <a:t>Шикізатты берудің көлемдік</a:t>
                </a:r>
                <a:r>
                  <a:rPr lang="ru-RU" sz="1200" baseline="0">
                    <a:latin typeface="Times New Roman" pitchFamily="18" charset="0"/>
                    <a:cs typeface="Times New Roman" pitchFamily="18" charset="0"/>
                  </a:rPr>
                  <a:t> жылдамдығы</a:t>
                </a:r>
                <a:r>
                  <a:rPr lang="ru-RU" sz="1200">
                    <a:latin typeface="Times New Roman" pitchFamily="18" charset="0"/>
                    <a:cs typeface="Times New Roman" pitchFamily="18" charset="0"/>
                  </a:rPr>
                  <a:t>,  сағ</a:t>
                </a:r>
                <a:r>
                  <a:rPr lang="ru-RU" sz="1200" baseline="30000">
                    <a:latin typeface="Times New Roman" pitchFamily="18" charset="0"/>
                    <a:cs typeface="Times New Roman" pitchFamily="18" charset="0"/>
                  </a:rPr>
                  <a:t>-1</a:t>
                </a:r>
                <a:endParaRPr lang="ru-RU" sz="1200">
                  <a:latin typeface="Times New Roman" pitchFamily="18" charset="0"/>
                  <a:cs typeface="Times New Roman" pitchFamily="18" charset="0"/>
                </a:endParaRPr>
              </a:p>
            </c:rich>
          </c:tx>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5022176"/>
        <c:crosses val="autoZero"/>
        <c:auto val="1"/>
        <c:lblAlgn val="ctr"/>
        <c:lblOffset val="100"/>
        <c:noMultiLvlLbl val="0"/>
      </c:catAx>
      <c:valAx>
        <c:axId val="135022176"/>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r>
                  <a:rPr lang="ru-RU" sz="1200">
                    <a:latin typeface="Times New Roman" pitchFamily="18" charset="0"/>
                    <a:cs typeface="Times New Roman" pitchFamily="18" charset="0"/>
                  </a:rPr>
                  <a:t>Күкірт</a:t>
                </a:r>
                <a:r>
                  <a:rPr lang="ru-RU" sz="1200" baseline="0">
                    <a:latin typeface="Times New Roman" pitchFamily="18" charset="0"/>
                    <a:cs typeface="Times New Roman" pitchFamily="18" charset="0"/>
                  </a:rPr>
                  <a:t> мөлшері</a:t>
                </a:r>
                <a:r>
                  <a:rPr lang="ru-RU" sz="1200">
                    <a:latin typeface="Times New Roman" pitchFamily="18" charset="0"/>
                    <a:cs typeface="Times New Roman" pitchFamily="18" charset="0"/>
                  </a:rPr>
                  <a:t>, %</a:t>
                </a:r>
              </a:p>
            </c:rich>
          </c:tx>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50216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07505976706412"/>
          <c:y val="3.4119558913998808E-2"/>
          <c:w val="0.59450961486956988"/>
          <c:h val="0.68089579080392726"/>
        </c:manualLayout>
      </c:layout>
      <c:lineChart>
        <c:grouping val="standard"/>
        <c:varyColors val="0"/>
        <c:ser>
          <c:idx val="0"/>
          <c:order val="0"/>
          <c:tx>
            <c:strRef>
              <c:f>Лист16!$A$2</c:f>
              <c:strCache>
                <c:ptCount val="1"/>
                <c:pt idx="0">
                  <c:v>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1.6055555555555556E-2"/>
                  <c:y val="5.3275371828521455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Лист16!$B$1:$E$1</c:f>
              <c:strCache>
                <c:ptCount val="4"/>
                <c:pt idx="0">
                  <c:v>300 °С</c:v>
                </c:pt>
                <c:pt idx="1">
                  <c:v>320 °С</c:v>
                </c:pt>
                <c:pt idx="2">
                  <c:v>340 °С</c:v>
                </c:pt>
                <c:pt idx="3">
                  <c:v>360 °С</c:v>
                </c:pt>
              </c:strCache>
            </c:strRef>
          </c:cat>
          <c:val>
            <c:numRef>
              <c:f>Лист16!$B$2:$E$2</c:f>
              <c:numCache>
                <c:formatCode>General</c:formatCode>
                <c:ptCount val="4"/>
                <c:pt idx="0">
                  <c:v>1.72</c:v>
                </c:pt>
                <c:pt idx="1">
                  <c:v>1.6</c:v>
                </c:pt>
                <c:pt idx="2">
                  <c:v>1.36</c:v>
                </c:pt>
                <c:pt idx="3">
                  <c:v>1.49</c:v>
                </c:pt>
              </c:numCache>
            </c:numRef>
          </c:val>
          <c:smooth val="0"/>
        </c:ser>
        <c:ser>
          <c:idx val="1"/>
          <c:order val="1"/>
          <c:tx>
            <c:strRef>
              <c:f>Лист16!$A$3</c:f>
              <c:strCache>
                <c:ptCount val="1"/>
                <c:pt idx="0">
                  <c:v>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1.3277777777777777E-2"/>
                  <c:y val="-2.0798702245552639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Лист16!$B$1:$E$1</c:f>
              <c:strCache>
                <c:ptCount val="4"/>
                <c:pt idx="0">
                  <c:v>300 °С</c:v>
                </c:pt>
                <c:pt idx="1">
                  <c:v>320 °С</c:v>
                </c:pt>
                <c:pt idx="2">
                  <c:v>340 °С</c:v>
                </c:pt>
                <c:pt idx="3">
                  <c:v>360 °С</c:v>
                </c:pt>
              </c:strCache>
            </c:strRef>
          </c:cat>
          <c:val>
            <c:numRef>
              <c:f>Лист16!$B$3:$E$3</c:f>
              <c:numCache>
                <c:formatCode>General</c:formatCode>
                <c:ptCount val="4"/>
                <c:pt idx="0">
                  <c:v>1.67</c:v>
                </c:pt>
                <c:pt idx="1">
                  <c:v>1.65</c:v>
                </c:pt>
                <c:pt idx="2">
                  <c:v>1.48</c:v>
                </c:pt>
                <c:pt idx="3">
                  <c:v>1.56</c:v>
                </c:pt>
              </c:numCache>
            </c:numRef>
          </c:val>
          <c:smooth val="0"/>
        </c:ser>
        <c:ser>
          <c:idx val="2"/>
          <c:order val="2"/>
          <c:tx>
            <c:strRef>
              <c:f>Лист16!$A$4</c:f>
              <c:strCache>
                <c:ptCount val="1"/>
                <c:pt idx="0">
                  <c:v>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1.3277777777777777E-2"/>
                  <c:y val="-3.931722076407116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Лист16!$B$1:$E$1</c:f>
              <c:strCache>
                <c:ptCount val="4"/>
                <c:pt idx="0">
                  <c:v>300 °С</c:v>
                </c:pt>
                <c:pt idx="1">
                  <c:v>320 °С</c:v>
                </c:pt>
                <c:pt idx="2">
                  <c:v>340 °С</c:v>
                </c:pt>
                <c:pt idx="3">
                  <c:v>360 °С</c:v>
                </c:pt>
              </c:strCache>
            </c:strRef>
          </c:cat>
          <c:val>
            <c:numRef>
              <c:f>Лист16!$B$4:$E$4</c:f>
              <c:numCache>
                <c:formatCode>General</c:formatCode>
                <c:ptCount val="4"/>
                <c:pt idx="0">
                  <c:v>1.8</c:v>
                </c:pt>
                <c:pt idx="1">
                  <c:v>1.7</c:v>
                </c:pt>
                <c:pt idx="2">
                  <c:v>1.4</c:v>
                </c:pt>
                <c:pt idx="3">
                  <c:v>1.52</c:v>
                </c:pt>
              </c:numCache>
            </c:numRef>
          </c:val>
          <c:smooth val="0"/>
        </c:ser>
        <c:dLbls>
          <c:showLegendKey val="0"/>
          <c:showVal val="0"/>
          <c:showCatName val="0"/>
          <c:showSerName val="0"/>
          <c:showPercent val="0"/>
          <c:showBubbleSize val="0"/>
        </c:dLbls>
        <c:marker val="1"/>
        <c:smooth val="0"/>
        <c:axId val="135025536"/>
        <c:axId val="135026096"/>
      </c:lineChart>
      <c:catAx>
        <c:axId val="135025536"/>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r>
                  <a:rPr lang="ru-RU" sz="1200">
                    <a:latin typeface="Times New Roman" pitchFamily="18" charset="0"/>
                    <a:cs typeface="Times New Roman" pitchFamily="18" charset="0"/>
                  </a:rPr>
                  <a:t>Температура,</a:t>
                </a:r>
                <a:r>
                  <a:rPr lang="ru-RU" sz="1200" baseline="0">
                    <a:latin typeface="Times New Roman" pitchFamily="18" charset="0"/>
                    <a:cs typeface="Times New Roman" pitchFamily="18" charset="0"/>
                  </a:rPr>
                  <a:t> </a:t>
                </a:r>
                <a:r>
                  <a:rPr lang="ru-RU" sz="1200" baseline="0">
                    <a:latin typeface="Times New Roman" pitchFamily="18" charset="0"/>
                    <a:cs typeface="Times New Roman" pitchFamily="18" charset="0"/>
                    <a:sym typeface="Symbol" panose="05050102010706020507" pitchFamily="18" charset="2"/>
                  </a:rPr>
                  <a:t>С</a:t>
                </a:r>
                <a:endParaRPr lang="ru-RU" sz="1200">
                  <a:latin typeface="Times New Roman" pitchFamily="18" charset="0"/>
                  <a:cs typeface="Times New Roman" pitchFamily="18" charset="0"/>
                </a:endParaRPr>
              </a:p>
            </c:rich>
          </c:tx>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5026096"/>
        <c:crosses val="autoZero"/>
        <c:auto val="1"/>
        <c:lblAlgn val="ctr"/>
        <c:lblOffset val="100"/>
        <c:noMultiLvlLbl val="0"/>
      </c:catAx>
      <c:valAx>
        <c:axId val="13502609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sz="1200">
                    <a:latin typeface="Times New Roman" pitchFamily="18" charset="0"/>
                    <a:cs typeface="Times New Roman" pitchFamily="18" charset="0"/>
                  </a:rPr>
                  <a:t>Күкірт</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 мөлшері</a:t>
                </a:r>
                <a:r>
                  <a:rPr lang="ru-RU"/>
                  <a:t>,</a:t>
                </a:r>
                <a:r>
                  <a:rPr lang="ru-RU" baseline="0"/>
                  <a:t> %</a:t>
                </a:r>
                <a:endParaRPr lang="ru-RU"/>
              </a:p>
            </c:rich>
          </c:tx>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50255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itchFamily="18" charset="0"/>
                <a:ea typeface="+mn-ea"/>
                <a:cs typeface="Times New Roman" pitchFamily="18" charset="0"/>
              </a:defRPr>
            </a:pPr>
            <a:r>
              <a:rPr lang="ru-RU">
                <a:latin typeface="Times New Roman" pitchFamily="18" charset="0"/>
                <a:cs typeface="Times New Roman" pitchFamily="18" charset="0"/>
              </a:rPr>
              <a:t>Т = 320 </a:t>
            </a:r>
            <a:r>
              <a:rPr lang="ru-RU">
                <a:latin typeface="Times New Roman" pitchFamily="18" charset="0"/>
                <a:cs typeface="Times New Roman" pitchFamily="18" charset="0"/>
                <a:sym typeface="Symbol" panose="05050102010706020507" pitchFamily="18" charset="2"/>
              </a:rPr>
              <a:t></a:t>
            </a:r>
            <a:r>
              <a:rPr lang="ru-RU">
                <a:latin typeface="Times New Roman" pitchFamily="18" charset="0"/>
                <a:cs typeface="Times New Roman" pitchFamily="18" charset="0"/>
              </a:rPr>
              <a:t>С </a:t>
            </a:r>
          </a:p>
        </c:rich>
      </c:tx>
      <c:layout/>
      <c:overlay val="0"/>
      <c:spPr>
        <a:noFill/>
        <a:ln>
          <a:noFill/>
        </a:ln>
        <a:effectLst/>
      </c:spPr>
    </c:title>
    <c:autoTitleDeleted val="0"/>
    <c:plotArea>
      <c:layout/>
      <c:lineChart>
        <c:grouping val="standard"/>
        <c:varyColors val="0"/>
        <c:ser>
          <c:idx val="0"/>
          <c:order val="0"/>
          <c:tx>
            <c:strRef>
              <c:f>Лист2!$B$1</c:f>
              <c:strCache>
                <c:ptCount val="1"/>
                <c:pt idx="0">
                  <c:v>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1.4034776902887141E-2"/>
                  <c:y val="-4.3946850393700776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Лист2!$A$2:$A$5</c:f>
              <c:numCache>
                <c:formatCode>General</c:formatCode>
                <c:ptCount val="4"/>
                <c:pt idx="0">
                  <c:v>0</c:v>
                </c:pt>
                <c:pt idx="1">
                  <c:v>1</c:v>
                </c:pt>
                <c:pt idx="2">
                  <c:v>2</c:v>
                </c:pt>
                <c:pt idx="3">
                  <c:v>3</c:v>
                </c:pt>
              </c:numCache>
            </c:numRef>
          </c:cat>
          <c:val>
            <c:numRef>
              <c:f>Лист2!$B$2:$B$5</c:f>
              <c:numCache>
                <c:formatCode>General</c:formatCode>
                <c:ptCount val="4"/>
                <c:pt idx="0">
                  <c:v>200.1</c:v>
                </c:pt>
                <c:pt idx="1">
                  <c:v>17.2</c:v>
                </c:pt>
                <c:pt idx="2">
                  <c:v>16.100000000000001</c:v>
                </c:pt>
                <c:pt idx="3">
                  <c:v>18.3</c:v>
                </c:pt>
              </c:numCache>
            </c:numRef>
          </c:val>
          <c:smooth val="0"/>
        </c:ser>
        <c:ser>
          <c:idx val="1"/>
          <c:order val="1"/>
          <c:tx>
            <c:strRef>
              <c:f>Лист2!$C$1</c:f>
              <c:strCache>
                <c:ptCount val="1"/>
                <c:pt idx="0">
                  <c:v>Ni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1.5104330708661427E-2"/>
                  <c:y val="-3.0057961504812006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Лист2!$A$2:$A$5</c:f>
              <c:numCache>
                <c:formatCode>General</c:formatCode>
                <c:ptCount val="4"/>
                <c:pt idx="0">
                  <c:v>0</c:v>
                </c:pt>
                <c:pt idx="1">
                  <c:v>1</c:v>
                </c:pt>
                <c:pt idx="2">
                  <c:v>2</c:v>
                </c:pt>
                <c:pt idx="3">
                  <c:v>3</c:v>
                </c:pt>
              </c:numCache>
            </c:numRef>
          </c:cat>
          <c:val>
            <c:numRef>
              <c:f>Лист2!$C$2:$C$5</c:f>
              <c:numCache>
                <c:formatCode>General</c:formatCode>
                <c:ptCount val="4"/>
                <c:pt idx="0">
                  <c:v>64</c:v>
                </c:pt>
                <c:pt idx="1">
                  <c:v>19.3</c:v>
                </c:pt>
                <c:pt idx="2">
                  <c:v>26.5</c:v>
                </c:pt>
                <c:pt idx="3">
                  <c:v>24.3</c:v>
                </c:pt>
              </c:numCache>
            </c:numRef>
          </c:val>
          <c:smooth val="0"/>
        </c:ser>
        <c:ser>
          <c:idx val="2"/>
          <c:order val="2"/>
          <c:tx>
            <c:strRef>
              <c:f>Лист2!$D$1</c:f>
              <c:strCache>
                <c:ptCount val="1"/>
                <c:pt idx="0">
                  <c:v>Fe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1.6132108486439221E-2"/>
                  <c:y val="3.9386482939632338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Лист2!$A$2:$A$5</c:f>
              <c:numCache>
                <c:formatCode>General</c:formatCode>
                <c:ptCount val="4"/>
                <c:pt idx="0">
                  <c:v>0</c:v>
                </c:pt>
                <c:pt idx="1">
                  <c:v>1</c:v>
                </c:pt>
                <c:pt idx="2">
                  <c:v>2</c:v>
                </c:pt>
                <c:pt idx="3">
                  <c:v>3</c:v>
                </c:pt>
              </c:numCache>
            </c:numRef>
          </c:cat>
          <c:val>
            <c:numRef>
              <c:f>Лист2!$D$2:$D$5</c:f>
              <c:numCache>
                <c:formatCode>General</c:formatCode>
                <c:ptCount val="4"/>
                <c:pt idx="0">
                  <c:v>54</c:v>
                </c:pt>
                <c:pt idx="1">
                  <c:v>20.6</c:v>
                </c:pt>
                <c:pt idx="2">
                  <c:v>23.5</c:v>
                </c:pt>
                <c:pt idx="3">
                  <c:v>21.1</c:v>
                </c:pt>
              </c:numCache>
            </c:numRef>
          </c:val>
          <c:smooth val="0"/>
        </c:ser>
        <c:dLbls>
          <c:showLegendKey val="0"/>
          <c:showVal val="1"/>
          <c:showCatName val="0"/>
          <c:showSerName val="0"/>
          <c:showPercent val="0"/>
          <c:showBubbleSize val="0"/>
        </c:dLbls>
        <c:marker val="1"/>
        <c:smooth val="0"/>
        <c:axId val="126766064"/>
        <c:axId val="126766624"/>
      </c:lineChart>
      <c:catAx>
        <c:axId val="126766064"/>
        <c:scaling>
          <c:orientation val="minMax"/>
        </c:scaling>
        <c:delete val="0"/>
        <c:axPos val="b"/>
        <c:title>
          <c:tx>
            <c:rich>
              <a:bodyPr rot="0" vert="horz"/>
              <a:lstStyle/>
              <a:p>
                <a:pPr>
                  <a:defRPr/>
                </a:pPr>
                <a:r>
                  <a:rPr lang="ru-RU" sz="1200" b="0">
                    <a:latin typeface="Times New Roman" pitchFamily="18" charset="0"/>
                    <a:cs typeface="Times New Roman" pitchFamily="18" charset="0"/>
                  </a:rPr>
                  <a:t>Шикізатты берудің</a:t>
                </a:r>
                <a:r>
                  <a:rPr lang="ru-RU" sz="1200" b="0" baseline="0">
                    <a:latin typeface="Times New Roman" pitchFamily="18" charset="0"/>
                    <a:cs typeface="Times New Roman" pitchFamily="18" charset="0"/>
                  </a:rPr>
                  <a:t> көлемдік жылдамдығы</a:t>
                </a:r>
                <a:r>
                  <a:rPr lang="ru-RU" sz="1200" b="0">
                    <a:latin typeface="Times New Roman" pitchFamily="18" charset="0"/>
                    <a:cs typeface="Times New Roman" pitchFamily="18" charset="0"/>
                  </a:rPr>
                  <a:t>, сағ</a:t>
                </a:r>
                <a:r>
                  <a:rPr lang="ru-RU" sz="1200" b="0" baseline="30000">
                    <a:latin typeface="Times New Roman" pitchFamily="18" charset="0"/>
                    <a:cs typeface="Times New Roman" pitchFamily="18" charset="0"/>
                  </a:rPr>
                  <a:t>-1</a:t>
                </a:r>
                <a:endParaRPr lang="ru-RU" sz="1200" b="0">
                  <a:latin typeface="Times New Roman" pitchFamily="18" charset="0"/>
                  <a:cs typeface="Times New Roman" pitchFamily="18" charset="0"/>
                </a:endParaRPr>
              </a:p>
            </c:rich>
          </c:tx>
          <c:layout/>
          <c:overlay val="0"/>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26766624"/>
        <c:crosses val="autoZero"/>
        <c:auto val="1"/>
        <c:lblAlgn val="ctr"/>
        <c:lblOffset val="100"/>
        <c:noMultiLvlLbl val="0"/>
      </c:catAx>
      <c:valAx>
        <c:axId val="126766624"/>
        <c:scaling>
          <c:orientation val="minMax"/>
        </c:scaling>
        <c:delete val="0"/>
        <c:axPos val="l"/>
        <c:title>
          <c:tx>
            <c:rich>
              <a:bodyPr rot="-5400000" vert="horz"/>
              <a:lstStyle/>
              <a:p>
                <a:pPr>
                  <a:defRPr/>
                </a:pPr>
                <a:r>
                  <a:rPr lang="ru-RU" sz="1200" b="0">
                    <a:latin typeface="Times New Roman" pitchFamily="18" charset="0"/>
                    <a:cs typeface="Times New Roman" pitchFamily="18" charset="0"/>
                  </a:rPr>
                  <a:t>Металдардың мөлшері,  мг/кг</a:t>
                </a:r>
              </a:p>
            </c:rich>
          </c:tx>
          <c:layout>
            <c:manualLayout>
              <c:xMode val="edge"/>
              <c:yMode val="edge"/>
              <c:x val="1.3184079860228027E-2"/>
              <c:y val="0.10829870224555295"/>
            </c:manualLayout>
          </c:layout>
          <c:overlay val="0"/>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2676606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itchFamily="18" charset="0"/>
                <a:ea typeface="+mn-ea"/>
                <a:cs typeface="Times New Roman" pitchFamily="18" charset="0"/>
              </a:defRPr>
            </a:pPr>
            <a:r>
              <a:rPr lang="ru-RU">
                <a:latin typeface="Times New Roman" pitchFamily="18" charset="0"/>
                <a:cs typeface="Times New Roman" pitchFamily="18" charset="0"/>
              </a:rPr>
              <a:t>Т = 340 </a:t>
            </a:r>
            <a:r>
              <a:rPr lang="ru-RU">
                <a:latin typeface="Times New Roman" pitchFamily="18" charset="0"/>
                <a:cs typeface="Times New Roman" pitchFamily="18" charset="0"/>
                <a:sym typeface="Symbol" panose="05050102010706020507" pitchFamily="18" charset="2"/>
              </a:rPr>
              <a:t></a:t>
            </a:r>
            <a:r>
              <a:rPr lang="ru-RU">
                <a:latin typeface="Times New Roman" pitchFamily="18" charset="0"/>
                <a:cs typeface="Times New Roman" pitchFamily="18" charset="0"/>
              </a:rPr>
              <a:t>С</a:t>
            </a:r>
          </a:p>
        </c:rich>
      </c:tx>
      <c:layout/>
      <c:overlay val="0"/>
      <c:spPr>
        <a:noFill/>
        <a:ln>
          <a:noFill/>
        </a:ln>
        <a:effectLst/>
      </c:spPr>
    </c:title>
    <c:autoTitleDeleted val="0"/>
    <c:plotArea>
      <c:layout/>
      <c:lineChart>
        <c:grouping val="standard"/>
        <c:varyColors val="0"/>
        <c:ser>
          <c:idx val="0"/>
          <c:order val="0"/>
          <c:tx>
            <c:strRef>
              <c:f>Лист3!$B$1</c:f>
              <c:strCache>
                <c:ptCount val="1"/>
                <c:pt idx="0">
                  <c:v>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1.1256999125109359E-2"/>
                  <c:y val="-5.7835739282589692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Лист3!$A$2:$A$5</c:f>
              <c:numCache>
                <c:formatCode>General</c:formatCode>
                <c:ptCount val="4"/>
                <c:pt idx="0">
                  <c:v>0</c:v>
                </c:pt>
                <c:pt idx="1">
                  <c:v>1</c:v>
                </c:pt>
                <c:pt idx="2">
                  <c:v>2</c:v>
                </c:pt>
                <c:pt idx="3">
                  <c:v>3</c:v>
                </c:pt>
              </c:numCache>
            </c:numRef>
          </c:cat>
          <c:val>
            <c:numRef>
              <c:f>Лист3!$B$2:$B$5</c:f>
              <c:numCache>
                <c:formatCode>General</c:formatCode>
                <c:ptCount val="4"/>
                <c:pt idx="0">
                  <c:v>200.1</c:v>
                </c:pt>
                <c:pt idx="1">
                  <c:v>17</c:v>
                </c:pt>
                <c:pt idx="2">
                  <c:v>14.9</c:v>
                </c:pt>
                <c:pt idx="3">
                  <c:v>17.690000000000001</c:v>
                </c:pt>
              </c:numCache>
            </c:numRef>
          </c:val>
          <c:smooth val="0"/>
        </c:ser>
        <c:ser>
          <c:idx val="1"/>
          <c:order val="1"/>
          <c:tx>
            <c:strRef>
              <c:f>Лист3!$C$1</c:f>
              <c:strCache>
                <c:ptCount val="1"/>
                <c:pt idx="0">
                  <c:v>Ni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1.2326552930883665E-2"/>
                  <c:y val="-4.8576480023330613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Лист3!$A$2:$A$5</c:f>
              <c:numCache>
                <c:formatCode>General</c:formatCode>
                <c:ptCount val="4"/>
                <c:pt idx="0">
                  <c:v>0</c:v>
                </c:pt>
                <c:pt idx="1">
                  <c:v>1</c:v>
                </c:pt>
                <c:pt idx="2">
                  <c:v>2</c:v>
                </c:pt>
                <c:pt idx="3">
                  <c:v>3</c:v>
                </c:pt>
              </c:numCache>
            </c:numRef>
          </c:cat>
          <c:val>
            <c:numRef>
              <c:f>Лист3!$C$2:$C$5</c:f>
              <c:numCache>
                <c:formatCode>General</c:formatCode>
                <c:ptCount val="4"/>
                <c:pt idx="0">
                  <c:v>64</c:v>
                </c:pt>
                <c:pt idx="1">
                  <c:v>18.2</c:v>
                </c:pt>
                <c:pt idx="2">
                  <c:v>22</c:v>
                </c:pt>
                <c:pt idx="3">
                  <c:v>23.4</c:v>
                </c:pt>
              </c:numCache>
            </c:numRef>
          </c:val>
          <c:smooth val="0"/>
        </c:ser>
        <c:ser>
          <c:idx val="2"/>
          <c:order val="2"/>
          <c:tx>
            <c:strRef>
              <c:f>Лист3!$D$1</c:f>
              <c:strCache>
                <c:ptCount val="1"/>
                <c:pt idx="0">
                  <c:v>Fe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1.6132108486439221E-2"/>
                  <c:y val="3.9386482939632338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Лист3!$A$2:$A$5</c:f>
              <c:numCache>
                <c:formatCode>General</c:formatCode>
                <c:ptCount val="4"/>
                <c:pt idx="0">
                  <c:v>0</c:v>
                </c:pt>
                <c:pt idx="1">
                  <c:v>1</c:v>
                </c:pt>
                <c:pt idx="2">
                  <c:v>2</c:v>
                </c:pt>
                <c:pt idx="3">
                  <c:v>3</c:v>
                </c:pt>
              </c:numCache>
            </c:numRef>
          </c:cat>
          <c:val>
            <c:numRef>
              <c:f>Лист3!$D$2:$D$5</c:f>
              <c:numCache>
                <c:formatCode>General</c:formatCode>
                <c:ptCount val="4"/>
                <c:pt idx="0">
                  <c:v>54</c:v>
                </c:pt>
                <c:pt idx="1">
                  <c:v>16.7</c:v>
                </c:pt>
                <c:pt idx="2">
                  <c:v>19.399999999999999</c:v>
                </c:pt>
                <c:pt idx="3">
                  <c:v>21.1</c:v>
                </c:pt>
              </c:numCache>
            </c:numRef>
          </c:val>
          <c:smooth val="0"/>
        </c:ser>
        <c:dLbls>
          <c:showLegendKey val="0"/>
          <c:showVal val="1"/>
          <c:showCatName val="0"/>
          <c:showSerName val="0"/>
          <c:showPercent val="0"/>
          <c:showBubbleSize val="0"/>
        </c:dLbls>
        <c:marker val="1"/>
        <c:smooth val="0"/>
        <c:axId val="126769984"/>
        <c:axId val="126770544"/>
      </c:lineChart>
      <c:catAx>
        <c:axId val="126769984"/>
        <c:scaling>
          <c:orientation val="minMax"/>
        </c:scaling>
        <c:delete val="0"/>
        <c:axPos val="b"/>
        <c:title>
          <c:tx>
            <c:rich>
              <a:bodyPr rot="0" vert="horz"/>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Шикізатты берудің көлемдік</a:t>
                </a:r>
                <a:r>
                  <a:rPr lang="ru-RU" sz="1200" b="0" baseline="0">
                    <a:latin typeface="Times New Roman" pitchFamily="18" charset="0"/>
                    <a:cs typeface="Times New Roman" pitchFamily="18" charset="0"/>
                  </a:rPr>
                  <a:t> жылдамдығы</a:t>
                </a:r>
                <a:r>
                  <a:rPr lang="ru-RU" sz="1200" b="0">
                    <a:latin typeface="Times New Roman" pitchFamily="18" charset="0"/>
                    <a:cs typeface="Times New Roman" pitchFamily="18" charset="0"/>
                  </a:rPr>
                  <a:t>, сағ</a:t>
                </a:r>
                <a:r>
                  <a:rPr lang="ru-RU" sz="1200" b="0" baseline="30000">
                    <a:latin typeface="Times New Roman" pitchFamily="18" charset="0"/>
                    <a:cs typeface="Times New Roman" pitchFamily="18" charset="0"/>
                  </a:rPr>
                  <a:t>-1</a:t>
                </a:r>
                <a:endParaRPr lang="ru-RU" sz="1200" b="0">
                  <a:latin typeface="Times New Roman" pitchFamily="18" charset="0"/>
                  <a:cs typeface="Times New Roman" pitchFamily="18" charset="0"/>
                </a:endParaRPr>
              </a:p>
            </c:rich>
          </c:tx>
          <c:layout/>
          <c:overlay val="0"/>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26770544"/>
        <c:crosses val="autoZero"/>
        <c:auto val="1"/>
        <c:lblAlgn val="ctr"/>
        <c:lblOffset val="100"/>
        <c:noMultiLvlLbl val="0"/>
      </c:catAx>
      <c:valAx>
        <c:axId val="126770544"/>
        <c:scaling>
          <c:orientation val="minMax"/>
        </c:scaling>
        <c:delete val="0"/>
        <c:axPos val="l"/>
        <c:title>
          <c:tx>
            <c:rich>
              <a:bodyPr rot="-5400000" vert="horz"/>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Металдардың мөлшері</a:t>
                </a:r>
                <a:r>
                  <a:rPr lang="kk-KZ" sz="1200" b="0">
                    <a:latin typeface="Times New Roman" pitchFamily="18" charset="0"/>
                    <a:cs typeface="Times New Roman" pitchFamily="18" charset="0"/>
                  </a:rPr>
                  <a:t>, </a:t>
                </a:r>
                <a:r>
                  <a:rPr lang="ru-RU" sz="1200" b="0">
                    <a:latin typeface="Times New Roman" pitchFamily="18" charset="0"/>
                    <a:cs typeface="Times New Roman" pitchFamily="18" charset="0"/>
                  </a:rPr>
                  <a:t>мг/кг</a:t>
                </a:r>
              </a:p>
            </c:rich>
          </c:tx>
          <c:layout>
            <c:manualLayout>
              <c:xMode val="edge"/>
              <c:yMode val="edge"/>
              <c:x val="1.533151465537198E-2"/>
              <c:y val="0.12821181119005653"/>
            </c:manualLayout>
          </c:layout>
          <c:overlay val="0"/>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267699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b="0"/>
            </a:pPr>
            <a:r>
              <a:rPr lang="ru-RU" sz="1200" b="0"/>
              <a:t>Т = 360 </a:t>
            </a:r>
            <a:r>
              <a:rPr lang="ru-RU" sz="1200" b="0" baseline="30000"/>
              <a:t>о</a:t>
            </a:r>
            <a:r>
              <a:rPr lang="ru-RU" sz="1200" b="0"/>
              <a:t>С</a:t>
            </a:r>
          </a:p>
        </c:rich>
      </c:tx>
      <c:layout>
        <c:manualLayout>
          <c:xMode val="edge"/>
          <c:yMode val="edge"/>
          <c:x val="0.43069768616858906"/>
          <c:y val="2.5381299084745852E-2"/>
        </c:manualLayout>
      </c:layout>
      <c:overlay val="0"/>
      <c:spPr>
        <a:noFill/>
        <a:ln>
          <a:noFill/>
        </a:ln>
        <a:effectLst/>
      </c:spPr>
    </c:title>
    <c:autoTitleDeleted val="0"/>
    <c:plotArea>
      <c:layout>
        <c:manualLayout>
          <c:layoutTarget val="inner"/>
          <c:xMode val="edge"/>
          <c:yMode val="edge"/>
          <c:x val="0.25023483385331524"/>
          <c:y val="0.13145941191211241"/>
          <c:w val="0.70966092857809648"/>
          <c:h val="0.59279013591584229"/>
        </c:manualLayout>
      </c:layout>
      <c:lineChart>
        <c:grouping val="standard"/>
        <c:varyColors val="0"/>
        <c:ser>
          <c:idx val="0"/>
          <c:order val="0"/>
          <c:tx>
            <c:strRef>
              <c:f>Лист4!$B$1</c:f>
              <c:strCache>
                <c:ptCount val="1"/>
                <c:pt idx="0">
                  <c:v>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8.4792213473316204E-3"/>
                  <c:y val="-4.3946850393700776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vert="horz"/>
              <a:lstStyle/>
              <a:p>
                <a:pPr>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Лист4!$A$2:$A$5</c:f>
              <c:numCache>
                <c:formatCode>General</c:formatCode>
                <c:ptCount val="4"/>
                <c:pt idx="0">
                  <c:v>0</c:v>
                </c:pt>
                <c:pt idx="1">
                  <c:v>1</c:v>
                </c:pt>
                <c:pt idx="2">
                  <c:v>2</c:v>
                </c:pt>
                <c:pt idx="3">
                  <c:v>3</c:v>
                </c:pt>
              </c:numCache>
            </c:numRef>
          </c:cat>
          <c:val>
            <c:numRef>
              <c:f>Лист4!$B$2:$B$5</c:f>
              <c:numCache>
                <c:formatCode>General</c:formatCode>
                <c:ptCount val="4"/>
                <c:pt idx="0">
                  <c:v>200.1</c:v>
                </c:pt>
                <c:pt idx="1">
                  <c:v>17.399999999999999</c:v>
                </c:pt>
                <c:pt idx="2">
                  <c:v>17.7</c:v>
                </c:pt>
                <c:pt idx="3">
                  <c:v>20.3</c:v>
                </c:pt>
              </c:numCache>
            </c:numRef>
          </c:val>
          <c:smooth val="0"/>
        </c:ser>
        <c:ser>
          <c:idx val="1"/>
          <c:order val="1"/>
          <c:tx>
            <c:strRef>
              <c:f>Лист4!$C$1</c:f>
              <c:strCache>
                <c:ptCount val="1"/>
                <c:pt idx="0">
                  <c:v>Ni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1.2326552930883665E-2"/>
                  <c:y val="-4.8576480023330613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vert="horz"/>
              <a:lstStyle/>
              <a:p>
                <a:pPr>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Лист4!$A$2:$A$5</c:f>
              <c:numCache>
                <c:formatCode>General</c:formatCode>
                <c:ptCount val="4"/>
                <c:pt idx="0">
                  <c:v>0</c:v>
                </c:pt>
                <c:pt idx="1">
                  <c:v>1</c:v>
                </c:pt>
                <c:pt idx="2">
                  <c:v>2</c:v>
                </c:pt>
                <c:pt idx="3">
                  <c:v>3</c:v>
                </c:pt>
              </c:numCache>
            </c:numRef>
          </c:cat>
          <c:val>
            <c:numRef>
              <c:f>Лист4!$C$2:$C$5</c:f>
              <c:numCache>
                <c:formatCode>General</c:formatCode>
                <c:ptCount val="4"/>
                <c:pt idx="0">
                  <c:v>64</c:v>
                </c:pt>
                <c:pt idx="1">
                  <c:v>21.6</c:v>
                </c:pt>
                <c:pt idx="2">
                  <c:v>23</c:v>
                </c:pt>
                <c:pt idx="3">
                  <c:v>26.6</c:v>
                </c:pt>
              </c:numCache>
            </c:numRef>
          </c:val>
          <c:smooth val="0"/>
        </c:ser>
        <c:ser>
          <c:idx val="2"/>
          <c:order val="2"/>
          <c:tx>
            <c:strRef>
              <c:f>Лист4!$D$1</c:f>
              <c:strCache>
                <c:ptCount val="1"/>
                <c:pt idx="0">
                  <c:v>Fe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1.3354330708661421E-2"/>
                  <c:y val="4.8645742198891666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vert="horz"/>
              <a:lstStyle/>
              <a:p>
                <a:pPr>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Лист4!$A$2:$A$5</c:f>
              <c:numCache>
                <c:formatCode>General</c:formatCode>
                <c:ptCount val="4"/>
                <c:pt idx="0">
                  <c:v>0</c:v>
                </c:pt>
                <c:pt idx="1">
                  <c:v>1</c:v>
                </c:pt>
                <c:pt idx="2">
                  <c:v>2</c:v>
                </c:pt>
                <c:pt idx="3">
                  <c:v>3</c:v>
                </c:pt>
              </c:numCache>
            </c:numRef>
          </c:cat>
          <c:val>
            <c:numRef>
              <c:f>Лист4!$D$2:$D$5</c:f>
              <c:numCache>
                <c:formatCode>General</c:formatCode>
                <c:ptCount val="4"/>
                <c:pt idx="0">
                  <c:v>54</c:v>
                </c:pt>
                <c:pt idx="1">
                  <c:v>20.100000000000001</c:v>
                </c:pt>
                <c:pt idx="2">
                  <c:v>29.7</c:v>
                </c:pt>
                <c:pt idx="3">
                  <c:v>29.6</c:v>
                </c:pt>
              </c:numCache>
            </c:numRef>
          </c:val>
          <c:smooth val="0"/>
        </c:ser>
        <c:dLbls>
          <c:showLegendKey val="0"/>
          <c:showVal val="1"/>
          <c:showCatName val="0"/>
          <c:showSerName val="0"/>
          <c:showPercent val="0"/>
          <c:showBubbleSize val="0"/>
        </c:dLbls>
        <c:marker val="1"/>
        <c:smooth val="0"/>
        <c:axId val="126773904"/>
        <c:axId val="126774464"/>
      </c:lineChart>
      <c:catAx>
        <c:axId val="126773904"/>
        <c:scaling>
          <c:orientation val="minMax"/>
        </c:scaling>
        <c:delete val="0"/>
        <c:axPos val="b"/>
        <c:title>
          <c:tx>
            <c:rich>
              <a:bodyPr rot="0" vert="horz"/>
              <a:lstStyle/>
              <a:p>
                <a:pPr>
                  <a:defRPr b="0"/>
                </a:pPr>
                <a:r>
                  <a:rPr lang="ru-RU" b="0"/>
                  <a:t>Шикізатты берудің көлемдік жылдамдығы, сағ</a:t>
                </a:r>
                <a:r>
                  <a:rPr lang="ru-RU" b="0" baseline="30000"/>
                  <a:t>-1</a:t>
                </a:r>
                <a:endParaRPr lang="ru-RU" b="0"/>
              </a:p>
            </c:rich>
          </c:tx>
          <c:layout>
            <c:manualLayout>
              <c:xMode val="edge"/>
              <c:yMode val="edge"/>
              <c:x val="0.26527028383082912"/>
              <c:y val="0.82221532765213179"/>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ru-RU"/>
          </a:p>
        </c:txPr>
        <c:crossAx val="126774464"/>
        <c:crosses val="autoZero"/>
        <c:auto val="1"/>
        <c:lblAlgn val="ctr"/>
        <c:lblOffset val="100"/>
        <c:noMultiLvlLbl val="0"/>
      </c:catAx>
      <c:valAx>
        <c:axId val="126774464"/>
        <c:scaling>
          <c:orientation val="minMax"/>
        </c:scaling>
        <c:delete val="0"/>
        <c:axPos val="l"/>
        <c:title>
          <c:tx>
            <c:rich>
              <a:bodyPr rot="-5400000" vert="horz"/>
              <a:lstStyle/>
              <a:p>
                <a:pPr>
                  <a:defRPr b="0"/>
                </a:pPr>
                <a:r>
                  <a:rPr lang="ru-RU" b="0"/>
                  <a:t>Металдардың мөлшері, мг/кг</a:t>
                </a:r>
              </a:p>
            </c:rich>
          </c:tx>
          <c:layout>
            <c:manualLayout>
              <c:xMode val="edge"/>
              <c:yMode val="edge"/>
              <c:x val="2.5156153621058788E-2"/>
              <c:y val="0.11276667922463389"/>
            </c:manualLayout>
          </c:layout>
          <c:overlay val="0"/>
        </c:title>
        <c:numFmt formatCode="General" sourceLinked="1"/>
        <c:majorTickMark val="out"/>
        <c:minorTickMark val="none"/>
        <c:tickLblPos val="nextTo"/>
        <c:spPr>
          <a:noFill/>
          <a:ln>
            <a:solidFill>
              <a:schemeClr val="tx1"/>
            </a:solidFill>
          </a:ln>
          <a:effectLst/>
        </c:spPr>
        <c:txPr>
          <a:bodyPr rot="-60000000" vert="horz"/>
          <a:lstStyle/>
          <a:p>
            <a:pPr>
              <a:defRPr/>
            </a:pPr>
            <a:endParaRPr lang="ru-RU"/>
          </a:p>
        </c:txPr>
        <c:crossAx val="126773904"/>
        <c:crosses val="autoZero"/>
        <c:crossBetween val="midCat"/>
      </c:valAx>
    </c:plotArea>
    <c:plotVisOnly val="1"/>
    <c:dispBlanksAs val="gap"/>
    <c:showDLblsOverMax val="0"/>
  </c:chart>
  <c:spPr>
    <a:solidFill>
      <a:schemeClr val="bg1"/>
    </a:solidFill>
    <a:ln w="9525" cap="flat" cmpd="sng" algn="ctr">
      <a:solidFill>
        <a:schemeClr val="bg1"/>
      </a:solidFill>
      <a:round/>
    </a:ln>
    <a:effectLst/>
  </c:spPr>
  <c:txPr>
    <a:bodyPr/>
    <a:lstStyle/>
    <a:p>
      <a:pPr>
        <a:defRPr sz="120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ru-RU" sz="1200" b="0">
                <a:latin typeface="Times New Roman" pitchFamily="18" charset="0"/>
                <a:cs typeface="Times New Roman" pitchFamily="18" charset="0"/>
              </a:rPr>
              <a:t>Т = 300 </a:t>
            </a:r>
            <a:r>
              <a:rPr lang="ru-RU" sz="1200" b="0">
                <a:latin typeface="Times New Roman" pitchFamily="18" charset="0"/>
                <a:cs typeface="Times New Roman" pitchFamily="18" charset="0"/>
                <a:sym typeface="Symbol" panose="05050102010706020507" pitchFamily="18" charset="2"/>
              </a:rPr>
              <a:t></a:t>
            </a:r>
            <a:r>
              <a:rPr lang="ru-RU" sz="1200" b="0">
                <a:latin typeface="Times New Roman" pitchFamily="18" charset="0"/>
                <a:cs typeface="Times New Roman" pitchFamily="18" charset="0"/>
              </a:rPr>
              <a:t>С</a:t>
            </a:r>
          </a:p>
        </c:rich>
      </c:tx>
      <c:layout>
        <c:manualLayout>
          <c:xMode val="edge"/>
          <c:yMode val="edge"/>
          <c:x val="0.36243126490654204"/>
          <c:y val="4.2598509052183174E-2"/>
        </c:manualLayout>
      </c:layout>
      <c:overlay val="0"/>
      <c:spPr>
        <a:noFill/>
        <a:ln>
          <a:noFill/>
        </a:ln>
        <a:effectLst/>
      </c:spPr>
    </c:title>
    <c:autoTitleDeleted val="0"/>
    <c:plotArea>
      <c:layout>
        <c:manualLayout>
          <c:layoutTarget val="inner"/>
          <c:xMode val="edge"/>
          <c:yMode val="edge"/>
          <c:x val="0.26971207680371678"/>
          <c:y val="9.6337973233222046E-2"/>
          <c:w val="0.67036214985072851"/>
          <c:h val="0.63288657029326445"/>
        </c:manualLayout>
      </c:layout>
      <c:lineChart>
        <c:grouping val="standard"/>
        <c:varyColors val="0"/>
        <c:ser>
          <c:idx val="0"/>
          <c:order val="0"/>
          <c:tx>
            <c:strRef>
              <c:f>Лист6!$B$1</c:f>
              <c:strCache>
                <c:ptCount val="1"/>
                <c:pt idx="0">
                  <c:v>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1.681255468066499E-2"/>
                  <c:y val="-5.7835739282589692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Лист6!$A$2:$A$4</c:f>
              <c:numCache>
                <c:formatCode>General</c:formatCode>
                <c:ptCount val="3"/>
                <c:pt idx="0">
                  <c:v>1</c:v>
                </c:pt>
                <c:pt idx="1">
                  <c:v>2</c:v>
                </c:pt>
                <c:pt idx="2">
                  <c:v>3</c:v>
                </c:pt>
              </c:numCache>
            </c:numRef>
          </c:cat>
          <c:val>
            <c:numRef>
              <c:f>Лист6!$B$2:$B$4</c:f>
              <c:numCache>
                <c:formatCode>General</c:formatCode>
                <c:ptCount val="3"/>
                <c:pt idx="0">
                  <c:v>91.7</c:v>
                </c:pt>
                <c:pt idx="1">
                  <c:v>91.8</c:v>
                </c:pt>
                <c:pt idx="2">
                  <c:v>90</c:v>
                </c:pt>
              </c:numCache>
            </c:numRef>
          </c:val>
          <c:smooth val="0"/>
        </c:ser>
        <c:ser>
          <c:idx val="1"/>
          <c:order val="1"/>
          <c:tx>
            <c:strRef>
              <c:f>Лист6!$C$1</c:f>
              <c:strCache>
                <c:ptCount val="1"/>
                <c:pt idx="0">
                  <c:v>Ni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1.232655293088364E-2"/>
                  <c:y val="-5.3206109652960049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Лист6!$A$2:$A$4</c:f>
              <c:numCache>
                <c:formatCode>General</c:formatCode>
                <c:ptCount val="3"/>
                <c:pt idx="0">
                  <c:v>1</c:v>
                </c:pt>
                <c:pt idx="1">
                  <c:v>2</c:v>
                </c:pt>
                <c:pt idx="2">
                  <c:v>3</c:v>
                </c:pt>
              </c:numCache>
            </c:numRef>
          </c:cat>
          <c:val>
            <c:numRef>
              <c:f>Лист6!$C$2:$C$4</c:f>
              <c:numCache>
                <c:formatCode>General</c:formatCode>
                <c:ptCount val="3"/>
                <c:pt idx="0">
                  <c:v>66.400000000000006</c:v>
                </c:pt>
                <c:pt idx="1">
                  <c:v>57.2</c:v>
                </c:pt>
                <c:pt idx="2">
                  <c:v>61.4</c:v>
                </c:pt>
              </c:numCache>
            </c:numRef>
          </c:val>
          <c:smooth val="0"/>
        </c:ser>
        <c:ser>
          <c:idx val="2"/>
          <c:order val="2"/>
          <c:tx>
            <c:strRef>
              <c:f>Лист6!$D$1</c:f>
              <c:strCache>
                <c:ptCount val="1"/>
                <c:pt idx="0">
                  <c:v>Fe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1.3354330708661421E-2"/>
                  <c:y val="5.3275371828521434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Лист6!$A$2:$A$4</c:f>
              <c:numCache>
                <c:formatCode>General</c:formatCode>
                <c:ptCount val="3"/>
                <c:pt idx="0">
                  <c:v>1</c:v>
                </c:pt>
                <c:pt idx="1">
                  <c:v>2</c:v>
                </c:pt>
                <c:pt idx="2">
                  <c:v>3</c:v>
                </c:pt>
              </c:numCache>
            </c:numRef>
          </c:cat>
          <c:val>
            <c:numRef>
              <c:f>Лист6!$D$2:$D$4</c:f>
              <c:numCache>
                <c:formatCode>General</c:formatCode>
                <c:ptCount val="3"/>
                <c:pt idx="0">
                  <c:v>61.8</c:v>
                </c:pt>
                <c:pt idx="1">
                  <c:v>61.5</c:v>
                </c:pt>
                <c:pt idx="2">
                  <c:v>35.200000000000003</c:v>
                </c:pt>
              </c:numCache>
            </c:numRef>
          </c:val>
          <c:smooth val="0"/>
        </c:ser>
        <c:dLbls>
          <c:showLegendKey val="0"/>
          <c:showVal val="0"/>
          <c:showCatName val="0"/>
          <c:showSerName val="0"/>
          <c:showPercent val="0"/>
          <c:showBubbleSize val="0"/>
        </c:dLbls>
        <c:marker val="1"/>
        <c:smooth val="0"/>
        <c:axId val="127292080"/>
        <c:axId val="127292640"/>
      </c:lineChart>
      <c:catAx>
        <c:axId val="127292080"/>
        <c:scaling>
          <c:orientation val="minMax"/>
        </c:scaling>
        <c:delete val="0"/>
        <c:axPos val="b"/>
        <c:title>
          <c:tx>
            <c:rich>
              <a:bodyPr rot="0" vert="horz"/>
              <a:lstStyle/>
              <a:p>
                <a:pPr>
                  <a:defRPr b="0"/>
                </a:pPr>
                <a:r>
                  <a:rPr lang="kk-KZ" sz="1200" b="0">
                    <a:latin typeface="Times New Roman" pitchFamily="18" charset="0"/>
                    <a:cs typeface="Times New Roman" pitchFamily="18" charset="0"/>
                  </a:rPr>
                  <a:t>Шикізатты берудің көлемдік жылдамдығы, сағ</a:t>
                </a:r>
                <a:r>
                  <a:rPr lang="kk-KZ" sz="1200" b="0" baseline="30000">
                    <a:latin typeface="Times New Roman" pitchFamily="18" charset="0"/>
                    <a:cs typeface="Times New Roman" pitchFamily="18" charset="0"/>
                  </a:rPr>
                  <a:t>-1</a:t>
                </a:r>
                <a:endParaRPr lang="ru-RU" sz="1200" b="0">
                  <a:latin typeface="Times New Roman" pitchFamily="18" charset="0"/>
                  <a:cs typeface="Times New Roman" pitchFamily="18" charset="0"/>
                </a:endParaRPr>
              </a:p>
            </c:rich>
          </c:tx>
          <c:layout/>
          <c:overlay val="0"/>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27292640"/>
        <c:crosses val="autoZero"/>
        <c:auto val="1"/>
        <c:lblAlgn val="ctr"/>
        <c:lblOffset val="100"/>
        <c:noMultiLvlLbl val="0"/>
      </c:catAx>
      <c:valAx>
        <c:axId val="127292640"/>
        <c:scaling>
          <c:orientation val="minMax"/>
        </c:scaling>
        <c:delete val="0"/>
        <c:axPos val="l"/>
        <c:title>
          <c:tx>
            <c:rich>
              <a:bodyPr rot="-5400000" vert="horz"/>
              <a:lstStyle/>
              <a:p>
                <a:pPr>
                  <a:defRPr b="0"/>
                </a:pPr>
                <a:r>
                  <a:rPr lang="kk-KZ" sz="1200" b="0">
                    <a:latin typeface="Times New Roman" pitchFamily="18" charset="0"/>
                    <a:cs typeface="Times New Roman" pitchFamily="18" charset="0"/>
                  </a:rPr>
                  <a:t>Металдарды бөліп алу дәрежесі, </a:t>
                </a:r>
                <a:r>
                  <a:rPr lang="ru-RU" sz="1200" b="0">
                    <a:latin typeface="Times New Roman" pitchFamily="18" charset="0"/>
                    <a:cs typeface="Times New Roman" pitchFamily="18" charset="0"/>
                  </a:rPr>
                  <a:t>%</a:t>
                </a:r>
              </a:p>
            </c:rich>
          </c:tx>
          <c:layout>
            <c:manualLayout>
              <c:xMode val="edge"/>
              <c:yMode val="edge"/>
              <c:x val="9.3334251929959415E-3"/>
              <c:y val="5.0578853362179557E-2"/>
            </c:manualLayout>
          </c:layout>
          <c:overlay val="0"/>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27292080"/>
        <c:crossesAt val="1"/>
        <c:crossBetween val="midCat"/>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itchFamily="18" charset="0"/>
                <a:ea typeface="+mn-ea"/>
                <a:cs typeface="Times New Roman" pitchFamily="18" charset="0"/>
              </a:defRPr>
            </a:pPr>
            <a:r>
              <a:rPr lang="ru-RU" sz="1200">
                <a:latin typeface="Times New Roman" pitchFamily="18" charset="0"/>
                <a:cs typeface="Times New Roman" pitchFamily="18" charset="0"/>
              </a:rPr>
              <a:t>Т = 320 </a:t>
            </a:r>
            <a:r>
              <a:rPr lang="ru-RU" sz="1200">
                <a:latin typeface="Times New Roman" pitchFamily="18" charset="0"/>
                <a:cs typeface="Times New Roman" pitchFamily="18" charset="0"/>
                <a:sym typeface="Symbol" panose="05050102010706020507" pitchFamily="18" charset="2"/>
              </a:rPr>
              <a:t>С</a:t>
            </a:r>
            <a:endParaRPr lang="ru-RU" sz="1200">
              <a:latin typeface="Times New Roman" pitchFamily="18" charset="0"/>
              <a:cs typeface="Times New Roman" pitchFamily="18" charset="0"/>
            </a:endParaRPr>
          </a:p>
        </c:rich>
      </c:tx>
      <c:layout>
        <c:manualLayout>
          <c:xMode val="edge"/>
          <c:yMode val="edge"/>
          <c:x val="0.45480815557140059"/>
          <c:y val="0"/>
        </c:manualLayout>
      </c:layout>
      <c:overlay val="0"/>
      <c:spPr>
        <a:noFill/>
        <a:ln>
          <a:noFill/>
        </a:ln>
        <a:effectLst/>
      </c:spPr>
    </c:title>
    <c:autoTitleDeleted val="0"/>
    <c:plotArea>
      <c:layout>
        <c:manualLayout>
          <c:layoutTarget val="inner"/>
          <c:xMode val="edge"/>
          <c:yMode val="edge"/>
          <c:x val="0.29789877447425073"/>
          <c:y val="9.6377137675560609E-2"/>
          <c:w val="0.64361598022159394"/>
          <c:h val="0.62985129877958956"/>
        </c:manualLayout>
      </c:layout>
      <c:lineChart>
        <c:grouping val="standard"/>
        <c:varyColors val="0"/>
        <c:ser>
          <c:idx val="0"/>
          <c:order val="0"/>
          <c:tx>
            <c:strRef>
              <c:f>Лист7!$B$1</c:f>
              <c:strCache>
                <c:ptCount val="1"/>
                <c:pt idx="0">
                  <c:v>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5.7014435695539331E-3"/>
                  <c:y val="-6.9098133566637748E-3"/>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Лист7!$A$2:$A$4</c:f>
              <c:numCache>
                <c:formatCode>General</c:formatCode>
                <c:ptCount val="3"/>
                <c:pt idx="0">
                  <c:v>1</c:v>
                </c:pt>
                <c:pt idx="1">
                  <c:v>2</c:v>
                </c:pt>
                <c:pt idx="2">
                  <c:v>3</c:v>
                </c:pt>
              </c:numCache>
            </c:numRef>
          </c:cat>
          <c:val>
            <c:numRef>
              <c:f>Лист7!$B$2:$B$4</c:f>
              <c:numCache>
                <c:formatCode>General</c:formatCode>
                <c:ptCount val="3"/>
                <c:pt idx="0">
                  <c:v>91.4</c:v>
                </c:pt>
                <c:pt idx="1">
                  <c:v>92</c:v>
                </c:pt>
                <c:pt idx="2">
                  <c:v>90.8</c:v>
                </c:pt>
              </c:numCache>
            </c:numRef>
          </c:val>
          <c:smooth val="0"/>
        </c:ser>
        <c:ser>
          <c:idx val="1"/>
          <c:order val="1"/>
          <c:tx>
            <c:strRef>
              <c:f>Лист7!$C$1</c:f>
              <c:strCache>
                <c:ptCount val="1"/>
                <c:pt idx="0">
                  <c:v>Ni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3.9932195975503227E-3"/>
                  <c:y val="-3.0057961504812006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Лист7!$A$2:$A$4</c:f>
              <c:numCache>
                <c:formatCode>General</c:formatCode>
                <c:ptCount val="3"/>
                <c:pt idx="0">
                  <c:v>1</c:v>
                </c:pt>
                <c:pt idx="1">
                  <c:v>2</c:v>
                </c:pt>
                <c:pt idx="2">
                  <c:v>3</c:v>
                </c:pt>
              </c:numCache>
            </c:numRef>
          </c:cat>
          <c:val>
            <c:numRef>
              <c:f>Лист7!$C$2:$C$4</c:f>
              <c:numCache>
                <c:formatCode>General</c:formatCode>
                <c:ptCount val="3"/>
                <c:pt idx="0">
                  <c:v>69.8</c:v>
                </c:pt>
                <c:pt idx="1">
                  <c:v>58.6</c:v>
                </c:pt>
                <c:pt idx="2">
                  <c:v>62</c:v>
                </c:pt>
              </c:numCache>
            </c:numRef>
          </c:val>
          <c:smooth val="0"/>
        </c:ser>
        <c:ser>
          <c:idx val="2"/>
          <c:order val="2"/>
          <c:tx>
            <c:strRef>
              <c:f>Лист7!$D$1</c:f>
              <c:strCache>
                <c:ptCount val="1"/>
                <c:pt idx="0">
                  <c:v>Fe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1.0576552930883639E-2"/>
                  <c:y val="3.4756853310002903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Лист7!$A$2:$A$4</c:f>
              <c:numCache>
                <c:formatCode>General</c:formatCode>
                <c:ptCount val="3"/>
                <c:pt idx="0">
                  <c:v>1</c:v>
                </c:pt>
                <c:pt idx="1">
                  <c:v>2</c:v>
                </c:pt>
                <c:pt idx="2">
                  <c:v>3</c:v>
                </c:pt>
              </c:numCache>
            </c:numRef>
          </c:cat>
          <c:val>
            <c:numRef>
              <c:f>Лист7!$D$2:$D$4</c:f>
              <c:numCache>
                <c:formatCode>General</c:formatCode>
                <c:ptCount val="3"/>
                <c:pt idx="0">
                  <c:v>61.8</c:v>
                </c:pt>
                <c:pt idx="1">
                  <c:v>56.5</c:v>
                </c:pt>
                <c:pt idx="2">
                  <c:v>60.9</c:v>
                </c:pt>
              </c:numCache>
            </c:numRef>
          </c:val>
          <c:smooth val="0"/>
        </c:ser>
        <c:dLbls>
          <c:showLegendKey val="0"/>
          <c:showVal val="0"/>
          <c:showCatName val="0"/>
          <c:showSerName val="0"/>
          <c:showPercent val="0"/>
          <c:showBubbleSize val="0"/>
        </c:dLbls>
        <c:marker val="1"/>
        <c:smooth val="0"/>
        <c:axId val="127296000"/>
        <c:axId val="127296560"/>
      </c:lineChart>
      <c:catAx>
        <c:axId val="127296000"/>
        <c:scaling>
          <c:orientation val="minMax"/>
        </c:scaling>
        <c:delete val="0"/>
        <c:axPos val="b"/>
        <c:title>
          <c:tx>
            <c:rich>
              <a:bodyPr rot="0" vert="horz"/>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Шикізатты берудің көлемдік жылдамдығы, сағ</a:t>
                </a:r>
                <a:r>
                  <a:rPr lang="ru-RU" sz="1200" b="0" baseline="30000">
                    <a:latin typeface="Times New Roman" pitchFamily="18" charset="0"/>
                    <a:cs typeface="Times New Roman" pitchFamily="18" charset="0"/>
                  </a:rPr>
                  <a:t>-1</a:t>
                </a:r>
                <a:endParaRPr lang="ru-RU" sz="1200" b="0">
                  <a:latin typeface="Times New Roman" pitchFamily="18" charset="0"/>
                  <a:cs typeface="Times New Roman" pitchFamily="18" charset="0"/>
                </a:endParaRPr>
              </a:p>
            </c:rich>
          </c:tx>
          <c:layout/>
          <c:overlay val="0"/>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27296560"/>
        <c:crosses val="autoZero"/>
        <c:auto val="1"/>
        <c:lblAlgn val="ctr"/>
        <c:lblOffset val="100"/>
        <c:noMultiLvlLbl val="0"/>
      </c:catAx>
      <c:valAx>
        <c:axId val="127296560"/>
        <c:scaling>
          <c:orientation val="minMax"/>
        </c:scaling>
        <c:delete val="0"/>
        <c:axPos val="l"/>
        <c:title>
          <c:tx>
            <c:rich>
              <a:bodyPr rot="-5400000" vert="horz"/>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Металдарды бөліп алу дәрежесі,</a:t>
                </a:r>
                <a:r>
                  <a:rPr lang="en-US" sz="1200" b="0">
                    <a:latin typeface="Times New Roman" pitchFamily="18" charset="0"/>
                    <a:cs typeface="Times New Roman" pitchFamily="18" charset="0"/>
                  </a:rPr>
                  <a:t>%</a:t>
                </a:r>
                <a:endParaRPr lang="ru-RU" sz="1200" b="0">
                  <a:latin typeface="Times New Roman" pitchFamily="18" charset="0"/>
                  <a:cs typeface="Times New Roman" pitchFamily="18" charset="0"/>
                </a:endParaRPr>
              </a:p>
            </c:rich>
          </c:tx>
          <c:layout>
            <c:manualLayout>
              <c:xMode val="edge"/>
              <c:yMode val="edge"/>
              <c:x val="4.6033164595550784E-2"/>
              <c:y val="2.3226710700086608E-2"/>
            </c:manualLayout>
          </c:layout>
          <c:overlay val="0"/>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272960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ru-RU" sz="1200" b="0">
                <a:latin typeface="Times New Roman" pitchFamily="18" charset="0"/>
                <a:cs typeface="Times New Roman" pitchFamily="18" charset="0"/>
              </a:rPr>
              <a:t>Т = 340 </a:t>
            </a:r>
            <a:r>
              <a:rPr lang="ru-RU" sz="1200" b="0">
                <a:latin typeface="Times New Roman" pitchFamily="18" charset="0"/>
                <a:cs typeface="Times New Roman" pitchFamily="18" charset="0"/>
                <a:sym typeface="Symbol" panose="05050102010706020507" pitchFamily="18" charset="2"/>
              </a:rPr>
              <a:t></a:t>
            </a:r>
            <a:r>
              <a:rPr lang="ru-RU" sz="1200" b="0">
                <a:latin typeface="Times New Roman" pitchFamily="18" charset="0"/>
                <a:cs typeface="Times New Roman" pitchFamily="18" charset="0"/>
              </a:rPr>
              <a:t>С</a:t>
            </a:r>
          </a:p>
        </c:rich>
      </c:tx>
      <c:layout>
        <c:manualLayout>
          <c:xMode val="edge"/>
          <c:yMode val="edge"/>
          <c:x val="0.34705616990890842"/>
          <c:y val="0"/>
        </c:manualLayout>
      </c:layout>
      <c:overlay val="0"/>
      <c:spPr>
        <a:noFill/>
        <a:ln>
          <a:noFill/>
        </a:ln>
        <a:effectLst/>
      </c:spPr>
    </c:title>
    <c:autoTitleDeleted val="0"/>
    <c:plotArea>
      <c:layout>
        <c:manualLayout>
          <c:layoutTarget val="inner"/>
          <c:xMode val="edge"/>
          <c:yMode val="edge"/>
          <c:x val="0.2728018972491334"/>
          <c:y val="0.1726032176163704"/>
          <c:w val="0.63524041995226987"/>
          <c:h val="0.60108943471618415"/>
        </c:manualLayout>
      </c:layout>
      <c:lineChart>
        <c:grouping val="standard"/>
        <c:varyColors val="0"/>
        <c:ser>
          <c:idx val="0"/>
          <c:order val="0"/>
          <c:tx>
            <c:strRef>
              <c:f>Лист8!$B$1</c:f>
              <c:strCache>
                <c:ptCount val="1"/>
                <c:pt idx="0">
                  <c:v>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cat>
            <c:numRef>
              <c:f>Лист8!$A$2:$A$4</c:f>
              <c:numCache>
                <c:formatCode>General</c:formatCode>
                <c:ptCount val="3"/>
                <c:pt idx="0">
                  <c:v>1</c:v>
                </c:pt>
                <c:pt idx="1">
                  <c:v>2</c:v>
                </c:pt>
                <c:pt idx="2">
                  <c:v>3</c:v>
                </c:pt>
              </c:numCache>
            </c:numRef>
          </c:cat>
          <c:val>
            <c:numRef>
              <c:f>Лист8!$B$2:$B$4</c:f>
              <c:numCache>
                <c:formatCode>General</c:formatCode>
                <c:ptCount val="3"/>
                <c:pt idx="0">
                  <c:v>91.5</c:v>
                </c:pt>
                <c:pt idx="1">
                  <c:v>92.5</c:v>
                </c:pt>
                <c:pt idx="2">
                  <c:v>91.1</c:v>
                </c:pt>
              </c:numCache>
            </c:numRef>
          </c:val>
          <c:smooth val="0"/>
        </c:ser>
        <c:ser>
          <c:idx val="1"/>
          <c:order val="1"/>
          <c:tx>
            <c:strRef>
              <c:f>Лист8!$C$1</c:f>
              <c:strCache>
                <c:ptCount val="1"/>
                <c:pt idx="0">
                  <c:v>Ni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cat>
            <c:numRef>
              <c:f>Лист8!$A$2:$A$4</c:f>
              <c:numCache>
                <c:formatCode>General</c:formatCode>
                <c:ptCount val="3"/>
                <c:pt idx="0">
                  <c:v>1</c:v>
                </c:pt>
                <c:pt idx="1">
                  <c:v>2</c:v>
                </c:pt>
                <c:pt idx="2">
                  <c:v>3</c:v>
                </c:pt>
              </c:numCache>
            </c:numRef>
          </c:cat>
          <c:val>
            <c:numRef>
              <c:f>Лист8!$C$2:$C$4</c:f>
              <c:numCache>
                <c:formatCode>General</c:formatCode>
                <c:ptCount val="3"/>
                <c:pt idx="0">
                  <c:v>71.599999999999994</c:v>
                </c:pt>
                <c:pt idx="1">
                  <c:v>65.599999999999994</c:v>
                </c:pt>
                <c:pt idx="2">
                  <c:v>63.4</c:v>
                </c:pt>
              </c:numCache>
            </c:numRef>
          </c:val>
          <c:smooth val="0"/>
        </c:ser>
        <c:ser>
          <c:idx val="2"/>
          <c:order val="2"/>
          <c:tx>
            <c:strRef>
              <c:f>Лист8!$D$1</c:f>
              <c:strCache>
                <c:ptCount val="1"/>
                <c:pt idx="0">
                  <c:v>Fe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1.3812554680664973E-2"/>
                  <c:y val="5.3275371828521434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Лист8!$A$2:$A$4</c:f>
              <c:numCache>
                <c:formatCode>General</c:formatCode>
                <c:ptCount val="3"/>
                <c:pt idx="0">
                  <c:v>1</c:v>
                </c:pt>
                <c:pt idx="1">
                  <c:v>2</c:v>
                </c:pt>
                <c:pt idx="2">
                  <c:v>3</c:v>
                </c:pt>
              </c:numCache>
            </c:numRef>
          </c:cat>
          <c:val>
            <c:numRef>
              <c:f>Лист8!$D$2:$D$4</c:f>
              <c:numCache>
                <c:formatCode>General</c:formatCode>
                <c:ptCount val="3"/>
                <c:pt idx="0">
                  <c:v>69.099999999999994</c:v>
                </c:pt>
                <c:pt idx="1">
                  <c:v>64.099999999999994</c:v>
                </c:pt>
                <c:pt idx="2">
                  <c:v>60.9</c:v>
                </c:pt>
              </c:numCache>
            </c:numRef>
          </c:val>
          <c:smooth val="0"/>
        </c:ser>
        <c:dLbls>
          <c:showLegendKey val="0"/>
          <c:showVal val="0"/>
          <c:showCatName val="0"/>
          <c:showSerName val="0"/>
          <c:showPercent val="0"/>
          <c:showBubbleSize val="0"/>
        </c:dLbls>
        <c:marker val="1"/>
        <c:smooth val="0"/>
        <c:axId val="127299920"/>
        <c:axId val="127300480"/>
      </c:lineChart>
      <c:catAx>
        <c:axId val="127299920"/>
        <c:scaling>
          <c:orientation val="minMax"/>
        </c:scaling>
        <c:delete val="0"/>
        <c:axPos val="b"/>
        <c:title>
          <c:tx>
            <c:rich>
              <a:bodyPr rot="0" vert="horz"/>
              <a:lstStyle/>
              <a:p>
                <a:pPr>
                  <a:defRPr b="0"/>
                </a:pPr>
                <a:r>
                  <a:rPr lang="ru-RU" sz="1200" b="0">
                    <a:latin typeface="Times New Roman" pitchFamily="18" charset="0"/>
                    <a:cs typeface="Times New Roman" pitchFamily="18" charset="0"/>
                  </a:rPr>
                  <a:t>Шикізатты берудің көлемдік жылдамдығы, сағ</a:t>
                </a:r>
                <a:r>
                  <a:rPr lang="ru-RU" sz="1200" b="0" baseline="30000">
                    <a:latin typeface="Times New Roman" pitchFamily="18" charset="0"/>
                    <a:cs typeface="Times New Roman" pitchFamily="18" charset="0"/>
                  </a:rPr>
                  <a:t>-1</a:t>
                </a:r>
                <a:endParaRPr lang="ru-RU" sz="1200" b="0">
                  <a:latin typeface="Times New Roman" pitchFamily="18" charset="0"/>
                  <a:cs typeface="Times New Roman" pitchFamily="18" charset="0"/>
                </a:endParaRPr>
              </a:p>
            </c:rich>
          </c:tx>
          <c:layout>
            <c:manualLayout>
              <c:xMode val="edge"/>
              <c:yMode val="edge"/>
              <c:x val="0.2728018972491334"/>
              <c:y val="0.86785081310712653"/>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27300480"/>
        <c:crosses val="autoZero"/>
        <c:auto val="1"/>
        <c:lblAlgn val="ctr"/>
        <c:lblOffset val="100"/>
        <c:noMultiLvlLbl val="0"/>
      </c:catAx>
      <c:valAx>
        <c:axId val="127300480"/>
        <c:scaling>
          <c:orientation val="minMax"/>
        </c:scaling>
        <c:delete val="0"/>
        <c:axPos val="l"/>
        <c:title>
          <c:tx>
            <c:rich>
              <a:bodyPr rot="-5400000" vert="horz"/>
              <a:lstStyle/>
              <a:p>
                <a:pPr>
                  <a:defRPr b="0"/>
                </a:pPr>
                <a:r>
                  <a:rPr lang="ru-RU" sz="1200" b="0">
                    <a:latin typeface="Times New Roman" pitchFamily="18" charset="0"/>
                    <a:cs typeface="Times New Roman" pitchFamily="18" charset="0"/>
                  </a:rPr>
                  <a:t>Металдарды бөліп алу дәрежесі</a:t>
                </a:r>
                <a:r>
                  <a:rPr lang="ru-RU" sz="1200" b="0" baseline="0">
                    <a:latin typeface="Times New Roman" pitchFamily="18" charset="0"/>
                    <a:cs typeface="Times New Roman" pitchFamily="18" charset="0"/>
                  </a:rPr>
                  <a:t>, </a:t>
                </a:r>
                <a:r>
                  <a:rPr lang="ru-RU" sz="1200" b="0">
                    <a:latin typeface="Times New Roman" pitchFamily="18" charset="0"/>
                    <a:cs typeface="Times New Roman" pitchFamily="18" charset="0"/>
                  </a:rPr>
                  <a:t>%</a:t>
                </a:r>
              </a:p>
            </c:rich>
          </c:tx>
          <c:layout>
            <c:manualLayout>
              <c:xMode val="edge"/>
              <c:yMode val="edge"/>
              <c:x val="4.8913426051628607E-4"/>
              <c:y val="0.18250409085187619"/>
            </c:manualLayout>
          </c:layout>
          <c:overlay val="0"/>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272999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ru-RU" sz="1200" b="0">
                <a:latin typeface="Times New Roman" pitchFamily="18" charset="0"/>
                <a:cs typeface="Times New Roman" pitchFamily="18" charset="0"/>
              </a:rPr>
              <a:t>Т = 360 </a:t>
            </a:r>
            <a:r>
              <a:rPr lang="ru-RU" sz="1200" b="0">
                <a:latin typeface="Times New Roman" pitchFamily="18" charset="0"/>
                <a:cs typeface="Times New Roman" pitchFamily="18" charset="0"/>
                <a:sym typeface="Symbol" panose="05050102010706020507" pitchFamily="18" charset="2"/>
              </a:rPr>
              <a:t></a:t>
            </a:r>
            <a:r>
              <a:rPr lang="ru-RU" sz="1200" b="0">
                <a:latin typeface="Times New Roman" pitchFamily="18" charset="0"/>
                <a:cs typeface="Times New Roman" pitchFamily="18" charset="0"/>
              </a:rPr>
              <a:t>С</a:t>
            </a:r>
          </a:p>
        </c:rich>
      </c:tx>
      <c:layout>
        <c:manualLayout>
          <c:xMode val="edge"/>
          <c:yMode val="edge"/>
          <c:x val="0.45842333909962396"/>
          <c:y val="7.3484384568279243E-2"/>
        </c:manualLayout>
      </c:layout>
      <c:overlay val="0"/>
      <c:spPr>
        <a:noFill/>
        <a:ln>
          <a:noFill/>
        </a:ln>
        <a:effectLst/>
      </c:spPr>
    </c:title>
    <c:autoTitleDeleted val="0"/>
    <c:plotArea>
      <c:layout>
        <c:manualLayout>
          <c:layoutTarget val="inner"/>
          <c:xMode val="edge"/>
          <c:yMode val="edge"/>
          <c:x val="0.29841527541016138"/>
          <c:y val="0.19213144896998102"/>
          <c:w val="0.64073707281435288"/>
          <c:h val="0.59288590150970866"/>
        </c:manualLayout>
      </c:layout>
      <c:lineChart>
        <c:grouping val="standard"/>
        <c:varyColors val="0"/>
        <c:ser>
          <c:idx val="0"/>
          <c:order val="0"/>
          <c:tx>
            <c:strRef>
              <c:f>Лист9!$B$1</c:f>
              <c:strCache>
                <c:ptCount val="1"/>
                <c:pt idx="0">
                  <c:v>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cat>
            <c:numRef>
              <c:f>Лист9!$A$2:$A$4</c:f>
              <c:numCache>
                <c:formatCode>General</c:formatCode>
                <c:ptCount val="3"/>
                <c:pt idx="0">
                  <c:v>1</c:v>
                </c:pt>
                <c:pt idx="1">
                  <c:v>2</c:v>
                </c:pt>
                <c:pt idx="2">
                  <c:v>3</c:v>
                </c:pt>
              </c:numCache>
            </c:numRef>
          </c:cat>
          <c:val>
            <c:numRef>
              <c:f>Лист9!$B$2:$B$4</c:f>
              <c:numCache>
                <c:formatCode>General</c:formatCode>
                <c:ptCount val="3"/>
                <c:pt idx="0">
                  <c:v>91.3</c:v>
                </c:pt>
                <c:pt idx="1">
                  <c:v>91.1</c:v>
                </c:pt>
                <c:pt idx="2">
                  <c:v>89.8</c:v>
                </c:pt>
              </c:numCache>
            </c:numRef>
          </c:val>
          <c:smooth val="0"/>
        </c:ser>
        <c:ser>
          <c:idx val="1"/>
          <c:order val="1"/>
          <c:tx>
            <c:strRef>
              <c:f>Лист9!$C$1</c:f>
              <c:strCache>
                <c:ptCount val="1"/>
                <c:pt idx="0">
                  <c:v>Ni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cat>
            <c:numRef>
              <c:f>Лист9!$A$2:$A$4</c:f>
              <c:numCache>
                <c:formatCode>General</c:formatCode>
                <c:ptCount val="3"/>
                <c:pt idx="0">
                  <c:v>1</c:v>
                </c:pt>
                <c:pt idx="1">
                  <c:v>2</c:v>
                </c:pt>
                <c:pt idx="2">
                  <c:v>3</c:v>
                </c:pt>
              </c:numCache>
            </c:numRef>
          </c:cat>
          <c:val>
            <c:numRef>
              <c:f>Лист9!$C$2:$C$4</c:f>
              <c:numCache>
                <c:formatCode>General</c:formatCode>
                <c:ptCount val="3"/>
                <c:pt idx="0">
                  <c:v>66.2</c:v>
                </c:pt>
                <c:pt idx="1">
                  <c:v>64.099999999999994</c:v>
                </c:pt>
                <c:pt idx="2">
                  <c:v>58.4</c:v>
                </c:pt>
              </c:numCache>
            </c:numRef>
          </c:val>
          <c:smooth val="0"/>
        </c:ser>
        <c:ser>
          <c:idx val="2"/>
          <c:order val="2"/>
          <c:tx>
            <c:strRef>
              <c:f>Лист9!$D$1</c:f>
              <c:strCache>
                <c:ptCount val="1"/>
                <c:pt idx="0">
                  <c:v>Fe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1.6590332458442696E-2"/>
                  <c:y val="-4.3946850393700776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Лист9!$A$2:$A$4</c:f>
              <c:numCache>
                <c:formatCode>General</c:formatCode>
                <c:ptCount val="3"/>
                <c:pt idx="0">
                  <c:v>1</c:v>
                </c:pt>
                <c:pt idx="1">
                  <c:v>2</c:v>
                </c:pt>
                <c:pt idx="2">
                  <c:v>3</c:v>
                </c:pt>
              </c:numCache>
            </c:numRef>
          </c:cat>
          <c:val>
            <c:numRef>
              <c:f>Лист9!$D$2:$D$4</c:f>
              <c:numCache>
                <c:formatCode>General</c:formatCode>
                <c:ptCount val="3"/>
                <c:pt idx="0">
                  <c:v>62.8</c:v>
                </c:pt>
                <c:pt idx="1">
                  <c:v>45</c:v>
                </c:pt>
                <c:pt idx="2">
                  <c:v>45.2</c:v>
                </c:pt>
              </c:numCache>
            </c:numRef>
          </c:val>
          <c:smooth val="0"/>
        </c:ser>
        <c:dLbls>
          <c:showLegendKey val="0"/>
          <c:showVal val="1"/>
          <c:showCatName val="0"/>
          <c:showSerName val="0"/>
          <c:showPercent val="0"/>
          <c:showBubbleSize val="0"/>
        </c:dLbls>
        <c:marker val="1"/>
        <c:smooth val="0"/>
        <c:axId val="127303840"/>
        <c:axId val="127304400"/>
      </c:lineChart>
      <c:catAx>
        <c:axId val="127303840"/>
        <c:scaling>
          <c:orientation val="minMax"/>
        </c:scaling>
        <c:delete val="0"/>
        <c:axPos val="b"/>
        <c:title>
          <c:tx>
            <c:rich>
              <a:bodyPr rot="0" vert="horz"/>
              <a:lstStyle/>
              <a:p>
                <a:pPr>
                  <a:defRPr b="0"/>
                </a:pPr>
                <a:r>
                  <a:rPr lang="ru-RU" sz="1200" b="0">
                    <a:latin typeface="Times New Roman" pitchFamily="18" charset="0"/>
                    <a:cs typeface="Times New Roman" pitchFamily="18" charset="0"/>
                  </a:rPr>
                  <a:t>Шикізатты берудің көлемдік жылдамдығы, сағ</a:t>
                </a:r>
                <a:r>
                  <a:rPr lang="ru-RU" sz="1200" b="0" baseline="30000">
                    <a:latin typeface="Times New Roman" pitchFamily="18" charset="0"/>
                    <a:cs typeface="Times New Roman" pitchFamily="18" charset="0"/>
                  </a:rPr>
                  <a:t>-1</a:t>
                </a:r>
                <a:endParaRPr lang="ru-RU" sz="1200" b="0">
                  <a:latin typeface="Times New Roman" pitchFamily="18" charset="0"/>
                  <a:cs typeface="Times New Roman" pitchFamily="18" charset="0"/>
                </a:endParaRPr>
              </a:p>
            </c:rich>
          </c:tx>
          <c:layout>
            <c:manualLayout>
              <c:xMode val="edge"/>
              <c:yMode val="edge"/>
              <c:x val="0.32167674369416988"/>
              <c:y val="0.87284822710082466"/>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27304400"/>
        <c:crosses val="autoZero"/>
        <c:auto val="1"/>
        <c:lblAlgn val="ctr"/>
        <c:lblOffset val="100"/>
        <c:noMultiLvlLbl val="0"/>
      </c:catAx>
      <c:valAx>
        <c:axId val="127304400"/>
        <c:scaling>
          <c:orientation val="minMax"/>
        </c:scaling>
        <c:delete val="0"/>
        <c:axPos val="l"/>
        <c:title>
          <c:tx>
            <c:rich>
              <a:bodyPr rot="-5400000" vert="horz"/>
              <a:lstStyle/>
              <a:p>
                <a:pPr>
                  <a:defRPr b="0"/>
                </a:pPr>
                <a:r>
                  <a:rPr lang="ru-RU" sz="1200" b="0">
                    <a:latin typeface="Times New Roman" pitchFamily="18" charset="0"/>
                    <a:cs typeface="Times New Roman" pitchFamily="18" charset="0"/>
                  </a:rPr>
                  <a:t>Металдарды бөліп алу дәрежесі, %</a:t>
                </a:r>
              </a:p>
            </c:rich>
          </c:tx>
          <c:layout>
            <c:manualLayout>
              <c:xMode val="edge"/>
              <c:yMode val="edge"/>
              <c:x val="7.9077135312905167E-2"/>
              <c:y val="9.000840602211925E-2"/>
            </c:manualLayout>
          </c:layout>
          <c:overlay val="0"/>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273038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ru-RU" sz="1200">
                <a:latin typeface="Times New Roman" pitchFamily="18" charset="0"/>
                <a:cs typeface="Times New Roman" pitchFamily="18" charset="0"/>
              </a:rPr>
              <a:t>Шикізатты</a:t>
            </a:r>
            <a:r>
              <a:rPr lang="ru-RU" sz="1200" baseline="0">
                <a:latin typeface="Times New Roman" pitchFamily="18" charset="0"/>
                <a:cs typeface="Times New Roman" pitchFamily="18" charset="0"/>
              </a:rPr>
              <a:t> берудің көлемдік жылдамдығы</a:t>
            </a:r>
            <a:r>
              <a:rPr lang="ru-RU" sz="1200">
                <a:latin typeface="Times New Roman" pitchFamily="18" charset="0"/>
                <a:cs typeface="Times New Roman" pitchFamily="18" charset="0"/>
              </a:rPr>
              <a:t> 1 сағ</a:t>
            </a:r>
            <a:r>
              <a:rPr lang="ru-RU" sz="1200" baseline="30000">
                <a:latin typeface="Times New Roman" pitchFamily="18" charset="0"/>
                <a:cs typeface="Times New Roman" pitchFamily="18" charset="0"/>
              </a:rPr>
              <a:t>-1</a:t>
            </a:r>
            <a:endParaRPr lang="ru-RU" sz="1200">
              <a:latin typeface="Times New Roman" pitchFamily="18" charset="0"/>
              <a:cs typeface="Times New Roman" pitchFamily="18" charset="0"/>
            </a:endParaRPr>
          </a:p>
        </c:rich>
      </c:tx>
      <c:layout/>
      <c:overlay val="0"/>
      <c:spPr>
        <a:noFill/>
        <a:ln>
          <a:noFill/>
        </a:ln>
        <a:effectLst/>
      </c:spPr>
    </c:title>
    <c:autoTitleDeleted val="0"/>
    <c:plotArea>
      <c:layout/>
      <c:lineChart>
        <c:grouping val="standard"/>
        <c:varyColors val="0"/>
        <c:ser>
          <c:idx val="0"/>
          <c:order val="0"/>
          <c:tx>
            <c:strRef>
              <c:f>Лист10!$B$1</c:f>
              <c:strCache>
                <c:ptCount val="1"/>
                <c:pt idx="0">
                  <c:v>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2.9236657917760282E-3"/>
                  <c:y val="-2.2801837270341207E-3"/>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Лист10!$A$2:$A$5</c:f>
              <c:numCache>
                <c:formatCode>General</c:formatCode>
                <c:ptCount val="4"/>
                <c:pt idx="0">
                  <c:v>300</c:v>
                </c:pt>
                <c:pt idx="1">
                  <c:v>320</c:v>
                </c:pt>
                <c:pt idx="2">
                  <c:v>340</c:v>
                </c:pt>
                <c:pt idx="3">
                  <c:v>360</c:v>
                </c:pt>
              </c:numCache>
            </c:numRef>
          </c:cat>
          <c:val>
            <c:numRef>
              <c:f>Лист10!$B$2:$B$5</c:f>
              <c:numCache>
                <c:formatCode>General</c:formatCode>
                <c:ptCount val="4"/>
                <c:pt idx="0">
                  <c:v>16.62</c:v>
                </c:pt>
                <c:pt idx="1">
                  <c:v>17.2</c:v>
                </c:pt>
                <c:pt idx="2">
                  <c:v>17</c:v>
                </c:pt>
                <c:pt idx="3">
                  <c:v>17.399999999999999</c:v>
                </c:pt>
              </c:numCache>
            </c:numRef>
          </c:val>
          <c:smooth val="0"/>
        </c:ser>
        <c:ser>
          <c:idx val="1"/>
          <c:order val="1"/>
          <c:tx>
            <c:strRef>
              <c:f>Лист10!$C$1</c:f>
              <c:strCache>
                <c:ptCount val="1"/>
                <c:pt idx="0">
                  <c:v>Ni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5.2847769028871389E-3"/>
                  <c:y val="-4.3946850393700811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Лист10!$A$2:$A$5</c:f>
              <c:numCache>
                <c:formatCode>General</c:formatCode>
                <c:ptCount val="4"/>
                <c:pt idx="0">
                  <c:v>300</c:v>
                </c:pt>
                <c:pt idx="1">
                  <c:v>320</c:v>
                </c:pt>
                <c:pt idx="2">
                  <c:v>340</c:v>
                </c:pt>
                <c:pt idx="3">
                  <c:v>360</c:v>
                </c:pt>
              </c:numCache>
            </c:numRef>
          </c:cat>
          <c:val>
            <c:numRef>
              <c:f>Лист10!$C$2:$C$5</c:f>
              <c:numCache>
                <c:formatCode>General</c:formatCode>
                <c:ptCount val="4"/>
                <c:pt idx="0">
                  <c:v>21.5</c:v>
                </c:pt>
                <c:pt idx="1">
                  <c:v>19.3</c:v>
                </c:pt>
                <c:pt idx="2">
                  <c:v>18.2</c:v>
                </c:pt>
                <c:pt idx="3">
                  <c:v>21.6</c:v>
                </c:pt>
              </c:numCache>
            </c:numRef>
          </c:val>
          <c:smooth val="0"/>
        </c:ser>
        <c:ser>
          <c:idx val="2"/>
          <c:order val="2"/>
          <c:tx>
            <c:strRef>
              <c:f>Лист10!$D$1</c:f>
              <c:strCache>
                <c:ptCount val="1"/>
                <c:pt idx="0">
                  <c:v>Fe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4.2569991251093613E-3"/>
                  <c:y val="-2.2801837270341632E-3"/>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Лист10!$A$2:$A$5</c:f>
              <c:numCache>
                <c:formatCode>General</c:formatCode>
                <c:ptCount val="4"/>
                <c:pt idx="0">
                  <c:v>300</c:v>
                </c:pt>
                <c:pt idx="1">
                  <c:v>320</c:v>
                </c:pt>
                <c:pt idx="2">
                  <c:v>340</c:v>
                </c:pt>
                <c:pt idx="3">
                  <c:v>360</c:v>
                </c:pt>
              </c:numCache>
            </c:numRef>
          </c:cat>
          <c:val>
            <c:numRef>
              <c:f>Лист10!$D$2:$D$5</c:f>
              <c:numCache>
                <c:formatCode>General</c:formatCode>
                <c:ptCount val="4"/>
                <c:pt idx="0">
                  <c:v>20.6</c:v>
                </c:pt>
                <c:pt idx="1">
                  <c:v>20.6</c:v>
                </c:pt>
                <c:pt idx="2">
                  <c:v>16.7</c:v>
                </c:pt>
                <c:pt idx="3">
                  <c:v>20.100000000000001</c:v>
                </c:pt>
              </c:numCache>
            </c:numRef>
          </c:val>
          <c:smooth val="0"/>
        </c:ser>
        <c:dLbls>
          <c:showLegendKey val="0"/>
          <c:showVal val="0"/>
          <c:showCatName val="0"/>
          <c:showSerName val="0"/>
          <c:showPercent val="0"/>
          <c:showBubbleSize val="0"/>
        </c:dLbls>
        <c:marker val="1"/>
        <c:smooth val="0"/>
        <c:axId val="127805200"/>
        <c:axId val="127805760"/>
      </c:lineChart>
      <c:catAx>
        <c:axId val="127805200"/>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r>
                  <a:rPr lang="ru-RU" sz="1200">
                    <a:latin typeface="Times New Roman" pitchFamily="18" charset="0"/>
                    <a:cs typeface="Times New Roman" pitchFamily="18" charset="0"/>
                  </a:rPr>
                  <a:t>Температура,</a:t>
                </a:r>
                <a:r>
                  <a:rPr lang="ru-RU" sz="1200" baseline="0">
                    <a:latin typeface="Times New Roman" pitchFamily="18" charset="0"/>
                    <a:cs typeface="Times New Roman" pitchFamily="18" charset="0"/>
                  </a:rPr>
                  <a:t> </a:t>
                </a:r>
                <a:r>
                  <a:rPr lang="ru-RU" sz="1200" baseline="0">
                    <a:latin typeface="Times New Roman" pitchFamily="18" charset="0"/>
                    <a:cs typeface="Times New Roman" pitchFamily="18" charset="0"/>
                    <a:sym typeface="Symbol" panose="05050102010706020507" pitchFamily="18" charset="2"/>
                  </a:rPr>
                  <a:t>С</a:t>
                </a:r>
                <a:endParaRPr lang="ru-RU" sz="1200">
                  <a:latin typeface="Times New Roman" pitchFamily="18" charset="0"/>
                  <a:cs typeface="Times New Roman" pitchFamily="18" charset="0"/>
                </a:endParaRPr>
              </a:p>
            </c:rich>
          </c:tx>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7805760"/>
        <c:crosses val="autoZero"/>
        <c:auto val="1"/>
        <c:lblAlgn val="ctr"/>
        <c:lblOffset val="100"/>
        <c:noMultiLvlLbl val="0"/>
      </c:catAx>
      <c:valAx>
        <c:axId val="127805760"/>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r>
                  <a:rPr lang="ru-RU" sz="1200" baseline="0">
                    <a:latin typeface="Times New Roman" pitchFamily="18" charset="0"/>
                    <a:cs typeface="Times New Roman" pitchFamily="18" charset="0"/>
                  </a:rPr>
                  <a:t>Металдардың мөлшері, мг/кг</a:t>
                </a:r>
                <a:endParaRPr lang="ru-RU" sz="1200">
                  <a:latin typeface="Times New Roman" pitchFamily="18" charset="0"/>
                  <a:cs typeface="Times New Roman" pitchFamily="18" charset="0"/>
                </a:endParaRPr>
              </a:p>
            </c:rich>
          </c:tx>
          <c:layout>
            <c:manualLayout>
              <c:xMode val="edge"/>
              <c:yMode val="edge"/>
              <c:x val="4.1025641025641026E-2"/>
              <c:y val="0.10510948905109491"/>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78052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512F9-AE2E-45A3-9EBC-5B26CD482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1805</TotalTime>
  <Pages>118</Pages>
  <Words>37887</Words>
  <Characters>215961</Characters>
  <Application>Microsoft Office Word</Application>
  <DocSecurity>0</DocSecurity>
  <Lines>1799</Lines>
  <Paragraphs>506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253342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Мои документы</dc:creator>
  <cp:lastModifiedBy>admin</cp:lastModifiedBy>
  <cp:revision>1183</cp:revision>
  <dcterms:created xsi:type="dcterms:W3CDTF">2021-08-30T05:33:00Z</dcterms:created>
  <dcterms:modified xsi:type="dcterms:W3CDTF">2021-11-01T06:26:00Z</dcterms:modified>
</cp:coreProperties>
</file>