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F75" w:rsidRDefault="0062632D" w:rsidP="000132BA">
      <w:pPr>
        <w:widowControl w:val="0"/>
        <w:shd w:val="clear" w:color="auto" w:fill="FFFFFF"/>
        <w:tabs>
          <w:tab w:val="left" w:pos="3946"/>
        </w:tabs>
        <w:spacing w:after="0" w:line="240" w:lineRule="auto"/>
        <w:jc w:val="center"/>
        <w:rPr>
          <w:rFonts w:ascii="Times New Roman" w:hAnsi="Times New Roman"/>
          <w:spacing w:val="-6"/>
          <w:sz w:val="28"/>
          <w:szCs w:val="28"/>
        </w:rPr>
      </w:pPr>
      <w:bookmarkStart w:id="0" w:name="_GoBack"/>
      <w:bookmarkEnd w:id="0"/>
      <w:r>
        <w:rPr>
          <w:rFonts w:ascii="Times New Roman" w:hAnsi="Times New Roman"/>
          <w:sz w:val="28"/>
          <w:szCs w:val="28"/>
        </w:rPr>
        <w:t>Учреждение образования Alikhan Bokei</w:t>
      </w:r>
      <w:r>
        <w:rPr>
          <w:rFonts w:ascii="Times New Roman" w:hAnsi="Times New Roman"/>
          <w:sz w:val="28"/>
          <w:szCs w:val="28"/>
          <w:lang w:val="en-US"/>
        </w:rPr>
        <w:t>k</w:t>
      </w:r>
      <w:r>
        <w:rPr>
          <w:rFonts w:ascii="Times New Roman" w:hAnsi="Times New Roman"/>
          <w:sz w:val="28"/>
          <w:szCs w:val="28"/>
        </w:rPr>
        <w:t>han</w:t>
      </w:r>
      <w:r w:rsidR="000132BA" w:rsidRPr="000132BA">
        <w:rPr>
          <w:rFonts w:ascii="Times New Roman" w:hAnsi="Times New Roman"/>
          <w:sz w:val="28"/>
          <w:szCs w:val="28"/>
        </w:rPr>
        <w:t xml:space="preserve"> University</w:t>
      </w:r>
    </w:p>
    <w:p w:rsidR="00C668E8" w:rsidRDefault="00C668E8" w:rsidP="00F63167">
      <w:pPr>
        <w:widowControl w:val="0"/>
        <w:shd w:val="clear" w:color="auto" w:fill="FFFFFF"/>
        <w:tabs>
          <w:tab w:val="left" w:pos="3946"/>
        </w:tabs>
        <w:spacing w:after="0" w:line="240" w:lineRule="auto"/>
        <w:rPr>
          <w:rFonts w:ascii="Times New Roman" w:hAnsi="Times New Roman"/>
          <w:spacing w:val="-6"/>
          <w:sz w:val="28"/>
          <w:szCs w:val="28"/>
        </w:rPr>
      </w:pPr>
    </w:p>
    <w:p w:rsidR="00241F75" w:rsidRPr="0037255F" w:rsidRDefault="00241F75" w:rsidP="00F63167">
      <w:pPr>
        <w:widowControl w:val="0"/>
        <w:shd w:val="clear" w:color="auto" w:fill="FFFFFF"/>
        <w:tabs>
          <w:tab w:val="left" w:pos="3946"/>
        </w:tabs>
        <w:spacing w:after="0" w:line="240" w:lineRule="auto"/>
        <w:rPr>
          <w:rFonts w:ascii="Times New Roman" w:hAnsi="Times New Roman"/>
          <w:spacing w:val="-6"/>
          <w:sz w:val="28"/>
          <w:szCs w:val="28"/>
        </w:rPr>
      </w:pPr>
    </w:p>
    <w:p w:rsidR="00241F75" w:rsidRPr="0037255F" w:rsidRDefault="00241F75" w:rsidP="00F63167">
      <w:pPr>
        <w:widowControl w:val="0"/>
        <w:shd w:val="clear" w:color="auto" w:fill="FFFFFF"/>
        <w:tabs>
          <w:tab w:val="left" w:pos="3946"/>
        </w:tabs>
        <w:spacing w:after="0" w:line="240" w:lineRule="auto"/>
        <w:rPr>
          <w:rFonts w:ascii="Times New Roman" w:hAnsi="Times New Roman"/>
          <w:sz w:val="28"/>
          <w:szCs w:val="28"/>
        </w:rPr>
      </w:pPr>
      <w:r w:rsidRPr="0037255F">
        <w:rPr>
          <w:rFonts w:ascii="Times New Roman" w:hAnsi="Times New Roman"/>
          <w:spacing w:val="-6"/>
          <w:sz w:val="28"/>
          <w:szCs w:val="28"/>
        </w:rPr>
        <w:t>УД</w:t>
      </w:r>
      <w:r w:rsidRPr="0037255F">
        <w:rPr>
          <w:rFonts w:ascii="Times New Roman" w:hAnsi="Times New Roman"/>
          <w:sz w:val="28"/>
          <w:szCs w:val="28"/>
        </w:rPr>
        <w:t>К</w:t>
      </w:r>
      <w:r w:rsidR="00346CC3" w:rsidRPr="00346CC3">
        <w:rPr>
          <w:rFonts w:ascii="Times New Roman" w:hAnsi="Times New Roman"/>
          <w:sz w:val="28"/>
          <w:szCs w:val="28"/>
        </w:rPr>
        <w:t xml:space="preserve"> 343.985</w:t>
      </w:r>
      <w:r w:rsidRPr="0037255F">
        <w:rPr>
          <w:rFonts w:ascii="Times New Roman" w:hAnsi="Times New Roman"/>
          <w:sz w:val="28"/>
          <w:szCs w:val="28"/>
        </w:rPr>
        <w:t xml:space="preserve"> </w:t>
      </w:r>
      <w:r w:rsidRPr="0037255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7255F">
        <w:rPr>
          <w:rFonts w:ascii="Times New Roman" w:hAnsi="Times New Roman"/>
          <w:sz w:val="28"/>
          <w:szCs w:val="28"/>
        </w:rPr>
        <w:t xml:space="preserve">На правах рукописи                                                         </w:t>
      </w:r>
      <w:r>
        <w:rPr>
          <w:rFonts w:ascii="Times New Roman" w:hAnsi="Times New Roman"/>
          <w:sz w:val="28"/>
          <w:szCs w:val="28"/>
        </w:rPr>
        <w:t xml:space="preserve">                             </w:t>
      </w:r>
    </w:p>
    <w:p w:rsidR="00241F75" w:rsidRDefault="00241F75" w:rsidP="00F63167">
      <w:pPr>
        <w:widowControl w:val="0"/>
        <w:shd w:val="clear" w:color="auto" w:fill="FFFFFF"/>
        <w:spacing w:after="0" w:line="240" w:lineRule="auto"/>
        <w:ind w:right="182"/>
        <w:jc w:val="center"/>
        <w:rPr>
          <w:rFonts w:ascii="Times New Roman" w:hAnsi="Times New Roman"/>
          <w:b/>
          <w:spacing w:val="7"/>
          <w:sz w:val="28"/>
          <w:szCs w:val="28"/>
        </w:rPr>
      </w:pPr>
    </w:p>
    <w:p w:rsidR="00241F75" w:rsidRDefault="00241F75" w:rsidP="00F63167">
      <w:pPr>
        <w:widowControl w:val="0"/>
        <w:shd w:val="clear" w:color="auto" w:fill="FFFFFF"/>
        <w:spacing w:after="0" w:line="240" w:lineRule="auto"/>
        <w:ind w:right="182"/>
        <w:jc w:val="center"/>
        <w:rPr>
          <w:rFonts w:ascii="Times New Roman" w:hAnsi="Times New Roman"/>
          <w:b/>
          <w:spacing w:val="7"/>
          <w:sz w:val="28"/>
          <w:szCs w:val="28"/>
        </w:rPr>
      </w:pPr>
    </w:p>
    <w:p w:rsidR="00241F75" w:rsidRPr="0037255F" w:rsidRDefault="00241F75" w:rsidP="00F63167">
      <w:pPr>
        <w:widowControl w:val="0"/>
        <w:shd w:val="clear" w:color="auto" w:fill="FFFFFF"/>
        <w:spacing w:after="0" w:line="240" w:lineRule="auto"/>
        <w:ind w:right="182"/>
        <w:jc w:val="center"/>
        <w:rPr>
          <w:rFonts w:ascii="Times New Roman" w:hAnsi="Times New Roman"/>
          <w:b/>
          <w:spacing w:val="7"/>
          <w:sz w:val="28"/>
          <w:szCs w:val="28"/>
        </w:rPr>
      </w:pPr>
    </w:p>
    <w:p w:rsidR="00241F75" w:rsidRPr="0037255F" w:rsidRDefault="00241F75" w:rsidP="00F63167">
      <w:pPr>
        <w:widowControl w:val="0"/>
        <w:shd w:val="clear" w:color="auto" w:fill="FFFFFF"/>
        <w:spacing w:after="0" w:line="240" w:lineRule="auto"/>
        <w:ind w:right="182"/>
        <w:jc w:val="center"/>
        <w:rPr>
          <w:rFonts w:ascii="Times New Roman" w:hAnsi="Times New Roman"/>
          <w:b/>
          <w:spacing w:val="7"/>
          <w:sz w:val="28"/>
          <w:szCs w:val="28"/>
        </w:rPr>
      </w:pPr>
    </w:p>
    <w:p w:rsidR="00241F75" w:rsidRDefault="00241F75" w:rsidP="00F63167">
      <w:pPr>
        <w:widowControl w:val="0"/>
        <w:shd w:val="clear" w:color="auto" w:fill="FFFFFF"/>
        <w:spacing w:after="0" w:line="240" w:lineRule="auto"/>
        <w:ind w:right="182"/>
        <w:jc w:val="center"/>
        <w:rPr>
          <w:rFonts w:ascii="Times New Roman" w:hAnsi="Times New Roman"/>
          <w:b/>
          <w:spacing w:val="7"/>
          <w:sz w:val="28"/>
          <w:szCs w:val="28"/>
        </w:rPr>
      </w:pPr>
      <w:r>
        <w:rPr>
          <w:rFonts w:ascii="Times New Roman" w:hAnsi="Times New Roman"/>
          <w:b/>
          <w:spacing w:val="7"/>
          <w:sz w:val="28"/>
          <w:szCs w:val="28"/>
        </w:rPr>
        <w:t>ТЕМИРГАЗИН РОМАН ХУРМАТУЛЛАЕВИЧ</w:t>
      </w:r>
    </w:p>
    <w:p w:rsidR="00075749" w:rsidRPr="0037255F" w:rsidRDefault="00075749" w:rsidP="00F63167">
      <w:pPr>
        <w:widowControl w:val="0"/>
        <w:shd w:val="clear" w:color="auto" w:fill="FFFFFF"/>
        <w:spacing w:after="0" w:line="240" w:lineRule="auto"/>
        <w:ind w:right="182"/>
        <w:jc w:val="center"/>
        <w:rPr>
          <w:rFonts w:ascii="Times New Roman" w:hAnsi="Times New Roman"/>
          <w:b/>
          <w:sz w:val="28"/>
          <w:szCs w:val="28"/>
        </w:rPr>
      </w:pPr>
    </w:p>
    <w:p w:rsidR="003E6EAA" w:rsidRDefault="00075749" w:rsidP="00F63167">
      <w:pPr>
        <w:widowControl w:val="0"/>
        <w:shd w:val="clear" w:color="auto" w:fill="FFFFFF"/>
        <w:spacing w:after="0" w:line="240" w:lineRule="auto"/>
        <w:ind w:right="182"/>
        <w:jc w:val="center"/>
        <w:rPr>
          <w:rFonts w:ascii="Times New Roman" w:hAnsi="Times New Roman"/>
          <w:b/>
          <w:spacing w:val="5"/>
          <w:sz w:val="28"/>
          <w:szCs w:val="28"/>
        </w:rPr>
      </w:pPr>
      <w:r w:rsidRPr="00075749">
        <w:rPr>
          <w:rFonts w:ascii="Times New Roman" w:hAnsi="Times New Roman"/>
          <w:b/>
          <w:spacing w:val="5"/>
          <w:sz w:val="28"/>
          <w:szCs w:val="28"/>
        </w:rPr>
        <w:t>Проблемные вопросы методики досудебного расследования уголовных правонарушений техногенного характера (по материалам РК и зарубежья)</w:t>
      </w:r>
    </w:p>
    <w:p w:rsidR="003E6EAA" w:rsidRDefault="003E6EAA" w:rsidP="00F63167">
      <w:pPr>
        <w:widowControl w:val="0"/>
        <w:shd w:val="clear" w:color="auto" w:fill="FFFFFF"/>
        <w:spacing w:after="0" w:line="240" w:lineRule="auto"/>
        <w:ind w:right="182"/>
        <w:jc w:val="center"/>
        <w:rPr>
          <w:rFonts w:ascii="Times New Roman" w:hAnsi="Times New Roman"/>
          <w:b/>
          <w:spacing w:val="5"/>
          <w:sz w:val="28"/>
          <w:szCs w:val="28"/>
        </w:rPr>
      </w:pPr>
    </w:p>
    <w:p w:rsidR="003E6EAA" w:rsidRDefault="003E6EAA" w:rsidP="00F63167">
      <w:pPr>
        <w:widowControl w:val="0"/>
        <w:shd w:val="clear" w:color="auto" w:fill="FFFFFF"/>
        <w:spacing w:after="0" w:line="240" w:lineRule="auto"/>
        <w:ind w:right="182"/>
        <w:jc w:val="center"/>
        <w:rPr>
          <w:rFonts w:ascii="Times New Roman" w:hAnsi="Times New Roman"/>
          <w:b/>
          <w:spacing w:val="5"/>
          <w:sz w:val="28"/>
          <w:szCs w:val="28"/>
        </w:rPr>
      </w:pPr>
    </w:p>
    <w:p w:rsidR="00241F75" w:rsidRPr="00556395" w:rsidRDefault="003E6EAA" w:rsidP="00F63167">
      <w:pPr>
        <w:widowControl w:val="0"/>
        <w:shd w:val="clear" w:color="auto" w:fill="FFFFFF"/>
        <w:spacing w:after="0" w:line="240" w:lineRule="auto"/>
        <w:ind w:right="182"/>
        <w:jc w:val="center"/>
        <w:rPr>
          <w:rFonts w:ascii="Times New Roman" w:hAnsi="Times New Roman"/>
          <w:b/>
          <w:spacing w:val="5"/>
          <w:sz w:val="28"/>
          <w:szCs w:val="28"/>
        </w:rPr>
      </w:pPr>
      <w:r w:rsidRPr="00556395">
        <w:rPr>
          <w:rFonts w:ascii="Times New Roman" w:hAnsi="Times New Roman"/>
          <w:sz w:val="28"/>
          <w:szCs w:val="28"/>
        </w:rPr>
        <w:t>6D030100 «Юриспруденция»</w:t>
      </w:r>
    </w:p>
    <w:p w:rsidR="00241F75" w:rsidRPr="0037255F" w:rsidRDefault="00241F75" w:rsidP="00F63167">
      <w:pPr>
        <w:widowControl w:val="0"/>
        <w:shd w:val="clear" w:color="auto" w:fill="FFFFFF"/>
        <w:spacing w:after="0" w:line="240" w:lineRule="auto"/>
        <w:jc w:val="center"/>
        <w:rPr>
          <w:rFonts w:ascii="Times New Roman" w:hAnsi="Times New Roman"/>
          <w:spacing w:val="2"/>
          <w:sz w:val="28"/>
          <w:szCs w:val="28"/>
        </w:rPr>
      </w:pPr>
    </w:p>
    <w:p w:rsidR="00241F75" w:rsidRPr="0037255F" w:rsidRDefault="00241F75" w:rsidP="00F63167">
      <w:pPr>
        <w:widowControl w:val="0"/>
        <w:shd w:val="clear" w:color="auto" w:fill="FFFFFF"/>
        <w:spacing w:after="0" w:line="240" w:lineRule="auto"/>
        <w:jc w:val="center"/>
        <w:rPr>
          <w:rFonts w:ascii="Times New Roman" w:hAnsi="Times New Roman"/>
          <w:sz w:val="28"/>
          <w:szCs w:val="28"/>
        </w:rPr>
      </w:pPr>
      <w:r w:rsidRPr="0037255F">
        <w:rPr>
          <w:rFonts w:ascii="Times New Roman" w:hAnsi="Times New Roman"/>
          <w:spacing w:val="2"/>
          <w:sz w:val="28"/>
          <w:szCs w:val="28"/>
        </w:rPr>
        <w:t>Диссертация на соискание степени</w:t>
      </w:r>
      <w:r w:rsidRPr="0037255F">
        <w:rPr>
          <w:rFonts w:ascii="Times New Roman" w:hAnsi="Times New Roman"/>
          <w:spacing w:val="2"/>
          <w:sz w:val="28"/>
          <w:szCs w:val="28"/>
        </w:rPr>
        <w:br/>
      </w:r>
      <w:r w:rsidRPr="0037255F">
        <w:rPr>
          <w:rFonts w:ascii="Times New Roman" w:hAnsi="Times New Roman"/>
          <w:spacing w:val="4"/>
          <w:sz w:val="28"/>
          <w:szCs w:val="28"/>
        </w:rPr>
        <w:t xml:space="preserve">доктора </w:t>
      </w:r>
      <w:r w:rsidRPr="0037255F">
        <w:rPr>
          <w:rFonts w:ascii="Times New Roman" w:hAnsi="Times New Roman"/>
          <w:spacing w:val="-3"/>
          <w:sz w:val="28"/>
          <w:szCs w:val="28"/>
        </w:rPr>
        <w:t>философии (</w:t>
      </w:r>
      <w:r w:rsidRPr="0037255F">
        <w:rPr>
          <w:rFonts w:ascii="Times New Roman" w:hAnsi="Times New Roman"/>
          <w:spacing w:val="-3"/>
          <w:sz w:val="28"/>
          <w:szCs w:val="28"/>
          <w:lang w:val="en-US"/>
        </w:rPr>
        <w:t>PhD</w:t>
      </w:r>
      <w:r>
        <w:rPr>
          <w:rFonts w:ascii="Times New Roman" w:hAnsi="Times New Roman"/>
          <w:spacing w:val="-3"/>
          <w:sz w:val="28"/>
          <w:szCs w:val="28"/>
        </w:rPr>
        <w:t>)</w:t>
      </w:r>
    </w:p>
    <w:p w:rsidR="00241F75" w:rsidRDefault="00241F75" w:rsidP="00F63167">
      <w:pPr>
        <w:widowControl w:val="0"/>
        <w:shd w:val="clear" w:color="auto" w:fill="FFFFFF"/>
        <w:spacing w:after="0" w:line="240" w:lineRule="auto"/>
        <w:ind w:left="38"/>
        <w:jc w:val="center"/>
        <w:rPr>
          <w:rFonts w:ascii="Times New Roman" w:hAnsi="Times New Roman"/>
          <w:sz w:val="28"/>
          <w:szCs w:val="28"/>
        </w:rPr>
      </w:pPr>
    </w:p>
    <w:p w:rsidR="00C668E8" w:rsidRPr="0037255F" w:rsidRDefault="00C668E8" w:rsidP="00F63167">
      <w:pPr>
        <w:widowControl w:val="0"/>
        <w:shd w:val="clear" w:color="auto" w:fill="FFFFFF"/>
        <w:spacing w:after="0" w:line="240" w:lineRule="auto"/>
        <w:ind w:left="38"/>
        <w:jc w:val="center"/>
        <w:rPr>
          <w:rFonts w:ascii="Times New Roman" w:hAnsi="Times New Roman"/>
          <w:sz w:val="28"/>
          <w:szCs w:val="28"/>
        </w:rPr>
      </w:pPr>
    </w:p>
    <w:p w:rsidR="00241F75" w:rsidRPr="0037255F" w:rsidRDefault="00241F75" w:rsidP="00F63167">
      <w:pPr>
        <w:widowControl w:val="0"/>
        <w:shd w:val="clear" w:color="auto" w:fill="FFFFFF"/>
        <w:spacing w:after="0" w:line="240" w:lineRule="auto"/>
        <w:jc w:val="right"/>
        <w:rPr>
          <w:rFonts w:ascii="Times New Roman" w:hAnsi="Times New Roman"/>
          <w:sz w:val="28"/>
          <w:szCs w:val="28"/>
        </w:rPr>
      </w:pPr>
    </w:p>
    <w:p w:rsidR="00241F75" w:rsidRPr="0037255F" w:rsidRDefault="00241F75" w:rsidP="00F63167">
      <w:pPr>
        <w:widowControl w:val="0"/>
        <w:shd w:val="clear" w:color="auto" w:fill="FFFFFF"/>
        <w:tabs>
          <w:tab w:val="left" w:pos="7088"/>
        </w:tabs>
        <w:spacing w:after="0" w:line="240" w:lineRule="auto"/>
        <w:jc w:val="right"/>
        <w:rPr>
          <w:rFonts w:ascii="Times New Roman" w:hAnsi="Times New Roman"/>
          <w:sz w:val="28"/>
          <w:szCs w:val="28"/>
        </w:rPr>
      </w:pPr>
    </w:p>
    <w:p w:rsidR="00075749" w:rsidRDefault="00075749" w:rsidP="00F63167">
      <w:pPr>
        <w:widowControl w:val="0"/>
        <w:shd w:val="clear" w:color="auto" w:fill="FFFFFF"/>
        <w:tabs>
          <w:tab w:val="left" w:pos="7088"/>
        </w:tabs>
        <w:spacing w:after="0" w:line="240" w:lineRule="auto"/>
        <w:jc w:val="right"/>
        <w:rPr>
          <w:rFonts w:ascii="Times New Roman" w:hAnsi="Times New Roman"/>
          <w:sz w:val="28"/>
          <w:szCs w:val="28"/>
        </w:rPr>
      </w:pPr>
    </w:p>
    <w:p w:rsidR="00947F7A" w:rsidRDefault="00947F7A" w:rsidP="00F63167">
      <w:pPr>
        <w:widowControl w:val="0"/>
        <w:shd w:val="clear" w:color="auto" w:fill="FFFFFF"/>
        <w:tabs>
          <w:tab w:val="left" w:pos="7088"/>
        </w:tabs>
        <w:spacing w:after="0" w:line="240" w:lineRule="auto"/>
        <w:jc w:val="right"/>
        <w:rPr>
          <w:rFonts w:ascii="Times New Roman" w:hAnsi="Times New Roman"/>
          <w:sz w:val="28"/>
          <w:szCs w:val="28"/>
        </w:rPr>
      </w:pPr>
    </w:p>
    <w:p w:rsidR="00075749" w:rsidRDefault="00075749" w:rsidP="00F63167">
      <w:pPr>
        <w:widowControl w:val="0"/>
        <w:shd w:val="clear" w:color="auto" w:fill="FFFFFF"/>
        <w:tabs>
          <w:tab w:val="left" w:pos="7088"/>
        </w:tabs>
        <w:spacing w:after="0" w:line="240" w:lineRule="auto"/>
        <w:jc w:val="right"/>
        <w:rPr>
          <w:rFonts w:ascii="Times New Roman" w:hAnsi="Times New Roman"/>
          <w:sz w:val="28"/>
          <w:szCs w:val="28"/>
        </w:rPr>
      </w:pPr>
      <w:r>
        <w:rPr>
          <w:rFonts w:ascii="Times New Roman" w:hAnsi="Times New Roman"/>
          <w:sz w:val="28"/>
          <w:szCs w:val="28"/>
        </w:rPr>
        <w:t>Научный консультант</w:t>
      </w:r>
      <w:r w:rsidR="00241F75" w:rsidRPr="0037255F">
        <w:rPr>
          <w:rFonts w:ascii="Times New Roman" w:hAnsi="Times New Roman"/>
          <w:sz w:val="28"/>
          <w:szCs w:val="28"/>
        </w:rPr>
        <w:t xml:space="preserve"> </w:t>
      </w:r>
    </w:p>
    <w:p w:rsidR="00075749" w:rsidRDefault="00075749" w:rsidP="00F63167">
      <w:pPr>
        <w:widowControl w:val="0"/>
        <w:shd w:val="clear" w:color="auto" w:fill="FFFFFF"/>
        <w:tabs>
          <w:tab w:val="left" w:pos="6804"/>
        </w:tabs>
        <w:spacing w:after="0" w:line="240" w:lineRule="auto"/>
        <w:jc w:val="right"/>
        <w:rPr>
          <w:rFonts w:ascii="Times New Roman" w:hAnsi="Times New Roman"/>
          <w:sz w:val="28"/>
          <w:szCs w:val="28"/>
        </w:rPr>
      </w:pPr>
      <w:r>
        <w:rPr>
          <w:rFonts w:ascii="Times New Roman" w:hAnsi="Times New Roman"/>
          <w:sz w:val="28"/>
          <w:szCs w:val="28"/>
        </w:rPr>
        <w:t>Утебаев Ержан Кенесович,</w:t>
      </w:r>
    </w:p>
    <w:p w:rsidR="00556395" w:rsidRDefault="009323B8" w:rsidP="00F63167">
      <w:pPr>
        <w:widowControl w:val="0"/>
        <w:shd w:val="clear" w:color="auto" w:fill="FFFFFF"/>
        <w:tabs>
          <w:tab w:val="left" w:pos="6804"/>
        </w:tabs>
        <w:spacing w:after="0" w:line="240" w:lineRule="auto"/>
        <w:jc w:val="right"/>
        <w:rPr>
          <w:rFonts w:ascii="Times New Roman" w:hAnsi="Times New Roman"/>
          <w:sz w:val="28"/>
          <w:szCs w:val="28"/>
        </w:rPr>
      </w:pPr>
      <w:r>
        <w:rPr>
          <w:rFonts w:ascii="Times New Roman" w:hAnsi="Times New Roman"/>
          <w:sz w:val="28"/>
          <w:szCs w:val="28"/>
        </w:rPr>
        <w:t xml:space="preserve">кандидат юридических наук </w:t>
      </w:r>
    </w:p>
    <w:p w:rsidR="00556395" w:rsidRDefault="00556395" w:rsidP="00F63167">
      <w:pPr>
        <w:widowControl w:val="0"/>
        <w:shd w:val="clear" w:color="auto" w:fill="FFFFFF"/>
        <w:tabs>
          <w:tab w:val="left" w:pos="6804"/>
        </w:tabs>
        <w:spacing w:after="0" w:line="240" w:lineRule="auto"/>
        <w:jc w:val="right"/>
        <w:rPr>
          <w:rFonts w:ascii="Times New Roman" w:hAnsi="Times New Roman"/>
          <w:sz w:val="28"/>
          <w:szCs w:val="28"/>
        </w:rPr>
      </w:pPr>
    </w:p>
    <w:p w:rsidR="009323B8" w:rsidRDefault="009323B8" w:rsidP="00F63167">
      <w:pPr>
        <w:widowControl w:val="0"/>
        <w:shd w:val="clear" w:color="auto" w:fill="FFFFFF"/>
        <w:tabs>
          <w:tab w:val="left" w:pos="6804"/>
        </w:tabs>
        <w:spacing w:after="0" w:line="240" w:lineRule="auto"/>
        <w:jc w:val="right"/>
        <w:rPr>
          <w:rFonts w:ascii="Times New Roman" w:hAnsi="Times New Roman"/>
          <w:sz w:val="28"/>
          <w:szCs w:val="28"/>
        </w:rPr>
      </w:pPr>
      <w:r>
        <w:rPr>
          <w:rFonts w:ascii="Times New Roman" w:hAnsi="Times New Roman"/>
          <w:sz w:val="28"/>
          <w:szCs w:val="28"/>
        </w:rPr>
        <w:t>Зарубежный консультант</w:t>
      </w:r>
    </w:p>
    <w:p w:rsidR="009323B8" w:rsidRDefault="009323B8" w:rsidP="00F63167">
      <w:pPr>
        <w:widowControl w:val="0"/>
        <w:shd w:val="clear" w:color="auto" w:fill="FFFFFF"/>
        <w:tabs>
          <w:tab w:val="left" w:pos="6804"/>
        </w:tabs>
        <w:spacing w:after="0" w:line="240" w:lineRule="auto"/>
        <w:jc w:val="right"/>
        <w:rPr>
          <w:rFonts w:ascii="Times New Roman" w:hAnsi="Times New Roman"/>
          <w:sz w:val="28"/>
          <w:szCs w:val="28"/>
        </w:rPr>
      </w:pPr>
      <w:r>
        <w:rPr>
          <w:rFonts w:ascii="Times New Roman" w:hAnsi="Times New Roman"/>
          <w:sz w:val="28"/>
          <w:szCs w:val="28"/>
        </w:rPr>
        <w:t>Ануфриева Екатерина Андреевна,</w:t>
      </w:r>
    </w:p>
    <w:p w:rsidR="009323B8" w:rsidRDefault="009323B8" w:rsidP="00F63167">
      <w:pPr>
        <w:widowControl w:val="0"/>
        <w:shd w:val="clear" w:color="auto" w:fill="FFFFFF"/>
        <w:tabs>
          <w:tab w:val="left" w:pos="6804"/>
        </w:tabs>
        <w:spacing w:after="0" w:line="240" w:lineRule="auto"/>
        <w:jc w:val="right"/>
        <w:rPr>
          <w:rFonts w:ascii="Times New Roman" w:hAnsi="Times New Roman"/>
          <w:sz w:val="28"/>
          <w:szCs w:val="28"/>
        </w:rPr>
      </w:pPr>
      <w:r w:rsidRPr="00CB52A6">
        <w:rPr>
          <w:rFonts w:ascii="Times New Roman" w:hAnsi="Times New Roman"/>
          <w:sz w:val="28"/>
          <w:szCs w:val="28"/>
        </w:rPr>
        <w:t>кандидат юридических наук,</w:t>
      </w:r>
      <w:r>
        <w:rPr>
          <w:rFonts w:ascii="Times New Roman" w:hAnsi="Times New Roman"/>
          <w:sz w:val="28"/>
          <w:szCs w:val="28"/>
        </w:rPr>
        <w:t xml:space="preserve"> доцент</w:t>
      </w:r>
      <w:r w:rsidRPr="00CB52A6">
        <w:rPr>
          <w:rFonts w:ascii="Times New Roman" w:hAnsi="Times New Roman"/>
          <w:sz w:val="28"/>
          <w:szCs w:val="28"/>
        </w:rPr>
        <w:t xml:space="preserve"> </w:t>
      </w:r>
    </w:p>
    <w:p w:rsidR="009323B8" w:rsidRDefault="009323B8" w:rsidP="00F63167">
      <w:pPr>
        <w:widowControl w:val="0"/>
        <w:shd w:val="clear" w:color="auto" w:fill="FFFFFF"/>
        <w:tabs>
          <w:tab w:val="left" w:pos="6804"/>
        </w:tabs>
        <w:spacing w:after="0" w:line="240" w:lineRule="auto"/>
        <w:jc w:val="right"/>
        <w:rPr>
          <w:rFonts w:ascii="Times New Roman" w:hAnsi="Times New Roman"/>
          <w:sz w:val="28"/>
          <w:szCs w:val="28"/>
        </w:rPr>
      </w:pPr>
    </w:p>
    <w:p w:rsidR="00241F75" w:rsidRPr="0037255F" w:rsidRDefault="00241F75" w:rsidP="00F63167">
      <w:pPr>
        <w:widowControl w:val="0"/>
        <w:shd w:val="clear" w:color="auto" w:fill="FFFFFF"/>
        <w:spacing w:after="0" w:line="240" w:lineRule="auto"/>
        <w:ind w:left="38"/>
        <w:jc w:val="center"/>
        <w:rPr>
          <w:rFonts w:ascii="Times New Roman" w:hAnsi="Times New Roman"/>
          <w:sz w:val="28"/>
          <w:szCs w:val="28"/>
        </w:rPr>
      </w:pPr>
      <w:r w:rsidRPr="0037255F">
        <w:rPr>
          <w:rFonts w:ascii="Times New Roman" w:hAnsi="Times New Roman"/>
          <w:sz w:val="28"/>
          <w:szCs w:val="28"/>
        </w:rPr>
        <w:t xml:space="preserve">                                                </w:t>
      </w:r>
      <w:r w:rsidR="00075749">
        <w:rPr>
          <w:rFonts w:ascii="Times New Roman" w:hAnsi="Times New Roman"/>
          <w:sz w:val="28"/>
          <w:szCs w:val="28"/>
        </w:rPr>
        <w:t xml:space="preserve">         </w:t>
      </w:r>
    </w:p>
    <w:p w:rsidR="00241F75" w:rsidRPr="0037255F" w:rsidRDefault="00241F75" w:rsidP="00F63167">
      <w:pPr>
        <w:widowControl w:val="0"/>
        <w:shd w:val="clear" w:color="auto" w:fill="FFFFFF"/>
        <w:spacing w:after="0" w:line="240" w:lineRule="auto"/>
        <w:jc w:val="center"/>
        <w:rPr>
          <w:rFonts w:ascii="Times New Roman" w:hAnsi="Times New Roman"/>
          <w:sz w:val="28"/>
          <w:szCs w:val="28"/>
        </w:rPr>
      </w:pPr>
    </w:p>
    <w:p w:rsidR="00241F75" w:rsidRPr="0037255F" w:rsidRDefault="00241F75" w:rsidP="00F63167">
      <w:pPr>
        <w:widowControl w:val="0"/>
        <w:shd w:val="clear" w:color="auto" w:fill="FFFFFF"/>
        <w:spacing w:after="0" w:line="240" w:lineRule="auto"/>
        <w:jc w:val="center"/>
        <w:rPr>
          <w:rFonts w:ascii="Times New Roman" w:hAnsi="Times New Roman"/>
          <w:sz w:val="28"/>
          <w:szCs w:val="28"/>
        </w:rPr>
      </w:pPr>
    </w:p>
    <w:p w:rsidR="00C668E8" w:rsidRDefault="00C668E8" w:rsidP="00F63167">
      <w:pPr>
        <w:widowControl w:val="0"/>
        <w:shd w:val="clear" w:color="auto" w:fill="FFFFFF"/>
        <w:spacing w:after="0" w:line="240" w:lineRule="auto"/>
        <w:jc w:val="center"/>
        <w:rPr>
          <w:rFonts w:ascii="Times New Roman" w:hAnsi="Times New Roman"/>
          <w:sz w:val="28"/>
          <w:szCs w:val="28"/>
        </w:rPr>
      </w:pPr>
    </w:p>
    <w:p w:rsidR="00C668E8" w:rsidRDefault="00C668E8" w:rsidP="00F63167">
      <w:pPr>
        <w:widowControl w:val="0"/>
        <w:shd w:val="clear" w:color="auto" w:fill="FFFFFF"/>
        <w:spacing w:after="0" w:line="240" w:lineRule="auto"/>
        <w:jc w:val="center"/>
        <w:rPr>
          <w:rFonts w:ascii="Times New Roman" w:hAnsi="Times New Roman"/>
          <w:sz w:val="28"/>
          <w:szCs w:val="28"/>
        </w:rPr>
      </w:pPr>
    </w:p>
    <w:p w:rsidR="00E1588A" w:rsidRDefault="00E1588A" w:rsidP="00F63167">
      <w:pPr>
        <w:widowControl w:val="0"/>
        <w:shd w:val="clear" w:color="auto" w:fill="FFFFFF"/>
        <w:spacing w:after="0" w:line="240" w:lineRule="auto"/>
        <w:jc w:val="center"/>
        <w:rPr>
          <w:rFonts w:ascii="Times New Roman" w:hAnsi="Times New Roman"/>
          <w:sz w:val="28"/>
          <w:szCs w:val="28"/>
        </w:rPr>
      </w:pPr>
    </w:p>
    <w:p w:rsidR="00241F75" w:rsidRPr="0037255F" w:rsidRDefault="00241F75" w:rsidP="00F63167">
      <w:pPr>
        <w:widowControl w:val="0"/>
        <w:shd w:val="clear" w:color="auto" w:fill="FFFFFF"/>
        <w:spacing w:after="0" w:line="240" w:lineRule="auto"/>
        <w:jc w:val="center"/>
        <w:rPr>
          <w:rFonts w:ascii="Times New Roman" w:hAnsi="Times New Roman"/>
          <w:sz w:val="28"/>
          <w:szCs w:val="28"/>
        </w:rPr>
      </w:pPr>
      <w:r w:rsidRPr="0037255F">
        <w:rPr>
          <w:rFonts w:ascii="Times New Roman" w:hAnsi="Times New Roman"/>
          <w:sz w:val="28"/>
          <w:szCs w:val="28"/>
        </w:rPr>
        <w:t>Республика Казахстан</w:t>
      </w:r>
    </w:p>
    <w:p w:rsidR="00241F75" w:rsidRPr="0037255F" w:rsidRDefault="009323B8" w:rsidP="00F63167">
      <w:pPr>
        <w:widowControl w:val="0"/>
        <w:spacing w:after="0" w:line="240" w:lineRule="auto"/>
        <w:jc w:val="center"/>
        <w:rPr>
          <w:rFonts w:ascii="Times New Roman" w:hAnsi="Times New Roman"/>
          <w:sz w:val="28"/>
          <w:szCs w:val="28"/>
        </w:rPr>
      </w:pPr>
      <w:r>
        <w:rPr>
          <w:rFonts w:ascii="Times New Roman" w:hAnsi="Times New Roman"/>
          <w:sz w:val="28"/>
          <w:szCs w:val="28"/>
        </w:rPr>
        <w:t>г. Семей, 202</w:t>
      </w:r>
      <w:r w:rsidR="00A440CF" w:rsidRPr="00A440CF">
        <w:rPr>
          <w:rFonts w:ascii="Times New Roman" w:hAnsi="Times New Roman"/>
          <w:sz w:val="28"/>
          <w:szCs w:val="28"/>
        </w:rPr>
        <w:t>1</w:t>
      </w:r>
      <w:r>
        <w:rPr>
          <w:rFonts w:ascii="Times New Roman" w:hAnsi="Times New Roman"/>
          <w:sz w:val="28"/>
          <w:szCs w:val="28"/>
        </w:rPr>
        <w:t xml:space="preserve"> г.</w:t>
      </w:r>
    </w:p>
    <w:p w:rsidR="0013494B" w:rsidRDefault="00F77294"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br w:type="page"/>
      </w:r>
      <w:r w:rsidR="0013494B">
        <w:rPr>
          <w:rFonts w:ascii="Times New Roman" w:hAnsi="Times New Roman"/>
          <w:sz w:val="28"/>
          <w:szCs w:val="28"/>
        </w:rPr>
        <w:lastRenderedPageBreak/>
        <w:t>Содержание</w:t>
      </w:r>
    </w:p>
    <w:p w:rsidR="0013494B" w:rsidRDefault="0013494B" w:rsidP="00F63167">
      <w:pPr>
        <w:widowControl w:val="0"/>
        <w:spacing w:after="0" w:line="240" w:lineRule="auto"/>
        <w:contextualSpacing/>
        <w:jc w:val="center"/>
        <w:rPr>
          <w:rFonts w:ascii="Times New Roman" w:hAnsi="Times New Roman"/>
          <w:sz w:val="28"/>
          <w:szCs w:val="28"/>
        </w:rPr>
      </w:pPr>
    </w:p>
    <w:tbl>
      <w:tblPr>
        <w:tblW w:w="0" w:type="auto"/>
        <w:tblLook w:val="04A0" w:firstRow="1" w:lastRow="0" w:firstColumn="1" w:lastColumn="0" w:noHBand="0" w:noVBand="1"/>
      </w:tblPr>
      <w:tblGrid>
        <w:gridCol w:w="9379"/>
        <w:gridCol w:w="709"/>
      </w:tblGrid>
      <w:tr w:rsidR="00556395" w:rsidRPr="0045184C" w:rsidTr="0045184C">
        <w:tc>
          <w:tcPr>
            <w:tcW w:w="9322" w:type="dxa"/>
          </w:tcPr>
          <w:p w:rsidR="00E47427" w:rsidRPr="0045184C" w:rsidRDefault="0045184C"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СОДЕРЖАНИЕ…………………………………………………………………...</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2</w:t>
            </w:r>
          </w:p>
        </w:tc>
      </w:tr>
      <w:tr w:rsidR="009865A5" w:rsidRPr="0045184C" w:rsidTr="0045184C">
        <w:tc>
          <w:tcPr>
            <w:tcW w:w="9322" w:type="dxa"/>
          </w:tcPr>
          <w:p w:rsidR="009865A5" w:rsidRPr="0045184C" w:rsidRDefault="00F41F28" w:rsidP="00F63167">
            <w:pPr>
              <w:widowControl w:val="0"/>
              <w:spacing w:after="0" w:line="240" w:lineRule="auto"/>
              <w:contextualSpacing/>
              <w:jc w:val="both"/>
              <w:rPr>
                <w:rFonts w:ascii="Times New Roman" w:hAnsi="Times New Roman"/>
                <w:sz w:val="28"/>
                <w:szCs w:val="28"/>
              </w:rPr>
            </w:pPr>
            <w:r w:rsidRPr="00F41F28">
              <w:rPr>
                <w:rFonts w:ascii="Times New Roman" w:hAnsi="Times New Roman"/>
                <w:sz w:val="28"/>
                <w:szCs w:val="28"/>
              </w:rPr>
              <w:t>НОРМАТИВНЫЕ ССЫЛКИ</w:t>
            </w:r>
            <w:r>
              <w:rPr>
                <w:rFonts w:ascii="Times New Roman" w:hAnsi="Times New Roman"/>
                <w:sz w:val="28"/>
                <w:szCs w:val="28"/>
              </w:rPr>
              <w:t>…………………………………………………….</w:t>
            </w:r>
          </w:p>
        </w:tc>
        <w:tc>
          <w:tcPr>
            <w:tcW w:w="709" w:type="dxa"/>
          </w:tcPr>
          <w:p w:rsidR="009865A5" w:rsidRPr="0045184C" w:rsidRDefault="00F41F28"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3</w:t>
            </w:r>
          </w:p>
        </w:tc>
      </w:tr>
      <w:tr w:rsidR="009865A5" w:rsidRPr="0045184C" w:rsidTr="0045184C">
        <w:tc>
          <w:tcPr>
            <w:tcW w:w="9322" w:type="dxa"/>
          </w:tcPr>
          <w:p w:rsidR="009865A5" w:rsidRPr="0045184C" w:rsidRDefault="00F41F28" w:rsidP="00F63167">
            <w:pPr>
              <w:widowControl w:val="0"/>
              <w:spacing w:after="0" w:line="240" w:lineRule="auto"/>
              <w:contextualSpacing/>
              <w:jc w:val="both"/>
              <w:rPr>
                <w:rFonts w:ascii="Times New Roman" w:hAnsi="Times New Roman"/>
                <w:sz w:val="28"/>
                <w:szCs w:val="28"/>
              </w:rPr>
            </w:pPr>
            <w:r w:rsidRPr="00F41F28">
              <w:rPr>
                <w:rFonts w:ascii="Times New Roman" w:hAnsi="Times New Roman"/>
                <w:sz w:val="28"/>
                <w:szCs w:val="28"/>
              </w:rPr>
              <w:t>ОПРЕДЕЛЕНИЯ</w:t>
            </w:r>
            <w:r>
              <w:rPr>
                <w:rFonts w:ascii="Times New Roman" w:hAnsi="Times New Roman"/>
                <w:sz w:val="28"/>
                <w:szCs w:val="28"/>
              </w:rPr>
              <w:t>………………………………………………………………….</w:t>
            </w:r>
          </w:p>
        </w:tc>
        <w:tc>
          <w:tcPr>
            <w:tcW w:w="709" w:type="dxa"/>
          </w:tcPr>
          <w:p w:rsidR="009865A5" w:rsidRPr="0045184C" w:rsidRDefault="00375865"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5</w:t>
            </w:r>
          </w:p>
        </w:tc>
      </w:tr>
      <w:tr w:rsidR="00556395" w:rsidRPr="0045184C" w:rsidTr="0045184C">
        <w:tc>
          <w:tcPr>
            <w:tcW w:w="9322" w:type="dxa"/>
          </w:tcPr>
          <w:p w:rsidR="00E47427" w:rsidRPr="0045184C" w:rsidRDefault="0045184C"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ОБОЗНАЧЕНИЯ И СОКРАЩЕНИЯ……………………………………………</w:t>
            </w:r>
          </w:p>
        </w:tc>
        <w:tc>
          <w:tcPr>
            <w:tcW w:w="709" w:type="dxa"/>
          </w:tcPr>
          <w:p w:rsidR="00E47427" w:rsidRPr="0045184C" w:rsidRDefault="00375865"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6</w:t>
            </w:r>
          </w:p>
        </w:tc>
      </w:tr>
      <w:tr w:rsidR="00556395" w:rsidRPr="0045184C" w:rsidTr="0045184C">
        <w:tc>
          <w:tcPr>
            <w:tcW w:w="9322" w:type="dxa"/>
          </w:tcPr>
          <w:p w:rsidR="00E47427" w:rsidRPr="0045184C" w:rsidRDefault="0045184C"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ВВЕДЕНИЕ……………………………………………………………………….</w:t>
            </w:r>
          </w:p>
        </w:tc>
        <w:tc>
          <w:tcPr>
            <w:tcW w:w="709" w:type="dxa"/>
          </w:tcPr>
          <w:p w:rsidR="00E47427" w:rsidRPr="0045184C" w:rsidRDefault="00375865"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7</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color w:val="000000"/>
                <w:sz w:val="28"/>
                <w:szCs w:val="28"/>
              </w:rPr>
            </w:pPr>
            <w:r w:rsidRPr="0045184C">
              <w:rPr>
                <w:rFonts w:ascii="Times New Roman" w:hAnsi="Times New Roman"/>
                <w:sz w:val="28"/>
                <w:szCs w:val="28"/>
              </w:rPr>
              <w:t xml:space="preserve">1 </w:t>
            </w:r>
            <w:r w:rsidR="003E6EAA" w:rsidRPr="0045184C">
              <w:rPr>
                <w:rFonts w:ascii="Times New Roman" w:hAnsi="Times New Roman"/>
                <w:sz w:val="28"/>
                <w:szCs w:val="28"/>
              </w:rPr>
              <w:t xml:space="preserve">ТЕОРЕТИЧЕСКИЕ </w:t>
            </w:r>
            <w:r w:rsidR="001C0BA0">
              <w:rPr>
                <w:rFonts w:ascii="Times New Roman" w:hAnsi="Times New Roman"/>
                <w:sz w:val="28"/>
                <w:szCs w:val="28"/>
              </w:rPr>
              <w:t>ОСНОВЫ</w:t>
            </w:r>
            <w:r w:rsidR="003E6EAA" w:rsidRPr="0045184C">
              <w:rPr>
                <w:rFonts w:ascii="Times New Roman" w:hAnsi="Times New Roman"/>
                <w:sz w:val="28"/>
                <w:szCs w:val="28"/>
              </w:rPr>
              <w:t xml:space="preserve"> ЧАСТНОЙ МЕТОДИКИ ДОСУДЕБНОГО РАССЛЕДОВАНИЯ УГОЛОВНЫХ ПРАВОНАРУШЕНИЙ ТЕХНОГЕННОГО ХАРАКТЕРА</w:t>
            </w:r>
            <w:r w:rsidR="00E35449">
              <w:rPr>
                <w:rFonts w:ascii="Times New Roman" w:hAnsi="Times New Roman"/>
                <w:sz w:val="28"/>
                <w:szCs w:val="28"/>
              </w:rPr>
              <w:t>, ПРЕДУСМОТЕРННЫХ СТ.СТ</w:t>
            </w:r>
            <w:r w:rsidR="00F37EAE">
              <w:rPr>
                <w:rFonts w:ascii="Times New Roman" w:hAnsi="Times New Roman"/>
                <w:sz w:val="28"/>
                <w:szCs w:val="28"/>
              </w:rPr>
              <w:t>.</w:t>
            </w:r>
            <w:r w:rsidR="00E35449">
              <w:rPr>
                <w:rFonts w:ascii="Times New Roman" w:hAnsi="Times New Roman"/>
                <w:sz w:val="28"/>
                <w:szCs w:val="28"/>
              </w:rPr>
              <w:t xml:space="preserve"> 276-281 УК РК</w:t>
            </w:r>
            <w:r w:rsidR="003E6EAA" w:rsidRPr="0045184C">
              <w:rPr>
                <w:rFonts w:ascii="Times New Roman" w:hAnsi="Times New Roman"/>
                <w:sz w:val="28"/>
                <w:szCs w:val="28"/>
              </w:rPr>
              <w:t>……………</w:t>
            </w:r>
            <w:r w:rsidR="00F37EAE">
              <w:rPr>
                <w:rFonts w:ascii="Times New Roman" w:hAnsi="Times New Roman"/>
                <w:sz w:val="28"/>
                <w:szCs w:val="28"/>
              </w:rPr>
              <w:t>…………………</w:t>
            </w:r>
            <w:r w:rsidR="001C0BA0">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1</w:t>
            </w:r>
            <w:r w:rsidR="00947F7A">
              <w:rPr>
                <w:rFonts w:ascii="Times New Roman" w:hAnsi="Times New Roman"/>
                <w:color w:val="000000"/>
                <w:sz w:val="28"/>
                <w:szCs w:val="28"/>
              </w:rPr>
              <w:t>7</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color w:val="000000"/>
                <w:sz w:val="28"/>
                <w:szCs w:val="28"/>
              </w:rPr>
            </w:pPr>
            <w:r w:rsidRPr="0045184C">
              <w:rPr>
                <w:rFonts w:ascii="Times New Roman" w:hAnsi="Times New Roman"/>
                <w:sz w:val="28"/>
                <w:szCs w:val="28"/>
              </w:rPr>
              <w:t>1.1 Уголовно-правовая характеристика уголовных правонарушений техногенного характера</w:t>
            </w:r>
            <w:r w:rsidR="00E35449">
              <w:rPr>
                <w:rFonts w:ascii="Times New Roman" w:hAnsi="Times New Roman"/>
                <w:sz w:val="28"/>
                <w:szCs w:val="28"/>
              </w:rPr>
              <w:t>, предусмотренных ст.ст.276-281 УК РК……………………….</w:t>
            </w:r>
            <w:r w:rsidR="003E6EAA"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1</w:t>
            </w:r>
            <w:r w:rsidR="00947F7A">
              <w:rPr>
                <w:rFonts w:ascii="Times New Roman" w:hAnsi="Times New Roman"/>
                <w:color w:val="000000"/>
                <w:sz w:val="28"/>
                <w:szCs w:val="28"/>
              </w:rPr>
              <w:t>7</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1.2 Криминологическая характеристика уголовных правонарушений техногенного характера</w:t>
            </w:r>
            <w:r w:rsidR="003E6EAA"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F37EAE"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31</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color w:val="000000"/>
                <w:sz w:val="28"/>
                <w:szCs w:val="28"/>
              </w:rPr>
            </w:pPr>
            <w:r w:rsidRPr="0045184C">
              <w:rPr>
                <w:rFonts w:ascii="Times New Roman" w:hAnsi="Times New Roman"/>
                <w:sz w:val="28"/>
                <w:szCs w:val="28"/>
              </w:rPr>
              <w:t xml:space="preserve">2 </w:t>
            </w:r>
            <w:r w:rsidR="003E6EAA" w:rsidRPr="0045184C">
              <w:rPr>
                <w:rFonts w:ascii="Times New Roman" w:hAnsi="Times New Roman"/>
                <w:sz w:val="28"/>
                <w:szCs w:val="28"/>
              </w:rPr>
              <w:t>КРИМИНАЛИСТИЧЕСКАЯ ХАРАКТЕРИСТИКА УГОЛОВНЫХ ПРАВОНАРУШЕНИЙ ТЕХНОГЕННОГО ХАРАКТЕРА</w:t>
            </w:r>
            <w:r w:rsidR="00E35449">
              <w:rPr>
                <w:rFonts w:ascii="Times New Roman" w:hAnsi="Times New Roman"/>
                <w:sz w:val="28"/>
                <w:szCs w:val="28"/>
              </w:rPr>
              <w:t>, ПРЕДУСМОТЕРННЫХ СТ.СТ</w:t>
            </w:r>
            <w:r w:rsidR="00F37EAE">
              <w:rPr>
                <w:rFonts w:ascii="Times New Roman" w:hAnsi="Times New Roman"/>
                <w:sz w:val="28"/>
                <w:szCs w:val="28"/>
              </w:rPr>
              <w:t>.</w:t>
            </w:r>
            <w:r w:rsidR="00E35449">
              <w:rPr>
                <w:rFonts w:ascii="Times New Roman" w:hAnsi="Times New Roman"/>
                <w:sz w:val="28"/>
                <w:szCs w:val="28"/>
              </w:rPr>
              <w:t xml:space="preserve"> 276-281 УК РК</w:t>
            </w:r>
            <w:r w:rsidR="00E35449" w:rsidRPr="0045184C">
              <w:rPr>
                <w:rFonts w:ascii="Times New Roman" w:hAnsi="Times New Roman"/>
                <w:sz w:val="28"/>
                <w:szCs w:val="28"/>
              </w:rPr>
              <w:t xml:space="preserve"> </w:t>
            </w:r>
            <w:r w:rsidR="00E35449">
              <w:rPr>
                <w:rFonts w:ascii="Times New Roman" w:hAnsi="Times New Roman"/>
                <w:sz w:val="28"/>
                <w:szCs w:val="28"/>
              </w:rPr>
              <w:t>………….</w:t>
            </w:r>
            <w:r w:rsidR="00F37EAE">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3</w:t>
            </w:r>
            <w:r w:rsidR="00947F7A">
              <w:rPr>
                <w:rFonts w:ascii="Times New Roman" w:hAnsi="Times New Roman"/>
                <w:color w:val="000000"/>
                <w:sz w:val="28"/>
                <w:szCs w:val="28"/>
              </w:rPr>
              <w:t>8</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color w:val="000000"/>
                <w:sz w:val="28"/>
                <w:szCs w:val="28"/>
              </w:rPr>
            </w:pPr>
            <w:r w:rsidRPr="0045184C">
              <w:rPr>
                <w:rFonts w:ascii="Times New Roman" w:hAnsi="Times New Roman"/>
                <w:sz w:val="28"/>
                <w:szCs w:val="28"/>
              </w:rPr>
              <w:t>2.1 Понятие, содержание и структура криминалистической характеристики уголовных правонарушений техногенного характера</w:t>
            </w:r>
            <w:r w:rsidR="003E6EAA"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3</w:t>
            </w:r>
            <w:r w:rsidR="00947F7A">
              <w:rPr>
                <w:rFonts w:ascii="Times New Roman" w:hAnsi="Times New Roman"/>
                <w:color w:val="000000"/>
                <w:sz w:val="28"/>
                <w:szCs w:val="28"/>
              </w:rPr>
              <w:t>8</w:t>
            </w:r>
          </w:p>
        </w:tc>
      </w:tr>
      <w:tr w:rsidR="00556395" w:rsidRPr="0045184C" w:rsidTr="0045184C">
        <w:tc>
          <w:tcPr>
            <w:tcW w:w="9322" w:type="dxa"/>
          </w:tcPr>
          <w:p w:rsidR="00E47427" w:rsidRPr="0045184C" w:rsidRDefault="00E47427"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2.2 Криминалистическая классификация объектов повышенной опасности техногенного характера</w:t>
            </w:r>
            <w:r w:rsidR="003E6EAA"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F37EAE"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5</w:t>
            </w:r>
            <w:r w:rsidR="00947F7A">
              <w:rPr>
                <w:rFonts w:ascii="Times New Roman" w:hAnsi="Times New Roman"/>
                <w:color w:val="000000"/>
                <w:sz w:val="28"/>
                <w:szCs w:val="28"/>
              </w:rPr>
              <w:t>4</w:t>
            </w:r>
          </w:p>
        </w:tc>
      </w:tr>
      <w:tr w:rsidR="00556395" w:rsidRPr="0045184C" w:rsidTr="0045184C">
        <w:tc>
          <w:tcPr>
            <w:tcW w:w="9322" w:type="dxa"/>
          </w:tcPr>
          <w:p w:rsidR="00E47427" w:rsidRPr="0045184C" w:rsidRDefault="00E92CDF" w:rsidP="00E92CDF">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2.</w:t>
            </w:r>
            <w:r w:rsidR="00E47427" w:rsidRPr="0045184C">
              <w:rPr>
                <w:rFonts w:ascii="Times New Roman" w:hAnsi="Times New Roman"/>
                <w:sz w:val="28"/>
                <w:szCs w:val="28"/>
              </w:rPr>
              <w:t xml:space="preserve">3 </w:t>
            </w:r>
            <w:bookmarkStart w:id="1" w:name="_Hlk86051253"/>
            <w:r>
              <w:rPr>
                <w:rFonts w:ascii="Times New Roman" w:hAnsi="Times New Roman"/>
                <w:sz w:val="28"/>
                <w:szCs w:val="28"/>
              </w:rPr>
              <w:t>О</w:t>
            </w:r>
            <w:r w:rsidRPr="0045184C">
              <w:rPr>
                <w:rFonts w:ascii="Times New Roman" w:hAnsi="Times New Roman"/>
                <w:sz w:val="28"/>
                <w:szCs w:val="28"/>
              </w:rPr>
              <w:t>бстоятельства, подлежащие доказыванию в ходе досудебного расследования уголовных правонарушений техногенного характера</w:t>
            </w:r>
            <w:bookmarkEnd w:id="1"/>
            <w:r w:rsidR="003E6EAA" w:rsidRPr="0045184C">
              <w:rPr>
                <w:rFonts w:ascii="Times New Roman" w:hAnsi="Times New Roman"/>
                <w:sz w:val="28"/>
                <w:szCs w:val="28"/>
              </w:rPr>
              <w:t>……………………</w:t>
            </w:r>
            <w:r w:rsidR="00CE73D9">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47427" w:rsidRPr="0045184C" w:rsidRDefault="00F37EAE"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6</w:t>
            </w:r>
            <w:r w:rsidR="00947F7A">
              <w:rPr>
                <w:rFonts w:ascii="Times New Roman" w:hAnsi="Times New Roman"/>
                <w:color w:val="000000"/>
                <w:sz w:val="28"/>
                <w:szCs w:val="28"/>
              </w:rPr>
              <w:t>4</w:t>
            </w:r>
          </w:p>
        </w:tc>
      </w:tr>
      <w:tr w:rsidR="00556395" w:rsidRPr="0045184C" w:rsidTr="0045184C">
        <w:tc>
          <w:tcPr>
            <w:tcW w:w="9322" w:type="dxa"/>
          </w:tcPr>
          <w:p w:rsidR="00E47427" w:rsidRPr="0045184C" w:rsidRDefault="00E92CDF" w:rsidP="00F63167">
            <w:pPr>
              <w:widowControl w:val="0"/>
              <w:spacing w:after="0" w:line="240" w:lineRule="auto"/>
              <w:contextualSpacing/>
              <w:jc w:val="both"/>
              <w:rPr>
                <w:rFonts w:ascii="Times New Roman" w:hAnsi="Times New Roman"/>
                <w:color w:val="000000"/>
                <w:sz w:val="28"/>
                <w:szCs w:val="28"/>
              </w:rPr>
            </w:pPr>
            <w:r>
              <w:rPr>
                <w:rFonts w:ascii="Times New Roman" w:hAnsi="Times New Roman"/>
                <w:sz w:val="28"/>
                <w:szCs w:val="28"/>
              </w:rPr>
              <w:t>3</w:t>
            </w:r>
            <w:r w:rsidR="00E47427" w:rsidRPr="0045184C">
              <w:rPr>
                <w:rFonts w:ascii="Times New Roman" w:hAnsi="Times New Roman"/>
                <w:sz w:val="28"/>
                <w:szCs w:val="28"/>
              </w:rPr>
              <w:t xml:space="preserve"> </w:t>
            </w:r>
            <w:r w:rsidR="003E6EAA" w:rsidRPr="0045184C">
              <w:rPr>
                <w:rFonts w:ascii="Times New Roman" w:hAnsi="Times New Roman"/>
                <w:sz w:val="28"/>
                <w:szCs w:val="28"/>
              </w:rPr>
              <w:t>КРИМИНАЛИСТИЧЕСКИЕ ТАКТИЧЕСКИЕ ОПЕРАЦИИ, РЕАЛИЗУЕМЫЕ В ХОДЕ ДОСУДЕБНОГО РАССЛЕДОВАНИЯ УГОЛОВНЫХ ПРАВОНАРУШЕНИЙ ТЕХНОГЕННОГО ХАРАКТЕРА</w:t>
            </w:r>
            <w:r w:rsidR="00E35449">
              <w:rPr>
                <w:rFonts w:ascii="Times New Roman" w:hAnsi="Times New Roman"/>
                <w:sz w:val="28"/>
                <w:szCs w:val="28"/>
              </w:rPr>
              <w:t>, ПРЕДУСМОТЕРННЫХ СТ.СТ</w:t>
            </w:r>
            <w:r w:rsidR="00F37EAE">
              <w:rPr>
                <w:rFonts w:ascii="Times New Roman" w:hAnsi="Times New Roman"/>
                <w:sz w:val="28"/>
                <w:szCs w:val="28"/>
              </w:rPr>
              <w:t>.</w:t>
            </w:r>
            <w:r w:rsidR="00E35449">
              <w:rPr>
                <w:rFonts w:ascii="Times New Roman" w:hAnsi="Times New Roman"/>
                <w:sz w:val="28"/>
                <w:szCs w:val="28"/>
              </w:rPr>
              <w:t xml:space="preserve"> 276-281 УК РК</w:t>
            </w:r>
            <w:r w:rsidR="00E35449" w:rsidRPr="0045184C">
              <w:rPr>
                <w:rFonts w:ascii="Times New Roman" w:hAnsi="Times New Roman"/>
                <w:sz w:val="28"/>
                <w:szCs w:val="28"/>
              </w:rPr>
              <w:t xml:space="preserve"> </w:t>
            </w:r>
            <w:r w:rsidR="00E35449">
              <w:rPr>
                <w:rFonts w:ascii="Times New Roman" w:hAnsi="Times New Roman"/>
                <w:sz w:val="28"/>
                <w:szCs w:val="28"/>
              </w:rPr>
              <w:t>…………………………...</w:t>
            </w:r>
            <w:r w:rsidR="00F37EAE">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35449" w:rsidRDefault="00E35449"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6</w:t>
            </w:r>
            <w:r w:rsidR="00947F7A">
              <w:rPr>
                <w:rFonts w:ascii="Times New Roman" w:hAnsi="Times New Roman"/>
                <w:color w:val="000000"/>
                <w:sz w:val="28"/>
                <w:szCs w:val="28"/>
              </w:rPr>
              <w:t>9</w:t>
            </w:r>
          </w:p>
        </w:tc>
      </w:tr>
      <w:tr w:rsidR="00556395" w:rsidRPr="0045184C" w:rsidTr="0045184C">
        <w:tc>
          <w:tcPr>
            <w:tcW w:w="9322" w:type="dxa"/>
          </w:tcPr>
          <w:p w:rsidR="00E47427" w:rsidRPr="0045184C" w:rsidRDefault="00E92CDF" w:rsidP="00F63167">
            <w:pPr>
              <w:widowControl w:val="0"/>
              <w:spacing w:after="0" w:line="240" w:lineRule="auto"/>
              <w:contextualSpacing/>
              <w:jc w:val="both"/>
              <w:rPr>
                <w:rFonts w:ascii="Times New Roman" w:hAnsi="Times New Roman"/>
                <w:color w:val="000000"/>
                <w:sz w:val="28"/>
                <w:szCs w:val="28"/>
              </w:rPr>
            </w:pPr>
            <w:r>
              <w:rPr>
                <w:rFonts w:ascii="Times New Roman" w:hAnsi="Times New Roman"/>
                <w:sz w:val="28"/>
                <w:szCs w:val="28"/>
              </w:rPr>
              <w:t>3</w:t>
            </w:r>
            <w:r w:rsidR="00E47427" w:rsidRPr="0045184C">
              <w:rPr>
                <w:rFonts w:ascii="Times New Roman" w:hAnsi="Times New Roman"/>
                <w:sz w:val="28"/>
                <w:szCs w:val="28"/>
              </w:rPr>
              <w:t>.1 Содержание первоначального этапа досудебного расследования</w:t>
            </w:r>
            <w:r w:rsidR="003E6EAA"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r w:rsidRPr="0045184C">
              <w:rPr>
                <w:rFonts w:ascii="Times New Roman" w:hAnsi="Times New Roman"/>
                <w:color w:val="000000"/>
                <w:sz w:val="28"/>
                <w:szCs w:val="28"/>
              </w:rPr>
              <w:t>6</w:t>
            </w:r>
            <w:r w:rsidR="00947F7A">
              <w:rPr>
                <w:rFonts w:ascii="Times New Roman" w:hAnsi="Times New Roman"/>
                <w:color w:val="000000"/>
                <w:sz w:val="28"/>
                <w:szCs w:val="28"/>
              </w:rPr>
              <w:t>9</w:t>
            </w:r>
          </w:p>
        </w:tc>
      </w:tr>
      <w:tr w:rsidR="00556395" w:rsidRPr="0045184C" w:rsidTr="0045184C">
        <w:tc>
          <w:tcPr>
            <w:tcW w:w="9322" w:type="dxa"/>
          </w:tcPr>
          <w:p w:rsidR="00E47427" w:rsidRPr="0045184C" w:rsidRDefault="00E92CDF" w:rsidP="00F63167">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3</w:t>
            </w:r>
            <w:r w:rsidR="00E47427" w:rsidRPr="0045184C">
              <w:rPr>
                <w:rFonts w:ascii="Times New Roman" w:hAnsi="Times New Roman"/>
                <w:sz w:val="28"/>
                <w:szCs w:val="28"/>
              </w:rPr>
              <w:t>.2 Криминалистические тактические операции предупредительного характера, реализуемые в ходе последующего этапа досудебного расследования</w:t>
            </w:r>
            <w:r w:rsidR="0045184C" w:rsidRPr="0045184C">
              <w:rPr>
                <w:rFonts w:ascii="Times New Roman" w:hAnsi="Times New Roman"/>
                <w:sz w:val="28"/>
                <w:szCs w:val="28"/>
              </w:rPr>
              <w:t>…………………………………………………………………….</w:t>
            </w:r>
          </w:p>
        </w:tc>
        <w:tc>
          <w:tcPr>
            <w:tcW w:w="709" w:type="dxa"/>
          </w:tcPr>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E47427" w:rsidP="00F63167">
            <w:pPr>
              <w:widowControl w:val="0"/>
              <w:spacing w:after="0" w:line="240" w:lineRule="auto"/>
              <w:contextualSpacing/>
              <w:jc w:val="center"/>
              <w:rPr>
                <w:rFonts w:ascii="Times New Roman" w:hAnsi="Times New Roman"/>
                <w:color w:val="000000"/>
                <w:sz w:val="28"/>
                <w:szCs w:val="28"/>
              </w:rPr>
            </w:pPr>
          </w:p>
          <w:p w:rsidR="00E47427" w:rsidRPr="0045184C" w:rsidRDefault="00F37EAE"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w:t>
            </w:r>
            <w:r w:rsidR="00947F7A">
              <w:rPr>
                <w:rFonts w:ascii="Times New Roman" w:hAnsi="Times New Roman"/>
                <w:color w:val="000000"/>
                <w:sz w:val="28"/>
                <w:szCs w:val="28"/>
              </w:rPr>
              <w:t>10</w:t>
            </w:r>
          </w:p>
        </w:tc>
      </w:tr>
      <w:tr w:rsidR="00556395" w:rsidRPr="0045184C" w:rsidTr="0045184C">
        <w:tc>
          <w:tcPr>
            <w:tcW w:w="9322" w:type="dxa"/>
          </w:tcPr>
          <w:p w:rsidR="00E47427" w:rsidRPr="0045184C" w:rsidRDefault="0045184C" w:rsidP="00F63167">
            <w:pPr>
              <w:widowControl w:val="0"/>
              <w:spacing w:after="0" w:line="240" w:lineRule="auto"/>
              <w:contextualSpacing/>
              <w:jc w:val="both"/>
              <w:rPr>
                <w:rFonts w:ascii="Times New Roman" w:hAnsi="Times New Roman"/>
                <w:sz w:val="28"/>
                <w:szCs w:val="28"/>
              </w:rPr>
            </w:pPr>
            <w:r w:rsidRPr="0045184C">
              <w:rPr>
                <w:rFonts w:ascii="Times New Roman" w:hAnsi="Times New Roman"/>
                <w:sz w:val="28"/>
                <w:szCs w:val="28"/>
              </w:rPr>
              <w:t>ЗАКЛЮЧЕНИЕ…………………………………………………………………...</w:t>
            </w:r>
          </w:p>
        </w:tc>
        <w:tc>
          <w:tcPr>
            <w:tcW w:w="709" w:type="dxa"/>
          </w:tcPr>
          <w:p w:rsidR="00E47427" w:rsidRPr="0045184C" w:rsidRDefault="00F37EAE"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w:t>
            </w:r>
            <w:r w:rsidR="00947F7A">
              <w:rPr>
                <w:rFonts w:ascii="Times New Roman" w:hAnsi="Times New Roman"/>
                <w:color w:val="000000"/>
                <w:sz w:val="28"/>
                <w:szCs w:val="28"/>
              </w:rPr>
              <w:t>20</w:t>
            </w:r>
          </w:p>
        </w:tc>
      </w:tr>
      <w:tr w:rsidR="00556395" w:rsidRPr="0045184C" w:rsidTr="0045184C">
        <w:tc>
          <w:tcPr>
            <w:tcW w:w="9322" w:type="dxa"/>
          </w:tcPr>
          <w:p w:rsidR="00E47427" w:rsidRPr="0045184C" w:rsidRDefault="0045184C" w:rsidP="00F63167">
            <w:pPr>
              <w:widowControl w:val="0"/>
              <w:spacing w:after="0" w:line="240" w:lineRule="auto"/>
              <w:contextualSpacing/>
              <w:jc w:val="both"/>
              <w:rPr>
                <w:rFonts w:ascii="Times New Roman" w:hAnsi="Times New Roman"/>
                <w:color w:val="000000"/>
                <w:sz w:val="28"/>
                <w:szCs w:val="28"/>
              </w:rPr>
            </w:pPr>
            <w:r w:rsidRPr="0045184C">
              <w:rPr>
                <w:rFonts w:ascii="Times New Roman" w:hAnsi="Times New Roman"/>
                <w:sz w:val="28"/>
                <w:szCs w:val="28"/>
              </w:rPr>
              <w:t xml:space="preserve">СПИСОК </w:t>
            </w:r>
            <w:r w:rsidR="007B77FB">
              <w:rPr>
                <w:rFonts w:ascii="Times New Roman" w:hAnsi="Times New Roman"/>
                <w:sz w:val="28"/>
                <w:szCs w:val="28"/>
              </w:rPr>
              <w:t>ИСПОЛЬЗОВАННЫХ</w:t>
            </w:r>
            <w:r w:rsidRPr="0045184C">
              <w:rPr>
                <w:rFonts w:ascii="Times New Roman" w:hAnsi="Times New Roman"/>
                <w:sz w:val="28"/>
                <w:szCs w:val="28"/>
              </w:rPr>
              <w:t xml:space="preserve"> ИСТОЧНИКОВ……………………</w:t>
            </w:r>
            <w:r w:rsidR="007B77FB">
              <w:rPr>
                <w:rFonts w:ascii="Times New Roman" w:hAnsi="Times New Roman"/>
                <w:sz w:val="28"/>
                <w:szCs w:val="28"/>
              </w:rPr>
              <w:t>.</w:t>
            </w:r>
            <w:r w:rsidRPr="0045184C">
              <w:rPr>
                <w:rFonts w:ascii="Times New Roman" w:hAnsi="Times New Roman"/>
                <w:sz w:val="28"/>
                <w:szCs w:val="28"/>
              </w:rPr>
              <w:t>………</w:t>
            </w:r>
          </w:p>
        </w:tc>
        <w:tc>
          <w:tcPr>
            <w:tcW w:w="709" w:type="dxa"/>
          </w:tcPr>
          <w:p w:rsidR="00E47427" w:rsidRPr="0045184C" w:rsidRDefault="00335AE7" w:rsidP="00F63167">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w:t>
            </w:r>
            <w:r w:rsidR="00F37EAE">
              <w:rPr>
                <w:rFonts w:ascii="Times New Roman" w:hAnsi="Times New Roman"/>
                <w:color w:val="000000"/>
                <w:sz w:val="28"/>
                <w:szCs w:val="28"/>
              </w:rPr>
              <w:t>2</w:t>
            </w:r>
            <w:r w:rsidR="00947F7A">
              <w:rPr>
                <w:rFonts w:ascii="Times New Roman" w:hAnsi="Times New Roman"/>
                <w:color w:val="000000"/>
                <w:sz w:val="28"/>
                <w:szCs w:val="28"/>
              </w:rPr>
              <w:t>7</w:t>
            </w:r>
          </w:p>
        </w:tc>
      </w:tr>
    </w:tbl>
    <w:p w:rsidR="0044392F" w:rsidRDefault="00F41F28" w:rsidP="00F63167">
      <w:pPr>
        <w:widowControl w:val="0"/>
        <w:jc w:val="center"/>
        <w:rPr>
          <w:rFonts w:ascii="Times New Roman" w:hAnsi="Times New Roman"/>
          <w:sz w:val="28"/>
          <w:szCs w:val="28"/>
        </w:rPr>
      </w:pPr>
      <w:r>
        <w:rPr>
          <w:rFonts w:ascii="Times New Roman" w:hAnsi="Times New Roman"/>
          <w:sz w:val="28"/>
          <w:szCs w:val="28"/>
        </w:rPr>
        <w:br w:type="page"/>
      </w:r>
      <w:r w:rsidRPr="00F41F28">
        <w:rPr>
          <w:rFonts w:ascii="Times New Roman" w:hAnsi="Times New Roman"/>
          <w:sz w:val="28"/>
          <w:szCs w:val="28"/>
        </w:rPr>
        <w:lastRenderedPageBreak/>
        <w:t xml:space="preserve">НОРМАТИВНЫЕ ССЫЛКИ </w:t>
      </w:r>
    </w:p>
    <w:p w:rsidR="0044392F" w:rsidRDefault="0044392F" w:rsidP="00CF5B2B">
      <w:pPr>
        <w:widowControl w:val="0"/>
        <w:rPr>
          <w:rFonts w:ascii="Times New Roman" w:hAnsi="Times New Roman"/>
          <w:sz w:val="28"/>
          <w:szCs w:val="28"/>
        </w:rPr>
      </w:pPr>
      <w:r>
        <w:rPr>
          <w:rFonts w:ascii="Times New Roman" w:hAnsi="Times New Roman"/>
          <w:sz w:val="28"/>
          <w:szCs w:val="28"/>
        </w:rPr>
        <w:tab/>
        <w:t xml:space="preserve">В настоящей </w:t>
      </w:r>
      <w:r w:rsidRPr="0044392F">
        <w:rPr>
          <w:rFonts w:ascii="Times New Roman" w:hAnsi="Times New Roman"/>
          <w:sz w:val="28"/>
          <w:szCs w:val="28"/>
        </w:rPr>
        <w:t>диссертации использованы ссылки на следующие стандарты</w:t>
      </w:r>
      <w:r>
        <w:rPr>
          <w:rFonts w:ascii="Times New Roman" w:hAnsi="Times New Roman"/>
          <w:sz w:val="28"/>
          <w:szCs w:val="28"/>
        </w:rPr>
        <w:t>:</w:t>
      </w:r>
    </w:p>
    <w:p w:rsidR="0040473E" w:rsidRDefault="003E0AB6" w:rsidP="003E0AB6">
      <w:pPr>
        <w:widowControl w:val="0"/>
        <w:spacing w:after="0" w:line="240" w:lineRule="auto"/>
        <w:ind w:firstLine="709"/>
        <w:jc w:val="both"/>
        <w:rPr>
          <w:rFonts w:ascii="Times New Roman" w:hAnsi="Times New Roman"/>
          <w:sz w:val="28"/>
          <w:szCs w:val="28"/>
        </w:rPr>
      </w:pPr>
      <w:r w:rsidRPr="003E0AB6">
        <w:rPr>
          <w:rFonts w:ascii="Times New Roman" w:hAnsi="Times New Roman"/>
          <w:sz w:val="28"/>
          <w:szCs w:val="28"/>
        </w:rPr>
        <w:t>Конституция Республики Казахстан (принята на республиканском референдуме 30 августа 1995 года) (с изменениями и дополнениями по состоянию на 23.03.2019 г.)</w:t>
      </w:r>
    </w:p>
    <w:p w:rsidR="00CF5B2B" w:rsidRDefault="00CF5B2B" w:rsidP="003E0AB6">
      <w:pPr>
        <w:widowControl w:val="0"/>
        <w:spacing w:after="0" w:line="240" w:lineRule="auto"/>
        <w:ind w:firstLine="709"/>
        <w:jc w:val="both"/>
        <w:rPr>
          <w:rFonts w:ascii="Times New Roman" w:hAnsi="Times New Roman"/>
          <w:sz w:val="28"/>
          <w:szCs w:val="28"/>
        </w:rPr>
      </w:pPr>
      <w:r w:rsidRPr="000249E8">
        <w:rPr>
          <w:rFonts w:ascii="Times New Roman" w:hAnsi="Times New Roman"/>
          <w:sz w:val="28"/>
          <w:szCs w:val="28"/>
        </w:rPr>
        <w:t>Уголовный кодекс Республики Казахстан от 3 июля 2014 года № 226-V (с изменениями и дополнениями по состоянию на 06.10.2020 г.)</w:t>
      </w:r>
    </w:p>
    <w:p w:rsidR="00CF5B2B" w:rsidRDefault="00CF5B2B"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Уголовно-процессуальный кодекс Республики Казахстан от 4 июля 2014 года № 231-V (с изменениями и дополнениями по состоянию на 06.10.2020 г.)</w:t>
      </w:r>
    </w:p>
    <w:p w:rsidR="00CF5B2B" w:rsidRDefault="00CF5B2B" w:rsidP="003E0AB6">
      <w:pPr>
        <w:widowControl w:val="0"/>
        <w:spacing w:after="0" w:line="240" w:lineRule="auto"/>
        <w:ind w:firstLine="709"/>
        <w:contextualSpacing/>
        <w:jc w:val="both"/>
        <w:rPr>
          <w:rFonts w:ascii="Times New Roman" w:hAnsi="Times New Roman"/>
          <w:sz w:val="28"/>
          <w:szCs w:val="28"/>
        </w:rPr>
      </w:pPr>
      <w:r w:rsidRPr="00316796">
        <w:rPr>
          <w:rFonts w:ascii="Times New Roman" w:hAnsi="Times New Roman"/>
          <w:sz w:val="28"/>
          <w:szCs w:val="28"/>
        </w:rPr>
        <w:t>Кодекс Республики Казахстан об административных правонарушениях от 5 июля 2014 года № 235-V (с изменениями и дополнениями по состоянию на 16.12.2020 г.)</w:t>
      </w:r>
    </w:p>
    <w:p w:rsidR="00CF5B2B" w:rsidRPr="00C648D7" w:rsidRDefault="00CF5B2B"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Трудовой кодекс Республики Казахстан от 23 ноября 2015 года № 414-</w:t>
      </w:r>
      <w:r w:rsidRPr="00C648D7">
        <w:rPr>
          <w:rFonts w:ascii="Times New Roman" w:hAnsi="Times New Roman"/>
          <w:sz w:val="28"/>
          <w:szCs w:val="28"/>
          <w:lang w:val="en-US"/>
        </w:rPr>
        <w:t>V</w:t>
      </w:r>
      <w:r w:rsidRPr="00C648D7">
        <w:rPr>
          <w:rFonts w:ascii="Times New Roman" w:hAnsi="Times New Roman"/>
          <w:sz w:val="28"/>
          <w:szCs w:val="28"/>
        </w:rPr>
        <w:t xml:space="preserve"> (с изменениями и дополнениями по состоянию на 07.07.2020 г.)</w:t>
      </w:r>
    </w:p>
    <w:p w:rsidR="00CF5B2B" w:rsidRPr="00C648D7" w:rsidRDefault="00CF5B2B"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 xml:space="preserve">Закон Республики Казахстан от </w:t>
      </w:r>
      <w:r w:rsidR="003E0AB6">
        <w:rPr>
          <w:rFonts w:ascii="Times New Roman" w:hAnsi="Times New Roman"/>
          <w:sz w:val="28"/>
          <w:szCs w:val="28"/>
        </w:rPr>
        <w:t xml:space="preserve">11 апреля 2014 года № 188-V </w:t>
      </w:r>
      <w:r w:rsidRPr="00C648D7">
        <w:rPr>
          <w:rFonts w:ascii="Times New Roman" w:hAnsi="Times New Roman"/>
          <w:sz w:val="28"/>
          <w:szCs w:val="28"/>
        </w:rPr>
        <w:t xml:space="preserve">«О гражданской защите» (с изменениями и дополнениями по состоянию на 07.07.2020 г.) </w:t>
      </w:r>
    </w:p>
    <w:p w:rsidR="00CF5B2B" w:rsidRPr="00C648D7" w:rsidRDefault="00CF5B2B" w:rsidP="003E0AB6">
      <w:pPr>
        <w:widowControl w:val="0"/>
        <w:spacing w:after="0" w:line="240" w:lineRule="auto"/>
        <w:ind w:firstLine="709"/>
        <w:jc w:val="both"/>
        <w:rPr>
          <w:rFonts w:ascii="Times New Roman" w:hAnsi="Times New Roman"/>
          <w:color w:val="000000"/>
          <w:sz w:val="28"/>
          <w:szCs w:val="28"/>
          <w:shd w:val="clear" w:color="auto" w:fill="FFFFFF"/>
        </w:rPr>
      </w:pPr>
      <w:r w:rsidRPr="00C648D7">
        <w:rPr>
          <w:rFonts w:ascii="Times New Roman" w:hAnsi="Times New Roman"/>
          <w:color w:val="000000"/>
          <w:sz w:val="28"/>
          <w:szCs w:val="28"/>
          <w:shd w:val="clear" w:color="auto" w:fill="FFFFFF"/>
        </w:rPr>
        <w:t>Закон Республики Казахстан от 16 июля 2001 года № 242 «Об архитектурной, градостроительной и строительной деятельности в Республике Казахстан»</w:t>
      </w:r>
    </w:p>
    <w:p w:rsidR="00CF5B2B" w:rsidRPr="00C648D7" w:rsidRDefault="00CF5B2B"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Закон Республики Казахстан от 10 февраля 2017 года № 44-VI «О судебно-экспертной деятельности» (с изменениями по состоянию на 29.06.2020 г.)</w:t>
      </w:r>
    </w:p>
    <w:p w:rsidR="00CF5B2B" w:rsidRDefault="00CF5B2B"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Закон Республики Казахстан от 15 сентября 1994 года № 154-XIII «Об оперативно-розыскной деятельности» (с изменениями и дополнениями по состоянию на 26.06.2020 г.)</w:t>
      </w:r>
    </w:p>
    <w:p w:rsidR="00CF5B2B" w:rsidRDefault="00CF5B2B" w:rsidP="003E0AB6">
      <w:pPr>
        <w:widowControl w:val="0"/>
        <w:spacing w:after="0" w:line="240" w:lineRule="auto"/>
        <w:ind w:firstLine="709"/>
        <w:jc w:val="both"/>
        <w:rPr>
          <w:rFonts w:ascii="Times New Roman" w:hAnsi="Times New Roman"/>
          <w:sz w:val="28"/>
          <w:szCs w:val="28"/>
        </w:rPr>
      </w:pPr>
      <w:r w:rsidRPr="00536590">
        <w:rPr>
          <w:rFonts w:ascii="Times New Roman" w:hAnsi="Times New Roman"/>
          <w:sz w:val="28"/>
          <w:szCs w:val="28"/>
        </w:rPr>
        <w:t>Закон Республики Казахстан от 6 января 2012 года № 527-</w:t>
      </w:r>
      <w:r w:rsidRPr="00536590">
        <w:rPr>
          <w:rFonts w:ascii="Times New Roman" w:hAnsi="Times New Roman"/>
          <w:sz w:val="28"/>
          <w:szCs w:val="28"/>
          <w:lang w:val="en-US"/>
        </w:rPr>
        <w:t>IV</w:t>
      </w:r>
      <w:r w:rsidRPr="00536590">
        <w:rPr>
          <w:rFonts w:ascii="Times New Roman" w:hAnsi="Times New Roman"/>
          <w:sz w:val="28"/>
          <w:szCs w:val="28"/>
        </w:rPr>
        <w:t xml:space="preserve"> «О национальной безопасности Республики Казахстан» (с изменениями и дополнениями по состоянию на 16.11.2020 г.)</w:t>
      </w:r>
    </w:p>
    <w:p w:rsidR="00CF5B2B" w:rsidRDefault="00CF5B2B" w:rsidP="003E0AB6">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9707BA">
        <w:rPr>
          <w:rFonts w:ascii="Times New Roman" w:hAnsi="Times New Roman"/>
          <w:bCs/>
          <w:color w:val="000000"/>
          <w:kern w:val="32"/>
          <w:sz w:val="28"/>
          <w:szCs w:val="28"/>
          <w:shd w:val="clear" w:color="auto" w:fill="FFFFFF"/>
        </w:rPr>
        <w:t>Закон Республики Казахстан от 12 января 2016 года № 442-V «Об использовании атомной энергии» (с изменениями и дополнениями по состоянию на 30.05.2020 г.)</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C90D02">
        <w:rPr>
          <w:rFonts w:ascii="Times New Roman" w:hAnsi="Times New Roman"/>
          <w:sz w:val="28"/>
          <w:szCs w:val="28"/>
        </w:rPr>
        <w:t>Закон Республики Казахстан от 15 июля 2010 года № 339-</w:t>
      </w:r>
      <w:r w:rsidRPr="00C90D02">
        <w:rPr>
          <w:rFonts w:ascii="Times New Roman" w:hAnsi="Times New Roman"/>
          <w:sz w:val="28"/>
          <w:szCs w:val="28"/>
          <w:lang w:val="en-US"/>
        </w:rPr>
        <w:t>IV</w:t>
      </w:r>
      <w:r w:rsidRPr="00C90D02">
        <w:rPr>
          <w:rFonts w:ascii="Times New Roman" w:hAnsi="Times New Roman"/>
          <w:sz w:val="28"/>
          <w:szCs w:val="28"/>
        </w:rPr>
        <w:t xml:space="preserve"> «Об использовании воздушного пространства Республики Казахстан и деятельности авиации» (с изменениями и дополнениями по состоянию на 16.11.2020 г.)</w:t>
      </w:r>
    </w:p>
    <w:p w:rsidR="0040473E" w:rsidRPr="00C648D7" w:rsidRDefault="0040473E"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Приказ Министра по инвестициям и развитию Республики Казахстан от 30 декабря 2014 года № 343. «Об утверждении Правил обеспечения промышленной безопасности для опасных производственных объектов»</w:t>
      </w:r>
    </w:p>
    <w:p w:rsidR="0040473E" w:rsidRDefault="0040473E"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 xml:space="preserve">Приказ Министра здравоохранения и социального развития Республики Казахстан от 25 декабря 2015 года № 1019. Зарегистрирован в Министерстве юстиции Республики Казахстан 30 декабря 2015 года № 12665. «Об утверждении Правил и сроков проведения обучения, инструктирования и проверок знаний по </w:t>
      </w:r>
      <w:r w:rsidRPr="00C648D7">
        <w:rPr>
          <w:rFonts w:ascii="Times New Roman" w:hAnsi="Times New Roman"/>
          <w:sz w:val="28"/>
          <w:szCs w:val="28"/>
        </w:rPr>
        <w:lastRenderedPageBreak/>
        <w:t>вопросам безопасности и охраны труда работников, руководителей и лиц, ответственных за обеспечение безопасности и охраны труда»</w:t>
      </w:r>
    </w:p>
    <w:p w:rsidR="00CF5B2B" w:rsidRDefault="00CF5B2B" w:rsidP="003E0AB6">
      <w:pPr>
        <w:widowControl w:val="0"/>
        <w:spacing w:after="0" w:line="240" w:lineRule="auto"/>
        <w:ind w:firstLine="709"/>
        <w:jc w:val="both"/>
        <w:rPr>
          <w:rFonts w:ascii="Times New Roman" w:hAnsi="Times New Roman"/>
          <w:sz w:val="28"/>
          <w:szCs w:val="28"/>
        </w:rPr>
      </w:pPr>
      <w:r w:rsidRPr="00CF5B2B">
        <w:rPr>
          <w:rFonts w:ascii="Times New Roman" w:hAnsi="Times New Roman"/>
          <w:sz w:val="28"/>
          <w:szCs w:val="28"/>
        </w:rPr>
        <w:t>Приказ Министра внутренних дел Республики Казахстан от 26 января 2015 года № 52 «Об утверждении Плана действий Министерства внутренних дел Республики Казахстан по ликвидации чрезвычайных ситуаций природного и техногенного характера глобального и регионального масштабов»</w:t>
      </w:r>
    </w:p>
    <w:p w:rsidR="00CF5B2B" w:rsidRDefault="00CF5B2B" w:rsidP="003E0AB6">
      <w:pPr>
        <w:widowControl w:val="0"/>
        <w:spacing w:after="0" w:line="240" w:lineRule="auto"/>
        <w:ind w:firstLine="709"/>
        <w:jc w:val="both"/>
        <w:rPr>
          <w:rFonts w:ascii="Times New Roman" w:hAnsi="Times New Roman"/>
          <w:sz w:val="28"/>
          <w:szCs w:val="28"/>
        </w:rPr>
      </w:pPr>
      <w:r w:rsidRPr="00CD0DF9">
        <w:rPr>
          <w:rFonts w:ascii="Times New Roman" w:hAnsi="Times New Roman"/>
          <w:sz w:val="28"/>
          <w:szCs w:val="28"/>
        </w:rPr>
        <w:t>Приказ Министра внутренних дел Республики Казахстан от 23 января 2015 года № 46 Об утверждении Правил расследования аварий, бедствий, катастроф, приведших к возн</w:t>
      </w:r>
      <w:r>
        <w:rPr>
          <w:rFonts w:ascii="Times New Roman" w:hAnsi="Times New Roman"/>
          <w:sz w:val="28"/>
          <w:szCs w:val="28"/>
        </w:rPr>
        <w:t>икновению чрезвычайных ситуаций</w:t>
      </w:r>
      <w:r w:rsidRPr="00CD0DF9">
        <w:rPr>
          <w:rFonts w:ascii="Times New Roman" w:hAnsi="Times New Roman"/>
          <w:sz w:val="28"/>
          <w:szCs w:val="28"/>
        </w:rPr>
        <w:t xml:space="preserve"> (с изменениями от 19.06.2015 г.)</w:t>
      </w:r>
    </w:p>
    <w:p w:rsidR="00CF5B2B" w:rsidRDefault="00CF5B2B" w:rsidP="003E0AB6">
      <w:pPr>
        <w:widowControl w:val="0"/>
        <w:spacing w:after="0" w:line="240" w:lineRule="auto"/>
        <w:ind w:firstLine="709"/>
        <w:jc w:val="both"/>
        <w:rPr>
          <w:rFonts w:ascii="Times New Roman" w:hAnsi="Times New Roman"/>
          <w:sz w:val="28"/>
          <w:szCs w:val="28"/>
        </w:rPr>
      </w:pPr>
      <w:r w:rsidRPr="00A529BA">
        <w:rPr>
          <w:rFonts w:ascii="Times New Roman" w:hAnsi="Times New Roman"/>
          <w:sz w:val="28"/>
          <w:szCs w:val="28"/>
        </w:rPr>
        <w:t>Постановление Правительства Республики Казахстан от 2 июля 2014 года № 756 «Об установлении классификации чрезвычайных ситуаций природного и техногенного характера»</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0E410B">
        <w:rPr>
          <w:rFonts w:ascii="Times New Roman" w:hAnsi="Times New Roman"/>
          <w:sz w:val="28"/>
          <w:szCs w:val="28"/>
        </w:rPr>
        <w:t>Совместный приказ Министерства юстиции РК от 12 ноября 1998 года № 121, Генерального Прокурора РК от 1 декабря 1998 года № 1043/ца, Председателя Комитета национальной безопасности РК от 8 декабря 1998 года № 73, Министра финансов РК от 22 декабря 1998 года № 598, Министра внутренних дел РК от 2 декабря 1998 года № 429, Министра государственных доходов РК от 28 декабря 1998 года № 111 «Об утверждении Инструкции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судебного экспертизы» (с дополнением от 28.09.2007 г.)</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0E410B">
        <w:rPr>
          <w:rFonts w:ascii="Times New Roman" w:hAnsi="Times New Roman"/>
          <w:sz w:val="28"/>
          <w:szCs w:val="28"/>
        </w:rPr>
        <w:t>Приказ Министра энергетики Республики Казахстан от 8 февраля 2016 года № 39 «Об утверждении Правил организации сбора, хранения и захоронения радиоактивных отходов и отработавшего ядерного топлива» (с изменениями от 21.09.2020 г.)</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Pr>
          <w:rFonts w:ascii="Times New Roman" w:hAnsi="Times New Roman"/>
          <w:sz w:val="28"/>
          <w:szCs w:val="28"/>
        </w:rPr>
        <w:t xml:space="preserve">Приказом </w:t>
      </w:r>
      <w:r w:rsidRPr="001F0E0B">
        <w:rPr>
          <w:rFonts w:ascii="Times New Roman" w:hAnsi="Times New Roman"/>
          <w:sz w:val="28"/>
          <w:szCs w:val="28"/>
        </w:rPr>
        <w:t>Министра юстиции Республики Казахс</w:t>
      </w:r>
      <w:r>
        <w:rPr>
          <w:rFonts w:ascii="Times New Roman" w:hAnsi="Times New Roman"/>
          <w:sz w:val="28"/>
          <w:szCs w:val="28"/>
        </w:rPr>
        <w:t>тан от 27 марта 2017 года № 306 «</w:t>
      </w:r>
      <w:r w:rsidRPr="001F0E0B">
        <w:rPr>
          <w:rFonts w:ascii="Times New Roman" w:hAnsi="Times New Roman"/>
          <w:sz w:val="28"/>
          <w:szCs w:val="28"/>
        </w:rPr>
        <w:t>Об утверждении Перечня видов судебных экспертиз</w:t>
      </w:r>
      <w:r>
        <w:rPr>
          <w:rFonts w:ascii="Times New Roman" w:hAnsi="Times New Roman"/>
          <w:sz w:val="28"/>
          <w:szCs w:val="28"/>
        </w:rPr>
        <w:t>»</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7E7224">
        <w:rPr>
          <w:rFonts w:ascii="Times New Roman" w:hAnsi="Times New Roman"/>
          <w:sz w:val="28"/>
          <w:szCs w:val="28"/>
        </w:rPr>
        <w:t>Приказ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3E0AB6"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364B1D">
        <w:rPr>
          <w:rFonts w:ascii="Times New Roman" w:hAnsi="Times New Roman"/>
          <w:sz w:val="28"/>
          <w:szCs w:val="28"/>
        </w:rPr>
        <w:t>Конвенция о правовой помощи и правовых отношениях по гражданским, семейным и уголовным делам (Кишинев, 7 октября 2002 г.)</w:t>
      </w:r>
    </w:p>
    <w:p w:rsidR="003E0AB6" w:rsidRPr="000E410B" w:rsidRDefault="003E0AB6" w:rsidP="003E0AB6">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364B1D">
        <w:rPr>
          <w:rFonts w:ascii="Times New Roman" w:hAnsi="Times New Roman"/>
          <w:sz w:val="28"/>
          <w:szCs w:val="28"/>
        </w:rPr>
        <w:t>Соглашение о сотрудничестве в области обеспечения промышленной безопасности на опасных производственных объектах (Москва, 28 сентября 2001 г.) (с изменениями и дополнениями от 18.10.2011 г.)</w:t>
      </w:r>
    </w:p>
    <w:p w:rsidR="0040473E" w:rsidRPr="00C648D7" w:rsidRDefault="0040473E" w:rsidP="003E0AB6">
      <w:pPr>
        <w:widowControl w:val="0"/>
        <w:spacing w:after="0" w:line="240" w:lineRule="auto"/>
        <w:ind w:firstLine="709"/>
        <w:jc w:val="both"/>
        <w:rPr>
          <w:rFonts w:ascii="Times New Roman" w:hAnsi="Times New Roman"/>
          <w:sz w:val="28"/>
          <w:szCs w:val="28"/>
        </w:rPr>
      </w:pPr>
      <w:r w:rsidRPr="00C648D7">
        <w:rPr>
          <w:rFonts w:ascii="Times New Roman" w:hAnsi="Times New Roman"/>
          <w:sz w:val="28"/>
          <w:szCs w:val="28"/>
        </w:rPr>
        <w:t>ГОСТ 12.1.007-76 «Система стандартов безопасности труда. Вредные вещества. Классификация и общие требования безопасности»</w:t>
      </w:r>
    </w:p>
    <w:p w:rsidR="00CF5B2B" w:rsidRDefault="00CF5B2B" w:rsidP="003E0AB6">
      <w:pPr>
        <w:widowControl w:val="0"/>
        <w:jc w:val="center"/>
        <w:rPr>
          <w:rFonts w:ascii="Times New Roman" w:hAnsi="Times New Roman"/>
          <w:sz w:val="28"/>
          <w:szCs w:val="28"/>
        </w:rPr>
      </w:pPr>
    </w:p>
    <w:p w:rsidR="00CF5B2B" w:rsidRDefault="00CF5B2B" w:rsidP="00F63167">
      <w:pPr>
        <w:widowControl w:val="0"/>
        <w:jc w:val="center"/>
        <w:rPr>
          <w:rFonts w:ascii="Times New Roman" w:hAnsi="Times New Roman"/>
          <w:sz w:val="28"/>
          <w:szCs w:val="28"/>
        </w:rPr>
      </w:pPr>
    </w:p>
    <w:p w:rsidR="00F41F28" w:rsidRDefault="00F41F28" w:rsidP="00F63167">
      <w:pPr>
        <w:widowControl w:val="0"/>
        <w:jc w:val="center"/>
        <w:rPr>
          <w:rFonts w:ascii="Times New Roman" w:hAnsi="Times New Roman"/>
          <w:sz w:val="28"/>
          <w:szCs w:val="28"/>
        </w:rPr>
      </w:pPr>
      <w:r w:rsidRPr="00F41F28">
        <w:rPr>
          <w:rFonts w:ascii="Times New Roman" w:hAnsi="Times New Roman"/>
          <w:sz w:val="28"/>
          <w:szCs w:val="28"/>
        </w:rPr>
        <w:lastRenderedPageBreak/>
        <w:t>ОПРЕДЕЛЕНИЯ</w:t>
      </w:r>
    </w:p>
    <w:p w:rsidR="0040473E" w:rsidRDefault="0040473E" w:rsidP="00F63167">
      <w:pPr>
        <w:widowControl w:val="0"/>
        <w:jc w:val="both"/>
        <w:rPr>
          <w:rFonts w:ascii="Times New Roman" w:hAnsi="Times New Roman"/>
          <w:sz w:val="28"/>
          <w:szCs w:val="28"/>
        </w:rPr>
      </w:pPr>
      <w:r>
        <w:rPr>
          <w:rFonts w:ascii="Times New Roman" w:hAnsi="Times New Roman"/>
          <w:sz w:val="28"/>
          <w:szCs w:val="28"/>
        </w:rPr>
        <w:tab/>
      </w:r>
      <w:r w:rsidRPr="0040473E">
        <w:rPr>
          <w:rFonts w:ascii="Times New Roman" w:hAnsi="Times New Roman"/>
          <w:sz w:val="28"/>
          <w:szCs w:val="28"/>
        </w:rPr>
        <w:t>В настоящей</w:t>
      </w:r>
      <w:r>
        <w:rPr>
          <w:rFonts w:ascii="Times New Roman" w:hAnsi="Times New Roman"/>
          <w:sz w:val="28"/>
          <w:szCs w:val="28"/>
        </w:rPr>
        <w:t xml:space="preserve"> </w:t>
      </w:r>
      <w:r w:rsidRPr="0040473E">
        <w:rPr>
          <w:rFonts w:ascii="Times New Roman" w:hAnsi="Times New Roman"/>
          <w:sz w:val="28"/>
          <w:szCs w:val="28"/>
        </w:rPr>
        <w:t>диссертации применяют следу</w:t>
      </w:r>
      <w:r>
        <w:rPr>
          <w:rFonts w:ascii="Times New Roman" w:hAnsi="Times New Roman"/>
          <w:sz w:val="28"/>
          <w:szCs w:val="28"/>
        </w:rPr>
        <w:t xml:space="preserve">ющие термины с соответствующими </w:t>
      </w:r>
      <w:r w:rsidRPr="0040473E">
        <w:rPr>
          <w:rFonts w:ascii="Times New Roman" w:hAnsi="Times New Roman"/>
          <w:sz w:val="28"/>
          <w:szCs w:val="28"/>
        </w:rPr>
        <w:t>определениями</w:t>
      </w:r>
      <w:r>
        <w:rPr>
          <w:rFonts w:ascii="Times New Roman" w:hAnsi="Times New Roman"/>
          <w:sz w:val="28"/>
          <w:szCs w:val="28"/>
        </w:rPr>
        <w:t>:</w:t>
      </w:r>
    </w:p>
    <w:p w:rsidR="0040473E" w:rsidRPr="0040473E" w:rsidRDefault="0040473E" w:rsidP="00F63167">
      <w:pPr>
        <w:widowControl w:val="0"/>
        <w:spacing w:after="0"/>
        <w:ind w:firstLine="720"/>
        <w:jc w:val="both"/>
        <w:rPr>
          <w:rFonts w:ascii="Times New Roman" w:hAnsi="Times New Roman"/>
          <w:sz w:val="28"/>
          <w:szCs w:val="28"/>
        </w:rPr>
      </w:pPr>
      <w:r w:rsidRPr="0040473E">
        <w:rPr>
          <w:rFonts w:ascii="Times New Roman" w:hAnsi="Times New Roman"/>
          <w:sz w:val="28"/>
          <w:szCs w:val="28"/>
        </w:rPr>
        <w:t>Уголовные правонарушения в зависимости от степени общественной опасности и наказуемости подразделяются на преступления и уголовные проступки.</w:t>
      </w:r>
    </w:p>
    <w:p w:rsidR="0040473E" w:rsidRPr="0040473E" w:rsidRDefault="0040473E" w:rsidP="00F63167">
      <w:pPr>
        <w:widowControl w:val="0"/>
        <w:spacing w:after="0"/>
        <w:ind w:firstLine="720"/>
        <w:jc w:val="both"/>
        <w:rPr>
          <w:rFonts w:ascii="Times New Roman" w:hAnsi="Times New Roman"/>
          <w:sz w:val="28"/>
          <w:szCs w:val="28"/>
        </w:rPr>
      </w:pPr>
      <w:r w:rsidRPr="0040473E">
        <w:rPr>
          <w:rFonts w:ascii="Times New Roman" w:hAnsi="Times New Roman"/>
          <w:sz w:val="28"/>
          <w:szCs w:val="28"/>
        </w:rPr>
        <w:t>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привлечения к общественным работам, ограничения свободы, лишения свободы или смертной казни.</w:t>
      </w:r>
    </w:p>
    <w:p w:rsidR="0040473E" w:rsidRDefault="0040473E" w:rsidP="00F63167">
      <w:pPr>
        <w:widowControl w:val="0"/>
        <w:spacing w:after="0"/>
        <w:ind w:firstLine="720"/>
        <w:jc w:val="both"/>
        <w:rPr>
          <w:rFonts w:ascii="Times New Roman" w:hAnsi="Times New Roman"/>
          <w:sz w:val="28"/>
          <w:szCs w:val="28"/>
        </w:rPr>
      </w:pPr>
      <w:r w:rsidRPr="0040473E">
        <w:rPr>
          <w:rFonts w:ascii="Times New Roman" w:hAnsi="Times New Roman"/>
          <w:sz w:val="28"/>
          <w:szCs w:val="28"/>
        </w:rPr>
        <w:t>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выдворения за пределы Республики Казахстан иностранца или лица без гражданства.</w:t>
      </w:r>
    </w:p>
    <w:p w:rsidR="002970E1" w:rsidRDefault="002970E1" w:rsidP="00F63167">
      <w:pPr>
        <w:widowControl w:val="0"/>
        <w:spacing w:after="0"/>
        <w:ind w:firstLine="720"/>
        <w:jc w:val="both"/>
        <w:rPr>
          <w:rFonts w:ascii="Times New Roman" w:hAnsi="Times New Roman"/>
          <w:sz w:val="28"/>
          <w:szCs w:val="28"/>
        </w:rPr>
      </w:pPr>
      <w:r w:rsidRPr="002970E1">
        <w:rPr>
          <w:rFonts w:ascii="Times New Roman" w:hAnsi="Times New Roman"/>
          <w:sz w:val="28"/>
          <w:szCs w:val="28"/>
        </w:rPr>
        <w:t xml:space="preserve">Техногенные </w:t>
      </w:r>
      <w:r>
        <w:rPr>
          <w:rFonts w:ascii="Times New Roman" w:hAnsi="Times New Roman"/>
          <w:sz w:val="28"/>
          <w:szCs w:val="28"/>
        </w:rPr>
        <w:t xml:space="preserve">аварии и </w:t>
      </w:r>
      <w:r w:rsidRPr="002970E1">
        <w:rPr>
          <w:rFonts w:ascii="Times New Roman" w:hAnsi="Times New Roman"/>
          <w:sz w:val="28"/>
          <w:szCs w:val="28"/>
        </w:rPr>
        <w:t>катастрофы выражаются в виде опасных происшествий в технической системе в ходе её эксплуатации на промышленных, энергетических или транспортных объектах, которые повлекли последствия, такие как человеческие жертвы или вред здоровью, разрушение техногенных объектов, иной материальный ущерб в особо крупном размере, вред окружающей среде</w:t>
      </w:r>
    </w:p>
    <w:p w:rsidR="00C41618" w:rsidRPr="00C41618" w:rsidRDefault="00C41618" w:rsidP="00F63167">
      <w:pPr>
        <w:widowControl w:val="0"/>
        <w:spacing w:after="0"/>
        <w:ind w:firstLine="720"/>
        <w:jc w:val="both"/>
        <w:rPr>
          <w:rFonts w:ascii="Times New Roman" w:hAnsi="Times New Roman"/>
          <w:sz w:val="28"/>
          <w:szCs w:val="28"/>
        </w:rPr>
      </w:pPr>
      <w:r w:rsidRPr="00C41618">
        <w:rPr>
          <w:rFonts w:ascii="Times New Roman" w:hAnsi="Times New Roman"/>
          <w:sz w:val="28"/>
          <w:szCs w:val="28"/>
        </w:rPr>
        <w:t>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p w:rsidR="00C41618" w:rsidRDefault="00C41618" w:rsidP="00F63167">
      <w:pPr>
        <w:widowControl w:val="0"/>
        <w:spacing w:after="0"/>
        <w:ind w:firstLine="720"/>
        <w:jc w:val="both"/>
        <w:rPr>
          <w:rFonts w:ascii="Times New Roman" w:hAnsi="Times New Roman"/>
          <w:sz w:val="28"/>
          <w:szCs w:val="28"/>
        </w:rPr>
      </w:pPr>
      <w:r w:rsidRPr="00C41618">
        <w:rPr>
          <w:rFonts w:ascii="Times New Roman" w:hAnsi="Times New Roman"/>
          <w:sz w:val="28"/>
          <w:szCs w:val="28"/>
        </w:rPr>
        <w:t>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p w:rsidR="008109C1" w:rsidRDefault="008109C1" w:rsidP="00F63167">
      <w:pPr>
        <w:widowControl w:val="0"/>
        <w:spacing w:after="0" w:line="240" w:lineRule="auto"/>
        <w:jc w:val="center"/>
        <w:rPr>
          <w:rFonts w:ascii="Times New Roman" w:hAnsi="Times New Roman"/>
          <w:sz w:val="28"/>
          <w:szCs w:val="28"/>
        </w:rPr>
      </w:pPr>
      <w:r>
        <w:rPr>
          <w:rFonts w:ascii="Times New Roman" w:hAnsi="Times New Roman"/>
          <w:sz w:val="28"/>
          <w:szCs w:val="28"/>
        </w:rPr>
        <w:br w:type="page"/>
      </w:r>
      <w:r w:rsidR="0045184C" w:rsidRPr="0037255F">
        <w:rPr>
          <w:rFonts w:ascii="Times New Roman" w:hAnsi="Times New Roman"/>
          <w:sz w:val="28"/>
          <w:szCs w:val="28"/>
        </w:rPr>
        <w:lastRenderedPageBreak/>
        <w:t>ОБОЗНАЧЕНИЯ И СОКРАЩЕНИЯ</w:t>
      </w:r>
    </w:p>
    <w:p w:rsidR="0062632D" w:rsidRDefault="0062632D" w:rsidP="00F63167">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1415"/>
        <w:gridCol w:w="8773"/>
      </w:tblGrid>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Млн.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Миллион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МАЭК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Мангыстауский атомный энергокомбинат</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Тыс.</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Тысяча</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Чел.</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Человек</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УК РК</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Уголовный кодекс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КоАП РК</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Кодекс об административных правонарушениях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ТОО</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Товарищество с ограниченной ответственностью</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ГЭС</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Гидроэлектростанция</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СССР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Союз Советских Социалистических Республик</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val="en-US" w:eastAsia="en-US"/>
              </w:rPr>
              <w:t>TEPCO</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val="en-US" w:eastAsia="en-US"/>
              </w:rPr>
              <w:t>Tokyo</w:t>
            </w:r>
            <w:r w:rsidRPr="0008290F">
              <w:rPr>
                <w:rFonts w:ascii="Times New Roman" w:hAnsi="Times New Roman"/>
                <w:sz w:val="28"/>
                <w:szCs w:val="28"/>
                <w:lang w:eastAsia="en-US"/>
              </w:rPr>
              <w:t xml:space="preserve"> </w:t>
            </w:r>
            <w:r w:rsidRPr="0008290F">
              <w:rPr>
                <w:rFonts w:ascii="Times New Roman" w:hAnsi="Times New Roman"/>
                <w:sz w:val="28"/>
                <w:szCs w:val="28"/>
                <w:lang w:val="en-US" w:eastAsia="en-US"/>
              </w:rPr>
              <w:t>Electric</w:t>
            </w:r>
            <w:r w:rsidRPr="0008290F">
              <w:rPr>
                <w:rFonts w:ascii="Times New Roman" w:hAnsi="Times New Roman"/>
                <w:sz w:val="28"/>
                <w:szCs w:val="28"/>
                <w:lang w:eastAsia="en-US"/>
              </w:rPr>
              <w:t xml:space="preserve"> </w:t>
            </w:r>
            <w:r w:rsidRPr="0008290F">
              <w:rPr>
                <w:rFonts w:ascii="Times New Roman" w:hAnsi="Times New Roman"/>
                <w:sz w:val="28"/>
                <w:szCs w:val="28"/>
                <w:lang w:val="en-US" w:eastAsia="en-US"/>
              </w:rPr>
              <w:t>Power</w:t>
            </w:r>
            <w:r w:rsidRPr="0008290F">
              <w:rPr>
                <w:rFonts w:ascii="Times New Roman" w:hAnsi="Times New Roman"/>
                <w:sz w:val="28"/>
                <w:szCs w:val="28"/>
                <w:lang w:eastAsia="en-US"/>
              </w:rPr>
              <w:t xml:space="preserve"> </w:t>
            </w:r>
            <w:r w:rsidRPr="0008290F">
              <w:rPr>
                <w:rFonts w:ascii="Times New Roman" w:hAnsi="Times New Roman"/>
                <w:sz w:val="28"/>
                <w:szCs w:val="28"/>
                <w:lang w:val="en-US" w:eastAsia="en-US"/>
              </w:rPr>
              <w:t>Company</w:t>
            </w:r>
            <w:r w:rsidRPr="0008290F">
              <w:rPr>
                <w:rFonts w:ascii="Times New Roman" w:hAnsi="Times New Roman"/>
                <w:sz w:val="28"/>
                <w:szCs w:val="28"/>
                <w:lang w:eastAsia="en-US"/>
              </w:rPr>
              <w:t xml:space="preserve"> (Токийская энергетическая компания)</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ЕРДР</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Единый реестр досудебных расследований</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УПК РК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Уголовно-процессуальный кодекс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МЧС РК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Министерство по чрезвычайным ситуациям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МВД РК </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Министерство внутренних дел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КНБ РК</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Комитет национальной безопасности Республики Казахстан</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Минздрав</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sz w:val="28"/>
                <w:szCs w:val="28"/>
                <w:lang w:eastAsia="en-US"/>
              </w:rPr>
              <w:t xml:space="preserve">Министерство здравоохранения  </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color w:val="000000"/>
                <w:sz w:val="28"/>
                <w:szCs w:val="28"/>
                <w:lang w:eastAsia="en-US"/>
              </w:rPr>
            </w:pPr>
            <w:r w:rsidRPr="0008290F">
              <w:rPr>
                <w:rFonts w:ascii="Times New Roman" w:hAnsi="Times New Roman"/>
                <w:color w:val="000000"/>
                <w:sz w:val="28"/>
                <w:szCs w:val="28"/>
                <w:lang w:eastAsia="en-US"/>
              </w:rPr>
              <w:t>США</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color w:val="000000"/>
                <w:sz w:val="28"/>
                <w:szCs w:val="28"/>
                <w:lang w:eastAsia="en-US"/>
              </w:rPr>
              <w:t>Соединенные Штаты Америки</w:t>
            </w:r>
          </w:p>
        </w:tc>
      </w:tr>
      <w:tr w:rsidR="0062632D" w:rsidRPr="0008290F" w:rsidTr="0008290F">
        <w:tc>
          <w:tcPr>
            <w:tcW w:w="1415" w:type="dxa"/>
          </w:tcPr>
          <w:p w:rsidR="0062632D" w:rsidRPr="0008290F" w:rsidRDefault="0062632D" w:rsidP="0008290F">
            <w:pPr>
              <w:widowControl w:val="0"/>
              <w:spacing w:after="0" w:line="240" w:lineRule="auto"/>
              <w:rPr>
                <w:rFonts w:ascii="Times New Roman" w:hAnsi="Times New Roman"/>
                <w:color w:val="000000"/>
                <w:sz w:val="28"/>
                <w:szCs w:val="28"/>
                <w:lang w:eastAsia="en-US"/>
              </w:rPr>
            </w:pPr>
            <w:r w:rsidRPr="0008290F">
              <w:rPr>
                <w:rFonts w:ascii="Times New Roman" w:hAnsi="Times New Roman"/>
                <w:color w:val="000000"/>
                <w:sz w:val="28"/>
                <w:szCs w:val="28"/>
                <w:lang w:eastAsia="en-US"/>
              </w:rPr>
              <w:t>ФБР</w:t>
            </w:r>
          </w:p>
        </w:tc>
        <w:tc>
          <w:tcPr>
            <w:tcW w:w="8773" w:type="dxa"/>
          </w:tcPr>
          <w:p w:rsidR="0062632D" w:rsidRPr="0008290F" w:rsidRDefault="0062632D" w:rsidP="0008290F">
            <w:pPr>
              <w:widowControl w:val="0"/>
              <w:spacing w:after="0" w:line="240" w:lineRule="auto"/>
              <w:rPr>
                <w:rFonts w:ascii="Times New Roman" w:hAnsi="Times New Roman"/>
                <w:sz w:val="28"/>
                <w:szCs w:val="28"/>
                <w:lang w:eastAsia="en-US"/>
              </w:rPr>
            </w:pPr>
            <w:r w:rsidRPr="0008290F">
              <w:rPr>
                <w:rFonts w:ascii="Times New Roman" w:hAnsi="Times New Roman"/>
                <w:color w:val="000000"/>
                <w:sz w:val="28"/>
                <w:szCs w:val="28"/>
                <w:lang w:eastAsia="en-US"/>
              </w:rPr>
              <w:t>Федеральное бюро расследований</w:t>
            </w:r>
          </w:p>
        </w:tc>
      </w:tr>
    </w:tbl>
    <w:p w:rsidR="002970E1" w:rsidRDefault="002970E1" w:rsidP="00F63167">
      <w:pPr>
        <w:widowControl w:val="0"/>
        <w:spacing w:after="0" w:line="240" w:lineRule="auto"/>
        <w:rPr>
          <w:rFonts w:ascii="Times New Roman" w:hAnsi="Times New Roman"/>
          <w:sz w:val="28"/>
          <w:szCs w:val="28"/>
        </w:rPr>
      </w:pPr>
    </w:p>
    <w:p w:rsidR="00D14527" w:rsidRPr="008109C1" w:rsidRDefault="008109C1"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br w:type="page"/>
      </w:r>
      <w:r w:rsidR="0045184C" w:rsidRPr="008109C1">
        <w:rPr>
          <w:rFonts w:ascii="Times New Roman" w:hAnsi="Times New Roman"/>
          <w:sz w:val="28"/>
          <w:szCs w:val="28"/>
        </w:rPr>
        <w:lastRenderedPageBreak/>
        <w:t>ВВЕДЕНИЕ</w:t>
      </w:r>
    </w:p>
    <w:p w:rsidR="00D14527" w:rsidRPr="00400A3E" w:rsidRDefault="00D14527" w:rsidP="00F63167">
      <w:pPr>
        <w:widowControl w:val="0"/>
        <w:spacing w:after="0" w:line="240" w:lineRule="auto"/>
        <w:contextualSpacing/>
        <w:jc w:val="both"/>
        <w:rPr>
          <w:rFonts w:ascii="Times New Roman" w:hAnsi="Times New Roman"/>
          <w:sz w:val="28"/>
          <w:szCs w:val="28"/>
        </w:rPr>
      </w:pPr>
    </w:p>
    <w:p w:rsidR="004F7E02" w:rsidRPr="00400A3E" w:rsidRDefault="003C6BE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b/>
          <w:sz w:val="28"/>
          <w:szCs w:val="28"/>
        </w:rPr>
        <w:t>Актуальность диссертационного исследования.</w:t>
      </w:r>
      <w:r w:rsidRPr="00400A3E">
        <w:rPr>
          <w:rFonts w:ascii="Times New Roman" w:hAnsi="Times New Roman"/>
          <w:sz w:val="28"/>
          <w:szCs w:val="28"/>
        </w:rPr>
        <w:t xml:space="preserve"> </w:t>
      </w:r>
      <w:bookmarkStart w:id="2" w:name="_Hlk86140719"/>
      <w:r w:rsidR="004F7E02" w:rsidRPr="00745F94">
        <w:rPr>
          <w:rFonts w:ascii="Times New Roman" w:hAnsi="Times New Roman"/>
          <w:sz w:val="28"/>
          <w:szCs w:val="28"/>
        </w:rPr>
        <w:t xml:space="preserve">На современном этапе развития независимого Казахстана огромное значение </w:t>
      </w:r>
      <w:r w:rsidR="003C2AB0" w:rsidRPr="00745F94">
        <w:rPr>
          <w:rFonts w:ascii="Times New Roman" w:hAnsi="Times New Roman"/>
          <w:sz w:val="28"/>
          <w:szCs w:val="28"/>
        </w:rPr>
        <w:t>обеспечение</w:t>
      </w:r>
      <w:r w:rsidR="004F7E02" w:rsidRPr="00745F94">
        <w:rPr>
          <w:rFonts w:ascii="Times New Roman" w:hAnsi="Times New Roman"/>
          <w:sz w:val="28"/>
          <w:szCs w:val="28"/>
        </w:rPr>
        <w:t xml:space="preserve"> стабильност</w:t>
      </w:r>
      <w:r w:rsidR="006B25EE" w:rsidRPr="00745F94">
        <w:rPr>
          <w:rFonts w:ascii="Times New Roman" w:hAnsi="Times New Roman"/>
          <w:sz w:val="28"/>
          <w:szCs w:val="28"/>
        </w:rPr>
        <w:t>и</w:t>
      </w:r>
      <w:r w:rsidR="004F7E02" w:rsidRPr="00745F94">
        <w:rPr>
          <w:rFonts w:ascii="Times New Roman" w:hAnsi="Times New Roman"/>
          <w:sz w:val="28"/>
          <w:szCs w:val="28"/>
        </w:rPr>
        <w:t xml:space="preserve"> </w:t>
      </w:r>
      <w:r w:rsidR="00745F94" w:rsidRPr="00745F94">
        <w:rPr>
          <w:rFonts w:ascii="Times New Roman" w:hAnsi="Times New Roman"/>
          <w:sz w:val="28"/>
          <w:szCs w:val="28"/>
        </w:rPr>
        <w:t xml:space="preserve">проявляется </w:t>
      </w:r>
      <w:r w:rsidR="004F7E02" w:rsidRPr="00745F94">
        <w:rPr>
          <w:rFonts w:ascii="Times New Roman" w:hAnsi="Times New Roman"/>
          <w:sz w:val="28"/>
          <w:szCs w:val="28"/>
        </w:rPr>
        <w:t>в достигнутых страной</w:t>
      </w:r>
      <w:r w:rsidR="006B25EE" w:rsidRPr="00745F94">
        <w:rPr>
          <w:rFonts w:ascii="Times New Roman" w:hAnsi="Times New Roman"/>
          <w:sz w:val="28"/>
          <w:szCs w:val="28"/>
        </w:rPr>
        <w:t xml:space="preserve"> положительных</w:t>
      </w:r>
      <w:r w:rsidR="004F7E02" w:rsidRPr="00745F94">
        <w:rPr>
          <w:rFonts w:ascii="Times New Roman" w:hAnsi="Times New Roman"/>
          <w:sz w:val="28"/>
          <w:szCs w:val="28"/>
        </w:rPr>
        <w:t xml:space="preserve"> изменениях. </w:t>
      </w:r>
      <w:r w:rsidR="004F7E02" w:rsidRPr="00400A3E">
        <w:rPr>
          <w:rFonts w:ascii="Times New Roman" w:hAnsi="Times New Roman"/>
          <w:sz w:val="28"/>
          <w:szCs w:val="28"/>
        </w:rPr>
        <w:t xml:space="preserve">В данном вопросе немаловажная роль отводится созданию справедливых экономических отношений как основы построения </w:t>
      </w:r>
      <w:r w:rsidR="006B25EE">
        <w:rPr>
          <w:rFonts w:ascii="Times New Roman" w:hAnsi="Times New Roman"/>
          <w:sz w:val="28"/>
          <w:szCs w:val="28"/>
        </w:rPr>
        <w:t>современного государства с развитой рыночной экономикой</w:t>
      </w:r>
      <w:r w:rsidR="004F7E02" w:rsidRPr="00400A3E">
        <w:rPr>
          <w:rFonts w:ascii="Times New Roman" w:hAnsi="Times New Roman"/>
          <w:sz w:val="28"/>
          <w:szCs w:val="28"/>
        </w:rPr>
        <w:t xml:space="preserve"> и поэтапной, но неуклонной интеграции в международное сообщество в качестве равноправного его члена.</w:t>
      </w:r>
    </w:p>
    <w:p w:rsidR="006B25EE" w:rsidRDefault="006B25EE" w:rsidP="00A67E25">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w:t>
      </w:r>
      <w:r w:rsidR="004F7E02" w:rsidRPr="00400A3E">
        <w:rPr>
          <w:rFonts w:ascii="Times New Roman" w:hAnsi="Times New Roman"/>
          <w:sz w:val="28"/>
          <w:szCs w:val="28"/>
        </w:rPr>
        <w:t xml:space="preserve"> рыночной модели экономического развития и продолжающая реформа системы государственного управления связаны с появлением новых угроз в виде уголовных правонарушений. </w:t>
      </w:r>
      <w:r w:rsidR="00A67E25">
        <w:rPr>
          <w:rFonts w:ascii="Times New Roman" w:hAnsi="Times New Roman"/>
          <w:sz w:val="28"/>
          <w:szCs w:val="28"/>
        </w:rPr>
        <w:t xml:space="preserve">Вызовы со стороны международного терроризма, возможность применения </w:t>
      </w:r>
      <w:r w:rsidR="004F7E02" w:rsidRPr="00400A3E">
        <w:rPr>
          <w:rFonts w:ascii="Times New Roman" w:hAnsi="Times New Roman"/>
          <w:sz w:val="28"/>
          <w:szCs w:val="28"/>
        </w:rPr>
        <w:t>ядерн</w:t>
      </w:r>
      <w:r w:rsidR="00A67E25">
        <w:rPr>
          <w:rFonts w:ascii="Times New Roman" w:hAnsi="Times New Roman"/>
          <w:sz w:val="28"/>
          <w:szCs w:val="28"/>
        </w:rPr>
        <w:t>ого</w:t>
      </w:r>
      <w:r w:rsidR="004F7E02" w:rsidRPr="00400A3E">
        <w:rPr>
          <w:rFonts w:ascii="Times New Roman" w:hAnsi="Times New Roman"/>
          <w:sz w:val="28"/>
          <w:szCs w:val="28"/>
        </w:rPr>
        <w:t>, химическ</w:t>
      </w:r>
      <w:r w:rsidR="00A67E25">
        <w:rPr>
          <w:rFonts w:ascii="Times New Roman" w:hAnsi="Times New Roman"/>
          <w:sz w:val="28"/>
          <w:szCs w:val="28"/>
        </w:rPr>
        <w:t>ого и</w:t>
      </w:r>
      <w:r w:rsidR="004F7E02" w:rsidRPr="00400A3E">
        <w:rPr>
          <w:rFonts w:ascii="Times New Roman" w:hAnsi="Times New Roman"/>
          <w:sz w:val="28"/>
          <w:szCs w:val="28"/>
        </w:rPr>
        <w:t xml:space="preserve"> бактериологическ</w:t>
      </w:r>
      <w:r w:rsidR="00A67E25">
        <w:rPr>
          <w:rFonts w:ascii="Times New Roman" w:hAnsi="Times New Roman"/>
          <w:sz w:val="28"/>
          <w:szCs w:val="28"/>
        </w:rPr>
        <w:t>ого</w:t>
      </w:r>
      <w:r w:rsidR="004F7E02" w:rsidRPr="00400A3E">
        <w:rPr>
          <w:rFonts w:ascii="Times New Roman" w:hAnsi="Times New Roman"/>
          <w:sz w:val="28"/>
          <w:szCs w:val="28"/>
        </w:rPr>
        <w:t xml:space="preserve"> оруж</w:t>
      </w:r>
      <w:r w:rsidR="00A67E25">
        <w:rPr>
          <w:rFonts w:ascii="Times New Roman" w:hAnsi="Times New Roman"/>
          <w:sz w:val="28"/>
          <w:szCs w:val="28"/>
        </w:rPr>
        <w:t>ия</w:t>
      </w:r>
      <w:r w:rsidR="004F7E02" w:rsidRPr="00400A3E">
        <w:rPr>
          <w:rFonts w:ascii="Times New Roman" w:hAnsi="Times New Roman"/>
          <w:sz w:val="28"/>
          <w:szCs w:val="28"/>
        </w:rPr>
        <w:t xml:space="preserve"> массового поражения, экологически</w:t>
      </w:r>
      <w:r w:rsidR="00A67E25">
        <w:rPr>
          <w:rFonts w:ascii="Times New Roman" w:hAnsi="Times New Roman"/>
          <w:sz w:val="28"/>
          <w:szCs w:val="28"/>
        </w:rPr>
        <w:t>е</w:t>
      </w:r>
      <w:r w:rsidR="004F7E02" w:rsidRPr="00400A3E">
        <w:rPr>
          <w:rFonts w:ascii="Times New Roman" w:hAnsi="Times New Roman"/>
          <w:sz w:val="28"/>
          <w:szCs w:val="28"/>
        </w:rPr>
        <w:t xml:space="preserve"> </w:t>
      </w:r>
      <w:r w:rsidR="00D84941">
        <w:rPr>
          <w:rFonts w:ascii="Times New Roman" w:hAnsi="Times New Roman"/>
          <w:sz w:val="28"/>
          <w:szCs w:val="28"/>
        </w:rPr>
        <w:t>уголовны</w:t>
      </w:r>
      <w:r w:rsidR="003C2AB0">
        <w:rPr>
          <w:rFonts w:ascii="Times New Roman" w:hAnsi="Times New Roman"/>
          <w:sz w:val="28"/>
          <w:szCs w:val="28"/>
        </w:rPr>
        <w:t>е</w:t>
      </w:r>
      <w:r w:rsidR="00D84941">
        <w:rPr>
          <w:rFonts w:ascii="Times New Roman" w:hAnsi="Times New Roman"/>
          <w:sz w:val="28"/>
          <w:szCs w:val="28"/>
        </w:rPr>
        <w:t xml:space="preserve"> правонарушения</w:t>
      </w:r>
      <w:r w:rsidR="004F7E02" w:rsidRPr="00400A3E">
        <w:rPr>
          <w:rFonts w:ascii="Times New Roman" w:hAnsi="Times New Roman"/>
          <w:sz w:val="28"/>
          <w:szCs w:val="28"/>
        </w:rPr>
        <w:t xml:space="preserve"> требуют переосмыслени</w:t>
      </w:r>
      <w:r w:rsidR="008D1A80">
        <w:rPr>
          <w:rFonts w:ascii="Times New Roman" w:hAnsi="Times New Roman"/>
          <w:sz w:val="28"/>
          <w:szCs w:val="28"/>
        </w:rPr>
        <w:t>я роли и места системы уголовно</w:t>
      </w:r>
      <w:r w:rsidR="004F7E02" w:rsidRPr="00400A3E">
        <w:rPr>
          <w:rFonts w:ascii="Times New Roman" w:hAnsi="Times New Roman"/>
          <w:sz w:val="28"/>
          <w:szCs w:val="28"/>
        </w:rPr>
        <w:t xml:space="preserve">-правовой борьбы с преступными деяниями, создающими угрозу общественной и национальной безопасности в целом. </w:t>
      </w:r>
    </w:p>
    <w:p w:rsidR="004F7E02" w:rsidRPr="00400A3E" w:rsidRDefault="006B25E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связи с этим в</w:t>
      </w:r>
      <w:r w:rsidR="004F7E02" w:rsidRPr="00400A3E">
        <w:rPr>
          <w:rFonts w:ascii="Times New Roman" w:hAnsi="Times New Roman"/>
          <w:sz w:val="28"/>
          <w:szCs w:val="28"/>
        </w:rPr>
        <w:t>озникла настоятельная необходимость в создании и реализации новой концепции противодействия общественно опасным деяниям как перспективу и формирования обновленной гражданской обороны.</w:t>
      </w:r>
    </w:p>
    <w:p w:rsidR="004F7E02" w:rsidRPr="00400A3E" w:rsidRDefault="004F7E0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Конституция Республики Казахстан создает необходимые правовые основы системы общеказахстанской безопасности. В ней указывается, что «…государство ставит своей целью охрану окружающей среды, благоприятной для жизни и здоровья человека» [</w:t>
      </w:r>
      <w:r w:rsidR="00882DE1">
        <w:rPr>
          <w:rFonts w:ascii="Times New Roman" w:hAnsi="Times New Roman"/>
          <w:sz w:val="28"/>
          <w:szCs w:val="28"/>
        </w:rPr>
        <w:t>1</w:t>
      </w:r>
      <w:r w:rsidRPr="00400A3E">
        <w:rPr>
          <w:rFonts w:ascii="Times New Roman" w:hAnsi="Times New Roman"/>
          <w:sz w:val="28"/>
          <w:szCs w:val="28"/>
        </w:rPr>
        <w:t>].</w:t>
      </w:r>
    </w:p>
    <w:p w:rsidR="003C6BEA" w:rsidRDefault="00FA175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Г</w:t>
      </w:r>
      <w:r w:rsidR="003C6BEA" w:rsidRPr="00400A3E">
        <w:rPr>
          <w:rFonts w:ascii="Times New Roman" w:hAnsi="Times New Roman"/>
          <w:sz w:val="28"/>
          <w:szCs w:val="28"/>
        </w:rPr>
        <w:t>лав</w:t>
      </w:r>
      <w:r w:rsidR="006B25EE">
        <w:rPr>
          <w:rFonts w:ascii="Times New Roman" w:hAnsi="Times New Roman"/>
          <w:sz w:val="28"/>
          <w:szCs w:val="28"/>
        </w:rPr>
        <w:t>ой</w:t>
      </w:r>
      <w:r w:rsidR="003C6BEA" w:rsidRPr="00400A3E">
        <w:rPr>
          <w:rFonts w:ascii="Times New Roman" w:hAnsi="Times New Roman"/>
          <w:sz w:val="28"/>
          <w:szCs w:val="28"/>
        </w:rPr>
        <w:t xml:space="preserve"> государства Токаев</w:t>
      </w:r>
      <w:r w:rsidR="006B25EE">
        <w:rPr>
          <w:rFonts w:ascii="Times New Roman" w:hAnsi="Times New Roman"/>
          <w:sz w:val="28"/>
          <w:szCs w:val="28"/>
        </w:rPr>
        <w:t>ым</w:t>
      </w:r>
      <w:r w:rsidR="003C6BEA" w:rsidRPr="00400A3E">
        <w:rPr>
          <w:rFonts w:ascii="Times New Roman" w:hAnsi="Times New Roman"/>
          <w:sz w:val="28"/>
          <w:szCs w:val="28"/>
        </w:rPr>
        <w:t xml:space="preserve"> К.К</w:t>
      </w:r>
      <w:r w:rsidR="004A13A8">
        <w:rPr>
          <w:rFonts w:ascii="Times New Roman" w:hAnsi="Times New Roman"/>
          <w:sz w:val="28"/>
          <w:szCs w:val="28"/>
        </w:rPr>
        <w:t xml:space="preserve"> в </w:t>
      </w:r>
      <w:r w:rsidR="006B25EE">
        <w:rPr>
          <w:rFonts w:ascii="Times New Roman" w:hAnsi="Times New Roman"/>
          <w:sz w:val="28"/>
          <w:szCs w:val="28"/>
        </w:rPr>
        <w:t>П</w:t>
      </w:r>
      <w:r w:rsidR="004A13A8">
        <w:rPr>
          <w:rFonts w:ascii="Times New Roman" w:hAnsi="Times New Roman"/>
          <w:sz w:val="28"/>
          <w:szCs w:val="28"/>
        </w:rPr>
        <w:t>ослание к народу Казахстана от 2 сентября 2019 года</w:t>
      </w:r>
      <w:r w:rsidR="003A75F2" w:rsidRPr="00400A3E">
        <w:rPr>
          <w:rFonts w:ascii="Times New Roman" w:hAnsi="Times New Roman"/>
          <w:sz w:val="28"/>
          <w:szCs w:val="28"/>
        </w:rPr>
        <w:t xml:space="preserve">, </w:t>
      </w:r>
      <w:r w:rsidR="006B25EE">
        <w:rPr>
          <w:rFonts w:ascii="Times New Roman" w:hAnsi="Times New Roman"/>
          <w:sz w:val="28"/>
          <w:szCs w:val="28"/>
        </w:rPr>
        <w:t>было заявлено</w:t>
      </w:r>
      <w:r w:rsidR="003C6BEA" w:rsidRPr="00400A3E">
        <w:rPr>
          <w:rFonts w:ascii="Times New Roman" w:hAnsi="Times New Roman"/>
          <w:sz w:val="28"/>
          <w:szCs w:val="28"/>
        </w:rPr>
        <w:t xml:space="preserve"> «… Казахстан должен стать брендом в качестве открытой юрисдикции для технологического партнерства, строительства…» </w:t>
      </w:r>
      <w:r w:rsidR="00584E91" w:rsidRPr="00A311AF">
        <w:rPr>
          <w:rFonts w:ascii="Times New Roman" w:hAnsi="Times New Roman"/>
          <w:sz w:val="28"/>
          <w:szCs w:val="28"/>
        </w:rPr>
        <w:t>[</w:t>
      </w:r>
      <w:r w:rsidR="009E371B">
        <w:rPr>
          <w:rFonts w:ascii="Times New Roman" w:hAnsi="Times New Roman"/>
          <w:sz w:val="28"/>
          <w:szCs w:val="28"/>
        </w:rPr>
        <w:t>2</w:t>
      </w:r>
      <w:r w:rsidR="00584E91" w:rsidRPr="00A311AF">
        <w:rPr>
          <w:rFonts w:ascii="Times New Roman" w:hAnsi="Times New Roman"/>
          <w:sz w:val="28"/>
          <w:szCs w:val="28"/>
        </w:rPr>
        <w:t>]</w:t>
      </w:r>
      <w:r w:rsidR="003C6BEA" w:rsidRPr="00400A3E">
        <w:rPr>
          <w:rFonts w:ascii="Times New Roman" w:hAnsi="Times New Roman"/>
          <w:sz w:val="28"/>
          <w:szCs w:val="28"/>
        </w:rPr>
        <w:t>.</w:t>
      </w:r>
    </w:p>
    <w:p w:rsidR="00FE0A74" w:rsidRPr="00FE0A74" w:rsidRDefault="00FE0A74" w:rsidP="00F63167">
      <w:pPr>
        <w:widowControl w:val="0"/>
        <w:spacing w:after="0" w:line="240" w:lineRule="auto"/>
        <w:ind w:firstLine="709"/>
        <w:contextualSpacing/>
        <w:jc w:val="both"/>
        <w:rPr>
          <w:rFonts w:ascii="Times New Roman" w:hAnsi="Times New Roman"/>
          <w:sz w:val="28"/>
          <w:szCs w:val="28"/>
        </w:rPr>
      </w:pPr>
      <w:r w:rsidRPr="00FE0A74">
        <w:rPr>
          <w:rFonts w:ascii="Times New Roman" w:hAnsi="Times New Roman"/>
          <w:sz w:val="28"/>
          <w:szCs w:val="28"/>
        </w:rPr>
        <w:t>Президент страны К.К. Токаев</w:t>
      </w:r>
      <w:r>
        <w:rPr>
          <w:rFonts w:ascii="Times New Roman" w:hAnsi="Times New Roman"/>
          <w:sz w:val="28"/>
          <w:szCs w:val="28"/>
        </w:rPr>
        <w:t xml:space="preserve"> в </w:t>
      </w:r>
      <w:r w:rsidR="006B25EE">
        <w:rPr>
          <w:rFonts w:ascii="Times New Roman" w:hAnsi="Times New Roman"/>
          <w:sz w:val="28"/>
          <w:szCs w:val="28"/>
        </w:rPr>
        <w:t>П</w:t>
      </w:r>
      <w:r>
        <w:rPr>
          <w:rFonts w:ascii="Times New Roman" w:hAnsi="Times New Roman"/>
          <w:sz w:val="28"/>
          <w:szCs w:val="28"/>
        </w:rPr>
        <w:t xml:space="preserve">ослание к народу Казахстана </w:t>
      </w:r>
      <w:r w:rsidR="004A13A8">
        <w:rPr>
          <w:rFonts w:ascii="Times New Roman" w:hAnsi="Times New Roman"/>
          <w:sz w:val="28"/>
          <w:szCs w:val="28"/>
        </w:rPr>
        <w:t>от 1 сентября 2020 года</w:t>
      </w:r>
      <w:r w:rsidRPr="00FE0A74">
        <w:rPr>
          <w:rFonts w:ascii="Times New Roman" w:hAnsi="Times New Roman"/>
          <w:sz w:val="28"/>
          <w:szCs w:val="28"/>
        </w:rPr>
        <w:t>, характеризуя состояние и динамику выявленных уголовных правонарушений, определяет: «Проблемы имеются и в работе по пр</w:t>
      </w:r>
      <w:r>
        <w:rPr>
          <w:rFonts w:ascii="Times New Roman" w:hAnsi="Times New Roman"/>
          <w:sz w:val="28"/>
          <w:szCs w:val="28"/>
        </w:rPr>
        <w:t xml:space="preserve">офилактике преступности». </w:t>
      </w:r>
      <w:r w:rsidRPr="00FE0A74">
        <w:rPr>
          <w:rFonts w:ascii="Times New Roman" w:hAnsi="Times New Roman"/>
          <w:sz w:val="28"/>
          <w:szCs w:val="28"/>
        </w:rPr>
        <w:t xml:space="preserve">Также в послание </w:t>
      </w:r>
      <w:r w:rsidR="006B25EE">
        <w:rPr>
          <w:rFonts w:ascii="Times New Roman" w:hAnsi="Times New Roman"/>
          <w:sz w:val="28"/>
          <w:szCs w:val="28"/>
        </w:rPr>
        <w:t>П</w:t>
      </w:r>
      <w:r w:rsidRPr="00FE0A74">
        <w:rPr>
          <w:rFonts w:ascii="Times New Roman" w:hAnsi="Times New Roman"/>
          <w:sz w:val="28"/>
          <w:szCs w:val="28"/>
        </w:rPr>
        <w:t>резидент, указал: «Учитывая, что мы вступили в эпоху природных и техногенных катастроф, полагаю необходимым воссоздать Министерство по чрезвычайным ситуациям»</w:t>
      </w:r>
      <w:r w:rsidR="004A13A8">
        <w:rPr>
          <w:rFonts w:ascii="Times New Roman" w:hAnsi="Times New Roman"/>
          <w:sz w:val="28"/>
          <w:szCs w:val="28"/>
        </w:rPr>
        <w:t xml:space="preserve"> [</w:t>
      </w:r>
      <w:r w:rsidR="009E371B">
        <w:rPr>
          <w:rFonts w:ascii="Times New Roman" w:hAnsi="Times New Roman"/>
          <w:sz w:val="28"/>
          <w:szCs w:val="28"/>
        </w:rPr>
        <w:t>3</w:t>
      </w:r>
      <w:r w:rsidR="004A13A8">
        <w:rPr>
          <w:rFonts w:ascii="Times New Roman" w:hAnsi="Times New Roman"/>
          <w:sz w:val="28"/>
          <w:szCs w:val="28"/>
        </w:rPr>
        <w:t>]</w:t>
      </w:r>
      <w:r w:rsidRPr="00FE0A74">
        <w:rPr>
          <w:rFonts w:ascii="Times New Roman" w:hAnsi="Times New Roman"/>
          <w:sz w:val="28"/>
          <w:szCs w:val="28"/>
        </w:rPr>
        <w:t>.</w:t>
      </w:r>
    </w:p>
    <w:p w:rsidR="00134911" w:rsidRDefault="003C6BEA" w:rsidP="007B77FB">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На сегодня в </w:t>
      </w:r>
      <w:r w:rsidR="006B25EE">
        <w:rPr>
          <w:rFonts w:ascii="Times New Roman" w:hAnsi="Times New Roman"/>
          <w:sz w:val="28"/>
          <w:szCs w:val="28"/>
        </w:rPr>
        <w:t>Республике Казахстан</w:t>
      </w:r>
      <w:r w:rsidRPr="00400A3E">
        <w:rPr>
          <w:rFonts w:ascii="Times New Roman" w:hAnsi="Times New Roman"/>
          <w:sz w:val="28"/>
          <w:szCs w:val="28"/>
        </w:rPr>
        <w:t xml:space="preserve"> сохраняется достаточно высокий уровень чрезвычайных происшествий техногенного характера со значительными человеческими жертвами и существенными материальными потерями. </w:t>
      </w:r>
    </w:p>
    <w:p w:rsidR="00617ABA" w:rsidRPr="00400A3E" w:rsidRDefault="003C6BEA" w:rsidP="007B77FB">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По состоянию на 2020 г. происшествия техногенного характера занимали 91,2% от общего количества чрезвычайных ситуаций в Казахстане и составило 5,6</w:t>
      </w:r>
      <w:r w:rsidR="00617ABA">
        <w:rPr>
          <w:rFonts w:ascii="Times New Roman" w:hAnsi="Times New Roman"/>
          <w:sz w:val="28"/>
          <w:szCs w:val="28"/>
        </w:rPr>
        <w:t xml:space="preserve"> тыс. случаев</w:t>
      </w:r>
      <w:r w:rsidRPr="00400A3E">
        <w:rPr>
          <w:rFonts w:ascii="Times New Roman" w:hAnsi="Times New Roman"/>
          <w:sz w:val="28"/>
          <w:szCs w:val="28"/>
        </w:rPr>
        <w:t xml:space="preserve"> </w:t>
      </w:r>
      <w:r w:rsidR="00F264C2" w:rsidRPr="00F264C2">
        <w:rPr>
          <w:rFonts w:ascii="Times New Roman" w:hAnsi="Times New Roman"/>
          <w:sz w:val="28"/>
          <w:szCs w:val="28"/>
        </w:rPr>
        <w:t>[</w:t>
      </w:r>
      <w:r w:rsidR="00F264C2">
        <w:rPr>
          <w:rFonts w:ascii="Times New Roman" w:hAnsi="Times New Roman"/>
          <w:sz w:val="28"/>
          <w:szCs w:val="28"/>
        </w:rPr>
        <w:t>4</w:t>
      </w:r>
      <w:r w:rsidR="00F264C2" w:rsidRPr="00F264C2">
        <w:rPr>
          <w:rFonts w:ascii="Times New Roman" w:hAnsi="Times New Roman"/>
          <w:sz w:val="28"/>
          <w:szCs w:val="28"/>
        </w:rPr>
        <w:t>]</w:t>
      </w:r>
      <w:r w:rsidRPr="00400A3E">
        <w:rPr>
          <w:rFonts w:ascii="Times New Roman" w:hAnsi="Times New Roman"/>
          <w:sz w:val="28"/>
          <w:szCs w:val="28"/>
        </w:rPr>
        <w:t xml:space="preserve">. </w:t>
      </w:r>
      <w:r w:rsidR="00617ABA" w:rsidRPr="00400A3E">
        <w:rPr>
          <w:rFonts w:ascii="Times New Roman" w:hAnsi="Times New Roman"/>
          <w:sz w:val="28"/>
          <w:szCs w:val="28"/>
        </w:rPr>
        <w:t xml:space="preserve">В связи с этим, к числу важнейших положений, формируемых национальные интересы Республики Казахстан, относится защита личности, обществ и </w:t>
      </w:r>
      <w:r w:rsidR="003A75F2" w:rsidRPr="00400A3E">
        <w:rPr>
          <w:rFonts w:ascii="Times New Roman" w:hAnsi="Times New Roman"/>
          <w:sz w:val="28"/>
          <w:szCs w:val="28"/>
        </w:rPr>
        <w:t>государств от чрезвычайных ситуаций,</w:t>
      </w:r>
      <w:r w:rsidR="00617ABA" w:rsidRPr="00400A3E">
        <w:rPr>
          <w:rFonts w:ascii="Times New Roman" w:hAnsi="Times New Roman"/>
          <w:sz w:val="28"/>
          <w:szCs w:val="28"/>
        </w:rPr>
        <w:t xml:space="preserve"> и террористических актов на техногенно-опасных объектах. Значимость данного утверждения закреплена в </w:t>
      </w:r>
      <w:r w:rsidR="00617ABA" w:rsidRPr="00400A3E">
        <w:rPr>
          <w:rFonts w:ascii="Times New Roman" w:hAnsi="Times New Roman"/>
          <w:sz w:val="28"/>
          <w:szCs w:val="28"/>
        </w:rPr>
        <w:lastRenderedPageBreak/>
        <w:t xml:space="preserve">Стратегии развития Казахстана до 2050 г. </w:t>
      </w:r>
      <w:r w:rsidR="00617ABA" w:rsidRPr="00E66FCE">
        <w:rPr>
          <w:rFonts w:ascii="Times New Roman" w:hAnsi="Times New Roman"/>
          <w:sz w:val="28"/>
          <w:szCs w:val="28"/>
        </w:rPr>
        <w:t>[5]</w:t>
      </w:r>
      <w:r w:rsidR="00617ABA" w:rsidRPr="00400A3E">
        <w:rPr>
          <w:rFonts w:ascii="Times New Roman" w:hAnsi="Times New Roman"/>
          <w:sz w:val="28"/>
          <w:szCs w:val="28"/>
        </w:rPr>
        <w:t xml:space="preserve">. Техногенные катастрофы и аварии формируют угрозу во многих сферах жизнедеятельности общества </w:t>
      </w:r>
      <w:r w:rsidR="00617ABA" w:rsidRPr="00293FD8">
        <w:rPr>
          <w:rFonts w:ascii="Times New Roman" w:hAnsi="Times New Roman"/>
          <w:sz w:val="28"/>
          <w:szCs w:val="28"/>
        </w:rPr>
        <w:t>[</w:t>
      </w:r>
      <w:r w:rsidR="00617ABA">
        <w:rPr>
          <w:rFonts w:ascii="Times New Roman" w:hAnsi="Times New Roman"/>
          <w:sz w:val="28"/>
          <w:szCs w:val="28"/>
        </w:rPr>
        <w:t>6, с.6</w:t>
      </w:r>
      <w:r w:rsidR="00617ABA" w:rsidRPr="00293FD8">
        <w:rPr>
          <w:rFonts w:ascii="Times New Roman" w:hAnsi="Times New Roman"/>
          <w:sz w:val="28"/>
          <w:szCs w:val="28"/>
        </w:rPr>
        <w:t>]</w:t>
      </w:r>
      <w:r w:rsidR="00617ABA" w:rsidRPr="00400A3E">
        <w:rPr>
          <w:rFonts w:ascii="Times New Roman" w:hAnsi="Times New Roman"/>
          <w:sz w:val="28"/>
          <w:szCs w:val="28"/>
        </w:rPr>
        <w:t xml:space="preserve">, поэтому в данных </w:t>
      </w:r>
      <w:r w:rsidR="00617ABA">
        <w:rPr>
          <w:rFonts w:ascii="Times New Roman" w:hAnsi="Times New Roman"/>
          <w:sz w:val="28"/>
          <w:szCs w:val="28"/>
        </w:rPr>
        <w:t>источниках предполагается создание криминалистической методики досудебного расследования</w:t>
      </w:r>
      <w:r w:rsidR="00617ABA" w:rsidRPr="00400A3E">
        <w:rPr>
          <w:rFonts w:ascii="Times New Roman" w:hAnsi="Times New Roman"/>
          <w:sz w:val="28"/>
          <w:szCs w:val="28"/>
        </w:rPr>
        <w:t xml:space="preserve"> чрезвычайных прои</w:t>
      </w:r>
      <w:r w:rsidR="00617ABA">
        <w:rPr>
          <w:rFonts w:ascii="Times New Roman" w:hAnsi="Times New Roman"/>
          <w:sz w:val="28"/>
          <w:szCs w:val="28"/>
        </w:rPr>
        <w:t>сшествий техногенного характера и реализация</w:t>
      </w:r>
      <w:r w:rsidR="00617ABA" w:rsidRPr="00400A3E">
        <w:rPr>
          <w:rFonts w:ascii="Times New Roman" w:hAnsi="Times New Roman"/>
          <w:sz w:val="28"/>
          <w:szCs w:val="28"/>
        </w:rPr>
        <w:t xml:space="preserve"> </w:t>
      </w:r>
      <w:r w:rsidR="00617ABA">
        <w:rPr>
          <w:rFonts w:ascii="Times New Roman" w:hAnsi="Times New Roman"/>
          <w:sz w:val="28"/>
          <w:szCs w:val="28"/>
        </w:rPr>
        <w:t xml:space="preserve">привлечения к </w:t>
      </w:r>
      <w:r w:rsidR="00617ABA" w:rsidRPr="00400A3E">
        <w:rPr>
          <w:rFonts w:ascii="Times New Roman" w:hAnsi="Times New Roman"/>
          <w:sz w:val="28"/>
          <w:szCs w:val="28"/>
        </w:rPr>
        <w:t>у</w:t>
      </w:r>
      <w:r w:rsidR="00617ABA">
        <w:rPr>
          <w:rFonts w:ascii="Times New Roman" w:hAnsi="Times New Roman"/>
          <w:sz w:val="28"/>
          <w:szCs w:val="28"/>
        </w:rPr>
        <w:t xml:space="preserve">головной ответственности за совершение криминальных </w:t>
      </w:r>
      <w:r w:rsidR="00617ABA" w:rsidRPr="00400A3E">
        <w:rPr>
          <w:rFonts w:ascii="Times New Roman" w:hAnsi="Times New Roman"/>
          <w:sz w:val="28"/>
          <w:szCs w:val="28"/>
        </w:rPr>
        <w:t>техногенных катастроф. Эффективность криминалистических тактических операци</w:t>
      </w:r>
      <w:r w:rsidR="008D1A80">
        <w:rPr>
          <w:rFonts w:ascii="Times New Roman" w:hAnsi="Times New Roman"/>
          <w:sz w:val="28"/>
          <w:szCs w:val="28"/>
        </w:rPr>
        <w:t>й</w:t>
      </w:r>
      <w:r w:rsidR="00617ABA" w:rsidRPr="00400A3E">
        <w:rPr>
          <w:rFonts w:ascii="Times New Roman" w:hAnsi="Times New Roman"/>
          <w:sz w:val="28"/>
          <w:szCs w:val="28"/>
        </w:rPr>
        <w:t xml:space="preserve"> в ходе </w:t>
      </w:r>
      <w:r w:rsidR="00617ABA">
        <w:rPr>
          <w:rFonts w:ascii="Times New Roman" w:hAnsi="Times New Roman"/>
          <w:sz w:val="28"/>
          <w:szCs w:val="28"/>
        </w:rPr>
        <w:t>досудебного</w:t>
      </w:r>
      <w:r w:rsidR="00617ABA" w:rsidRPr="00400A3E">
        <w:rPr>
          <w:rFonts w:ascii="Times New Roman" w:hAnsi="Times New Roman"/>
          <w:sz w:val="28"/>
          <w:szCs w:val="28"/>
        </w:rPr>
        <w:t xml:space="preserve"> расследования техногенных происшествий пресекает преступную деятельность в сфере техногенной безопасности, способствует предупреждению уголовных правонарушений и установлению объективной истины. В условиях всё возрастающего негативного воздействия техногенных происшествий на социально-экономическую обстановку в </w:t>
      </w:r>
      <w:r w:rsidR="00617ABA">
        <w:rPr>
          <w:rFonts w:ascii="Times New Roman" w:hAnsi="Times New Roman"/>
          <w:sz w:val="28"/>
          <w:szCs w:val="28"/>
        </w:rPr>
        <w:t>Республике Казахстан</w:t>
      </w:r>
      <w:r w:rsidR="00617ABA" w:rsidRPr="00400A3E">
        <w:rPr>
          <w:rFonts w:ascii="Times New Roman" w:hAnsi="Times New Roman"/>
          <w:sz w:val="28"/>
          <w:szCs w:val="28"/>
        </w:rPr>
        <w:t xml:space="preserve"> </w:t>
      </w:r>
      <w:r w:rsidR="00617ABA" w:rsidRPr="00613473">
        <w:rPr>
          <w:rFonts w:ascii="Times New Roman" w:hAnsi="Times New Roman"/>
          <w:sz w:val="28"/>
          <w:szCs w:val="28"/>
        </w:rPr>
        <w:t>[</w:t>
      </w:r>
      <w:r w:rsidR="00617ABA">
        <w:rPr>
          <w:rFonts w:ascii="Times New Roman" w:hAnsi="Times New Roman"/>
          <w:sz w:val="28"/>
          <w:szCs w:val="28"/>
        </w:rPr>
        <w:t>6, с.</w:t>
      </w:r>
      <w:r w:rsidR="00617ABA" w:rsidRPr="00613473">
        <w:rPr>
          <w:rFonts w:ascii="Times New Roman" w:hAnsi="Times New Roman"/>
          <w:sz w:val="28"/>
          <w:szCs w:val="28"/>
        </w:rPr>
        <w:t>39]</w:t>
      </w:r>
      <w:r w:rsidR="00617ABA" w:rsidRPr="00400A3E">
        <w:rPr>
          <w:rFonts w:ascii="Times New Roman" w:hAnsi="Times New Roman"/>
          <w:sz w:val="28"/>
          <w:szCs w:val="28"/>
        </w:rPr>
        <w:t>, усугубление последствий и масштабов их воздействия актуализируется вопрос действенности криминалистических тактических операций досудебного расследования техногенных происшествий как фактора справедливой и эффективной системы правосудия и укрепления общественного доверия.</w:t>
      </w:r>
    </w:p>
    <w:p w:rsidR="006E34CF" w:rsidRPr="00400A3E" w:rsidRDefault="001349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Согласно с</w:t>
      </w:r>
      <w:r w:rsidR="00FE6C41" w:rsidRPr="00400A3E">
        <w:rPr>
          <w:rFonts w:ascii="Times New Roman" w:hAnsi="Times New Roman"/>
          <w:sz w:val="28"/>
          <w:szCs w:val="28"/>
        </w:rPr>
        <w:t>татистически</w:t>
      </w:r>
      <w:r>
        <w:rPr>
          <w:rFonts w:ascii="Times New Roman" w:hAnsi="Times New Roman"/>
          <w:sz w:val="28"/>
          <w:szCs w:val="28"/>
        </w:rPr>
        <w:t>м</w:t>
      </w:r>
      <w:r w:rsidR="00FE6C41" w:rsidRPr="00400A3E">
        <w:rPr>
          <w:rFonts w:ascii="Times New Roman" w:hAnsi="Times New Roman"/>
          <w:sz w:val="28"/>
          <w:szCs w:val="28"/>
        </w:rPr>
        <w:t xml:space="preserve"> данны</w:t>
      </w:r>
      <w:r>
        <w:rPr>
          <w:rFonts w:ascii="Times New Roman" w:hAnsi="Times New Roman"/>
          <w:sz w:val="28"/>
          <w:szCs w:val="28"/>
        </w:rPr>
        <w:t xml:space="preserve">м </w:t>
      </w:r>
      <w:r w:rsidRPr="00400A3E">
        <w:rPr>
          <w:rFonts w:ascii="Times New Roman" w:hAnsi="Times New Roman"/>
          <w:sz w:val="28"/>
          <w:szCs w:val="28"/>
        </w:rPr>
        <w:t>за 6 месяцев 2020 года</w:t>
      </w:r>
      <w:r>
        <w:rPr>
          <w:rFonts w:ascii="Times New Roman" w:hAnsi="Times New Roman"/>
          <w:sz w:val="28"/>
          <w:szCs w:val="28"/>
        </w:rPr>
        <w:t xml:space="preserve"> </w:t>
      </w:r>
      <w:r w:rsidR="00FE6C41" w:rsidRPr="00400A3E">
        <w:rPr>
          <w:rFonts w:ascii="Times New Roman" w:hAnsi="Times New Roman"/>
          <w:sz w:val="28"/>
          <w:szCs w:val="28"/>
        </w:rPr>
        <w:t>количество чрезвычайных ситуаций техногенного характера снизилось на 10,2 %. Однако главную долю таких происшествий составляют производственные и бытовые пожары - 94,3 % от всех случаев техногенного характера, которые также снизились по отношению к предыдущему году значительно на 11,7 %. Число погибших – 169 человек и по сравнению с предыдущ</w:t>
      </w:r>
      <w:r w:rsidR="008D1A80">
        <w:rPr>
          <w:rFonts w:ascii="Times New Roman" w:hAnsi="Times New Roman"/>
          <w:sz w:val="28"/>
          <w:szCs w:val="28"/>
        </w:rPr>
        <w:t>и</w:t>
      </w:r>
      <w:r w:rsidR="00FE6C41" w:rsidRPr="00400A3E">
        <w:rPr>
          <w:rFonts w:ascii="Times New Roman" w:hAnsi="Times New Roman"/>
          <w:sz w:val="28"/>
          <w:szCs w:val="28"/>
        </w:rPr>
        <w:t>м годом данный показатель увеличился на 5,6 процент</w:t>
      </w:r>
      <w:r w:rsidR="008D1A80">
        <w:rPr>
          <w:rFonts w:ascii="Times New Roman" w:hAnsi="Times New Roman"/>
          <w:sz w:val="28"/>
          <w:szCs w:val="28"/>
        </w:rPr>
        <w:t>а</w:t>
      </w:r>
      <w:r w:rsidR="00FE6C41" w:rsidRPr="00400A3E">
        <w:rPr>
          <w:rFonts w:ascii="Times New Roman" w:hAnsi="Times New Roman"/>
          <w:sz w:val="28"/>
          <w:szCs w:val="28"/>
        </w:rPr>
        <w:t>. Материальный ущерб оценивается в 933,2 млн тенге</w:t>
      </w:r>
      <w:r w:rsidR="004F3C00">
        <w:rPr>
          <w:rFonts w:ascii="Times New Roman" w:hAnsi="Times New Roman"/>
          <w:sz w:val="28"/>
          <w:szCs w:val="28"/>
        </w:rPr>
        <w:t xml:space="preserve"> </w:t>
      </w:r>
      <w:r w:rsidR="004F3C00" w:rsidRPr="00A311AF">
        <w:rPr>
          <w:rFonts w:ascii="Times New Roman" w:hAnsi="Times New Roman"/>
          <w:sz w:val="28"/>
          <w:szCs w:val="28"/>
        </w:rPr>
        <w:t>[7]</w:t>
      </w:r>
      <w:r w:rsidR="00FE6C41" w:rsidRPr="00400A3E">
        <w:rPr>
          <w:rFonts w:ascii="Times New Roman" w:hAnsi="Times New Roman"/>
          <w:sz w:val="28"/>
          <w:szCs w:val="28"/>
        </w:rPr>
        <w:t>.</w:t>
      </w:r>
    </w:p>
    <w:p w:rsidR="006E34CF" w:rsidRPr="00400A3E" w:rsidRDefault="006E34C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На территории Республики эксплуатируется </w:t>
      </w:r>
      <w:r w:rsidR="00E445AB">
        <w:rPr>
          <w:rFonts w:ascii="Times New Roman" w:hAnsi="Times New Roman"/>
          <w:sz w:val="28"/>
          <w:szCs w:val="28"/>
        </w:rPr>
        <w:t>МАЭК</w:t>
      </w:r>
      <w:r w:rsidRPr="00400A3E">
        <w:rPr>
          <w:rFonts w:ascii="Times New Roman" w:hAnsi="Times New Roman"/>
          <w:sz w:val="28"/>
          <w:szCs w:val="28"/>
        </w:rPr>
        <w:t xml:space="preserve">, ядерный реактор Академии наук Республики Казахстан и институт атомной энергии Национального ядерного центра Республики Казахстан. В случае возникновения крупных производственных аварий, на данных объектах могут образоваться зоны радиоактивного заражения. Так, при возникновении аварии на МАЭК зона заражения радиоактивными веществами составит 480 км2. В зоне заражения радиоактивными веществами может находиться 174,4 тыс. чел. Потери населения могут составить: в течение первых 4 суток - 871 чел., в течение 30 суток - 1500 чел. В случае аварии на ядерном реакторе </w:t>
      </w:r>
      <w:r w:rsidR="00134911" w:rsidRPr="00400A3E">
        <w:rPr>
          <w:rFonts w:ascii="Times New Roman" w:hAnsi="Times New Roman"/>
          <w:sz w:val="28"/>
          <w:szCs w:val="28"/>
        </w:rPr>
        <w:t>Академии наук Республики Казахстан,</w:t>
      </w:r>
      <w:r w:rsidRPr="00400A3E">
        <w:rPr>
          <w:rFonts w:ascii="Times New Roman" w:hAnsi="Times New Roman"/>
          <w:sz w:val="28"/>
          <w:szCs w:val="28"/>
        </w:rPr>
        <w:t xml:space="preserve"> расположенный в пос. Алатау в непосредственной близости </w:t>
      </w:r>
      <w:r w:rsidR="00134911" w:rsidRPr="00400A3E">
        <w:rPr>
          <w:rFonts w:ascii="Times New Roman" w:hAnsi="Times New Roman"/>
          <w:sz w:val="28"/>
          <w:szCs w:val="28"/>
        </w:rPr>
        <w:t>от г. Алматы,</w:t>
      </w:r>
      <w:r w:rsidRPr="00400A3E">
        <w:rPr>
          <w:rFonts w:ascii="Times New Roman" w:hAnsi="Times New Roman"/>
          <w:sz w:val="28"/>
          <w:szCs w:val="28"/>
        </w:rPr>
        <w:t xml:space="preserve"> зона заражения радиоактивными веществами составит 22,4 км2. В зону возможного заражения попадают: в дневное время - 29,5 тыс. чел., в ночное время - 18 тыс. чел. </w:t>
      </w:r>
      <w:r w:rsidR="004F3C00" w:rsidRPr="00A311AF">
        <w:rPr>
          <w:rFonts w:ascii="Times New Roman" w:hAnsi="Times New Roman"/>
          <w:sz w:val="28"/>
          <w:szCs w:val="28"/>
        </w:rPr>
        <w:t>[8]</w:t>
      </w:r>
      <w:r w:rsidRPr="00400A3E">
        <w:rPr>
          <w:rFonts w:ascii="Times New Roman" w:hAnsi="Times New Roman"/>
          <w:sz w:val="28"/>
          <w:szCs w:val="28"/>
        </w:rPr>
        <w:t>.</w:t>
      </w:r>
    </w:p>
    <w:p w:rsidR="006E34CF" w:rsidRPr="00400A3E" w:rsidRDefault="006E34C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Таким образом, нарушени</w:t>
      </w:r>
      <w:r w:rsidR="00134911">
        <w:rPr>
          <w:rFonts w:ascii="Times New Roman" w:hAnsi="Times New Roman"/>
          <w:sz w:val="28"/>
          <w:szCs w:val="28"/>
        </w:rPr>
        <w:t>я в деятельности данных стратегических объектов</w:t>
      </w:r>
      <w:r w:rsidRPr="00400A3E">
        <w:rPr>
          <w:rFonts w:ascii="Times New Roman" w:hAnsi="Times New Roman"/>
          <w:sz w:val="28"/>
          <w:szCs w:val="28"/>
        </w:rPr>
        <w:t xml:space="preserve"> может привести к необратимым последствиям: потере управления, разрушению инфраструктуры, национальной экономики или административно-территориальной единицы, ухудшению безопасности жизнедеятельнос</w:t>
      </w:r>
      <w:r w:rsidR="00FA1752" w:rsidRPr="00400A3E">
        <w:rPr>
          <w:rFonts w:ascii="Times New Roman" w:hAnsi="Times New Roman"/>
          <w:sz w:val="28"/>
          <w:szCs w:val="28"/>
        </w:rPr>
        <w:t>ти населения на длительный срок</w:t>
      </w:r>
      <w:r w:rsidRPr="00400A3E">
        <w:rPr>
          <w:rFonts w:ascii="Times New Roman" w:hAnsi="Times New Roman"/>
          <w:sz w:val="28"/>
          <w:szCs w:val="28"/>
        </w:rPr>
        <w:t>.</w:t>
      </w:r>
    </w:p>
    <w:p w:rsidR="006E34CF" w:rsidRPr="00400A3E" w:rsidRDefault="006E34C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lastRenderedPageBreak/>
        <w:t>Одной из основных угроз техногенной безопасности на территории страны является несоблюдение техногенного порядка, обусловленные нарушением правовых установлений по: организации и ведении работы на опасных техногенных объектах, по предупреждению возникновения на них аварий и катастроф, соблюдению требований на производстве</w:t>
      </w:r>
      <w:r w:rsidR="00297A95" w:rsidRPr="00400A3E">
        <w:rPr>
          <w:rFonts w:ascii="Times New Roman" w:hAnsi="Times New Roman"/>
          <w:sz w:val="28"/>
          <w:szCs w:val="28"/>
        </w:rPr>
        <w:t>, в быту и в других техногенно-</w:t>
      </w:r>
      <w:r w:rsidRPr="00400A3E">
        <w:rPr>
          <w:rFonts w:ascii="Times New Roman" w:hAnsi="Times New Roman"/>
          <w:sz w:val="28"/>
          <w:szCs w:val="28"/>
        </w:rPr>
        <w:t>опасных сферах</w:t>
      </w:r>
      <w:r w:rsidR="004046D7">
        <w:rPr>
          <w:rFonts w:ascii="Times New Roman" w:hAnsi="Times New Roman"/>
          <w:sz w:val="28"/>
          <w:szCs w:val="28"/>
        </w:rPr>
        <w:t xml:space="preserve"> </w:t>
      </w:r>
      <w:r w:rsidR="004046D7" w:rsidRPr="004046D7">
        <w:rPr>
          <w:rFonts w:ascii="Times New Roman" w:hAnsi="Times New Roman"/>
          <w:sz w:val="28"/>
          <w:szCs w:val="28"/>
        </w:rPr>
        <w:t>[4]</w:t>
      </w:r>
      <w:r w:rsidRPr="00400A3E">
        <w:rPr>
          <w:rFonts w:ascii="Times New Roman" w:hAnsi="Times New Roman"/>
          <w:sz w:val="28"/>
          <w:szCs w:val="28"/>
        </w:rPr>
        <w:t>.  Как показывает практика техногенны</w:t>
      </w:r>
      <w:r w:rsidR="00E64F74" w:rsidRPr="00400A3E">
        <w:rPr>
          <w:rFonts w:ascii="Times New Roman" w:hAnsi="Times New Roman"/>
          <w:sz w:val="28"/>
          <w:szCs w:val="28"/>
        </w:rPr>
        <w:t>е</w:t>
      </w:r>
      <w:r w:rsidRPr="00400A3E">
        <w:rPr>
          <w:rFonts w:ascii="Times New Roman" w:hAnsi="Times New Roman"/>
          <w:sz w:val="28"/>
          <w:szCs w:val="28"/>
        </w:rPr>
        <w:t xml:space="preserve"> авари</w:t>
      </w:r>
      <w:r w:rsidR="00E64F74" w:rsidRPr="00400A3E">
        <w:rPr>
          <w:rFonts w:ascii="Times New Roman" w:hAnsi="Times New Roman"/>
          <w:sz w:val="28"/>
          <w:szCs w:val="28"/>
        </w:rPr>
        <w:t>и</w:t>
      </w:r>
      <w:r w:rsidRPr="00400A3E">
        <w:rPr>
          <w:rFonts w:ascii="Times New Roman" w:hAnsi="Times New Roman"/>
          <w:sz w:val="28"/>
          <w:szCs w:val="28"/>
        </w:rPr>
        <w:t xml:space="preserve"> и катастроф</w:t>
      </w:r>
      <w:r w:rsidR="00E64F74" w:rsidRPr="00400A3E">
        <w:rPr>
          <w:rFonts w:ascii="Times New Roman" w:hAnsi="Times New Roman"/>
          <w:sz w:val="28"/>
          <w:szCs w:val="28"/>
        </w:rPr>
        <w:t>ы</w:t>
      </w:r>
      <w:r w:rsidRPr="00400A3E">
        <w:rPr>
          <w:rFonts w:ascii="Times New Roman" w:hAnsi="Times New Roman"/>
          <w:sz w:val="28"/>
          <w:szCs w:val="28"/>
        </w:rPr>
        <w:t xml:space="preserve"> происход</w:t>
      </w:r>
      <w:r w:rsidR="00E64F74" w:rsidRPr="00400A3E">
        <w:rPr>
          <w:rFonts w:ascii="Times New Roman" w:hAnsi="Times New Roman"/>
          <w:sz w:val="28"/>
          <w:szCs w:val="28"/>
        </w:rPr>
        <w:t>я</w:t>
      </w:r>
      <w:r w:rsidRPr="00400A3E">
        <w:rPr>
          <w:rFonts w:ascii="Times New Roman" w:hAnsi="Times New Roman"/>
          <w:sz w:val="28"/>
          <w:szCs w:val="28"/>
        </w:rPr>
        <w:t>т из-за невыполнения требов</w:t>
      </w:r>
      <w:r w:rsidR="00E64F74" w:rsidRPr="00400A3E">
        <w:rPr>
          <w:rFonts w:ascii="Times New Roman" w:hAnsi="Times New Roman"/>
          <w:sz w:val="28"/>
          <w:szCs w:val="28"/>
        </w:rPr>
        <w:t>аний</w:t>
      </w:r>
      <w:r w:rsidR="00201101">
        <w:rPr>
          <w:rFonts w:ascii="Times New Roman" w:hAnsi="Times New Roman"/>
          <w:sz w:val="28"/>
          <w:szCs w:val="28"/>
        </w:rPr>
        <w:t xml:space="preserve"> строительных</w:t>
      </w:r>
      <w:r w:rsidR="00E64F74" w:rsidRPr="00400A3E">
        <w:rPr>
          <w:rFonts w:ascii="Times New Roman" w:hAnsi="Times New Roman"/>
          <w:sz w:val="28"/>
          <w:szCs w:val="28"/>
        </w:rPr>
        <w:t xml:space="preserve"> норм и правил</w:t>
      </w:r>
      <w:r w:rsidR="004A4B29">
        <w:rPr>
          <w:rFonts w:ascii="Times New Roman" w:hAnsi="Times New Roman"/>
          <w:sz w:val="28"/>
          <w:szCs w:val="28"/>
        </w:rPr>
        <w:t xml:space="preserve"> на объектах повышенной опасности</w:t>
      </w:r>
      <w:r w:rsidR="00E64F74" w:rsidRPr="00400A3E">
        <w:rPr>
          <w:rFonts w:ascii="Times New Roman" w:hAnsi="Times New Roman"/>
          <w:sz w:val="28"/>
          <w:szCs w:val="28"/>
        </w:rPr>
        <w:t>.</w:t>
      </w:r>
    </w:p>
    <w:p w:rsidR="005835F8" w:rsidRDefault="005835F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Республика Казахстан с</w:t>
      </w:r>
      <w:r w:rsidR="00134911">
        <w:rPr>
          <w:rFonts w:ascii="Times New Roman" w:hAnsi="Times New Roman"/>
          <w:sz w:val="28"/>
          <w:szCs w:val="28"/>
        </w:rPr>
        <w:t xml:space="preserve">огласно </w:t>
      </w:r>
      <w:r w:rsidR="00C85D3A">
        <w:rPr>
          <w:rFonts w:ascii="Times New Roman" w:hAnsi="Times New Roman"/>
          <w:sz w:val="28"/>
          <w:szCs w:val="28"/>
        </w:rPr>
        <w:t>анализу,</w:t>
      </w:r>
      <w:r w:rsidR="00134911">
        <w:rPr>
          <w:rFonts w:ascii="Times New Roman" w:hAnsi="Times New Roman"/>
          <w:sz w:val="28"/>
          <w:szCs w:val="28"/>
        </w:rPr>
        <w:t xml:space="preserve"> известных </w:t>
      </w:r>
      <w:r>
        <w:rPr>
          <w:rFonts w:ascii="Times New Roman" w:hAnsi="Times New Roman"/>
          <w:sz w:val="28"/>
          <w:szCs w:val="28"/>
        </w:rPr>
        <w:t>и признанных мировым сообществом криминологов</w:t>
      </w:r>
      <w:r w:rsidR="004A4B29">
        <w:rPr>
          <w:rFonts w:ascii="Times New Roman" w:hAnsi="Times New Roman"/>
          <w:sz w:val="28"/>
          <w:szCs w:val="28"/>
        </w:rPr>
        <w:t>,</w:t>
      </w:r>
      <w:r w:rsidR="006E34CF" w:rsidRPr="00400A3E">
        <w:rPr>
          <w:rFonts w:ascii="Times New Roman" w:hAnsi="Times New Roman"/>
          <w:sz w:val="28"/>
          <w:szCs w:val="28"/>
        </w:rPr>
        <w:t xml:space="preserve"> относится к странам с умеренным уровнем преступности. </w:t>
      </w:r>
    </w:p>
    <w:p w:rsidR="00B71336" w:rsidRDefault="006E34C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Так согласно Международному рейтингу значения Crime Index за 2015-2020 гг. колебалось в пределах от </w:t>
      </w:r>
      <w:r w:rsidR="00F53627" w:rsidRPr="00400A3E">
        <w:rPr>
          <w:rFonts w:ascii="Times New Roman" w:hAnsi="Times New Roman"/>
          <w:sz w:val="28"/>
          <w:szCs w:val="28"/>
        </w:rPr>
        <w:t>46,68</w:t>
      </w:r>
      <w:r w:rsidRPr="00400A3E">
        <w:rPr>
          <w:rFonts w:ascii="Times New Roman" w:hAnsi="Times New Roman"/>
          <w:sz w:val="28"/>
          <w:szCs w:val="28"/>
        </w:rPr>
        <w:t xml:space="preserve"> до </w:t>
      </w:r>
      <w:r w:rsidR="00F53627" w:rsidRPr="00400A3E">
        <w:rPr>
          <w:rFonts w:ascii="Times New Roman" w:hAnsi="Times New Roman"/>
          <w:sz w:val="28"/>
          <w:szCs w:val="28"/>
        </w:rPr>
        <w:t>66,51</w:t>
      </w:r>
      <w:r w:rsidRPr="00400A3E">
        <w:rPr>
          <w:rFonts w:ascii="Times New Roman" w:hAnsi="Times New Roman"/>
          <w:sz w:val="28"/>
          <w:szCs w:val="28"/>
        </w:rPr>
        <w:t xml:space="preserve"> пунктов. По состоянию на 20</w:t>
      </w:r>
      <w:r w:rsidR="00F53627" w:rsidRPr="00400A3E">
        <w:rPr>
          <w:rFonts w:ascii="Times New Roman" w:hAnsi="Times New Roman"/>
          <w:sz w:val="28"/>
          <w:szCs w:val="28"/>
        </w:rPr>
        <w:t>20</w:t>
      </w:r>
      <w:r w:rsidRPr="00400A3E">
        <w:rPr>
          <w:rFonts w:ascii="Times New Roman" w:hAnsi="Times New Roman"/>
          <w:sz w:val="28"/>
          <w:szCs w:val="28"/>
        </w:rPr>
        <w:t xml:space="preserve"> г. его значение составило </w:t>
      </w:r>
      <w:r w:rsidR="00F53627" w:rsidRPr="00400A3E">
        <w:rPr>
          <w:rFonts w:ascii="Times New Roman" w:hAnsi="Times New Roman"/>
          <w:sz w:val="28"/>
          <w:szCs w:val="28"/>
        </w:rPr>
        <w:t>62,02</w:t>
      </w:r>
      <w:r w:rsidRPr="00400A3E">
        <w:rPr>
          <w:rFonts w:ascii="Times New Roman" w:hAnsi="Times New Roman"/>
          <w:sz w:val="28"/>
          <w:szCs w:val="28"/>
        </w:rPr>
        <w:t xml:space="preserve">, что на </w:t>
      </w:r>
      <w:r w:rsidR="00F53627" w:rsidRPr="00400A3E">
        <w:rPr>
          <w:rFonts w:ascii="Times New Roman" w:hAnsi="Times New Roman"/>
          <w:sz w:val="28"/>
          <w:szCs w:val="28"/>
        </w:rPr>
        <w:t>4</w:t>
      </w:r>
      <w:r w:rsidRPr="00400A3E">
        <w:rPr>
          <w:rFonts w:ascii="Times New Roman" w:hAnsi="Times New Roman"/>
          <w:sz w:val="28"/>
          <w:szCs w:val="28"/>
        </w:rPr>
        <w:t>,</w:t>
      </w:r>
      <w:r w:rsidR="00F53627" w:rsidRPr="00400A3E">
        <w:rPr>
          <w:rFonts w:ascii="Times New Roman" w:hAnsi="Times New Roman"/>
          <w:sz w:val="28"/>
          <w:szCs w:val="28"/>
        </w:rPr>
        <w:t>49</w:t>
      </w:r>
      <w:r w:rsidRPr="00400A3E">
        <w:rPr>
          <w:rFonts w:ascii="Times New Roman" w:hAnsi="Times New Roman"/>
          <w:sz w:val="28"/>
          <w:szCs w:val="28"/>
        </w:rPr>
        <w:t xml:space="preserve"> пункт ниже максимального значения индекса в 201</w:t>
      </w:r>
      <w:r w:rsidR="00F53627" w:rsidRPr="00400A3E">
        <w:rPr>
          <w:rFonts w:ascii="Times New Roman" w:hAnsi="Times New Roman"/>
          <w:sz w:val="28"/>
          <w:szCs w:val="28"/>
        </w:rPr>
        <w:t>9</w:t>
      </w:r>
      <w:r w:rsidRPr="00400A3E">
        <w:rPr>
          <w:rFonts w:ascii="Times New Roman" w:hAnsi="Times New Roman"/>
          <w:sz w:val="28"/>
          <w:szCs w:val="28"/>
        </w:rPr>
        <w:t xml:space="preserve"> г. Но, не смотря на занижения уровня показателя, статус Казахстана ухудшил свои позиции относительно других стран и в 20</w:t>
      </w:r>
      <w:r w:rsidR="005A6866" w:rsidRPr="00400A3E">
        <w:rPr>
          <w:rFonts w:ascii="Times New Roman" w:hAnsi="Times New Roman"/>
          <w:sz w:val="28"/>
          <w:szCs w:val="28"/>
        </w:rPr>
        <w:t>20</w:t>
      </w:r>
      <w:r w:rsidRPr="00400A3E">
        <w:rPr>
          <w:rFonts w:ascii="Times New Roman" w:hAnsi="Times New Roman"/>
          <w:sz w:val="28"/>
          <w:szCs w:val="28"/>
        </w:rPr>
        <w:t xml:space="preserve"> г. занима</w:t>
      </w:r>
      <w:r w:rsidR="005A6866" w:rsidRPr="00400A3E">
        <w:rPr>
          <w:rFonts w:ascii="Times New Roman" w:hAnsi="Times New Roman"/>
          <w:sz w:val="28"/>
          <w:szCs w:val="28"/>
        </w:rPr>
        <w:t>ет</w:t>
      </w:r>
      <w:r w:rsidRPr="00400A3E">
        <w:rPr>
          <w:rFonts w:ascii="Times New Roman" w:hAnsi="Times New Roman"/>
          <w:sz w:val="28"/>
          <w:szCs w:val="28"/>
        </w:rPr>
        <w:t xml:space="preserve"> </w:t>
      </w:r>
      <w:r w:rsidR="005A6866" w:rsidRPr="00400A3E">
        <w:rPr>
          <w:rFonts w:ascii="Times New Roman" w:hAnsi="Times New Roman"/>
          <w:sz w:val="28"/>
          <w:szCs w:val="28"/>
        </w:rPr>
        <w:t>20</w:t>
      </w:r>
      <w:r w:rsidRPr="00400A3E">
        <w:rPr>
          <w:rFonts w:ascii="Times New Roman" w:hAnsi="Times New Roman"/>
          <w:sz w:val="28"/>
          <w:szCs w:val="28"/>
        </w:rPr>
        <w:t xml:space="preserve"> место по уровню преступности, тогда как в 201</w:t>
      </w:r>
      <w:r w:rsidR="005A6866" w:rsidRPr="00400A3E">
        <w:rPr>
          <w:rFonts w:ascii="Times New Roman" w:hAnsi="Times New Roman"/>
          <w:sz w:val="28"/>
          <w:szCs w:val="28"/>
        </w:rPr>
        <w:t>5</w:t>
      </w:r>
      <w:r w:rsidRPr="00400A3E">
        <w:rPr>
          <w:rFonts w:ascii="Times New Roman" w:hAnsi="Times New Roman"/>
          <w:sz w:val="28"/>
          <w:szCs w:val="28"/>
        </w:rPr>
        <w:t xml:space="preserve"> г. страна позиционировалась на </w:t>
      </w:r>
      <w:r w:rsidR="005A6866" w:rsidRPr="00400A3E">
        <w:rPr>
          <w:rFonts w:ascii="Times New Roman" w:hAnsi="Times New Roman"/>
          <w:sz w:val="28"/>
          <w:szCs w:val="28"/>
        </w:rPr>
        <w:t>72</w:t>
      </w:r>
      <w:r w:rsidRPr="00400A3E">
        <w:rPr>
          <w:rFonts w:ascii="Times New Roman" w:hAnsi="Times New Roman"/>
          <w:sz w:val="28"/>
          <w:szCs w:val="28"/>
        </w:rPr>
        <w:t xml:space="preserve"> месте в мире. К тому же, несмотря на улучшение международной позиции страны относительно обеспечения национальной безопасности с 2013 г., значения индекса б</w:t>
      </w:r>
      <w:r w:rsidR="00A65A38" w:rsidRPr="00400A3E">
        <w:rPr>
          <w:rFonts w:ascii="Times New Roman" w:hAnsi="Times New Roman"/>
          <w:sz w:val="28"/>
          <w:szCs w:val="28"/>
        </w:rPr>
        <w:t>езопасности по состоянию на 2020</w:t>
      </w:r>
      <w:r w:rsidRPr="00400A3E">
        <w:rPr>
          <w:rFonts w:ascii="Times New Roman" w:hAnsi="Times New Roman"/>
          <w:sz w:val="28"/>
          <w:szCs w:val="28"/>
        </w:rPr>
        <w:t xml:space="preserve"> г. составил </w:t>
      </w:r>
      <w:r w:rsidR="00A65A38" w:rsidRPr="00400A3E">
        <w:rPr>
          <w:rFonts w:ascii="Times New Roman" w:hAnsi="Times New Roman"/>
          <w:sz w:val="28"/>
          <w:szCs w:val="28"/>
        </w:rPr>
        <w:t>37,98</w:t>
      </w:r>
      <w:r w:rsidRPr="00400A3E">
        <w:rPr>
          <w:rFonts w:ascii="Times New Roman" w:hAnsi="Times New Roman"/>
          <w:sz w:val="28"/>
          <w:szCs w:val="28"/>
        </w:rPr>
        <w:t xml:space="preserve">, что на </w:t>
      </w:r>
      <w:r w:rsidR="00A65A38" w:rsidRPr="00400A3E">
        <w:rPr>
          <w:rFonts w:ascii="Times New Roman" w:hAnsi="Times New Roman"/>
          <w:sz w:val="28"/>
          <w:szCs w:val="28"/>
        </w:rPr>
        <w:t>19</w:t>
      </w:r>
      <w:r w:rsidRPr="00400A3E">
        <w:rPr>
          <w:rFonts w:ascii="Times New Roman" w:hAnsi="Times New Roman"/>
          <w:sz w:val="28"/>
          <w:szCs w:val="28"/>
        </w:rPr>
        <w:t>,</w:t>
      </w:r>
      <w:r w:rsidR="00A65A38" w:rsidRPr="00400A3E">
        <w:rPr>
          <w:rFonts w:ascii="Times New Roman" w:hAnsi="Times New Roman"/>
          <w:sz w:val="28"/>
          <w:szCs w:val="28"/>
        </w:rPr>
        <w:t>34</w:t>
      </w:r>
      <w:r w:rsidRPr="00400A3E">
        <w:rPr>
          <w:rFonts w:ascii="Times New Roman" w:hAnsi="Times New Roman"/>
          <w:sz w:val="28"/>
          <w:szCs w:val="28"/>
        </w:rPr>
        <w:t xml:space="preserve"> пункта ниже относительно 201</w:t>
      </w:r>
      <w:r w:rsidR="00A65A38" w:rsidRPr="00400A3E">
        <w:rPr>
          <w:rFonts w:ascii="Times New Roman" w:hAnsi="Times New Roman"/>
          <w:sz w:val="28"/>
          <w:szCs w:val="28"/>
        </w:rPr>
        <w:t>5</w:t>
      </w:r>
      <w:r w:rsidR="00FE6C41" w:rsidRPr="00400A3E">
        <w:rPr>
          <w:rFonts w:ascii="Times New Roman" w:hAnsi="Times New Roman"/>
          <w:sz w:val="28"/>
          <w:szCs w:val="28"/>
        </w:rPr>
        <w:t xml:space="preserve"> г. С 2020</w:t>
      </w:r>
      <w:r w:rsidRPr="00400A3E">
        <w:rPr>
          <w:rFonts w:ascii="Times New Roman" w:hAnsi="Times New Roman"/>
          <w:sz w:val="28"/>
          <w:szCs w:val="28"/>
        </w:rPr>
        <w:t xml:space="preserve"> Казахстан ухудшил свои позиции до </w:t>
      </w:r>
      <w:r w:rsidR="00FE6C41" w:rsidRPr="00400A3E">
        <w:rPr>
          <w:rFonts w:ascii="Times New Roman" w:hAnsi="Times New Roman"/>
          <w:sz w:val="28"/>
          <w:szCs w:val="28"/>
        </w:rPr>
        <w:t>20</w:t>
      </w:r>
      <w:r w:rsidRPr="00400A3E">
        <w:rPr>
          <w:rFonts w:ascii="Times New Roman" w:hAnsi="Times New Roman"/>
          <w:sz w:val="28"/>
          <w:szCs w:val="28"/>
        </w:rPr>
        <w:t xml:space="preserve"> места среди стран мира по уровню безопасности, чему способствовала также растущая тенденция техногенных катастроф и аварий в </w:t>
      </w:r>
      <w:r w:rsidR="005A6866" w:rsidRPr="00400A3E">
        <w:rPr>
          <w:rFonts w:ascii="Times New Roman" w:hAnsi="Times New Roman"/>
          <w:sz w:val="28"/>
          <w:szCs w:val="28"/>
        </w:rPr>
        <w:t xml:space="preserve">государстве </w:t>
      </w:r>
      <w:r w:rsidR="004F3C00" w:rsidRPr="004F3C00">
        <w:rPr>
          <w:rFonts w:ascii="Times New Roman" w:hAnsi="Times New Roman"/>
          <w:sz w:val="28"/>
          <w:szCs w:val="28"/>
        </w:rPr>
        <w:t>[9]</w:t>
      </w:r>
      <w:r w:rsidRPr="00400A3E">
        <w:rPr>
          <w:rFonts w:ascii="Times New Roman" w:hAnsi="Times New Roman"/>
          <w:sz w:val="28"/>
          <w:szCs w:val="28"/>
        </w:rPr>
        <w:t>.</w:t>
      </w:r>
    </w:p>
    <w:p w:rsidR="00B71336" w:rsidRPr="00B71336" w:rsidRDefault="00B71336" w:rsidP="00F63167">
      <w:pPr>
        <w:widowControl w:val="0"/>
        <w:spacing w:after="0" w:line="240" w:lineRule="auto"/>
        <w:ind w:firstLine="709"/>
        <w:contextualSpacing/>
        <w:jc w:val="both"/>
        <w:rPr>
          <w:rFonts w:ascii="Times New Roman" w:hAnsi="Times New Roman"/>
          <w:sz w:val="28"/>
          <w:szCs w:val="28"/>
        </w:rPr>
      </w:pPr>
      <w:r w:rsidRPr="00B71336">
        <w:rPr>
          <w:rFonts w:ascii="Times New Roman" w:hAnsi="Times New Roman"/>
          <w:sz w:val="28"/>
          <w:szCs w:val="28"/>
        </w:rPr>
        <w:t>Вопросы методики</w:t>
      </w:r>
      <w:r w:rsidR="00FE511E">
        <w:rPr>
          <w:rFonts w:ascii="Times New Roman" w:hAnsi="Times New Roman"/>
          <w:sz w:val="28"/>
          <w:szCs w:val="28"/>
        </w:rPr>
        <w:t xml:space="preserve"> досудебного</w:t>
      </w:r>
      <w:r w:rsidRPr="00B71336">
        <w:rPr>
          <w:rFonts w:ascii="Times New Roman" w:hAnsi="Times New Roman"/>
          <w:sz w:val="28"/>
          <w:szCs w:val="28"/>
        </w:rPr>
        <w:t xml:space="preserve"> расследования </w:t>
      </w:r>
      <w:r>
        <w:rPr>
          <w:rFonts w:ascii="Times New Roman" w:hAnsi="Times New Roman"/>
          <w:sz w:val="28"/>
          <w:szCs w:val="28"/>
        </w:rPr>
        <w:t>техногенных уголовных правонарушений</w:t>
      </w:r>
      <w:r w:rsidR="00FE511E">
        <w:rPr>
          <w:rFonts w:ascii="Times New Roman" w:hAnsi="Times New Roman"/>
          <w:sz w:val="28"/>
          <w:szCs w:val="28"/>
        </w:rPr>
        <w:t>, предусмотренных ст.ст.276-281 УК РК</w:t>
      </w:r>
      <w:r>
        <w:rPr>
          <w:rFonts w:ascii="Times New Roman" w:hAnsi="Times New Roman"/>
          <w:sz w:val="28"/>
          <w:szCs w:val="28"/>
        </w:rPr>
        <w:t xml:space="preserve"> </w:t>
      </w:r>
      <w:r w:rsidRPr="00B71336">
        <w:rPr>
          <w:rFonts w:ascii="Times New Roman" w:hAnsi="Times New Roman"/>
          <w:sz w:val="28"/>
          <w:szCs w:val="28"/>
        </w:rPr>
        <w:t>по своей теоретической и практической значимости является ключевым направлением в развитии современной юридической науки – криминалистике, которая имеет пр</w:t>
      </w:r>
      <w:r w:rsidRPr="00B71336">
        <w:rPr>
          <w:rFonts w:ascii="Times New Roman" w:hAnsi="Times New Roman"/>
          <w:sz w:val="28"/>
          <w:szCs w:val="28"/>
        </w:rPr>
        <w:t>я</w:t>
      </w:r>
      <w:r w:rsidRPr="00B71336">
        <w:rPr>
          <w:rFonts w:ascii="Times New Roman" w:hAnsi="Times New Roman"/>
          <w:sz w:val="28"/>
          <w:szCs w:val="28"/>
        </w:rPr>
        <w:t>мые выходы на практику, т.к. позволяет проверить жизненную применимость основных теоретических понятий, категорий и рекоменд</w:t>
      </w:r>
      <w:r w:rsidRPr="00B71336">
        <w:rPr>
          <w:rFonts w:ascii="Times New Roman" w:hAnsi="Times New Roman"/>
          <w:sz w:val="28"/>
          <w:szCs w:val="28"/>
        </w:rPr>
        <w:t>а</w:t>
      </w:r>
      <w:r w:rsidRPr="00B71336">
        <w:rPr>
          <w:rFonts w:ascii="Times New Roman" w:hAnsi="Times New Roman"/>
          <w:sz w:val="28"/>
          <w:szCs w:val="28"/>
        </w:rPr>
        <w:t xml:space="preserve">ций криминалистики. Все это является подтверждением того, что одной из основных задач, стоящих перед казахстанским правоведением, являются проблемы теоретического обобщения криминалистической методики расследования преступлений, применения нового научного подхода к ключевым вопросам методики </w:t>
      </w:r>
      <w:r>
        <w:rPr>
          <w:rFonts w:ascii="Times New Roman" w:hAnsi="Times New Roman"/>
          <w:sz w:val="28"/>
          <w:szCs w:val="28"/>
        </w:rPr>
        <w:t xml:space="preserve">досудебного </w:t>
      </w:r>
      <w:r w:rsidRPr="00B71336">
        <w:rPr>
          <w:rFonts w:ascii="Times New Roman" w:hAnsi="Times New Roman"/>
          <w:sz w:val="28"/>
          <w:szCs w:val="28"/>
        </w:rPr>
        <w:t xml:space="preserve">расследования </w:t>
      </w:r>
      <w:r>
        <w:rPr>
          <w:rFonts w:ascii="Times New Roman" w:hAnsi="Times New Roman"/>
          <w:sz w:val="28"/>
          <w:szCs w:val="28"/>
        </w:rPr>
        <w:t>уголовных правонарушений техногенного характера</w:t>
      </w:r>
      <w:r w:rsidRPr="00B71336">
        <w:rPr>
          <w:rFonts w:ascii="Times New Roman" w:hAnsi="Times New Roman"/>
          <w:sz w:val="28"/>
          <w:szCs w:val="28"/>
        </w:rPr>
        <w:t xml:space="preserve">, </w:t>
      </w:r>
      <w:r>
        <w:rPr>
          <w:rFonts w:ascii="Times New Roman" w:hAnsi="Times New Roman"/>
          <w:sz w:val="28"/>
          <w:szCs w:val="28"/>
        </w:rPr>
        <w:t>предусмотренных ст.ст</w:t>
      </w:r>
      <w:r w:rsidRPr="00B71336">
        <w:rPr>
          <w:rFonts w:ascii="Times New Roman" w:hAnsi="Times New Roman"/>
          <w:sz w:val="28"/>
          <w:szCs w:val="28"/>
        </w:rPr>
        <w:t>.</w:t>
      </w:r>
      <w:r>
        <w:rPr>
          <w:rFonts w:ascii="Times New Roman" w:hAnsi="Times New Roman"/>
          <w:sz w:val="28"/>
          <w:szCs w:val="28"/>
        </w:rPr>
        <w:t>276-281 УК РК.</w:t>
      </w:r>
    </w:p>
    <w:p w:rsidR="00B71336" w:rsidRPr="00B71336" w:rsidRDefault="00B71336" w:rsidP="00F63167">
      <w:pPr>
        <w:widowControl w:val="0"/>
        <w:spacing w:after="0" w:line="240" w:lineRule="auto"/>
        <w:ind w:firstLine="709"/>
        <w:contextualSpacing/>
        <w:jc w:val="both"/>
        <w:rPr>
          <w:rFonts w:ascii="Times New Roman" w:hAnsi="Times New Roman"/>
          <w:sz w:val="28"/>
          <w:szCs w:val="28"/>
        </w:rPr>
      </w:pPr>
      <w:r w:rsidRPr="00B71336">
        <w:rPr>
          <w:rFonts w:ascii="Times New Roman" w:hAnsi="Times New Roman"/>
          <w:sz w:val="28"/>
          <w:szCs w:val="28"/>
        </w:rPr>
        <w:t>Изложенное свидетельствует об актуальности исследования. Анализ офиц</w:t>
      </w:r>
      <w:r w:rsidRPr="00B71336">
        <w:rPr>
          <w:rFonts w:ascii="Times New Roman" w:hAnsi="Times New Roman"/>
          <w:sz w:val="28"/>
          <w:szCs w:val="28"/>
        </w:rPr>
        <w:t>и</w:t>
      </w:r>
      <w:r w:rsidRPr="00B71336">
        <w:rPr>
          <w:rFonts w:ascii="Times New Roman" w:hAnsi="Times New Roman"/>
          <w:sz w:val="28"/>
          <w:szCs w:val="28"/>
        </w:rPr>
        <w:t xml:space="preserve">альных статистических данных, обобщение передовой практики работы подразделений </w:t>
      </w:r>
      <w:r w:rsidR="00FE511E">
        <w:rPr>
          <w:rFonts w:ascii="Times New Roman" w:hAnsi="Times New Roman"/>
          <w:sz w:val="28"/>
          <w:szCs w:val="28"/>
        </w:rPr>
        <w:t>полиции</w:t>
      </w:r>
      <w:r w:rsidRPr="00B71336">
        <w:rPr>
          <w:rFonts w:ascii="Times New Roman" w:hAnsi="Times New Roman"/>
          <w:sz w:val="28"/>
          <w:szCs w:val="28"/>
        </w:rPr>
        <w:t xml:space="preserve"> создают возможности для глубокого исследования указанн</w:t>
      </w:r>
      <w:r w:rsidR="00FE511E">
        <w:rPr>
          <w:rFonts w:ascii="Times New Roman" w:hAnsi="Times New Roman"/>
          <w:sz w:val="28"/>
          <w:szCs w:val="28"/>
        </w:rPr>
        <w:t>ой проблемы и разработки научно-</w:t>
      </w:r>
      <w:r w:rsidRPr="00B71336">
        <w:rPr>
          <w:rFonts w:ascii="Times New Roman" w:hAnsi="Times New Roman"/>
          <w:sz w:val="28"/>
          <w:szCs w:val="28"/>
        </w:rPr>
        <w:t>обоснованных рекомендаций по совершенствованию</w:t>
      </w:r>
      <w:r w:rsidR="00201101">
        <w:rPr>
          <w:rFonts w:ascii="Times New Roman" w:hAnsi="Times New Roman"/>
          <w:sz w:val="28"/>
          <w:szCs w:val="28"/>
        </w:rPr>
        <w:t xml:space="preserve"> досудебного</w:t>
      </w:r>
      <w:r w:rsidRPr="00B71336">
        <w:rPr>
          <w:rFonts w:ascii="Times New Roman" w:hAnsi="Times New Roman"/>
          <w:sz w:val="28"/>
          <w:szCs w:val="28"/>
        </w:rPr>
        <w:t xml:space="preserve"> раскр</w:t>
      </w:r>
      <w:r w:rsidRPr="00B71336">
        <w:rPr>
          <w:rFonts w:ascii="Times New Roman" w:hAnsi="Times New Roman"/>
          <w:sz w:val="28"/>
          <w:szCs w:val="28"/>
        </w:rPr>
        <w:t>ы</w:t>
      </w:r>
      <w:r w:rsidRPr="00B71336">
        <w:rPr>
          <w:rFonts w:ascii="Times New Roman" w:hAnsi="Times New Roman"/>
          <w:sz w:val="28"/>
          <w:szCs w:val="28"/>
        </w:rPr>
        <w:t xml:space="preserve">тия и расследования таких </w:t>
      </w:r>
      <w:r w:rsidR="00FE511E">
        <w:rPr>
          <w:rFonts w:ascii="Times New Roman" w:hAnsi="Times New Roman"/>
          <w:sz w:val="28"/>
          <w:szCs w:val="28"/>
        </w:rPr>
        <w:t>уголовных правонарушений</w:t>
      </w:r>
      <w:r w:rsidRPr="00B71336">
        <w:rPr>
          <w:rFonts w:ascii="Times New Roman" w:hAnsi="Times New Roman"/>
          <w:sz w:val="28"/>
          <w:szCs w:val="28"/>
        </w:rPr>
        <w:t xml:space="preserve">. </w:t>
      </w:r>
    </w:p>
    <w:bookmarkEnd w:id="2"/>
    <w:p w:rsidR="00C86E2A" w:rsidRPr="00C86E2A" w:rsidRDefault="00814A65" w:rsidP="00F63167">
      <w:pPr>
        <w:pStyle w:val="a5"/>
        <w:widowControl w:val="0"/>
        <w:ind w:firstLine="709"/>
        <w:contextualSpacing/>
        <w:jc w:val="both"/>
        <w:rPr>
          <w:szCs w:val="28"/>
        </w:rPr>
      </w:pPr>
      <w:r w:rsidRPr="00400A3E">
        <w:rPr>
          <w:b/>
          <w:szCs w:val="28"/>
        </w:rPr>
        <w:tab/>
      </w:r>
      <w:r w:rsidR="00B928EC" w:rsidRPr="00400A3E">
        <w:rPr>
          <w:b/>
          <w:szCs w:val="28"/>
        </w:rPr>
        <w:t xml:space="preserve">Степень научной разработанности проблемы </w:t>
      </w:r>
      <w:r w:rsidRPr="00400A3E">
        <w:rPr>
          <w:szCs w:val="28"/>
        </w:rPr>
        <w:t xml:space="preserve">В криминалистической </w:t>
      </w:r>
      <w:r w:rsidRPr="00400A3E">
        <w:rPr>
          <w:szCs w:val="28"/>
        </w:rPr>
        <w:lastRenderedPageBreak/>
        <w:t>литературе рассматривались вопросы тактики пров</w:t>
      </w:r>
      <w:r w:rsidRPr="00400A3E">
        <w:rPr>
          <w:szCs w:val="28"/>
        </w:rPr>
        <w:t>е</w:t>
      </w:r>
      <w:r w:rsidRPr="00400A3E">
        <w:rPr>
          <w:szCs w:val="28"/>
        </w:rPr>
        <w:t xml:space="preserve">дения отдельных следственных действий, организации расследования </w:t>
      </w:r>
      <w:r w:rsidR="00D84941">
        <w:rPr>
          <w:szCs w:val="28"/>
        </w:rPr>
        <w:t>уголовных правонарушений</w:t>
      </w:r>
      <w:r w:rsidRPr="00400A3E">
        <w:rPr>
          <w:szCs w:val="28"/>
        </w:rPr>
        <w:t xml:space="preserve"> и значение криминал</w:t>
      </w:r>
      <w:r w:rsidRPr="00400A3E">
        <w:rPr>
          <w:szCs w:val="28"/>
        </w:rPr>
        <w:t>и</w:t>
      </w:r>
      <w:r w:rsidRPr="00400A3E">
        <w:rPr>
          <w:szCs w:val="28"/>
        </w:rPr>
        <w:t>стически значимой информации о типе преступника</w:t>
      </w:r>
      <w:r w:rsidR="0012073B" w:rsidRPr="00400A3E">
        <w:rPr>
          <w:szCs w:val="28"/>
        </w:rPr>
        <w:t>, такими учеными</w:t>
      </w:r>
      <w:r w:rsidRPr="00400A3E">
        <w:rPr>
          <w:szCs w:val="28"/>
        </w:rPr>
        <w:t xml:space="preserve"> </w:t>
      </w:r>
      <w:r w:rsidR="00C15C80">
        <w:rPr>
          <w:szCs w:val="28"/>
        </w:rPr>
        <w:t>–</w:t>
      </w:r>
      <w:r w:rsidRPr="00400A3E">
        <w:rPr>
          <w:szCs w:val="28"/>
        </w:rPr>
        <w:t xml:space="preserve"> </w:t>
      </w:r>
      <w:r w:rsidR="00C15C80">
        <w:rPr>
          <w:szCs w:val="28"/>
        </w:rPr>
        <w:t>Б.А. Абдрахманов, В.Н. Андросенко,</w:t>
      </w:r>
      <w:r w:rsidR="00B540A8">
        <w:rPr>
          <w:szCs w:val="28"/>
        </w:rPr>
        <w:t xml:space="preserve"> </w:t>
      </w:r>
      <w:r w:rsidR="00B540A8" w:rsidRPr="00C86E2A">
        <w:rPr>
          <w:szCs w:val="28"/>
        </w:rPr>
        <w:t>Е.Н. Бегалиева</w:t>
      </w:r>
      <w:r w:rsidR="00B540A8">
        <w:rPr>
          <w:szCs w:val="28"/>
        </w:rPr>
        <w:t>,</w:t>
      </w:r>
      <w:r w:rsidR="00C15C80">
        <w:rPr>
          <w:szCs w:val="28"/>
        </w:rPr>
        <w:t xml:space="preserve"> </w:t>
      </w:r>
      <w:r w:rsidRPr="00400A3E">
        <w:rPr>
          <w:szCs w:val="28"/>
        </w:rPr>
        <w:t xml:space="preserve">А.Г. Бронниковым, Н.Г. Ведерниковым, Л.Д. Гаухманом, Л.Г. Горшениным, Ю.В. Ивановым, </w:t>
      </w:r>
      <w:r w:rsidR="00C02842">
        <w:rPr>
          <w:szCs w:val="28"/>
        </w:rPr>
        <w:t xml:space="preserve">А.Г. Кан, </w:t>
      </w:r>
      <w:r w:rsidRPr="00400A3E">
        <w:rPr>
          <w:szCs w:val="28"/>
        </w:rPr>
        <w:t>Н.Н. Кипманом, В.Е. Коломейцем, М.Г. Коршиком, А.И. Лантухом,</w:t>
      </w:r>
      <w:r w:rsidR="00B540A8">
        <w:rPr>
          <w:szCs w:val="28"/>
        </w:rPr>
        <w:t xml:space="preserve"> </w:t>
      </w:r>
      <w:r w:rsidR="00B540A8" w:rsidRPr="00C86E2A">
        <w:rPr>
          <w:szCs w:val="28"/>
        </w:rPr>
        <w:t>Е.С.</w:t>
      </w:r>
      <w:r w:rsidR="00C86E2A">
        <w:rPr>
          <w:szCs w:val="28"/>
        </w:rPr>
        <w:t xml:space="preserve"> </w:t>
      </w:r>
      <w:r w:rsidR="00C86E2A" w:rsidRPr="00C86E2A">
        <w:rPr>
          <w:szCs w:val="28"/>
        </w:rPr>
        <w:t>Липка</w:t>
      </w:r>
      <w:r w:rsidR="00B540A8">
        <w:rPr>
          <w:szCs w:val="28"/>
        </w:rPr>
        <w:t>,</w:t>
      </w:r>
      <w:r w:rsidR="00C86E2A" w:rsidRPr="00C86E2A">
        <w:rPr>
          <w:szCs w:val="28"/>
        </w:rPr>
        <w:t xml:space="preserve"> </w:t>
      </w:r>
      <w:r w:rsidRPr="00400A3E">
        <w:rPr>
          <w:szCs w:val="28"/>
        </w:rPr>
        <w:t>М.А. Петуховским, М.К. Самалдыковым, В.И. Соколовским, С.С. Степичевым, Н.Г. Шуру</w:t>
      </w:r>
      <w:r w:rsidR="0012073B" w:rsidRPr="00400A3E">
        <w:rPr>
          <w:szCs w:val="28"/>
        </w:rPr>
        <w:t>хновым и многими другими</w:t>
      </w:r>
      <w:r w:rsidRPr="00400A3E">
        <w:rPr>
          <w:szCs w:val="28"/>
        </w:rPr>
        <w:t>.</w:t>
      </w:r>
      <w:r w:rsidR="00C86E2A">
        <w:rPr>
          <w:szCs w:val="28"/>
        </w:rPr>
        <w:t xml:space="preserve"> </w:t>
      </w:r>
    </w:p>
    <w:p w:rsidR="00FE511E" w:rsidRDefault="00814A65" w:rsidP="00F63167">
      <w:pPr>
        <w:pStyle w:val="a5"/>
        <w:widowControl w:val="0"/>
        <w:ind w:firstLine="709"/>
        <w:contextualSpacing/>
        <w:jc w:val="both"/>
        <w:rPr>
          <w:szCs w:val="28"/>
        </w:rPr>
      </w:pPr>
      <w:r w:rsidRPr="007C1D76">
        <w:rPr>
          <w:szCs w:val="28"/>
        </w:rPr>
        <w:t>Проблемы совершенствования криминалистической методики расследования были объектом внимания многих ученых. Так, в работах А.Ф Аубакирова,</w:t>
      </w:r>
      <w:r w:rsidR="00DE6D4A" w:rsidRPr="007C1D76">
        <w:rPr>
          <w:szCs w:val="28"/>
        </w:rPr>
        <w:t xml:space="preserve"> А.А. Аубакировой,</w:t>
      </w:r>
      <w:r w:rsidRPr="007C1D76">
        <w:rPr>
          <w:szCs w:val="28"/>
        </w:rPr>
        <w:t xml:space="preserve"> О.Я. Баева, К.А. Бегалиева, Р.С. Белкина, А.Н. Васильева, И.А. Возгрина, А.Ф. Волы</w:t>
      </w:r>
      <w:r w:rsidRPr="007C1D76">
        <w:rPr>
          <w:szCs w:val="28"/>
        </w:rPr>
        <w:t>н</w:t>
      </w:r>
      <w:r w:rsidRPr="007C1D76">
        <w:rPr>
          <w:szCs w:val="28"/>
        </w:rPr>
        <w:t>ского, И.Ф. Герасимова, А.Я. Гинзбурга, В.И. Громова, Е.Г. Джакишева, Л.Я. Драпкина, А.А. Исаева, М.Ч. Когамова, А.Н. Колесниченко, В.Е. Корноухова, И.М. Лузгина, Е.И. Макаренко, Г.А. Матусовского, Б.М. Нургалиева, В.А. Обра</w:t>
      </w:r>
      <w:r w:rsidRPr="007C1D76">
        <w:rPr>
          <w:szCs w:val="28"/>
        </w:rPr>
        <w:t>з</w:t>
      </w:r>
      <w:r w:rsidRPr="007C1D76">
        <w:rPr>
          <w:szCs w:val="28"/>
        </w:rPr>
        <w:t xml:space="preserve">цова, Б.Х. Толеубековой, </w:t>
      </w:r>
      <w:r w:rsidR="00201101" w:rsidRPr="007C1D76">
        <w:rPr>
          <w:szCs w:val="28"/>
        </w:rPr>
        <w:t xml:space="preserve">Е.К. </w:t>
      </w:r>
      <w:r w:rsidR="00FF754D" w:rsidRPr="007C1D76">
        <w:rPr>
          <w:szCs w:val="28"/>
        </w:rPr>
        <w:t>Утебаева</w:t>
      </w:r>
      <w:r w:rsidR="00201101" w:rsidRPr="007C1D76">
        <w:rPr>
          <w:szCs w:val="28"/>
        </w:rPr>
        <w:t>,</w:t>
      </w:r>
      <w:r w:rsidR="00FF754D" w:rsidRPr="007C1D76">
        <w:rPr>
          <w:szCs w:val="28"/>
        </w:rPr>
        <w:t xml:space="preserve"> </w:t>
      </w:r>
      <w:r w:rsidR="00201101" w:rsidRPr="007C1D76">
        <w:rPr>
          <w:szCs w:val="28"/>
        </w:rPr>
        <w:t>А.Г.</w:t>
      </w:r>
      <w:r w:rsidRPr="007C1D76">
        <w:rPr>
          <w:szCs w:val="28"/>
        </w:rPr>
        <w:t xml:space="preserve"> Филиппова, Н.П. Яблокова, И.Н. Якимова</w:t>
      </w:r>
      <w:r w:rsidRPr="00400A3E">
        <w:rPr>
          <w:szCs w:val="28"/>
        </w:rPr>
        <w:t xml:space="preserve"> и других авторов сформулированы основные направления, характер и содержание методики по наиболее эффективному </w:t>
      </w:r>
      <w:r w:rsidR="009B6471">
        <w:rPr>
          <w:szCs w:val="28"/>
        </w:rPr>
        <w:t xml:space="preserve">досудебному </w:t>
      </w:r>
      <w:r w:rsidRPr="00400A3E">
        <w:rPr>
          <w:szCs w:val="28"/>
        </w:rPr>
        <w:t>расследованию и предупрежд</w:t>
      </w:r>
      <w:r w:rsidRPr="00400A3E">
        <w:rPr>
          <w:szCs w:val="28"/>
        </w:rPr>
        <w:t>е</w:t>
      </w:r>
      <w:r w:rsidRPr="00400A3E">
        <w:rPr>
          <w:szCs w:val="28"/>
        </w:rPr>
        <w:t xml:space="preserve">нию </w:t>
      </w:r>
      <w:r w:rsidR="00C86E2A">
        <w:rPr>
          <w:szCs w:val="28"/>
        </w:rPr>
        <w:t xml:space="preserve">отдельных видов </w:t>
      </w:r>
      <w:r w:rsidR="00D84941">
        <w:rPr>
          <w:szCs w:val="28"/>
        </w:rPr>
        <w:t>уголовных правонарушений</w:t>
      </w:r>
      <w:r w:rsidRPr="00400A3E">
        <w:rPr>
          <w:szCs w:val="28"/>
        </w:rPr>
        <w:t>.</w:t>
      </w:r>
    </w:p>
    <w:p w:rsidR="00617ABA" w:rsidRDefault="00617ABA"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Отдельные вопросы расследования происшествий техногенного характера в разное время рассматривались в работах </w:t>
      </w:r>
      <w:r w:rsidRPr="00B358D2">
        <w:rPr>
          <w:rFonts w:ascii="Times New Roman" w:hAnsi="Times New Roman"/>
          <w:sz w:val="28"/>
          <w:szCs w:val="28"/>
        </w:rPr>
        <w:t>А.А. Болдар</w:t>
      </w:r>
      <w:r>
        <w:rPr>
          <w:rFonts w:ascii="Times New Roman" w:hAnsi="Times New Roman"/>
          <w:sz w:val="28"/>
          <w:szCs w:val="28"/>
        </w:rPr>
        <w:t xml:space="preserve">яна, </w:t>
      </w:r>
      <w:r w:rsidR="00C86E2A">
        <w:rPr>
          <w:rFonts w:ascii="Times New Roman" w:hAnsi="Times New Roman"/>
          <w:sz w:val="28"/>
          <w:szCs w:val="28"/>
        </w:rPr>
        <w:t>С.Т. Джунисбеков,</w:t>
      </w:r>
      <w:r w:rsidR="00C02842">
        <w:rPr>
          <w:rFonts w:ascii="Times New Roman" w:hAnsi="Times New Roman"/>
          <w:sz w:val="28"/>
          <w:szCs w:val="28"/>
        </w:rPr>
        <w:t xml:space="preserve"> </w:t>
      </w:r>
      <w:r w:rsidR="00C86E2A">
        <w:rPr>
          <w:rFonts w:ascii="Times New Roman" w:hAnsi="Times New Roman"/>
          <w:sz w:val="28"/>
          <w:szCs w:val="28"/>
        </w:rPr>
        <w:t xml:space="preserve">В.И. </w:t>
      </w:r>
      <w:r w:rsidR="00C02842">
        <w:rPr>
          <w:rFonts w:ascii="Times New Roman" w:hAnsi="Times New Roman"/>
          <w:sz w:val="28"/>
          <w:szCs w:val="28"/>
        </w:rPr>
        <w:t>Елинского</w:t>
      </w:r>
      <w:r>
        <w:rPr>
          <w:rFonts w:ascii="Times New Roman" w:hAnsi="Times New Roman"/>
          <w:sz w:val="28"/>
          <w:szCs w:val="28"/>
        </w:rPr>
        <w:t>, С.М. Колотушкина, П.Н. Коткина, В.Д. Кормы, А.П. Онучина, Б.Я. Петелина, А.</w:t>
      </w:r>
      <w:r w:rsidR="00C86E2A">
        <w:rPr>
          <w:rFonts w:ascii="Times New Roman" w:hAnsi="Times New Roman"/>
          <w:sz w:val="28"/>
          <w:szCs w:val="28"/>
        </w:rPr>
        <w:t>А. Сафонова</w:t>
      </w:r>
      <w:r>
        <w:rPr>
          <w:rFonts w:ascii="Times New Roman" w:hAnsi="Times New Roman"/>
          <w:sz w:val="28"/>
          <w:szCs w:val="28"/>
        </w:rPr>
        <w:t>, Ю.В. Солодуна, Д.Ю. Яковлева</w:t>
      </w:r>
      <w:r w:rsidRPr="00B358D2">
        <w:rPr>
          <w:rFonts w:ascii="Times New Roman" w:hAnsi="Times New Roman"/>
          <w:sz w:val="28"/>
          <w:szCs w:val="28"/>
        </w:rPr>
        <w:t xml:space="preserve"> и други</w:t>
      </w:r>
      <w:r>
        <w:rPr>
          <w:rFonts w:ascii="Times New Roman" w:hAnsi="Times New Roman"/>
          <w:sz w:val="28"/>
          <w:szCs w:val="28"/>
        </w:rPr>
        <w:t>х</w:t>
      </w:r>
      <w:r w:rsidRPr="00B358D2">
        <w:rPr>
          <w:rFonts w:ascii="Times New Roman" w:hAnsi="Times New Roman"/>
          <w:sz w:val="28"/>
          <w:szCs w:val="28"/>
        </w:rPr>
        <w:t xml:space="preserve"> учены</w:t>
      </w:r>
      <w:r>
        <w:rPr>
          <w:rFonts w:ascii="Times New Roman" w:hAnsi="Times New Roman"/>
          <w:sz w:val="28"/>
          <w:szCs w:val="28"/>
        </w:rPr>
        <w:t>х</w:t>
      </w:r>
      <w:r w:rsidRPr="00B358D2">
        <w:rPr>
          <w:rFonts w:ascii="Times New Roman" w:hAnsi="Times New Roman"/>
          <w:sz w:val="28"/>
          <w:szCs w:val="28"/>
        </w:rPr>
        <w:t>.</w:t>
      </w:r>
    </w:p>
    <w:p w:rsidR="00FE511E" w:rsidRDefault="00FE511E" w:rsidP="00F63167">
      <w:pPr>
        <w:pStyle w:val="a5"/>
        <w:widowControl w:val="0"/>
        <w:ind w:firstLine="709"/>
        <w:contextualSpacing/>
        <w:jc w:val="both"/>
      </w:pPr>
      <w:r>
        <w:t>Эти работы, представляющих большую теоретическую и практическую ценность, тем не менее, не охватывают весь комплекс организационно-правовых в</w:t>
      </w:r>
      <w:r>
        <w:t>о</w:t>
      </w:r>
      <w:r>
        <w:t>просов, связанных с досудебным расследованием уголовных правонарушений техногенного характера.</w:t>
      </w:r>
    </w:p>
    <w:p w:rsidR="00FE511E" w:rsidRPr="00B71336" w:rsidRDefault="00FE511E" w:rsidP="00F63167">
      <w:pPr>
        <w:widowControl w:val="0"/>
        <w:spacing w:after="0" w:line="240" w:lineRule="auto"/>
        <w:ind w:firstLine="709"/>
        <w:contextualSpacing/>
        <w:jc w:val="both"/>
        <w:rPr>
          <w:rFonts w:ascii="Times New Roman" w:hAnsi="Times New Roman"/>
          <w:sz w:val="28"/>
          <w:szCs w:val="28"/>
        </w:rPr>
      </w:pPr>
      <w:r w:rsidRPr="00B71336">
        <w:rPr>
          <w:rFonts w:ascii="Times New Roman" w:hAnsi="Times New Roman"/>
          <w:sz w:val="28"/>
          <w:szCs w:val="28"/>
        </w:rPr>
        <w:t>Следует отметить, что ряд важных криминалистических аспектов</w:t>
      </w:r>
      <w:r>
        <w:rPr>
          <w:rFonts w:ascii="Times New Roman" w:hAnsi="Times New Roman"/>
          <w:sz w:val="28"/>
          <w:szCs w:val="28"/>
        </w:rPr>
        <w:t xml:space="preserve"> досудебного</w:t>
      </w:r>
      <w:r w:rsidRPr="00B71336">
        <w:rPr>
          <w:rFonts w:ascii="Times New Roman" w:hAnsi="Times New Roman"/>
          <w:sz w:val="28"/>
          <w:szCs w:val="28"/>
        </w:rPr>
        <w:t xml:space="preserve"> расследов</w:t>
      </w:r>
      <w:r w:rsidRPr="00B71336">
        <w:rPr>
          <w:rFonts w:ascii="Times New Roman" w:hAnsi="Times New Roman"/>
          <w:sz w:val="28"/>
          <w:szCs w:val="28"/>
        </w:rPr>
        <w:t>а</w:t>
      </w:r>
      <w:r w:rsidRPr="00B71336">
        <w:rPr>
          <w:rFonts w:ascii="Times New Roman" w:hAnsi="Times New Roman"/>
          <w:sz w:val="28"/>
          <w:szCs w:val="28"/>
        </w:rPr>
        <w:t xml:space="preserve">ния </w:t>
      </w:r>
      <w:r>
        <w:rPr>
          <w:rFonts w:ascii="Times New Roman" w:hAnsi="Times New Roman"/>
          <w:sz w:val="28"/>
          <w:szCs w:val="28"/>
        </w:rPr>
        <w:t>уголовных правонарушений техногенного характера, предусмотренных ст.ст.276-281 УК РК остался</w:t>
      </w:r>
      <w:r w:rsidR="005835F8">
        <w:rPr>
          <w:rFonts w:ascii="Times New Roman" w:hAnsi="Times New Roman"/>
          <w:sz w:val="28"/>
          <w:szCs w:val="28"/>
        </w:rPr>
        <w:t xml:space="preserve"> в недостаточной степени</w:t>
      </w:r>
      <w:r>
        <w:rPr>
          <w:rFonts w:ascii="Times New Roman" w:hAnsi="Times New Roman"/>
          <w:sz w:val="28"/>
          <w:szCs w:val="28"/>
        </w:rPr>
        <w:t xml:space="preserve"> исследованным</w:t>
      </w:r>
      <w:r w:rsidR="005835F8">
        <w:rPr>
          <w:rFonts w:ascii="Times New Roman" w:hAnsi="Times New Roman"/>
          <w:sz w:val="28"/>
          <w:szCs w:val="28"/>
        </w:rPr>
        <w:t>и</w:t>
      </w:r>
      <w:r>
        <w:rPr>
          <w:rFonts w:ascii="Times New Roman" w:hAnsi="Times New Roman"/>
          <w:sz w:val="28"/>
          <w:szCs w:val="28"/>
        </w:rPr>
        <w:t xml:space="preserve">, таких как: </w:t>
      </w:r>
      <w:r w:rsidRPr="00B71336">
        <w:rPr>
          <w:rFonts w:ascii="Times New Roman" w:hAnsi="Times New Roman"/>
          <w:sz w:val="28"/>
          <w:szCs w:val="28"/>
        </w:rPr>
        <w:t>криминалистич</w:t>
      </w:r>
      <w:r w:rsidRPr="00B71336">
        <w:rPr>
          <w:rFonts w:ascii="Times New Roman" w:hAnsi="Times New Roman"/>
          <w:sz w:val="28"/>
          <w:szCs w:val="28"/>
        </w:rPr>
        <w:t>е</w:t>
      </w:r>
      <w:r w:rsidRPr="00B71336">
        <w:rPr>
          <w:rFonts w:ascii="Times New Roman" w:hAnsi="Times New Roman"/>
          <w:sz w:val="28"/>
          <w:szCs w:val="28"/>
        </w:rPr>
        <w:t>с</w:t>
      </w:r>
      <w:r>
        <w:rPr>
          <w:rFonts w:ascii="Times New Roman" w:hAnsi="Times New Roman"/>
          <w:sz w:val="28"/>
          <w:szCs w:val="28"/>
        </w:rPr>
        <w:t>кая характеристика уголовных правонарушений техногенного характера</w:t>
      </w:r>
      <w:r w:rsidRPr="00B71336">
        <w:rPr>
          <w:rFonts w:ascii="Times New Roman" w:hAnsi="Times New Roman"/>
          <w:sz w:val="28"/>
          <w:szCs w:val="28"/>
        </w:rPr>
        <w:t>, особенности первон</w:t>
      </w:r>
      <w:r w:rsidRPr="00B71336">
        <w:rPr>
          <w:rFonts w:ascii="Times New Roman" w:hAnsi="Times New Roman"/>
          <w:sz w:val="28"/>
          <w:szCs w:val="28"/>
        </w:rPr>
        <w:t>а</w:t>
      </w:r>
      <w:r w:rsidRPr="00B71336">
        <w:rPr>
          <w:rFonts w:ascii="Times New Roman" w:hAnsi="Times New Roman"/>
          <w:sz w:val="28"/>
          <w:szCs w:val="28"/>
        </w:rPr>
        <w:t>чального и иных этапов расследования, типичные сл</w:t>
      </w:r>
      <w:r>
        <w:rPr>
          <w:rFonts w:ascii="Times New Roman" w:hAnsi="Times New Roman"/>
          <w:sz w:val="28"/>
          <w:szCs w:val="28"/>
        </w:rPr>
        <w:t>едственные ситуации и так далее</w:t>
      </w:r>
      <w:r w:rsidRPr="00B71336">
        <w:rPr>
          <w:rFonts w:ascii="Times New Roman" w:hAnsi="Times New Roman"/>
          <w:sz w:val="28"/>
          <w:szCs w:val="28"/>
        </w:rPr>
        <w:t xml:space="preserve">. </w:t>
      </w:r>
    </w:p>
    <w:p w:rsidR="00527E03" w:rsidRPr="00400A3E" w:rsidRDefault="00527E0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b/>
          <w:sz w:val="28"/>
          <w:szCs w:val="28"/>
        </w:rPr>
        <w:t>Цели и задачи исследования.</w:t>
      </w:r>
      <w:r w:rsidRPr="00400A3E">
        <w:rPr>
          <w:rFonts w:ascii="Times New Roman" w:hAnsi="Times New Roman"/>
          <w:sz w:val="28"/>
          <w:szCs w:val="28"/>
        </w:rPr>
        <w:t xml:space="preserve"> Цель диссертационного исследования заключается в разработке частной методики</w:t>
      </w:r>
      <w:r w:rsidR="00201101">
        <w:rPr>
          <w:rFonts w:ascii="Times New Roman" w:hAnsi="Times New Roman"/>
          <w:sz w:val="28"/>
          <w:szCs w:val="28"/>
        </w:rPr>
        <w:t xml:space="preserve"> досудебного</w:t>
      </w:r>
      <w:r w:rsidRPr="00400A3E">
        <w:rPr>
          <w:rFonts w:ascii="Times New Roman" w:hAnsi="Times New Roman"/>
          <w:sz w:val="28"/>
          <w:szCs w:val="28"/>
        </w:rPr>
        <w:t xml:space="preserve"> расследования уголовных правонарушений техногенного характера, определение её структурных элементов, их содержания, теоретической и </w:t>
      </w:r>
      <w:r w:rsidR="003A75F2" w:rsidRPr="00400A3E">
        <w:rPr>
          <w:rFonts w:ascii="Times New Roman" w:hAnsi="Times New Roman"/>
          <w:sz w:val="28"/>
          <w:szCs w:val="28"/>
        </w:rPr>
        <w:t>практической значимости,</w:t>
      </w:r>
      <w:r w:rsidRPr="00400A3E">
        <w:rPr>
          <w:rFonts w:ascii="Times New Roman" w:hAnsi="Times New Roman"/>
          <w:sz w:val="28"/>
          <w:szCs w:val="28"/>
        </w:rPr>
        <w:t xml:space="preserve"> и формулировании рекомендаций по разрешению возникающих в процессе раскрытия, расследования и предупреждения уголовных правонарушений, типичных следственных задач.</w:t>
      </w:r>
    </w:p>
    <w:p w:rsidR="00527E03" w:rsidRDefault="00527E0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Для разрешения указанной цели перед исследованием были поставлены следующие </w:t>
      </w:r>
      <w:r w:rsidRPr="00400A3E">
        <w:rPr>
          <w:rFonts w:ascii="Times New Roman" w:hAnsi="Times New Roman"/>
          <w:b/>
          <w:sz w:val="28"/>
          <w:szCs w:val="28"/>
        </w:rPr>
        <w:t>задачи</w:t>
      </w:r>
      <w:r w:rsidRPr="00400A3E">
        <w:rPr>
          <w:rFonts w:ascii="Times New Roman" w:hAnsi="Times New Roman"/>
          <w:sz w:val="28"/>
          <w:szCs w:val="28"/>
        </w:rPr>
        <w:t>:</w:t>
      </w:r>
    </w:p>
    <w:p w:rsidR="00FF754D" w:rsidRDefault="00FF754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изуч</w:t>
      </w:r>
      <w:r w:rsidR="00745F94">
        <w:rPr>
          <w:rFonts w:ascii="Times New Roman" w:hAnsi="Times New Roman"/>
          <w:sz w:val="28"/>
          <w:szCs w:val="28"/>
        </w:rPr>
        <w:t>ение</w:t>
      </w:r>
      <w:r>
        <w:rPr>
          <w:rFonts w:ascii="Times New Roman" w:hAnsi="Times New Roman"/>
          <w:sz w:val="28"/>
          <w:szCs w:val="28"/>
        </w:rPr>
        <w:t xml:space="preserve"> теоретическ</w:t>
      </w:r>
      <w:r w:rsidR="00745F94">
        <w:rPr>
          <w:rFonts w:ascii="Times New Roman" w:hAnsi="Times New Roman"/>
          <w:sz w:val="28"/>
          <w:szCs w:val="28"/>
        </w:rPr>
        <w:t>ого</w:t>
      </w:r>
      <w:r>
        <w:rPr>
          <w:rFonts w:ascii="Times New Roman" w:hAnsi="Times New Roman"/>
          <w:sz w:val="28"/>
          <w:szCs w:val="28"/>
        </w:rPr>
        <w:t xml:space="preserve"> материал</w:t>
      </w:r>
      <w:r w:rsidR="00745F94">
        <w:rPr>
          <w:rFonts w:ascii="Times New Roman" w:hAnsi="Times New Roman"/>
          <w:sz w:val="28"/>
          <w:szCs w:val="28"/>
        </w:rPr>
        <w:t>а</w:t>
      </w:r>
      <w:r>
        <w:rPr>
          <w:rFonts w:ascii="Times New Roman" w:hAnsi="Times New Roman"/>
          <w:sz w:val="28"/>
          <w:szCs w:val="28"/>
        </w:rPr>
        <w:t>, посвященн</w:t>
      </w:r>
      <w:r w:rsidR="00745F94">
        <w:rPr>
          <w:rFonts w:ascii="Times New Roman" w:hAnsi="Times New Roman"/>
          <w:sz w:val="28"/>
          <w:szCs w:val="28"/>
        </w:rPr>
        <w:t>ого</w:t>
      </w:r>
      <w:r>
        <w:rPr>
          <w:rFonts w:ascii="Times New Roman" w:hAnsi="Times New Roman"/>
          <w:sz w:val="28"/>
          <w:szCs w:val="28"/>
        </w:rPr>
        <w:t xml:space="preserve"> проблематики досудебного расследования уголовных правонарушений техногенного характера;</w:t>
      </w:r>
    </w:p>
    <w:p w:rsidR="00FF754D" w:rsidRDefault="00FF754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исследова</w:t>
      </w:r>
      <w:r w:rsidR="00745F94">
        <w:rPr>
          <w:rFonts w:ascii="Times New Roman" w:hAnsi="Times New Roman"/>
          <w:sz w:val="28"/>
          <w:szCs w:val="28"/>
        </w:rPr>
        <w:t>ние</w:t>
      </w:r>
      <w:r>
        <w:rPr>
          <w:rFonts w:ascii="Times New Roman" w:hAnsi="Times New Roman"/>
          <w:sz w:val="28"/>
          <w:szCs w:val="28"/>
        </w:rPr>
        <w:t xml:space="preserve"> имею</w:t>
      </w:r>
      <w:r w:rsidR="00745F94">
        <w:rPr>
          <w:rFonts w:ascii="Times New Roman" w:hAnsi="Times New Roman"/>
          <w:sz w:val="28"/>
          <w:szCs w:val="28"/>
        </w:rPr>
        <w:t>щегося</w:t>
      </w:r>
      <w:r>
        <w:rPr>
          <w:rFonts w:ascii="Times New Roman" w:hAnsi="Times New Roman"/>
          <w:sz w:val="28"/>
          <w:szCs w:val="28"/>
        </w:rPr>
        <w:t xml:space="preserve"> в юридической литературе понятия техногенного происшествия и сформулировать оптимальное с криминалистической точки зрения определения чрезвычайного происшествия техногенного характера;</w:t>
      </w:r>
    </w:p>
    <w:p w:rsidR="00FF754D" w:rsidRDefault="00745F9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разработка</w:t>
      </w:r>
      <w:r w:rsidR="00FF754D">
        <w:rPr>
          <w:rFonts w:ascii="Times New Roman" w:hAnsi="Times New Roman"/>
          <w:sz w:val="28"/>
          <w:szCs w:val="28"/>
        </w:rPr>
        <w:t xml:space="preserve"> криминалистическ</w:t>
      </w:r>
      <w:r>
        <w:rPr>
          <w:rFonts w:ascii="Times New Roman" w:hAnsi="Times New Roman"/>
          <w:sz w:val="28"/>
          <w:szCs w:val="28"/>
        </w:rPr>
        <w:t>ой</w:t>
      </w:r>
      <w:r w:rsidR="00FF754D">
        <w:rPr>
          <w:rFonts w:ascii="Times New Roman" w:hAnsi="Times New Roman"/>
          <w:sz w:val="28"/>
          <w:szCs w:val="28"/>
        </w:rPr>
        <w:t xml:space="preserve"> характеристик</w:t>
      </w:r>
      <w:r>
        <w:rPr>
          <w:rFonts w:ascii="Times New Roman" w:hAnsi="Times New Roman"/>
          <w:sz w:val="28"/>
          <w:szCs w:val="28"/>
        </w:rPr>
        <w:t>и</w:t>
      </w:r>
      <w:r w:rsidR="00FF754D">
        <w:rPr>
          <w:rFonts w:ascii="Times New Roman" w:hAnsi="Times New Roman"/>
          <w:sz w:val="28"/>
          <w:szCs w:val="28"/>
        </w:rPr>
        <w:t xml:space="preserve"> преступных нарушений правил в</w:t>
      </w:r>
      <w:r w:rsidR="00707576">
        <w:rPr>
          <w:rFonts w:ascii="Times New Roman" w:hAnsi="Times New Roman"/>
          <w:sz w:val="28"/>
          <w:szCs w:val="28"/>
        </w:rPr>
        <w:t xml:space="preserve"> сфере техногенной безопасности и криминалистическ</w:t>
      </w:r>
      <w:r>
        <w:rPr>
          <w:rFonts w:ascii="Times New Roman" w:hAnsi="Times New Roman"/>
          <w:sz w:val="28"/>
          <w:szCs w:val="28"/>
        </w:rPr>
        <w:t>ой</w:t>
      </w:r>
      <w:r w:rsidR="00707576">
        <w:rPr>
          <w:rFonts w:ascii="Times New Roman" w:hAnsi="Times New Roman"/>
          <w:sz w:val="28"/>
          <w:szCs w:val="28"/>
        </w:rPr>
        <w:t xml:space="preserve"> классификаци</w:t>
      </w:r>
      <w:r>
        <w:rPr>
          <w:rFonts w:ascii="Times New Roman" w:hAnsi="Times New Roman"/>
          <w:sz w:val="28"/>
          <w:szCs w:val="28"/>
        </w:rPr>
        <w:t>и</w:t>
      </w:r>
      <w:r w:rsidR="00707576">
        <w:rPr>
          <w:rFonts w:ascii="Times New Roman" w:hAnsi="Times New Roman"/>
          <w:sz w:val="28"/>
          <w:szCs w:val="28"/>
        </w:rPr>
        <w:t xml:space="preserve"> </w:t>
      </w:r>
      <w:r w:rsidR="005C2A70">
        <w:rPr>
          <w:rFonts w:ascii="Times New Roman" w:hAnsi="Times New Roman"/>
          <w:sz w:val="28"/>
          <w:szCs w:val="28"/>
        </w:rPr>
        <w:t>объектов</w:t>
      </w:r>
      <w:r w:rsidR="00707576">
        <w:rPr>
          <w:rFonts w:ascii="Times New Roman" w:hAnsi="Times New Roman"/>
          <w:sz w:val="28"/>
          <w:szCs w:val="28"/>
        </w:rPr>
        <w:t xml:space="preserve"> повышенной опасности техногенного характера;</w:t>
      </w:r>
    </w:p>
    <w:p w:rsidR="00E77E62" w:rsidRPr="00400A3E" w:rsidRDefault="0070757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определ</w:t>
      </w:r>
      <w:r w:rsidR="005C2A70">
        <w:rPr>
          <w:rFonts w:ascii="Times New Roman" w:hAnsi="Times New Roman"/>
          <w:sz w:val="28"/>
          <w:szCs w:val="28"/>
        </w:rPr>
        <w:t>ение</w:t>
      </w:r>
      <w:r>
        <w:rPr>
          <w:rFonts w:ascii="Times New Roman" w:hAnsi="Times New Roman"/>
          <w:sz w:val="28"/>
          <w:szCs w:val="28"/>
        </w:rPr>
        <w:t xml:space="preserve"> обстоятельства, подлежащие установлению и доказыванию по уголовным правонарушениям техногенного характера;</w:t>
      </w:r>
      <w:r w:rsidR="00562150" w:rsidRPr="00400A3E">
        <w:rPr>
          <w:rFonts w:ascii="Times New Roman" w:hAnsi="Times New Roman"/>
          <w:sz w:val="28"/>
          <w:szCs w:val="28"/>
        </w:rPr>
        <w:tab/>
      </w:r>
    </w:p>
    <w:p w:rsidR="0022553B" w:rsidRPr="00400A3E" w:rsidRDefault="00E77E6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527E03" w:rsidRPr="00400A3E">
        <w:rPr>
          <w:rFonts w:ascii="Times New Roman" w:hAnsi="Times New Roman"/>
          <w:sz w:val="28"/>
          <w:szCs w:val="28"/>
        </w:rPr>
        <w:t>выяв</w:t>
      </w:r>
      <w:r w:rsidR="00AA4006">
        <w:rPr>
          <w:rFonts w:ascii="Times New Roman" w:hAnsi="Times New Roman"/>
          <w:sz w:val="28"/>
          <w:szCs w:val="28"/>
        </w:rPr>
        <w:t>ление</w:t>
      </w:r>
      <w:r w:rsidR="00707576">
        <w:rPr>
          <w:rFonts w:ascii="Times New Roman" w:hAnsi="Times New Roman"/>
          <w:sz w:val="28"/>
          <w:szCs w:val="28"/>
        </w:rPr>
        <w:t xml:space="preserve"> и </w:t>
      </w:r>
      <w:r w:rsidR="00AA4006">
        <w:rPr>
          <w:rFonts w:ascii="Times New Roman" w:hAnsi="Times New Roman"/>
          <w:sz w:val="28"/>
          <w:szCs w:val="28"/>
        </w:rPr>
        <w:t>анализ</w:t>
      </w:r>
      <w:r w:rsidR="00527E03" w:rsidRPr="00400A3E">
        <w:rPr>
          <w:rFonts w:ascii="Times New Roman" w:hAnsi="Times New Roman"/>
          <w:sz w:val="28"/>
          <w:szCs w:val="28"/>
        </w:rPr>
        <w:t xml:space="preserve"> типичны</w:t>
      </w:r>
      <w:r w:rsidR="00AA4006">
        <w:rPr>
          <w:rFonts w:ascii="Times New Roman" w:hAnsi="Times New Roman"/>
          <w:sz w:val="28"/>
          <w:szCs w:val="28"/>
        </w:rPr>
        <w:t>х</w:t>
      </w:r>
      <w:r w:rsidR="00527E03" w:rsidRPr="00400A3E">
        <w:rPr>
          <w:rFonts w:ascii="Times New Roman" w:hAnsi="Times New Roman"/>
          <w:sz w:val="28"/>
          <w:szCs w:val="28"/>
        </w:rPr>
        <w:t xml:space="preserve"> следственны</w:t>
      </w:r>
      <w:r w:rsidR="00AA4006">
        <w:rPr>
          <w:rFonts w:ascii="Times New Roman" w:hAnsi="Times New Roman"/>
          <w:sz w:val="28"/>
          <w:szCs w:val="28"/>
        </w:rPr>
        <w:t>х</w:t>
      </w:r>
      <w:r w:rsidR="00527E03" w:rsidRPr="00400A3E">
        <w:rPr>
          <w:rFonts w:ascii="Times New Roman" w:hAnsi="Times New Roman"/>
          <w:sz w:val="28"/>
          <w:szCs w:val="28"/>
        </w:rPr>
        <w:t xml:space="preserve"> ситуаци</w:t>
      </w:r>
      <w:r w:rsidR="00AA4006">
        <w:rPr>
          <w:rFonts w:ascii="Times New Roman" w:hAnsi="Times New Roman"/>
          <w:sz w:val="28"/>
          <w:szCs w:val="28"/>
        </w:rPr>
        <w:t>й</w:t>
      </w:r>
      <w:r w:rsidR="00527E03" w:rsidRPr="00400A3E">
        <w:rPr>
          <w:rFonts w:ascii="Times New Roman" w:hAnsi="Times New Roman"/>
          <w:sz w:val="28"/>
          <w:szCs w:val="28"/>
        </w:rPr>
        <w:t>, возникающи</w:t>
      </w:r>
      <w:r w:rsidR="00AA4006">
        <w:rPr>
          <w:rFonts w:ascii="Times New Roman" w:hAnsi="Times New Roman"/>
          <w:sz w:val="28"/>
          <w:szCs w:val="28"/>
        </w:rPr>
        <w:t>х</w:t>
      </w:r>
      <w:r w:rsidR="00527E03" w:rsidRPr="00400A3E">
        <w:rPr>
          <w:rFonts w:ascii="Times New Roman" w:hAnsi="Times New Roman"/>
          <w:sz w:val="28"/>
          <w:szCs w:val="28"/>
        </w:rPr>
        <w:t xml:space="preserve"> в процессе расследования данной группы </w:t>
      </w:r>
      <w:r w:rsidRPr="00400A3E">
        <w:rPr>
          <w:rFonts w:ascii="Times New Roman" w:hAnsi="Times New Roman"/>
          <w:sz w:val="28"/>
          <w:szCs w:val="28"/>
        </w:rPr>
        <w:t>уголовных правонарушений, определ</w:t>
      </w:r>
      <w:r w:rsidR="00AA4006">
        <w:rPr>
          <w:rFonts w:ascii="Times New Roman" w:hAnsi="Times New Roman"/>
          <w:sz w:val="28"/>
          <w:szCs w:val="28"/>
        </w:rPr>
        <w:t>ение</w:t>
      </w:r>
      <w:r w:rsidRPr="00400A3E">
        <w:rPr>
          <w:rFonts w:ascii="Times New Roman" w:hAnsi="Times New Roman"/>
          <w:sz w:val="28"/>
          <w:szCs w:val="28"/>
        </w:rPr>
        <w:t xml:space="preserve"> наиболее рациональны</w:t>
      </w:r>
      <w:r w:rsidR="00AA4006">
        <w:rPr>
          <w:rFonts w:ascii="Times New Roman" w:hAnsi="Times New Roman"/>
          <w:sz w:val="28"/>
          <w:szCs w:val="28"/>
        </w:rPr>
        <w:t>х</w:t>
      </w:r>
      <w:r w:rsidRPr="00400A3E">
        <w:rPr>
          <w:rFonts w:ascii="Times New Roman" w:hAnsi="Times New Roman"/>
          <w:sz w:val="28"/>
          <w:szCs w:val="28"/>
        </w:rPr>
        <w:t xml:space="preserve"> следственны</w:t>
      </w:r>
      <w:r w:rsidR="00AA4006">
        <w:rPr>
          <w:rFonts w:ascii="Times New Roman" w:hAnsi="Times New Roman"/>
          <w:sz w:val="28"/>
          <w:szCs w:val="28"/>
        </w:rPr>
        <w:t>х</w:t>
      </w:r>
      <w:r w:rsidRPr="00400A3E">
        <w:rPr>
          <w:rFonts w:ascii="Times New Roman" w:hAnsi="Times New Roman"/>
          <w:sz w:val="28"/>
          <w:szCs w:val="28"/>
        </w:rPr>
        <w:t xml:space="preserve"> реш</w:t>
      </w:r>
      <w:r w:rsidR="0022553B" w:rsidRPr="00400A3E">
        <w:rPr>
          <w:rFonts w:ascii="Times New Roman" w:hAnsi="Times New Roman"/>
          <w:sz w:val="28"/>
          <w:szCs w:val="28"/>
        </w:rPr>
        <w:t>ени</w:t>
      </w:r>
      <w:r w:rsidR="00AA4006">
        <w:rPr>
          <w:rFonts w:ascii="Times New Roman" w:hAnsi="Times New Roman"/>
          <w:sz w:val="28"/>
          <w:szCs w:val="28"/>
        </w:rPr>
        <w:t>й</w:t>
      </w:r>
      <w:r w:rsidR="0022553B" w:rsidRPr="00400A3E">
        <w:rPr>
          <w:rFonts w:ascii="Times New Roman" w:hAnsi="Times New Roman"/>
          <w:sz w:val="28"/>
          <w:szCs w:val="28"/>
        </w:rPr>
        <w:t>;</w:t>
      </w:r>
    </w:p>
    <w:p w:rsidR="0022553B" w:rsidRDefault="0022553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707576">
        <w:rPr>
          <w:rFonts w:ascii="Times New Roman" w:hAnsi="Times New Roman"/>
          <w:sz w:val="28"/>
          <w:szCs w:val="28"/>
        </w:rPr>
        <w:t>рассмотре</w:t>
      </w:r>
      <w:r w:rsidR="00AA4006">
        <w:rPr>
          <w:rFonts w:ascii="Times New Roman" w:hAnsi="Times New Roman"/>
          <w:sz w:val="28"/>
          <w:szCs w:val="28"/>
        </w:rPr>
        <w:t>ние</w:t>
      </w:r>
      <w:r w:rsidR="00707576">
        <w:rPr>
          <w:rFonts w:ascii="Times New Roman" w:hAnsi="Times New Roman"/>
          <w:sz w:val="28"/>
          <w:szCs w:val="28"/>
        </w:rPr>
        <w:t xml:space="preserve"> вопрос</w:t>
      </w:r>
      <w:r w:rsidR="00AA4006">
        <w:rPr>
          <w:rFonts w:ascii="Times New Roman" w:hAnsi="Times New Roman"/>
          <w:sz w:val="28"/>
          <w:szCs w:val="28"/>
        </w:rPr>
        <w:t>ов</w:t>
      </w:r>
      <w:r w:rsidR="00707576">
        <w:rPr>
          <w:rFonts w:ascii="Times New Roman" w:hAnsi="Times New Roman"/>
          <w:sz w:val="28"/>
          <w:szCs w:val="28"/>
        </w:rPr>
        <w:t xml:space="preserve"> организации досудебного расследования уголовных правонарушений техногенного характера на первоначальном и последующем этапе;</w:t>
      </w:r>
    </w:p>
    <w:p w:rsidR="002A7506" w:rsidRDefault="002A750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A4006">
        <w:rPr>
          <w:rFonts w:ascii="Times New Roman" w:hAnsi="Times New Roman"/>
          <w:sz w:val="28"/>
          <w:szCs w:val="28"/>
        </w:rPr>
        <w:t>определение</w:t>
      </w:r>
      <w:r>
        <w:rPr>
          <w:rFonts w:ascii="Times New Roman" w:hAnsi="Times New Roman"/>
          <w:sz w:val="28"/>
          <w:szCs w:val="28"/>
        </w:rPr>
        <w:t xml:space="preserve"> основны</w:t>
      </w:r>
      <w:r w:rsidR="00AA4006">
        <w:rPr>
          <w:rFonts w:ascii="Times New Roman" w:hAnsi="Times New Roman"/>
          <w:sz w:val="28"/>
          <w:szCs w:val="28"/>
        </w:rPr>
        <w:t>х</w:t>
      </w:r>
      <w:r>
        <w:rPr>
          <w:rFonts w:ascii="Times New Roman" w:hAnsi="Times New Roman"/>
          <w:sz w:val="28"/>
          <w:szCs w:val="28"/>
        </w:rPr>
        <w:t xml:space="preserve"> следственны</w:t>
      </w:r>
      <w:r w:rsidR="00AA4006">
        <w:rPr>
          <w:rFonts w:ascii="Times New Roman" w:hAnsi="Times New Roman"/>
          <w:sz w:val="28"/>
          <w:szCs w:val="28"/>
        </w:rPr>
        <w:t>х</w:t>
      </w:r>
      <w:r>
        <w:rPr>
          <w:rFonts w:ascii="Times New Roman" w:hAnsi="Times New Roman"/>
          <w:sz w:val="28"/>
          <w:szCs w:val="28"/>
        </w:rPr>
        <w:t xml:space="preserve"> действи</w:t>
      </w:r>
      <w:r w:rsidR="00AA4006">
        <w:rPr>
          <w:rFonts w:ascii="Times New Roman" w:hAnsi="Times New Roman"/>
          <w:sz w:val="28"/>
          <w:szCs w:val="28"/>
        </w:rPr>
        <w:t>й</w:t>
      </w:r>
      <w:r>
        <w:rPr>
          <w:rFonts w:ascii="Times New Roman" w:hAnsi="Times New Roman"/>
          <w:sz w:val="28"/>
          <w:szCs w:val="28"/>
        </w:rPr>
        <w:t>, которые имеют наибольшее информационно-познавательное значение на первоначальном и последующем этапе;</w:t>
      </w:r>
    </w:p>
    <w:p w:rsidR="002A7506" w:rsidRPr="00400A3E" w:rsidRDefault="002A750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разработ</w:t>
      </w:r>
      <w:r w:rsidR="00AA4006">
        <w:rPr>
          <w:rFonts w:ascii="Times New Roman" w:hAnsi="Times New Roman"/>
          <w:sz w:val="28"/>
          <w:szCs w:val="28"/>
        </w:rPr>
        <w:t>ка</w:t>
      </w:r>
      <w:r>
        <w:rPr>
          <w:rFonts w:ascii="Times New Roman" w:hAnsi="Times New Roman"/>
          <w:sz w:val="28"/>
          <w:szCs w:val="28"/>
        </w:rPr>
        <w:t xml:space="preserve"> </w:t>
      </w:r>
      <w:r w:rsidRPr="00400A3E">
        <w:rPr>
          <w:rFonts w:ascii="Times New Roman" w:hAnsi="Times New Roman"/>
          <w:sz w:val="28"/>
          <w:szCs w:val="28"/>
        </w:rPr>
        <w:t xml:space="preserve">структурно-логической </w:t>
      </w:r>
      <w:r w:rsidR="00B00143" w:rsidRPr="00400A3E">
        <w:rPr>
          <w:rFonts w:ascii="Times New Roman" w:hAnsi="Times New Roman"/>
          <w:sz w:val="28"/>
          <w:szCs w:val="28"/>
        </w:rPr>
        <w:t xml:space="preserve">модели </w:t>
      </w:r>
      <w:r w:rsidR="00B00143">
        <w:rPr>
          <w:rFonts w:ascii="Times New Roman" w:hAnsi="Times New Roman"/>
          <w:sz w:val="28"/>
          <w:szCs w:val="28"/>
        </w:rPr>
        <w:t>и метод</w:t>
      </w:r>
      <w:r w:rsidR="00AA4006">
        <w:rPr>
          <w:rFonts w:ascii="Times New Roman" w:hAnsi="Times New Roman"/>
          <w:sz w:val="28"/>
          <w:szCs w:val="28"/>
        </w:rPr>
        <w:t>ов</w:t>
      </w:r>
      <w:r w:rsidR="00B00143">
        <w:rPr>
          <w:rFonts w:ascii="Times New Roman" w:hAnsi="Times New Roman"/>
          <w:sz w:val="28"/>
          <w:szCs w:val="28"/>
        </w:rPr>
        <w:t xml:space="preserve"> </w:t>
      </w:r>
      <w:r w:rsidRPr="00400A3E">
        <w:rPr>
          <w:rFonts w:ascii="Times New Roman" w:hAnsi="Times New Roman"/>
          <w:sz w:val="28"/>
          <w:szCs w:val="28"/>
        </w:rPr>
        <w:t>по повышению эффективности криминалистических тактических операций досудебного расследования техногенных происшествий</w:t>
      </w:r>
      <w:r>
        <w:rPr>
          <w:rFonts w:ascii="Times New Roman" w:hAnsi="Times New Roman"/>
          <w:sz w:val="28"/>
          <w:szCs w:val="28"/>
        </w:rPr>
        <w:t>;</w:t>
      </w:r>
    </w:p>
    <w:p w:rsidR="00571BC8" w:rsidRPr="00400A3E" w:rsidRDefault="0022553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2A7506">
        <w:rPr>
          <w:rFonts w:ascii="Times New Roman" w:hAnsi="Times New Roman"/>
          <w:sz w:val="28"/>
          <w:szCs w:val="28"/>
        </w:rPr>
        <w:t>исследова</w:t>
      </w:r>
      <w:r w:rsidR="00AA4006">
        <w:rPr>
          <w:rFonts w:ascii="Times New Roman" w:hAnsi="Times New Roman"/>
          <w:sz w:val="28"/>
          <w:szCs w:val="28"/>
        </w:rPr>
        <w:t>ние</w:t>
      </w:r>
      <w:r w:rsidR="00B00143">
        <w:rPr>
          <w:rFonts w:ascii="Times New Roman" w:hAnsi="Times New Roman"/>
          <w:sz w:val="28"/>
          <w:szCs w:val="28"/>
        </w:rPr>
        <w:t xml:space="preserve"> </w:t>
      </w:r>
      <w:r w:rsidR="00527E03" w:rsidRPr="00400A3E">
        <w:rPr>
          <w:rFonts w:ascii="Times New Roman" w:hAnsi="Times New Roman"/>
          <w:sz w:val="28"/>
          <w:szCs w:val="28"/>
        </w:rPr>
        <w:t>комплекс</w:t>
      </w:r>
      <w:r w:rsidR="00AA4006">
        <w:rPr>
          <w:rFonts w:ascii="Times New Roman" w:hAnsi="Times New Roman"/>
          <w:sz w:val="28"/>
          <w:szCs w:val="28"/>
        </w:rPr>
        <w:t>а</w:t>
      </w:r>
      <w:r w:rsidR="00527E03" w:rsidRPr="00400A3E">
        <w:rPr>
          <w:rFonts w:ascii="Times New Roman" w:hAnsi="Times New Roman"/>
          <w:sz w:val="28"/>
          <w:szCs w:val="28"/>
        </w:rPr>
        <w:t xml:space="preserve"> профилактических мер, направленных на предупреждение </w:t>
      </w:r>
      <w:r w:rsidRPr="00400A3E">
        <w:rPr>
          <w:rFonts w:ascii="Times New Roman" w:hAnsi="Times New Roman"/>
          <w:sz w:val="28"/>
          <w:szCs w:val="28"/>
        </w:rPr>
        <w:t>уголовных правонарушений техногенного характера</w:t>
      </w:r>
      <w:r w:rsidR="00571BC8" w:rsidRPr="00400A3E">
        <w:rPr>
          <w:rFonts w:ascii="Times New Roman" w:hAnsi="Times New Roman"/>
          <w:sz w:val="28"/>
          <w:szCs w:val="28"/>
        </w:rPr>
        <w:t>.</w:t>
      </w:r>
    </w:p>
    <w:p w:rsidR="00483318" w:rsidRPr="00400A3E" w:rsidRDefault="00571BC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Объектом исследования</w:t>
      </w:r>
      <w:r w:rsidRPr="00400A3E">
        <w:rPr>
          <w:rFonts w:ascii="Times New Roman" w:hAnsi="Times New Roman"/>
          <w:sz w:val="28"/>
          <w:szCs w:val="28"/>
        </w:rPr>
        <w:t xml:space="preserve"> является теория и практика деятельности следственных аппаратов и оперативно-розыскных подразделений по</w:t>
      </w:r>
      <w:r w:rsidR="00201101">
        <w:rPr>
          <w:rFonts w:ascii="Times New Roman" w:hAnsi="Times New Roman"/>
          <w:sz w:val="28"/>
          <w:szCs w:val="28"/>
        </w:rPr>
        <w:t xml:space="preserve"> досудебному</w:t>
      </w:r>
      <w:r w:rsidR="00483318" w:rsidRPr="00400A3E">
        <w:rPr>
          <w:rFonts w:ascii="Times New Roman" w:hAnsi="Times New Roman"/>
          <w:sz w:val="28"/>
          <w:szCs w:val="28"/>
        </w:rPr>
        <w:t xml:space="preserve"> раскрытию, расследованию и предотвращению</w:t>
      </w:r>
      <w:r w:rsidRPr="00400A3E">
        <w:rPr>
          <w:rFonts w:ascii="Times New Roman" w:hAnsi="Times New Roman"/>
          <w:sz w:val="28"/>
          <w:szCs w:val="28"/>
        </w:rPr>
        <w:t xml:space="preserve"> </w:t>
      </w:r>
      <w:r w:rsidR="00483318" w:rsidRPr="00400A3E">
        <w:rPr>
          <w:rFonts w:ascii="Times New Roman" w:hAnsi="Times New Roman"/>
          <w:sz w:val="28"/>
          <w:szCs w:val="28"/>
        </w:rPr>
        <w:t>уголовных правонарушений техногенного характера.</w:t>
      </w:r>
    </w:p>
    <w:p w:rsidR="00814A65" w:rsidRPr="00400A3E" w:rsidRDefault="00814A6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Предмет исследования</w:t>
      </w:r>
      <w:r w:rsidRPr="00400A3E">
        <w:rPr>
          <w:rFonts w:ascii="Times New Roman" w:hAnsi="Times New Roman"/>
          <w:sz w:val="28"/>
          <w:szCs w:val="28"/>
        </w:rPr>
        <w:t xml:space="preserve"> составляют особенности методики досудебного расследования уголовных правонарушений техногенного характера.</w:t>
      </w:r>
    </w:p>
    <w:p w:rsidR="00814A65" w:rsidRPr="00400A3E" w:rsidRDefault="00814A6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Методология и методика исследования.</w:t>
      </w:r>
      <w:r w:rsidR="00D657FC" w:rsidRPr="00400A3E">
        <w:rPr>
          <w:rFonts w:ascii="Times New Roman" w:hAnsi="Times New Roman"/>
          <w:b/>
          <w:sz w:val="28"/>
          <w:szCs w:val="28"/>
        </w:rPr>
        <w:t xml:space="preserve"> </w:t>
      </w:r>
      <w:r w:rsidR="00D657FC" w:rsidRPr="00400A3E">
        <w:rPr>
          <w:rFonts w:ascii="Times New Roman" w:hAnsi="Times New Roman"/>
          <w:sz w:val="28"/>
          <w:szCs w:val="28"/>
        </w:rPr>
        <w:t>Методологической основой и методикой исследования является диалектико-материалистический подход к процессам познания социально-правовых явлений, взаимной обусловленности феноменов, имеющих социальную значимость, и их правовых последствий, а также диалектическое осмысление влияние научно-технического прогресса и экономических реформ на процессы формирования отраслей права: уголовного, уголовно-процессуального. Основу исследования составили философское понимание социальной сущности процесса криминализации отношений в стране и вытекающих негативных последствий для личности, общества и государства. Кроме того, в процессе диссертационного исследования применялись положения системно-структурного, деятельнос</w:t>
      </w:r>
      <w:r w:rsidR="003A75F2">
        <w:rPr>
          <w:rFonts w:ascii="Times New Roman" w:hAnsi="Times New Roman"/>
          <w:sz w:val="28"/>
          <w:szCs w:val="28"/>
        </w:rPr>
        <w:t>т</w:t>
      </w:r>
      <w:r w:rsidR="00D657FC" w:rsidRPr="00400A3E">
        <w:rPr>
          <w:rFonts w:ascii="Times New Roman" w:hAnsi="Times New Roman"/>
          <w:sz w:val="28"/>
          <w:szCs w:val="28"/>
        </w:rPr>
        <w:t xml:space="preserve">ного подходов, сравнительно-правового </w:t>
      </w:r>
      <w:r w:rsidR="00D657FC" w:rsidRPr="00400A3E">
        <w:rPr>
          <w:rFonts w:ascii="Times New Roman" w:hAnsi="Times New Roman"/>
          <w:sz w:val="28"/>
          <w:szCs w:val="28"/>
        </w:rPr>
        <w:lastRenderedPageBreak/>
        <w:t>анализа, а также теории уголовного права, уголовно-процессуального права, криминологии, криминалистики, теории оперативно-розыскной деятельности, юридической психологии и других правовых наук. Были использованы частно-научные методы: логико-семантический, историко-правовой, системно-структурный, сравнительно-правовой, статистический и конкретно-социологический, а также метод криминалистического моделирования.</w:t>
      </w:r>
    </w:p>
    <w:p w:rsidR="00DA7847" w:rsidRPr="00400A3E" w:rsidRDefault="00DA784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Теоретической основой диссертационного исследования</w:t>
      </w:r>
      <w:r w:rsidRPr="00400A3E">
        <w:rPr>
          <w:rFonts w:ascii="Times New Roman" w:hAnsi="Times New Roman"/>
          <w:sz w:val="28"/>
          <w:szCs w:val="28"/>
        </w:rPr>
        <w:t xml:space="preserve"> послужили работы ученых и специалистов в области уголовног</w:t>
      </w:r>
      <w:r w:rsidR="00125EE8" w:rsidRPr="00400A3E">
        <w:rPr>
          <w:rFonts w:ascii="Times New Roman" w:hAnsi="Times New Roman"/>
          <w:sz w:val="28"/>
          <w:szCs w:val="28"/>
        </w:rPr>
        <w:t>о процесса, криминалистики, уго</w:t>
      </w:r>
      <w:r w:rsidRPr="00400A3E">
        <w:rPr>
          <w:rFonts w:ascii="Times New Roman" w:hAnsi="Times New Roman"/>
          <w:sz w:val="28"/>
          <w:szCs w:val="28"/>
        </w:rPr>
        <w:t xml:space="preserve">ловного права и криминологии, в частности таких, как </w:t>
      </w:r>
      <w:r w:rsidRPr="00B540A8">
        <w:rPr>
          <w:rFonts w:ascii="Times New Roman" w:hAnsi="Times New Roman"/>
          <w:sz w:val="28"/>
          <w:szCs w:val="28"/>
        </w:rPr>
        <w:t xml:space="preserve">А.Ф. Аубакирова, </w:t>
      </w:r>
      <w:r w:rsidR="008E4B47" w:rsidRPr="00B540A8">
        <w:rPr>
          <w:rFonts w:ascii="Times New Roman" w:hAnsi="Times New Roman"/>
          <w:sz w:val="28"/>
          <w:szCs w:val="28"/>
        </w:rPr>
        <w:t>А.А.</w:t>
      </w:r>
      <w:r w:rsidR="00936D51">
        <w:rPr>
          <w:rFonts w:ascii="Times New Roman" w:hAnsi="Times New Roman"/>
          <w:sz w:val="28"/>
          <w:szCs w:val="28"/>
        </w:rPr>
        <w:t xml:space="preserve"> </w:t>
      </w:r>
      <w:r w:rsidR="00936D51" w:rsidRPr="00B540A8">
        <w:rPr>
          <w:rFonts w:ascii="Times New Roman" w:hAnsi="Times New Roman"/>
          <w:sz w:val="28"/>
          <w:szCs w:val="28"/>
        </w:rPr>
        <w:t>Аубакиров</w:t>
      </w:r>
      <w:r w:rsidR="00936D51">
        <w:rPr>
          <w:rFonts w:ascii="Times New Roman" w:hAnsi="Times New Roman"/>
          <w:sz w:val="28"/>
          <w:szCs w:val="28"/>
        </w:rPr>
        <w:t>ой,</w:t>
      </w:r>
      <w:r w:rsidR="008E4B47" w:rsidRPr="00B540A8">
        <w:rPr>
          <w:rFonts w:ascii="Times New Roman" w:hAnsi="Times New Roman"/>
          <w:sz w:val="28"/>
          <w:szCs w:val="28"/>
        </w:rPr>
        <w:t xml:space="preserve"> </w:t>
      </w:r>
      <w:r w:rsidRPr="00B540A8">
        <w:rPr>
          <w:rFonts w:ascii="Times New Roman" w:hAnsi="Times New Roman"/>
          <w:sz w:val="28"/>
          <w:szCs w:val="28"/>
        </w:rPr>
        <w:t xml:space="preserve">О.Я. Баева, </w:t>
      </w:r>
      <w:r w:rsidR="00125EE8" w:rsidRPr="00B540A8">
        <w:rPr>
          <w:rFonts w:ascii="Times New Roman" w:hAnsi="Times New Roman"/>
          <w:sz w:val="28"/>
          <w:szCs w:val="28"/>
        </w:rPr>
        <w:t xml:space="preserve">А.О. Балгинтаева, </w:t>
      </w:r>
      <w:r w:rsidRPr="00B540A8">
        <w:rPr>
          <w:rFonts w:ascii="Times New Roman" w:hAnsi="Times New Roman"/>
          <w:sz w:val="28"/>
          <w:szCs w:val="28"/>
        </w:rPr>
        <w:t xml:space="preserve">Р.С. Белкина, С.Ф. Бычковой, Б.В. Волженкина, А.Я. Гинзбурга, Е.Г. Джакишева, У.С. Джекебаева, </w:t>
      </w:r>
      <w:r w:rsidR="00B540A8" w:rsidRPr="00B540A8">
        <w:rPr>
          <w:rFonts w:ascii="Times New Roman" w:hAnsi="Times New Roman"/>
          <w:sz w:val="28"/>
          <w:szCs w:val="28"/>
        </w:rPr>
        <w:t xml:space="preserve">С.Т. Джунисбеков </w:t>
      </w:r>
      <w:r w:rsidRPr="00B540A8">
        <w:rPr>
          <w:rFonts w:ascii="Times New Roman" w:hAnsi="Times New Roman"/>
          <w:sz w:val="28"/>
          <w:szCs w:val="28"/>
        </w:rPr>
        <w:t xml:space="preserve">Л.Я. Драпкина, С.Е. Еркенова, А.А. Исаева, Е.И. Каиржанова, А.Н. Колесниченко, В.Е. Корноухова, </w:t>
      </w:r>
      <w:r w:rsidR="00B540A8" w:rsidRPr="00B540A8">
        <w:rPr>
          <w:rFonts w:ascii="Times New Roman" w:hAnsi="Times New Roman"/>
          <w:sz w:val="28"/>
          <w:szCs w:val="28"/>
        </w:rPr>
        <w:t xml:space="preserve">П.Н. Коткина, В.Д. Кормы, </w:t>
      </w:r>
      <w:r w:rsidRPr="00B540A8">
        <w:rPr>
          <w:rFonts w:ascii="Times New Roman" w:hAnsi="Times New Roman"/>
          <w:sz w:val="28"/>
          <w:szCs w:val="28"/>
        </w:rPr>
        <w:t>Г.А. Мозговых, Б.М. Нургалие</w:t>
      </w:r>
      <w:r w:rsidR="00125EE8" w:rsidRPr="00B540A8">
        <w:rPr>
          <w:rFonts w:ascii="Times New Roman" w:hAnsi="Times New Roman"/>
          <w:sz w:val="28"/>
          <w:szCs w:val="28"/>
        </w:rPr>
        <w:t>ва, Р.Т. Нуртаева, В.А. Образцо</w:t>
      </w:r>
      <w:r w:rsidRPr="00B540A8">
        <w:rPr>
          <w:rFonts w:ascii="Times New Roman" w:hAnsi="Times New Roman"/>
          <w:sz w:val="28"/>
          <w:szCs w:val="28"/>
        </w:rPr>
        <w:t>ва, Н.А. Селиванова, Б.Х. Толеубековой,</w:t>
      </w:r>
      <w:r w:rsidR="0039410E" w:rsidRPr="00B540A8">
        <w:rPr>
          <w:rFonts w:ascii="Times New Roman" w:hAnsi="Times New Roman"/>
          <w:sz w:val="28"/>
          <w:szCs w:val="28"/>
        </w:rPr>
        <w:t xml:space="preserve"> Е.К. Утебаева,</w:t>
      </w:r>
      <w:r w:rsidRPr="00B540A8">
        <w:rPr>
          <w:rFonts w:ascii="Times New Roman" w:hAnsi="Times New Roman"/>
          <w:sz w:val="28"/>
          <w:szCs w:val="28"/>
        </w:rPr>
        <w:t xml:space="preserve"> Б.М. Ш</w:t>
      </w:r>
      <w:r w:rsidR="00125EE8" w:rsidRPr="00B540A8">
        <w:rPr>
          <w:rFonts w:ascii="Times New Roman" w:hAnsi="Times New Roman"/>
          <w:sz w:val="28"/>
          <w:szCs w:val="28"/>
        </w:rPr>
        <w:t>авера, Н.П. Яб</w:t>
      </w:r>
      <w:r w:rsidRPr="00B540A8">
        <w:rPr>
          <w:rFonts w:ascii="Times New Roman" w:hAnsi="Times New Roman"/>
          <w:sz w:val="28"/>
          <w:szCs w:val="28"/>
        </w:rPr>
        <w:t>локова и других.</w:t>
      </w:r>
    </w:p>
    <w:p w:rsidR="00C06602" w:rsidRPr="00400A3E" w:rsidRDefault="00D657F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DA7847" w:rsidRPr="00400A3E">
        <w:rPr>
          <w:rFonts w:ascii="Times New Roman" w:hAnsi="Times New Roman"/>
          <w:b/>
          <w:sz w:val="28"/>
          <w:szCs w:val="28"/>
        </w:rPr>
        <w:t>Эмпирической базой исследования</w:t>
      </w:r>
      <w:r w:rsidR="00DA7847" w:rsidRPr="00400A3E">
        <w:rPr>
          <w:rFonts w:ascii="Times New Roman" w:hAnsi="Times New Roman"/>
          <w:sz w:val="28"/>
          <w:szCs w:val="28"/>
        </w:rPr>
        <w:t xml:space="preserve"> явились статистические данные Комитета правовой статистики и специального учета при Генеральной Прокуратуре </w:t>
      </w:r>
      <w:r w:rsidR="00896E05" w:rsidRPr="00400A3E">
        <w:rPr>
          <w:rFonts w:ascii="Times New Roman" w:hAnsi="Times New Roman"/>
          <w:sz w:val="28"/>
          <w:szCs w:val="28"/>
        </w:rPr>
        <w:t>РК, Министерство внутренних дел Республики Казахстан Комитет по чрезвычайным ситуациям, Верховного</w:t>
      </w:r>
      <w:r w:rsidR="00DA7847" w:rsidRPr="00400A3E">
        <w:rPr>
          <w:rFonts w:ascii="Times New Roman" w:hAnsi="Times New Roman"/>
          <w:sz w:val="28"/>
          <w:szCs w:val="28"/>
        </w:rPr>
        <w:t xml:space="preserve"> суда </w:t>
      </w:r>
      <w:r w:rsidR="005C158B">
        <w:rPr>
          <w:rFonts w:ascii="Times New Roman" w:hAnsi="Times New Roman"/>
          <w:sz w:val="28"/>
          <w:szCs w:val="28"/>
        </w:rPr>
        <w:t>Республики Казахстан</w:t>
      </w:r>
      <w:r w:rsidR="00DA7847" w:rsidRPr="00400A3E">
        <w:rPr>
          <w:rFonts w:ascii="Times New Roman" w:hAnsi="Times New Roman"/>
          <w:sz w:val="28"/>
          <w:szCs w:val="28"/>
        </w:rPr>
        <w:t xml:space="preserve">, оперативно-следственная практика, аналитические материалы и обзоры </w:t>
      </w:r>
      <w:r w:rsidR="00896E05" w:rsidRPr="00400A3E">
        <w:rPr>
          <w:rFonts w:ascii="Times New Roman" w:hAnsi="Times New Roman"/>
          <w:sz w:val="28"/>
          <w:szCs w:val="28"/>
        </w:rPr>
        <w:t xml:space="preserve">территориальных органов полиции </w:t>
      </w:r>
      <w:r w:rsidR="00DA7847" w:rsidRPr="00400A3E">
        <w:rPr>
          <w:rFonts w:ascii="Times New Roman" w:hAnsi="Times New Roman"/>
          <w:sz w:val="28"/>
          <w:szCs w:val="28"/>
        </w:rPr>
        <w:t xml:space="preserve">в период с </w:t>
      </w:r>
      <w:r w:rsidR="00896E05" w:rsidRPr="00400A3E">
        <w:rPr>
          <w:rFonts w:ascii="Times New Roman" w:hAnsi="Times New Roman"/>
          <w:sz w:val="28"/>
          <w:szCs w:val="28"/>
        </w:rPr>
        <w:t>2015</w:t>
      </w:r>
      <w:r w:rsidR="00DA7847" w:rsidRPr="00400A3E">
        <w:rPr>
          <w:rFonts w:ascii="Times New Roman" w:hAnsi="Times New Roman"/>
          <w:sz w:val="28"/>
          <w:szCs w:val="28"/>
        </w:rPr>
        <w:t xml:space="preserve"> по 20</w:t>
      </w:r>
      <w:r w:rsidR="00896E05" w:rsidRPr="00400A3E">
        <w:rPr>
          <w:rFonts w:ascii="Times New Roman" w:hAnsi="Times New Roman"/>
          <w:sz w:val="28"/>
          <w:szCs w:val="28"/>
        </w:rPr>
        <w:t>20</w:t>
      </w:r>
      <w:r w:rsidR="00DA7847" w:rsidRPr="00400A3E">
        <w:rPr>
          <w:rFonts w:ascii="Times New Roman" w:hAnsi="Times New Roman"/>
          <w:sz w:val="28"/>
          <w:szCs w:val="28"/>
        </w:rPr>
        <w:t xml:space="preserve"> годы. Диссертантом изучено: </w:t>
      </w:r>
      <w:r w:rsidR="00C81510">
        <w:rPr>
          <w:rFonts w:ascii="Times New Roman" w:hAnsi="Times New Roman"/>
          <w:sz w:val="28"/>
          <w:szCs w:val="28"/>
        </w:rPr>
        <w:t>33</w:t>
      </w:r>
      <w:r w:rsidR="00DA7847" w:rsidRPr="00400A3E">
        <w:rPr>
          <w:rFonts w:ascii="Times New Roman" w:hAnsi="Times New Roman"/>
          <w:sz w:val="28"/>
          <w:szCs w:val="28"/>
        </w:rPr>
        <w:t xml:space="preserve"> </w:t>
      </w:r>
      <w:r w:rsidR="002E48FB" w:rsidRPr="00400A3E">
        <w:rPr>
          <w:rFonts w:ascii="Times New Roman" w:hAnsi="Times New Roman"/>
          <w:sz w:val="28"/>
          <w:szCs w:val="28"/>
        </w:rPr>
        <w:t>уголовных дел</w:t>
      </w:r>
      <w:r w:rsidR="00C81510">
        <w:rPr>
          <w:rFonts w:ascii="Times New Roman" w:hAnsi="Times New Roman"/>
          <w:sz w:val="28"/>
          <w:szCs w:val="28"/>
        </w:rPr>
        <w:t>а</w:t>
      </w:r>
      <w:r w:rsidR="00DA7847" w:rsidRPr="00400A3E">
        <w:rPr>
          <w:rFonts w:ascii="Times New Roman" w:hAnsi="Times New Roman"/>
          <w:sz w:val="28"/>
          <w:szCs w:val="28"/>
        </w:rPr>
        <w:t xml:space="preserve">. </w:t>
      </w:r>
      <w:r w:rsidR="00086FB1" w:rsidRPr="00C81510">
        <w:rPr>
          <w:rFonts w:ascii="Times New Roman" w:hAnsi="Times New Roman"/>
          <w:sz w:val="28"/>
          <w:szCs w:val="28"/>
        </w:rPr>
        <w:t xml:space="preserve">Анкетным способом </w:t>
      </w:r>
      <w:r w:rsidR="00FD572F" w:rsidRPr="00C81510">
        <w:rPr>
          <w:rFonts w:ascii="Times New Roman" w:hAnsi="Times New Roman"/>
          <w:sz w:val="28"/>
          <w:szCs w:val="28"/>
        </w:rPr>
        <w:t>опрошено более</w:t>
      </w:r>
      <w:r w:rsidR="00086FB1" w:rsidRPr="00C81510">
        <w:rPr>
          <w:rFonts w:ascii="Times New Roman" w:hAnsi="Times New Roman"/>
          <w:sz w:val="28"/>
          <w:szCs w:val="28"/>
        </w:rPr>
        <w:t xml:space="preserve"> 80 </w:t>
      </w:r>
      <w:r w:rsidR="00DA7847" w:rsidRPr="00C81510">
        <w:rPr>
          <w:rFonts w:ascii="Times New Roman" w:hAnsi="Times New Roman"/>
          <w:sz w:val="28"/>
          <w:szCs w:val="28"/>
        </w:rPr>
        <w:t>сл</w:t>
      </w:r>
      <w:r w:rsidR="00281857" w:rsidRPr="00C81510">
        <w:rPr>
          <w:rFonts w:ascii="Times New Roman" w:hAnsi="Times New Roman"/>
          <w:sz w:val="28"/>
          <w:szCs w:val="28"/>
        </w:rPr>
        <w:t>едователей</w:t>
      </w:r>
      <w:r w:rsidR="00086FB1" w:rsidRPr="00C81510">
        <w:rPr>
          <w:rFonts w:ascii="Times New Roman" w:hAnsi="Times New Roman"/>
          <w:sz w:val="28"/>
          <w:szCs w:val="28"/>
        </w:rPr>
        <w:t>, прокурорских</w:t>
      </w:r>
      <w:r w:rsidR="00281857" w:rsidRPr="00C81510">
        <w:rPr>
          <w:rFonts w:ascii="Times New Roman" w:hAnsi="Times New Roman"/>
          <w:sz w:val="28"/>
          <w:szCs w:val="28"/>
        </w:rPr>
        <w:t xml:space="preserve"> и оператив</w:t>
      </w:r>
      <w:r w:rsidR="00DA7847" w:rsidRPr="00C81510">
        <w:rPr>
          <w:rFonts w:ascii="Times New Roman" w:hAnsi="Times New Roman"/>
          <w:sz w:val="28"/>
          <w:szCs w:val="28"/>
        </w:rPr>
        <w:t>ных сотрудников</w:t>
      </w:r>
      <w:r w:rsidR="00DA7847" w:rsidRPr="00400A3E">
        <w:rPr>
          <w:rFonts w:ascii="Times New Roman" w:hAnsi="Times New Roman"/>
          <w:sz w:val="28"/>
          <w:szCs w:val="28"/>
        </w:rPr>
        <w:t xml:space="preserve"> </w:t>
      </w:r>
    </w:p>
    <w:p w:rsidR="005835F8" w:rsidRDefault="00C0660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Нормативную базу исследования</w:t>
      </w:r>
      <w:r w:rsidRPr="00400A3E">
        <w:rPr>
          <w:rFonts w:ascii="Times New Roman" w:hAnsi="Times New Roman"/>
          <w:sz w:val="28"/>
          <w:szCs w:val="28"/>
        </w:rPr>
        <w:t xml:space="preserve"> составили положения Конституции </w:t>
      </w:r>
      <w:r w:rsidR="005C158B">
        <w:rPr>
          <w:rFonts w:ascii="Times New Roman" w:hAnsi="Times New Roman"/>
          <w:sz w:val="28"/>
          <w:szCs w:val="28"/>
        </w:rPr>
        <w:t>Республики Казахстан</w:t>
      </w:r>
      <w:r w:rsidRPr="00400A3E">
        <w:rPr>
          <w:rFonts w:ascii="Times New Roman" w:hAnsi="Times New Roman"/>
          <w:sz w:val="28"/>
          <w:szCs w:val="28"/>
        </w:rPr>
        <w:t xml:space="preserve">, уголовного, уголовно-процессуального законодательства </w:t>
      </w:r>
      <w:r w:rsidR="005C158B">
        <w:rPr>
          <w:rFonts w:ascii="Times New Roman" w:hAnsi="Times New Roman"/>
          <w:sz w:val="28"/>
          <w:szCs w:val="28"/>
        </w:rPr>
        <w:t>Республики Казахстан</w:t>
      </w:r>
      <w:r w:rsidRPr="00400A3E">
        <w:rPr>
          <w:rFonts w:ascii="Times New Roman" w:hAnsi="Times New Roman"/>
          <w:sz w:val="28"/>
          <w:szCs w:val="28"/>
        </w:rPr>
        <w:t xml:space="preserve">, иные законы </w:t>
      </w:r>
      <w:r w:rsidR="005C158B">
        <w:rPr>
          <w:rFonts w:ascii="Times New Roman" w:hAnsi="Times New Roman"/>
          <w:sz w:val="28"/>
          <w:szCs w:val="28"/>
        </w:rPr>
        <w:t>Республики Казахстан</w:t>
      </w:r>
      <w:r w:rsidRPr="00400A3E">
        <w:rPr>
          <w:rFonts w:ascii="Times New Roman" w:hAnsi="Times New Roman"/>
          <w:sz w:val="28"/>
          <w:szCs w:val="28"/>
        </w:rPr>
        <w:t>, а также законодательство стран дальнего</w:t>
      </w:r>
      <w:r w:rsidR="00CC1D59" w:rsidRPr="00400A3E">
        <w:rPr>
          <w:rFonts w:ascii="Times New Roman" w:hAnsi="Times New Roman"/>
          <w:sz w:val="28"/>
          <w:szCs w:val="28"/>
        </w:rPr>
        <w:t xml:space="preserve"> и ближнего</w:t>
      </w:r>
      <w:r w:rsidRPr="00400A3E">
        <w:rPr>
          <w:rFonts w:ascii="Times New Roman" w:hAnsi="Times New Roman"/>
          <w:sz w:val="28"/>
          <w:szCs w:val="28"/>
        </w:rPr>
        <w:t xml:space="preserve"> за</w:t>
      </w:r>
      <w:r w:rsidR="004F14F2">
        <w:rPr>
          <w:rFonts w:ascii="Times New Roman" w:hAnsi="Times New Roman"/>
          <w:sz w:val="28"/>
          <w:szCs w:val="28"/>
        </w:rPr>
        <w:t>рубежья.</w:t>
      </w:r>
    </w:p>
    <w:p w:rsidR="00CC1D59" w:rsidRPr="00400A3E" w:rsidRDefault="00CC1D59"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Pr="00400A3E">
        <w:rPr>
          <w:rFonts w:ascii="Times New Roman" w:hAnsi="Times New Roman"/>
          <w:b/>
          <w:sz w:val="28"/>
          <w:szCs w:val="28"/>
        </w:rPr>
        <w:t>Научная новизна и практическая ценность диссертации</w:t>
      </w:r>
      <w:r w:rsidRPr="00400A3E">
        <w:rPr>
          <w:rFonts w:ascii="Times New Roman" w:hAnsi="Times New Roman"/>
          <w:sz w:val="28"/>
          <w:szCs w:val="28"/>
        </w:rPr>
        <w:t xml:space="preserve"> заключаются в том, что</w:t>
      </w:r>
      <w:r w:rsidR="00195EB6">
        <w:rPr>
          <w:rFonts w:ascii="Times New Roman" w:hAnsi="Times New Roman"/>
          <w:sz w:val="28"/>
          <w:szCs w:val="28"/>
        </w:rPr>
        <w:t xml:space="preserve"> с уголовно-правовой и криминалистической точки зрения дано определение чрезвычайному происшествию техногенного характера, при этом </w:t>
      </w:r>
      <w:r w:rsidR="000D7EDF">
        <w:rPr>
          <w:rFonts w:ascii="Times New Roman" w:hAnsi="Times New Roman"/>
          <w:sz w:val="28"/>
          <w:szCs w:val="28"/>
        </w:rPr>
        <w:t>работа</w:t>
      </w:r>
      <w:r w:rsidR="00195EB6">
        <w:rPr>
          <w:rFonts w:ascii="Times New Roman" w:hAnsi="Times New Roman"/>
          <w:sz w:val="28"/>
          <w:szCs w:val="28"/>
        </w:rPr>
        <w:t xml:space="preserve"> </w:t>
      </w:r>
      <w:r w:rsidRPr="00400A3E">
        <w:rPr>
          <w:rFonts w:ascii="Times New Roman" w:hAnsi="Times New Roman"/>
          <w:sz w:val="28"/>
          <w:szCs w:val="28"/>
        </w:rPr>
        <w:t xml:space="preserve">представляет собой комплексное научное исследование, посвященное рассмотрению теоретических, организационных, </w:t>
      </w:r>
      <w:r w:rsidR="00AD4C4C">
        <w:rPr>
          <w:rFonts w:ascii="Times New Roman" w:hAnsi="Times New Roman"/>
          <w:sz w:val="28"/>
          <w:szCs w:val="28"/>
        </w:rPr>
        <w:t>методических, тактических положений по досудебному раскрытию, расследованию и предупреждению</w:t>
      </w:r>
      <w:r w:rsidR="00195EB6" w:rsidRPr="00195EB6">
        <w:rPr>
          <w:rFonts w:ascii="Times New Roman" w:hAnsi="Times New Roman"/>
          <w:sz w:val="28"/>
          <w:szCs w:val="28"/>
        </w:rPr>
        <w:t xml:space="preserve"> </w:t>
      </w:r>
      <w:r w:rsidR="00195EB6">
        <w:rPr>
          <w:rFonts w:ascii="Times New Roman" w:hAnsi="Times New Roman"/>
          <w:sz w:val="28"/>
          <w:szCs w:val="28"/>
        </w:rPr>
        <w:t>чрезвычайных</w:t>
      </w:r>
      <w:r w:rsidRPr="00400A3E">
        <w:rPr>
          <w:rFonts w:ascii="Times New Roman" w:hAnsi="Times New Roman"/>
          <w:sz w:val="28"/>
          <w:szCs w:val="28"/>
        </w:rPr>
        <w:t xml:space="preserve"> техногенных уголовных правонарушений. Автором предложен новый вид частной методики досудебного расследования уголовных правонарушений техногенного характера.</w:t>
      </w:r>
      <w:r w:rsidR="009B6471">
        <w:rPr>
          <w:rFonts w:ascii="Times New Roman" w:hAnsi="Times New Roman"/>
          <w:sz w:val="28"/>
          <w:szCs w:val="28"/>
        </w:rPr>
        <w:t xml:space="preserve"> Также научной новизной обладают положения, разработанные автором, в которых определены </w:t>
      </w:r>
      <w:r w:rsidR="003C135A">
        <w:rPr>
          <w:rFonts w:ascii="Times New Roman" w:hAnsi="Times New Roman"/>
          <w:sz w:val="28"/>
          <w:szCs w:val="28"/>
        </w:rPr>
        <w:t>обстоятельства,</w:t>
      </w:r>
      <w:r w:rsidR="009B6471">
        <w:rPr>
          <w:rFonts w:ascii="Times New Roman" w:hAnsi="Times New Roman"/>
          <w:sz w:val="28"/>
          <w:szCs w:val="28"/>
        </w:rPr>
        <w:t xml:space="preserve"> подлежащие доказыванию</w:t>
      </w:r>
      <w:r w:rsidR="003C135A">
        <w:rPr>
          <w:rFonts w:ascii="Times New Roman" w:hAnsi="Times New Roman"/>
          <w:sz w:val="28"/>
          <w:szCs w:val="28"/>
        </w:rPr>
        <w:t xml:space="preserve"> в ходе досудебного расследования уголовных правонарушений техногенного характера, типичные следственные ситуации, возникающие на первоначальном этапе досудебного расследования данной категории дел, рекомендованный план действия следственной группы. </w:t>
      </w:r>
      <w:r w:rsidR="00954C67" w:rsidRPr="00954C67">
        <w:rPr>
          <w:rFonts w:ascii="Times New Roman" w:hAnsi="Times New Roman"/>
          <w:sz w:val="28"/>
          <w:szCs w:val="28"/>
        </w:rPr>
        <w:t xml:space="preserve">Подходы к повышению эффективности криминалистических тактических операций, </w:t>
      </w:r>
      <w:r w:rsidR="00954C67" w:rsidRPr="00954C67">
        <w:rPr>
          <w:rFonts w:ascii="Times New Roman" w:hAnsi="Times New Roman"/>
          <w:sz w:val="28"/>
          <w:szCs w:val="28"/>
        </w:rPr>
        <w:lastRenderedPageBreak/>
        <w:t xml:space="preserve">реализуемых в ходе </w:t>
      </w:r>
      <w:r w:rsidR="00954C67">
        <w:rPr>
          <w:rFonts w:ascii="Times New Roman" w:hAnsi="Times New Roman"/>
          <w:sz w:val="28"/>
          <w:szCs w:val="28"/>
        </w:rPr>
        <w:t>досудебного</w:t>
      </w:r>
      <w:r w:rsidR="00954C67" w:rsidRPr="00954C67">
        <w:rPr>
          <w:rFonts w:ascii="Times New Roman" w:hAnsi="Times New Roman"/>
          <w:sz w:val="28"/>
          <w:szCs w:val="28"/>
        </w:rPr>
        <w:t xml:space="preserve"> расследования чрезвычайных происшествий техногенного характера в Республике Казахстан</w:t>
      </w:r>
    </w:p>
    <w:p w:rsidR="00CC1D59" w:rsidRPr="00400A3E" w:rsidRDefault="00CC1D59" w:rsidP="00F63167">
      <w:pPr>
        <w:pStyle w:val="a5"/>
        <w:widowControl w:val="0"/>
        <w:ind w:firstLine="709"/>
        <w:contextualSpacing/>
        <w:jc w:val="both"/>
        <w:rPr>
          <w:szCs w:val="28"/>
        </w:rPr>
      </w:pPr>
      <w:r w:rsidRPr="00400A3E">
        <w:rPr>
          <w:szCs w:val="28"/>
        </w:rPr>
        <w:tab/>
      </w:r>
      <w:r w:rsidRPr="00400A3E">
        <w:rPr>
          <w:b/>
          <w:szCs w:val="28"/>
        </w:rPr>
        <w:t>Практическая значимость диссертационного исследования</w:t>
      </w:r>
      <w:r w:rsidRPr="00400A3E">
        <w:rPr>
          <w:szCs w:val="28"/>
        </w:rPr>
        <w:t xml:space="preserve"> </w:t>
      </w:r>
      <w:bookmarkStart w:id="3" w:name="_Hlk86141350"/>
      <w:r w:rsidRPr="00400A3E">
        <w:rPr>
          <w:szCs w:val="28"/>
        </w:rPr>
        <w:t>определяется тем, что автором в рамках частной криминалистической методики разработаны практические рекомендации по определению основных направлений первон</w:t>
      </w:r>
      <w:r w:rsidRPr="00400A3E">
        <w:rPr>
          <w:szCs w:val="28"/>
        </w:rPr>
        <w:t>а</w:t>
      </w:r>
      <w:r w:rsidRPr="00400A3E">
        <w:rPr>
          <w:szCs w:val="28"/>
        </w:rPr>
        <w:t xml:space="preserve">чального и последующих этапов </w:t>
      </w:r>
      <w:r w:rsidR="009B6471">
        <w:rPr>
          <w:szCs w:val="28"/>
        </w:rPr>
        <w:t xml:space="preserve">досудебного </w:t>
      </w:r>
      <w:r w:rsidRPr="00400A3E">
        <w:rPr>
          <w:szCs w:val="28"/>
        </w:rPr>
        <w:t>расследования уголовных правонарушений; рекомендации по тактике решения складывающихся типичных следс</w:t>
      </w:r>
      <w:r w:rsidRPr="00400A3E">
        <w:rPr>
          <w:szCs w:val="28"/>
        </w:rPr>
        <w:t>т</w:t>
      </w:r>
      <w:r w:rsidRPr="00400A3E">
        <w:rPr>
          <w:szCs w:val="28"/>
        </w:rPr>
        <w:t>венных задач и содержанию тактических операций; рекомендации по принятию тактических и организацио</w:t>
      </w:r>
      <w:r w:rsidRPr="00400A3E">
        <w:rPr>
          <w:szCs w:val="28"/>
        </w:rPr>
        <w:t>н</w:t>
      </w:r>
      <w:r w:rsidRPr="00400A3E">
        <w:rPr>
          <w:szCs w:val="28"/>
        </w:rPr>
        <w:t>ных решений, способствующих эффективному, оптимальному собиранию, иссл</w:t>
      </w:r>
      <w:r w:rsidRPr="00400A3E">
        <w:rPr>
          <w:szCs w:val="28"/>
        </w:rPr>
        <w:t>е</w:t>
      </w:r>
      <w:r w:rsidRPr="00400A3E">
        <w:rPr>
          <w:szCs w:val="28"/>
        </w:rPr>
        <w:t>дованию, оценке, фиксации, изъятию и использованию доказательств в целях у</w:t>
      </w:r>
      <w:r w:rsidRPr="00400A3E">
        <w:rPr>
          <w:szCs w:val="28"/>
        </w:rPr>
        <w:t>с</w:t>
      </w:r>
      <w:r w:rsidRPr="00400A3E">
        <w:rPr>
          <w:szCs w:val="28"/>
        </w:rPr>
        <w:t>тановления объективной истины по данной категории уг</w:t>
      </w:r>
      <w:r w:rsidRPr="00400A3E">
        <w:rPr>
          <w:szCs w:val="28"/>
        </w:rPr>
        <w:t>о</w:t>
      </w:r>
      <w:r w:rsidRPr="00400A3E">
        <w:rPr>
          <w:szCs w:val="28"/>
        </w:rPr>
        <w:t>ловных дел.</w:t>
      </w:r>
      <w:bookmarkEnd w:id="3"/>
    </w:p>
    <w:p w:rsidR="00705B79" w:rsidRPr="00400A3E" w:rsidRDefault="00705B79" w:rsidP="00F63167">
      <w:pPr>
        <w:pStyle w:val="a5"/>
        <w:widowControl w:val="0"/>
        <w:ind w:firstLine="709"/>
        <w:contextualSpacing/>
        <w:jc w:val="both"/>
        <w:rPr>
          <w:szCs w:val="28"/>
        </w:rPr>
      </w:pPr>
      <w:r w:rsidRPr="00400A3E">
        <w:rPr>
          <w:szCs w:val="28"/>
        </w:rPr>
        <w:tab/>
      </w:r>
      <w:r w:rsidRPr="00400A3E">
        <w:rPr>
          <w:b/>
          <w:szCs w:val="28"/>
        </w:rPr>
        <w:t>Основные положения и выводы, выносимые на защиту.</w:t>
      </w:r>
      <w:r w:rsidRPr="00400A3E">
        <w:rPr>
          <w:szCs w:val="28"/>
        </w:rPr>
        <w:t xml:space="preserve"> На защиту выносятся следующие наиболее существенные теоретические положения, полученные и сформулированные в ходе диссертационного исследования, составляющие методику досудебного расследования уголовных правонарушений техногенного характера.</w:t>
      </w:r>
    </w:p>
    <w:p w:rsidR="00705B79" w:rsidRPr="00400A3E" w:rsidRDefault="00D048B0" w:rsidP="00F63167">
      <w:pPr>
        <w:pStyle w:val="a5"/>
        <w:widowControl w:val="0"/>
        <w:ind w:firstLine="709"/>
        <w:contextualSpacing/>
        <w:jc w:val="both"/>
        <w:rPr>
          <w:szCs w:val="28"/>
        </w:rPr>
      </w:pPr>
      <w:r w:rsidRPr="00400A3E">
        <w:rPr>
          <w:szCs w:val="28"/>
        </w:rPr>
        <w:tab/>
      </w:r>
      <w:bookmarkStart w:id="4" w:name="_Hlk86141296"/>
      <w:r w:rsidR="00705B79" w:rsidRPr="00400A3E">
        <w:rPr>
          <w:szCs w:val="28"/>
        </w:rPr>
        <w:t xml:space="preserve">1. </w:t>
      </w:r>
      <w:r w:rsidR="006C3C41">
        <w:rPr>
          <w:szCs w:val="28"/>
        </w:rPr>
        <w:t>Предложено</w:t>
      </w:r>
      <w:r w:rsidR="00872411">
        <w:rPr>
          <w:szCs w:val="28"/>
        </w:rPr>
        <w:t xml:space="preserve"> определение понятия чрезвычайного происшествия техногенного характера</w:t>
      </w:r>
      <w:r w:rsidR="004E12C0">
        <w:rPr>
          <w:szCs w:val="28"/>
        </w:rPr>
        <w:t xml:space="preserve"> как правовой категории</w:t>
      </w:r>
      <w:r w:rsidR="00872411">
        <w:rPr>
          <w:szCs w:val="28"/>
        </w:rPr>
        <w:t>, под которым следует понимать</w:t>
      </w:r>
      <w:r w:rsidR="004E12C0" w:rsidRPr="004E12C0">
        <w:rPr>
          <w:szCs w:val="28"/>
        </w:rPr>
        <w:t xml:space="preserve"> уголовно-релевантное событие повлекшее наступление общественно-опасных последствий или угрозу их наступления жизнедеятельности человека в результате влияния техногенных факторов влекущее за собой ответственность</w:t>
      </w:r>
      <w:r w:rsidR="00705B79" w:rsidRPr="00400A3E">
        <w:rPr>
          <w:szCs w:val="28"/>
        </w:rPr>
        <w:t>.</w:t>
      </w:r>
    </w:p>
    <w:p w:rsidR="00705B79" w:rsidRPr="00400A3E" w:rsidRDefault="00D048B0" w:rsidP="00F63167">
      <w:pPr>
        <w:pStyle w:val="a5"/>
        <w:widowControl w:val="0"/>
        <w:ind w:firstLine="709"/>
        <w:contextualSpacing/>
        <w:jc w:val="both"/>
        <w:rPr>
          <w:szCs w:val="28"/>
        </w:rPr>
      </w:pPr>
      <w:r w:rsidRPr="00400A3E">
        <w:rPr>
          <w:szCs w:val="28"/>
        </w:rPr>
        <w:tab/>
      </w:r>
      <w:r w:rsidR="00705B79" w:rsidRPr="00400A3E">
        <w:rPr>
          <w:szCs w:val="28"/>
        </w:rPr>
        <w:t xml:space="preserve">2. </w:t>
      </w:r>
      <w:r w:rsidR="003A75F2">
        <w:rPr>
          <w:szCs w:val="28"/>
        </w:rPr>
        <w:t>Предложен</w:t>
      </w:r>
      <w:r w:rsidR="00677FDE">
        <w:rPr>
          <w:szCs w:val="28"/>
        </w:rPr>
        <w:t>а</w:t>
      </w:r>
      <w:r w:rsidR="004807A8">
        <w:rPr>
          <w:szCs w:val="28"/>
        </w:rPr>
        <w:t xml:space="preserve"> следующ</w:t>
      </w:r>
      <w:r w:rsidR="003A75F2">
        <w:rPr>
          <w:szCs w:val="28"/>
        </w:rPr>
        <w:t>ая</w:t>
      </w:r>
      <w:r w:rsidR="004807A8">
        <w:rPr>
          <w:szCs w:val="28"/>
        </w:rPr>
        <w:t xml:space="preserve"> </w:t>
      </w:r>
      <w:r w:rsidR="00705B79" w:rsidRPr="00400A3E">
        <w:rPr>
          <w:szCs w:val="28"/>
        </w:rPr>
        <w:t>структур</w:t>
      </w:r>
      <w:r w:rsidR="003A75F2">
        <w:rPr>
          <w:szCs w:val="28"/>
        </w:rPr>
        <w:t>а</w:t>
      </w:r>
      <w:r w:rsidR="00705B79" w:rsidRPr="00400A3E">
        <w:rPr>
          <w:szCs w:val="28"/>
        </w:rPr>
        <w:t xml:space="preserve"> частной методики досудебного расследования данных </w:t>
      </w:r>
      <w:r w:rsidRPr="00400A3E">
        <w:rPr>
          <w:szCs w:val="28"/>
        </w:rPr>
        <w:t>техногенных уголовных правонарушений</w:t>
      </w:r>
      <w:r w:rsidR="004807A8">
        <w:rPr>
          <w:szCs w:val="28"/>
        </w:rPr>
        <w:t>, которая состоит из следующих элементов</w:t>
      </w:r>
      <w:r w:rsidR="00705B79" w:rsidRPr="00400A3E">
        <w:rPr>
          <w:szCs w:val="28"/>
        </w:rPr>
        <w:t xml:space="preserve">: теоретическая основа, состоящая из уголовно-правовой и криминологической характеристики </w:t>
      </w:r>
      <w:r w:rsidRPr="00400A3E">
        <w:rPr>
          <w:szCs w:val="28"/>
        </w:rPr>
        <w:t>уголовных правонарушений техногенного характера</w:t>
      </w:r>
      <w:r w:rsidR="00705B79" w:rsidRPr="00400A3E">
        <w:rPr>
          <w:szCs w:val="28"/>
        </w:rPr>
        <w:t xml:space="preserve">; основные источники криминалистической информации о криминалистически значимых объектах рассматриваемой группы </w:t>
      </w:r>
      <w:r w:rsidRPr="00400A3E">
        <w:rPr>
          <w:szCs w:val="28"/>
        </w:rPr>
        <w:t>уголовных правонарушений</w:t>
      </w:r>
      <w:r w:rsidR="00705B79" w:rsidRPr="00400A3E">
        <w:rPr>
          <w:szCs w:val="28"/>
        </w:rPr>
        <w:t xml:space="preserve"> в </w:t>
      </w:r>
      <w:r w:rsidR="004807A8">
        <w:rPr>
          <w:szCs w:val="28"/>
        </w:rPr>
        <w:t>с</w:t>
      </w:r>
      <w:r w:rsidRPr="00400A3E">
        <w:rPr>
          <w:szCs w:val="28"/>
        </w:rPr>
        <w:t>фере</w:t>
      </w:r>
      <w:r w:rsidR="004807A8">
        <w:rPr>
          <w:szCs w:val="28"/>
        </w:rPr>
        <w:t xml:space="preserve"> техногенной безопасности</w:t>
      </w:r>
      <w:r w:rsidRPr="00400A3E">
        <w:rPr>
          <w:szCs w:val="28"/>
        </w:rPr>
        <w:t>; криминалистиче</w:t>
      </w:r>
      <w:r w:rsidR="00705B79" w:rsidRPr="00400A3E">
        <w:rPr>
          <w:szCs w:val="28"/>
        </w:rPr>
        <w:t xml:space="preserve">ская характеристика данных видов </w:t>
      </w:r>
      <w:r w:rsidRPr="00400A3E">
        <w:rPr>
          <w:szCs w:val="28"/>
        </w:rPr>
        <w:t>уголовных правонарушений</w:t>
      </w:r>
      <w:r w:rsidR="00705B79" w:rsidRPr="00400A3E">
        <w:rPr>
          <w:szCs w:val="28"/>
        </w:rPr>
        <w:t xml:space="preserve">; круг вопросов, подлежащих установлению; типичные следственные ситуации; организация </w:t>
      </w:r>
      <w:r w:rsidR="004807A8">
        <w:rPr>
          <w:szCs w:val="28"/>
        </w:rPr>
        <w:t xml:space="preserve">досудебного </w:t>
      </w:r>
      <w:r w:rsidR="00705B79" w:rsidRPr="00400A3E">
        <w:rPr>
          <w:szCs w:val="28"/>
        </w:rPr>
        <w:t xml:space="preserve">расследования на различных его этапах; тактика проведения отдельных следственных и </w:t>
      </w:r>
      <w:r w:rsidRPr="00400A3E">
        <w:rPr>
          <w:szCs w:val="28"/>
        </w:rPr>
        <w:t>негласных следственных действий</w:t>
      </w:r>
      <w:r w:rsidR="00705B79" w:rsidRPr="00400A3E">
        <w:rPr>
          <w:szCs w:val="28"/>
        </w:rPr>
        <w:t xml:space="preserve">; профилактика </w:t>
      </w:r>
      <w:r w:rsidRPr="00400A3E">
        <w:rPr>
          <w:szCs w:val="28"/>
        </w:rPr>
        <w:t>уголовных правонарушений</w:t>
      </w:r>
      <w:r w:rsidR="00705B79" w:rsidRPr="00400A3E">
        <w:rPr>
          <w:szCs w:val="28"/>
        </w:rPr>
        <w:t xml:space="preserve"> в сфере </w:t>
      </w:r>
      <w:r w:rsidR="004807A8">
        <w:rPr>
          <w:szCs w:val="28"/>
        </w:rPr>
        <w:t>техногенной безопасности</w:t>
      </w:r>
      <w:r w:rsidR="00705B79" w:rsidRPr="00400A3E">
        <w:rPr>
          <w:szCs w:val="28"/>
        </w:rPr>
        <w:t>.</w:t>
      </w:r>
    </w:p>
    <w:p w:rsidR="00705B79" w:rsidRPr="00400A3E" w:rsidRDefault="0093157E" w:rsidP="00F63167">
      <w:pPr>
        <w:pStyle w:val="a5"/>
        <w:widowControl w:val="0"/>
        <w:ind w:firstLine="709"/>
        <w:contextualSpacing/>
        <w:jc w:val="both"/>
        <w:rPr>
          <w:szCs w:val="28"/>
        </w:rPr>
      </w:pPr>
      <w:r w:rsidRPr="00400A3E">
        <w:rPr>
          <w:szCs w:val="28"/>
        </w:rPr>
        <w:tab/>
      </w:r>
      <w:r w:rsidR="00705B79" w:rsidRPr="00400A3E">
        <w:rPr>
          <w:szCs w:val="28"/>
        </w:rPr>
        <w:t xml:space="preserve">3. </w:t>
      </w:r>
      <w:r w:rsidR="00312DFD" w:rsidRPr="00400A3E">
        <w:rPr>
          <w:szCs w:val="28"/>
        </w:rPr>
        <w:t>Объедин</w:t>
      </w:r>
      <w:r w:rsidR="006C3C41">
        <w:rPr>
          <w:szCs w:val="28"/>
        </w:rPr>
        <w:t>ен</w:t>
      </w:r>
      <w:r w:rsidR="00705B79" w:rsidRPr="00400A3E">
        <w:rPr>
          <w:szCs w:val="28"/>
        </w:rPr>
        <w:t xml:space="preserve"> по криминалистически значимым признакам в одну классификационную группу ряд </w:t>
      </w:r>
      <w:r w:rsidR="00312DFD" w:rsidRPr="00400A3E">
        <w:rPr>
          <w:szCs w:val="28"/>
        </w:rPr>
        <w:t>уголовных правонарушений</w:t>
      </w:r>
      <w:r w:rsidR="00D27AEC">
        <w:rPr>
          <w:szCs w:val="28"/>
        </w:rPr>
        <w:t xml:space="preserve"> техногенного характера </w:t>
      </w:r>
      <w:r w:rsidR="00705B79" w:rsidRPr="00400A3E">
        <w:rPr>
          <w:szCs w:val="28"/>
        </w:rPr>
        <w:t>и сформулирова</w:t>
      </w:r>
      <w:r w:rsidR="006C3C41">
        <w:rPr>
          <w:szCs w:val="28"/>
        </w:rPr>
        <w:t>на</w:t>
      </w:r>
      <w:r w:rsidR="00705B79" w:rsidRPr="00400A3E">
        <w:rPr>
          <w:szCs w:val="28"/>
        </w:rPr>
        <w:t xml:space="preserve"> криминалистическ</w:t>
      </w:r>
      <w:r w:rsidR="006C3C41">
        <w:rPr>
          <w:szCs w:val="28"/>
        </w:rPr>
        <w:t>ая</w:t>
      </w:r>
      <w:r w:rsidR="00705B79" w:rsidRPr="00400A3E">
        <w:rPr>
          <w:szCs w:val="28"/>
        </w:rPr>
        <w:t xml:space="preserve"> харак</w:t>
      </w:r>
      <w:r w:rsidR="004807A8">
        <w:rPr>
          <w:szCs w:val="28"/>
        </w:rPr>
        <w:t>теристик</w:t>
      </w:r>
      <w:r w:rsidR="006C3C41">
        <w:rPr>
          <w:szCs w:val="28"/>
        </w:rPr>
        <w:t>а</w:t>
      </w:r>
      <w:r w:rsidR="00312DFD" w:rsidRPr="00400A3E">
        <w:rPr>
          <w:szCs w:val="28"/>
        </w:rPr>
        <w:t xml:space="preserve"> этих уголовных правонарушений. Су</w:t>
      </w:r>
      <w:r w:rsidR="00705B79" w:rsidRPr="00400A3E">
        <w:rPr>
          <w:szCs w:val="28"/>
        </w:rPr>
        <w:t xml:space="preserve">ществует объективная взаимосвязь отдельных элементов криминалистической характеристики, </w:t>
      </w:r>
      <w:r w:rsidR="00167F63">
        <w:rPr>
          <w:szCs w:val="28"/>
        </w:rPr>
        <w:t>которая позволяет использовать результаты</w:t>
      </w:r>
      <w:r w:rsidR="00705B79" w:rsidRPr="00400A3E">
        <w:rPr>
          <w:szCs w:val="28"/>
        </w:rPr>
        <w:t xml:space="preserve"> анализа каждого элемента криминалистической характеристики для поиска исходной и доказательственной и</w:t>
      </w:r>
      <w:r w:rsidR="004A127F" w:rsidRPr="00400A3E">
        <w:rPr>
          <w:szCs w:val="28"/>
        </w:rPr>
        <w:t>нформации об уголовном правонарушение</w:t>
      </w:r>
      <w:r w:rsidR="00312DFD" w:rsidRPr="00400A3E">
        <w:rPr>
          <w:szCs w:val="28"/>
        </w:rPr>
        <w:t>, спосо</w:t>
      </w:r>
      <w:r w:rsidR="00705B79" w:rsidRPr="00400A3E">
        <w:rPr>
          <w:szCs w:val="28"/>
        </w:rPr>
        <w:t xml:space="preserve">бе его совершения, предмете преступного посягательства, месте и времени </w:t>
      </w:r>
      <w:r w:rsidR="00705B79" w:rsidRPr="00400A3E">
        <w:rPr>
          <w:szCs w:val="28"/>
        </w:rPr>
        <w:lastRenderedPageBreak/>
        <w:t>его совершения, данные о лице, совершающем посягательство, и образующихся при этом следах.</w:t>
      </w:r>
    </w:p>
    <w:p w:rsidR="00705B79" w:rsidRPr="00400A3E" w:rsidRDefault="004A127F" w:rsidP="001F72C7">
      <w:pPr>
        <w:pStyle w:val="a5"/>
        <w:widowControl w:val="0"/>
        <w:ind w:firstLine="709"/>
        <w:contextualSpacing/>
        <w:jc w:val="both"/>
        <w:rPr>
          <w:szCs w:val="28"/>
        </w:rPr>
      </w:pPr>
      <w:r w:rsidRPr="00400A3E">
        <w:rPr>
          <w:szCs w:val="28"/>
        </w:rPr>
        <w:tab/>
      </w:r>
      <w:r w:rsidR="00705B79" w:rsidRPr="00400A3E">
        <w:rPr>
          <w:szCs w:val="28"/>
        </w:rPr>
        <w:t xml:space="preserve">4. Типичные следственные ситуации, складывающиеся на первоначальном этапе расследования </w:t>
      </w:r>
      <w:r w:rsidRPr="00400A3E">
        <w:rPr>
          <w:szCs w:val="28"/>
        </w:rPr>
        <w:t>уголовных правонарушений</w:t>
      </w:r>
      <w:r w:rsidR="00705B79" w:rsidRPr="00400A3E">
        <w:rPr>
          <w:szCs w:val="28"/>
        </w:rPr>
        <w:t xml:space="preserve"> </w:t>
      </w:r>
      <w:r w:rsidR="000F38E3">
        <w:rPr>
          <w:szCs w:val="28"/>
        </w:rPr>
        <w:t>техногенного характера</w:t>
      </w:r>
      <w:r w:rsidRPr="00400A3E">
        <w:rPr>
          <w:szCs w:val="28"/>
        </w:rPr>
        <w:t>,</w:t>
      </w:r>
      <w:r w:rsidR="00705B79" w:rsidRPr="00400A3E">
        <w:rPr>
          <w:szCs w:val="28"/>
        </w:rPr>
        <w:t xml:space="preserve"> подвергнуты систематизации. Выработаны рекомендации по оптимальному сочетанию следственных и </w:t>
      </w:r>
      <w:r w:rsidRPr="00400A3E">
        <w:rPr>
          <w:szCs w:val="28"/>
        </w:rPr>
        <w:t>негласных следственных действий</w:t>
      </w:r>
      <w:r w:rsidR="00705B79" w:rsidRPr="00400A3E">
        <w:rPr>
          <w:szCs w:val="28"/>
        </w:rPr>
        <w:t xml:space="preserve"> в зависимости от сложившейся следственной ситуации. Для первоначального этапа </w:t>
      </w:r>
      <w:r w:rsidR="00167F63">
        <w:rPr>
          <w:szCs w:val="28"/>
        </w:rPr>
        <w:t xml:space="preserve">досудебного </w:t>
      </w:r>
      <w:r w:rsidR="00705B79" w:rsidRPr="00400A3E">
        <w:rPr>
          <w:szCs w:val="28"/>
        </w:rPr>
        <w:t>расследования характерны такие типичные следственные ситуации:</w:t>
      </w:r>
      <w:r w:rsidR="001F72C7">
        <w:rPr>
          <w:szCs w:val="28"/>
        </w:rPr>
        <w:t xml:space="preserve"> п</w:t>
      </w:r>
      <w:r w:rsidR="001F72C7" w:rsidRPr="001F72C7">
        <w:rPr>
          <w:szCs w:val="28"/>
        </w:rPr>
        <w:t>одозреваемый известен и чрезвычайное происшествие очевидно в виде техногенной аварии или катастрофы, как опасное деяние, повлекшее наступление общественно-опасных последствий или угрозу их наступления</w:t>
      </w:r>
      <w:r w:rsidR="000C712D">
        <w:rPr>
          <w:szCs w:val="28"/>
        </w:rPr>
        <w:t xml:space="preserve">. </w:t>
      </w:r>
      <w:r w:rsidR="000C712D" w:rsidRPr="000C712D">
        <w:rPr>
          <w:szCs w:val="28"/>
        </w:rPr>
        <w:t>Подозреваемый остался живым после техногенного происшествия, в последующем задержан или он может скрываться от органов уголовного преследования</w:t>
      </w:r>
      <w:r w:rsidR="001F72C7" w:rsidRPr="001F72C7">
        <w:rPr>
          <w:szCs w:val="28"/>
        </w:rPr>
        <w:t>;</w:t>
      </w:r>
      <w:r w:rsidR="001F72C7">
        <w:rPr>
          <w:szCs w:val="28"/>
        </w:rPr>
        <w:t xml:space="preserve"> п</w:t>
      </w:r>
      <w:r w:rsidR="001F72C7" w:rsidRPr="001F72C7">
        <w:rPr>
          <w:szCs w:val="28"/>
        </w:rPr>
        <w:t>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w:t>
      </w:r>
      <w:r w:rsidR="001F72C7">
        <w:rPr>
          <w:szCs w:val="28"/>
        </w:rPr>
        <w:t>ь</w:t>
      </w:r>
      <w:r w:rsidR="001F72C7" w:rsidRPr="001F72C7">
        <w:rPr>
          <w:szCs w:val="28"/>
        </w:rPr>
        <w:t xml:space="preserve"> в данно</w:t>
      </w:r>
      <w:r w:rsidR="001F72C7">
        <w:rPr>
          <w:szCs w:val="28"/>
        </w:rPr>
        <w:t>м</w:t>
      </w:r>
      <w:r w:rsidR="001F72C7" w:rsidRPr="001F72C7">
        <w:rPr>
          <w:szCs w:val="28"/>
        </w:rPr>
        <w:t xml:space="preserve"> районе, регионе или населенном пункте, однако технические криминальные причины такого происшествия не очевидны;</w:t>
      </w:r>
      <w:r w:rsidR="001F72C7">
        <w:rPr>
          <w:szCs w:val="28"/>
        </w:rPr>
        <w:t xml:space="preserve"> ч</w:t>
      </w:r>
      <w:r w:rsidR="001F72C7" w:rsidRPr="001F72C7">
        <w:rPr>
          <w:szCs w:val="28"/>
        </w:rPr>
        <w:t>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w:t>
      </w:r>
    </w:p>
    <w:p w:rsidR="00705B79" w:rsidRDefault="0093157E" w:rsidP="00F63167">
      <w:pPr>
        <w:pStyle w:val="a5"/>
        <w:widowControl w:val="0"/>
        <w:ind w:firstLine="709"/>
        <w:contextualSpacing/>
        <w:jc w:val="both"/>
        <w:rPr>
          <w:szCs w:val="28"/>
        </w:rPr>
      </w:pPr>
      <w:r w:rsidRPr="00400A3E">
        <w:rPr>
          <w:szCs w:val="28"/>
        </w:rPr>
        <w:tab/>
      </w:r>
      <w:r w:rsidR="000F38E3">
        <w:rPr>
          <w:szCs w:val="28"/>
        </w:rPr>
        <w:t>5</w:t>
      </w:r>
      <w:r w:rsidR="00705B79" w:rsidRPr="00400A3E">
        <w:rPr>
          <w:szCs w:val="28"/>
        </w:rPr>
        <w:t>. На основе научного обобщения прич</w:t>
      </w:r>
      <w:r w:rsidR="002712C0" w:rsidRPr="00400A3E">
        <w:rPr>
          <w:szCs w:val="28"/>
        </w:rPr>
        <w:t>ин и условий, способствующих со</w:t>
      </w:r>
      <w:r w:rsidR="00705B79" w:rsidRPr="00400A3E">
        <w:rPr>
          <w:szCs w:val="28"/>
        </w:rPr>
        <w:t xml:space="preserve">вершению </w:t>
      </w:r>
      <w:r w:rsidR="00AC48D6" w:rsidRPr="00400A3E">
        <w:rPr>
          <w:szCs w:val="28"/>
        </w:rPr>
        <w:t>уголовного правонарушения</w:t>
      </w:r>
      <w:r w:rsidR="00705B79" w:rsidRPr="00400A3E">
        <w:rPr>
          <w:szCs w:val="28"/>
        </w:rPr>
        <w:t xml:space="preserve"> </w:t>
      </w:r>
      <w:r w:rsidR="000F38E3">
        <w:rPr>
          <w:szCs w:val="28"/>
        </w:rPr>
        <w:t>техногенного характера</w:t>
      </w:r>
      <w:r w:rsidR="00705B79" w:rsidRPr="00400A3E">
        <w:rPr>
          <w:szCs w:val="28"/>
        </w:rPr>
        <w:t xml:space="preserve">, рассматриваются меры по их устранению. Предлагаются тактико-методические рекомендации по проведению осмотра места </w:t>
      </w:r>
      <w:r w:rsidR="00AC48D6" w:rsidRPr="00400A3E">
        <w:rPr>
          <w:szCs w:val="28"/>
        </w:rPr>
        <w:t>техногенного происшествия</w:t>
      </w:r>
      <w:r w:rsidR="00705B79" w:rsidRPr="00400A3E">
        <w:rPr>
          <w:szCs w:val="28"/>
        </w:rPr>
        <w:t>, предметов и документов, допросов,</w:t>
      </w:r>
      <w:r w:rsidR="00884044">
        <w:rPr>
          <w:szCs w:val="28"/>
        </w:rPr>
        <w:t xml:space="preserve"> опознания,</w:t>
      </w:r>
      <w:r w:rsidR="00461162">
        <w:rPr>
          <w:szCs w:val="28"/>
        </w:rPr>
        <w:t xml:space="preserve"> обыска,</w:t>
      </w:r>
      <w:r w:rsidR="00705B79" w:rsidRPr="00400A3E">
        <w:rPr>
          <w:szCs w:val="28"/>
        </w:rPr>
        <w:t xml:space="preserve"> </w:t>
      </w:r>
      <w:r w:rsidR="00AC48D6" w:rsidRPr="00400A3E">
        <w:rPr>
          <w:szCs w:val="28"/>
        </w:rPr>
        <w:t>проведение судебных экспертиз</w:t>
      </w:r>
      <w:r w:rsidR="00461162">
        <w:rPr>
          <w:szCs w:val="28"/>
        </w:rPr>
        <w:t xml:space="preserve"> и негласных следственных действий</w:t>
      </w:r>
      <w:r w:rsidR="00705B79" w:rsidRPr="00400A3E">
        <w:rPr>
          <w:szCs w:val="28"/>
        </w:rPr>
        <w:t xml:space="preserve">. Даны методические рекомендации по применению научно-технических средств для предупреждения </w:t>
      </w:r>
      <w:r w:rsidR="00AC48D6" w:rsidRPr="00400A3E">
        <w:rPr>
          <w:szCs w:val="28"/>
        </w:rPr>
        <w:t>уголовных правонарушений</w:t>
      </w:r>
      <w:r w:rsidR="00705B79" w:rsidRPr="00400A3E">
        <w:rPr>
          <w:szCs w:val="28"/>
        </w:rPr>
        <w:t xml:space="preserve"> </w:t>
      </w:r>
      <w:r w:rsidR="00954C67">
        <w:rPr>
          <w:szCs w:val="28"/>
        </w:rPr>
        <w:t>техногенного характера</w:t>
      </w:r>
      <w:r w:rsidR="00D27AEC">
        <w:rPr>
          <w:szCs w:val="28"/>
        </w:rPr>
        <w:t>.</w:t>
      </w:r>
    </w:p>
    <w:p w:rsidR="00D27AEC" w:rsidRPr="00400A3E" w:rsidRDefault="00D27AEC" w:rsidP="00F63167">
      <w:pPr>
        <w:pStyle w:val="a5"/>
        <w:widowControl w:val="0"/>
        <w:ind w:firstLine="709"/>
        <w:contextualSpacing/>
        <w:jc w:val="both"/>
        <w:rPr>
          <w:szCs w:val="28"/>
        </w:rPr>
      </w:pPr>
      <w:r>
        <w:rPr>
          <w:szCs w:val="28"/>
        </w:rPr>
        <w:t>6. Д</w:t>
      </w:r>
      <w:r w:rsidRPr="00D27AEC">
        <w:rPr>
          <w:szCs w:val="28"/>
        </w:rPr>
        <w:t>ля повышения эффективности тактических операций в ходе досудебного расследования чрезвычайных происшествий техногенного характера разработан алгоритм модификации</w:t>
      </w:r>
      <w:r>
        <w:rPr>
          <w:szCs w:val="28"/>
        </w:rPr>
        <w:t xml:space="preserve"> Mindmap T. Бьюзена</w:t>
      </w:r>
      <w:r w:rsidRPr="00D27AEC">
        <w:rPr>
          <w:szCs w:val="28"/>
        </w:rPr>
        <w:t>. Использования данного эвристического метода исследования представляется возможным сформировать целостную картину информационного поля по правонарушению, управлять мыслительными процессами участниками досудебного расследования и освобождения пространства для свободы мысли.</w:t>
      </w:r>
    </w:p>
    <w:bookmarkEnd w:id="4"/>
    <w:p w:rsidR="00705B79" w:rsidRPr="00400A3E" w:rsidRDefault="00705B79" w:rsidP="00F63167">
      <w:pPr>
        <w:pStyle w:val="a5"/>
        <w:widowControl w:val="0"/>
        <w:ind w:firstLine="709"/>
        <w:contextualSpacing/>
        <w:jc w:val="both"/>
        <w:rPr>
          <w:szCs w:val="28"/>
        </w:rPr>
      </w:pPr>
      <w:r w:rsidRPr="00400A3E">
        <w:rPr>
          <w:b/>
          <w:szCs w:val="28"/>
        </w:rPr>
        <w:t>Достоверность результатов исследования</w:t>
      </w:r>
      <w:r w:rsidRPr="00400A3E">
        <w:rPr>
          <w:szCs w:val="28"/>
        </w:rPr>
        <w:t xml:space="preserve"> обеспечивается его м</w:t>
      </w:r>
      <w:r w:rsidR="0046033B" w:rsidRPr="00400A3E">
        <w:rPr>
          <w:szCs w:val="28"/>
        </w:rPr>
        <w:t>етодологи</w:t>
      </w:r>
      <w:r w:rsidRPr="00400A3E">
        <w:rPr>
          <w:szCs w:val="28"/>
        </w:rPr>
        <w:t>ей и методикой, а также эмпирической базой,</w:t>
      </w:r>
      <w:r w:rsidR="0046033B" w:rsidRPr="00400A3E">
        <w:rPr>
          <w:szCs w:val="28"/>
        </w:rPr>
        <w:t xml:space="preserve"> на которой основаны научные по</w:t>
      </w:r>
      <w:r w:rsidRPr="00400A3E">
        <w:rPr>
          <w:szCs w:val="28"/>
        </w:rPr>
        <w:t>ложения и выводы диссертации.</w:t>
      </w:r>
    </w:p>
    <w:p w:rsidR="00705B79" w:rsidRPr="00400A3E" w:rsidRDefault="0093157E" w:rsidP="00F63167">
      <w:pPr>
        <w:pStyle w:val="a5"/>
        <w:widowControl w:val="0"/>
        <w:ind w:firstLine="709"/>
        <w:contextualSpacing/>
        <w:jc w:val="both"/>
        <w:rPr>
          <w:szCs w:val="28"/>
        </w:rPr>
      </w:pPr>
      <w:r w:rsidRPr="00400A3E">
        <w:rPr>
          <w:szCs w:val="28"/>
        </w:rPr>
        <w:tab/>
      </w:r>
      <w:r w:rsidR="00705B79" w:rsidRPr="00400A3E">
        <w:rPr>
          <w:b/>
          <w:szCs w:val="28"/>
        </w:rPr>
        <w:t>Теоретическая значимость диссертационного исследования.</w:t>
      </w:r>
      <w:r w:rsidR="00705B79" w:rsidRPr="00400A3E">
        <w:rPr>
          <w:szCs w:val="28"/>
        </w:rPr>
        <w:t xml:space="preserve"> Теоретическое значение работы заключается в том, что ряд посыло</w:t>
      </w:r>
      <w:r w:rsidR="00A440CF">
        <w:rPr>
          <w:szCs w:val="28"/>
        </w:rPr>
        <w:t xml:space="preserve">в </w:t>
      </w:r>
      <w:r w:rsidR="00705B79" w:rsidRPr="00400A3E">
        <w:rPr>
          <w:szCs w:val="28"/>
        </w:rPr>
        <w:t xml:space="preserve">могут быть </w:t>
      </w:r>
      <w:r w:rsidR="00705B79" w:rsidRPr="00400A3E">
        <w:rPr>
          <w:szCs w:val="28"/>
        </w:rPr>
        <w:lastRenderedPageBreak/>
        <w:t>восприняты в процессе дальнейшего развития теории уголов</w:t>
      </w:r>
      <w:r w:rsidR="0008531F">
        <w:rPr>
          <w:szCs w:val="28"/>
        </w:rPr>
        <w:t xml:space="preserve">но-процессуального права, </w:t>
      </w:r>
      <w:r w:rsidR="00705B79" w:rsidRPr="00400A3E">
        <w:rPr>
          <w:szCs w:val="28"/>
        </w:rPr>
        <w:t>разделов кр</w:t>
      </w:r>
      <w:r w:rsidRPr="00400A3E">
        <w:rPr>
          <w:szCs w:val="28"/>
        </w:rPr>
        <w:t>иминалистики как криминалистиче</w:t>
      </w:r>
      <w:r w:rsidR="00705B79" w:rsidRPr="00400A3E">
        <w:rPr>
          <w:szCs w:val="28"/>
        </w:rPr>
        <w:t xml:space="preserve">ская тактика и методика </w:t>
      </w:r>
      <w:r w:rsidR="00167F63">
        <w:rPr>
          <w:szCs w:val="28"/>
        </w:rPr>
        <w:t xml:space="preserve">досудебного </w:t>
      </w:r>
      <w:r w:rsidR="00705B79" w:rsidRPr="00400A3E">
        <w:rPr>
          <w:szCs w:val="28"/>
        </w:rPr>
        <w:t xml:space="preserve">расследования отдельных видов </w:t>
      </w:r>
      <w:r w:rsidR="006E1962">
        <w:rPr>
          <w:szCs w:val="28"/>
        </w:rPr>
        <w:t>уголовных правонарушений</w:t>
      </w:r>
      <w:r w:rsidR="00705B79" w:rsidRPr="00400A3E">
        <w:rPr>
          <w:szCs w:val="28"/>
        </w:rPr>
        <w:t xml:space="preserve">. Ряд ее </w:t>
      </w:r>
      <w:r w:rsidR="0008531F">
        <w:rPr>
          <w:szCs w:val="28"/>
        </w:rPr>
        <w:t>положе</w:t>
      </w:r>
      <w:r w:rsidR="006418B7">
        <w:rPr>
          <w:szCs w:val="28"/>
        </w:rPr>
        <w:t xml:space="preserve">ний позволит обогатить предмет </w:t>
      </w:r>
      <w:r w:rsidR="00705B79" w:rsidRPr="00400A3E">
        <w:rPr>
          <w:szCs w:val="28"/>
        </w:rPr>
        <w:t>теории доказател</w:t>
      </w:r>
      <w:r w:rsidR="006418B7">
        <w:rPr>
          <w:szCs w:val="28"/>
        </w:rPr>
        <w:t>ьств, связанный с доказыванием техногенных уголовных правонарушений</w:t>
      </w:r>
      <w:r w:rsidR="00705B79" w:rsidRPr="00400A3E">
        <w:rPr>
          <w:szCs w:val="28"/>
        </w:rPr>
        <w:t xml:space="preserve">. </w:t>
      </w:r>
    </w:p>
    <w:p w:rsidR="00705B79" w:rsidRPr="00400A3E" w:rsidRDefault="0093157E" w:rsidP="00F63167">
      <w:pPr>
        <w:pStyle w:val="a5"/>
        <w:widowControl w:val="0"/>
        <w:ind w:firstLine="709"/>
        <w:contextualSpacing/>
        <w:jc w:val="both"/>
        <w:rPr>
          <w:szCs w:val="28"/>
        </w:rPr>
      </w:pPr>
      <w:r w:rsidRPr="00400A3E">
        <w:rPr>
          <w:b/>
          <w:szCs w:val="28"/>
        </w:rPr>
        <w:tab/>
      </w:r>
      <w:r w:rsidR="00705B79" w:rsidRPr="00400A3E">
        <w:rPr>
          <w:b/>
          <w:szCs w:val="28"/>
        </w:rPr>
        <w:t>Практическая значимость</w:t>
      </w:r>
      <w:r w:rsidR="00705B79" w:rsidRPr="00400A3E">
        <w:rPr>
          <w:szCs w:val="28"/>
        </w:rPr>
        <w:t xml:space="preserve"> </w:t>
      </w:r>
      <w:bookmarkStart w:id="5" w:name="_Hlk86141402"/>
      <w:r w:rsidR="00705B79" w:rsidRPr="00400A3E">
        <w:rPr>
          <w:szCs w:val="28"/>
        </w:rPr>
        <w:t>определяется т</w:t>
      </w:r>
      <w:r w:rsidRPr="00400A3E">
        <w:rPr>
          <w:szCs w:val="28"/>
        </w:rPr>
        <w:t>ем, что ее выводы и основные по</w:t>
      </w:r>
      <w:r w:rsidR="00705B79" w:rsidRPr="00400A3E">
        <w:rPr>
          <w:szCs w:val="28"/>
        </w:rPr>
        <w:t xml:space="preserve">ложения могут быть использованы в процессе </w:t>
      </w:r>
      <w:r w:rsidRPr="00400A3E">
        <w:rPr>
          <w:szCs w:val="28"/>
        </w:rPr>
        <w:t>досудебного</w:t>
      </w:r>
      <w:r w:rsidR="00705B79" w:rsidRPr="00400A3E">
        <w:rPr>
          <w:szCs w:val="28"/>
        </w:rPr>
        <w:t xml:space="preserve"> расследования по </w:t>
      </w:r>
      <w:r w:rsidRPr="00400A3E">
        <w:rPr>
          <w:szCs w:val="28"/>
        </w:rPr>
        <w:t>уголовным правонарушениям техногенного характера</w:t>
      </w:r>
      <w:r w:rsidR="00167F63">
        <w:rPr>
          <w:szCs w:val="28"/>
        </w:rPr>
        <w:t xml:space="preserve"> специальным аппаратом Республики Казахстан</w:t>
      </w:r>
      <w:r w:rsidRPr="00400A3E">
        <w:rPr>
          <w:szCs w:val="28"/>
        </w:rPr>
        <w:t>. Результаты ис</w:t>
      </w:r>
      <w:r w:rsidR="00705B79" w:rsidRPr="00400A3E">
        <w:rPr>
          <w:szCs w:val="28"/>
        </w:rPr>
        <w:t>следования</w:t>
      </w:r>
      <w:r w:rsidR="00167F63">
        <w:rPr>
          <w:szCs w:val="28"/>
        </w:rPr>
        <w:t xml:space="preserve"> также</w:t>
      </w:r>
      <w:r w:rsidR="00705B79" w:rsidRPr="00400A3E">
        <w:rPr>
          <w:szCs w:val="28"/>
        </w:rPr>
        <w:t xml:space="preserve"> могут быть использованы в учебном процессе. </w:t>
      </w:r>
      <w:bookmarkEnd w:id="5"/>
    </w:p>
    <w:p w:rsidR="00677FDE" w:rsidRDefault="0093157E" w:rsidP="00F63167">
      <w:pPr>
        <w:pStyle w:val="a5"/>
        <w:widowControl w:val="0"/>
        <w:ind w:firstLine="709"/>
        <w:contextualSpacing/>
        <w:jc w:val="both"/>
        <w:rPr>
          <w:szCs w:val="28"/>
        </w:rPr>
      </w:pPr>
      <w:r w:rsidRPr="00400A3E">
        <w:rPr>
          <w:szCs w:val="28"/>
        </w:rPr>
        <w:tab/>
      </w:r>
      <w:r w:rsidR="00705B79" w:rsidRPr="00400A3E">
        <w:rPr>
          <w:b/>
          <w:szCs w:val="28"/>
        </w:rPr>
        <w:t>Апробация и внедрение результатов исследования.</w:t>
      </w:r>
      <w:r w:rsidR="00705B79" w:rsidRPr="00400A3E">
        <w:rPr>
          <w:szCs w:val="28"/>
        </w:rPr>
        <w:t xml:space="preserve"> Основные</w:t>
      </w:r>
      <w:r w:rsidR="00705B79" w:rsidRPr="007D1DB5">
        <w:rPr>
          <w:szCs w:val="28"/>
          <w:lang w:val="en-US"/>
        </w:rPr>
        <w:t xml:space="preserve"> </w:t>
      </w:r>
      <w:r w:rsidR="00705B79" w:rsidRPr="00400A3E">
        <w:rPr>
          <w:szCs w:val="28"/>
        </w:rPr>
        <w:t>выводы</w:t>
      </w:r>
      <w:r w:rsidR="00705B79" w:rsidRPr="007D1DB5">
        <w:rPr>
          <w:szCs w:val="28"/>
          <w:lang w:val="en-US"/>
        </w:rPr>
        <w:t xml:space="preserve">, </w:t>
      </w:r>
      <w:r w:rsidR="00705B79" w:rsidRPr="00400A3E">
        <w:rPr>
          <w:szCs w:val="28"/>
        </w:rPr>
        <w:t>предложения</w:t>
      </w:r>
      <w:r w:rsidR="00705B79" w:rsidRPr="007D1DB5">
        <w:rPr>
          <w:szCs w:val="28"/>
          <w:lang w:val="en-US"/>
        </w:rPr>
        <w:t xml:space="preserve"> </w:t>
      </w:r>
      <w:r w:rsidR="00705B79" w:rsidRPr="00400A3E">
        <w:rPr>
          <w:szCs w:val="28"/>
        </w:rPr>
        <w:t>и</w:t>
      </w:r>
      <w:r w:rsidR="00705B79" w:rsidRPr="007D1DB5">
        <w:rPr>
          <w:szCs w:val="28"/>
          <w:lang w:val="en-US"/>
        </w:rPr>
        <w:t xml:space="preserve"> </w:t>
      </w:r>
      <w:r w:rsidR="00705B79" w:rsidRPr="00400A3E">
        <w:rPr>
          <w:szCs w:val="28"/>
        </w:rPr>
        <w:t>рекомендации</w:t>
      </w:r>
      <w:r w:rsidR="00705B79" w:rsidRPr="007D1DB5">
        <w:rPr>
          <w:szCs w:val="28"/>
          <w:lang w:val="en-US"/>
        </w:rPr>
        <w:t xml:space="preserve"> </w:t>
      </w:r>
      <w:r w:rsidR="00705B79" w:rsidRPr="00400A3E">
        <w:rPr>
          <w:szCs w:val="28"/>
        </w:rPr>
        <w:t>изложены</w:t>
      </w:r>
      <w:r w:rsidR="00705B79" w:rsidRPr="007D1DB5">
        <w:rPr>
          <w:szCs w:val="28"/>
          <w:lang w:val="en-US"/>
        </w:rPr>
        <w:t xml:space="preserve"> </w:t>
      </w:r>
      <w:r w:rsidR="007D1DB5" w:rsidRPr="00400A3E">
        <w:rPr>
          <w:szCs w:val="28"/>
        </w:rPr>
        <w:t>автором</w:t>
      </w:r>
      <w:r w:rsidR="007D1DB5" w:rsidRPr="007D1DB5">
        <w:rPr>
          <w:szCs w:val="28"/>
          <w:lang w:val="en-US"/>
        </w:rPr>
        <w:t>:</w:t>
      </w:r>
      <w:r w:rsidR="007D1DB5" w:rsidRPr="007D1DB5">
        <w:rPr>
          <w:lang w:val="en-US"/>
        </w:rPr>
        <w:t xml:space="preserve"> 2 </w:t>
      </w:r>
      <w:r w:rsidR="007D1DB5">
        <w:t>статьи</w:t>
      </w:r>
      <w:r w:rsidR="007D1DB5" w:rsidRPr="007D1DB5">
        <w:rPr>
          <w:lang w:val="en-US"/>
        </w:rPr>
        <w:t xml:space="preserve"> </w:t>
      </w:r>
      <w:r w:rsidR="00887B92">
        <w:t>в</w:t>
      </w:r>
      <w:r w:rsidR="00887B92" w:rsidRPr="007D1DB5">
        <w:rPr>
          <w:lang w:val="en-US"/>
        </w:rPr>
        <w:t xml:space="preserve"> </w:t>
      </w:r>
      <w:r w:rsidR="00887B92">
        <w:t>журналах</w:t>
      </w:r>
      <w:r w:rsidR="00887B92" w:rsidRPr="009A1066">
        <w:rPr>
          <w:lang w:val="en-US"/>
        </w:rPr>
        <w:t>,</w:t>
      </w:r>
      <w:r w:rsidR="007D1DB5" w:rsidRPr="007D1DB5">
        <w:rPr>
          <w:lang w:val="en-US"/>
        </w:rPr>
        <w:t xml:space="preserve"> </w:t>
      </w:r>
      <w:r w:rsidR="007D1DB5">
        <w:t>входящих</w:t>
      </w:r>
      <w:r w:rsidR="007D1DB5" w:rsidRPr="007D1DB5">
        <w:rPr>
          <w:lang w:val="en-US"/>
        </w:rPr>
        <w:t xml:space="preserve"> </w:t>
      </w:r>
      <w:r w:rsidR="007D1DB5">
        <w:t>в</w:t>
      </w:r>
      <w:r w:rsidR="007D1DB5" w:rsidRPr="007D1DB5">
        <w:rPr>
          <w:lang w:val="en-US"/>
        </w:rPr>
        <w:t xml:space="preserve"> </w:t>
      </w:r>
      <w:r w:rsidR="007D1DB5">
        <w:t>базу</w:t>
      </w:r>
      <w:r w:rsidR="007D1DB5" w:rsidRPr="007D1DB5">
        <w:rPr>
          <w:lang w:val="en-US"/>
        </w:rPr>
        <w:t xml:space="preserve"> </w:t>
      </w:r>
      <w:r w:rsidR="007D1DB5">
        <w:rPr>
          <w:lang w:val="en-US"/>
        </w:rPr>
        <w:t>Scopus</w:t>
      </w:r>
      <w:r w:rsidR="007D1DB5" w:rsidRPr="007D1DB5">
        <w:rPr>
          <w:lang w:val="en-US"/>
        </w:rPr>
        <w:t xml:space="preserve"> </w:t>
      </w:r>
      <w:r w:rsidR="00B570CE" w:rsidRPr="00B570CE">
        <w:rPr>
          <w:lang w:val="en-US"/>
        </w:rPr>
        <w:t xml:space="preserve">1) </w:t>
      </w:r>
      <w:r w:rsidR="007D1DB5" w:rsidRPr="007D1DB5">
        <w:rPr>
          <w:lang w:val="en-US"/>
        </w:rPr>
        <w:t>«</w:t>
      </w:r>
      <w:r w:rsidR="007D1DB5" w:rsidRPr="007D1DB5">
        <w:rPr>
          <w:szCs w:val="28"/>
          <w:lang w:val="en-US"/>
        </w:rPr>
        <w:t xml:space="preserve">Approaches to Improving the Effectiveness of Forensic Tactical Operations Implemente During Pre-Trial Investigation of Man-Made Accidents in The Republic of Kazakhstan» Journal of Advanced Research in Law and Economics, [S.l.], v. 9, n. 3(33), p. 1131-1143, dec. 2018. ISSN 2068-696X. Available at:&amp;lt;https://journals.aserspubli shing.eu/jarle/article/view/ 2567&amp;gt;. </w:t>
      </w:r>
      <w:r w:rsidR="007D1DB5" w:rsidRPr="00251B0F">
        <w:rPr>
          <w:szCs w:val="28"/>
          <w:lang w:val="en-US"/>
        </w:rPr>
        <w:t>Da</w:t>
      </w:r>
      <w:r w:rsidR="00251B0F" w:rsidRPr="00251B0F">
        <w:rPr>
          <w:szCs w:val="28"/>
          <w:lang w:val="en-US"/>
        </w:rPr>
        <w:t xml:space="preserve">te accessed: 29 dec. 2018. doi: </w:t>
      </w:r>
      <w:r w:rsidR="007D1DB5" w:rsidRPr="00251B0F">
        <w:rPr>
          <w:szCs w:val="28"/>
          <w:lang w:val="en-US"/>
        </w:rPr>
        <w:t>https://doi.org/10.14505//jarle.v9 3(33).42.</w:t>
      </w:r>
      <w:r w:rsidR="002E5D4D" w:rsidRPr="00251B0F">
        <w:rPr>
          <w:szCs w:val="28"/>
          <w:lang w:val="en-US"/>
        </w:rPr>
        <w:t xml:space="preserve"> 2) </w:t>
      </w:r>
      <w:r w:rsidR="008B2129" w:rsidRPr="00251B0F">
        <w:rPr>
          <w:szCs w:val="28"/>
          <w:lang w:val="en-US"/>
        </w:rPr>
        <w:t>«Methods of Pre-Trial Investigation of Criminal Offenses and Content of Its Structural Elements: Case of Kazakhstan</w:t>
      </w:r>
      <w:r w:rsidR="00251B0F" w:rsidRPr="00251B0F">
        <w:rPr>
          <w:szCs w:val="28"/>
          <w:lang w:val="en-US"/>
        </w:rPr>
        <w:t>»</w:t>
      </w:r>
      <w:r w:rsidR="00251B0F" w:rsidRPr="00251B0F">
        <w:rPr>
          <w:lang w:val="en-US"/>
        </w:rPr>
        <w:t xml:space="preserve"> </w:t>
      </w:r>
      <w:r w:rsidR="00251B0F" w:rsidRPr="00251B0F">
        <w:rPr>
          <w:szCs w:val="28"/>
          <w:lang w:val="en-US"/>
        </w:rPr>
        <w:t xml:space="preserve">International Journal of Criminology and Sociology, 2020, 9, 325-334 </w:t>
      </w:r>
      <w:r w:rsidR="00251B0F" w:rsidRPr="00251B0F">
        <w:rPr>
          <w:lang w:val="en-US"/>
        </w:rPr>
        <w:t>DOI: https://doi.org/10.6000/1929-4409.2020.09.31</w:t>
      </w:r>
      <w:r w:rsidR="00251B0F" w:rsidRPr="00251B0F">
        <w:rPr>
          <w:szCs w:val="28"/>
          <w:lang w:val="en-US"/>
        </w:rPr>
        <w:t>;</w:t>
      </w:r>
      <w:r w:rsidR="00887B92" w:rsidRPr="00251B0F">
        <w:rPr>
          <w:szCs w:val="28"/>
          <w:lang w:val="en-US"/>
        </w:rPr>
        <w:t xml:space="preserve"> </w:t>
      </w:r>
      <w:r w:rsidR="00887B92">
        <w:rPr>
          <w:szCs w:val="28"/>
        </w:rPr>
        <w:t>в</w:t>
      </w:r>
      <w:r w:rsidR="00887B92" w:rsidRPr="00251B0F">
        <w:rPr>
          <w:szCs w:val="28"/>
          <w:lang w:val="en-US"/>
        </w:rPr>
        <w:t xml:space="preserve"> 3 </w:t>
      </w:r>
      <w:r w:rsidR="00887B92">
        <w:rPr>
          <w:szCs w:val="28"/>
        </w:rPr>
        <w:t>журналах</w:t>
      </w:r>
      <w:r w:rsidR="00887B92" w:rsidRPr="00251B0F">
        <w:rPr>
          <w:szCs w:val="28"/>
          <w:lang w:val="en-US"/>
        </w:rPr>
        <w:t xml:space="preserve"> </w:t>
      </w:r>
      <w:r w:rsidR="00887B92">
        <w:rPr>
          <w:szCs w:val="28"/>
        </w:rPr>
        <w:t>рекомендованные</w:t>
      </w:r>
      <w:r w:rsidR="00887B92" w:rsidRPr="00251B0F">
        <w:rPr>
          <w:szCs w:val="28"/>
          <w:lang w:val="en-US"/>
        </w:rPr>
        <w:t xml:space="preserve"> </w:t>
      </w:r>
      <w:r w:rsidR="00887B92">
        <w:rPr>
          <w:szCs w:val="28"/>
        </w:rPr>
        <w:t>ККСОН</w:t>
      </w:r>
      <w:r w:rsidR="00887B92" w:rsidRPr="00251B0F">
        <w:rPr>
          <w:szCs w:val="28"/>
          <w:lang w:val="en-US"/>
        </w:rPr>
        <w:t>: 1) «</w:t>
      </w:r>
      <w:r w:rsidR="00887B92" w:rsidRPr="00887B92">
        <w:rPr>
          <w:szCs w:val="28"/>
        </w:rPr>
        <w:t>Борьба</w:t>
      </w:r>
      <w:r w:rsidR="00887B92" w:rsidRPr="00251B0F">
        <w:rPr>
          <w:szCs w:val="28"/>
          <w:lang w:val="en-US"/>
        </w:rPr>
        <w:t xml:space="preserve"> </w:t>
      </w:r>
      <w:r w:rsidR="00887B92" w:rsidRPr="00887B92">
        <w:rPr>
          <w:szCs w:val="28"/>
        </w:rPr>
        <w:t>с</w:t>
      </w:r>
      <w:r w:rsidR="00887B92" w:rsidRPr="00251B0F">
        <w:rPr>
          <w:szCs w:val="28"/>
          <w:lang w:val="en-US"/>
        </w:rPr>
        <w:t xml:space="preserve"> </w:t>
      </w:r>
      <w:r w:rsidR="00887B92" w:rsidRPr="00887B92">
        <w:rPr>
          <w:szCs w:val="28"/>
        </w:rPr>
        <w:t>уголовными</w:t>
      </w:r>
      <w:r w:rsidR="00887B92" w:rsidRPr="00251B0F">
        <w:rPr>
          <w:szCs w:val="28"/>
          <w:lang w:val="en-US"/>
        </w:rPr>
        <w:t xml:space="preserve"> </w:t>
      </w:r>
      <w:r w:rsidR="00887B92" w:rsidRPr="00887B92">
        <w:rPr>
          <w:szCs w:val="28"/>
        </w:rPr>
        <w:t>правонарушениями</w:t>
      </w:r>
      <w:r w:rsidR="00887B92" w:rsidRPr="00251B0F">
        <w:rPr>
          <w:szCs w:val="28"/>
          <w:lang w:val="en-US"/>
        </w:rPr>
        <w:t xml:space="preserve"> </w:t>
      </w:r>
      <w:r w:rsidR="00887B92" w:rsidRPr="00887B92">
        <w:rPr>
          <w:szCs w:val="28"/>
        </w:rPr>
        <w:t>техногенного</w:t>
      </w:r>
      <w:r w:rsidR="00887B92" w:rsidRPr="00251B0F">
        <w:rPr>
          <w:szCs w:val="28"/>
          <w:lang w:val="en-US"/>
        </w:rPr>
        <w:t xml:space="preserve"> </w:t>
      </w:r>
      <w:r w:rsidR="00887B92" w:rsidRPr="00887B92">
        <w:rPr>
          <w:szCs w:val="28"/>
        </w:rPr>
        <w:t>характера</w:t>
      </w:r>
      <w:r w:rsidR="00887B92" w:rsidRPr="00251B0F">
        <w:rPr>
          <w:szCs w:val="28"/>
          <w:lang w:val="en-US"/>
        </w:rPr>
        <w:t xml:space="preserve">» </w:t>
      </w:r>
      <w:r w:rsidR="00887B92" w:rsidRPr="00887B92">
        <w:rPr>
          <w:szCs w:val="28"/>
        </w:rPr>
        <w:t>Вестник</w:t>
      </w:r>
      <w:r w:rsidR="00887B92" w:rsidRPr="00251B0F">
        <w:rPr>
          <w:szCs w:val="28"/>
          <w:lang w:val="en-US"/>
        </w:rPr>
        <w:t xml:space="preserve"> </w:t>
      </w:r>
      <w:r w:rsidR="00887B92" w:rsidRPr="00887B92">
        <w:rPr>
          <w:szCs w:val="28"/>
        </w:rPr>
        <w:t>Евразийского</w:t>
      </w:r>
      <w:r w:rsidR="00887B92" w:rsidRPr="00251B0F">
        <w:rPr>
          <w:szCs w:val="28"/>
          <w:lang w:val="en-US"/>
        </w:rPr>
        <w:t xml:space="preserve"> </w:t>
      </w:r>
      <w:r w:rsidR="00887B92" w:rsidRPr="00887B92">
        <w:rPr>
          <w:szCs w:val="28"/>
        </w:rPr>
        <w:t>национального</w:t>
      </w:r>
      <w:r w:rsidR="00887B92" w:rsidRPr="00251B0F">
        <w:rPr>
          <w:szCs w:val="28"/>
          <w:lang w:val="en-US"/>
        </w:rPr>
        <w:t xml:space="preserve"> </w:t>
      </w:r>
      <w:r w:rsidR="00887B92" w:rsidRPr="00887B92">
        <w:rPr>
          <w:szCs w:val="28"/>
        </w:rPr>
        <w:t>университета</w:t>
      </w:r>
      <w:r w:rsidR="00887B92" w:rsidRPr="00251B0F">
        <w:rPr>
          <w:szCs w:val="28"/>
          <w:lang w:val="en-US"/>
        </w:rPr>
        <w:t xml:space="preserve"> </w:t>
      </w:r>
      <w:r w:rsidR="00887B92" w:rsidRPr="00887B92">
        <w:rPr>
          <w:szCs w:val="28"/>
        </w:rPr>
        <w:t>имени</w:t>
      </w:r>
      <w:r w:rsidR="00887B92" w:rsidRPr="00251B0F">
        <w:rPr>
          <w:szCs w:val="28"/>
          <w:lang w:val="en-US"/>
        </w:rPr>
        <w:t xml:space="preserve"> </w:t>
      </w:r>
      <w:r w:rsidR="00887B92" w:rsidRPr="00887B92">
        <w:rPr>
          <w:szCs w:val="28"/>
        </w:rPr>
        <w:t>Л</w:t>
      </w:r>
      <w:r w:rsidR="00887B92" w:rsidRPr="00251B0F">
        <w:rPr>
          <w:szCs w:val="28"/>
          <w:lang w:val="en-US"/>
        </w:rPr>
        <w:t>.</w:t>
      </w:r>
      <w:r w:rsidR="00887B92" w:rsidRPr="00887B92">
        <w:rPr>
          <w:szCs w:val="28"/>
        </w:rPr>
        <w:t>Н</w:t>
      </w:r>
      <w:r w:rsidR="00887B92" w:rsidRPr="00251B0F">
        <w:rPr>
          <w:szCs w:val="28"/>
          <w:lang w:val="en-US"/>
        </w:rPr>
        <w:t xml:space="preserve">. </w:t>
      </w:r>
      <w:r w:rsidR="00887B92" w:rsidRPr="00887B92">
        <w:rPr>
          <w:szCs w:val="28"/>
        </w:rPr>
        <w:t>Гумилева</w:t>
      </w:r>
      <w:r w:rsidR="00887B92" w:rsidRPr="00251B0F">
        <w:rPr>
          <w:szCs w:val="28"/>
          <w:lang w:val="en-US"/>
        </w:rPr>
        <w:t xml:space="preserve"> №1(126)/2019, </w:t>
      </w:r>
      <w:r w:rsidR="00887B92" w:rsidRPr="00887B92">
        <w:rPr>
          <w:szCs w:val="28"/>
        </w:rPr>
        <w:t>Астана</w:t>
      </w:r>
      <w:r w:rsidR="00887B92" w:rsidRPr="00251B0F">
        <w:rPr>
          <w:szCs w:val="28"/>
          <w:lang w:val="en-US"/>
        </w:rPr>
        <w:t xml:space="preserve"> 2019 </w:t>
      </w:r>
      <w:r w:rsidR="00887B92" w:rsidRPr="00887B92">
        <w:rPr>
          <w:szCs w:val="28"/>
        </w:rPr>
        <w:t>г</w:t>
      </w:r>
      <w:r w:rsidR="00887B92" w:rsidRPr="00251B0F">
        <w:rPr>
          <w:szCs w:val="28"/>
          <w:lang w:val="en-US"/>
        </w:rPr>
        <w:t xml:space="preserve">. </w:t>
      </w:r>
      <w:r w:rsidR="00887B92" w:rsidRPr="00887B92">
        <w:rPr>
          <w:szCs w:val="28"/>
        </w:rPr>
        <w:t>стр</w:t>
      </w:r>
      <w:r w:rsidR="00887B92" w:rsidRPr="00251B0F">
        <w:rPr>
          <w:szCs w:val="28"/>
          <w:lang w:val="en-US"/>
        </w:rPr>
        <w:t xml:space="preserve">. 98-105. </w:t>
      </w:r>
      <w:r w:rsidR="00887B92">
        <w:rPr>
          <w:szCs w:val="28"/>
        </w:rPr>
        <w:t>2) «</w:t>
      </w:r>
      <w:r w:rsidR="00887B92" w:rsidRPr="00887B92">
        <w:rPr>
          <w:szCs w:val="28"/>
        </w:rPr>
        <w:t>Обстоятельства, подлежащие доказыванию в ходе досудебного расследования уголовных правонарушений, связанных с техног</w:t>
      </w:r>
      <w:r w:rsidR="00887B92">
        <w:rPr>
          <w:szCs w:val="28"/>
        </w:rPr>
        <w:t>е</w:t>
      </w:r>
      <w:r w:rsidR="00887B92" w:rsidRPr="00887B92">
        <w:rPr>
          <w:szCs w:val="28"/>
        </w:rPr>
        <w:t>нными источниками повышенной опасности</w:t>
      </w:r>
      <w:r w:rsidR="00887B92">
        <w:rPr>
          <w:szCs w:val="28"/>
        </w:rPr>
        <w:t xml:space="preserve">» </w:t>
      </w:r>
      <w:r w:rsidR="00887B92" w:rsidRPr="00887B92">
        <w:rPr>
          <w:szCs w:val="28"/>
        </w:rPr>
        <w:t>Международный научный журнал «Наука и жизнь Казахстана» №7/2 2019, Алматы 2019 год. стр. 82-89</w:t>
      </w:r>
      <w:r w:rsidR="00887B92">
        <w:rPr>
          <w:szCs w:val="28"/>
        </w:rPr>
        <w:t xml:space="preserve">. 3) </w:t>
      </w:r>
      <w:r w:rsidR="002E5D4D">
        <w:rPr>
          <w:szCs w:val="28"/>
        </w:rPr>
        <w:t>«</w:t>
      </w:r>
      <w:r w:rsidR="002E5D4D" w:rsidRPr="002E5D4D">
        <w:rPr>
          <w:szCs w:val="28"/>
        </w:rPr>
        <w:t xml:space="preserve">Криминалистические тактические операции, реализуемые в </w:t>
      </w:r>
      <w:r w:rsidR="002E5D4D">
        <w:rPr>
          <w:szCs w:val="28"/>
        </w:rPr>
        <w:t xml:space="preserve">ходе досудебного расследования </w:t>
      </w:r>
      <w:r w:rsidR="002E5D4D" w:rsidRPr="002E5D4D">
        <w:rPr>
          <w:szCs w:val="28"/>
        </w:rPr>
        <w:t>уголовных правонарушений техногенного характера</w:t>
      </w:r>
      <w:r w:rsidR="002E5D4D">
        <w:rPr>
          <w:szCs w:val="28"/>
        </w:rPr>
        <w:t xml:space="preserve">» </w:t>
      </w:r>
      <w:r w:rsidR="002E5D4D" w:rsidRPr="00887B92">
        <w:rPr>
          <w:szCs w:val="28"/>
        </w:rPr>
        <w:t>Международный научный журнал «Наука и жизнь Казахстана» №</w:t>
      </w:r>
      <w:r w:rsidR="002E5D4D">
        <w:rPr>
          <w:szCs w:val="28"/>
        </w:rPr>
        <w:t>4</w:t>
      </w:r>
      <w:r w:rsidR="002E5D4D" w:rsidRPr="00887B92">
        <w:rPr>
          <w:szCs w:val="28"/>
        </w:rPr>
        <w:t>/</w:t>
      </w:r>
      <w:r w:rsidR="002E5D4D">
        <w:rPr>
          <w:szCs w:val="28"/>
        </w:rPr>
        <w:t>4</w:t>
      </w:r>
      <w:r w:rsidR="002E5D4D" w:rsidRPr="00887B92">
        <w:rPr>
          <w:szCs w:val="28"/>
        </w:rPr>
        <w:t xml:space="preserve"> 20</w:t>
      </w:r>
      <w:r w:rsidR="002E5D4D">
        <w:rPr>
          <w:szCs w:val="28"/>
        </w:rPr>
        <w:t>20</w:t>
      </w:r>
      <w:r w:rsidR="002E5D4D" w:rsidRPr="00887B92">
        <w:rPr>
          <w:szCs w:val="28"/>
        </w:rPr>
        <w:t>, Алматы 20</w:t>
      </w:r>
      <w:r w:rsidR="002E5D4D">
        <w:rPr>
          <w:szCs w:val="28"/>
        </w:rPr>
        <w:t>20</w:t>
      </w:r>
      <w:r w:rsidR="002E5D4D" w:rsidRPr="00887B92">
        <w:rPr>
          <w:szCs w:val="28"/>
        </w:rPr>
        <w:t xml:space="preserve"> год. стр. </w:t>
      </w:r>
      <w:r w:rsidR="002E5D4D">
        <w:rPr>
          <w:szCs w:val="28"/>
        </w:rPr>
        <w:t>106</w:t>
      </w:r>
      <w:r w:rsidR="002E5D4D" w:rsidRPr="00887B92">
        <w:rPr>
          <w:szCs w:val="28"/>
        </w:rPr>
        <w:t>-</w:t>
      </w:r>
      <w:r w:rsidR="002E5D4D">
        <w:rPr>
          <w:szCs w:val="28"/>
        </w:rPr>
        <w:t>112.</w:t>
      </w:r>
      <w:r w:rsidR="002B0F72">
        <w:rPr>
          <w:szCs w:val="28"/>
        </w:rPr>
        <w:t xml:space="preserve"> </w:t>
      </w:r>
      <w:r w:rsidR="0019276E">
        <w:rPr>
          <w:szCs w:val="28"/>
        </w:rPr>
        <w:t xml:space="preserve">Опубликованы 3 доклада на международных </w:t>
      </w:r>
      <w:r w:rsidR="002800E4">
        <w:rPr>
          <w:szCs w:val="28"/>
        </w:rPr>
        <w:t>научно-практических конференциях: 1)</w:t>
      </w:r>
      <w:r w:rsidR="0018122D">
        <w:rPr>
          <w:szCs w:val="28"/>
        </w:rPr>
        <w:t xml:space="preserve"> «</w:t>
      </w:r>
      <w:r w:rsidR="0018122D" w:rsidRPr="00C75DD4">
        <w:rPr>
          <w:szCs w:val="28"/>
        </w:rPr>
        <w:t>Юридическое значение техногенных источников повышенной опасности</w:t>
      </w:r>
      <w:r w:rsidR="0018122D">
        <w:rPr>
          <w:szCs w:val="28"/>
        </w:rPr>
        <w:t xml:space="preserve">» </w:t>
      </w:r>
      <w:r w:rsidR="0018122D" w:rsidRPr="00C75DD4">
        <w:rPr>
          <w:szCs w:val="28"/>
        </w:rPr>
        <w:t>Современная криминалистика: проблемы теории, практики, обучения: сборник ста</w:t>
      </w:r>
      <w:r w:rsidR="0018122D">
        <w:rPr>
          <w:szCs w:val="28"/>
        </w:rPr>
        <w:t xml:space="preserve">тей по материалам международной </w:t>
      </w:r>
      <w:r w:rsidR="0018122D" w:rsidRPr="00C75DD4">
        <w:rPr>
          <w:szCs w:val="28"/>
        </w:rPr>
        <w:t>научно-практической конференци</w:t>
      </w:r>
      <w:r w:rsidR="0018122D">
        <w:rPr>
          <w:szCs w:val="28"/>
        </w:rPr>
        <w:t xml:space="preserve">и / коллектив авторов; под ред. </w:t>
      </w:r>
      <w:r w:rsidR="0018122D" w:rsidRPr="00C75DD4">
        <w:rPr>
          <w:szCs w:val="28"/>
        </w:rPr>
        <w:t xml:space="preserve">М.Ю. Павлика, С.А. Полякова, Е.А. Ануфриевой. – Новосибирск: Изд-во НГТУ, </w:t>
      </w:r>
      <w:r w:rsidR="0018122D">
        <w:rPr>
          <w:szCs w:val="28"/>
        </w:rPr>
        <w:t>2017. стр. 130-136 2)</w:t>
      </w:r>
      <w:r w:rsidR="002800E4">
        <w:rPr>
          <w:szCs w:val="28"/>
        </w:rPr>
        <w:t xml:space="preserve"> «З</w:t>
      </w:r>
      <w:r w:rsidR="002800E4" w:rsidRPr="002800E4">
        <w:rPr>
          <w:szCs w:val="28"/>
        </w:rPr>
        <w:t>арубежный опыт профилактики уголовных право</w:t>
      </w:r>
      <w:r w:rsidR="002800E4">
        <w:rPr>
          <w:szCs w:val="28"/>
        </w:rPr>
        <w:t xml:space="preserve">нарушений, </w:t>
      </w:r>
      <w:r w:rsidR="002800E4" w:rsidRPr="002800E4">
        <w:rPr>
          <w:szCs w:val="28"/>
        </w:rPr>
        <w:t>связанных с техногенными авариями и катастрофами</w:t>
      </w:r>
      <w:r w:rsidR="002800E4">
        <w:rPr>
          <w:szCs w:val="28"/>
        </w:rPr>
        <w:t>»</w:t>
      </w:r>
      <w:r w:rsidR="002800E4" w:rsidRPr="002800E4">
        <w:t xml:space="preserve"> </w:t>
      </w:r>
      <w:r w:rsidR="002800E4" w:rsidRPr="002800E4">
        <w:rPr>
          <w:szCs w:val="28"/>
        </w:rPr>
        <w:t xml:space="preserve">Международная </w:t>
      </w:r>
      <w:r w:rsidR="002800E4">
        <w:rPr>
          <w:szCs w:val="28"/>
        </w:rPr>
        <w:t xml:space="preserve">научно-практическая конференция </w:t>
      </w:r>
      <w:r w:rsidR="002800E4" w:rsidRPr="002800E4">
        <w:rPr>
          <w:szCs w:val="28"/>
        </w:rPr>
        <w:t>студентов, XI конференция, посвященная 175-</w:t>
      </w:r>
      <w:r w:rsidR="002800E4">
        <w:rPr>
          <w:szCs w:val="28"/>
        </w:rPr>
        <w:t xml:space="preserve">летию Абая Кунанбаева. [Текст]: </w:t>
      </w:r>
      <w:r w:rsidR="002800E4" w:rsidRPr="002800E4">
        <w:rPr>
          <w:szCs w:val="28"/>
        </w:rPr>
        <w:t>материалы междунар. студ. науч.-прак. конф., 19</w:t>
      </w:r>
      <w:r w:rsidR="002800E4">
        <w:rPr>
          <w:szCs w:val="28"/>
        </w:rPr>
        <w:t xml:space="preserve"> марта 2020 г. / под науч. ред. </w:t>
      </w:r>
      <w:r w:rsidR="002800E4" w:rsidRPr="002800E4">
        <w:rPr>
          <w:szCs w:val="28"/>
        </w:rPr>
        <w:t>Ш. А. Курманбаевой – Семей, 2020. – І том</w:t>
      </w:r>
      <w:r w:rsidR="00C75DD4">
        <w:rPr>
          <w:szCs w:val="28"/>
        </w:rPr>
        <w:t xml:space="preserve">. </w:t>
      </w:r>
      <w:r w:rsidR="00CD77C5">
        <w:rPr>
          <w:szCs w:val="28"/>
        </w:rPr>
        <w:t xml:space="preserve">стр. </w:t>
      </w:r>
      <w:r w:rsidR="0018122D">
        <w:rPr>
          <w:szCs w:val="28"/>
        </w:rPr>
        <w:t>131-133; 3</w:t>
      </w:r>
      <w:r w:rsidR="00C75DD4">
        <w:rPr>
          <w:szCs w:val="28"/>
        </w:rPr>
        <w:t xml:space="preserve">) </w:t>
      </w:r>
      <w:r w:rsidR="002800E4">
        <w:rPr>
          <w:szCs w:val="28"/>
        </w:rPr>
        <w:t>«У</w:t>
      </w:r>
      <w:r w:rsidR="002800E4" w:rsidRPr="002800E4">
        <w:rPr>
          <w:szCs w:val="28"/>
        </w:rPr>
        <w:t xml:space="preserve">головно-правовая </w:t>
      </w:r>
      <w:r w:rsidR="002800E4" w:rsidRPr="002800E4">
        <w:rPr>
          <w:szCs w:val="28"/>
        </w:rPr>
        <w:lastRenderedPageBreak/>
        <w:t>характер</w:t>
      </w:r>
      <w:r w:rsidR="002800E4">
        <w:rPr>
          <w:szCs w:val="28"/>
        </w:rPr>
        <w:t xml:space="preserve">истика уголовных правонарушений </w:t>
      </w:r>
      <w:r w:rsidR="002800E4" w:rsidRPr="002800E4">
        <w:rPr>
          <w:szCs w:val="28"/>
        </w:rPr>
        <w:t>техногенного характера</w:t>
      </w:r>
      <w:r w:rsidR="002800E4">
        <w:rPr>
          <w:szCs w:val="28"/>
        </w:rPr>
        <w:t>»</w:t>
      </w:r>
      <w:r w:rsidR="00C75DD4">
        <w:rPr>
          <w:szCs w:val="28"/>
        </w:rPr>
        <w:t xml:space="preserve"> </w:t>
      </w:r>
      <w:r w:rsidR="00C75DD4" w:rsidRPr="002800E4">
        <w:rPr>
          <w:szCs w:val="28"/>
        </w:rPr>
        <w:t xml:space="preserve">Международная </w:t>
      </w:r>
      <w:r w:rsidR="00C75DD4">
        <w:rPr>
          <w:szCs w:val="28"/>
        </w:rPr>
        <w:t xml:space="preserve">научно-практическая конференция </w:t>
      </w:r>
      <w:r w:rsidR="00C75DD4" w:rsidRPr="002800E4">
        <w:rPr>
          <w:szCs w:val="28"/>
        </w:rPr>
        <w:t>студентов, XI конференция, посвященная 175-</w:t>
      </w:r>
      <w:r w:rsidR="00C75DD4">
        <w:rPr>
          <w:szCs w:val="28"/>
        </w:rPr>
        <w:t xml:space="preserve">летию Абая Кунанбаева. [Текст]: </w:t>
      </w:r>
      <w:r w:rsidR="00C75DD4" w:rsidRPr="002800E4">
        <w:rPr>
          <w:szCs w:val="28"/>
        </w:rPr>
        <w:t>материалы междунар. студ. науч.-прак. конф., 19</w:t>
      </w:r>
      <w:r w:rsidR="00C75DD4">
        <w:rPr>
          <w:szCs w:val="28"/>
        </w:rPr>
        <w:t xml:space="preserve"> марта 2020 г. / под науч. ред. </w:t>
      </w:r>
      <w:r w:rsidR="00C75DD4" w:rsidRPr="002800E4">
        <w:rPr>
          <w:szCs w:val="28"/>
        </w:rPr>
        <w:t>Ш. А. Курманбаевой – Семей, 2020. – І том</w:t>
      </w:r>
      <w:r w:rsidR="00C75DD4">
        <w:rPr>
          <w:szCs w:val="28"/>
        </w:rPr>
        <w:t>.</w:t>
      </w:r>
      <w:r w:rsidR="00CD77C5">
        <w:rPr>
          <w:szCs w:val="28"/>
        </w:rPr>
        <w:t xml:space="preserve"> стр. 134-136</w:t>
      </w:r>
      <w:r w:rsidR="003A5A96">
        <w:rPr>
          <w:szCs w:val="28"/>
        </w:rPr>
        <w:t xml:space="preserve">. Апробация результатов исследования произведена в виде лекций </w:t>
      </w:r>
      <w:r w:rsidR="00F97CA1">
        <w:rPr>
          <w:szCs w:val="28"/>
        </w:rPr>
        <w:t xml:space="preserve">и аудиторных занятий со студентами </w:t>
      </w:r>
      <w:r w:rsidR="002B7FD4">
        <w:rPr>
          <w:szCs w:val="28"/>
        </w:rPr>
        <w:t xml:space="preserve">(обучающимися) </w:t>
      </w:r>
      <w:r w:rsidR="00F97CA1">
        <w:rPr>
          <w:szCs w:val="28"/>
        </w:rPr>
        <w:t xml:space="preserve">КазГЮИУ г. Семей в объеме 6 часов. </w:t>
      </w:r>
    </w:p>
    <w:p w:rsidR="00705B79" w:rsidRPr="00400A3E" w:rsidRDefault="003A5A96" w:rsidP="00F63167">
      <w:pPr>
        <w:pStyle w:val="a5"/>
        <w:widowControl w:val="0"/>
        <w:ind w:firstLine="709"/>
        <w:contextualSpacing/>
        <w:jc w:val="both"/>
        <w:rPr>
          <w:szCs w:val="28"/>
        </w:rPr>
      </w:pPr>
      <w:r>
        <w:t>Ряд теоретических предложений и практических рекомендаций по исследуемой проблеме внедрен в практику де</w:t>
      </w:r>
      <w:r>
        <w:t>я</w:t>
      </w:r>
      <w:r>
        <w:t>тельности следственного отдела Управления полиции г. Семей Департамента полиции Восточно-Казахстанской области</w:t>
      </w:r>
      <w:r w:rsidR="00167F63">
        <w:t xml:space="preserve"> Республики Казахстан</w:t>
      </w:r>
      <w:r>
        <w:t>.</w:t>
      </w:r>
      <w:r w:rsidR="0018122D">
        <w:rPr>
          <w:szCs w:val="28"/>
        </w:rPr>
        <w:t xml:space="preserve"> </w:t>
      </w:r>
    </w:p>
    <w:p w:rsidR="00705B79" w:rsidRPr="00400A3E" w:rsidRDefault="00705B79" w:rsidP="00F63167">
      <w:pPr>
        <w:pStyle w:val="a5"/>
        <w:widowControl w:val="0"/>
        <w:ind w:firstLine="709"/>
        <w:contextualSpacing/>
        <w:jc w:val="both"/>
        <w:rPr>
          <w:szCs w:val="28"/>
        </w:rPr>
      </w:pPr>
      <w:r w:rsidRPr="00400A3E">
        <w:rPr>
          <w:b/>
          <w:szCs w:val="28"/>
        </w:rPr>
        <w:t>Объем и структура диссертационного исследования</w:t>
      </w:r>
      <w:r w:rsidRPr="00400A3E">
        <w:rPr>
          <w:szCs w:val="28"/>
        </w:rPr>
        <w:t xml:space="preserve"> отвечают основной цели и предмету работы. Структура диссер</w:t>
      </w:r>
      <w:r w:rsidR="002A26F6" w:rsidRPr="00400A3E">
        <w:rPr>
          <w:szCs w:val="28"/>
        </w:rPr>
        <w:t>тации обусловлена характером ра</w:t>
      </w:r>
      <w:r w:rsidRPr="00400A3E">
        <w:rPr>
          <w:szCs w:val="28"/>
        </w:rPr>
        <w:t xml:space="preserve">боты и логикой исследования. Диссертация состоит из введения, </w:t>
      </w:r>
      <w:r w:rsidR="00C85D3A">
        <w:rPr>
          <w:szCs w:val="28"/>
        </w:rPr>
        <w:t>трех</w:t>
      </w:r>
      <w:r w:rsidRPr="00400A3E">
        <w:rPr>
          <w:szCs w:val="28"/>
        </w:rPr>
        <w:t xml:space="preserve"> разделов, включающих в себя </w:t>
      </w:r>
      <w:r w:rsidR="00C85D3A">
        <w:rPr>
          <w:szCs w:val="28"/>
        </w:rPr>
        <w:t>семь</w:t>
      </w:r>
      <w:r w:rsidR="00F91BF6">
        <w:rPr>
          <w:szCs w:val="28"/>
        </w:rPr>
        <w:t xml:space="preserve"> </w:t>
      </w:r>
      <w:r w:rsidRPr="00400A3E">
        <w:rPr>
          <w:szCs w:val="28"/>
        </w:rPr>
        <w:t>подразделов,</w:t>
      </w:r>
      <w:r w:rsidR="00861D39" w:rsidRPr="00400A3E">
        <w:rPr>
          <w:szCs w:val="28"/>
        </w:rPr>
        <w:t xml:space="preserve"> заключения, с</w:t>
      </w:r>
      <w:r w:rsidR="0062632D">
        <w:rPr>
          <w:szCs w:val="28"/>
        </w:rPr>
        <w:t>писка использованной литературы</w:t>
      </w:r>
      <w:r w:rsidRPr="00400A3E">
        <w:rPr>
          <w:szCs w:val="28"/>
        </w:rPr>
        <w:t>. Общий объем работы составляет</w:t>
      </w:r>
      <w:r w:rsidR="00717B49">
        <w:rPr>
          <w:szCs w:val="28"/>
        </w:rPr>
        <w:t xml:space="preserve"> </w:t>
      </w:r>
      <w:r w:rsidR="00B540A8">
        <w:rPr>
          <w:szCs w:val="28"/>
        </w:rPr>
        <w:t>1</w:t>
      </w:r>
      <w:r w:rsidR="002A047E">
        <w:rPr>
          <w:szCs w:val="28"/>
        </w:rPr>
        <w:t>4</w:t>
      </w:r>
      <w:r w:rsidR="00B35C62">
        <w:rPr>
          <w:szCs w:val="28"/>
        </w:rPr>
        <w:t>3</w:t>
      </w:r>
      <w:r w:rsidRPr="00400A3E">
        <w:rPr>
          <w:szCs w:val="28"/>
        </w:rPr>
        <w:t xml:space="preserve"> м.л. компьютерного текста.</w:t>
      </w:r>
      <w:r w:rsidR="006E1962">
        <w:rPr>
          <w:szCs w:val="28"/>
        </w:rPr>
        <w:t xml:space="preserve"> </w:t>
      </w:r>
    </w:p>
    <w:p w:rsidR="00705B79" w:rsidRPr="00400A3E" w:rsidRDefault="00705B79" w:rsidP="00F63167">
      <w:pPr>
        <w:pStyle w:val="a5"/>
        <w:widowControl w:val="0"/>
        <w:ind w:firstLine="425"/>
        <w:contextualSpacing/>
        <w:jc w:val="both"/>
        <w:rPr>
          <w:szCs w:val="28"/>
        </w:rPr>
      </w:pPr>
    </w:p>
    <w:p w:rsidR="00F27EAC" w:rsidRPr="00400A3E" w:rsidRDefault="00F91BF6"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br w:type="page"/>
      </w:r>
      <w:r w:rsidR="0045184C" w:rsidRPr="00400A3E">
        <w:rPr>
          <w:rFonts w:ascii="Times New Roman" w:hAnsi="Times New Roman"/>
          <w:sz w:val="28"/>
          <w:szCs w:val="28"/>
        </w:rPr>
        <w:lastRenderedPageBreak/>
        <w:t xml:space="preserve">1 </w:t>
      </w:r>
      <w:r w:rsidR="00F37EAE" w:rsidRPr="00F37EAE">
        <w:rPr>
          <w:rFonts w:ascii="Times New Roman" w:hAnsi="Times New Roman"/>
          <w:sz w:val="28"/>
          <w:szCs w:val="28"/>
        </w:rPr>
        <w:t xml:space="preserve">ТЕОРЕТИЧЕСКИЕ </w:t>
      </w:r>
      <w:r w:rsidR="001C0BA0">
        <w:rPr>
          <w:rFonts w:ascii="Times New Roman" w:hAnsi="Times New Roman"/>
          <w:sz w:val="28"/>
          <w:szCs w:val="28"/>
        </w:rPr>
        <w:t>ОСНОВЫ</w:t>
      </w:r>
      <w:r w:rsidR="00F37EAE" w:rsidRPr="00F37EAE">
        <w:rPr>
          <w:rFonts w:ascii="Times New Roman" w:hAnsi="Times New Roman"/>
          <w:sz w:val="28"/>
          <w:szCs w:val="28"/>
        </w:rPr>
        <w:t xml:space="preserve"> ЧАСТНОЙ МЕТОДИКИ ДОСУДЕБНОГО РАССЛЕДОВАНИЯ УГОЛОВНЫХ ПРАВОНАРУШЕНИЙ ТЕХНОГЕННОГО ХАРАКТЕРА, ПРЕДУСМОТЕРННЫХ СТ.СТ. 276-281 УК РК</w:t>
      </w:r>
    </w:p>
    <w:p w:rsidR="007B7060" w:rsidRPr="00400A3E" w:rsidRDefault="007B7060" w:rsidP="00F63167">
      <w:pPr>
        <w:widowControl w:val="0"/>
        <w:spacing w:after="0" w:line="240" w:lineRule="auto"/>
        <w:contextualSpacing/>
        <w:jc w:val="center"/>
        <w:rPr>
          <w:rFonts w:ascii="Times New Roman" w:hAnsi="Times New Roman"/>
          <w:sz w:val="28"/>
          <w:szCs w:val="28"/>
        </w:rPr>
      </w:pPr>
    </w:p>
    <w:p w:rsidR="007B7060" w:rsidRPr="00400A3E" w:rsidRDefault="002362C5"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1.1 </w:t>
      </w:r>
      <w:r w:rsidR="00207105" w:rsidRPr="00207105">
        <w:rPr>
          <w:rFonts w:ascii="Times New Roman" w:hAnsi="Times New Roman"/>
          <w:sz w:val="28"/>
          <w:szCs w:val="28"/>
        </w:rPr>
        <w:t>Уголовно-правовая характеристика уголовных правонарушений техногенного характера</w:t>
      </w:r>
    </w:p>
    <w:p w:rsidR="00D54955" w:rsidRPr="00400A3E" w:rsidRDefault="0014089C" w:rsidP="00F63167">
      <w:pPr>
        <w:pStyle w:val="a5"/>
        <w:widowControl w:val="0"/>
        <w:ind w:firstLine="709"/>
        <w:contextualSpacing/>
        <w:jc w:val="both"/>
        <w:rPr>
          <w:szCs w:val="28"/>
        </w:rPr>
      </w:pPr>
      <w:r w:rsidRPr="00400A3E">
        <w:rPr>
          <w:szCs w:val="28"/>
        </w:rPr>
        <w:tab/>
      </w:r>
    </w:p>
    <w:p w:rsidR="00B05EA8" w:rsidRPr="00400A3E" w:rsidRDefault="00167F63" w:rsidP="00F63167">
      <w:pPr>
        <w:pStyle w:val="a5"/>
        <w:widowControl w:val="0"/>
        <w:ind w:firstLine="709"/>
        <w:contextualSpacing/>
        <w:jc w:val="both"/>
        <w:rPr>
          <w:szCs w:val="28"/>
        </w:rPr>
      </w:pPr>
      <w:r>
        <w:rPr>
          <w:szCs w:val="28"/>
        </w:rPr>
        <w:t>2 сентября</w:t>
      </w:r>
      <w:r w:rsidR="00B659D5" w:rsidRPr="00400A3E">
        <w:rPr>
          <w:szCs w:val="28"/>
        </w:rPr>
        <w:t xml:space="preserve"> 2019 </w:t>
      </w:r>
      <w:r>
        <w:rPr>
          <w:szCs w:val="28"/>
        </w:rPr>
        <w:t>года</w:t>
      </w:r>
      <w:r w:rsidR="00D54955" w:rsidRPr="00400A3E">
        <w:rPr>
          <w:szCs w:val="28"/>
        </w:rPr>
        <w:t xml:space="preserve"> Президент РК </w:t>
      </w:r>
      <w:r w:rsidR="00B659D5" w:rsidRPr="00400A3E">
        <w:rPr>
          <w:szCs w:val="28"/>
        </w:rPr>
        <w:t>К.К. Токаев</w:t>
      </w:r>
      <w:r w:rsidR="00457798" w:rsidRPr="00457798">
        <w:rPr>
          <w:szCs w:val="28"/>
        </w:rPr>
        <w:t xml:space="preserve"> </w:t>
      </w:r>
      <w:r w:rsidR="00457798">
        <w:rPr>
          <w:szCs w:val="28"/>
        </w:rPr>
        <w:t>в послани</w:t>
      </w:r>
      <w:r w:rsidR="00677FDE">
        <w:rPr>
          <w:szCs w:val="28"/>
        </w:rPr>
        <w:t>и</w:t>
      </w:r>
      <w:r w:rsidR="00457798">
        <w:rPr>
          <w:szCs w:val="28"/>
        </w:rPr>
        <w:t xml:space="preserve"> к народу Казахстана</w:t>
      </w:r>
      <w:r w:rsidR="00D54955" w:rsidRPr="00400A3E">
        <w:rPr>
          <w:szCs w:val="28"/>
        </w:rPr>
        <w:t>, охарактеризовав положение в стране, определи</w:t>
      </w:r>
      <w:r w:rsidR="00677FDE">
        <w:rPr>
          <w:szCs w:val="28"/>
        </w:rPr>
        <w:t>л</w:t>
      </w:r>
      <w:r w:rsidR="00D54955" w:rsidRPr="00400A3E">
        <w:rPr>
          <w:szCs w:val="28"/>
        </w:rPr>
        <w:t xml:space="preserve"> основные направления </w:t>
      </w:r>
      <w:r w:rsidR="006C15D7" w:rsidRPr="00400A3E">
        <w:rPr>
          <w:szCs w:val="28"/>
        </w:rPr>
        <w:t>в обеспечени</w:t>
      </w:r>
      <w:r w:rsidR="00677FDE">
        <w:rPr>
          <w:szCs w:val="28"/>
        </w:rPr>
        <w:t>и</w:t>
      </w:r>
      <w:r w:rsidR="006C15D7" w:rsidRPr="00400A3E">
        <w:rPr>
          <w:szCs w:val="28"/>
        </w:rPr>
        <w:t xml:space="preserve"> прав и безопасности граждан</w:t>
      </w:r>
      <w:r w:rsidR="00D54955" w:rsidRPr="00400A3E">
        <w:rPr>
          <w:szCs w:val="28"/>
        </w:rPr>
        <w:t xml:space="preserve"> на да</w:t>
      </w:r>
      <w:r w:rsidR="00D54955" w:rsidRPr="00400A3E">
        <w:rPr>
          <w:szCs w:val="28"/>
        </w:rPr>
        <w:t>н</w:t>
      </w:r>
      <w:r w:rsidR="00D54955" w:rsidRPr="00400A3E">
        <w:rPr>
          <w:szCs w:val="28"/>
        </w:rPr>
        <w:t>ный момент, отмети</w:t>
      </w:r>
      <w:r w:rsidR="00677FDE">
        <w:rPr>
          <w:szCs w:val="28"/>
        </w:rPr>
        <w:t>в</w:t>
      </w:r>
      <w:r w:rsidR="00D54955" w:rsidRPr="00400A3E">
        <w:rPr>
          <w:szCs w:val="28"/>
        </w:rPr>
        <w:t>, что</w:t>
      </w:r>
      <w:r w:rsidR="00677FDE">
        <w:rPr>
          <w:szCs w:val="28"/>
        </w:rPr>
        <w:t>:</w:t>
      </w:r>
      <w:r w:rsidR="00D54955" w:rsidRPr="00400A3E">
        <w:rPr>
          <w:szCs w:val="28"/>
        </w:rPr>
        <w:t xml:space="preserve"> «</w:t>
      </w:r>
      <w:r w:rsidR="006C15D7" w:rsidRPr="00400A3E">
        <w:rPr>
          <w:szCs w:val="28"/>
        </w:rPr>
        <w:t>Особое внимание будет обращено на вопросы защиты граждан от природных явлений и техногенных аварий, которые, к сожалению, стали частым явлением не только в нашей стране, но и во всем мире</w:t>
      </w:r>
      <w:r w:rsidR="00D54955" w:rsidRPr="00400A3E">
        <w:rPr>
          <w:szCs w:val="28"/>
        </w:rPr>
        <w:t>»</w:t>
      </w:r>
      <w:r w:rsidR="00677FDE">
        <w:rPr>
          <w:szCs w:val="28"/>
        </w:rPr>
        <w:t>, и у</w:t>
      </w:r>
      <w:r w:rsidR="00EB7706" w:rsidRPr="00400A3E">
        <w:rPr>
          <w:szCs w:val="28"/>
        </w:rPr>
        <w:t>казал</w:t>
      </w:r>
      <w:r w:rsidR="00C769A1">
        <w:rPr>
          <w:szCs w:val="28"/>
        </w:rPr>
        <w:t>:</w:t>
      </w:r>
      <w:r w:rsidR="006C15D7" w:rsidRPr="00400A3E">
        <w:rPr>
          <w:szCs w:val="28"/>
        </w:rPr>
        <w:t xml:space="preserve"> «В этой сфере должны </w:t>
      </w:r>
      <w:r w:rsidR="00272CC3" w:rsidRPr="00400A3E">
        <w:rPr>
          <w:szCs w:val="28"/>
        </w:rPr>
        <w:t>работать профессиональные кадры</w:t>
      </w:r>
      <w:r w:rsidR="006C15D7" w:rsidRPr="00400A3E">
        <w:rPr>
          <w:szCs w:val="28"/>
        </w:rPr>
        <w:t>»</w:t>
      </w:r>
      <w:r w:rsidR="00272CC3" w:rsidRPr="00400A3E">
        <w:rPr>
          <w:szCs w:val="28"/>
        </w:rPr>
        <w:t xml:space="preserve"> [</w:t>
      </w:r>
      <w:r w:rsidR="009E371B">
        <w:rPr>
          <w:szCs w:val="28"/>
        </w:rPr>
        <w:t>2</w:t>
      </w:r>
      <w:r w:rsidR="00272CC3" w:rsidRPr="00400A3E">
        <w:rPr>
          <w:szCs w:val="28"/>
        </w:rPr>
        <w:t>]</w:t>
      </w:r>
    </w:p>
    <w:p w:rsidR="00E15A8E" w:rsidRPr="00400A3E" w:rsidRDefault="00E15A8E" w:rsidP="00F63167">
      <w:pPr>
        <w:pStyle w:val="a5"/>
        <w:widowControl w:val="0"/>
        <w:ind w:firstLine="709"/>
        <w:contextualSpacing/>
        <w:jc w:val="both"/>
        <w:rPr>
          <w:szCs w:val="28"/>
        </w:rPr>
      </w:pPr>
      <w:r w:rsidRPr="00400A3E">
        <w:rPr>
          <w:szCs w:val="28"/>
        </w:rPr>
        <w:t>Правоохранительным органам зачастую</w:t>
      </w:r>
      <w:r w:rsidR="00A62EB0" w:rsidRPr="00400A3E">
        <w:rPr>
          <w:szCs w:val="28"/>
        </w:rPr>
        <w:t xml:space="preserve"> сложно</w:t>
      </w:r>
      <w:r w:rsidRPr="00400A3E">
        <w:rPr>
          <w:szCs w:val="28"/>
        </w:rPr>
        <w:t xml:space="preserve"> определить правильную квалификацию уголовным правонарушениям техногенного характера, чтобы своевременно осуществить уголовное преследование. Субъекты досудебного расследования</w:t>
      </w:r>
      <w:r w:rsidR="001C0BA0">
        <w:rPr>
          <w:szCs w:val="28"/>
        </w:rPr>
        <w:t>,</w:t>
      </w:r>
      <w:r w:rsidR="00357839">
        <w:rPr>
          <w:szCs w:val="28"/>
        </w:rPr>
        <w:t xml:space="preserve"> в том числе</w:t>
      </w:r>
      <w:r w:rsidRPr="00400A3E">
        <w:rPr>
          <w:szCs w:val="28"/>
        </w:rPr>
        <w:t xml:space="preserve"> из-за правового нигилизма, оказались в затруднительной ситуации. Объяснение</w:t>
      </w:r>
      <w:r w:rsidR="00357839">
        <w:rPr>
          <w:szCs w:val="28"/>
        </w:rPr>
        <w:t xml:space="preserve"> этому</w:t>
      </w:r>
      <w:r w:rsidRPr="00400A3E">
        <w:rPr>
          <w:szCs w:val="28"/>
        </w:rPr>
        <w:t xml:space="preserve"> кроется в объективных и субъективных причинах </w:t>
      </w:r>
      <w:r w:rsidR="00F70BB7">
        <w:rPr>
          <w:szCs w:val="28"/>
        </w:rPr>
        <w:t>уголовного правонарушения техногенного характера</w:t>
      </w:r>
      <w:r w:rsidRPr="00400A3E">
        <w:rPr>
          <w:szCs w:val="28"/>
        </w:rPr>
        <w:t>.</w:t>
      </w:r>
    </w:p>
    <w:p w:rsidR="00D54955" w:rsidRPr="00400A3E" w:rsidRDefault="00D54955" w:rsidP="00F63167">
      <w:pPr>
        <w:pStyle w:val="a5"/>
        <w:widowControl w:val="0"/>
        <w:ind w:firstLine="709"/>
        <w:contextualSpacing/>
        <w:jc w:val="both"/>
        <w:rPr>
          <w:szCs w:val="28"/>
        </w:rPr>
      </w:pPr>
      <w:r w:rsidRPr="00400A3E">
        <w:rPr>
          <w:szCs w:val="28"/>
        </w:rPr>
        <w:t xml:space="preserve">Попытаемся дать </w:t>
      </w:r>
      <w:r w:rsidR="00357839">
        <w:rPr>
          <w:szCs w:val="28"/>
        </w:rPr>
        <w:t>оценку</w:t>
      </w:r>
      <w:r w:rsidRPr="00400A3E">
        <w:rPr>
          <w:szCs w:val="28"/>
        </w:rPr>
        <w:t xml:space="preserve"> данным проблемным вопросам на основе уголовно-правовой характеристики </w:t>
      </w:r>
      <w:r w:rsidR="00B05EA8" w:rsidRPr="00400A3E">
        <w:rPr>
          <w:szCs w:val="28"/>
        </w:rPr>
        <w:t>техногенных уголовных правонарушений в целом</w:t>
      </w:r>
      <w:r w:rsidRPr="00400A3E">
        <w:rPr>
          <w:szCs w:val="28"/>
        </w:rPr>
        <w:t xml:space="preserve">. Данные составы </w:t>
      </w:r>
      <w:r w:rsidR="00D84941">
        <w:rPr>
          <w:szCs w:val="28"/>
        </w:rPr>
        <w:t>уголовных правонарушений</w:t>
      </w:r>
      <w:r w:rsidRPr="00400A3E">
        <w:rPr>
          <w:szCs w:val="28"/>
        </w:rPr>
        <w:t xml:space="preserve"> являются правовыми источниками кримин</w:t>
      </w:r>
      <w:r w:rsidRPr="00400A3E">
        <w:rPr>
          <w:szCs w:val="28"/>
        </w:rPr>
        <w:t>а</w:t>
      </w:r>
      <w:r w:rsidRPr="00400A3E">
        <w:rPr>
          <w:szCs w:val="28"/>
        </w:rPr>
        <w:t xml:space="preserve">листической характеристики преступления и всей частной методики </w:t>
      </w:r>
      <w:r w:rsidR="00B05EA8" w:rsidRPr="00400A3E">
        <w:rPr>
          <w:szCs w:val="28"/>
        </w:rPr>
        <w:t xml:space="preserve">досудебного </w:t>
      </w:r>
      <w:r w:rsidRPr="00400A3E">
        <w:rPr>
          <w:szCs w:val="28"/>
        </w:rPr>
        <w:t>расследов</w:t>
      </w:r>
      <w:r w:rsidRPr="00400A3E">
        <w:rPr>
          <w:szCs w:val="28"/>
        </w:rPr>
        <w:t>а</w:t>
      </w:r>
      <w:r w:rsidRPr="00400A3E">
        <w:rPr>
          <w:szCs w:val="28"/>
        </w:rPr>
        <w:t xml:space="preserve">ния </w:t>
      </w:r>
      <w:r w:rsidR="00B05EA8" w:rsidRPr="00400A3E">
        <w:rPr>
          <w:szCs w:val="28"/>
        </w:rPr>
        <w:t>уголовных правонарушений техногенного характера</w:t>
      </w:r>
      <w:r w:rsidRPr="00400A3E">
        <w:rPr>
          <w:szCs w:val="28"/>
        </w:rPr>
        <w:t xml:space="preserve">. Уголовно-правовая характеристика </w:t>
      </w:r>
      <w:r w:rsidR="004F7574" w:rsidRPr="00400A3E">
        <w:rPr>
          <w:szCs w:val="28"/>
        </w:rPr>
        <w:t>уголовных правонарушений техногенного характера</w:t>
      </w:r>
      <w:r w:rsidRPr="00400A3E">
        <w:rPr>
          <w:szCs w:val="28"/>
        </w:rPr>
        <w:t xml:space="preserve"> в контексте обуславливающих факторов, определит в дал</w:t>
      </w:r>
      <w:r w:rsidRPr="00400A3E">
        <w:rPr>
          <w:szCs w:val="28"/>
        </w:rPr>
        <w:t>ь</w:t>
      </w:r>
      <w:r w:rsidRPr="00400A3E">
        <w:rPr>
          <w:szCs w:val="28"/>
        </w:rPr>
        <w:t xml:space="preserve">нейшем особенности организации, тактики и методики расследования данной группы </w:t>
      </w:r>
      <w:r w:rsidR="004F7574" w:rsidRPr="00400A3E">
        <w:rPr>
          <w:szCs w:val="28"/>
        </w:rPr>
        <w:t>уголовных правонарушений</w:t>
      </w:r>
      <w:r w:rsidRPr="00400A3E">
        <w:rPr>
          <w:szCs w:val="28"/>
        </w:rPr>
        <w:t xml:space="preserve">. </w:t>
      </w:r>
    </w:p>
    <w:p w:rsidR="00DF6D98" w:rsidRPr="00835318" w:rsidRDefault="002B7FD4" w:rsidP="00F63167">
      <w:pPr>
        <w:pStyle w:val="a5"/>
        <w:widowControl w:val="0"/>
        <w:ind w:firstLine="709"/>
        <w:contextualSpacing/>
        <w:jc w:val="both"/>
        <w:rPr>
          <w:color w:val="FF0000"/>
          <w:szCs w:val="28"/>
        </w:rPr>
      </w:pPr>
      <w:r>
        <w:rPr>
          <w:szCs w:val="28"/>
        </w:rPr>
        <w:tab/>
        <w:t>Мы предлагаем</w:t>
      </w:r>
      <w:r w:rsidR="00D54955" w:rsidRPr="00400A3E">
        <w:rPr>
          <w:szCs w:val="28"/>
        </w:rPr>
        <w:t xml:space="preserve"> объединить результаты таких исследований, </w:t>
      </w:r>
      <w:r w:rsidR="00357839">
        <w:rPr>
          <w:szCs w:val="28"/>
        </w:rPr>
        <w:t>преобразовать</w:t>
      </w:r>
      <w:r w:rsidR="00D54955" w:rsidRPr="00400A3E">
        <w:rPr>
          <w:szCs w:val="28"/>
        </w:rPr>
        <w:t xml:space="preserve"> их в дальнейшем в криминалистическом плане и внести свое видение в решении нау</w:t>
      </w:r>
      <w:r w:rsidR="00D54955" w:rsidRPr="00400A3E">
        <w:rPr>
          <w:szCs w:val="28"/>
        </w:rPr>
        <w:t>ч</w:t>
      </w:r>
      <w:r w:rsidR="00D54955" w:rsidRPr="00400A3E">
        <w:rPr>
          <w:szCs w:val="28"/>
        </w:rPr>
        <w:t>ных и практических задач этого направления. Рассмотр</w:t>
      </w:r>
      <w:r w:rsidR="00357839">
        <w:rPr>
          <w:szCs w:val="28"/>
        </w:rPr>
        <w:t>ев</w:t>
      </w:r>
      <w:r w:rsidR="00D54955" w:rsidRPr="00400A3E">
        <w:rPr>
          <w:szCs w:val="28"/>
        </w:rPr>
        <w:t xml:space="preserve"> правовую природу </w:t>
      </w:r>
      <w:r w:rsidR="004F7574" w:rsidRPr="00400A3E">
        <w:rPr>
          <w:szCs w:val="28"/>
        </w:rPr>
        <w:t>уголовных правонарушений</w:t>
      </w:r>
      <w:r w:rsidR="00D54955" w:rsidRPr="00400A3E">
        <w:rPr>
          <w:szCs w:val="28"/>
        </w:rPr>
        <w:t xml:space="preserve"> </w:t>
      </w:r>
      <w:r w:rsidR="00F70BB7">
        <w:rPr>
          <w:szCs w:val="28"/>
        </w:rPr>
        <w:t>техногенного характера</w:t>
      </w:r>
      <w:r w:rsidR="003E4E3E">
        <w:rPr>
          <w:szCs w:val="28"/>
        </w:rPr>
        <w:t>,</w:t>
      </w:r>
      <w:r w:rsidR="00357839">
        <w:rPr>
          <w:szCs w:val="28"/>
        </w:rPr>
        <w:t xml:space="preserve"> констатируе</w:t>
      </w:r>
      <w:r w:rsidR="003E4E3E">
        <w:rPr>
          <w:szCs w:val="28"/>
        </w:rPr>
        <w:t>м</w:t>
      </w:r>
      <w:r w:rsidR="00357839">
        <w:rPr>
          <w:szCs w:val="28"/>
        </w:rPr>
        <w:t xml:space="preserve">, </w:t>
      </w:r>
      <w:r w:rsidR="003E4E3E">
        <w:rPr>
          <w:szCs w:val="28"/>
        </w:rPr>
        <w:t>что действующее</w:t>
      </w:r>
      <w:r w:rsidR="007D1B22" w:rsidRPr="00AD3E7E">
        <w:rPr>
          <w:szCs w:val="28"/>
        </w:rPr>
        <w:t xml:space="preserve"> уголовное законодательство Республики Казахстан не содержит определения </w:t>
      </w:r>
      <w:r w:rsidR="00E32069" w:rsidRPr="00AD3E7E">
        <w:rPr>
          <w:szCs w:val="28"/>
        </w:rPr>
        <w:t>уголовных правонарушений</w:t>
      </w:r>
      <w:r w:rsidR="007D1B22" w:rsidRPr="00AD3E7E">
        <w:rPr>
          <w:szCs w:val="28"/>
        </w:rPr>
        <w:t xml:space="preserve"> </w:t>
      </w:r>
      <w:r w:rsidR="00357839">
        <w:rPr>
          <w:szCs w:val="28"/>
        </w:rPr>
        <w:t>такого рода</w:t>
      </w:r>
      <w:r w:rsidR="007D1B22" w:rsidRPr="00AD3E7E">
        <w:rPr>
          <w:szCs w:val="28"/>
        </w:rPr>
        <w:t xml:space="preserve">. Полагаем возможным для правильного понимания данного термина обратиться к научной, специальной и справочной литературе, которая поможет </w:t>
      </w:r>
      <w:r w:rsidR="003E4E3E">
        <w:rPr>
          <w:szCs w:val="28"/>
        </w:rPr>
        <w:t>выработать</w:t>
      </w:r>
      <w:r w:rsidR="007D1B22" w:rsidRPr="00AD3E7E">
        <w:rPr>
          <w:szCs w:val="28"/>
        </w:rPr>
        <w:t xml:space="preserve"> </w:t>
      </w:r>
      <w:r w:rsidR="003E4E3E" w:rsidRPr="00AD3E7E">
        <w:rPr>
          <w:szCs w:val="28"/>
        </w:rPr>
        <w:t>определение чрезвычайного</w:t>
      </w:r>
      <w:r w:rsidR="00457798" w:rsidRPr="00AD3E7E">
        <w:rPr>
          <w:szCs w:val="28"/>
        </w:rPr>
        <w:t xml:space="preserve"> происшествия </w:t>
      </w:r>
      <w:r w:rsidR="007D1B22" w:rsidRPr="00AD3E7E">
        <w:rPr>
          <w:szCs w:val="28"/>
        </w:rPr>
        <w:t>техногенного характера.</w:t>
      </w:r>
    </w:p>
    <w:p w:rsidR="003E4E3E" w:rsidRDefault="00457798" w:rsidP="00F63167">
      <w:pPr>
        <w:widowControl w:val="0"/>
        <w:spacing w:after="0" w:line="240" w:lineRule="auto"/>
        <w:ind w:firstLine="708"/>
        <w:jc w:val="both"/>
        <w:rPr>
          <w:rFonts w:ascii="Times New Roman" w:hAnsi="Times New Roman"/>
          <w:sz w:val="28"/>
          <w:szCs w:val="28"/>
        </w:rPr>
      </w:pPr>
      <w:r w:rsidRPr="00D6183B">
        <w:rPr>
          <w:rFonts w:ascii="Times New Roman" w:hAnsi="Times New Roman"/>
          <w:sz w:val="28"/>
          <w:szCs w:val="28"/>
        </w:rPr>
        <w:t xml:space="preserve">Чрезвычайные происшествия техногенного характера формируют угрозу во многих сферах жизнедеятельности общества и рассматриваются различными отраслями права: уголовным, административным, конституционным, гражданским, экологическим, трудовым и земельным правом </w:t>
      </w:r>
      <w:r w:rsidR="009E371B" w:rsidRPr="009E371B">
        <w:rPr>
          <w:rFonts w:ascii="Times New Roman" w:hAnsi="Times New Roman"/>
          <w:sz w:val="28"/>
          <w:szCs w:val="28"/>
        </w:rPr>
        <w:t>[</w:t>
      </w:r>
      <w:r w:rsidR="00003EDE">
        <w:rPr>
          <w:rFonts w:ascii="Times New Roman" w:hAnsi="Times New Roman"/>
          <w:sz w:val="28"/>
          <w:szCs w:val="28"/>
        </w:rPr>
        <w:t>10, с.13</w:t>
      </w:r>
      <w:r w:rsidR="009E371B" w:rsidRPr="009E371B">
        <w:rPr>
          <w:rFonts w:ascii="Times New Roman" w:hAnsi="Times New Roman"/>
          <w:sz w:val="28"/>
          <w:szCs w:val="28"/>
        </w:rPr>
        <w:t>]</w:t>
      </w:r>
      <w:r w:rsidRPr="00D6183B">
        <w:rPr>
          <w:rFonts w:ascii="Times New Roman" w:hAnsi="Times New Roman"/>
          <w:sz w:val="28"/>
          <w:szCs w:val="28"/>
        </w:rPr>
        <w:t xml:space="preserve">. </w:t>
      </w:r>
    </w:p>
    <w:p w:rsidR="00457798" w:rsidRPr="00D6183B" w:rsidRDefault="00457798" w:rsidP="00F63167">
      <w:pPr>
        <w:widowControl w:val="0"/>
        <w:spacing w:after="0" w:line="240" w:lineRule="auto"/>
        <w:ind w:firstLine="708"/>
        <w:jc w:val="both"/>
        <w:rPr>
          <w:rFonts w:ascii="Times New Roman" w:hAnsi="Times New Roman"/>
          <w:sz w:val="28"/>
          <w:szCs w:val="28"/>
        </w:rPr>
      </w:pPr>
      <w:r w:rsidRPr="00D6183B">
        <w:rPr>
          <w:rFonts w:ascii="Times New Roman" w:hAnsi="Times New Roman"/>
          <w:sz w:val="28"/>
          <w:szCs w:val="28"/>
        </w:rPr>
        <w:lastRenderedPageBreak/>
        <w:t xml:space="preserve">Общим объектом познания в уголовном </w:t>
      </w:r>
      <w:r w:rsidR="00C769A1" w:rsidRPr="00D6183B">
        <w:rPr>
          <w:rFonts w:ascii="Times New Roman" w:hAnsi="Times New Roman"/>
          <w:sz w:val="28"/>
          <w:szCs w:val="28"/>
        </w:rPr>
        <w:t>судо</w:t>
      </w:r>
      <w:r w:rsidRPr="00D6183B">
        <w:rPr>
          <w:rFonts w:ascii="Times New Roman" w:hAnsi="Times New Roman"/>
          <w:sz w:val="28"/>
          <w:szCs w:val="28"/>
        </w:rPr>
        <w:t>производстве является действие или событие с призн</w:t>
      </w:r>
      <w:r w:rsidR="00C769A1" w:rsidRPr="00D6183B">
        <w:rPr>
          <w:rFonts w:ascii="Times New Roman" w:hAnsi="Times New Roman"/>
          <w:sz w:val="28"/>
          <w:szCs w:val="28"/>
        </w:rPr>
        <w:t>аками уголовного правонарушения. Они характеризуются</w:t>
      </w:r>
      <w:r w:rsidR="00453E09" w:rsidRPr="00D6183B">
        <w:rPr>
          <w:rFonts w:ascii="Times New Roman" w:hAnsi="Times New Roman"/>
          <w:sz w:val="28"/>
          <w:szCs w:val="28"/>
        </w:rPr>
        <w:t xml:space="preserve"> уголовно-релевантным</w:t>
      </w:r>
      <w:r w:rsidRPr="00D6183B">
        <w:rPr>
          <w:rFonts w:ascii="Times New Roman" w:hAnsi="Times New Roman"/>
          <w:sz w:val="28"/>
          <w:szCs w:val="28"/>
        </w:rPr>
        <w:t xml:space="preserve"> </w:t>
      </w:r>
      <w:r w:rsidR="00453E09" w:rsidRPr="00D6183B">
        <w:rPr>
          <w:rFonts w:ascii="Times New Roman" w:hAnsi="Times New Roman"/>
          <w:sz w:val="28"/>
          <w:szCs w:val="28"/>
        </w:rPr>
        <w:t xml:space="preserve">характером, и </w:t>
      </w:r>
      <w:r w:rsidR="003E4E3E">
        <w:rPr>
          <w:rFonts w:ascii="Times New Roman" w:hAnsi="Times New Roman"/>
          <w:sz w:val="28"/>
          <w:szCs w:val="28"/>
        </w:rPr>
        <w:t xml:space="preserve">их </w:t>
      </w:r>
      <w:r w:rsidR="00453E09" w:rsidRPr="00D6183B">
        <w:rPr>
          <w:rFonts w:ascii="Times New Roman" w:hAnsi="Times New Roman"/>
          <w:sz w:val="28"/>
          <w:szCs w:val="28"/>
        </w:rPr>
        <w:t xml:space="preserve">правовая природа </w:t>
      </w:r>
      <w:r w:rsidRPr="00D6183B">
        <w:rPr>
          <w:rFonts w:ascii="Times New Roman" w:hAnsi="Times New Roman"/>
          <w:sz w:val="28"/>
          <w:szCs w:val="28"/>
        </w:rPr>
        <w:t xml:space="preserve">устанавливается в ходе уголовно-процессуальной деятельности. Вектором в процессе познания техногенных происшествий являются нормы и положения в Конституции </w:t>
      </w:r>
      <w:r w:rsidR="003E4E3E">
        <w:rPr>
          <w:rFonts w:ascii="Times New Roman" w:hAnsi="Times New Roman"/>
          <w:sz w:val="28"/>
          <w:szCs w:val="28"/>
        </w:rPr>
        <w:t>Республики Казахстан</w:t>
      </w:r>
      <w:r w:rsidRPr="00D6183B">
        <w:rPr>
          <w:rFonts w:ascii="Times New Roman" w:hAnsi="Times New Roman"/>
          <w:sz w:val="28"/>
          <w:szCs w:val="28"/>
        </w:rPr>
        <w:t>, законы</w:t>
      </w:r>
      <w:r w:rsidR="003E4E3E">
        <w:rPr>
          <w:rFonts w:ascii="Times New Roman" w:hAnsi="Times New Roman"/>
          <w:sz w:val="28"/>
          <w:szCs w:val="28"/>
        </w:rPr>
        <w:t xml:space="preserve"> РК</w:t>
      </w:r>
      <w:r w:rsidRPr="00D6183B">
        <w:rPr>
          <w:rFonts w:ascii="Times New Roman" w:hAnsi="Times New Roman"/>
          <w:sz w:val="28"/>
          <w:szCs w:val="28"/>
        </w:rPr>
        <w:t xml:space="preserve"> и статьи УК РК, которые регламентируют расследование техногенных происшествий. К примеру, в ст.</w:t>
      </w:r>
      <w:r w:rsidR="0028778A" w:rsidRPr="00D6183B">
        <w:rPr>
          <w:rFonts w:ascii="Times New Roman" w:hAnsi="Times New Roman"/>
          <w:sz w:val="28"/>
          <w:szCs w:val="28"/>
        </w:rPr>
        <w:t>ст.</w:t>
      </w:r>
      <w:r w:rsidRPr="00D6183B">
        <w:rPr>
          <w:rFonts w:ascii="Times New Roman" w:hAnsi="Times New Roman"/>
          <w:sz w:val="28"/>
          <w:szCs w:val="28"/>
        </w:rPr>
        <w:t xml:space="preserve"> 276, 2</w:t>
      </w:r>
      <w:r w:rsidR="0028778A" w:rsidRPr="00D6183B">
        <w:rPr>
          <w:rFonts w:ascii="Times New Roman" w:hAnsi="Times New Roman"/>
          <w:sz w:val="28"/>
          <w:szCs w:val="28"/>
        </w:rPr>
        <w:t>81 УК РК приводится аргументация</w:t>
      </w:r>
      <w:r w:rsidRPr="00D6183B">
        <w:rPr>
          <w:rFonts w:ascii="Times New Roman" w:hAnsi="Times New Roman"/>
          <w:sz w:val="28"/>
          <w:szCs w:val="28"/>
        </w:rPr>
        <w:t xml:space="preserve"> деяний относительно нарушения правил безопасности использования атомной энергии и взры</w:t>
      </w:r>
      <w:r w:rsidR="0028778A" w:rsidRPr="00D6183B">
        <w:rPr>
          <w:rFonts w:ascii="Times New Roman" w:hAnsi="Times New Roman"/>
          <w:sz w:val="28"/>
          <w:szCs w:val="28"/>
        </w:rPr>
        <w:t>воопасных объектов, наносящие вред здоровью</w:t>
      </w:r>
      <w:r w:rsidRPr="00D6183B">
        <w:rPr>
          <w:rFonts w:ascii="Times New Roman" w:hAnsi="Times New Roman"/>
          <w:sz w:val="28"/>
          <w:szCs w:val="28"/>
        </w:rPr>
        <w:t xml:space="preserve"> человека</w:t>
      </w:r>
      <w:r w:rsidR="00003EDE">
        <w:rPr>
          <w:rFonts w:ascii="Times New Roman" w:hAnsi="Times New Roman"/>
          <w:sz w:val="28"/>
          <w:szCs w:val="28"/>
        </w:rPr>
        <w:t xml:space="preserve"> </w:t>
      </w:r>
      <w:r w:rsidR="00003EDE" w:rsidRPr="00003EDE">
        <w:rPr>
          <w:rFonts w:ascii="Times New Roman" w:hAnsi="Times New Roman"/>
          <w:sz w:val="28"/>
          <w:szCs w:val="28"/>
        </w:rPr>
        <w:t>[</w:t>
      </w:r>
      <w:r w:rsidR="00003EDE">
        <w:rPr>
          <w:rFonts w:ascii="Times New Roman" w:hAnsi="Times New Roman"/>
          <w:sz w:val="28"/>
          <w:szCs w:val="28"/>
        </w:rPr>
        <w:t>11</w:t>
      </w:r>
      <w:r w:rsidR="00003EDE" w:rsidRPr="00003EDE">
        <w:rPr>
          <w:rFonts w:ascii="Times New Roman" w:hAnsi="Times New Roman"/>
          <w:sz w:val="28"/>
          <w:szCs w:val="28"/>
        </w:rPr>
        <w:t>]</w:t>
      </w:r>
      <w:r w:rsidRPr="00D6183B">
        <w:rPr>
          <w:rFonts w:ascii="Times New Roman" w:hAnsi="Times New Roman"/>
          <w:sz w:val="28"/>
          <w:szCs w:val="28"/>
        </w:rPr>
        <w:t>.</w:t>
      </w:r>
    </w:p>
    <w:p w:rsidR="00457798" w:rsidRPr="00D6183B" w:rsidRDefault="00457798" w:rsidP="00F63167">
      <w:pPr>
        <w:widowControl w:val="0"/>
        <w:spacing w:after="0" w:line="240" w:lineRule="auto"/>
        <w:ind w:firstLine="708"/>
        <w:jc w:val="both"/>
        <w:rPr>
          <w:rFonts w:ascii="Times New Roman" w:hAnsi="Times New Roman"/>
          <w:sz w:val="28"/>
          <w:szCs w:val="28"/>
        </w:rPr>
      </w:pPr>
      <w:r w:rsidRPr="00D6183B">
        <w:rPr>
          <w:rFonts w:ascii="Times New Roman" w:hAnsi="Times New Roman"/>
          <w:sz w:val="28"/>
          <w:szCs w:val="28"/>
        </w:rPr>
        <w:t xml:space="preserve">При досудебном расследовании </w:t>
      </w:r>
      <w:r w:rsidR="000B49C4" w:rsidRPr="00D6183B">
        <w:rPr>
          <w:rFonts w:ascii="Times New Roman" w:hAnsi="Times New Roman"/>
          <w:sz w:val="28"/>
          <w:szCs w:val="28"/>
        </w:rPr>
        <w:t xml:space="preserve">техногенных </w:t>
      </w:r>
      <w:r w:rsidRPr="00D6183B">
        <w:rPr>
          <w:rFonts w:ascii="Times New Roman" w:hAnsi="Times New Roman"/>
          <w:sz w:val="28"/>
          <w:szCs w:val="28"/>
        </w:rPr>
        <w:t xml:space="preserve">уголовных правонарушений </w:t>
      </w:r>
      <w:r w:rsidR="000B49C4" w:rsidRPr="00D6183B">
        <w:rPr>
          <w:rFonts w:ascii="Times New Roman" w:hAnsi="Times New Roman"/>
          <w:sz w:val="28"/>
          <w:szCs w:val="28"/>
        </w:rPr>
        <w:t>больш</w:t>
      </w:r>
      <w:r w:rsidRPr="00D6183B">
        <w:rPr>
          <w:rFonts w:ascii="Times New Roman" w:hAnsi="Times New Roman"/>
          <w:sz w:val="28"/>
          <w:szCs w:val="28"/>
        </w:rPr>
        <w:t>ое значение имеют нормы УК РК</w:t>
      </w:r>
      <w:r w:rsidR="004F1EA4" w:rsidRPr="00D6183B">
        <w:rPr>
          <w:rFonts w:ascii="Times New Roman" w:hAnsi="Times New Roman"/>
          <w:sz w:val="28"/>
          <w:szCs w:val="28"/>
        </w:rPr>
        <w:t>, так как необходимо квалифицировать действия или бездействия подозреваемого</w:t>
      </w:r>
      <w:r w:rsidRPr="00D6183B">
        <w:rPr>
          <w:rFonts w:ascii="Times New Roman" w:hAnsi="Times New Roman"/>
          <w:sz w:val="28"/>
          <w:szCs w:val="28"/>
        </w:rPr>
        <w:t>. Так, в ст.</w:t>
      </w:r>
      <w:r w:rsidR="004F1EA4" w:rsidRPr="00D6183B">
        <w:rPr>
          <w:rFonts w:ascii="Times New Roman" w:hAnsi="Times New Roman"/>
          <w:sz w:val="28"/>
          <w:szCs w:val="28"/>
        </w:rPr>
        <w:t>ст.</w:t>
      </w:r>
      <w:r w:rsidRPr="00D6183B">
        <w:rPr>
          <w:rFonts w:ascii="Times New Roman" w:hAnsi="Times New Roman"/>
          <w:sz w:val="28"/>
          <w:szCs w:val="28"/>
        </w:rPr>
        <w:t xml:space="preserve"> 21,22, 23 УК РК приведен перечень обстоятельств, подлежащих доказыванию </w:t>
      </w:r>
      <w:r w:rsidR="00003EDE" w:rsidRPr="006B25EE">
        <w:rPr>
          <w:rFonts w:ascii="Times New Roman" w:hAnsi="Times New Roman"/>
          <w:sz w:val="28"/>
          <w:szCs w:val="28"/>
        </w:rPr>
        <w:t>[11]</w:t>
      </w:r>
      <w:r w:rsidRPr="00D6183B">
        <w:rPr>
          <w:rFonts w:ascii="Times New Roman" w:hAnsi="Times New Roman"/>
          <w:sz w:val="28"/>
          <w:szCs w:val="28"/>
        </w:rPr>
        <w:t>.</w:t>
      </w:r>
      <w:r w:rsidR="002B7FD4">
        <w:rPr>
          <w:rFonts w:ascii="Times New Roman" w:hAnsi="Times New Roman"/>
          <w:sz w:val="28"/>
          <w:szCs w:val="28"/>
        </w:rPr>
        <w:t xml:space="preserve"> В объективную сторону</w:t>
      </w:r>
      <w:r w:rsidRPr="00D6183B">
        <w:rPr>
          <w:rFonts w:ascii="Times New Roman" w:hAnsi="Times New Roman"/>
          <w:sz w:val="28"/>
          <w:szCs w:val="28"/>
        </w:rPr>
        <w:t xml:space="preserve"> тех</w:t>
      </w:r>
      <w:r w:rsidR="007A71E8" w:rsidRPr="00D6183B">
        <w:rPr>
          <w:rFonts w:ascii="Times New Roman" w:hAnsi="Times New Roman"/>
          <w:sz w:val="28"/>
          <w:szCs w:val="28"/>
        </w:rPr>
        <w:t xml:space="preserve">ногенных </w:t>
      </w:r>
      <w:r w:rsidR="00AA4006">
        <w:rPr>
          <w:rFonts w:ascii="Times New Roman" w:hAnsi="Times New Roman"/>
          <w:sz w:val="28"/>
          <w:szCs w:val="28"/>
        </w:rPr>
        <w:t xml:space="preserve">уголовных </w:t>
      </w:r>
      <w:r w:rsidR="002B7FD4">
        <w:rPr>
          <w:rFonts w:ascii="Times New Roman" w:hAnsi="Times New Roman"/>
          <w:sz w:val="28"/>
          <w:szCs w:val="28"/>
        </w:rPr>
        <w:t xml:space="preserve">правонарушений </w:t>
      </w:r>
      <w:r w:rsidR="007A71E8" w:rsidRPr="00D6183B">
        <w:rPr>
          <w:rFonts w:ascii="Times New Roman" w:hAnsi="Times New Roman"/>
          <w:sz w:val="28"/>
          <w:szCs w:val="28"/>
        </w:rPr>
        <w:t>следует относить</w:t>
      </w:r>
      <w:r w:rsidRPr="00D6183B">
        <w:rPr>
          <w:rFonts w:ascii="Times New Roman" w:hAnsi="Times New Roman"/>
          <w:sz w:val="28"/>
          <w:szCs w:val="28"/>
        </w:rPr>
        <w:t xml:space="preserve">: механизм происшедшего чрезвычайного происшествия; характер негативных последствий, которые наступили и которые потенциально могли наступить; размер причиненного материального вреда и человеческих потерь; </w:t>
      </w:r>
      <w:r w:rsidR="00E35449" w:rsidRPr="00D6183B">
        <w:rPr>
          <w:rFonts w:ascii="Times New Roman" w:hAnsi="Times New Roman"/>
          <w:sz w:val="28"/>
          <w:szCs w:val="28"/>
        </w:rPr>
        <w:t>обстоятельства,</w:t>
      </w:r>
      <w:r w:rsidRPr="00D6183B">
        <w:rPr>
          <w:rFonts w:ascii="Times New Roman" w:hAnsi="Times New Roman"/>
          <w:sz w:val="28"/>
          <w:szCs w:val="28"/>
        </w:rPr>
        <w:t xml:space="preserve"> исключающие правонарушение и наказуемость совершенного деяния, а также факторы, которые способствовали наступлению происшествия. </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 xml:space="preserve">Основу характеристики любой сферы деятельности, в том числе и предупреждение, и расследования происшествий техногенного характера, составляет система ключевых понятий и их научная формулировка. В нормативных актах Казахстана и в научной литературе для определения специфических условий работы сотрудников правоохранительных органов, в том числе при досудебном расследовании уголовных дел, начатого по факту техногенных катастроф и аварий применяются термины: «происшествие» и «чрезвычайное происшествие техногенного характера», «авария», «чрезвычайная ситуация» закрепленные в Законе РК «О гражданской защите» </w:t>
      </w:r>
      <w:r w:rsidR="00003EDE" w:rsidRPr="00003EDE">
        <w:rPr>
          <w:rFonts w:ascii="Times New Roman" w:hAnsi="Times New Roman"/>
          <w:sz w:val="28"/>
          <w:szCs w:val="28"/>
        </w:rPr>
        <w:t>[12]</w:t>
      </w:r>
      <w:r w:rsidRPr="00D6183B">
        <w:rPr>
          <w:rFonts w:ascii="Times New Roman" w:hAnsi="Times New Roman"/>
          <w:sz w:val="28"/>
          <w:szCs w:val="28"/>
        </w:rPr>
        <w:t xml:space="preserve">, «О национальной безопасности РК» </w:t>
      </w:r>
      <w:r w:rsidR="00003EDE" w:rsidRPr="00003EDE">
        <w:rPr>
          <w:rFonts w:ascii="Times New Roman" w:hAnsi="Times New Roman"/>
          <w:sz w:val="28"/>
          <w:szCs w:val="28"/>
        </w:rPr>
        <w:t>[13]</w:t>
      </w:r>
      <w:r w:rsidRPr="00D6183B">
        <w:rPr>
          <w:rStyle w:val="pub-date"/>
          <w:rFonts w:ascii="Times New Roman" w:hAnsi="Times New Roman"/>
          <w:sz w:val="28"/>
          <w:szCs w:val="28"/>
        </w:rPr>
        <w:t xml:space="preserve"> </w:t>
      </w:r>
      <w:r w:rsidRPr="00D6183B">
        <w:rPr>
          <w:rFonts w:ascii="Times New Roman" w:hAnsi="Times New Roman"/>
          <w:sz w:val="28"/>
          <w:szCs w:val="28"/>
        </w:rPr>
        <w:t xml:space="preserve">и </w:t>
      </w:r>
      <w:r w:rsidRPr="00D6183B">
        <w:rPr>
          <w:rStyle w:val="pub-date"/>
          <w:rFonts w:ascii="Times New Roman" w:hAnsi="Times New Roman"/>
          <w:sz w:val="28"/>
          <w:szCs w:val="28"/>
        </w:rPr>
        <w:t xml:space="preserve">Приказ Министра внутренних дел Республики Казахстан «Об утверждении Правил расследования аварий, бедствий, катастроф, приведших к возникновению чрезвычайных ситуаций» </w:t>
      </w:r>
      <w:r w:rsidR="006B30D0" w:rsidRPr="006B30D0">
        <w:rPr>
          <w:rStyle w:val="pub-date"/>
          <w:rFonts w:ascii="Times New Roman" w:hAnsi="Times New Roman"/>
          <w:sz w:val="28"/>
          <w:szCs w:val="28"/>
        </w:rPr>
        <w:t>[14]</w:t>
      </w:r>
      <w:r w:rsidRPr="00D6183B">
        <w:rPr>
          <w:rFonts w:ascii="Times New Roman" w:hAnsi="Times New Roman"/>
          <w:sz w:val="28"/>
          <w:szCs w:val="28"/>
        </w:rPr>
        <w:t>.</w:t>
      </w:r>
    </w:p>
    <w:p w:rsidR="00457798" w:rsidRPr="00D6183B" w:rsidRDefault="00B72D94" w:rsidP="00F63167">
      <w:pPr>
        <w:widowControl w:val="0"/>
        <w:spacing w:after="0" w:line="240" w:lineRule="auto"/>
        <w:ind w:firstLine="708"/>
        <w:jc w:val="both"/>
        <w:rPr>
          <w:rFonts w:ascii="Times New Roman" w:hAnsi="Times New Roman"/>
          <w:sz w:val="28"/>
          <w:szCs w:val="28"/>
        </w:rPr>
      </w:pPr>
      <w:r w:rsidRPr="00D6183B">
        <w:rPr>
          <w:rFonts w:ascii="Times New Roman" w:hAnsi="Times New Roman"/>
          <w:sz w:val="28"/>
          <w:szCs w:val="28"/>
        </w:rPr>
        <w:t>Ч</w:t>
      </w:r>
      <w:r w:rsidR="00457798" w:rsidRPr="00D6183B">
        <w:rPr>
          <w:rFonts w:ascii="Times New Roman" w:hAnsi="Times New Roman"/>
          <w:sz w:val="28"/>
          <w:szCs w:val="28"/>
        </w:rPr>
        <w:t>резвычайные происшествия являются источником чрезвычайных ситуаций, обстоятельств и особых условий</w:t>
      </w:r>
      <w:r w:rsidR="00524DA7" w:rsidRPr="00D6183B">
        <w:rPr>
          <w:rFonts w:ascii="Times New Roman" w:hAnsi="Times New Roman"/>
          <w:sz w:val="28"/>
          <w:szCs w:val="28"/>
        </w:rPr>
        <w:t>, которые рассмотрим далее</w:t>
      </w:r>
      <w:r w:rsidR="00457798" w:rsidRPr="00D6183B">
        <w:rPr>
          <w:rFonts w:ascii="Times New Roman" w:hAnsi="Times New Roman"/>
          <w:sz w:val="28"/>
          <w:szCs w:val="28"/>
        </w:rPr>
        <w:t>. Угроз</w:t>
      </w:r>
      <w:r w:rsidR="00524DA7" w:rsidRPr="00D6183B">
        <w:rPr>
          <w:rFonts w:ascii="Times New Roman" w:hAnsi="Times New Roman"/>
          <w:sz w:val="28"/>
          <w:szCs w:val="28"/>
        </w:rPr>
        <w:t>а возникновения или происшествия</w:t>
      </w:r>
      <w:r w:rsidR="00457798" w:rsidRPr="00D6183B">
        <w:rPr>
          <w:rFonts w:ascii="Times New Roman" w:hAnsi="Times New Roman"/>
          <w:sz w:val="28"/>
          <w:szCs w:val="28"/>
        </w:rPr>
        <w:t xml:space="preserve"> чрезвычайных ситуаций, чаще всего обусловлены опасными техногенными авариями и катастрофами, взрывами и пожарами, смертоносными инфекционными болезнями людей и животных и прочими чрезвычайными ситуациями</w:t>
      </w:r>
      <w:r w:rsidR="00524DA7" w:rsidRPr="00D6183B">
        <w:rPr>
          <w:rFonts w:ascii="Times New Roman" w:hAnsi="Times New Roman"/>
          <w:sz w:val="28"/>
          <w:szCs w:val="28"/>
        </w:rPr>
        <w:t>, наносящие ущерб окружающей экологической обстановке</w:t>
      </w:r>
      <w:r w:rsidR="00457798" w:rsidRPr="00D6183B">
        <w:rPr>
          <w:rFonts w:ascii="Times New Roman" w:hAnsi="Times New Roman"/>
          <w:sz w:val="28"/>
          <w:szCs w:val="28"/>
        </w:rPr>
        <w:t>.</w:t>
      </w:r>
    </w:p>
    <w:p w:rsidR="003E4E3E" w:rsidRDefault="00760063"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Большинство ученых рассматривали</w:t>
      </w:r>
      <w:r w:rsidR="00457798" w:rsidRPr="00D6183B">
        <w:rPr>
          <w:rFonts w:ascii="Times New Roman" w:hAnsi="Times New Roman"/>
          <w:sz w:val="28"/>
          <w:szCs w:val="28"/>
        </w:rPr>
        <w:t xml:space="preserve"> данную категорию с позиции характеристики последствий</w:t>
      </w:r>
      <w:r w:rsidR="003E4E3E">
        <w:rPr>
          <w:rFonts w:ascii="Times New Roman" w:hAnsi="Times New Roman"/>
          <w:sz w:val="28"/>
          <w:szCs w:val="28"/>
        </w:rPr>
        <w:t>,</w:t>
      </w:r>
      <w:r w:rsidR="00457798" w:rsidRPr="00D6183B">
        <w:rPr>
          <w:rFonts w:ascii="Times New Roman" w:hAnsi="Times New Roman"/>
          <w:sz w:val="28"/>
          <w:szCs w:val="28"/>
        </w:rPr>
        <w:t xml:space="preserve"> </w:t>
      </w:r>
      <w:r w:rsidR="003E4E3E">
        <w:rPr>
          <w:rFonts w:ascii="Times New Roman" w:hAnsi="Times New Roman"/>
          <w:sz w:val="28"/>
          <w:szCs w:val="28"/>
        </w:rPr>
        <w:t>и</w:t>
      </w:r>
      <w:r w:rsidRPr="00D6183B">
        <w:rPr>
          <w:rFonts w:ascii="Times New Roman" w:hAnsi="Times New Roman"/>
          <w:sz w:val="28"/>
          <w:szCs w:val="28"/>
        </w:rPr>
        <w:t xml:space="preserve"> </w:t>
      </w:r>
      <w:r w:rsidR="00457798" w:rsidRPr="00D6183B">
        <w:rPr>
          <w:rFonts w:ascii="Times New Roman" w:hAnsi="Times New Roman"/>
          <w:sz w:val="28"/>
          <w:szCs w:val="28"/>
        </w:rPr>
        <w:t>происшестви</w:t>
      </w:r>
      <w:r w:rsidR="003E4E3E">
        <w:rPr>
          <w:rFonts w:ascii="Times New Roman" w:hAnsi="Times New Roman"/>
          <w:sz w:val="28"/>
          <w:szCs w:val="28"/>
        </w:rPr>
        <w:t>й</w:t>
      </w:r>
      <w:r w:rsidRPr="00D6183B">
        <w:rPr>
          <w:rFonts w:ascii="Times New Roman" w:hAnsi="Times New Roman"/>
          <w:sz w:val="28"/>
          <w:szCs w:val="28"/>
        </w:rPr>
        <w:t xml:space="preserve"> как</w:t>
      </w:r>
      <w:r w:rsidR="00457798" w:rsidRPr="00D6183B">
        <w:rPr>
          <w:rFonts w:ascii="Times New Roman" w:hAnsi="Times New Roman"/>
          <w:sz w:val="28"/>
          <w:szCs w:val="28"/>
        </w:rPr>
        <w:t xml:space="preserve"> – нарушени</w:t>
      </w:r>
      <w:r w:rsidR="003E4E3E">
        <w:rPr>
          <w:rFonts w:ascii="Times New Roman" w:hAnsi="Times New Roman"/>
          <w:sz w:val="28"/>
          <w:szCs w:val="28"/>
        </w:rPr>
        <w:t>й</w:t>
      </w:r>
      <w:r w:rsidR="00457798" w:rsidRPr="00D6183B">
        <w:rPr>
          <w:rFonts w:ascii="Times New Roman" w:hAnsi="Times New Roman"/>
          <w:sz w:val="28"/>
          <w:szCs w:val="28"/>
        </w:rPr>
        <w:t xml:space="preserve"> нормально</w:t>
      </w:r>
      <w:r w:rsidRPr="00D6183B">
        <w:rPr>
          <w:rFonts w:ascii="Times New Roman" w:hAnsi="Times New Roman"/>
          <w:sz w:val="28"/>
          <w:szCs w:val="28"/>
        </w:rPr>
        <w:t>й</w:t>
      </w:r>
      <w:r w:rsidR="00457798" w:rsidRPr="00D6183B">
        <w:rPr>
          <w:rFonts w:ascii="Times New Roman" w:hAnsi="Times New Roman"/>
          <w:sz w:val="28"/>
          <w:szCs w:val="28"/>
        </w:rPr>
        <w:t xml:space="preserve"> жизнедеятельности людей и формировани</w:t>
      </w:r>
      <w:r w:rsidR="003E4E3E">
        <w:rPr>
          <w:rFonts w:ascii="Times New Roman" w:hAnsi="Times New Roman"/>
          <w:sz w:val="28"/>
          <w:szCs w:val="28"/>
        </w:rPr>
        <w:t>я</w:t>
      </w:r>
      <w:r w:rsidR="00457798" w:rsidRPr="00D6183B">
        <w:rPr>
          <w:rFonts w:ascii="Times New Roman" w:hAnsi="Times New Roman"/>
          <w:sz w:val="28"/>
          <w:szCs w:val="28"/>
        </w:rPr>
        <w:t xml:space="preserve"> угрозы их безопасности </w:t>
      </w:r>
      <w:r w:rsidR="006B30D0" w:rsidRPr="00B35C62">
        <w:rPr>
          <w:rFonts w:ascii="Times New Roman" w:hAnsi="Times New Roman"/>
          <w:sz w:val="28"/>
          <w:szCs w:val="28"/>
        </w:rPr>
        <w:t>[6; 10</w:t>
      </w:r>
      <w:r w:rsidR="00B35C62">
        <w:rPr>
          <w:rFonts w:ascii="Times New Roman" w:hAnsi="Times New Roman"/>
          <w:sz w:val="28"/>
          <w:szCs w:val="28"/>
        </w:rPr>
        <w:t>, с.13</w:t>
      </w:r>
      <w:r w:rsidR="006B30D0" w:rsidRPr="00B35C62">
        <w:rPr>
          <w:rFonts w:ascii="Times New Roman" w:hAnsi="Times New Roman"/>
          <w:sz w:val="28"/>
          <w:szCs w:val="28"/>
        </w:rPr>
        <w:t xml:space="preserve">; </w:t>
      </w:r>
      <w:r w:rsidR="006B30D0" w:rsidRPr="00B35C62">
        <w:rPr>
          <w:rFonts w:ascii="Times New Roman" w:hAnsi="Times New Roman"/>
          <w:sz w:val="28"/>
          <w:szCs w:val="28"/>
        </w:rPr>
        <w:lastRenderedPageBreak/>
        <w:t>15</w:t>
      </w:r>
      <w:r w:rsidR="00B35C62">
        <w:rPr>
          <w:rFonts w:ascii="Times New Roman" w:hAnsi="Times New Roman"/>
          <w:sz w:val="28"/>
          <w:szCs w:val="28"/>
        </w:rPr>
        <w:t>, с.2066</w:t>
      </w:r>
      <w:r w:rsidR="006B30D0" w:rsidRPr="00B35C62">
        <w:rPr>
          <w:rFonts w:ascii="Times New Roman" w:hAnsi="Times New Roman"/>
          <w:sz w:val="28"/>
          <w:szCs w:val="28"/>
        </w:rPr>
        <w:t>; 16; 17</w:t>
      </w:r>
      <w:r w:rsidR="00B35C62">
        <w:rPr>
          <w:rFonts w:ascii="Times New Roman" w:hAnsi="Times New Roman"/>
          <w:sz w:val="28"/>
          <w:szCs w:val="28"/>
        </w:rPr>
        <w:t>, с.604</w:t>
      </w:r>
      <w:r w:rsidR="006B30D0" w:rsidRPr="00B35C62">
        <w:rPr>
          <w:rFonts w:ascii="Times New Roman" w:hAnsi="Times New Roman"/>
          <w:sz w:val="28"/>
          <w:szCs w:val="28"/>
        </w:rPr>
        <w:t>; 18</w:t>
      </w:r>
      <w:r w:rsidR="00B35C62">
        <w:rPr>
          <w:rFonts w:ascii="Times New Roman" w:hAnsi="Times New Roman"/>
          <w:sz w:val="28"/>
          <w:szCs w:val="28"/>
        </w:rPr>
        <w:t>, с.4</w:t>
      </w:r>
      <w:r w:rsidR="006B30D0" w:rsidRPr="00B35C62">
        <w:rPr>
          <w:rFonts w:ascii="Times New Roman" w:hAnsi="Times New Roman"/>
          <w:sz w:val="28"/>
          <w:szCs w:val="28"/>
        </w:rPr>
        <w:t>; 19</w:t>
      </w:r>
      <w:r w:rsidR="00B35C62">
        <w:rPr>
          <w:rFonts w:ascii="Times New Roman" w:hAnsi="Times New Roman"/>
          <w:sz w:val="28"/>
          <w:szCs w:val="28"/>
        </w:rPr>
        <w:t>, с.97</w:t>
      </w:r>
      <w:r w:rsidR="006B30D0" w:rsidRPr="00B35C62">
        <w:rPr>
          <w:rFonts w:ascii="Times New Roman" w:hAnsi="Times New Roman"/>
          <w:sz w:val="28"/>
          <w:szCs w:val="28"/>
        </w:rPr>
        <w:t>]</w:t>
      </w:r>
      <w:r w:rsidR="00084C97" w:rsidRPr="00B35C62">
        <w:rPr>
          <w:rFonts w:ascii="Times New Roman" w:hAnsi="Times New Roman"/>
          <w:sz w:val="28"/>
          <w:szCs w:val="28"/>
        </w:rPr>
        <w:t>.</w:t>
      </w:r>
      <w:r w:rsidR="00084C97" w:rsidRPr="00D6183B">
        <w:rPr>
          <w:rFonts w:ascii="Times New Roman" w:hAnsi="Times New Roman"/>
          <w:sz w:val="28"/>
          <w:szCs w:val="28"/>
        </w:rPr>
        <w:t xml:space="preserve">  </w:t>
      </w:r>
    </w:p>
    <w:p w:rsidR="00457798" w:rsidRPr="00D6183B" w:rsidRDefault="00084C97"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Другая точка</w:t>
      </w:r>
      <w:r w:rsidR="00457798" w:rsidRPr="00D6183B">
        <w:rPr>
          <w:rFonts w:ascii="Times New Roman" w:hAnsi="Times New Roman"/>
          <w:sz w:val="28"/>
          <w:szCs w:val="28"/>
        </w:rPr>
        <w:t xml:space="preserve"> зрения </w:t>
      </w:r>
      <w:r w:rsidRPr="00D6183B">
        <w:rPr>
          <w:rFonts w:ascii="Times New Roman" w:hAnsi="Times New Roman"/>
          <w:sz w:val="28"/>
          <w:szCs w:val="28"/>
        </w:rPr>
        <w:t>в трактовке данного понятия характеризу</w:t>
      </w:r>
      <w:r w:rsidR="00457798" w:rsidRPr="00D6183B">
        <w:rPr>
          <w:rFonts w:ascii="Times New Roman" w:hAnsi="Times New Roman"/>
          <w:sz w:val="28"/>
          <w:szCs w:val="28"/>
        </w:rPr>
        <w:t xml:space="preserve">ется </w:t>
      </w:r>
      <w:r w:rsidRPr="00D6183B">
        <w:rPr>
          <w:rFonts w:ascii="Times New Roman" w:hAnsi="Times New Roman"/>
          <w:sz w:val="28"/>
          <w:szCs w:val="28"/>
        </w:rPr>
        <w:t>в виде выделения</w:t>
      </w:r>
      <w:r w:rsidR="00457798" w:rsidRPr="00D6183B">
        <w:rPr>
          <w:rFonts w:ascii="Times New Roman" w:hAnsi="Times New Roman"/>
          <w:sz w:val="28"/>
          <w:szCs w:val="28"/>
        </w:rPr>
        <w:t xml:space="preserve"> техногенн</w:t>
      </w:r>
      <w:r w:rsidR="00CD7687">
        <w:rPr>
          <w:rFonts w:ascii="Times New Roman" w:hAnsi="Times New Roman"/>
          <w:sz w:val="28"/>
          <w:szCs w:val="28"/>
        </w:rPr>
        <w:t>ых</w:t>
      </w:r>
      <w:r w:rsidR="00457798" w:rsidRPr="00D6183B">
        <w:rPr>
          <w:rFonts w:ascii="Times New Roman" w:hAnsi="Times New Roman"/>
          <w:sz w:val="28"/>
          <w:szCs w:val="28"/>
        </w:rPr>
        <w:t xml:space="preserve"> фактор</w:t>
      </w:r>
      <w:r w:rsidR="00CD7687">
        <w:rPr>
          <w:rFonts w:ascii="Times New Roman" w:hAnsi="Times New Roman"/>
          <w:sz w:val="28"/>
          <w:szCs w:val="28"/>
        </w:rPr>
        <w:t>ов</w:t>
      </w:r>
      <w:r w:rsidR="00457798" w:rsidRPr="00D6183B">
        <w:rPr>
          <w:rFonts w:ascii="Times New Roman" w:hAnsi="Times New Roman"/>
          <w:sz w:val="28"/>
          <w:szCs w:val="28"/>
        </w:rPr>
        <w:t xml:space="preserve">, влияние которых провоцирует угрозу безопасности общества </w:t>
      </w:r>
      <w:r w:rsidR="008E4C3D" w:rsidRPr="00B35C62">
        <w:rPr>
          <w:rFonts w:ascii="Times New Roman" w:hAnsi="Times New Roman"/>
          <w:sz w:val="28"/>
          <w:szCs w:val="28"/>
        </w:rPr>
        <w:t>[15</w:t>
      </w:r>
      <w:r w:rsidR="00B35C62">
        <w:rPr>
          <w:rFonts w:ascii="Times New Roman" w:hAnsi="Times New Roman"/>
          <w:sz w:val="28"/>
          <w:szCs w:val="28"/>
        </w:rPr>
        <w:t>, с.2066</w:t>
      </w:r>
      <w:r w:rsidR="008E4C3D" w:rsidRPr="00B35C62">
        <w:rPr>
          <w:rFonts w:ascii="Times New Roman" w:hAnsi="Times New Roman"/>
          <w:sz w:val="28"/>
          <w:szCs w:val="28"/>
        </w:rPr>
        <w:t>; 17</w:t>
      </w:r>
      <w:r w:rsidR="00B35C62">
        <w:rPr>
          <w:rFonts w:ascii="Times New Roman" w:hAnsi="Times New Roman"/>
          <w:sz w:val="28"/>
          <w:szCs w:val="28"/>
        </w:rPr>
        <w:t>, с.604</w:t>
      </w:r>
      <w:r w:rsidR="008E4C3D" w:rsidRPr="00B35C62">
        <w:rPr>
          <w:rFonts w:ascii="Times New Roman" w:hAnsi="Times New Roman"/>
          <w:sz w:val="28"/>
          <w:szCs w:val="28"/>
        </w:rPr>
        <w:t>; 18</w:t>
      </w:r>
      <w:r w:rsidR="00B35C62">
        <w:rPr>
          <w:rFonts w:ascii="Times New Roman" w:hAnsi="Times New Roman"/>
          <w:sz w:val="28"/>
          <w:szCs w:val="28"/>
        </w:rPr>
        <w:t>, с.4</w:t>
      </w:r>
      <w:r w:rsidR="008E4C3D" w:rsidRPr="00B35C62">
        <w:rPr>
          <w:rFonts w:ascii="Times New Roman" w:hAnsi="Times New Roman"/>
          <w:sz w:val="28"/>
          <w:szCs w:val="28"/>
        </w:rPr>
        <w:t>]</w:t>
      </w:r>
      <w:r w:rsidR="00457798" w:rsidRPr="00B35C62">
        <w:rPr>
          <w:rFonts w:ascii="Times New Roman" w:hAnsi="Times New Roman"/>
          <w:sz w:val="28"/>
          <w:szCs w:val="28"/>
        </w:rPr>
        <w:t>.</w:t>
      </w:r>
      <w:r w:rsidR="00457798" w:rsidRPr="008E4C3D">
        <w:rPr>
          <w:rFonts w:ascii="Times New Roman" w:hAnsi="Times New Roman"/>
          <w:color w:val="FF0000"/>
          <w:sz w:val="28"/>
          <w:szCs w:val="28"/>
        </w:rPr>
        <w:t xml:space="preserve"> </w:t>
      </w:r>
      <w:r w:rsidR="00457798" w:rsidRPr="00D6183B">
        <w:rPr>
          <w:rFonts w:ascii="Times New Roman" w:hAnsi="Times New Roman"/>
          <w:sz w:val="28"/>
          <w:szCs w:val="28"/>
        </w:rPr>
        <w:t xml:space="preserve">Анализ подходов к формулировке понятия «чрезвычайные происшествия техногенного </w:t>
      </w:r>
      <w:r w:rsidR="00220A13" w:rsidRPr="00D6183B">
        <w:rPr>
          <w:rFonts w:ascii="Times New Roman" w:hAnsi="Times New Roman"/>
          <w:sz w:val="28"/>
          <w:szCs w:val="28"/>
        </w:rPr>
        <w:t>характера» в юридическ</w:t>
      </w:r>
      <w:r w:rsidR="00457798" w:rsidRPr="00D6183B">
        <w:rPr>
          <w:rFonts w:ascii="Times New Roman" w:hAnsi="Times New Roman"/>
          <w:sz w:val="28"/>
          <w:szCs w:val="28"/>
        </w:rPr>
        <w:t>ой литературе и законодатель</w:t>
      </w:r>
      <w:r w:rsidR="00220A13" w:rsidRPr="00D6183B">
        <w:rPr>
          <w:rFonts w:ascii="Times New Roman" w:hAnsi="Times New Roman"/>
          <w:sz w:val="28"/>
          <w:szCs w:val="28"/>
        </w:rPr>
        <w:t xml:space="preserve">но-нормативных актах </w:t>
      </w:r>
      <w:r w:rsidR="00F70BB7">
        <w:rPr>
          <w:rFonts w:ascii="Times New Roman" w:hAnsi="Times New Roman"/>
          <w:sz w:val="28"/>
          <w:szCs w:val="28"/>
        </w:rPr>
        <w:t>Республики Казахстан</w:t>
      </w:r>
      <w:r w:rsidR="00220A13" w:rsidRPr="00D6183B">
        <w:rPr>
          <w:rFonts w:ascii="Times New Roman" w:hAnsi="Times New Roman"/>
          <w:sz w:val="28"/>
          <w:szCs w:val="28"/>
        </w:rPr>
        <w:t xml:space="preserve"> позволяет</w:t>
      </w:r>
      <w:r w:rsidR="00457798" w:rsidRPr="00D6183B">
        <w:rPr>
          <w:rFonts w:ascii="Times New Roman" w:hAnsi="Times New Roman"/>
          <w:sz w:val="28"/>
          <w:szCs w:val="28"/>
        </w:rPr>
        <w:t xml:space="preserve"> сделать выводы о нивелировании юридической природы исследуемой дефиниции</w:t>
      </w:r>
      <w:r w:rsidR="00CD7687">
        <w:rPr>
          <w:rFonts w:ascii="Times New Roman" w:hAnsi="Times New Roman"/>
          <w:sz w:val="28"/>
          <w:szCs w:val="28"/>
        </w:rPr>
        <w:t>, потому как ю</w:t>
      </w:r>
      <w:r w:rsidR="00457798" w:rsidRPr="00D6183B">
        <w:rPr>
          <w:rFonts w:ascii="Times New Roman" w:hAnsi="Times New Roman"/>
          <w:sz w:val="28"/>
          <w:szCs w:val="28"/>
        </w:rPr>
        <w:t>ридическая природа чрезвычайных происшествий техногенного характера характеризуется следующими обстоятельствами</w:t>
      </w:r>
      <w:r w:rsidR="00CD7687">
        <w:rPr>
          <w:rFonts w:ascii="Times New Roman" w:hAnsi="Times New Roman"/>
          <w:sz w:val="28"/>
          <w:szCs w:val="28"/>
        </w:rPr>
        <w:t>:</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Во-первых, взрывы, пожары, катастрофы и другие события чрезвычайного характера порождают возникновение определенных правоотношений. При наличии признаков преступления - противоправного деяния с максимальной степенью общественной опасности в техногенном происшествии начинается досудебное расследование, следовательно, возника</w:t>
      </w:r>
      <w:r w:rsidR="00690F0D" w:rsidRPr="00D6183B">
        <w:rPr>
          <w:rFonts w:ascii="Times New Roman" w:hAnsi="Times New Roman"/>
          <w:sz w:val="28"/>
          <w:szCs w:val="28"/>
        </w:rPr>
        <w:t>ют уголовно-правовые отношения, предусмотренные ст. 4 УК РК</w:t>
      </w:r>
      <w:r w:rsidRPr="00D6183B">
        <w:rPr>
          <w:rFonts w:ascii="Times New Roman" w:hAnsi="Times New Roman"/>
          <w:sz w:val="28"/>
          <w:szCs w:val="28"/>
        </w:rPr>
        <w:t xml:space="preserve"> </w:t>
      </w:r>
      <w:r w:rsidR="008E4C3D" w:rsidRPr="008E4C3D">
        <w:rPr>
          <w:rFonts w:ascii="Times New Roman" w:hAnsi="Times New Roman"/>
          <w:sz w:val="28"/>
          <w:szCs w:val="28"/>
        </w:rPr>
        <w:t>[11]</w:t>
      </w:r>
      <w:r w:rsidRPr="00D6183B">
        <w:rPr>
          <w:rFonts w:ascii="Times New Roman" w:hAnsi="Times New Roman"/>
          <w:sz w:val="28"/>
          <w:szCs w:val="28"/>
        </w:rPr>
        <w:t>. Если причиной происшествия является административный проступок - противоправное деяние с меньшей степенью общественной опасности, то наступают административно-правовые или гражданско-правовые отношения (ст. 2 КоАП РК)</w:t>
      </w:r>
      <w:r w:rsidR="008E4C3D" w:rsidRPr="008E4C3D">
        <w:rPr>
          <w:rFonts w:ascii="Times New Roman" w:hAnsi="Times New Roman"/>
          <w:sz w:val="28"/>
          <w:szCs w:val="28"/>
        </w:rPr>
        <w:t xml:space="preserve"> [20]</w:t>
      </w:r>
      <w:r w:rsidR="00FE3B07" w:rsidRPr="00D6183B">
        <w:rPr>
          <w:rFonts w:ascii="Times New Roman" w:hAnsi="Times New Roman"/>
          <w:sz w:val="28"/>
          <w:szCs w:val="28"/>
        </w:rPr>
        <w:t>. Эти</w:t>
      </w:r>
      <w:r w:rsidRPr="00D6183B">
        <w:rPr>
          <w:rFonts w:ascii="Times New Roman" w:hAnsi="Times New Roman"/>
          <w:sz w:val="28"/>
          <w:szCs w:val="28"/>
        </w:rPr>
        <w:t xml:space="preserve"> чрезвычайные происшествия выступают юридическими фактами, порождающие отношения между субъектами на основе предписанной правовой нормы</w:t>
      </w:r>
      <w:r w:rsidR="00CD7687">
        <w:rPr>
          <w:rFonts w:ascii="Times New Roman" w:hAnsi="Times New Roman"/>
          <w:sz w:val="28"/>
          <w:szCs w:val="28"/>
        </w:rPr>
        <w:t>;</w:t>
      </w:r>
      <w:r w:rsidRPr="00D6183B">
        <w:rPr>
          <w:rFonts w:ascii="Times New Roman" w:hAnsi="Times New Roman"/>
          <w:sz w:val="28"/>
          <w:szCs w:val="28"/>
        </w:rPr>
        <w:t xml:space="preserve"> </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Во-вторых, возникшие в результате техногенных происшествий чрезвыч</w:t>
      </w:r>
      <w:r w:rsidR="00FE3B07" w:rsidRPr="00D6183B">
        <w:rPr>
          <w:rFonts w:ascii="Times New Roman" w:hAnsi="Times New Roman"/>
          <w:sz w:val="28"/>
          <w:szCs w:val="28"/>
        </w:rPr>
        <w:t>айного характера соответствуют таким</w:t>
      </w:r>
      <w:r w:rsidRPr="00D6183B">
        <w:rPr>
          <w:rFonts w:ascii="Times New Roman" w:hAnsi="Times New Roman"/>
          <w:sz w:val="28"/>
          <w:szCs w:val="28"/>
        </w:rPr>
        <w:t xml:space="preserve"> правоотношения</w:t>
      </w:r>
      <w:r w:rsidR="00FE3B07" w:rsidRPr="00D6183B">
        <w:rPr>
          <w:rFonts w:ascii="Times New Roman" w:hAnsi="Times New Roman"/>
          <w:sz w:val="28"/>
          <w:szCs w:val="28"/>
        </w:rPr>
        <w:t>м, которые</w:t>
      </w:r>
      <w:r w:rsidRPr="00D6183B">
        <w:rPr>
          <w:rFonts w:ascii="Times New Roman" w:hAnsi="Times New Roman"/>
          <w:sz w:val="28"/>
          <w:szCs w:val="28"/>
        </w:rPr>
        <w:t xml:space="preserve"> влекут определенные правовые </w:t>
      </w:r>
      <w:r w:rsidR="003F7E87" w:rsidRPr="00D6183B">
        <w:rPr>
          <w:rFonts w:ascii="Times New Roman" w:hAnsi="Times New Roman"/>
          <w:sz w:val="28"/>
          <w:szCs w:val="28"/>
        </w:rPr>
        <w:t>последствия. Например</w:t>
      </w:r>
      <w:r w:rsidRPr="00D6183B">
        <w:rPr>
          <w:rFonts w:ascii="Times New Roman" w:hAnsi="Times New Roman"/>
          <w:sz w:val="28"/>
          <w:szCs w:val="28"/>
        </w:rPr>
        <w:t>, привлечение виновных лиц к уголовной или дисциплинарной ответственности, или наложение</w:t>
      </w:r>
      <w:r w:rsidR="003F7E87" w:rsidRPr="00D6183B">
        <w:rPr>
          <w:rFonts w:ascii="Times New Roman" w:hAnsi="Times New Roman"/>
          <w:sz w:val="28"/>
          <w:szCs w:val="28"/>
        </w:rPr>
        <w:t xml:space="preserve"> административно-правовых взыска</w:t>
      </w:r>
      <w:r w:rsidRPr="00D6183B">
        <w:rPr>
          <w:rFonts w:ascii="Times New Roman" w:hAnsi="Times New Roman"/>
          <w:sz w:val="28"/>
          <w:szCs w:val="28"/>
        </w:rPr>
        <w:t xml:space="preserve">ний, возмещение причиненного ущерба в гражданско-правовом порядке и прочее </w:t>
      </w:r>
      <w:r w:rsidR="008E4C3D" w:rsidRPr="008E4C3D">
        <w:rPr>
          <w:rFonts w:ascii="Times New Roman" w:hAnsi="Times New Roman"/>
          <w:sz w:val="28"/>
          <w:szCs w:val="28"/>
        </w:rPr>
        <w:t>[10</w:t>
      </w:r>
      <w:r w:rsidR="00B35C62">
        <w:rPr>
          <w:rFonts w:ascii="Times New Roman" w:hAnsi="Times New Roman"/>
          <w:sz w:val="28"/>
          <w:szCs w:val="28"/>
        </w:rPr>
        <w:t>, с.14</w:t>
      </w:r>
      <w:r w:rsidR="008E4C3D" w:rsidRPr="008E4C3D">
        <w:rPr>
          <w:rFonts w:ascii="Times New Roman" w:hAnsi="Times New Roman"/>
          <w:sz w:val="28"/>
          <w:szCs w:val="28"/>
        </w:rPr>
        <w:t>; 18</w:t>
      </w:r>
      <w:r w:rsidR="00B35C62">
        <w:rPr>
          <w:rFonts w:ascii="Times New Roman" w:hAnsi="Times New Roman"/>
          <w:sz w:val="28"/>
          <w:szCs w:val="28"/>
        </w:rPr>
        <w:t>, с.7</w:t>
      </w:r>
      <w:r w:rsidR="008E4C3D" w:rsidRPr="008E4C3D">
        <w:rPr>
          <w:rFonts w:ascii="Times New Roman" w:hAnsi="Times New Roman"/>
          <w:sz w:val="28"/>
          <w:szCs w:val="28"/>
        </w:rPr>
        <w:t>; 19</w:t>
      </w:r>
      <w:r w:rsidR="00B35C62">
        <w:rPr>
          <w:rFonts w:ascii="Times New Roman" w:hAnsi="Times New Roman"/>
          <w:sz w:val="28"/>
          <w:szCs w:val="28"/>
        </w:rPr>
        <w:t>, с.73</w:t>
      </w:r>
      <w:r w:rsidR="008E4C3D" w:rsidRPr="008E4C3D">
        <w:rPr>
          <w:rFonts w:ascii="Times New Roman" w:hAnsi="Times New Roman"/>
          <w:sz w:val="28"/>
          <w:szCs w:val="28"/>
        </w:rPr>
        <w:t>]</w:t>
      </w:r>
      <w:r w:rsidRPr="00D6183B">
        <w:rPr>
          <w:rFonts w:ascii="Times New Roman" w:hAnsi="Times New Roman"/>
          <w:sz w:val="28"/>
          <w:szCs w:val="28"/>
        </w:rPr>
        <w:t xml:space="preserve">. </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Устано</w:t>
      </w:r>
      <w:r w:rsidR="003F7E87" w:rsidRPr="00D6183B">
        <w:rPr>
          <w:rFonts w:ascii="Times New Roman" w:hAnsi="Times New Roman"/>
          <w:sz w:val="28"/>
          <w:szCs w:val="28"/>
        </w:rPr>
        <w:t>вление характера последствий пред</w:t>
      </w:r>
      <w:r w:rsidRPr="00D6183B">
        <w:rPr>
          <w:rFonts w:ascii="Times New Roman" w:hAnsi="Times New Roman"/>
          <w:sz w:val="28"/>
          <w:szCs w:val="28"/>
        </w:rPr>
        <w:t>ставляется неотъемлемым условием при досудебном расследовании техногенных происшествий для установления их правовой, технологической или естественной природы происхождения.</w:t>
      </w:r>
    </w:p>
    <w:p w:rsidR="00457798" w:rsidRPr="00D6183B" w:rsidRDefault="00474074" w:rsidP="00F63167">
      <w:pPr>
        <w:widowControl w:val="0"/>
        <w:spacing w:after="0" w:line="240" w:lineRule="auto"/>
        <w:ind w:firstLine="708"/>
        <w:jc w:val="both"/>
        <w:rPr>
          <w:rFonts w:ascii="Times New Roman" w:hAnsi="Times New Roman"/>
          <w:sz w:val="28"/>
          <w:szCs w:val="28"/>
        </w:rPr>
      </w:pPr>
      <w:r w:rsidRPr="00D6183B">
        <w:rPr>
          <w:rFonts w:ascii="Times New Roman" w:hAnsi="Times New Roman"/>
          <w:sz w:val="28"/>
          <w:szCs w:val="28"/>
        </w:rPr>
        <w:t>В</w:t>
      </w:r>
      <w:r w:rsidR="00457798" w:rsidRPr="00D6183B">
        <w:rPr>
          <w:rFonts w:ascii="Times New Roman" w:hAnsi="Times New Roman"/>
          <w:sz w:val="28"/>
          <w:szCs w:val="28"/>
        </w:rPr>
        <w:t xml:space="preserve"> уголовном праве отсутствует понятие «чрезвычайное про</w:t>
      </w:r>
      <w:r w:rsidRPr="00D6183B">
        <w:rPr>
          <w:rFonts w:ascii="Times New Roman" w:hAnsi="Times New Roman"/>
          <w:sz w:val="28"/>
          <w:szCs w:val="28"/>
        </w:rPr>
        <w:t xml:space="preserve">исшествие» и определяющим </w:t>
      </w:r>
      <w:r w:rsidR="00457798" w:rsidRPr="00D6183B">
        <w:rPr>
          <w:rFonts w:ascii="Times New Roman" w:hAnsi="Times New Roman"/>
          <w:sz w:val="28"/>
          <w:szCs w:val="28"/>
        </w:rPr>
        <w:t>является понятие «преступление или правонарушение», то есть опасное деяние, запрещенное УК РК под угрозой наказания в виде штрафа, исправительных работ, ограничения свободы, лиш</w:t>
      </w:r>
      <w:r w:rsidR="00A20EC2">
        <w:rPr>
          <w:rFonts w:ascii="Times New Roman" w:hAnsi="Times New Roman"/>
          <w:sz w:val="28"/>
          <w:szCs w:val="28"/>
        </w:rPr>
        <w:t>ения свободы или смертной казни (</w:t>
      </w:r>
      <w:r w:rsidR="00457798" w:rsidRPr="00D6183B">
        <w:rPr>
          <w:rFonts w:ascii="Times New Roman" w:hAnsi="Times New Roman"/>
          <w:sz w:val="28"/>
          <w:szCs w:val="28"/>
        </w:rPr>
        <w:t>ст. 10</w:t>
      </w:r>
      <w:r w:rsidR="00CB5CD0" w:rsidRPr="00D6183B">
        <w:rPr>
          <w:rFonts w:ascii="Times New Roman" w:hAnsi="Times New Roman"/>
          <w:sz w:val="28"/>
          <w:szCs w:val="28"/>
        </w:rPr>
        <w:t xml:space="preserve"> УК РК). Уголовный закон указывает место события</w:t>
      </w:r>
      <w:r w:rsidR="00457798" w:rsidRPr="00D6183B">
        <w:rPr>
          <w:rFonts w:ascii="Times New Roman" w:hAnsi="Times New Roman"/>
          <w:sz w:val="28"/>
          <w:szCs w:val="28"/>
        </w:rPr>
        <w:t xml:space="preserve"> и о ме</w:t>
      </w:r>
      <w:r w:rsidR="00CB5CD0" w:rsidRPr="00D6183B">
        <w:rPr>
          <w:rFonts w:ascii="Times New Roman" w:hAnsi="Times New Roman"/>
          <w:sz w:val="28"/>
          <w:szCs w:val="28"/>
        </w:rPr>
        <w:t>сте происшествия (ст. 276, 281), но</w:t>
      </w:r>
      <w:r w:rsidR="00457798" w:rsidRPr="00D6183B">
        <w:rPr>
          <w:rFonts w:ascii="Times New Roman" w:hAnsi="Times New Roman"/>
          <w:sz w:val="28"/>
          <w:szCs w:val="28"/>
        </w:rPr>
        <w:t xml:space="preserve"> законодательная формулировка термина «происшествие»</w:t>
      </w:r>
      <w:r w:rsidR="00C413FE" w:rsidRPr="00D6183B">
        <w:rPr>
          <w:rFonts w:ascii="Times New Roman" w:hAnsi="Times New Roman"/>
          <w:sz w:val="28"/>
          <w:szCs w:val="28"/>
        </w:rPr>
        <w:t xml:space="preserve"> полностью отсутствует. Мы можем</w:t>
      </w:r>
      <w:r w:rsidR="00457798" w:rsidRPr="00D6183B">
        <w:rPr>
          <w:rFonts w:ascii="Times New Roman" w:hAnsi="Times New Roman"/>
          <w:sz w:val="28"/>
          <w:szCs w:val="28"/>
        </w:rPr>
        <w:t xml:space="preserve"> только предположить, что при </w:t>
      </w:r>
      <w:r w:rsidR="00C413FE" w:rsidRPr="00D6183B">
        <w:rPr>
          <w:rFonts w:ascii="Times New Roman" w:hAnsi="Times New Roman"/>
          <w:sz w:val="28"/>
          <w:szCs w:val="28"/>
        </w:rPr>
        <w:t xml:space="preserve">досудебном </w:t>
      </w:r>
      <w:r w:rsidR="00457798" w:rsidRPr="00D6183B">
        <w:rPr>
          <w:rFonts w:ascii="Times New Roman" w:hAnsi="Times New Roman"/>
          <w:sz w:val="28"/>
          <w:szCs w:val="28"/>
        </w:rPr>
        <w:t xml:space="preserve">расследовании техногенных происшествий, законодательные нормы под понятием «чрезвычайное происшествие» предполагают </w:t>
      </w:r>
      <w:r w:rsidR="00C413FE" w:rsidRPr="00D6183B">
        <w:rPr>
          <w:rFonts w:ascii="Times New Roman" w:hAnsi="Times New Roman"/>
          <w:sz w:val="28"/>
          <w:szCs w:val="28"/>
        </w:rPr>
        <w:t xml:space="preserve">их </w:t>
      </w:r>
      <w:r w:rsidR="00E35449" w:rsidRPr="00D6183B">
        <w:rPr>
          <w:rFonts w:ascii="Times New Roman" w:hAnsi="Times New Roman"/>
          <w:sz w:val="28"/>
          <w:szCs w:val="28"/>
        </w:rPr>
        <w:t>определять,</w:t>
      </w:r>
      <w:r w:rsidR="00C413FE" w:rsidRPr="00D6183B">
        <w:rPr>
          <w:rFonts w:ascii="Times New Roman" w:hAnsi="Times New Roman"/>
          <w:sz w:val="28"/>
          <w:szCs w:val="28"/>
        </w:rPr>
        <w:t xml:space="preserve"> как </w:t>
      </w:r>
      <w:r w:rsidR="00457798" w:rsidRPr="00D6183B">
        <w:rPr>
          <w:rFonts w:ascii="Times New Roman" w:hAnsi="Times New Roman"/>
          <w:sz w:val="28"/>
          <w:szCs w:val="28"/>
        </w:rPr>
        <w:t xml:space="preserve">«уголовное правонарушение». Понятие «происшествие» используется только в криминалистике </w:t>
      </w:r>
      <w:r w:rsidR="00DA21E8" w:rsidRPr="00D6183B">
        <w:rPr>
          <w:rFonts w:ascii="Times New Roman" w:hAnsi="Times New Roman"/>
          <w:sz w:val="28"/>
          <w:szCs w:val="28"/>
        </w:rPr>
        <w:t>в разделе «Криминалистическая т</w:t>
      </w:r>
      <w:r w:rsidR="00457798" w:rsidRPr="00D6183B">
        <w:rPr>
          <w:rFonts w:ascii="Times New Roman" w:hAnsi="Times New Roman"/>
          <w:sz w:val="28"/>
          <w:szCs w:val="28"/>
        </w:rPr>
        <w:t>актика</w:t>
      </w:r>
      <w:r w:rsidR="00DA21E8" w:rsidRPr="00D6183B">
        <w:rPr>
          <w:rFonts w:ascii="Times New Roman" w:hAnsi="Times New Roman"/>
          <w:sz w:val="28"/>
          <w:szCs w:val="28"/>
        </w:rPr>
        <w:t xml:space="preserve"> следственных </w:t>
      </w:r>
      <w:r w:rsidR="00DA21E8" w:rsidRPr="00D6183B">
        <w:rPr>
          <w:rFonts w:ascii="Times New Roman" w:hAnsi="Times New Roman"/>
          <w:sz w:val="28"/>
          <w:szCs w:val="28"/>
        </w:rPr>
        <w:lastRenderedPageBreak/>
        <w:t>действий</w:t>
      </w:r>
      <w:r w:rsidR="00457798" w:rsidRPr="00D6183B">
        <w:rPr>
          <w:rFonts w:ascii="Times New Roman" w:hAnsi="Times New Roman"/>
          <w:sz w:val="28"/>
          <w:szCs w:val="28"/>
        </w:rPr>
        <w:t>» и «Криминалистическая методика</w:t>
      </w:r>
      <w:r w:rsidR="00DA21E8" w:rsidRPr="00D6183B">
        <w:rPr>
          <w:rFonts w:ascii="Times New Roman" w:hAnsi="Times New Roman"/>
          <w:sz w:val="28"/>
          <w:szCs w:val="28"/>
        </w:rPr>
        <w:t xml:space="preserve"> досудебного расследования уголовных правонарушений», но не имеющие</w:t>
      </w:r>
      <w:r w:rsidR="00457798" w:rsidRPr="00D6183B">
        <w:rPr>
          <w:rFonts w:ascii="Times New Roman" w:hAnsi="Times New Roman"/>
          <w:sz w:val="28"/>
          <w:szCs w:val="28"/>
        </w:rPr>
        <w:t xml:space="preserve"> отношения к техногенным катастрофам и авариям </w:t>
      </w:r>
      <w:r w:rsidR="008E4C3D" w:rsidRPr="008E4C3D">
        <w:rPr>
          <w:rFonts w:ascii="Times New Roman" w:hAnsi="Times New Roman"/>
          <w:sz w:val="28"/>
          <w:szCs w:val="28"/>
        </w:rPr>
        <w:t xml:space="preserve">[11; </w:t>
      </w:r>
      <w:r w:rsidR="008E4C3D" w:rsidRPr="00190A70">
        <w:rPr>
          <w:rFonts w:ascii="Times New Roman" w:hAnsi="Times New Roman"/>
          <w:sz w:val="28"/>
          <w:szCs w:val="28"/>
        </w:rPr>
        <w:t>18</w:t>
      </w:r>
      <w:r w:rsidR="00190A70" w:rsidRPr="00190A70">
        <w:rPr>
          <w:rFonts w:ascii="Times New Roman" w:hAnsi="Times New Roman"/>
          <w:sz w:val="28"/>
          <w:szCs w:val="28"/>
        </w:rPr>
        <w:t>, с.9</w:t>
      </w:r>
      <w:r w:rsidR="008E4C3D" w:rsidRPr="00190A70">
        <w:rPr>
          <w:rFonts w:ascii="Times New Roman" w:hAnsi="Times New Roman"/>
          <w:sz w:val="28"/>
          <w:szCs w:val="28"/>
        </w:rPr>
        <w:t>]</w:t>
      </w:r>
      <w:r w:rsidR="00457798" w:rsidRPr="00190A70">
        <w:rPr>
          <w:rFonts w:ascii="Times New Roman" w:hAnsi="Times New Roman"/>
          <w:sz w:val="28"/>
          <w:szCs w:val="28"/>
        </w:rPr>
        <w:t>.</w:t>
      </w:r>
      <w:r w:rsidR="00457798" w:rsidRPr="00D6183B">
        <w:rPr>
          <w:rFonts w:ascii="Times New Roman" w:hAnsi="Times New Roman"/>
          <w:sz w:val="28"/>
          <w:szCs w:val="28"/>
        </w:rPr>
        <w:t xml:space="preserve"> </w:t>
      </w:r>
    </w:p>
    <w:p w:rsidR="0096512F"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Анализ кримин</w:t>
      </w:r>
      <w:r w:rsidR="00DA21E8" w:rsidRPr="00D6183B">
        <w:rPr>
          <w:rFonts w:ascii="Times New Roman" w:hAnsi="Times New Roman"/>
          <w:sz w:val="28"/>
          <w:szCs w:val="28"/>
        </w:rPr>
        <w:t>алистической литературы позволяет</w:t>
      </w:r>
      <w:r w:rsidRPr="00D6183B">
        <w:rPr>
          <w:rFonts w:ascii="Times New Roman" w:hAnsi="Times New Roman"/>
          <w:sz w:val="28"/>
          <w:szCs w:val="28"/>
        </w:rPr>
        <w:t xml:space="preserve"> сделать выводы, что некоторые ученые придерживаются точки зрения синонимичности понятий «чрезвычайное происшествие» и «преступление», подразумевая событие, являющееся предметом уголовно-правового реагирования и объектом процессуального установления, исследования и оценки </w:t>
      </w:r>
      <w:r w:rsidR="008E4C3D" w:rsidRPr="00190A70">
        <w:rPr>
          <w:rFonts w:ascii="Times New Roman" w:hAnsi="Times New Roman"/>
          <w:sz w:val="28"/>
          <w:szCs w:val="28"/>
        </w:rPr>
        <w:t>[19</w:t>
      </w:r>
      <w:r w:rsidR="00190A70" w:rsidRPr="00190A70">
        <w:rPr>
          <w:rFonts w:ascii="Times New Roman" w:hAnsi="Times New Roman"/>
          <w:sz w:val="28"/>
          <w:szCs w:val="28"/>
        </w:rPr>
        <w:t>, с.74</w:t>
      </w:r>
      <w:r w:rsidR="008E4C3D" w:rsidRPr="00190A70">
        <w:rPr>
          <w:rFonts w:ascii="Times New Roman" w:hAnsi="Times New Roman"/>
          <w:sz w:val="28"/>
          <w:szCs w:val="28"/>
        </w:rPr>
        <w:t>; 21</w:t>
      </w:r>
      <w:r w:rsidR="00190A70" w:rsidRPr="00190A70">
        <w:rPr>
          <w:rFonts w:ascii="Times New Roman" w:hAnsi="Times New Roman"/>
          <w:sz w:val="28"/>
          <w:szCs w:val="28"/>
        </w:rPr>
        <w:t>, с.155</w:t>
      </w:r>
      <w:r w:rsidR="008E4C3D" w:rsidRPr="00190A70">
        <w:rPr>
          <w:rFonts w:ascii="Times New Roman" w:hAnsi="Times New Roman"/>
          <w:sz w:val="28"/>
          <w:szCs w:val="28"/>
        </w:rPr>
        <w:t>]</w:t>
      </w:r>
      <w:r w:rsidRPr="00190A70">
        <w:rPr>
          <w:rFonts w:ascii="Times New Roman" w:hAnsi="Times New Roman"/>
          <w:sz w:val="28"/>
          <w:szCs w:val="28"/>
        </w:rPr>
        <w:t xml:space="preserve">. </w:t>
      </w:r>
      <w:r w:rsidRPr="00D6183B">
        <w:rPr>
          <w:rFonts w:ascii="Times New Roman" w:hAnsi="Times New Roman"/>
          <w:sz w:val="28"/>
          <w:szCs w:val="28"/>
        </w:rPr>
        <w:t xml:space="preserve">Другая группа </w:t>
      </w:r>
      <w:r w:rsidR="00F345A0" w:rsidRPr="00D6183B">
        <w:rPr>
          <w:rFonts w:ascii="Times New Roman" w:hAnsi="Times New Roman"/>
          <w:sz w:val="28"/>
          <w:szCs w:val="28"/>
        </w:rPr>
        <w:t>учен</w:t>
      </w:r>
      <w:r w:rsidRPr="00D6183B">
        <w:rPr>
          <w:rFonts w:ascii="Times New Roman" w:hAnsi="Times New Roman"/>
          <w:sz w:val="28"/>
          <w:szCs w:val="28"/>
        </w:rPr>
        <w:t>ых связывали происшествие с возникновение</w:t>
      </w:r>
      <w:r w:rsidR="001C0BA0">
        <w:rPr>
          <w:rFonts w:ascii="Times New Roman" w:hAnsi="Times New Roman"/>
          <w:sz w:val="28"/>
          <w:szCs w:val="28"/>
        </w:rPr>
        <w:t>м</w:t>
      </w:r>
      <w:r w:rsidRPr="00D6183B">
        <w:rPr>
          <w:rFonts w:ascii="Times New Roman" w:hAnsi="Times New Roman"/>
          <w:sz w:val="28"/>
          <w:szCs w:val="28"/>
        </w:rPr>
        <w:t xml:space="preserve"> уголовно-процессуальных отношений, возникающих в ходе расследования по установлению в нем состава уголовного правонарушения </w:t>
      </w:r>
      <w:r w:rsidR="008E4C3D" w:rsidRPr="00190A70">
        <w:rPr>
          <w:rFonts w:ascii="Times New Roman" w:hAnsi="Times New Roman"/>
          <w:sz w:val="28"/>
          <w:szCs w:val="28"/>
        </w:rPr>
        <w:t>[22</w:t>
      </w:r>
      <w:r w:rsidR="00190A70" w:rsidRPr="00190A70">
        <w:rPr>
          <w:rFonts w:ascii="Times New Roman" w:hAnsi="Times New Roman"/>
          <w:sz w:val="28"/>
          <w:szCs w:val="28"/>
        </w:rPr>
        <w:t>, с.97</w:t>
      </w:r>
      <w:r w:rsidR="008E4C3D" w:rsidRPr="00190A70">
        <w:rPr>
          <w:rFonts w:ascii="Times New Roman" w:hAnsi="Times New Roman"/>
          <w:sz w:val="28"/>
          <w:szCs w:val="28"/>
        </w:rPr>
        <w:t>; 23]</w:t>
      </w:r>
      <w:r w:rsidRPr="00190A70">
        <w:rPr>
          <w:rFonts w:ascii="Times New Roman" w:hAnsi="Times New Roman"/>
          <w:sz w:val="28"/>
          <w:szCs w:val="28"/>
        </w:rPr>
        <w:t xml:space="preserve">. </w:t>
      </w:r>
    </w:p>
    <w:p w:rsidR="00457798" w:rsidRPr="00D6183B" w:rsidRDefault="0096512F" w:rsidP="00F63167">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Полагаем что, н</w:t>
      </w:r>
      <w:r w:rsidR="00457798" w:rsidRPr="00D6183B">
        <w:rPr>
          <w:rFonts w:ascii="Times New Roman" w:hAnsi="Times New Roman"/>
          <w:sz w:val="28"/>
          <w:szCs w:val="28"/>
        </w:rPr>
        <w:t>есмотря на дифференцированный подход к интерпретации содержания исследуемых категорий, формулировка чрезвычайного происшествия не отражает признаки, позволяющие осуществлять опознавательную дея</w:t>
      </w:r>
      <w:r w:rsidR="00F345A0" w:rsidRPr="00D6183B">
        <w:rPr>
          <w:rFonts w:ascii="Times New Roman" w:hAnsi="Times New Roman"/>
          <w:sz w:val="28"/>
          <w:szCs w:val="28"/>
        </w:rPr>
        <w:t>тельность субъекта уголовного преследования</w:t>
      </w:r>
      <w:r w:rsidR="00367AC3" w:rsidRPr="00D6183B">
        <w:rPr>
          <w:rFonts w:ascii="Times New Roman" w:hAnsi="Times New Roman"/>
          <w:sz w:val="28"/>
          <w:szCs w:val="28"/>
        </w:rPr>
        <w:t xml:space="preserve"> </w:t>
      </w:r>
      <w:r w:rsidR="00457798" w:rsidRPr="00D6183B">
        <w:rPr>
          <w:rFonts w:ascii="Times New Roman" w:hAnsi="Times New Roman"/>
          <w:sz w:val="28"/>
          <w:szCs w:val="28"/>
        </w:rPr>
        <w:t xml:space="preserve">уголовного-процессуального </w:t>
      </w:r>
      <w:r w:rsidR="00F345A0" w:rsidRPr="00D6183B">
        <w:rPr>
          <w:rFonts w:ascii="Times New Roman" w:hAnsi="Times New Roman"/>
          <w:sz w:val="28"/>
          <w:szCs w:val="28"/>
        </w:rPr>
        <w:t>и криминалистического</w:t>
      </w:r>
      <w:r w:rsidR="00835318">
        <w:rPr>
          <w:rFonts w:ascii="Times New Roman" w:hAnsi="Times New Roman"/>
          <w:sz w:val="28"/>
          <w:szCs w:val="28"/>
        </w:rPr>
        <w:t xml:space="preserve"> </w:t>
      </w:r>
      <w:r w:rsidR="00835318" w:rsidRPr="00D6183B">
        <w:rPr>
          <w:rFonts w:ascii="Times New Roman" w:hAnsi="Times New Roman"/>
          <w:sz w:val="28"/>
          <w:szCs w:val="28"/>
        </w:rPr>
        <w:t>характера</w:t>
      </w:r>
      <w:r w:rsidR="00835318">
        <w:rPr>
          <w:rFonts w:ascii="Times New Roman" w:hAnsi="Times New Roman"/>
          <w:sz w:val="28"/>
          <w:szCs w:val="28"/>
        </w:rPr>
        <w:t>.</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Особого внимания заслуживает позици</w:t>
      </w:r>
      <w:r w:rsidR="00367AC3" w:rsidRPr="00D6183B">
        <w:rPr>
          <w:rFonts w:ascii="Times New Roman" w:hAnsi="Times New Roman"/>
          <w:sz w:val="28"/>
          <w:szCs w:val="28"/>
        </w:rPr>
        <w:t>я ученых, рассматривающих</w:t>
      </w:r>
      <w:r w:rsidRPr="00D6183B">
        <w:rPr>
          <w:rFonts w:ascii="Times New Roman" w:hAnsi="Times New Roman"/>
          <w:sz w:val="28"/>
          <w:szCs w:val="28"/>
        </w:rPr>
        <w:t xml:space="preserve"> чрезвычайные происшествия как уголовно-релевантное события, служащие предметом криминалистического изучения с целью установления признаков формального и материального состава </w:t>
      </w:r>
      <w:r w:rsidR="00660B10" w:rsidRPr="00D6183B">
        <w:rPr>
          <w:rFonts w:ascii="Times New Roman" w:hAnsi="Times New Roman"/>
          <w:sz w:val="28"/>
          <w:szCs w:val="28"/>
        </w:rPr>
        <w:t>уголовных правонарушений</w:t>
      </w:r>
      <w:r w:rsidRPr="00D6183B">
        <w:rPr>
          <w:rFonts w:ascii="Times New Roman" w:hAnsi="Times New Roman"/>
          <w:sz w:val="28"/>
          <w:szCs w:val="28"/>
        </w:rPr>
        <w:t>. Кроме того, отличительным признаком преступления от чрезвычайного происшествия является наличие в системе первого внешних связей, характеризующиеся п</w:t>
      </w:r>
      <w:r w:rsidR="00690938" w:rsidRPr="00D6183B">
        <w:rPr>
          <w:rFonts w:ascii="Times New Roman" w:hAnsi="Times New Roman"/>
          <w:sz w:val="28"/>
          <w:szCs w:val="28"/>
        </w:rPr>
        <w:t>ред- и пост- криминалистическим</w:t>
      </w:r>
      <w:r w:rsidRPr="00D6183B">
        <w:rPr>
          <w:rFonts w:ascii="Times New Roman" w:hAnsi="Times New Roman"/>
          <w:sz w:val="28"/>
          <w:szCs w:val="28"/>
        </w:rPr>
        <w:t xml:space="preserve"> событиями</w:t>
      </w:r>
      <w:r w:rsidR="008E4C3D" w:rsidRPr="008E4C3D">
        <w:rPr>
          <w:rFonts w:ascii="Times New Roman" w:hAnsi="Times New Roman"/>
          <w:sz w:val="28"/>
          <w:szCs w:val="28"/>
        </w:rPr>
        <w:t xml:space="preserve"> </w:t>
      </w:r>
      <w:r w:rsidR="008E4C3D" w:rsidRPr="00190A70">
        <w:rPr>
          <w:rFonts w:ascii="Times New Roman" w:hAnsi="Times New Roman"/>
          <w:sz w:val="28"/>
          <w:szCs w:val="28"/>
        </w:rPr>
        <w:t>[23</w:t>
      </w:r>
      <w:r w:rsidR="00E1588A">
        <w:rPr>
          <w:rFonts w:ascii="Times New Roman" w:hAnsi="Times New Roman"/>
          <w:sz w:val="28"/>
          <w:szCs w:val="28"/>
        </w:rPr>
        <w:t>, с.54</w:t>
      </w:r>
      <w:r w:rsidR="008E4C3D" w:rsidRPr="00190A70">
        <w:rPr>
          <w:rFonts w:ascii="Times New Roman" w:hAnsi="Times New Roman"/>
          <w:sz w:val="28"/>
          <w:szCs w:val="28"/>
        </w:rPr>
        <w:t>; 24]</w:t>
      </w:r>
      <w:r w:rsidRPr="00190A70">
        <w:rPr>
          <w:rFonts w:ascii="Times New Roman" w:hAnsi="Times New Roman"/>
          <w:sz w:val="28"/>
          <w:szCs w:val="28"/>
        </w:rPr>
        <w:t>.</w:t>
      </w:r>
      <w:r w:rsidRPr="00D6183B">
        <w:rPr>
          <w:rFonts w:ascii="Times New Roman" w:hAnsi="Times New Roman"/>
          <w:sz w:val="28"/>
          <w:szCs w:val="28"/>
        </w:rPr>
        <w:t xml:space="preserve">  </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Однако данная позиция</w:t>
      </w:r>
      <w:r w:rsidR="00690938" w:rsidRPr="00D6183B">
        <w:rPr>
          <w:rFonts w:ascii="Times New Roman" w:hAnsi="Times New Roman"/>
          <w:sz w:val="28"/>
          <w:szCs w:val="28"/>
        </w:rPr>
        <w:t>,</w:t>
      </w:r>
      <w:r w:rsidRPr="00D6183B">
        <w:rPr>
          <w:rFonts w:ascii="Times New Roman" w:hAnsi="Times New Roman"/>
          <w:sz w:val="28"/>
          <w:szCs w:val="28"/>
        </w:rPr>
        <w:t xml:space="preserve"> на наш взгляд</w:t>
      </w:r>
      <w:r w:rsidR="00690938" w:rsidRPr="00D6183B">
        <w:rPr>
          <w:rFonts w:ascii="Times New Roman" w:hAnsi="Times New Roman"/>
          <w:sz w:val="28"/>
          <w:szCs w:val="28"/>
        </w:rPr>
        <w:t>,</w:t>
      </w:r>
      <w:r w:rsidRPr="00D6183B">
        <w:rPr>
          <w:rFonts w:ascii="Times New Roman" w:hAnsi="Times New Roman"/>
          <w:sz w:val="28"/>
          <w:szCs w:val="28"/>
        </w:rPr>
        <w:t xml:space="preserve"> не является достаточно корректной</w:t>
      </w:r>
      <w:r w:rsidR="0096512F">
        <w:rPr>
          <w:rFonts w:ascii="Times New Roman" w:hAnsi="Times New Roman"/>
          <w:sz w:val="28"/>
          <w:szCs w:val="28"/>
        </w:rPr>
        <w:t>,</w:t>
      </w:r>
      <w:r w:rsidRPr="00D6183B">
        <w:rPr>
          <w:rFonts w:ascii="Times New Roman" w:hAnsi="Times New Roman"/>
          <w:sz w:val="28"/>
          <w:szCs w:val="28"/>
        </w:rPr>
        <w:t xml:space="preserve"> </w:t>
      </w:r>
      <w:r w:rsidR="0096512F">
        <w:rPr>
          <w:rFonts w:ascii="Times New Roman" w:hAnsi="Times New Roman"/>
          <w:sz w:val="28"/>
          <w:szCs w:val="28"/>
        </w:rPr>
        <w:t>т</w:t>
      </w:r>
      <w:r w:rsidRPr="00D6183B">
        <w:rPr>
          <w:rFonts w:ascii="Times New Roman" w:hAnsi="Times New Roman"/>
          <w:sz w:val="28"/>
          <w:szCs w:val="28"/>
        </w:rPr>
        <w:t xml:space="preserve">ак при </w:t>
      </w:r>
      <w:r w:rsidR="00690938" w:rsidRPr="00D6183B">
        <w:rPr>
          <w:rFonts w:ascii="Times New Roman" w:hAnsi="Times New Roman"/>
          <w:sz w:val="28"/>
          <w:szCs w:val="28"/>
        </w:rPr>
        <w:t xml:space="preserve">досудебном </w:t>
      </w:r>
      <w:r w:rsidRPr="00D6183B">
        <w:rPr>
          <w:rFonts w:ascii="Times New Roman" w:hAnsi="Times New Roman"/>
          <w:sz w:val="28"/>
          <w:szCs w:val="28"/>
        </w:rPr>
        <w:t>расследовании чрезвычайного происшествия, параллельно происходящие процессы и явления также являются существенными для установления обстоятельств техногенного пр</w:t>
      </w:r>
      <w:r w:rsidR="00017405">
        <w:rPr>
          <w:rFonts w:ascii="Times New Roman" w:hAnsi="Times New Roman"/>
          <w:sz w:val="28"/>
          <w:szCs w:val="28"/>
        </w:rPr>
        <w:t>о</w:t>
      </w:r>
      <w:r w:rsidRPr="00D6183B">
        <w:rPr>
          <w:rFonts w:ascii="Times New Roman" w:hAnsi="Times New Roman"/>
          <w:sz w:val="28"/>
          <w:szCs w:val="28"/>
        </w:rPr>
        <w:t>и</w:t>
      </w:r>
      <w:r w:rsidR="00017405">
        <w:rPr>
          <w:rFonts w:ascii="Times New Roman" w:hAnsi="Times New Roman"/>
          <w:sz w:val="28"/>
          <w:szCs w:val="28"/>
        </w:rPr>
        <w:t>с</w:t>
      </w:r>
      <w:r w:rsidRPr="00D6183B">
        <w:rPr>
          <w:rFonts w:ascii="Times New Roman" w:hAnsi="Times New Roman"/>
          <w:sz w:val="28"/>
          <w:szCs w:val="28"/>
        </w:rPr>
        <w:t>шествия.</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Терминологический анализ в рамках данного исследования дает основание утверждать о</w:t>
      </w:r>
      <w:r w:rsidR="001C0BA0">
        <w:rPr>
          <w:rFonts w:ascii="Times New Roman" w:hAnsi="Times New Roman"/>
          <w:sz w:val="28"/>
          <w:szCs w:val="28"/>
        </w:rPr>
        <w:t>б</w:t>
      </w:r>
      <w:r w:rsidRPr="00D6183B">
        <w:rPr>
          <w:rFonts w:ascii="Times New Roman" w:hAnsi="Times New Roman"/>
          <w:sz w:val="28"/>
          <w:szCs w:val="28"/>
        </w:rPr>
        <w:t xml:space="preserve"> дискуссионной позиции ученых к формулировке понятия «чрезвычайное происшествие».</w:t>
      </w:r>
    </w:p>
    <w:p w:rsidR="00457798"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Для уголовного, уголовно-процессуального права и криминалистики важным являются не все события, нарушающие обычный ритм жизнедеятельности общества, а только те из них, которые относятся к категор</w:t>
      </w:r>
      <w:r w:rsidR="008406E6" w:rsidRPr="00D6183B">
        <w:rPr>
          <w:rFonts w:ascii="Times New Roman" w:hAnsi="Times New Roman"/>
          <w:sz w:val="28"/>
          <w:szCs w:val="28"/>
        </w:rPr>
        <w:t>ии уголовно-релевантных. Это</w:t>
      </w:r>
      <w:r w:rsidRPr="00D6183B">
        <w:rPr>
          <w:rFonts w:ascii="Times New Roman" w:hAnsi="Times New Roman"/>
          <w:sz w:val="28"/>
          <w:szCs w:val="28"/>
        </w:rPr>
        <w:t xml:space="preserve"> такие происшествия, которые представляют собой угрозу общественной безопасности и являются объектом п</w:t>
      </w:r>
      <w:r w:rsidR="008406E6" w:rsidRPr="00D6183B">
        <w:rPr>
          <w:rFonts w:ascii="Times New Roman" w:hAnsi="Times New Roman"/>
          <w:sz w:val="28"/>
          <w:szCs w:val="28"/>
        </w:rPr>
        <w:t>равового и криминалистического п</w:t>
      </w:r>
      <w:r w:rsidRPr="00D6183B">
        <w:rPr>
          <w:rFonts w:ascii="Times New Roman" w:hAnsi="Times New Roman"/>
          <w:sz w:val="28"/>
          <w:szCs w:val="28"/>
        </w:rPr>
        <w:t>ознания</w:t>
      </w:r>
      <w:r w:rsidR="004046D7" w:rsidRPr="004046D7">
        <w:rPr>
          <w:rFonts w:ascii="Times New Roman" w:hAnsi="Times New Roman"/>
          <w:sz w:val="28"/>
          <w:szCs w:val="28"/>
        </w:rPr>
        <w:t xml:space="preserve"> [23</w:t>
      </w:r>
      <w:r w:rsidR="00E1588A">
        <w:rPr>
          <w:rFonts w:ascii="Times New Roman" w:hAnsi="Times New Roman"/>
          <w:sz w:val="28"/>
          <w:szCs w:val="28"/>
        </w:rPr>
        <w:t>, с.61</w:t>
      </w:r>
      <w:r w:rsidR="004046D7" w:rsidRPr="004046D7">
        <w:rPr>
          <w:rFonts w:ascii="Times New Roman" w:hAnsi="Times New Roman"/>
          <w:sz w:val="28"/>
          <w:szCs w:val="28"/>
        </w:rPr>
        <w:t>]</w:t>
      </w:r>
      <w:r w:rsidRPr="00D6183B">
        <w:rPr>
          <w:rFonts w:ascii="Times New Roman" w:hAnsi="Times New Roman"/>
          <w:sz w:val="28"/>
          <w:szCs w:val="28"/>
        </w:rPr>
        <w:t xml:space="preserve">. </w:t>
      </w:r>
    </w:p>
    <w:p w:rsidR="00D06EBD" w:rsidRPr="00D6183B" w:rsidRDefault="00457798" w:rsidP="00F63167">
      <w:pPr>
        <w:widowControl w:val="0"/>
        <w:spacing w:after="0" w:line="240" w:lineRule="auto"/>
        <w:ind w:firstLine="709"/>
        <w:jc w:val="both"/>
        <w:rPr>
          <w:rFonts w:ascii="Times New Roman" w:hAnsi="Times New Roman"/>
          <w:sz w:val="28"/>
          <w:szCs w:val="28"/>
        </w:rPr>
      </w:pPr>
      <w:r w:rsidRPr="00D6183B">
        <w:rPr>
          <w:rFonts w:ascii="Times New Roman" w:hAnsi="Times New Roman"/>
          <w:sz w:val="28"/>
          <w:szCs w:val="28"/>
        </w:rPr>
        <w:t>На основании</w:t>
      </w:r>
      <w:r w:rsidR="00DE1DF3" w:rsidRPr="00D6183B">
        <w:rPr>
          <w:rFonts w:ascii="Times New Roman" w:hAnsi="Times New Roman"/>
          <w:sz w:val="28"/>
          <w:szCs w:val="28"/>
        </w:rPr>
        <w:t xml:space="preserve"> вышеизложенного можно </w:t>
      </w:r>
      <w:r w:rsidR="00835318">
        <w:rPr>
          <w:rFonts w:ascii="Times New Roman" w:hAnsi="Times New Roman"/>
          <w:sz w:val="28"/>
          <w:szCs w:val="28"/>
        </w:rPr>
        <w:t>предположить, что</w:t>
      </w:r>
      <w:r w:rsidR="00EE23B7">
        <w:rPr>
          <w:rFonts w:ascii="Times New Roman" w:hAnsi="Times New Roman"/>
          <w:sz w:val="28"/>
          <w:szCs w:val="28"/>
        </w:rPr>
        <w:t xml:space="preserve"> </w:t>
      </w:r>
      <w:bookmarkStart w:id="6" w:name="_Hlk85497227"/>
      <w:r w:rsidR="00EE23B7">
        <w:rPr>
          <w:rFonts w:ascii="Times New Roman" w:hAnsi="Times New Roman"/>
          <w:sz w:val="28"/>
          <w:szCs w:val="28"/>
        </w:rPr>
        <w:t>с точки зрения правовых отношений</w:t>
      </w:r>
      <w:r w:rsidR="00835318">
        <w:rPr>
          <w:rFonts w:ascii="Times New Roman" w:hAnsi="Times New Roman"/>
          <w:sz w:val="28"/>
          <w:szCs w:val="28"/>
        </w:rPr>
        <w:t xml:space="preserve"> </w:t>
      </w:r>
      <w:r w:rsidRPr="00D6183B">
        <w:rPr>
          <w:rFonts w:ascii="Times New Roman" w:hAnsi="Times New Roman"/>
          <w:sz w:val="28"/>
          <w:szCs w:val="28"/>
        </w:rPr>
        <w:t>к чрезвычайным происшествия</w:t>
      </w:r>
      <w:r w:rsidR="002B7FD4">
        <w:rPr>
          <w:rFonts w:ascii="Times New Roman" w:hAnsi="Times New Roman"/>
          <w:sz w:val="28"/>
          <w:szCs w:val="28"/>
        </w:rPr>
        <w:t>м</w:t>
      </w:r>
      <w:r w:rsidRPr="00D6183B">
        <w:rPr>
          <w:rFonts w:ascii="Times New Roman" w:hAnsi="Times New Roman"/>
          <w:sz w:val="28"/>
          <w:szCs w:val="28"/>
        </w:rPr>
        <w:t xml:space="preserve"> техногенного характера следует относить только те, которые связаны с сознательной деятельностью людей и имеют признаки </w:t>
      </w:r>
      <w:r w:rsidR="00660B10" w:rsidRPr="00D6183B">
        <w:rPr>
          <w:rFonts w:ascii="Times New Roman" w:hAnsi="Times New Roman"/>
          <w:sz w:val="28"/>
          <w:szCs w:val="28"/>
        </w:rPr>
        <w:t>уголовного правонарушения</w:t>
      </w:r>
      <w:r w:rsidR="00952473" w:rsidRPr="00D6183B">
        <w:rPr>
          <w:rFonts w:ascii="Times New Roman" w:hAnsi="Times New Roman"/>
          <w:sz w:val="28"/>
          <w:szCs w:val="28"/>
        </w:rPr>
        <w:t xml:space="preserve">, совершенных </w:t>
      </w:r>
      <w:r w:rsidRPr="00D6183B">
        <w:rPr>
          <w:rFonts w:ascii="Times New Roman" w:hAnsi="Times New Roman"/>
          <w:sz w:val="28"/>
          <w:szCs w:val="28"/>
        </w:rPr>
        <w:t>по неосторожности</w:t>
      </w:r>
      <w:r w:rsidR="00D06EBD" w:rsidRPr="00D6183B">
        <w:rPr>
          <w:rFonts w:ascii="Times New Roman" w:hAnsi="Times New Roman"/>
          <w:sz w:val="28"/>
          <w:szCs w:val="28"/>
        </w:rPr>
        <w:t xml:space="preserve">, </w:t>
      </w:r>
      <w:bookmarkStart w:id="7" w:name="_Hlk85497299"/>
      <w:r w:rsidR="007F7928">
        <w:rPr>
          <w:rFonts w:ascii="Times New Roman" w:hAnsi="Times New Roman"/>
          <w:sz w:val="28"/>
          <w:szCs w:val="28"/>
        </w:rPr>
        <w:t>большинство таких составов</w:t>
      </w:r>
      <w:bookmarkEnd w:id="7"/>
      <w:r w:rsidR="007F7928">
        <w:rPr>
          <w:rFonts w:ascii="Times New Roman" w:hAnsi="Times New Roman"/>
          <w:sz w:val="28"/>
          <w:szCs w:val="28"/>
        </w:rPr>
        <w:t xml:space="preserve"> </w:t>
      </w:r>
      <w:r w:rsidR="00D06EBD" w:rsidRPr="00D6183B">
        <w:rPr>
          <w:rFonts w:ascii="Times New Roman" w:hAnsi="Times New Roman"/>
          <w:sz w:val="28"/>
          <w:szCs w:val="28"/>
        </w:rPr>
        <w:t>входя</w:t>
      </w:r>
      <w:r w:rsidR="007F7928">
        <w:rPr>
          <w:rFonts w:ascii="Times New Roman" w:hAnsi="Times New Roman"/>
          <w:sz w:val="28"/>
          <w:szCs w:val="28"/>
        </w:rPr>
        <w:t>т</w:t>
      </w:r>
      <w:r w:rsidR="00D06EBD" w:rsidRPr="00D6183B">
        <w:rPr>
          <w:rFonts w:ascii="Times New Roman" w:hAnsi="Times New Roman"/>
          <w:sz w:val="28"/>
          <w:szCs w:val="28"/>
        </w:rPr>
        <w:t xml:space="preserve"> в главу 10 Особенной части УК РК</w:t>
      </w:r>
      <w:r w:rsidR="00EE23B7">
        <w:rPr>
          <w:rFonts w:ascii="Times New Roman" w:hAnsi="Times New Roman"/>
          <w:sz w:val="28"/>
          <w:szCs w:val="28"/>
        </w:rPr>
        <w:t xml:space="preserve">. </w:t>
      </w:r>
      <w:r w:rsidR="002B7FD4">
        <w:rPr>
          <w:rFonts w:ascii="Times New Roman" w:hAnsi="Times New Roman"/>
          <w:sz w:val="28"/>
          <w:szCs w:val="28"/>
        </w:rPr>
        <w:t xml:space="preserve">Обязательным признаком </w:t>
      </w:r>
      <w:r w:rsidR="00EE23B7" w:rsidRPr="00EE23B7">
        <w:rPr>
          <w:rFonts w:ascii="Times New Roman" w:hAnsi="Times New Roman"/>
          <w:sz w:val="28"/>
          <w:szCs w:val="28"/>
        </w:rPr>
        <w:t xml:space="preserve">чрезвычайных происшествий должно быть наступление </w:t>
      </w:r>
      <w:r w:rsidR="00EE23B7" w:rsidRPr="00EE23B7">
        <w:rPr>
          <w:rFonts w:ascii="Times New Roman" w:hAnsi="Times New Roman"/>
          <w:sz w:val="28"/>
          <w:szCs w:val="28"/>
        </w:rPr>
        <w:lastRenderedPageBreak/>
        <w:t xml:space="preserve">или угроза </w:t>
      </w:r>
      <w:r w:rsidR="002B7FD4">
        <w:rPr>
          <w:rFonts w:ascii="Times New Roman" w:hAnsi="Times New Roman"/>
          <w:sz w:val="28"/>
          <w:szCs w:val="28"/>
        </w:rPr>
        <w:t xml:space="preserve">наступления </w:t>
      </w:r>
      <w:r w:rsidR="00EE23B7" w:rsidRPr="00EE23B7">
        <w:rPr>
          <w:rFonts w:ascii="Times New Roman" w:hAnsi="Times New Roman"/>
          <w:sz w:val="28"/>
          <w:szCs w:val="28"/>
        </w:rPr>
        <w:t>негативных последствий жизнедеятельности.</w:t>
      </w:r>
    </w:p>
    <w:p w:rsidR="004E12C0" w:rsidRDefault="004E12C0" w:rsidP="00F63167">
      <w:pPr>
        <w:widowControl w:val="0"/>
        <w:spacing w:after="0" w:line="240" w:lineRule="auto"/>
        <w:ind w:firstLine="709"/>
        <w:jc w:val="both"/>
        <w:rPr>
          <w:rFonts w:ascii="Times New Roman" w:hAnsi="Times New Roman"/>
          <w:sz w:val="28"/>
          <w:szCs w:val="28"/>
        </w:rPr>
      </w:pPr>
      <w:r w:rsidRPr="004E12C0">
        <w:rPr>
          <w:rFonts w:ascii="Times New Roman" w:hAnsi="Times New Roman"/>
          <w:sz w:val="28"/>
          <w:szCs w:val="28"/>
        </w:rPr>
        <w:t>Таким образом, в рамках данного исследования под чрезвычайным происшествием техногенного характера как правовой категории будет подразумеваться уголовно-релевантное событие повлекшее наступление общественно-опасных последствий или угрозу их наступления жизнедеятельности человека в результате влияния техногенных факторов влекущее за собой</w:t>
      </w:r>
      <w:r>
        <w:rPr>
          <w:rFonts w:ascii="Times New Roman" w:hAnsi="Times New Roman"/>
          <w:sz w:val="28"/>
          <w:szCs w:val="28"/>
        </w:rPr>
        <w:t xml:space="preserve"> </w:t>
      </w:r>
      <w:r w:rsidRPr="004E12C0">
        <w:rPr>
          <w:rFonts w:ascii="Times New Roman" w:hAnsi="Times New Roman"/>
          <w:sz w:val="28"/>
          <w:szCs w:val="28"/>
        </w:rPr>
        <w:t>ответственность.</w:t>
      </w:r>
    </w:p>
    <w:p w:rsidR="001333CB" w:rsidRPr="001333CB" w:rsidRDefault="00190A70" w:rsidP="00F63167">
      <w:pPr>
        <w:widowControl w:val="0"/>
        <w:spacing w:after="0" w:line="240" w:lineRule="auto"/>
        <w:ind w:firstLine="709"/>
        <w:jc w:val="both"/>
        <w:rPr>
          <w:rFonts w:ascii="Times New Roman" w:hAnsi="Times New Roman"/>
          <w:sz w:val="28"/>
          <w:szCs w:val="28"/>
        </w:rPr>
      </w:pPr>
      <w:bookmarkStart w:id="8" w:name="_Hlk85497348"/>
      <w:bookmarkEnd w:id="6"/>
      <w:r w:rsidRPr="001333CB">
        <w:rPr>
          <w:rFonts w:ascii="Times New Roman" w:hAnsi="Times New Roman"/>
          <w:sz w:val="28"/>
          <w:szCs w:val="28"/>
        </w:rPr>
        <w:t>Масштабность</w:t>
      </w:r>
      <w:r>
        <w:rPr>
          <w:rFonts w:ascii="Times New Roman" w:hAnsi="Times New Roman"/>
          <w:sz w:val="28"/>
          <w:szCs w:val="28"/>
        </w:rPr>
        <w:t xml:space="preserve"> чрезвычайных ситуаций техногенного характера,</w:t>
      </w:r>
      <w:r w:rsidR="00677908">
        <w:rPr>
          <w:rFonts w:ascii="Times New Roman" w:hAnsi="Times New Roman"/>
          <w:sz w:val="28"/>
          <w:szCs w:val="28"/>
        </w:rPr>
        <w:t xml:space="preserve"> вызванных</w:t>
      </w:r>
      <w:r w:rsidR="001333CB" w:rsidRPr="001333CB">
        <w:rPr>
          <w:rFonts w:ascii="Times New Roman" w:hAnsi="Times New Roman"/>
          <w:sz w:val="28"/>
          <w:szCs w:val="28"/>
        </w:rPr>
        <w:t xml:space="preserve"> техногенны</w:t>
      </w:r>
      <w:r w:rsidR="00677908">
        <w:rPr>
          <w:rFonts w:ascii="Times New Roman" w:hAnsi="Times New Roman"/>
          <w:sz w:val="28"/>
          <w:szCs w:val="28"/>
        </w:rPr>
        <w:t>ми авариями</w:t>
      </w:r>
      <w:r w:rsidR="001333CB" w:rsidRPr="001333CB">
        <w:rPr>
          <w:rFonts w:ascii="Times New Roman" w:hAnsi="Times New Roman"/>
          <w:sz w:val="28"/>
          <w:szCs w:val="28"/>
        </w:rPr>
        <w:t xml:space="preserve"> и </w:t>
      </w:r>
      <w:r w:rsidRPr="001333CB">
        <w:rPr>
          <w:rFonts w:ascii="Times New Roman" w:hAnsi="Times New Roman"/>
          <w:sz w:val="28"/>
          <w:szCs w:val="28"/>
        </w:rPr>
        <w:t>катастроф</w:t>
      </w:r>
      <w:r>
        <w:rPr>
          <w:rFonts w:ascii="Times New Roman" w:hAnsi="Times New Roman"/>
          <w:sz w:val="28"/>
          <w:szCs w:val="28"/>
        </w:rPr>
        <w:t>ами,</w:t>
      </w:r>
      <w:r w:rsidR="001333CB" w:rsidRPr="001333CB">
        <w:rPr>
          <w:rFonts w:ascii="Times New Roman" w:hAnsi="Times New Roman"/>
          <w:sz w:val="28"/>
          <w:szCs w:val="28"/>
        </w:rPr>
        <w:t xml:space="preserve"> можно определить на основание приложения к постановлению Правительства Республик</w:t>
      </w:r>
      <w:r w:rsidR="00677908">
        <w:rPr>
          <w:rFonts w:ascii="Times New Roman" w:hAnsi="Times New Roman"/>
          <w:sz w:val="28"/>
          <w:szCs w:val="28"/>
        </w:rPr>
        <w:t>и Казахстан от 2 июля 2014 года.</w:t>
      </w:r>
      <w:bookmarkEnd w:id="8"/>
      <w:r w:rsidR="00677908">
        <w:rPr>
          <w:rFonts w:ascii="Times New Roman" w:hAnsi="Times New Roman"/>
          <w:sz w:val="28"/>
          <w:szCs w:val="28"/>
        </w:rPr>
        <w:t xml:space="preserve"> Е</w:t>
      </w:r>
      <w:r w:rsidR="001333CB" w:rsidRPr="001333CB">
        <w:rPr>
          <w:rFonts w:ascii="Times New Roman" w:hAnsi="Times New Roman"/>
          <w:sz w:val="28"/>
          <w:szCs w:val="28"/>
        </w:rPr>
        <w:t>сли в результате аварии или катастрофы зона чрезвычайной ситуации не выходит за пределы территории объекта, при этом наступило одно из следующих последствий в виде: гибели свыше 5, но не более 10 человек; нарушение условий жизнедеятельности населения свыше 50, но не более 100 человек; размер материального ущерба здоровью людей, окружающей среде и объектам хозяйствования составляет от пяти до пятнадцати тысяч месячных расчетных пок</w:t>
      </w:r>
      <w:r w:rsidR="002B7FD4">
        <w:rPr>
          <w:rFonts w:ascii="Times New Roman" w:hAnsi="Times New Roman"/>
          <w:sz w:val="28"/>
          <w:szCs w:val="28"/>
        </w:rPr>
        <w:t xml:space="preserve">азателей, то такие виды </w:t>
      </w:r>
      <w:r w:rsidR="001333CB" w:rsidRPr="001333CB">
        <w:rPr>
          <w:rFonts w:ascii="Times New Roman" w:hAnsi="Times New Roman"/>
          <w:sz w:val="28"/>
          <w:szCs w:val="28"/>
        </w:rPr>
        <w:t xml:space="preserve">относятся к </w:t>
      </w:r>
      <w:r w:rsidR="002B7FD4">
        <w:rPr>
          <w:rFonts w:ascii="Times New Roman" w:hAnsi="Times New Roman"/>
          <w:sz w:val="28"/>
          <w:szCs w:val="28"/>
        </w:rPr>
        <w:t>происшествиям на объекте</w:t>
      </w:r>
      <w:r w:rsidR="001333CB" w:rsidRPr="001333CB">
        <w:rPr>
          <w:rFonts w:ascii="Times New Roman" w:hAnsi="Times New Roman"/>
          <w:sz w:val="28"/>
          <w:szCs w:val="28"/>
        </w:rPr>
        <w:t>. К местным чрезвычайным ситуациям относятся аварии и катастрофы</w:t>
      </w:r>
      <w:r w:rsidR="002B7FD4">
        <w:rPr>
          <w:rFonts w:ascii="Times New Roman" w:hAnsi="Times New Roman"/>
          <w:sz w:val="28"/>
          <w:szCs w:val="28"/>
        </w:rPr>
        <w:t>,</w:t>
      </w:r>
      <w:r w:rsidR="001333CB" w:rsidRPr="001333CB">
        <w:rPr>
          <w:rFonts w:ascii="Times New Roman" w:hAnsi="Times New Roman"/>
          <w:sz w:val="28"/>
          <w:szCs w:val="28"/>
        </w:rPr>
        <w:t xml:space="preserve"> зона которых вышла за пределы территории объекта производствен</w:t>
      </w:r>
      <w:r w:rsidR="002B7FD4">
        <w:rPr>
          <w:rFonts w:ascii="Times New Roman" w:hAnsi="Times New Roman"/>
          <w:sz w:val="28"/>
          <w:szCs w:val="28"/>
        </w:rPr>
        <w:t>ного или социального назначения. По техническому описанию не выходя</w:t>
      </w:r>
      <w:r w:rsidR="001333CB" w:rsidRPr="001333CB">
        <w:rPr>
          <w:rFonts w:ascii="Times New Roman" w:hAnsi="Times New Roman"/>
          <w:sz w:val="28"/>
          <w:szCs w:val="28"/>
        </w:rPr>
        <w:t>т за пределы двух районов области и характеризуется наступлением одного из последствий: гибель свыше 10, но не более 50 человек; нарушение условий жизнедеятельности населения свыше 100, но не более 500 человек; размер материального ущерба здоровью людей, окружающей среде и объектам хозяйствования составляет от пятнадцати до ста тысяч месячных расчетных показателей. Будут признаваться региональными чрезвычайными происшествиями техногенного характера, если в результате аварии или катастрофы зона чрезвычайной ситуации охватывает территории не менее трех районов одной области либо чрезвычайная ситуация происходит на территории двух областей Республики Казахстан. При этом возни</w:t>
      </w:r>
      <w:r w:rsidR="00677908">
        <w:rPr>
          <w:rFonts w:ascii="Times New Roman" w:hAnsi="Times New Roman"/>
          <w:sz w:val="28"/>
          <w:szCs w:val="28"/>
        </w:rPr>
        <w:t>кли или могут возникнуть следующие последствия</w:t>
      </w:r>
      <w:r w:rsidR="001333CB" w:rsidRPr="001333CB">
        <w:rPr>
          <w:rFonts w:ascii="Times New Roman" w:hAnsi="Times New Roman"/>
          <w:sz w:val="28"/>
          <w:szCs w:val="28"/>
        </w:rPr>
        <w:t>: гибель свыше 50, но не более 200 человек; нарушение условий жизнедеятельности населения свыше 500, но не более 1500 человек; размер материального ущерба здоровью людей, окружающей среде и объектам хозяйствования составляет от ста до двухсот тысяч месячных расчетных показателей. Чрезвычайные ситуации техногенного характера относятся к глобальным, если в результате аварии или катастрофы чрезвычайные ситуации происходят на территории трех и более областей Республики Казахстан либо захватывает территории сопредельных государств, при этом наступило одно из следующих последствий: гибель свыше 200 человек; нарушение условий жизнедеятельности населения свыше 1500 человек; размер материального ущерба здоровью людей, окружающей среде и объектам хозяйствования составляет более двухсот тысяч месячных расчетных показателей</w:t>
      </w:r>
      <w:r w:rsidR="00167F63">
        <w:rPr>
          <w:rFonts w:ascii="Times New Roman" w:hAnsi="Times New Roman"/>
          <w:sz w:val="28"/>
          <w:szCs w:val="28"/>
        </w:rPr>
        <w:t xml:space="preserve"> </w:t>
      </w:r>
      <w:r w:rsidR="00167F63" w:rsidRPr="00167F63">
        <w:rPr>
          <w:rFonts w:ascii="Times New Roman" w:hAnsi="Times New Roman"/>
          <w:sz w:val="28"/>
          <w:szCs w:val="28"/>
        </w:rPr>
        <w:t>[</w:t>
      </w:r>
      <w:r w:rsidR="006B062F" w:rsidRPr="006B062F">
        <w:rPr>
          <w:rFonts w:ascii="Times New Roman" w:hAnsi="Times New Roman"/>
          <w:sz w:val="28"/>
          <w:szCs w:val="28"/>
        </w:rPr>
        <w:t>25</w:t>
      </w:r>
      <w:r w:rsidR="00167F63" w:rsidRPr="00167F63">
        <w:rPr>
          <w:rFonts w:ascii="Times New Roman" w:hAnsi="Times New Roman"/>
          <w:sz w:val="28"/>
          <w:szCs w:val="28"/>
        </w:rPr>
        <w:t>]</w:t>
      </w:r>
      <w:r w:rsidR="001333CB" w:rsidRPr="001333CB">
        <w:rPr>
          <w:rFonts w:ascii="Times New Roman" w:hAnsi="Times New Roman"/>
          <w:sz w:val="28"/>
          <w:szCs w:val="28"/>
        </w:rPr>
        <w:t>.</w:t>
      </w:r>
    </w:p>
    <w:p w:rsidR="00476B31" w:rsidRDefault="00476B31" w:rsidP="00F63167">
      <w:pPr>
        <w:pStyle w:val="a5"/>
        <w:widowControl w:val="0"/>
        <w:ind w:firstLine="709"/>
        <w:contextualSpacing/>
        <w:jc w:val="both"/>
        <w:rPr>
          <w:szCs w:val="28"/>
        </w:rPr>
      </w:pPr>
      <w:r w:rsidRPr="00400A3E">
        <w:rPr>
          <w:szCs w:val="28"/>
        </w:rPr>
        <w:t xml:space="preserve">Для объяснения понятия техногенных аварий и катастроф, </w:t>
      </w:r>
      <w:r w:rsidR="0096512F">
        <w:rPr>
          <w:szCs w:val="28"/>
        </w:rPr>
        <w:t xml:space="preserve">считаем </w:t>
      </w:r>
      <w:r w:rsidRPr="00400A3E">
        <w:rPr>
          <w:szCs w:val="28"/>
        </w:rPr>
        <w:lastRenderedPageBreak/>
        <w:t>необходим</w:t>
      </w:r>
      <w:r w:rsidR="0096512F">
        <w:rPr>
          <w:szCs w:val="28"/>
        </w:rPr>
        <w:t>ым</w:t>
      </w:r>
      <w:r w:rsidRPr="00400A3E">
        <w:rPr>
          <w:szCs w:val="28"/>
        </w:rPr>
        <w:t xml:space="preserve"> </w:t>
      </w:r>
      <w:r w:rsidR="006D606D" w:rsidRPr="006D606D">
        <w:t>обрати</w:t>
      </w:r>
      <w:r w:rsidR="0096512F">
        <w:t>ть</w:t>
      </w:r>
      <w:r w:rsidR="006D606D" w:rsidRPr="006D606D">
        <w:t>ся за разъяснением к толковым слов</w:t>
      </w:r>
      <w:r w:rsidR="006D606D" w:rsidRPr="006D606D">
        <w:t>а</w:t>
      </w:r>
      <w:r w:rsidR="006D606D" w:rsidRPr="006D606D">
        <w:t>рям, энциклопедическим справочникам и</w:t>
      </w:r>
      <w:r w:rsidR="006D606D" w:rsidRPr="00400A3E">
        <w:rPr>
          <w:szCs w:val="28"/>
        </w:rPr>
        <w:t xml:space="preserve"> </w:t>
      </w:r>
      <w:r w:rsidRPr="00400A3E">
        <w:rPr>
          <w:szCs w:val="28"/>
        </w:rPr>
        <w:t>углуби</w:t>
      </w:r>
      <w:r w:rsidR="0096512F">
        <w:rPr>
          <w:szCs w:val="28"/>
        </w:rPr>
        <w:t>ть</w:t>
      </w:r>
      <w:r w:rsidRPr="00400A3E">
        <w:rPr>
          <w:szCs w:val="28"/>
        </w:rPr>
        <w:t>ся</w:t>
      </w:r>
      <w:r w:rsidR="0096512F">
        <w:rPr>
          <w:szCs w:val="28"/>
        </w:rPr>
        <w:t xml:space="preserve"> к</w:t>
      </w:r>
      <w:r w:rsidRPr="00400A3E">
        <w:rPr>
          <w:szCs w:val="28"/>
        </w:rPr>
        <w:t xml:space="preserve"> историческ</w:t>
      </w:r>
      <w:r w:rsidR="0096512F">
        <w:rPr>
          <w:szCs w:val="28"/>
        </w:rPr>
        <w:t>им фактам</w:t>
      </w:r>
      <w:r w:rsidRPr="00400A3E">
        <w:rPr>
          <w:szCs w:val="28"/>
        </w:rPr>
        <w:t>,</w:t>
      </w:r>
      <w:r w:rsidR="0096512F">
        <w:rPr>
          <w:szCs w:val="28"/>
        </w:rPr>
        <w:t xml:space="preserve"> чтобы</w:t>
      </w:r>
      <w:r w:rsidRPr="00400A3E">
        <w:rPr>
          <w:szCs w:val="28"/>
        </w:rPr>
        <w:t xml:space="preserve"> проследи</w:t>
      </w:r>
      <w:r w:rsidR="0096512F">
        <w:rPr>
          <w:szCs w:val="28"/>
        </w:rPr>
        <w:t>ть</w:t>
      </w:r>
      <w:r w:rsidRPr="00400A3E">
        <w:rPr>
          <w:szCs w:val="28"/>
        </w:rPr>
        <w:t xml:space="preserve"> как формировалось данное понятие и отдельные его элементы.</w:t>
      </w:r>
    </w:p>
    <w:p w:rsidR="00273020" w:rsidRPr="00446B3C" w:rsidRDefault="006D606D" w:rsidP="00F63167">
      <w:pPr>
        <w:pStyle w:val="a5"/>
        <w:widowControl w:val="0"/>
        <w:ind w:firstLine="709"/>
        <w:contextualSpacing/>
        <w:jc w:val="both"/>
        <w:rPr>
          <w:szCs w:val="28"/>
        </w:rPr>
      </w:pPr>
      <w:r w:rsidRPr="00446B3C">
        <w:rPr>
          <w:szCs w:val="28"/>
        </w:rPr>
        <w:t xml:space="preserve">В толковом словаре Ожегова </w:t>
      </w:r>
      <w:r w:rsidRPr="00446B3C">
        <w:t>имеется пояснение определению</w:t>
      </w:r>
      <w:r w:rsidRPr="00446B3C">
        <w:rPr>
          <w:szCs w:val="28"/>
        </w:rPr>
        <w:t xml:space="preserve"> </w:t>
      </w:r>
      <w:r w:rsidR="00190A70" w:rsidRPr="00446B3C">
        <w:rPr>
          <w:szCs w:val="28"/>
        </w:rPr>
        <w:t>«катастрофа»,</w:t>
      </w:r>
      <w:r w:rsidRPr="00446B3C">
        <w:rPr>
          <w:szCs w:val="28"/>
        </w:rPr>
        <w:t xml:space="preserve"> под которой понимается</w:t>
      </w:r>
      <w:r w:rsidR="000E5B06" w:rsidRPr="00446B3C">
        <w:rPr>
          <w:szCs w:val="28"/>
        </w:rPr>
        <w:t>: «</w:t>
      </w:r>
      <w:r w:rsidRPr="00446B3C">
        <w:rPr>
          <w:szCs w:val="28"/>
        </w:rPr>
        <w:t>Событие с трагическими последствиями</w:t>
      </w:r>
      <w:r w:rsidR="000E5B06" w:rsidRPr="00446B3C">
        <w:rPr>
          <w:szCs w:val="28"/>
        </w:rPr>
        <w:t>…»</w:t>
      </w:r>
      <w:r w:rsidR="006B062F" w:rsidRPr="006B062F">
        <w:rPr>
          <w:szCs w:val="28"/>
        </w:rPr>
        <w:t xml:space="preserve"> [26]</w:t>
      </w:r>
      <w:r w:rsidRPr="00446B3C">
        <w:rPr>
          <w:szCs w:val="28"/>
        </w:rPr>
        <w:t>.</w:t>
      </w:r>
      <w:r w:rsidR="000E5B06" w:rsidRPr="00446B3C">
        <w:rPr>
          <w:szCs w:val="28"/>
        </w:rPr>
        <w:t xml:space="preserve"> Толковый словарь Даля термин катастрофа определяет, как: «… важное событие, решающее судьбу или дело, более случай гибельный, бедственный»</w:t>
      </w:r>
      <w:r w:rsidR="006B062F">
        <w:rPr>
          <w:szCs w:val="28"/>
        </w:rPr>
        <w:t xml:space="preserve"> </w:t>
      </w:r>
      <w:r w:rsidR="006B062F" w:rsidRPr="006B062F">
        <w:rPr>
          <w:szCs w:val="28"/>
        </w:rPr>
        <w:t>[27]</w:t>
      </w:r>
      <w:r w:rsidR="000E5B06" w:rsidRPr="00446B3C">
        <w:rPr>
          <w:szCs w:val="28"/>
        </w:rPr>
        <w:t>.</w:t>
      </w:r>
      <w:r w:rsidR="000E5B06" w:rsidRPr="00446B3C">
        <w:t xml:space="preserve"> </w:t>
      </w:r>
      <w:r w:rsidR="000E5B06" w:rsidRPr="00446B3C">
        <w:rPr>
          <w:szCs w:val="28"/>
        </w:rPr>
        <w:t>Новый толково-словообразовательный словарь русского языка Ефремовой трактует данное понятие в виде: «Неожиданного события с трагическими последствиями»</w:t>
      </w:r>
      <w:r w:rsidR="006B062F" w:rsidRPr="006B062F">
        <w:rPr>
          <w:szCs w:val="28"/>
        </w:rPr>
        <w:t xml:space="preserve"> [28]</w:t>
      </w:r>
      <w:r w:rsidR="000E5B06" w:rsidRPr="00446B3C">
        <w:rPr>
          <w:szCs w:val="28"/>
        </w:rPr>
        <w:t>. Согласно</w:t>
      </w:r>
      <w:r w:rsidR="000E5B06" w:rsidRPr="00446B3C">
        <w:t xml:space="preserve"> </w:t>
      </w:r>
      <w:r w:rsidR="000E5B06" w:rsidRPr="00446B3C">
        <w:rPr>
          <w:szCs w:val="28"/>
        </w:rPr>
        <w:t xml:space="preserve">Толковому словарю русского языка Ушакова </w:t>
      </w:r>
      <w:r w:rsidR="00273020" w:rsidRPr="00446B3C">
        <w:rPr>
          <w:szCs w:val="28"/>
        </w:rPr>
        <w:t>под катастрофой понимается: «Неожиданное несчастье, бедствие, событие, влекущее за собой трагические последствия»</w:t>
      </w:r>
      <w:r w:rsidR="006B062F" w:rsidRPr="006B062F">
        <w:rPr>
          <w:szCs w:val="28"/>
        </w:rPr>
        <w:t xml:space="preserve"> [29]</w:t>
      </w:r>
      <w:r w:rsidR="00273020" w:rsidRPr="00446B3C">
        <w:rPr>
          <w:szCs w:val="28"/>
        </w:rPr>
        <w:t>.</w:t>
      </w:r>
      <w:r w:rsidR="000E5B06" w:rsidRPr="00446B3C">
        <w:rPr>
          <w:szCs w:val="28"/>
        </w:rPr>
        <w:t xml:space="preserve"> </w:t>
      </w:r>
    </w:p>
    <w:p w:rsidR="0096512F" w:rsidRDefault="006D606D" w:rsidP="00F63167">
      <w:pPr>
        <w:pStyle w:val="a5"/>
        <w:widowControl w:val="0"/>
        <w:ind w:firstLine="709"/>
        <w:contextualSpacing/>
        <w:jc w:val="both"/>
        <w:rPr>
          <w:szCs w:val="28"/>
        </w:rPr>
      </w:pPr>
      <w:r w:rsidRPr="00446B3C">
        <w:rPr>
          <w:szCs w:val="28"/>
        </w:rPr>
        <w:t>В большом энциклопедическом словаре, в толковых словарях Ожегова, Ефремовой и в большом современном толковом словаре русского языка под аварией понимается «повреждение, выход из строя какого-нибудь механизма, машины, устройства</w:t>
      </w:r>
      <w:r w:rsidR="00273020" w:rsidRPr="00446B3C">
        <w:rPr>
          <w:szCs w:val="28"/>
        </w:rPr>
        <w:t xml:space="preserve"> и т.п.</w:t>
      </w:r>
      <w:r w:rsidRPr="00446B3C">
        <w:rPr>
          <w:szCs w:val="28"/>
        </w:rPr>
        <w:t xml:space="preserve"> во время работы, движения»</w:t>
      </w:r>
      <w:r w:rsidR="006B062F" w:rsidRPr="006B062F">
        <w:rPr>
          <w:szCs w:val="28"/>
        </w:rPr>
        <w:t xml:space="preserve"> </w:t>
      </w:r>
      <w:r w:rsidR="006B062F" w:rsidRPr="00190A70">
        <w:rPr>
          <w:szCs w:val="28"/>
        </w:rPr>
        <w:t>[26; 27; 30]</w:t>
      </w:r>
      <w:r w:rsidRPr="00190A70">
        <w:rPr>
          <w:szCs w:val="28"/>
        </w:rPr>
        <w:t>.</w:t>
      </w:r>
      <w:r w:rsidRPr="00446B3C">
        <w:rPr>
          <w:szCs w:val="28"/>
        </w:rPr>
        <w:t xml:space="preserve"> В последних двух словарях дополнено, что катастрофа или крушение, могут быть вызваны аварией, и обычно сопровождаю</w:t>
      </w:r>
      <w:r w:rsidR="00446B3C" w:rsidRPr="00446B3C">
        <w:rPr>
          <w:szCs w:val="28"/>
        </w:rPr>
        <w:t>тся</w:t>
      </w:r>
      <w:r w:rsidRPr="00446B3C">
        <w:rPr>
          <w:szCs w:val="28"/>
        </w:rPr>
        <w:t xml:space="preserve"> человеческими жертвами. </w:t>
      </w:r>
    </w:p>
    <w:p w:rsidR="006D606D" w:rsidRPr="00446B3C" w:rsidRDefault="006D606D" w:rsidP="00F63167">
      <w:pPr>
        <w:pStyle w:val="a5"/>
        <w:widowControl w:val="0"/>
        <w:ind w:firstLine="709"/>
        <w:contextualSpacing/>
        <w:jc w:val="both"/>
        <w:rPr>
          <w:szCs w:val="28"/>
        </w:rPr>
      </w:pPr>
      <w:r w:rsidRPr="00446B3C">
        <w:rPr>
          <w:szCs w:val="28"/>
        </w:rPr>
        <w:t>Закон Республики Казахстан «О гражданской защите» от 11 апреля 2014 года термин «авария» определяет, как «разрушение зданий, сооружений и (или) технических устройств, неконтролируемые взрыв и (или) выброс опасных веществ»</w:t>
      </w:r>
      <w:r w:rsidR="006B062F" w:rsidRPr="006B062F">
        <w:rPr>
          <w:szCs w:val="28"/>
        </w:rPr>
        <w:t xml:space="preserve"> [12]</w:t>
      </w:r>
      <w:r w:rsidRPr="00446B3C">
        <w:rPr>
          <w:szCs w:val="28"/>
        </w:rPr>
        <w:t>.</w:t>
      </w:r>
    </w:p>
    <w:p w:rsidR="00273020" w:rsidRDefault="00273020" w:rsidP="00F63167">
      <w:pPr>
        <w:pStyle w:val="a5"/>
        <w:widowControl w:val="0"/>
        <w:ind w:firstLine="709"/>
        <w:contextualSpacing/>
        <w:jc w:val="both"/>
        <w:rPr>
          <w:szCs w:val="28"/>
        </w:rPr>
      </w:pPr>
      <w:r w:rsidRPr="00446B3C">
        <w:rPr>
          <w:szCs w:val="28"/>
        </w:rPr>
        <w:t xml:space="preserve">Исходя из вышеизложенных </w:t>
      </w:r>
      <w:r w:rsidR="00050F2A" w:rsidRPr="00446B3C">
        <w:rPr>
          <w:szCs w:val="28"/>
        </w:rPr>
        <w:t xml:space="preserve">разъяснений </w:t>
      </w:r>
      <w:r w:rsidRPr="00446B3C">
        <w:rPr>
          <w:szCs w:val="28"/>
        </w:rPr>
        <w:t>терминов «катастрофа» и «авария», последний имеет менее разрушительные последствия, и может быть основанием возникновения первого.</w:t>
      </w:r>
    </w:p>
    <w:p w:rsidR="00446B3C" w:rsidRPr="00446B3C" w:rsidRDefault="0096512F" w:rsidP="00F63167">
      <w:pPr>
        <w:pStyle w:val="a5"/>
        <w:widowControl w:val="0"/>
        <w:ind w:firstLine="709"/>
        <w:contextualSpacing/>
        <w:jc w:val="both"/>
        <w:rPr>
          <w:szCs w:val="28"/>
        </w:rPr>
      </w:pPr>
      <w:r>
        <w:rPr>
          <w:szCs w:val="28"/>
        </w:rPr>
        <w:t>Исторический же аспект в определение рассматриваемого представляется нам не менее интересным и достаточно противоречивым</w:t>
      </w:r>
      <w:r w:rsidR="004C36A2">
        <w:rPr>
          <w:szCs w:val="28"/>
        </w:rPr>
        <w:t xml:space="preserve">. </w:t>
      </w:r>
      <w:r w:rsidR="00446B3C">
        <w:rPr>
          <w:szCs w:val="28"/>
        </w:rPr>
        <w:t xml:space="preserve">Также попытаемся рассмотреть исторический путь возникновения понятия катастрофа, и что он вкладывал в себя на протяжение </w:t>
      </w:r>
      <w:r w:rsidR="00EE23B7">
        <w:rPr>
          <w:szCs w:val="28"/>
        </w:rPr>
        <w:t>долго периода</w:t>
      </w:r>
      <w:r w:rsidR="00446B3C">
        <w:rPr>
          <w:szCs w:val="28"/>
        </w:rPr>
        <w:t xml:space="preserve"> времени.  </w:t>
      </w:r>
    </w:p>
    <w:p w:rsidR="00476B31" w:rsidRPr="00400A3E" w:rsidRDefault="00476B3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Катастрофа или катастрофизм появились благодаря греческому термину </w:t>
      </w:r>
      <w:r w:rsidRPr="00400A3E">
        <w:rPr>
          <w:rFonts w:ascii="Times New Roman" w:hAnsi="Times New Roman"/>
          <w:sz w:val="28"/>
          <w:szCs w:val="28"/>
          <w:lang w:val="en-US"/>
        </w:rPr>
        <w:t>katastrophe</w:t>
      </w:r>
      <w:r w:rsidRPr="00400A3E">
        <w:rPr>
          <w:rFonts w:ascii="Times New Roman" w:hAnsi="Times New Roman"/>
          <w:sz w:val="28"/>
          <w:szCs w:val="28"/>
        </w:rPr>
        <w:t>, что в переводе означает поворот или переворот. Считается, что данный термин в первые был предложен английским математиком В. Уэвелллом, в далеком 1832 году, при этом находятся доказательства, что подобное понятие зафиксировано на один век раньше</w:t>
      </w:r>
      <w:r w:rsidR="00C20075">
        <w:rPr>
          <w:rFonts w:ascii="Times New Roman" w:hAnsi="Times New Roman"/>
          <w:sz w:val="28"/>
          <w:szCs w:val="28"/>
        </w:rPr>
        <w:t xml:space="preserve"> </w:t>
      </w:r>
      <w:r w:rsidR="00C20075" w:rsidRPr="00C20075">
        <w:rPr>
          <w:rFonts w:ascii="Times New Roman" w:hAnsi="Times New Roman"/>
          <w:sz w:val="28"/>
          <w:szCs w:val="28"/>
        </w:rPr>
        <w:t>[</w:t>
      </w:r>
      <w:r w:rsidR="006B062F" w:rsidRPr="006B062F">
        <w:rPr>
          <w:rFonts w:ascii="Times New Roman" w:hAnsi="Times New Roman"/>
          <w:sz w:val="28"/>
          <w:szCs w:val="28"/>
        </w:rPr>
        <w:t>31</w:t>
      </w:r>
      <w:r w:rsidR="00EE1CD6">
        <w:rPr>
          <w:rFonts w:ascii="Times New Roman" w:hAnsi="Times New Roman"/>
          <w:sz w:val="28"/>
          <w:szCs w:val="28"/>
        </w:rPr>
        <w:t>,</w:t>
      </w:r>
      <w:r w:rsidR="00F5613E">
        <w:rPr>
          <w:rFonts w:ascii="Times New Roman" w:hAnsi="Times New Roman"/>
          <w:sz w:val="28"/>
          <w:szCs w:val="28"/>
        </w:rPr>
        <w:t xml:space="preserve"> </w:t>
      </w:r>
      <w:r w:rsidR="003E4067">
        <w:rPr>
          <w:rFonts w:ascii="Times New Roman" w:hAnsi="Times New Roman"/>
          <w:sz w:val="28"/>
          <w:szCs w:val="28"/>
        </w:rPr>
        <w:t>с.</w:t>
      </w:r>
      <w:r w:rsidR="00F5613E">
        <w:rPr>
          <w:rFonts w:ascii="Times New Roman" w:hAnsi="Times New Roman"/>
          <w:sz w:val="28"/>
          <w:szCs w:val="28"/>
        </w:rPr>
        <w:t>7</w:t>
      </w:r>
      <w:r w:rsidR="00C20075" w:rsidRPr="00C20075">
        <w:rPr>
          <w:rFonts w:ascii="Times New Roman" w:hAnsi="Times New Roman"/>
          <w:sz w:val="28"/>
          <w:szCs w:val="28"/>
        </w:rPr>
        <w:t>]</w:t>
      </w:r>
      <w:r w:rsidRPr="00400A3E">
        <w:rPr>
          <w:rFonts w:ascii="Times New Roman" w:hAnsi="Times New Roman"/>
          <w:sz w:val="28"/>
          <w:szCs w:val="28"/>
        </w:rPr>
        <w:t>.</w:t>
      </w:r>
    </w:p>
    <w:p w:rsidR="00996DF0" w:rsidRPr="00400A3E" w:rsidRDefault="00996DF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Написанная в 1749 году книга «Естественная история», автором которой являлся французский натуралист Жорж Луи Леклерка де Бюффона, содержит в себе гипотезу об образование планет</w:t>
      </w:r>
      <w:r w:rsidR="00F5613E">
        <w:rPr>
          <w:rFonts w:ascii="Times New Roman" w:hAnsi="Times New Roman"/>
          <w:sz w:val="28"/>
          <w:szCs w:val="28"/>
        </w:rPr>
        <w:t xml:space="preserve"> </w:t>
      </w:r>
      <w:r w:rsidR="00F5613E" w:rsidRPr="00F5613E">
        <w:rPr>
          <w:rFonts w:ascii="Times New Roman" w:hAnsi="Times New Roman"/>
          <w:sz w:val="28"/>
          <w:szCs w:val="28"/>
        </w:rPr>
        <w:t>[</w:t>
      </w:r>
      <w:r w:rsidR="006B062F" w:rsidRPr="006B062F">
        <w:rPr>
          <w:rFonts w:ascii="Times New Roman" w:hAnsi="Times New Roman"/>
          <w:sz w:val="28"/>
          <w:szCs w:val="28"/>
        </w:rPr>
        <w:t>31</w:t>
      </w:r>
      <w:r w:rsidR="00EE1CD6">
        <w:rPr>
          <w:rFonts w:ascii="Times New Roman" w:hAnsi="Times New Roman"/>
          <w:sz w:val="28"/>
          <w:szCs w:val="28"/>
        </w:rPr>
        <w:t>,</w:t>
      </w:r>
      <w:r w:rsidR="00F5613E" w:rsidRPr="00F5613E">
        <w:rPr>
          <w:rFonts w:ascii="Times New Roman" w:hAnsi="Times New Roman"/>
          <w:sz w:val="28"/>
          <w:szCs w:val="28"/>
        </w:rPr>
        <w:t xml:space="preserve"> </w:t>
      </w:r>
      <w:r w:rsidR="003E4067">
        <w:rPr>
          <w:rFonts w:ascii="Times New Roman" w:hAnsi="Times New Roman"/>
          <w:sz w:val="28"/>
          <w:szCs w:val="28"/>
        </w:rPr>
        <w:t>с.</w:t>
      </w:r>
      <w:r w:rsidR="00F5613E" w:rsidRPr="00F5613E">
        <w:rPr>
          <w:rFonts w:ascii="Times New Roman" w:hAnsi="Times New Roman"/>
          <w:sz w:val="28"/>
          <w:szCs w:val="28"/>
        </w:rPr>
        <w:t>7]</w:t>
      </w:r>
      <w:r w:rsidRPr="00400A3E">
        <w:rPr>
          <w:rFonts w:ascii="Times New Roman" w:hAnsi="Times New Roman"/>
          <w:sz w:val="28"/>
          <w:szCs w:val="28"/>
        </w:rPr>
        <w:t>.</w:t>
      </w:r>
      <w:r w:rsidR="00E71765" w:rsidRPr="00400A3E">
        <w:rPr>
          <w:rFonts w:ascii="Times New Roman" w:hAnsi="Times New Roman"/>
          <w:sz w:val="28"/>
          <w:szCs w:val="28"/>
        </w:rPr>
        <w:t xml:space="preserve"> </w:t>
      </w:r>
    </w:p>
    <w:p w:rsidR="00921C3E" w:rsidRPr="00400A3E" w:rsidRDefault="00996DF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Целостная концепция катастрофизма была изложена также французским ученым, но только в области зоологии Жоржем Кювье. В работе «Исследование об ископаемых костях» им выдвинута фундаментальная версия, что в земле идет чередование богатых и бедных слое</w:t>
      </w:r>
      <w:r w:rsidR="0096512F">
        <w:rPr>
          <w:rFonts w:ascii="Times New Roman" w:hAnsi="Times New Roman"/>
          <w:sz w:val="28"/>
          <w:szCs w:val="28"/>
        </w:rPr>
        <w:t>в</w:t>
      </w:r>
      <w:r w:rsidR="00921C3E" w:rsidRPr="00400A3E">
        <w:rPr>
          <w:rFonts w:ascii="Times New Roman" w:hAnsi="Times New Roman"/>
          <w:sz w:val="28"/>
          <w:szCs w:val="28"/>
        </w:rPr>
        <w:t xml:space="preserve">, образование </w:t>
      </w:r>
      <w:r w:rsidR="0096512F">
        <w:rPr>
          <w:rFonts w:ascii="Times New Roman" w:hAnsi="Times New Roman"/>
          <w:sz w:val="28"/>
          <w:szCs w:val="28"/>
        </w:rPr>
        <w:t>которых</w:t>
      </w:r>
      <w:r w:rsidR="00921C3E" w:rsidRPr="00400A3E">
        <w:rPr>
          <w:rFonts w:ascii="Times New Roman" w:hAnsi="Times New Roman"/>
          <w:sz w:val="28"/>
          <w:szCs w:val="28"/>
        </w:rPr>
        <w:t xml:space="preserve"> зависело от вымирания разных видов животного мира, не переживших глобальные природные </w:t>
      </w:r>
      <w:r w:rsidR="00921C3E" w:rsidRPr="00400A3E">
        <w:rPr>
          <w:rFonts w:ascii="Times New Roman" w:hAnsi="Times New Roman"/>
          <w:sz w:val="28"/>
          <w:szCs w:val="28"/>
        </w:rPr>
        <w:lastRenderedPageBreak/>
        <w:t xml:space="preserve">явления. </w:t>
      </w:r>
    </w:p>
    <w:p w:rsidR="00921C3E" w:rsidRPr="00400A3E" w:rsidRDefault="00921C3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Таким образом, </w:t>
      </w:r>
      <w:r w:rsidR="0096512F">
        <w:rPr>
          <w:rFonts w:ascii="Times New Roman" w:hAnsi="Times New Roman"/>
          <w:sz w:val="28"/>
          <w:szCs w:val="28"/>
        </w:rPr>
        <w:t xml:space="preserve">фундаментальное исследование </w:t>
      </w:r>
      <w:r w:rsidRPr="00400A3E">
        <w:rPr>
          <w:rFonts w:ascii="Times New Roman" w:hAnsi="Times New Roman"/>
          <w:sz w:val="28"/>
          <w:szCs w:val="28"/>
        </w:rPr>
        <w:t>Жорж Кювье</w:t>
      </w:r>
      <w:r w:rsidR="0096512F">
        <w:rPr>
          <w:rFonts w:ascii="Times New Roman" w:hAnsi="Times New Roman"/>
          <w:sz w:val="28"/>
          <w:szCs w:val="28"/>
        </w:rPr>
        <w:t xml:space="preserve"> о теории катастроф основывается на </w:t>
      </w:r>
      <w:r w:rsidRPr="00400A3E">
        <w:rPr>
          <w:rFonts w:ascii="Times New Roman" w:hAnsi="Times New Roman"/>
          <w:sz w:val="28"/>
          <w:szCs w:val="28"/>
        </w:rPr>
        <w:t>следующих положениях:</w:t>
      </w:r>
    </w:p>
    <w:p w:rsidR="00921C3E" w:rsidRPr="00400A3E" w:rsidRDefault="00921C3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действующие природные силы сильно отличаются от природных сил, которые существовали в прошлом;</w:t>
      </w:r>
    </w:p>
    <w:p w:rsidR="00921C3E" w:rsidRPr="00400A3E" w:rsidRDefault="00921C3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отсутствие связи между сменяющими друг друга природными причинами;</w:t>
      </w:r>
      <w:r w:rsidR="00E71765" w:rsidRPr="00400A3E">
        <w:rPr>
          <w:rFonts w:ascii="Times New Roman" w:hAnsi="Times New Roman"/>
          <w:sz w:val="28"/>
          <w:szCs w:val="28"/>
        </w:rPr>
        <w:t xml:space="preserve"> </w:t>
      </w:r>
    </w:p>
    <w:p w:rsidR="00996DF0" w:rsidRPr="00241F75" w:rsidRDefault="00921C3E"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t>- неравномерность в ско</w:t>
      </w:r>
      <w:r w:rsidR="00E74A91">
        <w:rPr>
          <w:rFonts w:ascii="Times New Roman" w:hAnsi="Times New Roman"/>
          <w:sz w:val="28"/>
          <w:szCs w:val="28"/>
        </w:rPr>
        <w:t xml:space="preserve">рости геологических процессов. </w:t>
      </w:r>
      <w:r w:rsidR="00E74A91" w:rsidRPr="00E74A91">
        <w:rPr>
          <w:rFonts w:ascii="Times New Roman" w:hAnsi="Times New Roman"/>
          <w:sz w:val="28"/>
          <w:szCs w:val="28"/>
        </w:rPr>
        <w:t>[</w:t>
      </w:r>
      <w:r w:rsidR="006B062F" w:rsidRPr="00195EB6">
        <w:rPr>
          <w:rFonts w:ascii="Times New Roman" w:hAnsi="Times New Roman"/>
          <w:sz w:val="28"/>
          <w:szCs w:val="28"/>
        </w:rPr>
        <w:t>32</w:t>
      </w:r>
      <w:r w:rsidR="00EE1CD6" w:rsidRPr="00241F75">
        <w:rPr>
          <w:rFonts w:ascii="Times New Roman" w:hAnsi="Times New Roman"/>
          <w:sz w:val="28"/>
          <w:szCs w:val="28"/>
        </w:rPr>
        <w:t>,</w:t>
      </w:r>
      <w:r w:rsidR="00E74A91" w:rsidRPr="00241F75">
        <w:rPr>
          <w:rFonts w:ascii="Times New Roman" w:hAnsi="Times New Roman"/>
          <w:sz w:val="28"/>
          <w:szCs w:val="28"/>
        </w:rPr>
        <w:t xml:space="preserve"> </w:t>
      </w:r>
      <w:r w:rsidR="003E4067">
        <w:rPr>
          <w:rFonts w:ascii="Times New Roman" w:hAnsi="Times New Roman"/>
          <w:sz w:val="28"/>
          <w:szCs w:val="28"/>
        </w:rPr>
        <w:t>с.</w:t>
      </w:r>
      <w:r w:rsidR="00E74A91" w:rsidRPr="00241F75">
        <w:rPr>
          <w:rFonts w:ascii="Times New Roman" w:hAnsi="Times New Roman"/>
          <w:sz w:val="28"/>
          <w:szCs w:val="28"/>
        </w:rPr>
        <w:t>283]</w:t>
      </w:r>
    </w:p>
    <w:p w:rsidR="00701AA7" w:rsidRPr="00400A3E" w:rsidRDefault="00921C3E" w:rsidP="00F63167">
      <w:pPr>
        <w:pStyle w:val="a5"/>
        <w:widowControl w:val="0"/>
        <w:ind w:firstLine="709"/>
        <w:contextualSpacing/>
        <w:jc w:val="both"/>
        <w:rPr>
          <w:szCs w:val="28"/>
        </w:rPr>
      </w:pPr>
      <w:r w:rsidRPr="00400A3E">
        <w:rPr>
          <w:szCs w:val="28"/>
        </w:rPr>
        <w:t xml:space="preserve">В конце XIX века, к представлению о катастрофизме пропадал интерес </w:t>
      </w:r>
      <w:r w:rsidR="0096512F">
        <w:rPr>
          <w:szCs w:val="28"/>
        </w:rPr>
        <w:t>научного сообщества, что привело к определенной стагнации данного явления, причиной которого стала невозможность становления важных элементов закономерности катастроф</w:t>
      </w:r>
      <w:r w:rsidR="00701AA7" w:rsidRPr="00400A3E">
        <w:rPr>
          <w:szCs w:val="28"/>
        </w:rPr>
        <w:t>.</w:t>
      </w:r>
    </w:p>
    <w:p w:rsidR="00476B31" w:rsidRPr="0002587B" w:rsidRDefault="00701AA7" w:rsidP="00F63167">
      <w:pPr>
        <w:pStyle w:val="a5"/>
        <w:widowControl w:val="0"/>
        <w:ind w:firstLine="709"/>
        <w:contextualSpacing/>
        <w:jc w:val="both"/>
        <w:rPr>
          <w:szCs w:val="28"/>
        </w:rPr>
      </w:pPr>
      <w:r w:rsidRPr="00400A3E">
        <w:rPr>
          <w:szCs w:val="28"/>
        </w:rPr>
        <w:t>В начале ХХ века, развернулся новый этап развития, связанный с идеями теории катастроф, который обрел новое название неокатастрофизм. Так, по мнению Н.С. Шатского в 1937 году</w:t>
      </w:r>
      <w:r w:rsidR="00E27B35" w:rsidRPr="00400A3E">
        <w:rPr>
          <w:szCs w:val="28"/>
        </w:rPr>
        <w:t xml:space="preserve">, ввел определение о </w:t>
      </w:r>
      <w:r w:rsidRPr="00400A3E">
        <w:rPr>
          <w:szCs w:val="28"/>
        </w:rPr>
        <w:t>внезапном вмешательстве определенных факторов и причин в процесс эволюции, отличающихся от действующих.</w:t>
      </w:r>
      <w:r w:rsidR="0002587B">
        <w:rPr>
          <w:szCs w:val="28"/>
        </w:rPr>
        <w:t xml:space="preserve"> </w:t>
      </w:r>
      <w:r w:rsidR="0002587B" w:rsidRPr="0002587B">
        <w:rPr>
          <w:szCs w:val="28"/>
        </w:rPr>
        <w:t>[</w:t>
      </w:r>
      <w:r w:rsidR="006B062F" w:rsidRPr="006B062F">
        <w:rPr>
          <w:szCs w:val="28"/>
        </w:rPr>
        <w:t>33</w:t>
      </w:r>
      <w:r w:rsidR="00EE1CD6">
        <w:rPr>
          <w:szCs w:val="28"/>
        </w:rPr>
        <w:t>,</w:t>
      </w:r>
      <w:r w:rsidR="0002587B">
        <w:rPr>
          <w:szCs w:val="28"/>
        </w:rPr>
        <w:t xml:space="preserve"> </w:t>
      </w:r>
      <w:r w:rsidR="003E4067">
        <w:rPr>
          <w:szCs w:val="28"/>
        </w:rPr>
        <w:t>с.</w:t>
      </w:r>
      <w:r w:rsidR="0002587B">
        <w:rPr>
          <w:szCs w:val="28"/>
        </w:rPr>
        <w:t>480</w:t>
      </w:r>
      <w:r w:rsidR="0002587B" w:rsidRPr="0002587B">
        <w:rPr>
          <w:szCs w:val="28"/>
        </w:rPr>
        <w:t>]</w:t>
      </w:r>
    </w:p>
    <w:p w:rsidR="00CE49CB" w:rsidRPr="00241F75" w:rsidRDefault="009A1BAE" w:rsidP="00F63167">
      <w:pPr>
        <w:pStyle w:val="a5"/>
        <w:widowControl w:val="0"/>
        <w:ind w:firstLine="709"/>
        <w:contextualSpacing/>
        <w:jc w:val="both"/>
        <w:rPr>
          <w:szCs w:val="28"/>
        </w:rPr>
      </w:pPr>
      <w:r w:rsidRPr="00400A3E">
        <w:rPr>
          <w:szCs w:val="28"/>
        </w:rPr>
        <w:t xml:space="preserve">Деятельность человека ознаменовалась созданием из природных ресурсов, с помощью труда и воли человека, таких элементов среды, которыми не обладала «девственная природа», в виде городов, промышленных заводов, электростанций и многих других объектов, что вылилось в особо опасную техногенную обстановку в среде обитания. </w:t>
      </w:r>
      <w:r w:rsidR="00CC650A" w:rsidRPr="00241F75">
        <w:rPr>
          <w:szCs w:val="28"/>
        </w:rPr>
        <w:t>[</w:t>
      </w:r>
      <w:r w:rsidR="006B062F" w:rsidRPr="00195EB6">
        <w:rPr>
          <w:szCs w:val="28"/>
        </w:rPr>
        <w:t>34</w:t>
      </w:r>
      <w:r w:rsidR="00EE1CD6">
        <w:rPr>
          <w:szCs w:val="28"/>
        </w:rPr>
        <w:t>,</w:t>
      </w:r>
      <w:r w:rsidR="003C68FC" w:rsidRPr="00241F75">
        <w:rPr>
          <w:szCs w:val="28"/>
        </w:rPr>
        <w:t xml:space="preserve"> </w:t>
      </w:r>
      <w:r w:rsidR="003E4067">
        <w:rPr>
          <w:szCs w:val="28"/>
        </w:rPr>
        <w:t>с.</w:t>
      </w:r>
      <w:r w:rsidR="003C68FC" w:rsidRPr="00241F75">
        <w:rPr>
          <w:szCs w:val="28"/>
        </w:rPr>
        <w:t>254</w:t>
      </w:r>
      <w:r w:rsidR="00CC650A" w:rsidRPr="00241F75">
        <w:rPr>
          <w:szCs w:val="28"/>
        </w:rPr>
        <w:t>]</w:t>
      </w:r>
    </w:p>
    <w:p w:rsidR="00386880" w:rsidRPr="00273020" w:rsidRDefault="00977C02" w:rsidP="0023041A">
      <w:pPr>
        <w:pStyle w:val="a5"/>
        <w:widowControl w:val="0"/>
        <w:ind w:firstLine="709"/>
        <w:contextualSpacing/>
        <w:jc w:val="both"/>
        <w:rPr>
          <w:szCs w:val="28"/>
        </w:rPr>
      </w:pPr>
      <w:r>
        <w:rPr>
          <w:szCs w:val="28"/>
        </w:rPr>
        <w:t xml:space="preserve">На наш взгляд не требует доказывания глобальность последствий катастроф в современном мире из-за нарушений </w:t>
      </w:r>
      <w:r w:rsidR="0023041A">
        <w:rPr>
          <w:szCs w:val="28"/>
        </w:rPr>
        <w:t xml:space="preserve">технических требований безопасности, которые привели к необратимым последствиям. История помнит события происшедшие на </w:t>
      </w:r>
      <w:r w:rsidR="009A1BAE" w:rsidRPr="00400A3E">
        <w:rPr>
          <w:szCs w:val="28"/>
        </w:rPr>
        <w:t>Чернобыль</w:t>
      </w:r>
      <w:r w:rsidR="0002587B">
        <w:rPr>
          <w:szCs w:val="28"/>
        </w:rPr>
        <w:t>ск</w:t>
      </w:r>
      <w:r w:rsidR="0023041A">
        <w:rPr>
          <w:szCs w:val="28"/>
        </w:rPr>
        <w:t>ой</w:t>
      </w:r>
      <w:r w:rsidR="0002587B">
        <w:rPr>
          <w:szCs w:val="28"/>
        </w:rPr>
        <w:t xml:space="preserve"> АЭС</w:t>
      </w:r>
      <w:r w:rsidR="009A1BAE" w:rsidRPr="00400A3E">
        <w:rPr>
          <w:szCs w:val="28"/>
        </w:rPr>
        <w:t>,</w:t>
      </w:r>
      <w:r w:rsidR="0002587B">
        <w:rPr>
          <w:szCs w:val="28"/>
        </w:rPr>
        <w:t xml:space="preserve"> «Фу</w:t>
      </w:r>
      <w:r w:rsidR="00C01781" w:rsidRPr="00400A3E">
        <w:rPr>
          <w:szCs w:val="28"/>
        </w:rPr>
        <w:t>кусим</w:t>
      </w:r>
      <w:r w:rsidR="0023041A">
        <w:rPr>
          <w:szCs w:val="28"/>
        </w:rPr>
        <w:t>е</w:t>
      </w:r>
      <w:r w:rsidR="0002587B">
        <w:rPr>
          <w:szCs w:val="28"/>
        </w:rPr>
        <w:t>-1»</w:t>
      </w:r>
      <w:r w:rsidR="00C01781" w:rsidRPr="00400A3E">
        <w:rPr>
          <w:szCs w:val="28"/>
        </w:rPr>
        <w:t>, Саяно-Шушенск</w:t>
      </w:r>
      <w:r w:rsidR="0023041A">
        <w:rPr>
          <w:szCs w:val="28"/>
        </w:rPr>
        <w:t>ой</w:t>
      </w:r>
      <w:r w:rsidR="00C01781" w:rsidRPr="00400A3E">
        <w:rPr>
          <w:szCs w:val="28"/>
        </w:rPr>
        <w:t xml:space="preserve"> ГЭС и др</w:t>
      </w:r>
      <w:r w:rsidR="00851CBE">
        <w:rPr>
          <w:szCs w:val="28"/>
        </w:rPr>
        <w:t>.</w:t>
      </w:r>
    </w:p>
    <w:p w:rsidR="00701AA7" w:rsidRPr="00400A3E" w:rsidRDefault="00C01781" w:rsidP="00F63167">
      <w:pPr>
        <w:pStyle w:val="a5"/>
        <w:widowControl w:val="0"/>
        <w:ind w:firstLine="709"/>
        <w:contextualSpacing/>
        <w:jc w:val="both"/>
        <w:rPr>
          <w:szCs w:val="28"/>
        </w:rPr>
      </w:pPr>
      <w:r w:rsidRPr="00400A3E">
        <w:rPr>
          <w:szCs w:val="28"/>
        </w:rPr>
        <w:t xml:space="preserve">Техногенные катастрофы в </w:t>
      </w:r>
      <w:r w:rsidR="0023041A">
        <w:rPr>
          <w:szCs w:val="28"/>
        </w:rPr>
        <w:t xml:space="preserve">учебном </w:t>
      </w:r>
      <w:r w:rsidRPr="00400A3E">
        <w:rPr>
          <w:szCs w:val="28"/>
        </w:rPr>
        <w:t xml:space="preserve">курсе «Безопасности жизнедеятельности» выражаются в виде опасных происшествий в технической системе в ходе её эксплуатации на промышленных, энергетических или транспортных объектах, которые повлекли последствия, такие как человеческие жертвы или вред здоровью, разрушение </w:t>
      </w:r>
      <w:r w:rsidR="00BC68B1" w:rsidRPr="00400A3E">
        <w:rPr>
          <w:szCs w:val="28"/>
        </w:rPr>
        <w:t>техногенных</w:t>
      </w:r>
      <w:r w:rsidRPr="00400A3E">
        <w:rPr>
          <w:szCs w:val="28"/>
        </w:rPr>
        <w:t xml:space="preserve"> объектов, иной материальный ущерб в </w:t>
      </w:r>
      <w:r w:rsidR="00BC68B1" w:rsidRPr="00400A3E">
        <w:rPr>
          <w:szCs w:val="28"/>
        </w:rPr>
        <w:t>особо крупном</w:t>
      </w:r>
      <w:r w:rsidRPr="00400A3E">
        <w:rPr>
          <w:szCs w:val="28"/>
        </w:rPr>
        <w:t xml:space="preserve"> размере</w:t>
      </w:r>
      <w:r w:rsidR="00BC68B1" w:rsidRPr="00400A3E">
        <w:rPr>
          <w:szCs w:val="28"/>
        </w:rPr>
        <w:t>,</w:t>
      </w:r>
      <w:r w:rsidRPr="00400A3E">
        <w:rPr>
          <w:szCs w:val="28"/>
        </w:rPr>
        <w:t xml:space="preserve"> вред окружающей среде</w:t>
      </w:r>
      <w:r w:rsidR="003F4971">
        <w:rPr>
          <w:szCs w:val="28"/>
        </w:rPr>
        <w:t xml:space="preserve"> </w:t>
      </w:r>
      <w:r w:rsidR="003F4971" w:rsidRPr="003F4971">
        <w:rPr>
          <w:szCs w:val="28"/>
        </w:rPr>
        <w:t>[</w:t>
      </w:r>
      <w:r w:rsidR="006B062F" w:rsidRPr="006B062F">
        <w:rPr>
          <w:szCs w:val="28"/>
        </w:rPr>
        <w:t>35</w:t>
      </w:r>
      <w:r w:rsidR="00EE1CD6">
        <w:rPr>
          <w:szCs w:val="28"/>
        </w:rPr>
        <w:t>,</w:t>
      </w:r>
      <w:r w:rsidR="0063425A">
        <w:rPr>
          <w:szCs w:val="28"/>
        </w:rPr>
        <w:t xml:space="preserve"> </w:t>
      </w:r>
      <w:r w:rsidR="003E4067">
        <w:rPr>
          <w:szCs w:val="28"/>
        </w:rPr>
        <w:t>с.</w:t>
      </w:r>
      <w:r w:rsidR="0063425A" w:rsidRPr="0063425A">
        <w:rPr>
          <w:szCs w:val="28"/>
        </w:rPr>
        <w:t>412</w:t>
      </w:r>
      <w:r w:rsidR="003F4971" w:rsidRPr="003F4971">
        <w:rPr>
          <w:szCs w:val="28"/>
        </w:rPr>
        <w:t>]</w:t>
      </w:r>
      <w:r w:rsidRPr="00400A3E">
        <w:rPr>
          <w:szCs w:val="28"/>
        </w:rPr>
        <w:t>.</w:t>
      </w:r>
    </w:p>
    <w:p w:rsidR="00BC68B1" w:rsidRPr="00400A3E" w:rsidRDefault="00BC68B1" w:rsidP="00F63167">
      <w:pPr>
        <w:pStyle w:val="a5"/>
        <w:widowControl w:val="0"/>
        <w:ind w:firstLine="709"/>
        <w:contextualSpacing/>
        <w:jc w:val="both"/>
        <w:rPr>
          <w:szCs w:val="28"/>
        </w:rPr>
      </w:pPr>
      <w:r w:rsidRPr="00400A3E">
        <w:rPr>
          <w:szCs w:val="28"/>
        </w:rPr>
        <w:t xml:space="preserve">Технологический процесс не только устанавливает власть человека над природой, но и человека над человеком. </w:t>
      </w:r>
      <w:r w:rsidR="0013625B" w:rsidRPr="00400A3E">
        <w:rPr>
          <w:szCs w:val="28"/>
        </w:rPr>
        <w:t>Т</w:t>
      </w:r>
      <w:r w:rsidRPr="00400A3E">
        <w:rPr>
          <w:szCs w:val="28"/>
        </w:rPr>
        <w:t>ехнически</w:t>
      </w:r>
      <w:r w:rsidR="0013625B" w:rsidRPr="00400A3E">
        <w:rPr>
          <w:szCs w:val="28"/>
        </w:rPr>
        <w:t>е средства дали</w:t>
      </w:r>
      <w:r w:rsidRPr="00400A3E">
        <w:rPr>
          <w:szCs w:val="28"/>
        </w:rPr>
        <w:t xml:space="preserve"> человек</w:t>
      </w:r>
      <w:r w:rsidR="0013625B" w:rsidRPr="00400A3E">
        <w:rPr>
          <w:szCs w:val="28"/>
        </w:rPr>
        <w:t>у</w:t>
      </w:r>
      <w:r w:rsidRPr="00400A3E">
        <w:rPr>
          <w:szCs w:val="28"/>
        </w:rPr>
        <w:t xml:space="preserve"> </w:t>
      </w:r>
      <w:r w:rsidR="0013625B" w:rsidRPr="00400A3E">
        <w:rPr>
          <w:szCs w:val="28"/>
        </w:rPr>
        <w:t>массу</w:t>
      </w:r>
      <w:r w:rsidRPr="00400A3E">
        <w:rPr>
          <w:szCs w:val="28"/>
        </w:rPr>
        <w:t xml:space="preserve"> возможностей, </w:t>
      </w:r>
      <w:r w:rsidR="0023041A">
        <w:rPr>
          <w:szCs w:val="28"/>
        </w:rPr>
        <w:t>налагая на него</w:t>
      </w:r>
      <w:r w:rsidRPr="00400A3E">
        <w:rPr>
          <w:szCs w:val="28"/>
        </w:rPr>
        <w:t xml:space="preserve"> ряд ограничений обязательных к выполнению, зачастую которыми человек овладевший техническим процессом пренебрегает.</w:t>
      </w:r>
    </w:p>
    <w:p w:rsidR="006E3684" w:rsidRPr="00400A3E" w:rsidRDefault="00B6267A" w:rsidP="00F63167">
      <w:pPr>
        <w:pStyle w:val="a5"/>
        <w:widowControl w:val="0"/>
        <w:ind w:firstLine="709"/>
        <w:contextualSpacing/>
        <w:jc w:val="both"/>
        <w:rPr>
          <w:szCs w:val="28"/>
        </w:rPr>
      </w:pPr>
      <w:r w:rsidRPr="00400A3E">
        <w:rPr>
          <w:szCs w:val="28"/>
        </w:rPr>
        <w:t>Нарушения технических правил</w:t>
      </w:r>
      <w:r w:rsidR="00B93CB3" w:rsidRPr="00400A3E">
        <w:rPr>
          <w:szCs w:val="28"/>
        </w:rPr>
        <w:t xml:space="preserve"> безопасности</w:t>
      </w:r>
      <w:r w:rsidRPr="00400A3E">
        <w:rPr>
          <w:szCs w:val="28"/>
        </w:rPr>
        <w:t xml:space="preserve"> на техногенных объектах были отражены </w:t>
      </w:r>
      <w:r w:rsidR="00B93CB3" w:rsidRPr="00400A3E">
        <w:rPr>
          <w:szCs w:val="28"/>
        </w:rPr>
        <w:t>в уголовном законодательстве.</w:t>
      </w:r>
    </w:p>
    <w:p w:rsidR="00FE0A74" w:rsidRDefault="00D5495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14089C" w:rsidRPr="00400A3E">
        <w:rPr>
          <w:rFonts w:ascii="Times New Roman" w:hAnsi="Times New Roman"/>
          <w:sz w:val="28"/>
          <w:szCs w:val="28"/>
        </w:rPr>
        <w:t>Уголовно-правовая характеристика уголовных правон</w:t>
      </w:r>
      <w:r w:rsidR="00444A30" w:rsidRPr="00400A3E">
        <w:rPr>
          <w:rFonts w:ascii="Times New Roman" w:hAnsi="Times New Roman"/>
          <w:sz w:val="28"/>
          <w:szCs w:val="28"/>
        </w:rPr>
        <w:t>арушений техногенного характера</w:t>
      </w:r>
      <w:r w:rsidR="0014089C" w:rsidRPr="00400A3E">
        <w:rPr>
          <w:rFonts w:ascii="Times New Roman" w:hAnsi="Times New Roman"/>
          <w:sz w:val="28"/>
          <w:szCs w:val="28"/>
        </w:rPr>
        <w:t xml:space="preserve"> выступает источн</w:t>
      </w:r>
      <w:r w:rsidR="00444A30" w:rsidRPr="00400A3E">
        <w:rPr>
          <w:rFonts w:ascii="Times New Roman" w:hAnsi="Times New Roman"/>
          <w:sz w:val="28"/>
          <w:szCs w:val="28"/>
        </w:rPr>
        <w:t xml:space="preserve">иком формирования </w:t>
      </w:r>
      <w:r w:rsidR="00444A30" w:rsidRPr="00400A3E">
        <w:rPr>
          <w:rFonts w:ascii="Times New Roman" w:hAnsi="Times New Roman"/>
          <w:sz w:val="28"/>
          <w:szCs w:val="28"/>
        </w:rPr>
        <w:lastRenderedPageBreak/>
        <w:t>криминалистической методики досудебного расследования</w:t>
      </w:r>
      <w:r w:rsidR="00A20EC2">
        <w:rPr>
          <w:rFonts w:ascii="Times New Roman" w:hAnsi="Times New Roman"/>
          <w:sz w:val="28"/>
          <w:szCs w:val="28"/>
        </w:rPr>
        <w:t xml:space="preserve">. </w:t>
      </w:r>
    </w:p>
    <w:p w:rsidR="00D26D0D" w:rsidRPr="00400A3E" w:rsidRDefault="00FE0A7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Исходя из вышеизложенного, п</w:t>
      </w:r>
      <w:r w:rsidR="00F40B45" w:rsidRPr="00400A3E">
        <w:rPr>
          <w:rFonts w:ascii="Times New Roman" w:hAnsi="Times New Roman"/>
          <w:sz w:val="28"/>
          <w:szCs w:val="28"/>
        </w:rPr>
        <w:t>озволим</w:t>
      </w:r>
      <w:r w:rsidR="0014089C" w:rsidRPr="00400A3E">
        <w:rPr>
          <w:rFonts w:ascii="Times New Roman" w:hAnsi="Times New Roman"/>
          <w:sz w:val="28"/>
          <w:szCs w:val="28"/>
        </w:rPr>
        <w:t xml:space="preserve"> сделать вывод</w:t>
      </w:r>
      <w:r w:rsidR="00F40B45" w:rsidRPr="00400A3E">
        <w:rPr>
          <w:rFonts w:ascii="Times New Roman" w:hAnsi="Times New Roman"/>
          <w:sz w:val="28"/>
          <w:szCs w:val="28"/>
        </w:rPr>
        <w:t xml:space="preserve"> о том</w:t>
      </w:r>
      <w:r w:rsidR="0014089C" w:rsidRPr="00400A3E">
        <w:rPr>
          <w:rFonts w:ascii="Times New Roman" w:hAnsi="Times New Roman"/>
          <w:sz w:val="28"/>
          <w:szCs w:val="28"/>
        </w:rPr>
        <w:t>, что уголовные правонарушения техногенного</w:t>
      </w:r>
      <w:r w:rsidR="00906CDA" w:rsidRPr="00400A3E">
        <w:rPr>
          <w:rFonts w:ascii="Times New Roman" w:hAnsi="Times New Roman"/>
          <w:sz w:val="28"/>
          <w:szCs w:val="28"/>
        </w:rPr>
        <w:t xml:space="preserve"> характера разнообразны и</w:t>
      </w:r>
      <w:r w:rsidR="0014089C" w:rsidRPr="00400A3E">
        <w:rPr>
          <w:rFonts w:ascii="Times New Roman" w:hAnsi="Times New Roman"/>
          <w:sz w:val="28"/>
          <w:szCs w:val="28"/>
        </w:rPr>
        <w:t xml:space="preserve"> располага</w:t>
      </w:r>
      <w:r w:rsidR="00906CDA" w:rsidRPr="00400A3E">
        <w:rPr>
          <w:rFonts w:ascii="Times New Roman" w:hAnsi="Times New Roman"/>
          <w:sz w:val="28"/>
          <w:szCs w:val="28"/>
        </w:rPr>
        <w:t>ются в уголовном законе почти во всех</w:t>
      </w:r>
      <w:r w:rsidR="0014089C" w:rsidRPr="00400A3E">
        <w:rPr>
          <w:rFonts w:ascii="Times New Roman" w:hAnsi="Times New Roman"/>
          <w:sz w:val="28"/>
          <w:szCs w:val="28"/>
        </w:rPr>
        <w:t xml:space="preserve"> главах</w:t>
      </w:r>
      <w:r w:rsidR="006E7DBF" w:rsidRPr="00400A3E">
        <w:rPr>
          <w:rFonts w:ascii="Times New Roman" w:hAnsi="Times New Roman"/>
          <w:sz w:val="28"/>
          <w:szCs w:val="28"/>
        </w:rPr>
        <w:t xml:space="preserve"> Особенной части</w:t>
      </w:r>
      <w:r w:rsidR="0014089C" w:rsidRPr="00400A3E">
        <w:rPr>
          <w:rFonts w:ascii="Times New Roman" w:hAnsi="Times New Roman"/>
          <w:sz w:val="28"/>
          <w:szCs w:val="28"/>
        </w:rPr>
        <w:t xml:space="preserve"> </w:t>
      </w:r>
      <w:r w:rsidR="006E7DBF" w:rsidRPr="00400A3E">
        <w:rPr>
          <w:rFonts w:ascii="Times New Roman" w:hAnsi="Times New Roman"/>
          <w:sz w:val="28"/>
          <w:szCs w:val="28"/>
        </w:rPr>
        <w:t>и имеют не одинаковые</w:t>
      </w:r>
      <w:r w:rsidR="00D26D0D" w:rsidRPr="00400A3E">
        <w:rPr>
          <w:rFonts w:ascii="Times New Roman" w:hAnsi="Times New Roman"/>
          <w:sz w:val="28"/>
          <w:szCs w:val="28"/>
        </w:rPr>
        <w:t xml:space="preserve"> родовые о</w:t>
      </w:r>
      <w:r w:rsidR="006E7DBF" w:rsidRPr="00400A3E">
        <w:rPr>
          <w:rFonts w:ascii="Times New Roman" w:hAnsi="Times New Roman"/>
          <w:sz w:val="28"/>
          <w:szCs w:val="28"/>
        </w:rPr>
        <w:t xml:space="preserve">бъекты. Большинство </w:t>
      </w:r>
      <w:r w:rsidR="00D26D0D" w:rsidRPr="00400A3E">
        <w:rPr>
          <w:rFonts w:ascii="Times New Roman" w:hAnsi="Times New Roman"/>
          <w:sz w:val="28"/>
          <w:szCs w:val="28"/>
        </w:rPr>
        <w:t>уголовных правонарушений</w:t>
      </w:r>
      <w:r w:rsidR="006E7DBF" w:rsidRPr="00400A3E">
        <w:rPr>
          <w:rFonts w:ascii="Times New Roman" w:hAnsi="Times New Roman"/>
          <w:sz w:val="28"/>
          <w:szCs w:val="28"/>
        </w:rPr>
        <w:t xml:space="preserve"> </w:t>
      </w:r>
      <w:r w:rsidR="000A7D48" w:rsidRPr="00400A3E">
        <w:rPr>
          <w:rFonts w:ascii="Times New Roman" w:hAnsi="Times New Roman"/>
          <w:sz w:val="28"/>
          <w:szCs w:val="28"/>
        </w:rPr>
        <w:t xml:space="preserve">техногенного характера расположены в главе 10 УК РК: </w:t>
      </w:r>
      <w:r w:rsidR="00D26D0D" w:rsidRPr="00400A3E">
        <w:rPr>
          <w:rFonts w:ascii="Times New Roman" w:hAnsi="Times New Roman"/>
          <w:sz w:val="28"/>
          <w:szCs w:val="28"/>
        </w:rPr>
        <w:t>«Уголовные правонарушения против общественной безопасности и общественного порядка».</w:t>
      </w:r>
    </w:p>
    <w:p w:rsidR="006D265F" w:rsidRPr="00400A3E" w:rsidRDefault="00880469"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C00C4C" w:rsidRPr="00400A3E">
        <w:rPr>
          <w:rFonts w:ascii="Times New Roman" w:hAnsi="Times New Roman"/>
          <w:sz w:val="28"/>
          <w:szCs w:val="28"/>
        </w:rPr>
        <w:t>И</w:t>
      </w:r>
      <w:r w:rsidR="00141C33" w:rsidRPr="00400A3E">
        <w:rPr>
          <w:rFonts w:ascii="Times New Roman" w:hAnsi="Times New Roman"/>
          <w:sz w:val="28"/>
          <w:szCs w:val="28"/>
        </w:rPr>
        <w:t>сточником формирования частной криминалистической методики досудебного расследования уголовных правонарушений техногенно</w:t>
      </w:r>
      <w:r w:rsidR="00D323AD">
        <w:rPr>
          <w:rFonts w:ascii="Times New Roman" w:hAnsi="Times New Roman"/>
          <w:sz w:val="28"/>
          <w:szCs w:val="28"/>
        </w:rPr>
        <w:t>го</w:t>
      </w:r>
      <w:r w:rsidR="00141C33" w:rsidRPr="00400A3E">
        <w:rPr>
          <w:rFonts w:ascii="Times New Roman" w:hAnsi="Times New Roman"/>
          <w:sz w:val="28"/>
          <w:szCs w:val="28"/>
        </w:rPr>
        <w:t xml:space="preserve"> характера</w:t>
      </w:r>
      <w:r w:rsidR="00344681" w:rsidRPr="00400A3E">
        <w:rPr>
          <w:rFonts w:ascii="Times New Roman" w:hAnsi="Times New Roman"/>
          <w:sz w:val="28"/>
          <w:szCs w:val="28"/>
        </w:rPr>
        <w:t xml:space="preserve"> являются нормы</w:t>
      </w:r>
      <w:r w:rsidR="00141C33" w:rsidRPr="00400A3E">
        <w:rPr>
          <w:rFonts w:ascii="Times New Roman" w:hAnsi="Times New Roman"/>
          <w:sz w:val="28"/>
          <w:szCs w:val="28"/>
        </w:rPr>
        <w:t xml:space="preserve"> </w:t>
      </w:r>
      <w:r w:rsidR="002B7FD4">
        <w:rPr>
          <w:rFonts w:ascii="Times New Roman" w:hAnsi="Times New Roman"/>
          <w:sz w:val="28"/>
          <w:szCs w:val="28"/>
        </w:rPr>
        <w:t>уголовного закона. Поэтому вкратце изложим</w:t>
      </w:r>
      <w:r w:rsidR="00F664E6" w:rsidRPr="00400A3E">
        <w:rPr>
          <w:rFonts w:ascii="Times New Roman" w:hAnsi="Times New Roman"/>
          <w:sz w:val="28"/>
          <w:szCs w:val="28"/>
        </w:rPr>
        <w:t xml:space="preserve"> юридический анализ </w:t>
      </w:r>
      <w:r w:rsidR="00110264" w:rsidRPr="00400A3E">
        <w:rPr>
          <w:rFonts w:ascii="Times New Roman" w:hAnsi="Times New Roman"/>
          <w:sz w:val="28"/>
          <w:szCs w:val="28"/>
        </w:rPr>
        <w:t xml:space="preserve">составов </w:t>
      </w:r>
      <w:r w:rsidR="00AB3E5B" w:rsidRPr="00400A3E">
        <w:rPr>
          <w:rFonts w:ascii="Times New Roman" w:hAnsi="Times New Roman"/>
          <w:sz w:val="28"/>
          <w:szCs w:val="28"/>
        </w:rPr>
        <w:t xml:space="preserve">данных </w:t>
      </w:r>
      <w:r w:rsidR="00050F2A">
        <w:rPr>
          <w:rFonts w:ascii="Times New Roman" w:hAnsi="Times New Roman"/>
          <w:sz w:val="28"/>
          <w:szCs w:val="28"/>
        </w:rPr>
        <w:t>общественно опасных деяний</w:t>
      </w:r>
      <w:r w:rsidR="002B7FD4">
        <w:rPr>
          <w:rFonts w:ascii="Times New Roman" w:hAnsi="Times New Roman"/>
          <w:sz w:val="28"/>
          <w:szCs w:val="28"/>
        </w:rPr>
        <w:t>, предусмотренных</w:t>
      </w:r>
      <w:r w:rsidR="00110264" w:rsidRPr="00400A3E">
        <w:rPr>
          <w:rFonts w:ascii="Times New Roman" w:hAnsi="Times New Roman"/>
          <w:sz w:val="28"/>
          <w:szCs w:val="28"/>
        </w:rPr>
        <w:t xml:space="preserve"> </w:t>
      </w:r>
      <w:r w:rsidR="00446B3C">
        <w:rPr>
          <w:rFonts w:ascii="Times New Roman" w:hAnsi="Times New Roman"/>
          <w:sz w:val="28"/>
          <w:szCs w:val="28"/>
        </w:rPr>
        <w:t>ст.</w:t>
      </w:r>
      <w:r w:rsidR="00050F2A">
        <w:rPr>
          <w:rFonts w:ascii="Times New Roman" w:hAnsi="Times New Roman"/>
          <w:sz w:val="28"/>
          <w:szCs w:val="28"/>
        </w:rPr>
        <w:t>ст.</w:t>
      </w:r>
      <w:r w:rsidR="006D265F" w:rsidRPr="00400A3E">
        <w:rPr>
          <w:rFonts w:ascii="Times New Roman" w:hAnsi="Times New Roman"/>
          <w:sz w:val="28"/>
          <w:szCs w:val="28"/>
        </w:rPr>
        <w:t xml:space="preserve"> 276-281</w:t>
      </w:r>
      <w:r w:rsidR="00984956" w:rsidRPr="00400A3E">
        <w:rPr>
          <w:rFonts w:ascii="Times New Roman" w:hAnsi="Times New Roman"/>
          <w:sz w:val="28"/>
          <w:szCs w:val="28"/>
        </w:rPr>
        <w:t xml:space="preserve"> </w:t>
      </w:r>
      <w:r w:rsidR="00F664E6" w:rsidRPr="00400A3E">
        <w:rPr>
          <w:rFonts w:ascii="Times New Roman" w:hAnsi="Times New Roman"/>
          <w:sz w:val="28"/>
          <w:szCs w:val="28"/>
        </w:rPr>
        <w:t xml:space="preserve">Особенной части </w:t>
      </w:r>
      <w:r w:rsidR="006D265F" w:rsidRPr="00400A3E">
        <w:rPr>
          <w:rFonts w:ascii="Times New Roman" w:hAnsi="Times New Roman"/>
          <w:sz w:val="28"/>
          <w:szCs w:val="28"/>
        </w:rPr>
        <w:t>УК РК</w:t>
      </w:r>
      <w:r w:rsidR="00C42627" w:rsidRPr="00400A3E">
        <w:rPr>
          <w:rFonts w:ascii="Times New Roman" w:hAnsi="Times New Roman"/>
          <w:sz w:val="28"/>
          <w:szCs w:val="28"/>
        </w:rPr>
        <w:t>.</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Гносеология общественных отношений позволяет на основе информационных данных выявить и определить «основные признаки общественно опасных деяний, которые по уголовному закону признаются преступлением и являются уголовно наказуемым» [</w:t>
      </w:r>
      <w:r w:rsidR="006B062F" w:rsidRPr="006B062F">
        <w:rPr>
          <w:rFonts w:ascii="Times New Roman" w:hAnsi="Times New Roman"/>
          <w:sz w:val="28"/>
          <w:szCs w:val="28"/>
        </w:rPr>
        <w:t>36</w:t>
      </w:r>
      <w:r w:rsidR="00EE1CD6">
        <w:rPr>
          <w:rFonts w:ascii="Times New Roman" w:hAnsi="Times New Roman"/>
          <w:sz w:val="28"/>
          <w:szCs w:val="28"/>
        </w:rPr>
        <w:t>,</w:t>
      </w:r>
      <w:r w:rsidR="00CA6375">
        <w:rPr>
          <w:rFonts w:ascii="Times New Roman" w:hAnsi="Times New Roman"/>
          <w:sz w:val="28"/>
          <w:szCs w:val="28"/>
        </w:rPr>
        <w:t xml:space="preserve"> </w:t>
      </w:r>
      <w:r w:rsidR="000C794D">
        <w:rPr>
          <w:rFonts w:ascii="Times New Roman" w:hAnsi="Times New Roman"/>
          <w:sz w:val="28"/>
          <w:szCs w:val="28"/>
        </w:rPr>
        <w:t>с.</w:t>
      </w:r>
      <w:r w:rsidR="00CA6375">
        <w:rPr>
          <w:rFonts w:ascii="Times New Roman" w:hAnsi="Times New Roman"/>
          <w:sz w:val="28"/>
          <w:szCs w:val="28"/>
        </w:rPr>
        <w:t>89</w:t>
      </w:r>
      <w:r w:rsidR="00EE1CD6">
        <w:rPr>
          <w:rFonts w:ascii="Times New Roman" w:hAnsi="Times New Roman"/>
          <w:sz w:val="28"/>
          <w:szCs w:val="28"/>
        </w:rPr>
        <w:t>;</w:t>
      </w:r>
      <w:r w:rsidR="00CA6375">
        <w:rPr>
          <w:rFonts w:ascii="Times New Roman" w:hAnsi="Times New Roman"/>
          <w:sz w:val="28"/>
          <w:szCs w:val="28"/>
        </w:rPr>
        <w:t xml:space="preserve"> </w:t>
      </w:r>
      <w:r w:rsidR="006B062F">
        <w:rPr>
          <w:rFonts w:ascii="Times New Roman" w:hAnsi="Times New Roman"/>
          <w:sz w:val="28"/>
          <w:szCs w:val="28"/>
        </w:rPr>
        <w:t>37</w:t>
      </w:r>
      <w:r w:rsidR="00EE1CD6">
        <w:rPr>
          <w:rFonts w:ascii="Times New Roman" w:hAnsi="Times New Roman"/>
          <w:sz w:val="28"/>
          <w:szCs w:val="28"/>
        </w:rPr>
        <w:t>,</w:t>
      </w:r>
      <w:r w:rsidR="00ED3311">
        <w:rPr>
          <w:rFonts w:ascii="Times New Roman" w:hAnsi="Times New Roman"/>
          <w:sz w:val="28"/>
          <w:szCs w:val="28"/>
        </w:rPr>
        <w:t xml:space="preserve"> </w:t>
      </w:r>
      <w:r w:rsidR="000C794D">
        <w:rPr>
          <w:rFonts w:ascii="Times New Roman" w:hAnsi="Times New Roman"/>
          <w:sz w:val="28"/>
          <w:szCs w:val="28"/>
        </w:rPr>
        <w:t>с.</w:t>
      </w:r>
      <w:r w:rsidR="00ED3311">
        <w:rPr>
          <w:rFonts w:ascii="Times New Roman" w:hAnsi="Times New Roman"/>
          <w:sz w:val="28"/>
          <w:szCs w:val="28"/>
        </w:rPr>
        <w:t>84</w:t>
      </w:r>
      <w:r w:rsidRPr="00400A3E">
        <w:rPr>
          <w:rFonts w:ascii="Times New Roman" w:hAnsi="Times New Roman"/>
          <w:sz w:val="28"/>
          <w:szCs w:val="28"/>
        </w:rPr>
        <w:t>].</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А.Н. Трайнин [</w:t>
      </w:r>
      <w:r w:rsidR="006B062F">
        <w:rPr>
          <w:rFonts w:ascii="Times New Roman" w:hAnsi="Times New Roman"/>
          <w:sz w:val="28"/>
          <w:szCs w:val="28"/>
        </w:rPr>
        <w:t>38</w:t>
      </w:r>
      <w:r w:rsidRPr="00400A3E">
        <w:rPr>
          <w:rFonts w:ascii="Times New Roman" w:hAnsi="Times New Roman"/>
          <w:sz w:val="28"/>
          <w:szCs w:val="28"/>
        </w:rPr>
        <w:t>, с.60], А.А. Пионтковский [</w:t>
      </w:r>
      <w:r w:rsidR="006B062F">
        <w:rPr>
          <w:rFonts w:ascii="Times New Roman" w:hAnsi="Times New Roman"/>
          <w:sz w:val="28"/>
          <w:szCs w:val="28"/>
        </w:rPr>
        <w:t>39</w:t>
      </w:r>
      <w:r w:rsidR="00736F09">
        <w:rPr>
          <w:rFonts w:ascii="Times New Roman" w:hAnsi="Times New Roman"/>
          <w:sz w:val="28"/>
          <w:szCs w:val="28"/>
        </w:rPr>
        <w:t xml:space="preserve">, </w:t>
      </w:r>
      <w:r w:rsidR="000C794D">
        <w:rPr>
          <w:rFonts w:ascii="Times New Roman" w:hAnsi="Times New Roman"/>
          <w:sz w:val="28"/>
          <w:szCs w:val="28"/>
        </w:rPr>
        <w:t>с.</w:t>
      </w:r>
      <w:r w:rsidR="00736F09">
        <w:rPr>
          <w:rFonts w:ascii="Times New Roman" w:hAnsi="Times New Roman"/>
          <w:sz w:val="28"/>
          <w:szCs w:val="28"/>
        </w:rPr>
        <w:t>108</w:t>
      </w:r>
      <w:r w:rsidRPr="00400A3E">
        <w:rPr>
          <w:rFonts w:ascii="Times New Roman" w:hAnsi="Times New Roman"/>
          <w:sz w:val="28"/>
          <w:szCs w:val="28"/>
        </w:rPr>
        <w:t>],</w:t>
      </w:r>
      <w:r w:rsidR="00485333">
        <w:rPr>
          <w:rFonts w:ascii="Times New Roman" w:hAnsi="Times New Roman"/>
          <w:sz w:val="28"/>
          <w:szCs w:val="28"/>
        </w:rPr>
        <w:t xml:space="preserve"> </w:t>
      </w:r>
      <w:r w:rsidR="006B062F">
        <w:rPr>
          <w:rFonts w:ascii="Times New Roman" w:hAnsi="Times New Roman"/>
          <w:sz w:val="28"/>
          <w:szCs w:val="28"/>
        </w:rPr>
        <w:t>А.А. Игнатов, Т.А. Костарева [40</w:t>
      </w:r>
      <w:r w:rsidRPr="00400A3E">
        <w:rPr>
          <w:rFonts w:ascii="Times New Roman" w:hAnsi="Times New Roman"/>
          <w:sz w:val="28"/>
          <w:szCs w:val="28"/>
        </w:rPr>
        <w:t>, с.27] отмечают, что «</w:t>
      </w:r>
      <w:r w:rsidR="002B7FD4">
        <w:rPr>
          <w:rFonts w:ascii="Times New Roman" w:hAnsi="Times New Roman"/>
          <w:sz w:val="28"/>
          <w:szCs w:val="28"/>
        </w:rPr>
        <w:t xml:space="preserve">… </w:t>
      </w:r>
      <w:r w:rsidRPr="00400A3E">
        <w:rPr>
          <w:rFonts w:ascii="Times New Roman" w:hAnsi="Times New Roman"/>
          <w:sz w:val="28"/>
          <w:szCs w:val="28"/>
        </w:rPr>
        <w:t>в состав как элемент уголовно-правовой нормы законодателем включаются лишь те признаки, которые в своей совокупности характеризуют сущность преступления данного вида, свидетельствуют о наличии, характере и, в общих чертах, о степени его общественной опасности».</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Н.Ф. Кузнецова пишет о составе преступления, что «</w:t>
      </w:r>
      <w:r w:rsidR="002B7FD4">
        <w:rPr>
          <w:rFonts w:ascii="Times New Roman" w:hAnsi="Times New Roman"/>
          <w:sz w:val="28"/>
          <w:szCs w:val="28"/>
        </w:rPr>
        <w:t xml:space="preserve">… </w:t>
      </w:r>
      <w:r w:rsidRPr="00400A3E">
        <w:rPr>
          <w:rFonts w:ascii="Times New Roman" w:hAnsi="Times New Roman"/>
          <w:sz w:val="28"/>
          <w:szCs w:val="28"/>
        </w:rPr>
        <w:t>он является своего рода ядром и структурой (скелет, остов) преступления определенной категории» [</w:t>
      </w:r>
      <w:r w:rsidR="00480DB8" w:rsidRPr="00480DB8">
        <w:rPr>
          <w:rFonts w:ascii="Times New Roman" w:hAnsi="Times New Roman"/>
          <w:sz w:val="28"/>
          <w:szCs w:val="28"/>
        </w:rPr>
        <w:t>41</w:t>
      </w:r>
      <w:r w:rsidRPr="00400A3E">
        <w:rPr>
          <w:rFonts w:ascii="Times New Roman" w:hAnsi="Times New Roman"/>
          <w:sz w:val="28"/>
          <w:szCs w:val="28"/>
        </w:rPr>
        <w:t>, с.40].</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Я.М. Брайнин утверждает: «Структурную основу состава преступления образует система его элементов: объекта, объективной стороны, субъекта и субъективной стороны» [</w:t>
      </w:r>
      <w:r w:rsidR="00480DB8" w:rsidRPr="00480DB8">
        <w:rPr>
          <w:rFonts w:ascii="Times New Roman" w:hAnsi="Times New Roman"/>
          <w:sz w:val="28"/>
          <w:szCs w:val="28"/>
        </w:rPr>
        <w:t>42</w:t>
      </w:r>
      <w:r w:rsidR="00F47583">
        <w:rPr>
          <w:rFonts w:ascii="Times New Roman" w:hAnsi="Times New Roman"/>
          <w:sz w:val="28"/>
          <w:szCs w:val="28"/>
        </w:rPr>
        <w:t>, с.2</w:t>
      </w:r>
      <w:r w:rsidR="005F46D7">
        <w:rPr>
          <w:rFonts w:ascii="Times New Roman" w:hAnsi="Times New Roman"/>
          <w:sz w:val="28"/>
          <w:szCs w:val="28"/>
        </w:rPr>
        <w:t>7</w:t>
      </w:r>
      <w:r w:rsidRPr="00400A3E">
        <w:rPr>
          <w:rFonts w:ascii="Times New Roman" w:hAnsi="Times New Roman"/>
          <w:sz w:val="28"/>
          <w:szCs w:val="28"/>
        </w:rPr>
        <w:t>].</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В.Н. Кудрявцев подчеркивает, что «</w:t>
      </w:r>
      <w:r w:rsidR="002B7FD4">
        <w:rPr>
          <w:rFonts w:ascii="Times New Roman" w:hAnsi="Times New Roman"/>
          <w:sz w:val="28"/>
          <w:szCs w:val="28"/>
        </w:rPr>
        <w:t xml:space="preserve">… </w:t>
      </w:r>
      <w:r w:rsidRPr="00400A3E">
        <w:rPr>
          <w:rFonts w:ascii="Times New Roman" w:hAnsi="Times New Roman"/>
          <w:sz w:val="28"/>
          <w:szCs w:val="28"/>
        </w:rPr>
        <w:t>в сос</w:t>
      </w:r>
      <w:r w:rsidR="00C00C4C" w:rsidRPr="00400A3E">
        <w:rPr>
          <w:rFonts w:ascii="Times New Roman" w:hAnsi="Times New Roman"/>
          <w:sz w:val="28"/>
          <w:szCs w:val="28"/>
        </w:rPr>
        <w:t>таве преступления признаки пере</w:t>
      </w:r>
      <w:r w:rsidRPr="00400A3E">
        <w:rPr>
          <w:rFonts w:ascii="Times New Roman" w:hAnsi="Times New Roman"/>
          <w:sz w:val="28"/>
          <w:szCs w:val="28"/>
        </w:rPr>
        <w:t xml:space="preserve">числены в некоторой жесткой последовательности, они сгруппированы, привязаны к определенным элементам преступления, а для понятия </w:t>
      </w:r>
      <w:r w:rsidR="00FF2739" w:rsidRPr="00400A3E">
        <w:rPr>
          <w:rFonts w:ascii="Times New Roman" w:hAnsi="Times New Roman"/>
          <w:sz w:val="28"/>
          <w:szCs w:val="28"/>
        </w:rPr>
        <w:t xml:space="preserve">преступления </w:t>
      </w:r>
      <w:r w:rsidR="00FF2739">
        <w:rPr>
          <w:rFonts w:ascii="Times New Roman" w:hAnsi="Times New Roman"/>
          <w:sz w:val="28"/>
          <w:szCs w:val="28"/>
        </w:rPr>
        <w:t xml:space="preserve">– </w:t>
      </w:r>
      <w:r w:rsidR="00FF2739" w:rsidRPr="00400A3E">
        <w:rPr>
          <w:rFonts w:ascii="Times New Roman" w:hAnsi="Times New Roman"/>
          <w:sz w:val="28"/>
          <w:szCs w:val="28"/>
        </w:rPr>
        <w:t>это</w:t>
      </w:r>
      <w:r w:rsidRPr="00400A3E">
        <w:rPr>
          <w:rFonts w:ascii="Times New Roman" w:hAnsi="Times New Roman"/>
          <w:sz w:val="28"/>
          <w:szCs w:val="28"/>
        </w:rPr>
        <w:t xml:space="preserve"> отнюдь не характерно» [</w:t>
      </w:r>
      <w:r w:rsidR="00480DB8" w:rsidRPr="00480DB8">
        <w:rPr>
          <w:rFonts w:ascii="Times New Roman" w:hAnsi="Times New Roman"/>
          <w:sz w:val="28"/>
          <w:szCs w:val="28"/>
        </w:rPr>
        <w:t>43</w:t>
      </w:r>
      <w:r w:rsidRPr="00400A3E">
        <w:rPr>
          <w:rFonts w:ascii="Times New Roman" w:hAnsi="Times New Roman"/>
          <w:sz w:val="28"/>
          <w:szCs w:val="28"/>
        </w:rPr>
        <w:t>, с.59].</w:t>
      </w:r>
    </w:p>
    <w:p w:rsidR="00CC705A" w:rsidRPr="00400A3E" w:rsidRDefault="00C00C4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Далее он</w:t>
      </w:r>
      <w:r w:rsidR="00CC705A" w:rsidRPr="00400A3E">
        <w:rPr>
          <w:rFonts w:ascii="Times New Roman" w:hAnsi="Times New Roman"/>
          <w:sz w:val="28"/>
          <w:szCs w:val="28"/>
        </w:rPr>
        <w:t xml:space="preserve"> пишет, что «</w:t>
      </w:r>
      <w:r w:rsidRPr="00400A3E">
        <w:rPr>
          <w:rFonts w:ascii="Times New Roman" w:hAnsi="Times New Roman"/>
          <w:sz w:val="28"/>
          <w:szCs w:val="28"/>
        </w:rPr>
        <w:t xml:space="preserve">… </w:t>
      </w:r>
      <w:r w:rsidR="00CC705A" w:rsidRPr="00400A3E">
        <w:rPr>
          <w:rFonts w:ascii="Times New Roman" w:hAnsi="Times New Roman"/>
          <w:sz w:val="28"/>
          <w:szCs w:val="28"/>
        </w:rPr>
        <w:t>во избежание путаницы следовало бы термином «элемент» обозначать только четыре части преступления - объект преступления, субъект и т.д., а применительно к содержанию состава использовать слова «признак» или «группа признаков» [</w:t>
      </w:r>
      <w:r w:rsidR="00480DB8" w:rsidRPr="00480DB8">
        <w:rPr>
          <w:rFonts w:ascii="Times New Roman" w:hAnsi="Times New Roman"/>
          <w:sz w:val="28"/>
          <w:szCs w:val="28"/>
        </w:rPr>
        <w:t>43</w:t>
      </w:r>
      <w:r w:rsidR="00CC705A" w:rsidRPr="00400A3E">
        <w:rPr>
          <w:rFonts w:ascii="Times New Roman" w:hAnsi="Times New Roman"/>
          <w:sz w:val="28"/>
          <w:szCs w:val="28"/>
        </w:rPr>
        <w:t>, с.73-74]. С этой точки зрения состав содержит четыре группы признаков, характеризующих четыре соответствующих элемента преступления; это и является его структурной основой [</w:t>
      </w:r>
      <w:r w:rsidR="00480DB8" w:rsidRPr="00480DB8">
        <w:rPr>
          <w:rFonts w:ascii="Times New Roman" w:hAnsi="Times New Roman"/>
          <w:sz w:val="28"/>
          <w:szCs w:val="28"/>
        </w:rPr>
        <w:t>44</w:t>
      </w:r>
      <w:r w:rsidR="00CC705A" w:rsidRPr="00400A3E">
        <w:rPr>
          <w:rFonts w:ascii="Times New Roman" w:hAnsi="Times New Roman"/>
          <w:sz w:val="28"/>
          <w:szCs w:val="28"/>
        </w:rPr>
        <w:t>, с.39].</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Таким образом, преступные действия лица (лиц), наступившие последствия в результате преступления, являются источником и строительным матер</w:t>
      </w:r>
      <w:r w:rsidR="00FF2739">
        <w:rPr>
          <w:rFonts w:ascii="Times New Roman" w:hAnsi="Times New Roman"/>
          <w:sz w:val="28"/>
          <w:szCs w:val="28"/>
        </w:rPr>
        <w:t>иалом для конструкции составов уголовных правонарушений</w:t>
      </w:r>
      <w:r w:rsidR="00EE23B7">
        <w:rPr>
          <w:rFonts w:ascii="Times New Roman" w:hAnsi="Times New Roman"/>
          <w:sz w:val="28"/>
          <w:szCs w:val="28"/>
        </w:rPr>
        <w:t>, предусмотренных ст.</w:t>
      </w:r>
      <w:r w:rsidRPr="00400A3E">
        <w:rPr>
          <w:rFonts w:ascii="Times New Roman" w:hAnsi="Times New Roman"/>
          <w:sz w:val="28"/>
          <w:szCs w:val="28"/>
        </w:rPr>
        <w:t xml:space="preserve">ст. </w:t>
      </w:r>
      <w:r w:rsidR="00F318E2" w:rsidRPr="00400A3E">
        <w:rPr>
          <w:rFonts w:ascii="Times New Roman" w:hAnsi="Times New Roman"/>
          <w:sz w:val="28"/>
          <w:szCs w:val="28"/>
        </w:rPr>
        <w:t>276-281</w:t>
      </w:r>
      <w:r w:rsidRPr="00400A3E">
        <w:rPr>
          <w:rFonts w:ascii="Times New Roman" w:hAnsi="Times New Roman"/>
          <w:sz w:val="28"/>
          <w:szCs w:val="28"/>
        </w:rPr>
        <w:t xml:space="preserve"> УК РК.</w:t>
      </w:r>
    </w:p>
    <w:p w:rsidR="00CC705A" w:rsidRPr="00400A3E" w:rsidRDefault="00CC705A" w:rsidP="00F63167">
      <w:pPr>
        <w:widowControl w:val="0"/>
        <w:spacing w:after="0" w:line="240" w:lineRule="auto"/>
        <w:ind w:firstLine="709"/>
        <w:contextualSpacing/>
        <w:jc w:val="both"/>
        <w:rPr>
          <w:rFonts w:ascii="Times New Roman" w:hAnsi="Times New Roman"/>
          <w:sz w:val="28"/>
          <w:szCs w:val="28"/>
        </w:rPr>
      </w:pPr>
      <w:r w:rsidRPr="00087BC8">
        <w:rPr>
          <w:rFonts w:ascii="Times New Roman" w:hAnsi="Times New Roman"/>
          <w:sz w:val="28"/>
          <w:szCs w:val="28"/>
        </w:rPr>
        <w:lastRenderedPageBreak/>
        <w:t xml:space="preserve">Раскроем содержание данных норм для осмысления уголовно-правовой природы общественно опасных деяний и особенностей отдельных элементов </w:t>
      </w:r>
      <w:r w:rsidR="00F318E2" w:rsidRPr="00087BC8">
        <w:rPr>
          <w:rFonts w:ascii="Times New Roman" w:hAnsi="Times New Roman"/>
          <w:sz w:val="28"/>
          <w:szCs w:val="28"/>
        </w:rPr>
        <w:t>составов</w:t>
      </w:r>
      <w:r w:rsidRPr="00087BC8">
        <w:rPr>
          <w:rFonts w:ascii="Times New Roman" w:hAnsi="Times New Roman"/>
          <w:sz w:val="28"/>
          <w:szCs w:val="28"/>
        </w:rPr>
        <w:t xml:space="preserve"> </w:t>
      </w:r>
      <w:r w:rsidR="00FF2739" w:rsidRPr="00087BC8">
        <w:rPr>
          <w:rFonts w:ascii="Times New Roman" w:hAnsi="Times New Roman"/>
          <w:sz w:val="28"/>
          <w:szCs w:val="28"/>
        </w:rPr>
        <w:t>уголовных правонарушений</w:t>
      </w:r>
      <w:r w:rsidRPr="00087BC8">
        <w:rPr>
          <w:rFonts w:ascii="Times New Roman" w:hAnsi="Times New Roman"/>
          <w:sz w:val="28"/>
          <w:szCs w:val="28"/>
        </w:rPr>
        <w:t xml:space="preserve">. </w:t>
      </w:r>
      <w:r w:rsidR="00F318E2" w:rsidRPr="00087BC8">
        <w:rPr>
          <w:rFonts w:ascii="Times New Roman" w:hAnsi="Times New Roman"/>
          <w:sz w:val="28"/>
          <w:szCs w:val="28"/>
        </w:rPr>
        <w:t>«</w:t>
      </w:r>
      <w:r w:rsidRPr="00087BC8">
        <w:rPr>
          <w:rFonts w:ascii="Times New Roman" w:hAnsi="Times New Roman"/>
          <w:sz w:val="28"/>
          <w:szCs w:val="28"/>
        </w:rPr>
        <w:t>В теории уголовного права и судебной практике это принято называть юридическим анализом составов преступлений</w:t>
      </w:r>
      <w:r w:rsidR="00F318E2" w:rsidRPr="00087BC8">
        <w:rPr>
          <w:rFonts w:ascii="Times New Roman" w:hAnsi="Times New Roman"/>
          <w:sz w:val="28"/>
          <w:szCs w:val="28"/>
        </w:rPr>
        <w:t>»</w:t>
      </w:r>
      <w:r w:rsidR="00F318E2" w:rsidRPr="00400A3E">
        <w:rPr>
          <w:rFonts w:ascii="Times New Roman" w:hAnsi="Times New Roman"/>
          <w:sz w:val="28"/>
          <w:szCs w:val="28"/>
        </w:rPr>
        <w:t xml:space="preserve"> </w:t>
      </w:r>
      <w:r w:rsidRPr="00400A3E">
        <w:rPr>
          <w:rFonts w:ascii="Times New Roman" w:hAnsi="Times New Roman"/>
          <w:sz w:val="28"/>
          <w:szCs w:val="28"/>
        </w:rPr>
        <w:t>[</w:t>
      </w:r>
      <w:r w:rsidR="00480DB8" w:rsidRPr="00480DB8">
        <w:rPr>
          <w:rFonts w:ascii="Times New Roman" w:hAnsi="Times New Roman"/>
          <w:sz w:val="28"/>
          <w:szCs w:val="28"/>
        </w:rPr>
        <w:t>45</w:t>
      </w:r>
      <w:r w:rsidRPr="00400A3E">
        <w:rPr>
          <w:rFonts w:ascii="Times New Roman" w:hAnsi="Times New Roman"/>
          <w:sz w:val="28"/>
          <w:szCs w:val="28"/>
        </w:rPr>
        <w:t>, с.8-9].</w:t>
      </w:r>
    </w:p>
    <w:p w:rsidR="00E12770" w:rsidRPr="00400A3E" w:rsidRDefault="006D265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В уголовных правонарушениях техногенного характера</w:t>
      </w:r>
      <w:r w:rsidR="004B7960" w:rsidRPr="00400A3E">
        <w:rPr>
          <w:rFonts w:ascii="Times New Roman" w:hAnsi="Times New Roman"/>
          <w:sz w:val="28"/>
          <w:szCs w:val="28"/>
        </w:rPr>
        <w:t>, предусмотренных</w:t>
      </w:r>
      <w:r w:rsidR="00394BC0" w:rsidRPr="00400A3E">
        <w:rPr>
          <w:rFonts w:ascii="Times New Roman" w:hAnsi="Times New Roman"/>
          <w:sz w:val="28"/>
          <w:szCs w:val="28"/>
        </w:rPr>
        <w:t xml:space="preserve"> ст.ст. 276-281</w:t>
      </w:r>
      <w:r w:rsidR="00E120F6" w:rsidRPr="00400A3E">
        <w:rPr>
          <w:rFonts w:ascii="Times New Roman" w:hAnsi="Times New Roman"/>
          <w:sz w:val="28"/>
          <w:szCs w:val="28"/>
        </w:rPr>
        <w:t xml:space="preserve"> УК РК</w:t>
      </w:r>
      <w:r w:rsidRPr="00400A3E">
        <w:rPr>
          <w:rFonts w:ascii="Times New Roman" w:hAnsi="Times New Roman"/>
          <w:sz w:val="28"/>
          <w:szCs w:val="28"/>
        </w:rPr>
        <w:t xml:space="preserve"> родовым объекто</w:t>
      </w:r>
      <w:r w:rsidR="00E120F6" w:rsidRPr="00400A3E">
        <w:rPr>
          <w:rFonts w:ascii="Times New Roman" w:hAnsi="Times New Roman"/>
          <w:sz w:val="28"/>
          <w:szCs w:val="28"/>
        </w:rPr>
        <w:t>м уголовно-правовой охраны выступают</w:t>
      </w:r>
      <w:r w:rsidRPr="00400A3E">
        <w:rPr>
          <w:rFonts w:ascii="Times New Roman" w:hAnsi="Times New Roman"/>
          <w:sz w:val="28"/>
          <w:szCs w:val="28"/>
        </w:rPr>
        <w:t xml:space="preserve"> общественные о</w:t>
      </w:r>
      <w:r w:rsidR="005D0357" w:rsidRPr="00400A3E">
        <w:rPr>
          <w:rFonts w:ascii="Times New Roman" w:hAnsi="Times New Roman"/>
          <w:sz w:val="28"/>
          <w:szCs w:val="28"/>
        </w:rPr>
        <w:t>тношения</w:t>
      </w:r>
      <w:r w:rsidRPr="00400A3E">
        <w:rPr>
          <w:rFonts w:ascii="Times New Roman" w:hAnsi="Times New Roman"/>
          <w:sz w:val="28"/>
          <w:szCs w:val="28"/>
        </w:rPr>
        <w:t xml:space="preserve"> </w:t>
      </w:r>
      <w:r w:rsidR="005D0357" w:rsidRPr="00400A3E">
        <w:rPr>
          <w:rFonts w:ascii="Times New Roman" w:hAnsi="Times New Roman"/>
          <w:sz w:val="28"/>
          <w:szCs w:val="28"/>
        </w:rPr>
        <w:t>в</w:t>
      </w:r>
      <w:r w:rsidR="00E12770" w:rsidRPr="00400A3E">
        <w:rPr>
          <w:rFonts w:ascii="Times New Roman" w:hAnsi="Times New Roman"/>
          <w:sz w:val="28"/>
          <w:szCs w:val="28"/>
        </w:rPr>
        <w:t xml:space="preserve"> сфер</w:t>
      </w:r>
      <w:r w:rsidR="00C10E4E" w:rsidRPr="00400A3E">
        <w:rPr>
          <w:rFonts w:ascii="Times New Roman" w:hAnsi="Times New Roman"/>
          <w:sz w:val="28"/>
          <w:szCs w:val="28"/>
        </w:rPr>
        <w:t>е</w:t>
      </w:r>
      <w:r w:rsidR="00E12770" w:rsidRPr="00400A3E">
        <w:rPr>
          <w:rFonts w:ascii="Times New Roman" w:hAnsi="Times New Roman"/>
          <w:sz w:val="28"/>
          <w:szCs w:val="28"/>
        </w:rPr>
        <w:t xml:space="preserve"> </w:t>
      </w:r>
      <w:r w:rsidR="00E120F6" w:rsidRPr="00400A3E">
        <w:rPr>
          <w:rFonts w:ascii="Times New Roman" w:hAnsi="Times New Roman"/>
          <w:sz w:val="28"/>
          <w:szCs w:val="28"/>
        </w:rPr>
        <w:t xml:space="preserve">правильного </w:t>
      </w:r>
      <w:r w:rsidR="005D0357" w:rsidRPr="00400A3E">
        <w:rPr>
          <w:rFonts w:ascii="Times New Roman" w:hAnsi="Times New Roman"/>
          <w:sz w:val="28"/>
          <w:szCs w:val="28"/>
        </w:rPr>
        <w:t>обеспечения</w:t>
      </w:r>
      <w:r w:rsidR="00A90EBD" w:rsidRPr="00400A3E">
        <w:rPr>
          <w:rFonts w:ascii="Times New Roman" w:hAnsi="Times New Roman"/>
          <w:sz w:val="28"/>
          <w:szCs w:val="28"/>
        </w:rPr>
        <w:t xml:space="preserve"> техногенной безопасности</w:t>
      </w:r>
      <w:r w:rsidR="00E25406" w:rsidRPr="00400A3E">
        <w:rPr>
          <w:rFonts w:ascii="Times New Roman" w:hAnsi="Times New Roman"/>
          <w:sz w:val="28"/>
          <w:szCs w:val="28"/>
        </w:rPr>
        <w:t xml:space="preserve"> на объектах повышенной опасности</w:t>
      </w:r>
      <w:r w:rsidR="00A90EBD" w:rsidRPr="00400A3E">
        <w:rPr>
          <w:rFonts w:ascii="Times New Roman" w:hAnsi="Times New Roman"/>
          <w:sz w:val="28"/>
          <w:szCs w:val="28"/>
        </w:rPr>
        <w:t xml:space="preserve">. </w:t>
      </w:r>
    </w:p>
    <w:p w:rsidR="00E71765" w:rsidRPr="00400A3E" w:rsidRDefault="00E12770"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r>
      <w:r w:rsidR="00E1386F" w:rsidRPr="00400A3E">
        <w:rPr>
          <w:rFonts w:ascii="Times New Roman" w:hAnsi="Times New Roman"/>
          <w:sz w:val="28"/>
          <w:szCs w:val="28"/>
        </w:rPr>
        <w:t>О</w:t>
      </w:r>
      <w:r w:rsidRPr="00400A3E">
        <w:rPr>
          <w:rFonts w:ascii="Times New Roman" w:hAnsi="Times New Roman"/>
          <w:sz w:val="28"/>
          <w:szCs w:val="28"/>
        </w:rPr>
        <w:t xml:space="preserve">бъектом данных уголовных правонарушений являются </w:t>
      </w:r>
      <w:r w:rsidR="005D0357" w:rsidRPr="00400A3E">
        <w:rPr>
          <w:rFonts w:ascii="Times New Roman" w:hAnsi="Times New Roman"/>
          <w:sz w:val="28"/>
          <w:szCs w:val="28"/>
        </w:rPr>
        <w:t xml:space="preserve">общественные </w:t>
      </w:r>
      <w:r w:rsidRPr="00400A3E">
        <w:rPr>
          <w:rFonts w:ascii="Times New Roman" w:hAnsi="Times New Roman"/>
          <w:sz w:val="28"/>
          <w:szCs w:val="28"/>
        </w:rPr>
        <w:t xml:space="preserve">отношения по обеспечению </w:t>
      </w:r>
      <w:r w:rsidR="00E1386F" w:rsidRPr="00400A3E">
        <w:rPr>
          <w:rFonts w:ascii="Times New Roman" w:hAnsi="Times New Roman"/>
          <w:sz w:val="28"/>
          <w:szCs w:val="28"/>
        </w:rPr>
        <w:t xml:space="preserve">правильной техногенной безопасности </w:t>
      </w:r>
      <w:r w:rsidR="00865DB1" w:rsidRPr="00400A3E">
        <w:rPr>
          <w:rFonts w:ascii="Times New Roman" w:hAnsi="Times New Roman"/>
          <w:sz w:val="28"/>
          <w:szCs w:val="28"/>
        </w:rPr>
        <w:t>на предприятиях и организациях повышенной опасности</w:t>
      </w:r>
      <w:r w:rsidR="005D0357" w:rsidRPr="00400A3E">
        <w:rPr>
          <w:rFonts w:ascii="Times New Roman" w:hAnsi="Times New Roman"/>
          <w:sz w:val="28"/>
          <w:szCs w:val="28"/>
        </w:rPr>
        <w:t>.</w:t>
      </w:r>
      <w:r w:rsidR="00450A50" w:rsidRPr="00400A3E">
        <w:rPr>
          <w:rFonts w:ascii="Times New Roman" w:hAnsi="Times New Roman"/>
          <w:sz w:val="28"/>
          <w:szCs w:val="28"/>
        </w:rPr>
        <w:t xml:space="preserve"> Дополнительным объектом</w:t>
      </w:r>
      <w:r w:rsidR="00F57300" w:rsidRPr="00400A3E">
        <w:rPr>
          <w:rFonts w:ascii="Times New Roman" w:hAnsi="Times New Roman"/>
          <w:sz w:val="28"/>
          <w:szCs w:val="28"/>
        </w:rPr>
        <w:t xml:space="preserve"> </w:t>
      </w:r>
      <w:r w:rsidR="00450A50" w:rsidRPr="00400A3E">
        <w:rPr>
          <w:rFonts w:ascii="Times New Roman" w:hAnsi="Times New Roman"/>
          <w:sz w:val="28"/>
          <w:szCs w:val="28"/>
        </w:rPr>
        <w:t xml:space="preserve">уголовно-правовой охраны выступают: </w:t>
      </w:r>
      <w:r w:rsidR="00DC4560" w:rsidRPr="00400A3E">
        <w:rPr>
          <w:rFonts w:ascii="Times New Roman" w:hAnsi="Times New Roman"/>
          <w:sz w:val="28"/>
          <w:szCs w:val="28"/>
        </w:rPr>
        <w:t>жизнь, здоровье, имущество</w:t>
      </w:r>
      <w:r w:rsidR="005C5D0A" w:rsidRPr="00400A3E">
        <w:rPr>
          <w:rFonts w:ascii="Times New Roman" w:hAnsi="Times New Roman"/>
          <w:sz w:val="28"/>
          <w:szCs w:val="28"/>
        </w:rPr>
        <w:t xml:space="preserve"> и окружающая среда.</w:t>
      </w:r>
    </w:p>
    <w:p w:rsidR="0023041A" w:rsidRDefault="00E7176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Дополнительным объектом уголовно-правовой охраны вышеуказанных уголовных правонарушений определяется в виде причинения вреда здоровью, смерти, наступления крупного ущерба, загрязнения окружающей природной среды и т.д. </w:t>
      </w:r>
    </w:p>
    <w:p w:rsidR="0023041A" w:rsidRDefault="00E7176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Таким образом, общественная опасность заключается в том, что высвободившаяся техногенная сила из-под контроля человека, может причинить тяжкий вред дополнительному объекту, охраняемому уголовным законом. </w:t>
      </w:r>
    </w:p>
    <w:p w:rsidR="00E71765" w:rsidRPr="00400A3E" w:rsidRDefault="00E7176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Данный признак играет важную роль при квалификации уголовного правонарушения действия подозреваемого, так как определяется он не столько безнравственным поведением личности, а именно в сфере профессиональной и трудовой деятельности субъекта.   </w:t>
      </w:r>
    </w:p>
    <w:p w:rsidR="00C058D4" w:rsidRPr="00400A3E" w:rsidRDefault="002B709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Объективная сторона</w:t>
      </w:r>
      <w:r w:rsidR="003A2E2F" w:rsidRPr="00400A3E">
        <w:rPr>
          <w:rFonts w:ascii="Times New Roman" w:hAnsi="Times New Roman"/>
          <w:sz w:val="28"/>
          <w:szCs w:val="28"/>
        </w:rPr>
        <w:t xml:space="preserve"> рассматриваемых со</w:t>
      </w:r>
      <w:r w:rsidR="0026013E" w:rsidRPr="00400A3E">
        <w:rPr>
          <w:rFonts w:ascii="Times New Roman" w:hAnsi="Times New Roman"/>
          <w:sz w:val="28"/>
          <w:szCs w:val="28"/>
        </w:rPr>
        <w:t>ставов уголовн</w:t>
      </w:r>
      <w:r w:rsidR="00FB770A" w:rsidRPr="00400A3E">
        <w:rPr>
          <w:rFonts w:ascii="Times New Roman" w:hAnsi="Times New Roman"/>
          <w:sz w:val="28"/>
          <w:szCs w:val="28"/>
        </w:rPr>
        <w:t xml:space="preserve">ых правонарушений </w:t>
      </w:r>
      <w:r w:rsidR="003A2E2F" w:rsidRPr="00400A3E">
        <w:rPr>
          <w:rFonts w:ascii="Times New Roman" w:hAnsi="Times New Roman"/>
          <w:sz w:val="28"/>
          <w:szCs w:val="28"/>
        </w:rPr>
        <w:t>вы</w:t>
      </w:r>
      <w:r w:rsidR="00FB770A" w:rsidRPr="00400A3E">
        <w:rPr>
          <w:rFonts w:ascii="Times New Roman" w:hAnsi="Times New Roman"/>
          <w:sz w:val="28"/>
          <w:szCs w:val="28"/>
        </w:rPr>
        <w:t>ражается в нарушение технологически</w:t>
      </w:r>
      <w:r w:rsidR="003A2E2F" w:rsidRPr="00400A3E">
        <w:rPr>
          <w:rFonts w:ascii="Times New Roman" w:hAnsi="Times New Roman"/>
          <w:sz w:val="28"/>
          <w:szCs w:val="28"/>
        </w:rPr>
        <w:t>х правил, влекущих у</w:t>
      </w:r>
      <w:r w:rsidR="001B5CC7" w:rsidRPr="00400A3E">
        <w:rPr>
          <w:rFonts w:ascii="Times New Roman" w:hAnsi="Times New Roman"/>
          <w:sz w:val="28"/>
          <w:szCs w:val="28"/>
        </w:rPr>
        <w:t xml:space="preserve">грозу общественной </w:t>
      </w:r>
      <w:r w:rsidR="003A2E2F" w:rsidRPr="00400A3E">
        <w:rPr>
          <w:rFonts w:ascii="Times New Roman" w:hAnsi="Times New Roman"/>
          <w:sz w:val="28"/>
          <w:szCs w:val="28"/>
        </w:rPr>
        <w:t xml:space="preserve">и техногенной безопасности. </w:t>
      </w:r>
      <w:r w:rsidR="00A542CA" w:rsidRPr="00400A3E">
        <w:rPr>
          <w:rFonts w:ascii="Times New Roman" w:hAnsi="Times New Roman"/>
          <w:sz w:val="28"/>
          <w:szCs w:val="28"/>
        </w:rPr>
        <w:t>Под правилами понимаются правовые требования, установленные определенными положениями и инструкц</w:t>
      </w:r>
      <w:r w:rsidR="001B5CC7" w:rsidRPr="00400A3E">
        <w:rPr>
          <w:rFonts w:ascii="Times New Roman" w:hAnsi="Times New Roman"/>
          <w:sz w:val="28"/>
          <w:szCs w:val="28"/>
        </w:rPr>
        <w:t xml:space="preserve">иями, которые закрепляют </w:t>
      </w:r>
      <w:r w:rsidR="00A542CA" w:rsidRPr="00400A3E">
        <w:rPr>
          <w:rFonts w:ascii="Times New Roman" w:hAnsi="Times New Roman"/>
          <w:sz w:val="28"/>
          <w:szCs w:val="28"/>
        </w:rPr>
        <w:t xml:space="preserve">порядок выполнения условий конкретной деятельности. </w:t>
      </w:r>
      <w:r w:rsidR="00531899" w:rsidRPr="00400A3E">
        <w:rPr>
          <w:rFonts w:ascii="Times New Roman" w:hAnsi="Times New Roman"/>
          <w:sz w:val="28"/>
          <w:szCs w:val="28"/>
        </w:rPr>
        <w:t xml:space="preserve">При этом </w:t>
      </w:r>
      <w:r w:rsidR="009B3C81" w:rsidRPr="00400A3E">
        <w:rPr>
          <w:rFonts w:ascii="Times New Roman" w:hAnsi="Times New Roman"/>
          <w:sz w:val="28"/>
          <w:szCs w:val="28"/>
        </w:rPr>
        <w:t>несоблюдение</w:t>
      </w:r>
      <w:r w:rsidR="00531899" w:rsidRPr="00400A3E">
        <w:rPr>
          <w:rFonts w:ascii="Times New Roman" w:hAnsi="Times New Roman"/>
          <w:sz w:val="28"/>
          <w:szCs w:val="28"/>
        </w:rPr>
        <w:t xml:space="preserve"> предписанных требований приводит к различным видам последствий. </w:t>
      </w:r>
    </w:p>
    <w:p w:rsidR="00014B60" w:rsidRPr="00400A3E" w:rsidRDefault="00C058D4"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531899" w:rsidRPr="00400A3E">
        <w:rPr>
          <w:rFonts w:ascii="Times New Roman" w:hAnsi="Times New Roman"/>
          <w:sz w:val="28"/>
          <w:szCs w:val="28"/>
        </w:rPr>
        <w:t xml:space="preserve">Нарушение правил </w:t>
      </w:r>
      <w:r w:rsidR="003A57E3" w:rsidRPr="00400A3E">
        <w:rPr>
          <w:rFonts w:ascii="Times New Roman" w:hAnsi="Times New Roman"/>
          <w:sz w:val="28"/>
          <w:szCs w:val="28"/>
        </w:rPr>
        <w:t xml:space="preserve">в сфере безопасности могут осуществляться </w:t>
      </w:r>
      <w:r w:rsidR="001B5CC7" w:rsidRPr="00400A3E">
        <w:rPr>
          <w:rFonts w:ascii="Times New Roman" w:hAnsi="Times New Roman"/>
          <w:sz w:val="28"/>
          <w:szCs w:val="28"/>
        </w:rPr>
        <w:t>путем,</w:t>
      </w:r>
      <w:r w:rsidR="003A57E3" w:rsidRPr="00400A3E">
        <w:rPr>
          <w:rFonts w:ascii="Times New Roman" w:hAnsi="Times New Roman"/>
          <w:sz w:val="28"/>
          <w:szCs w:val="28"/>
        </w:rPr>
        <w:t xml:space="preserve"> как активных действий, </w:t>
      </w:r>
      <w:r w:rsidR="005D2258" w:rsidRPr="00400A3E">
        <w:rPr>
          <w:rFonts w:ascii="Times New Roman" w:hAnsi="Times New Roman"/>
          <w:sz w:val="28"/>
          <w:szCs w:val="28"/>
        </w:rPr>
        <w:t xml:space="preserve">так и бездействия. </w:t>
      </w:r>
      <w:r w:rsidR="007424A9" w:rsidRPr="00400A3E">
        <w:rPr>
          <w:rFonts w:ascii="Times New Roman" w:hAnsi="Times New Roman"/>
          <w:sz w:val="28"/>
          <w:szCs w:val="28"/>
        </w:rPr>
        <w:t>Основное юридическ</w:t>
      </w:r>
      <w:r w:rsidR="00C10E4E" w:rsidRPr="00400A3E">
        <w:rPr>
          <w:rFonts w:ascii="Times New Roman" w:hAnsi="Times New Roman"/>
          <w:sz w:val="28"/>
          <w:szCs w:val="28"/>
        </w:rPr>
        <w:t>ое значение заключается в факте</w:t>
      </w:r>
      <w:r w:rsidR="007424A9" w:rsidRPr="00400A3E">
        <w:rPr>
          <w:rFonts w:ascii="Times New Roman" w:hAnsi="Times New Roman"/>
          <w:sz w:val="28"/>
          <w:szCs w:val="28"/>
        </w:rPr>
        <w:t xml:space="preserve"> </w:t>
      </w:r>
      <w:r w:rsidR="00C10E4E" w:rsidRPr="00400A3E">
        <w:rPr>
          <w:rFonts w:ascii="Times New Roman" w:hAnsi="Times New Roman"/>
          <w:sz w:val="28"/>
          <w:szCs w:val="28"/>
        </w:rPr>
        <w:t>несоблюдения</w:t>
      </w:r>
      <w:r w:rsidR="007424A9" w:rsidRPr="00400A3E">
        <w:rPr>
          <w:rFonts w:ascii="Times New Roman" w:hAnsi="Times New Roman"/>
          <w:sz w:val="28"/>
          <w:szCs w:val="28"/>
        </w:rPr>
        <w:t xml:space="preserve"> предъявленных требований, закрепленных в правилах поведения </w:t>
      </w:r>
      <w:r w:rsidR="00AD3325" w:rsidRPr="00AD3325">
        <w:rPr>
          <w:rFonts w:ascii="Times New Roman" w:hAnsi="Times New Roman"/>
          <w:sz w:val="28"/>
          <w:szCs w:val="28"/>
        </w:rPr>
        <w:t>[</w:t>
      </w:r>
      <w:r w:rsidR="00480DB8" w:rsidRPr="00480DB8">
        <w:rPr>
          <w:rFonts w:ascii="Times New Roman" w:hAnsi="Times New Roman"/>
          <w:sz w:val="28"/>
          <w:szCs w:val="28"/>
        </w:rPr>
        <w:t>46</w:t>
      </w:r>
      <w:r w:rsidR="00AD3325">
        <w:rPr>
          <w:rFonts w:ascii="Times New Roman" w:hAnsi="Times New Roman"/>
          <w:sz w:val="28"/>
          <w:szCs w:val="28"/>
        </w:rPr>
        <w:t>, с.</w:t>
      </w:r>
      <w:r w:rsidR="00AD3325" w:rsidRPr="00AD3325">
        <w:rPr>
          <w:rFonts w:ascii="Times New Roman" w:hAnsi="Times New Roman"/>
          <w:sz w:val="28"/>
          <w:szCs w:val="28"/>
        </w:rPr>
        <w:t>7</w:t>
      </w:r>
      <w:r w:rsidR="00AD3325">
        <w:rPr>
          <w:rFonts w:ascii="Times New Roman" w:hAnsi="Times New Roman"/>
          <w:sz w:val="28"/>
          <w:szCs w:val="28"/>
        </w:rPr>
        <w:t>-8</w:t>
      </w:r>
      <w:r w:rsidR="00AD3325" w:rsidRPr="00AD3325">
        <w:rPr>
          <w:rFonts w:ascii="Times New Roman" w:hAnsi="Times New Roman"/>
          <w:sz w:val="28"/>
          <w:szCs w:val="28"/>
        </w:rPr>
        <w:t>]</w:t>
      </w:r>
      <w:r w:rsidR="00DE0C03" w:rsidRPr="00400A3E">
        <w:rPr>
          <w:rFonts w:ascii="Times New Roman" w:hAnsi="Times New Roman"/>
          <w:sz w:val="28"/>
          <w:szCs w:val="28"/>
        </w:rPr>
        <w:t>. При этом, уголовный закон</w:t>
      </w:r>
      <w:r w:rsidR="007424A9" w:rsidRPr="00400A3E">
        <w:rPr>
          <w:rFonts w:ascii="Times New Roman" w:hAnsi="Times New Roman"/>
          <w:sz w:val="28"/>
          <w:szCs w:val="28"/>
        </w:rPr>
        <w:t xml:space="preserve"> сопровождается обязательным наступлением тяж</w:t>
      </w:r>
      <w:r w:rsidR="00DE0C03" w:rsidRPr="00400A3E">
        <w:rPr>
          <w:rFonts w:ascii="Times New Roman" w:hAnsi="Times New Roman"/>
          <w:sz w:val="28"/>
          <w:szCs w:val="28"/>
        </w:rPr>
        <w:t xml:space="preserve">ких последствий. Из этого </w:t>
      </w:r>
      <w:r w:rsidR="007424A9" w:rsidRPr="00400A3E">
        <w:rPr>
          <w:rFonts w:ascii="Times New Roman" w:hAnsi="Times New Roman"/>
          <w:sz w:val="28"/>
          <w:szCs w:val="28"/>
        </w:rPr>
        <w:t>следует, что уголовные правонарушения, связанные с нарушение</w:t>
      </w:r>
      <w:r w:rsidR="00FE40D0" w:rsidRPr="00400A3E">
        <w:rPr>
          <w:rFonts w:ascii="Times New Roman" w:hAnsi="Times New Roman"/>
          <w:sz w:val="28"/>
          <w:szCs w:val="28"/>
        </w:rPr>
        <w:t xml:space="preserve">м правил безопасности, </w:t>
      </w:r>
      <w:r w:rsidR="003326CA" w:rsidRPr="00400A3E">
        <w:rPr>
          <w:rFonts w:ascii="Times New Roman" w:hAnsi="Times New Roman"/>
          <w:sz w:val="28"/>
          <w:szCs w:val="28"/>
        </w:rPr>
        <w:t xml:space="preserve">в том числе </w:t>
      </w:r>
      <w:r w:rsidR="00FE40D0" w:rsidRPr="00400A3E">
        <w:rPr>
          <w:rFonts w:ascii="Times New Roman" w:hAnsi="Times New Roman"/>
          <w:sz w:val="28"/>
          <w:szCs w:val="28"/>
        </w:rPr>
        <w:t>нарушают</w:t>
      </w:r>
      <w:r w:rsidR="003326CA" w:rsidRPr="00400A3E">
        <w:rPr>
          <w:rFonts w:ascii="Times New Roman" w:hAnsi="Times New Roman"/>
          <w:sz w:val="28"/>
          <w:szCs w:val="28"/>
        </w:rPr>
        <w:t xml:space="preserve"> </w:t>
      </w:r>
      <w:r w:rsidR="003B4D54" w:rsidRPr="00400A3E">
        <w:rPr>
          <w:rFonts w:ascii="Times New Roman" w:hAnsi="Times New Roman"/>
          <w:sz w:val="28"/>
          <w:szCs w:val="28"/>
        </w:rPr>
        <w:t xml:space="preserve">и </w:t>
      </w:r>
      <w:r w:rsidR="007E10C9" w:rsidRPr="00400A3E">
        <w:rPr>
          <w:rFonts w:ascii="Times New Roman" w:hAnsi="Times New Roman"/>
          <w:sz w:val="28"/>
          <w:szCs w:val="28"/>
        </w:rPr>
        <w:t>специально-отраслевые правила,</w:t>
      </w:r>
      <w:r w:rsidR="003326CA" w:rsidRPr="00400A3E">
        <w:rPr>
          <w:rFonts w:ascii="Times New Roman" w:hAnsi="Times New Roman"/>
          <w:sz w:val="28"/>
          <w:szCs w:val="28"/>
        </w:rPr>
        <w:t xml:space="preserve"> и установленные технические стандарты на предприятиях и организациях повышенной опасности</w:t>
      </w:r>
      <w:r w:rsidR="003B4D54" w:rsidRPr="00400A3E">
        <w:rPr>
          <w:rFonts w:ascii="Times New Roman" w:hAnsi="Times New Roman"/>
          <w:sz w:val="28"/>
          <w:szCs w:val="28"/>
        </w:rPr>
        <w:t>.</w:t>
      </w:r>
      <w:r w:rsidR="007424A9" w:rsidRPr="00400A3E">
        <w:rPr>
          <w:rFonts w:ascii="Times New Roman" w:hAnsi="Times New Roman"/>
          <w:sz w:val="28"/>
          <w:szCs w:val="28"/>
        </w:rPr>
        <w:t xml:space="preserve">  </w:t>
      </w:r>
    </w:p>
    <w:p w:rsidR="00D02A97" w:rsidRDefault="00831E3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32326B" w:rsidRPr="00400A3E">
        <w:rPr>
          <w:rFonts w:ascii="Times New Roman" w:hAnsi="Times New Roman"/>
          <w:sz w:val="28"/>
          <w:szCs w:val="28"/>
        </w:rPr>
        <w:t>В объективной стороне в качестве последствий, рассматриваемых составов уголовных правонарушений, предусмотрены:</w:t>
      </w:r>
      <w:r w:rsidR="00C10E4E" w:rsidRPr="00400A3E">
        <w:rPr>
          <w:rFonts w:ascii="Times New Roman" w:hAnsi="Times New Roman"/>
          <w:sz w:val="28"/>
          <w:szCs w:val="28"/>
        </w:rPr>
        <w:t xml:space="preserve"> </w:t>
      </w:r>
      <w:r w:rsidR="00D04A46" w:rsidRPr="00400A3E">
        <w:rPr>
          <w:rFonts w:ascii="Times New Roman" w:hAnsi="Times New Roman"/>
          <w:sz w:val="28"/>
          <w:szCs w:val="28"/>
        </w:rPr>
        <w:t xml:space="preserve">смерть, вред здоровью и </w:t>
      </w:r>
      <w:r w:rsidR="00D04A46" w:rsidRPr="00400A3E">
        <w:rPr>
          <w:rFonts w:ascii="Times New Roman" w:hAnsi="Times New Roman"/>
          <w:sz w:val="28"/>
          <w:szCs w:val="28"/>
        </w:rPr>
        <w:lastRenderedPageBreak/>
        <w:t xml:space="preserve">материальный ущерб, </w:t>
      </w:r>
      <w:r w:rsidR="00622A8C" w:rsidRPr="00400A3E">
        <w:rPr>
          <w:rFonts w:ascii="Times New Roman" w:hAnsi="Times New Roman"/>
          <w:sz w:val="28"/>
          <w:szCs w:val="28"/>
        </w:rPr>
        <w:t xml:space="preserve">которые одинаковые как по уголовным правонарушениям против личности </w:t>
      </w:r>
      <w:r w:rsidR="00D04A46" w:rsidRPr="00400A3E">
        <w:rPr>
          <w:rFonts w:ascii="Times New Roman" w:hAnsi="Times New Roman"/>
          <w:sz w:val="28"/>
          <w:szCs w:val="28"/>
        </w:rPr>
        <w:t xml:space="preserve">и собственности. </w:t>
      </w:r>
      <w:r w:rsidR="00B00EBA" w:rsidRPr="00400A3E">
        <w:rPr>
          <w:rFonts w:ascii="Times New Roman" w:hAnsi="Times New Roman"/>
          <w:sz w:val="28"/>
          <w:szCs w:val="28"/>
        </w:rPr>
        <w:t>Однако</w:t>
      </w:r>
      <w:r w:rsidR="00082032" w:rsidRPr="00400A3E">
        <w:rPr>
          <w:rFonts w:ascii="Times New Roman" w:hAnsi="Times New Roman"/>
          <w:sz w:val="28"/>
          <w:szCs w:val="28"/>
        </w:rPr>
        <w:t>,</w:t>
      </w:r>
      <w:r w:rsidR="00BA71B9" w:rsidRPr="00400A3E">
        <w:rPr>
          <w:rFonts w:ascii="Times New Roman" w:hAnsi="Times New Roman"/>
          <w:sz w:val="28"/>
          <w:szCs w:val="28"/>
        </w:rPr>
        <w:t xml:space="preserve"> многие</w:t>
      </w:r>
      <w:r w:rsidR="00B00EBA" w:rsidRPr="00400A3E">
        <w:rPr>
          <w:rFonts w:ascii="Times New Roman" w:hAnsi="Times New Roman"/>
          <w:sz w:val="28"/>
          <w:szCs w:val="28"/>
        </w:rPr>
        <w:t xml:space="preserve"> учен</w:t>
      </w:r>
      <w:r w:rsidR="00082032" w:rsidRPr="00400A3E">
        <w:rPr>
          <w:rFonts w:ascii="Times New Roman" w:hAnsi="Times New Roman"/>
          <w:sz w:val="28"/>
          <w:szCs w:val="28"/>
        </w:rPr>
        <w:t>ые</w:t>
      </w:r>
      <w:r w:rsidR="00B00EBA" w:rsidRPr="00400A3E">
        <w:rPr>
          <w:rFonts w:ascii="Times New Roman" w:hAnsi="Times New Roman"/>
          <w:sz w:val="28"/>
          <w:szCs w:val="28"/>
        </w:rPr>
        <w:t xml:space="preserve"> считаю, что вред</w:t>
      </w:r>
      <w:r w:rsidR="00BA71B9" w:rsidRPr="00400A3E">
        <w:rPr>
          <w:rFonts w:ascii="Times New Roman" w:hAnsi="Times New Roman"/>
          <w:sz w:val="28"/>
          <w:szCs w:val="28"/>
        </w:rPr>
        <w:t xml:space="preserve"> </w:t>
      </w:r>
      <w:r w:rsidR="00B00EBA" w:rsidRPr="00400A3E">
        <w:rPr>
          <w:rFonts w:ascii="Times New Roman" w:hAnsi="Times New Roman"/>
          <w:sz w:val="28"/>
          <w:szCs w:val="28"/>
        </w:rPr>
        <w:t xml:space="preserve">может </w:t>
      </w:r>
      <w:r w:rsidR="00252EBA" w:rsidRPr="00400A3E">
        <w:rPr>
          <w:rFonts w:ascii="Times New Roman" w:hAnsi="Times New Roman"/>
          <w:sz w:val="28"/>
          <w:szCs w:val="28"/>
        </w:rPr>
        <w:t>наноситься</w:t>
      </w:r>
      <w:r w:rsidR="00BA71B9" w:rsidRPr="00400A3E">
        <w:rPr>
          <w:rFonts w:ascii="Times New Roman" w:hAnsi="Times New Roman"/>
          <w:sz w:val="28"/>
          <w:szCs w:val="28"/>
        </w:rPr>
        <w:t xml:space="preserve"> непосредственно безопасным условия жизнедеятельности общества</w:t>
      </w:r>
      <w:r w:rsidR="00644D22">
        <w:rPr>
          <w:rFonts w:ascii="Times New Roman" w:hAnsi="Times New Roman"/>
          <w:sz w:val="28"/>
          <w:szCs w:val="28"/>
        </w:rPr>
        <w:t xml:space="preserve"> </w:t>
      </w:r>
      <w:r w:rsidR="00644D22" w:rsidRPr="00644D22">
        <w:rPr>
          <w:rFonts w:ascii="Times New Roman" w:hAnsi="Times New Roman"/>
          <w:sz w:val="28"/>
          <w:szCs w:val="28"/>
        </w:rPr>
        <w:t>[</w:t>
      </w:r>
      <w:r w:rsidR="00480DB8" w:rsidRPr="00480DB8">
        <w:rPr>
          <w:rFonts w:ascii="Times New Roman" w:hAnsi="Times New Roman"/>
          <w:sz w:val="28"/>
          <w:szCs w:val="28"/>
        </w:rPr>
        <w:t>47</w:t>
      </w:r>
      <w:r w:rsidR="00644D22">
        <w:rPr>
          <w:rFonts w:ascii="Times New Roman" w:hAnsi="Times New Roman"/>
          <w:sz w:val="28"/>
          <w:szCs w:val="28"/>
        </w:rPr>
        <w:t>, с.5</w:t>
      </w:r>
      <w:r w:rsidR="00644D22" w:rsidRPr="00644D22">
        <w:rPr>
          <w:rFonts w:ascii="Times New Roman" w:hAnsi="Times New Roman"/>
          <w:sz w:val="28"/>
          <w:szCs w:val="28"/>
        </w:rPr>
        <w:t>]</w:t>
      </w:r>
      <w:r w:rsidR="00BA71B9" w:rsidRPr="00400A3E">
        <w:rPr>
          <w:rFonts w:ascii="Times New Roman" w:hAnsi="Times New Roman"/>
          <w:sz w:val="28"/>
          <w:szCs w:val="28"/>
        </w:rPr>
        <w:t>.</w:t>
      </w:r>
    </w:p>
    <w:p w:rsidR="00831E3D" w:rsidRPr="00400A3E" w:rsidRDefault="00252EB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Это </w:t>
      </w:r>
      <w:r w:rsidR="00082032" w:rsidRPr="00400A3E">
        <w:rPr>
          <w:rFonts w:ascii="Times New Roman" w:hAnsi="Times New Roman"/>
          <w:sz w:val="28"/>
          <w:szCs w:val="28"/>
        </w:rPr>
        <w:t xml:space="preserve">заключаются в том, что безопасная обстановка сменяется на не безопасную </w:t>
      </w:r>
      <w:r w:rsidRPr="00400A3E">
        <w:rPr>
          <w:rFonts w:ascii="Times New Roman" w:hAnsi="Times New Roman"/>
          <w:sz w:val="28"/>
          <w:szCs w:val="28"/>
        </w:rPr>
        <w:t xml:space="preserve">среду </w:t>
      </w:r>
      <w:r w:rsidR="00082032" w:rsidRPr="00400A3E">
        <w:rPr>
          <w:rFonts w:ascii="Times New Roman" w:hAnsi="Times New Roman"/>
          <w:sz w:val="28"/>
          <w:szCs w:val="28"/>
        </w:rPr>
        <w:t xml:space="preserve">после совершения преступных деяний в сфере общественной безопасности. </w:t>
      </w:r>
      <w:r w:rsidR="00176FCE" w:rsidRPr="00400A3E">
        <w:rPr>
          <w:rFonts w:ascii="Times New Roman" w:hAnsi="Times New Roman"/>
          <w:sz w:val="28"/>
          <w:szCs w:val="28"/>
        </w:rPr>
        <w:t xml:space="preserve">Об этом пишет </w:t>
      </w:r>
      <w:r w:rsidR="006D6B64" w:rsidRPr="00400A3E">
        <w:rPr>
          <w:rFonts w:ascii="Times New Roman" w:hAnsi="Times New Roman"/>
          <w:sz w:val="28"/>
          <w:szCs w:val="28"/>
        </w:rPr>
        <w:t>В.В. Лукьянов в своих трудах</w:t>
      </w:r>
      <w:r w:rsidR="00176FCE" w:rsidRPr="00400A3E">
        <w:rPr>
          <w:rFonts w:ascii="Times New Roman" w:hAnsi="Times New Roman"/>
          <w:sz w:val="28"/>
          <w:szCs w:val="28"/>
        </w:rPr>
        <w:t>, указывая</w:t>
      </w:r>
      <w:r w:rsidR="006D6B64" w:rsidRPr="00400A3E">
        <w:rPr>
          <w:rFonts w:ascii="Times New Roman" w:hAnsi="Times New Roman"/>
          <w:sz w:val="28"/>
          <w:szCs w:val="28"/>
        </w:rPr>
        <w:t xml:space="preserve"> на определенные силы, </w:t>
      </w:r>
      <w:r w:rsidR="00E14D08" w:rsidRPr="00400A3E">
        <w:rPr>
          <w:rFonts w:ascii="Times New Roman" w:hAnsi="Times New Roman"/>
          <w:sz w:val="28"/>
          <w:szCs w:val="28"/>
        </w:rPr>
        <w:t>высвободившиеся</w:t>
      </w:r>
      <w:r w:rsidR="006D6B64" w:rsidRPr="00400A3E">
        <w:rPr>
          <w:rFonts w:ascii="Times New Roman" w:hAnsi="Times New Roman"/>
          <w:sz w:val="28"/>
          <w:szCs w:val="28"/>
        </w:rPr>
        <w:t xml:space="preserve"> </w:t>
      </w:r>
      <w:r w:rsidR="00052161" w:rsidRPr="00400A3E">
        <w:rPr>
          <w:rFonts w:ascii="Times New Roman" w:hAnsi="Times New Roman"/>
          <w:sz w:val="28"/>
          <w:szCs w:val="28"/>
        </w:rPr>
        <w:t>из-под</w:t>
      </w:r>
      <w:r w:rsidR="006D6B64" w:rsidRPr="00400A3E">
        <w:rPr>
          <w:rFonts w:ascii="Times New Roman" w:hAnsi="Times New Roman"/>
          <w:sz w:val="28"/>
          <w:szCs w:val="28"/>
        </w:rPr>
        <w:t xml:space="preserve"> контроля человека, тем самым созда</w:t>
      </w:r>
      <w:r w:rsidR="00E14D08" w:rsidRPr="00400A3E">
        <w:rPr>
          <w:rFonts w:ascii="Times New Roman" w:hAnsi="Times New Roman"/>
          <w:sz w:val="28"/>
          <w:szCs w:val="28"/>
        </w:rPr>
        <w:t>ю</w:t>
      </w:r>
      <w:r w:rsidR="006D6B64" w:rsidRPr="00400A3E">
        <w:rPr>
          <w:rFonts w:ascii="Times New Roman" w:hAnsi="Times New Roman"/>
          <w:sz w:val="28"/>
          <w:szCs w:val="28"/>
        </w:rPr>
        <w:t xml:space="preserve">т общественно опасную обстановку, </w:t>
      </w:r>
      <w:r w:rsidR="00E14D08" w:rsidRPr="00400A3E">
        <w:rPr>
          <w:rFonts w:ascii="Times New Roman" w:hAnsi="Times New Roman"/>
          <w:sz w:val="28"/>
          <w:szCs w:val="28"/>
        </w:rPr>
        <w:t>в результате нарушения о</w:t>
      </w:r>
      <w:r w:rsidR="00176FCE" w:rsidRPr="00400A3E">
        <w:rPr>
          <w:rFonts w:ascii="Times New Roman" w:hAnsi="Times New Roman"/>
          <w:sz w:val="28"/>
          <w:szCs w:val="28"/>
        </w:rPr>
        <w:t>бщественной безопасности, что в</w:t>
      </w:r>
      <w:r w:rsidR="00E14D08" w:rsidRPr="00400A3E">
        <w:rPr>
          <w:rFonts w:ascii="Times New Roman" w:hAnsi="Times New Roman"/>
          <w:sz w:val="28"/>
          <w:szCs w:val="28"/>
        </w:rPr>
        <w:t xml:space="preserve">следствие </w:t>
      </w:r>
      <w:r w:rsidR="00176FCE" w:rsidRPr="00400A3E">
        <w:rPr>
          <w:rFonts w:ascii="Times New Roman" w:hAnsi="Times New Roman"/>
          <w:sz w:val="28"/>
          <w:szCs w:val="28"/>
        </w:rPr>
        <w:t xml:space="preserve">чего </w:t>
      </w:r>
      <w:r w:rsidR="00E14D08" w:rsidRPr="00400A3E">
        <w:rPr>
          <w:rFonts w:ascii="Times New Roman" w:hAnsi="Times New Roman"/>
          <w:sz w:val="28"/>
          <w:szCs w:val="28"/>
        </w:rPr>
        <w:t>приводит к угрозе причинения вреда, охраняемым за</w:t>
      </w:r>
      <w:r w:rsidR="00644D22">
        <w:rPr>
          <w:rFonts w:ascii="Times New Roman" w:hAnsi="Times New Roman"/>
          <w:sz w:val="28"/>
          <w:szCs w:val="28"/>
        </w:rPr>
        <w:t>конным интересам</w:t>
      </w:r>
      <w:r w:rsidR="006A313E">
        <w:rPr>
          <w:rFonts w:ascii="Times New Roman" w:hAnsi="Times New Roman"/>
          <w:sz w:val="28"/>
          <w:szCs w:val="28"/>
        </w:rPr>
        <w:t xml:space="preserve"> </w:t>
      </w:r>
      <w:r w:rsidR="006A313E" w:rsidRPr="006A313E">
        <w:rPr>
          <w:rFonts w:ascii="Times New Roman" w:hAnsi="Times New Roman"/>
          <w:sz w:val="28"/>
          <w:szCs w:val="28"/>
        </w:rPr>
        <w:t>[</w:t>
      </w:r>
      <w:r w:rsidR="00480DB8" w:rsidRPr="00480DB8">
        <w:rPr>
          <w:rFonts w:ascii="Times New Roman" w:hAnsi="Times New Roman"/>
          <w:sz w:val="28"/>
          <w:szCs w:val="28"/>
        </w:rPr>
        <w:t>48</w:t>
      </w:r>
      <w:r w:rsidR="006A313E">
        <w:rPr>
          <w:rFonts w:ascii="Times New Roman" w:hAnsi="Times New Roman"/>
          <w:sz w:val="28"/>
          <w:szCs w:val="28"/>
        </w:rPr>
        <w:t>, с.29</w:t>
      </w:r>
      <w:r w:rsidR="006A313E" w:rsidRPr="006A313E">
        <w:rPr>
          <w:rFonts w:ascii="Times New Roman" w:hAnsi="Times New Roman"/>
          <w:sz w:val="28"/>
          <w:szCs w:val="28"/>
        </w:rPr>
        <w:t>]</w:t>
      </w:r>
      <w:r w:rsidR="00E14D08" w:rsidRPr="00400A3E">
        <w:rPr>
          <w:rFonts w:ascii="Times New Roman" w:hAnsi="Times New Roman"/>
          <w:sz w:val="28"/>
          <w:szCs w:val="28"/>
        </w:rPr>
        <w:t>.</w:t>
      </w:r>
    </w:p>
    <w:p w:rsidR="0005014D" w:rsidRPr="00AE71CA" w:rsidRDefault="0023041A" w:rsidP="00AE71CA">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B87BF2" w:rsidRPr="00400A3E">
        <w:rPr>
          <w:rFonts w:ascii="Times New Roman" w:hAnsi="Times New Roman"/>
          <w:sz w:val="28"/>
          <w:szCs w:val="28"/>
        </w:rPr>
        <w:t>бъективн</w:t>
      </w:r>
      <w:r>
        <w:rPr>
          <w:rFonts w:ascii="Times New Roman" w:hAnsi="Times New Roman"/>
          <w:sz w:val="28"/>
          <w:szCs w:val="28"/>
        </w:rPr>
        <w:t>ая</w:t>
      </w:r>
      <w:r w:rsidR="00B87BF2" w:rsidRPr="00400A3E">
        <w:rPr>
          <w:rFonts w:ascii="Times New Roman" w:hAnsi="Times New Roman"/>
          <w:sz w:val="28"/>
          <w:szCs w:val="28"/>
        </w:rPr>
        <w:t xml:space="preserve"> сторон</w:t>
      </w:r>
      <w:r>
        <w:rPr>
          <w:rFonts w:ascii="Times New Roman" w:hAnsi="Times New Roman"/>
          <w:sz w:val="28"/>
          <w:szCs w:val="28"/>
        </w:rPr>
        <w:t>а</w:t>
      </w:r>
      <w:r w:rsidR="00B87BF2" w:rsidRPr="00400A3E">
        <w:rPr>
          <w:rFonts w:ascii="Times New Roman" w:hAnsi="Times New Roman"/>
          <w:sz w:val="28"/>
          <w:szCs w:val="28"/>
        </w:rPr>
        <w:t xml:space="preserve"> </w:t>
      </w:r>
      <w:r w:rsidR="00AC71AC" w:rsidRPr="00400A3E">
        <w:rPr>
          <w:rFonts w:ascii="Times New Roman" w:hAnsi="Times New Roman"/>
          <w:sz w:val="28"/>
          <w:szCs w:val="28"/>
        </w:rPr>
        <w:t xml:space="preserve">рассматриваемых уголовных правонарушений </w:t>
      </w:r>
      <w:r>
        <w:rPr>
          <w:rFonts w:ascii="Times New Roman" w:hAnsi="Times New Roman"/>
          <w:sz w:val="28"/>
          <w:szCs w:val="28"/>
        </w:rPr>
        <w:t>характеризуется</w:t>
      </w:r>
      <w:r w:rsidR="00AC71AC" w:rsidRPr="00400A3E">
        <w:rPr>
          <w:rFonts w:ascii="Times New Roman" w:hAnsi="Times New Roman"/>
          <w:sz w:val="28"/>
          <w:szCs w:val="28"/>
        </w:rPr>
        <w:t xml:space="preserve"> общественно опасн</w:t>
      </w:r>
      <w:r w:rsidR="006249F4">
        <w:rPr>
          <w:rFonts w:ascii="Times New Roman" w:hAnsi="Times New Roman"/>
          <w:sz w:val="28"/>
          <w:szCs w:val="28"/>
        </w:rPr>
        <w:t>ой</w:t>
      </w:r>
      <w:r w:rsidR="00AC71AC" w:rsidRPr="00400A3E">
        <w:rPr>
          <w:rFonts w:ascii="Times New Roman" w:hAnsi="Times New Roman"/>
          <w:sz w:val="28"/>
          <w:szCs w:val="28"/>
        </w:rPr>
        <w:t xml:space="preserve"> обстановк</w:t>
      </w:r>
      <w:r w:rsidR="006249F4">
        <w:rPr>
          <w:rFonts w:ascii="Times New Roman" w:hAnsi="Times New Roman"/>
          <w:sz w:val="28"/>
          <w:szCs w:val="28"/>
        </w:rPr>
        <w:t>ой</w:t>
      </w:r>
      <w:r w:rsidR="00916640" w:rsidRPr="00400A3E">
        <w:rPr>
          <w:rFonts w:ascii="Times New Roman" w:hAnsi="Times New Roman"/>
          <w:sz w:val="28"/>
          <w:szCs w:val="28"/>
        </w:rPr>
        <w:t>. По</w:t>
      </w:r>
      <w:r w:rsidR="00AC71AC" w:rsidRPr="00400A3E">
        <w:rPr>
          <w:rFonts w:ascii="Times New Roman" w:hAnsi="Times New Roman"/>
          <w:sz w:val="28"/>
          <w:szCs w:val="28"/>
        </w:rPr>
        <w:t xml:space="preserve">д ней понимается </w:t>
      </w:r>
      <w:r w:rsidR="00916640" w:rsidRPr="00400A3E">
        <w:rPr>
          <w:rFonts w:ascii="Times New Roman" w:hAnsi="Times New Roman"/>
          <w:sz w:val="28"/>
          <w:szCs w:val="28"/>
        </w:rPr>
        <w:t xml:space="preserve">реальная действительность, в которой могут присутствовать различные угрозы, направленные на причинение вреда личности, имуществу, а также окружающей природной среде и нормальному её функционированию. </w:t>
      </w:r>
      <w:r w:rsidR="007E10C9" w:rsidRPr="00400A3E">
        <w:rPr>
          <w:rFonts w:ascii="Times New Roman" w:hAnsi="Times New Roman"/>
          <w:sz w:val="28"/>
          <w:szCs w:val="28"/>
        </w:rPr>
        <w:t>Помимо этого,</w:t>
      </w:r>
      <w:r w:rsidR="00C8686B" w:rsidRPr="00400A3E">
        <w:rPr>
          <w:rFonts w:ascii="Times New Roman" w:hAnsi="Times New Roman"/>
          <w:sz w:val="28"/>
          <w:szCs w:val="28"/>
        </w:rPr>
        <w:t xml:space="preserve"> </w:t>
      </w:r>
      <w:r w:rsidR="00052161" w:rsidRPr="00400A3E">
        <w:rPr>
          <w:rFonts w:ascii="Times New Roman" w:hAnsi="Times New Roman"/>
          <w:sz w:val="28"/>
          <w:szCs w:val="28"/>
        </w:rPr>
        <w:t>общественно опасная обстановка характеризуется определен</w:t>
      </w:r>
      <w:r w:rsidR="00BC6B27" w:rsidRPr="00400A3E">
        <w:rPr>
          <w:rFonts w:ascii="Times New Roman" w:hAnsi="Times New Roman"/>
          <w:sz w:val="28"/>
          <w:szCs w:val="28"/>
        </w:rPr>
        <w:t>ными силами, которые высвободила</w:t>
      </w:r>
      <w:r w:rsidR="00052161" w:rsidRPr="00400A3E">
        <w:rPr>
          <w:rFonts w:ascii="Times New Roman" w:hAnsi="Times New Roman"/>
          <w:sz w:val="28"/>
          <w:szCs w:val="28"/>
        </w:rPr>
        <w:t xml:space="preserve">сь из-под контроля человека, тем самым получили </w:t>
      </w:r>
      <w:r w:rsidR="00F32151" w:rsidRPr="00400A3E">
        <w:rPr>
          <w:rFonts w:ascii="Times New Roman" w:hAnsi="Times New Roman"/>
          <w:sz w:val="28"/>
          <w:szCs w:val="28"/>
        </w:rPr>
        <w:t xml:space="preserve">никем </w:t>
      </w:r>
      <w:r w:rsidR="00AB4E3E" w:rsidRPr="00400A3E">
        <w:rPr>
          <w:rFonts w:ascii="Times New Roman" w:hAnsi="Times New Roman"/>
          <w:sz w:val="28"/>
          <w:szCs w:val="28"/>
        </w:rPr>
        <w:t>не управляему</w:t>
      </w:r>
      <w:r w:rsidR="00052161" w:rsidRPr="00400A3E">
        <w:rPr>
          <w:rFonts w:ascii="Times New Roman" w:hAnsi="Times New Roman"/>
          <w:sz w:val="28"/>
          <w:szCs w:val="28"/>
        </w:rPr>
        <w:t>ю степень свободы.</w:t>
      </w:r>
      <w:r w:rsidR="00D42B3B" w:rsidRPr="00400A3E">
        <w:rPr>
          <w:rFonts w:ascii="Times New Roman" w:hAnsi="Times New Roman"/>
          <w:sz w:val="28"/>
          <w:szCs w:val="28"/>
        </w:rPr>
        <w:t xml:space="preserve"> В этом</w:t>
      </w:r>
      <w:r w:rsidR="00586A7D" w:rsidRPr="00400A3E">
        <w:rPr>
          <w:rFonts w:ascii="Times New Roman" w:hAnsi="Times New Roman"/>
          <w:sz w:val="28"/>
          <w:szCs w:val="28"/>
        </w:rPr>
        <w:t xml:space="preserve"> проявляется качественная составная часть общественно опасной обст</w:t>
      </w:r>
      <w:r w:rsidR="000E2EEC" w:rsidRPr="00400A3E">
        <w:rPr>
          <w:rFonts w:ascii="Times New Roman" w:hAnsi="Times New Roman"/>
          <w:sz w:val="28"/>
          <w:szCs w:val="28"/>
        </w:rPr>
        <w:t>ановки. Другие общественно опасные последствия, входящие в объективную сторону, характеризуют</w:t>
      </w:r>
      <w:r w:rsidR="0008277F" w:rsidRPr="00400A3E">
        <w:rPr>
          <w:rFonts w:ascii="Times New Roman" w:hAnsi="Times New Roman"/>
          <w:sz w:val="28"/>
          <w:szCs w:val="28"/>
        </w:rPr>
        <w:t xml:space="preserve"> количественную часть. Это </w:t>
      </w:r>
      <w:r w:rsidR="00586A7D" w:rsidRPr="00400A3E">
        <w:rPr>
          <w:rFonts w:ascii="Times New Roman" w:hAnsi="Times New Roman"/>
          <w:sz w:val="28"/>
          <w:szCs w:val="28"/>
        </w:rPr>
        <w:t>высвободившиеся силы по своим характеристикам, которые не постоянные и изменяются в зависимости от определенных обстоятельств, причиняют</w:t>
      </w:r>
      <w:r w:rsidR="00256642" w:rsidRPr="00400A3E">
        <w:rPr>
          <w:rFonts w:ascii="Times New Roman" w:hAnsi="Times New Roman"/>
          <w:sz w:val="28"/>
          <w:szCs w:val="28"/>
        </w:rPr>
        <w:t xml:space="preserve"> </w:t>
      </w:r>
      <w:r w:rsidR="00586A7D" w:rsidRPr="00400A3E">
        <w:rPr>
          <w:rFonts w:ascii="Times New Roman" w:hAnsi="Times New Roman"/>
          <w:sz w:val="28"/>
          <w:szCs w:val="28"/>
        </w:rPr>
        <w:t>вред</w:t>
      </w:r>
      <w:r w:rsidR="00256642" w:rsidRPr="00400A3E">
        <w:rPr>
          <w:rFonts w:ascii="Times New Roman" w:hAnsi="Times New Roman"/>
          <w:sz w:val="28"/>
          <w:szCs w:val="28"/>
        </w:rPr>
        <w:t xml:space="preserve"> разной степени</w:t>
      </w:r>
      <w:r w:rsidR="00586A7D" w:rsidRPr="00400A3E">
        <w:rPr>
          <w:rFonts w:ascii="Times New Roman" w:hAnsi="Times New Roman"/>
          <w:sz w:val="28"/>
          <w:szCs w:val="28"/>
        </w:rPr>
        <w:t xml:space="preserve"> </w:t>
      </w:r>
      <w:r w:rsidR="00256642" w:rsidRPr="00400A3E">
        <w:rPr>
          <w:rFonts w:ascii="Times New Roman" w:hAnsi="Times New Roman"/>
          <w:sz w:val="28"/>
          <w:szCs w:val="28"/>
        </w:rPr>
        <w:t>тяжести, при этом могут пос</w:t>
      </w:r>
      <w:r w:rsidR="0008277F" w:rsidRPr="00400A3E">
        <w:rPr>
          <w:rFonts w:ascii="Times New Roman" w:hAnsi="Times New Roman"/>
          <w:sz w:val="28"/>
          <w:szCs w:val="28"/>
        </w:rPr>
        <w:t>ягать на несколько о</w:t>
      </w:r>
      <w:r w:rsidR="00AB4E3E" w:rsidRPr="00400A3E">
        <w:rPr>
          <w:rFonts w:ascii="Times New Roman" w:hAnsi="Times New Roman"/>
          <w:sz w:val="28"/>
          <w:szCs w:val="28"/>
        </w:rPr>
        <w:t xml:space="preserve">бъектов: </w:t>
      </w:r>
      <w:r w:rsidR="0008277F" w:rsidRPr="00400A3E">
        <w:rPr>
          <w:rFonts w:ascii="Times New Roman" w:hAnsi="Times New Roman"/>
          <w:sz w:val="28"/>
          <w:szCs w:val="28"/>
        </w:rPr>
        <w:t>на личность, имущество и окружающую природную среду</w:t>
      </w:r>
      <w:r w:rsidR="00586A7D" w:rsidRPr="00400A3E">
        <w:rPr>
          <w:rFonts w:ascii="Times New Roman" w:hAnsi="Times New Roman"/>
          <w:sz w:val="28"/>
          <w:szCs w:val="28"/>
        </w:rPr>
        <w:t>.</w:t>
      </w:r>
      <w:r w:rsidR="00AB4E3E" w:rsidRPr="00400A3E">
        <w:rPr>
          <w:rFonts w:ascii="Times New Roman" w:hAnsi="Times New Roman"/>
          <w:sz w:val="28"/>
          <w:szCs w:val="28"/>
        </w:rPr>
        <w:t xml:space="preserve"> Например, взрывная волна</w:t>
      </w:r>
      <w:r w:rsidR="00087D28" w:rsidRPr="00400A3E">
        <w:rPr>
          <w:rFonts w:ascii="Times New Roman" w:hAnsi="Times New Roman"/>
          <w:sz w:val="28"/>
          <w:szCs w:val="28"/>
        </w:rPr>
        <w:t xml:space="preserve">, которая имеет </w:t>
      </w:r>
      <w:r w:rsidR="0005014D" w:rsidRPr="00400A3E">
        <w:rPr>
          <w:rFonts w:ascii="Times New Roman" w:hAnsi="Times New Roman"/>
          <w:sz w:val="28"/>
          <w:szCs w:val="28"/>
        </w:rPr>
        <w:t>свою</w:t>
      </w:r>
      <w:r w:rsidR="00087D28" w:rsidRPr="00400A3E">
        <w:rPr>
          <w:rFonts w:ascii="Times New Roman" w:hAnsi="Times New Roman"/>
          <w:sz w:val="28"/>
          <w:szCs w:val="28"/>
        </w:rPr>
        <w:t xml:space="preserve"> х</w:t>
      </w:r>
      <w:r w:rsidR="0005014D" w:rsidRPr="00400A3E">
        <w:rPr>
          <w:rFonts w:ascii="Times New Roman" w:hAnsi="Times New Roman"/>
          <w:sz w:val="28"/>
          <w:szCs w:val="28"/>
        </w:rPr>
        <w:t>арактеристику</w:t>
      </w:r>
      <w:r w:rsidR="00087D28" w:rsidRPr="00400A3E">
        <w:rPr>
          <w:rFonts w:ascii="Times New Roman" w:hAnsi="Times New Roman"/>
          <w:sz w:val="28"/>
          <w:szCs w:val="28"/>
        </w:rPr>
        <w:t xml:space="preserve"> </w:t>
      </w:r>
      <w:r w:rsidR="009F0EDE" w:rsidRPr="00400A3E">
        <w:rPr>
          <w:rFonts w:ascii="Times New Roman" w:hAnsi="Times New Roman"/>
          <w:sz w:val="28"/>
          <w:szCs w:val="28"/>
        </w:rPr>
        <w:t>большой силы</w:t>
      </w:r>
      <w:r w:rsidR="00087D28" w:rsidRPr="00400A3E">
        <w:rPr>
          <w:rFonts w:ascii="Times New Roman" w:hAnsi="Times New Roman"/>
          <w:sz w:val="28"/>
          <w:szCs w:val="28"/>
        </w:rPr>
        <w:t xml:space="preserve"> или пожар</w:t>
      </w:r>
      <w:r w:rsidR="009F0EDE" w:rsidRPr="00400A3E">
        <w:rPr>
          <w:rFonts w:ascii="Times New Roman" w:hAnsi="Times New Roman"/>
          <w:sz w:val="28"/>
          <w:szCs w:val="28"/>
        </w:rPr>
        <w:t>,</w:t>
      </w:r>
      <w:r w:rsidR="00536874" w:rsidRPr="00400A3E">
        <w:rPr>
          <w:rFonts w:ascii="Times New Roman" w:hAnsi="Times New Roman"/>
          <w:sz w:val="28"/>
          <w:szCs w:val="28"/>
        </w:rPr>
        <w:t xml:space="preserve"> в</w:t>
      </w:r>
      <w:r w:rsidR="0005014D" w:rsidRPr="00400A3E">
        <w:rPr>
          <w:rFonts w:ascii="Times New Roman" w:hAnsi="Times New Roman"/>
          <w:sz w:val="28"/>
          <w:szCs w:val="28"/>
        </w:rPr>
        <w:t xml:space="preserve"> городе и</w:t>
      </w:r>
      <w:r w:rsidR="009F0EDE" w:rsidRPr="00400A3E">
        <w:rPr>
          <w:rFonts w:ascii="Times New Roman" w:hAnsi="Times New Roman"/>
          <w:sz w:val="28"/>
          <w:szCs w:val="28"/>
        </w:rPr>
        <w:t>ли</w:t>
      </w:r>
      <w:r w:rsidR="0005014D" w:rsidRPr="00400A3E">
        <w:rPr>
          <w:rFonts w:ascii="Times New Roman" w:hAnsi="Times New Roman"/>
          <w:sz w:val="28"/>
          <w:szCs w:val="28"/>
        </w:rPr>
        <w:t xml:space="preserve"> в лесу, где подобная сила зависит от </w:t>
      </w:r>
      <w:r w:rsidR="00562DCC" w:rsidRPr="00400A3E">
        <w:rPr>
          <w:rFonts w:ascii="Times New Roman" w:hAnsi="Times New Roman"/>
          <w:sz w:val="28"/>
          <w:szCs w:val="28"/>
        </w:rPr>
        <w:t xml:space="preserve">возникших </w:t>
      </w:r>
      <w:r w:rsidR="0005014D" w:rsidRPr="00400A3E">
        <w:rPr>
          <w:rFonts w:ascii="Times New Roman" w:hAnsi="Times New Roman"/>
          <w:sz w:val="28"/>
          <w:szCs w:val="28"/>
        </w:rPr>
        <w:t>внешних</w:t>
      </w:r>
      <w:r w:rsidR="00562DCC" w:rsidRPr="00400A3E">
        <w:rPr>
          <w:rFonts w:ascii="Times New Roman" w:hAnsi="Times New Roman"/>
          <w:sz w:val="28"/>
          <w:szCs w:val="28"/>
        </w:rPr>
        <w:t xml:space="preserve"> условий</w:t>
      </w:r>
      <w:r w:rsidR="0005014D" w:rsidRPr="00400A3E">
        <w:rPr>
          <w:rFonts w:ascii="Times New Roman" w:hAnsi="Times New Roman"/>
          <w:sz w:val="28"/>
          <w:szCs w:val="28"/>
        </w:rPr>
        <w:t>.</w:t>
      </w:r>
      <w:r w:rsidR="00D42B3B" w:rsidRPr="00400A3E">
        <w:rPr>
          <w:rFonts w:ascii="Times New Roman" w:hAnsi="Times New Roman"/>
          <w:sz w:val="28"/>
          <w:szCs w:val="28"/>
        </w:rPr>
        <w:t xml:space="preserve"> Так, </w:t>
      </w:r>
      <w:r w:rsidR="00797210" w:rsidRPr="00400A3E">
        <w:rPr>
          <w:rFonts w:ascii="Times New Roman" w:hAnsi="Times New Roman"/>
          <w:sz w:val="28"/>
          <w:szCs w:val="28"/>
        </w:rPr>
        <w:t xml:space="preserve">в городе Арыс Туркестанской области, в результате взрыва складов с боеприпасами в воинской части погибло 3 человека, 70 человек обратились за медицинской помощью, из них 45 были госпитализированы </w:t>
      </w:r>
      <w:r w:rsidR="005D4C40" w:rsidRPr="005D4C40">
        <w:rPr>
          <w:rFonts w:ascii="Times New Roman" w:hAnsi="Times New Roman"/>
          <w:sz w:val="28"/>
          <w:szCs w:val="28"/>
        </w:rPr>
        <w:t>[</w:t>
      </w:r>
      <w:r w:rsidR="00480DB8" w:rsidRPr="00480DB8">
        <w:rPr>
          <w:rFonts w:ascii="Times New Roman" w:hAnsi="Times New Roman"/>
          <w:sz w:val="28"/>
          <w:szCs w:val="28"/>
        </w:rPr>
        <w:t>49</w:t>
      </w:r>
      <w:r w:rsidR="005D4C40" w:rsidRPr="005D4C40">
        <w:rPr>
          <w:rFonts w:ascii="Times New Roman" w:hAnsi="Times New Roman"/>
          <w:sz w:val="28"/>
          <w:szCs w:val="28"/>
        </w:rPr>
        <w:t>]</w:t>
      </w:r>
      <w:r w:rsidR="00797210" w:rsidRPr="00400A3E">
        <w:rPr>
          <w:rFonts w:ascii="Times New Roman" w:hAnsi="Times New Roman"/>
          <w:sz w:val="28"/>
          <w:szCs w:val="28"/>
        </w:rPr>
        <w:t xml:space="preserve">, а материальный </w:t>
      </w:r>
      <w:r w:rsidR="005D4C40">
        <w:rPr>
          <w:rFonts w:ascii="Times New Roman" w:hAnsi="Times New Roman"/>
          <w:sz w:val="28"/>
          <w:szCs w:val="28"/>
        </w:rPr>
        <w:t xml:space="preserve">ущерб составил 173 млрд. тенге </w:t>
      </w:r>
      <w:r w:rsidR="005D4C40" w:rsidRPr="005D4C40">
        <w:rPr>
          <w:rFonts w:ascii="Times New Roman" w:hAnsi="Times New Roman"/>
          <w:sz w:val="28"/>
          <w:szCs w:val="28"/>
        </w:rPr>
        <w:t>[</w:t>
      </w:r>
      <w:r w:rsidR="00480DB8" w:rsidRPr="00480DB8">
        <w:rPr>
          <w:rFonts w:ascii="Times New Roman" w:hAnsi="Times New Roman"/>
          <w:sz w:val="28"/>
          <w:szCs w:val="28"/>
        </w:rPr>
        <w:t>50</w:t>
      </w:r>
      <w:r w:rsidR="005D4C40" w:rsidRPr="005D4C40">
        <w:rPr>
          <w:rFonts w:ascii="Times New Roman" w:hAnsi="Times New Roman"/>
          <w:sz w:val="28"/>
          <w:szCs w:val="28"/>
        </w:rPr>
        <w:t>]</w:t>
      </w:r>
      <w:r w:rsidR="00797210" w:rsidRPr="00400A3E">
        <w:rPr>
          <w:rFonts w:ascii="Times New Roman" w:hAnsi="Times New Roman"/>
          <w:sz w:val="28"/>
          <w:szCs w:val="28"/>
        </w:rPr>
        <w:t xml:space="preserve">, </w:t>
      </w:r>
      <w:r w:rsidR="00D42B3B" w:rsidRPr="00400A3E">
        <w:rPr>
          <w:rFonts w:ascii="Times New Roman" w:hAnsi="Times New Roman"/>
          <w:sz w:val="28"/>
          <w:szCs w:val="28"/>
        </w:rPr>
        <w:t>вследствие грубейших нарушений</w:t>
      </w:r>
      <w:r w:rsidR="00797210" w:rsidRPr="00400A3E">
        <w:rPr>
          <w:rFonts w:ascii="Times New Roman" w:hAnsi="Times New Roman"/>
          <w:sz w:val="28"/>
          <w:szCs w:val="28"/>
        </w:rPr>
        <w:t xml:space="preserve"> правил обращения с</w:t>
      </w:r>
      <w:r w:rsidR="00D42B3B" w:rsidRPr="00400A3E">
        <w:rPr>
          <w:rFonts w:ascii="Times New Roman" w:hAnsi="Times New Roman"/>
          <w:sz w:val="28"/>
          <w:szCs w:val="28"/>
        </w:rPr>
        <w:t xml:space="preserve"> взрывчатыми веществами</w:t>
      </w:r>
      <w:r w:rsidR="00797210" w:rsidRPr="00400A3E">
        <w:rPr>
          <w:rFonts w:ascii="Times New Roman" w:hAnsi="Times New Roman"/>
          <w:sz w:val="28"/>
          <w:szCs w:val="28"/>
        </w:rPr>
        <w:t xml:space="preserve">. В мировой </w:t>
      </w:r>
      <w:r w:rsidR="009F354F" w:rsidRPr="00400A3E">
        <w:rPr>
          <w:rFonts w:ascii="Times New Roman" w:hAnsi="Times New Roman"/>
          <w:sz w:val="28"/>
          <w:szCs w:val="28"/>
        </w:rPr>
        <w:t xml:space="preserve">следственной </w:t>
      </w:r>
      <w:r w:rsidR="00797210" w:rsidRPr="00400A3E">
        <w:rPr>
          <w:rFonts w:ascii="Times New Roman" w:hAnsi="Times New Roman"/>
          <w:sz w:val="28"/>
          <w:szCs w:val="28"/>
        </w:rPr>
        <w:t>практике</w:t>
      </w:r>
      <w:r w:rsidR="00E13111" w:rsidRPr="00400A3E">
        <w:rPr>
          <w:rFonts w:ascii="Times New Roman" w:hAnsi="Times New Roman"/>
          <w:sz w:val="28"/>
          <w:szCs w:val="28"/>
        </w:rPr>
        <w:t xml:space="preserve"> в </w:t>
      </w:r>
      <w:r w:rsidR="00ED2FD3" w:rsidRPr="00400A3E">
        <w:rPr>
          <w:rFonts w:ascii="Times New Roman" w:hAnsi="Times New Roman"/>
          <w:sz w:val="28"/>
          <w:szCs w:val="28"/>
        </w:rPr>
        <w:t xml:space="preserve">порту </w:t>
      </w:r>
      <w:r w:rsidR="00E13111" w:rsidRPr="00400A3E">
        <w:rPr>
          <w:rFonts w:ascii="Times New Roman" w:hAnsi="Times New Roman"/>
          <w:sz w:val="28"/>
          <w:szCs w:val="28"/>
        </w:rPr>
        <w:t>г. Бейрут</w:t>
      </w:r>
      <w:r w:rsidR="00797210" w:rsidRPr="00400A3E">
        <w:rPr>
          <w:rFonts w:ascii="Times New Roman" w:hAnsi="Times New Roman"/>
          <w:sz w:val="28"/>
          <w:szCs w:val="28"/>
        </w:rPr>
        <w:t xml:space="preserve"> </w:t>
      </w:r>
      <w:r w:rsidR="00ED2FD3" w:rsidRPr="00400A3E">
        <w:rPr>
          <w:rFonts w:ascii="Times New Roman" w:hAnsi="Times New Roman"/>
          <w:sz w:val="28"/>
          <w:szCs w:val="28"/>
        </w:rPr>
        <w:t xml:space="preserve">столицы Ливана </w:t>
      </w:r>
      <w:r w:rsidR="00E13111" w:rsidRPr="00400A3E">
        <w:rPr>
          <w:rFonts w:ascii="Times New Roman" w:hAnsi="Times New Roman"/>
          <w:sz w:val="28"/>
          <w:szCs w:val="28"/>
        </w:rPr>
        <w:t>произошл</w:t>
      </w:r>
      <w:r w:rsidR="00ED2FD3" w:rsidRPr="00400A3E">
        <w:rPr>
          <w:rFonts w:ascii="Times New Roman" w:hAnsi="Times New Roman"/>
          <w:sz w:val="28"/>
          <w:szCs w:val="28"/>
        </w:rPr>
        <w:t>о</w:t>
      </w:r>
      <w:r w:rsidR="00E13111" w:rsidRPr="00400A3E">
        <w:rPr>
          <w:rFonts w:ascii="Times New Roman" w:hAnsi="Times New Roman"/>
          <w:sz w:val="28"/>
          <w:szCs w:val="28"/>
        </w:rPr>
        <w:t xml:space="preserve"> подобное происшествие с более</w:t>
      </w:r>
      <w:r w:rsidR="00797210" w:rsidRPr="00400A3E">
        <w:rPr>
          <w:rFonts w:ascii="Times New Roman" w:hAnsi="Times New Roman"/>
          <w:sz w:val="28"/>
          <w:szCs w:val="28"/>
        </w:rPr>
        <w:t xml:space="preserve"> разрушительны</w:t>
      </w:r>
      <w:r w:rsidR="00E13111" w:rsidRPr="00400A3E">
        <w:rPr>
          <w:rFonts w:ascii="Times New Roman" w:hAnsi="Times New Roman"/>
          <w:sz w:val="28"/>
          <w:szCs w:val="28"/>
        </w:rPr>
        <w:t>ми</w:t>
      </w:r>
      <w:r w:rsidR="00ED2FD3" w:rsidRPr="00400A3E">
        <w:rPr>
          <w:rFonts w:ascii="Times New Roman" w:hAnsi="Times New Roman"/>
          <w:sz w:val="28"/>
          <w:szCs w:val="28"/>
        </w:rPr>
        <w:t xml:space="preserve"> последствия. В</w:t>
      </w:r>
      <w:r w:rsidR="00797210" w:rsidRPr="00400A3E">
        <w:rPr>
          <w:rFonts w:ascii="Times New Roman" w:hAnsi="Times New Roman"/>
          <w:sz w:val="28"/>
          <w:szCs w:val="28"/>
        </w:rPr>
        <w:t xml:space="preserve">зрывы на складских </w:t>
      </w:r>
      <w:r w:rsidR="00BD571A" w:rsidRPr="00400A3E">
        <w:rPr>
          <w:rFonts w:ascii="Times New Roman" w:hAnsi="Times New Roman"/>
          <w:sz w:val="28"/>
          <w:szCs w:val="28"/>
        </w:rPr>
        <w:t>помещениях аммиачной селитры,</w:t>
      </w:r>
      <w:r w:rsidR="00797210" w:rsidRPr="00400A3E">
        <w:rPr>
          <w:rFonts w:ascii="Times New Roman" w:hAnsi="Times New Roman"/>
          <w:sz w:val="28"/>
          <w:szCs w:val="28"/>
        </w:rPr>
        <w:t xml:space="preserve"> </w:t>
      </w:r>
      <w:r w:rsidR="00BD571A" w:rsidRPr="00400A3E">
        <w:rPr>
          <w:rFonts w:ascii="Times New Roman" w:hAnsi="Times New Roman"/>
          <w:sz w:val="28"/>
          <w:szCs w:val="28"/>
        </w:rPr>
        <w:t>привели к сотне</w:t>
      </w:r>
      <w:r w:rsidR="00797210" w:rsidRPr="00400A3E">
        <w:rPr>
          <w:rFonts w:ascii="Times New Roman" w:hAnsi="Times New Roman"/>
          <w:sz w:val="28"/>
          <w:szCs w:val="28"/>
        </w:rPr>
        <w:t xml:space="preserve"> погибших, тысячи раненых, </w:t>
      </w:r>
      <w:r w:rsidR="00BD571A" w:rsidRPr="00400A3E">
        <w:rPr>
          <w:rFonts w:ascii="Times New Roman" w:hAnsi="Times New Roman"/>
          <w:sz w:val="28"/>
          <w:szCs w:val="28"/>
        </w:rPr>
        <w:t xml:space="preserve">а </w:t>
      </w:r>
      <w:r w:rsidR="00D362DA">
        <w:rPr>
          <w:rFonts w:ascii="Times New Roman" w:hAnsi="Times New Roman"/>
          <w:sz w:val="28"/>
          <w:szCs w:val="28"/>
        </w:rPr>
        <w:t xml:space="preserve">город в руинах </w:t>
      </w:r>
      <w:r w:rsidR="00D362DA" w:rsidRPr="00D362DA">
        <w:rPr>
          <w:rFonts w:ascii="Times New Roman" w:hAnsi="Times New Roman"/>
          <w:sz w:val="28"/>
          <w:szCs w:val="28"/>
        </w:rPr>
        <w:t>[</w:t>
      </w:r>
      <w:r w:rsidR="00480DB8" w:rsidRPr="00480DB8">
        <w:rPr>
          <w:rFonts w:ascii="Times New Roman" w:hAnsi="Times New Roman"/>
          <w:sz w:val="28"/>
          <w:szCs w:val="28"/>
        </w:rPr>
        <w:t>51</w:t>
      </w:r>
      <w:r w:rsidR="00D362DA" w:rsidRPr="00D362DA">
        <w:rPr>
          <w:rFonts w:ascii="Times New Roman" w:hAnsi="Times New Roman"/>
          <w:sz w:val="28"/>
          <w:szCs w:val="28"/>
        </w:rPr>
        <w:t>]</w:t>
      </w:r>
      <w:r w:rsidR="00D323AD">
        <w:rPr>
          <w:rFonts w:ascii="Times New Roman" w:hAnsi="Times New Roman"/>
          <w:sz w:val="28"/>
          <w:szCs w:val="28"/>
        </w:rPr>
        <w:t>.</w:t>
      </w:r>
    </w:p>
    <w:p w:rsidR="00BF36A8" w:rsidRPr="00400A3E" w:rsidRDefault="009A772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Не малую роль играет</w:t>
      </w:r>
      <w:r w:rsidR="00BF36A8" w:rsidRPr="00400A3E">
        <w:rPr>
          <w:rFonts w:ascii="Times New Roman" w:hAnsi="Times New Roman"/>
          <w:sz w:val="28"/>
          <w:szCs w:val="28"/>
        </w:rPr>
        <w:t xml:space="preserve"> факультатив</w:t>
      </w:r>
      <w:r w:rsidR="00762077" w:rsidRPr="00400A3E">
        <w:rPr>
          <w:rFonts w:ascii="Times New Roman" w:hAnsi="Times New Roman"/>
          <w:sz w:val="28"/>
          <w:szCs w:val="28"/>
        </w:rPr>
        <w:t>ный признак объективной стороны. К ним можно отнести:</w:t>
      </w:r>
      <w:r w:rsidR="00BF36A8" w:rsidRPr="00400A3E">
        <w:rPr>
          <w:rFonts w:ascii="Times New Roman" w:hAnsi="Times New Roman"/>
          <w:sz w:val="28"/>
          <w:szCs w:val="28"/>
        </w:rPr>
        <w:t xml:space="preserve"> место </w:t>
      </w:r>
      <w:r w:rsidR="00762077" w:rsidRPr="00400A3E">
        <w:rPr>
          <w:rFonts w:ascii="Times New Roman" w:hAnsi="Times New Roman"/>
          <w:sz w:val="28"/>
          <w:szCs w:val="28"/>
        </w:rPr>
        <w:t xml:space="preserve">совершения рассматриваемых </w:t>
      </w:r>
      <w:r w:rsidR="00BF36A8" w:rsidRPr="00400A3E">
        <w:rPr>
          <w:rFonts w:ascii="Times New Roman" w:hAnsi="Times New Roman"/>
          <w:sz w:val="28"/>
          <w:szCs w:val="28"/>
        </w:rPr>
        <w:t>уго</w:t>
      </w:r>
      <w:r w:rsidR="00762077" w:rsidRPr="00400A3E">
        <w:rPr>
          <w:rFonts w:ascii="Times New Roman" w:hAnsi="Times New Roman"/>
          <w:sz w:val="28"/>
          <w:szCs w:val="28"/>
        </w:rPr>
        <w:t>ловных правонар</w:t>
      </w:r>
      <w:r w:rsidR="006E486C" w:rsidRPr="00400A3E">
        <w:rPr>
          <w:rFonts w:ascii="Times New Roman" w:hAnsi="Times New Roman"/>
          <w:sz w:val="28"/>
          <w:szCs w:val="28"/>
        </w:rPr>
        <w:t xml:space="preserve">ушений как </w:t>
      </w:r>
      <w:r w:rsidR="00BF36A8" w:rsidRPr="00400A3E">
        <w:rPr>
          <w:rFonts w:ascii="Times New Roman" w:hAnsi="Times New Roman"/>
          <w:sz w:val="28"/>
          <w:szCs w:val="28"/>
        </w:rPr>
        <w:t>объекты техногенной инфрас</w:t>
      </w:r>
      <w:r w:rsidR="006E486C" w:rsidRPr="00400A3E">
        <w:rPr>
          <w:rFonts w:ascii="Times New Roman" w:hAnsi="Times New Roman"/>
          <w:sz w:val="28"/>
          <w:szCs w:val="28"/>
        </w:rPr>
        <w:t>труктуры, представляющую повы</w:t>
      </w:r>
      <w:r w:rsidR="00A669E9" w:rsidRPr="00400A3E">
        <w:rPr>
          <w:rFonts w:ascii="Times New Roman" w:hAnsi="Times New Roman"/>
          <w:sz w:val="28"/>
          <w:szCs w:val="28"/>
        </w:rPr>
        <w:t xml:space="preserve">шенную опасность. В качестве </w:t>
      </w:r>
      <w:r w:rsidR="006E486C" w:rsidRPr="00400A3E">
        <w:rPr>
          <w:rFonts w:ascii="Times New Roman" w:hAnsi="Times New Roman"/>
          <w:sz w:val="28"/>
          <w:szCs w:val="28"/>
        </w:rPr>
        <w:t>пример</w:t>
      </w:r>
      <w:r w:rsidR="00A669E9" w:rsidRPr="00400A3E">
        <w:rPr>
          <w:rFonts w:ascii="Times New Roman" w:hAnsi="Times New Roman"/>
          <w:sz w:val="28"/>
          <w:szCs w:val="28"/>
        </w:rPr>
        <w:t>а перечислим</w:t>
      </w:r>
      <w:r w:rsidR="00EB2ED9" w:rsidRPr="00400A3E">
        <w:rPr>
          <w:rFonts w:ascii="Times New Roman" w:hAnsi="Times New Roman"/>
          <w:sz w:val="28"/>
          <w:szCs w:val="28"/>
        </w:rPr>
        <w:t>: гидротехнические сооружения;</w:t>
      </w:r>
      <w:r w:rsidR="00DA6D2A" w:rsidRPr="00400A3E">
        <w:rPr>
          <w:rFonts w:ascii="Times New Roman" w:hAnsi="Times New Roman"/>
          <w:sz w:val="28"/>
          <w:szCs w:val="28"/>
        </w:rPr>
        <w:t xml:space="preserve"> горные</w:t>
      </w:r>
      <w:r w:rsidR="006E486C" w:rsidRPr="00400A3E">
        <w:rPr>
          <w:rFonts w:ascii="Times New Roman" w:hAnsi="Times New Roman"/>
          <w:sz w:val="28"/>
          <w:szCs w:val="28"/>
        </w:rPr>
        <w:t xml:space="preserve"> предприятия</w:t>
      </w:r>
      <w:r w:rsidR="00DA6D2A" w:rsidRPr="00400A3E">
        <w:rPr>
          <w:rFonts w:ascii="Times New Roman" w:hAnsi="Times New Roman"/>
          <w:sz w:val="28"/>
          <w:szCs w:val="28"/>
        </w:rPr>
        <w:t xml:space="preserve">, строительные, атомные, радиоактивные, химические, взрыво- и пожароопасные объекты. </w:t>
      </w:r>
      <w:r w:rsidR="00EB2ED9" w:rsidRPr="00400A3E">
        <w:rPr>
          <w:rFonts w:ascii="Times New Roman" w:hAnsi="Times New Roman"/>
          <w:sz w:val="28"/>
          <w:szCs w:val="28"/>
        </w:rPr>
        <w:t>На перечисленных объектах потенциально имеется повышенная общественная опасность</w:t>
      </w:r>
      <w:r w:rsidR="00A669E9" w:rsidRPr="00400A3E">
        <w:rPr>
          <w:rFonts w:ascii="Times New Roman" w:hAnsi="Times New Roman"/>
          <w:sz w:val="28"/>
          <w:szCs w:val="28"/>
        </w:rPr>
        <w:t xml:space="preserve">. </w:t>
      </w:r>
      <w:r w:rsidR="006B7798" w:rsidRPr="00400A3E">
        <w:rPr>
          <w:rFonts w:ascii="Times New Roman" w:hAnsi="Times New Roman"/>
          <w:sz w:val="28"/>
          <w:szCs w:val="28"/>
        </w:rPr>
        <w:t xml:space="preserve">В уголовном праве к </w:t>
      </w:r>
      <w:r w:rsidR="006B7798" w:rsidRPr="00400A3E">
        <w:rPr>
          <w:rFonts w:ascii="Times New Roman" w:hAnsi="Times New Roman"/>
          <w:sz w:val="28"/>
          <w:szCs w:val="28"/>
        </w:rPr>
        <w:lastRenderedPageBreak/>
        <w:t>о</w:t>
      </w:r>
      <w:r w:rsidR="00A669E9" w:rsidRPr="00400A3E">
        <w:rPr>
          <w:rFonts w:ascii="Times New Roman" w:hAnsi="Times New Roman"/>
          <w:sz w:val="28"/>
          <w:szCs w:val="28"/>
        </w:rPr>
        <w:t>рудиям</w:t>
      </w:r>
      <w:r w:rsidR="006B7798" w:rsidRPr="00400A3E">
        <w:rPr>
          <w:rFonts w:ascii="Times New Roman" w:hAnsi="Times New Roman"/>
          <w:sz w:val="28"/>
          <w:szCs w:val="28"/>
        </w:rPr>
        <w:t xml:space="preserve"> и средствам совершения дан</w:t>
      </w:r>
      <w:r w:rsidR="00A43C1D" w:rsidRPr="00400A3E">
        <w:rPr>
          <w:rFonts w:ascii="Times New Roman" w:hAnsi="Times New Roman"/>
          <w:sz w:val="28"/>
          <w:szCs w:val="28"/>
        </w:rPr>
        <w:t>ных уг</w:t>
      </w:r>
      <w:r w:rsidR="006B7798" w:rsidRPr="00400A3E">
        <w:rPr>
          <w:rFonts w:ascii="Times New Roman" w:hAnsi="Times New Roman"/>
          <w:sz w:val="28"/>
          <w:szCs w:val="28"/>
        </w:rPr>
        <w:t>оловных правонарушений относят</w:t>
      </w:r>
      <w:r w:rsidR="00A43C1D" w:rsidRPr="00400A3E">
        <w:rPr>
          <w:rFonts w:ascii="Times New Roman" w:hAnsi="Times New Roman"/>
          <w:sz w:val="28"/>
          <w:szCs w:val="28"/>
        </w:rPr>
        <w:t xml:space="preserve"> объекты материально мира, которые применяются в процессе осуществления профессиональной деятельности.</w:t>
      </w:r>
    </w:p>
    <w:p w:rsidR="00A43C1D" w:rsidRPr="00400A3E" w:rsidRDefault="00A43C1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Нарушение правил безопасности </w:t>
      </w:r>
      <w:r w:rsidR="00161B16" w:rsidRPr="00400A3E">
        <w:rPr>
          <w:rFonts w:ascii="Times New Roman" w:hAnsi="Times New Roman"/>
          <w:sz w:val="28"/>
          <w:szCs w:val="28"/>
        </w:rPr>
        <w:t xml:space="preserve">на объектах повышенной опасности </w:t>
      </w:r>
      <w:r w:rsidRPr="00400A3E">
        <w:rPr>
          <w:rFonts w:ascii="Times New Roman" w:hAnsi="Times New Roman"/>
          <w:sz w:val="28"/>
          <w:szCs w:val="28"/>
        </w:rPr>
        <w:t>выступает способом совершения уголовных правонарушений техноген</w:t>
      </w:r>
      <w:r w:rsidR="006B7798" w:rsidRPr="00400A3E">
        <w:rPr>
          <w:rFonts w:ascii="Times New Roman" w:hAnsi="Times New Roman"/>
          <w:sz w:val="28"/>
          <w:szCs w:val="28"/>
        </w:rPr>
        <w:t xml:space="preserve">ного характера. Под ним </w:t>
      </w:r>
      <w:r w:rsidRPr="00400A3E">
        <w:rPr>
          <w:rFonts w:ascii="Times New Roman" w:hAnsi="Times New Roman"/>
          <w:sz w:val="28"/>
          <w:szCs w:val="28"/>
        </w:rPr>
        <w:t>понимается не</w:t>
      </w:r>
      <w:r w:rsidR="00C722D3" w:rsidRPr="00400A3E">
        <w:rPr>
          <w:rFonts w:ascii="Times New Roman" w:hAnsi="Times New Roman"/>
          <w:sz w:val="28"/>
          <w:szCs w:val="28"/>
        </w:rPr>
        <w:t xml:space="preserve"> выполнение требований для прави</w:t>
      </w:r>
      <w:r w:rsidRPr="00400A3E">
        <w:rPr>
          <w:rFonts w:ascii="Times New Roman" w:hAnsi="Times New Roman"/>
          <w:sz w:val="28"/>
          <w:szCs w:val="28"/>
        </w:rPr>
        <w:t>льного фу</w:t>
      </w:r>
      <w:r w:rsidR="00C722D3" w:rsidRPr="00400A3E">
        <w:rPr>
          <w:rFonts w:ascii="Times New Roman" w:hAnsi="Times New Roman"/>
          <w:sz w:val="28"/>
          <w:szCs w:val="28"/>
        </w:rPr>
        <w:t>нкционирования объекта</w:t>
      </w:r>
      <w:r w:rsidR="00172636" w:rsidRPr="00400A3E">
        <w:rPr>
          <w:rFonts w:ascii="Times New Roman" w:hAnsi="Times New Roman"/>
          <w:sz w:val="28"/>
          <w:szCs w:val="28"/>
        </w:rPr>
        <w:t>. Например,</w:t>
      </w:r>
      <w:r w:rsidRPr="00400A3E">
        <w:rPr>
          <w:rFonts w:ascii="Times New Roman" w:hAnsi="Times New Roman"/>
          <w:sz w:val="28"/>
          <w:szCs w:val="28"/>
        </w:rPr>
        <w:t xml:space="preserve"> халатное обследование оборудования</w:t>
      </w:r>
      <w:r w:rsidR="0030756B" w:rsidRPr="00400A3E">
        <w:rPr>
          <w:rFonts w:ascii="Times New Roman" w:hAnsi="Times New Roman"/>
          <w:sz w:val="28"/>
          <w:szCs w:val="28"/>
        </w:rPr>
        <w:t>, не</w:t>
      </w:r>
      <w:r w:rsidR="00C722D3" w:rsidRPr="00400A3E">
        <w:rPr>
          <w:rFonts w:ascii="Times New Roman" w:hAnsi="Times New Roman"/>
          <w:sz w:val="28"/>
          <w:szCs w:val="28"/>
        </w:rPr>
        <w:t xml:space="preserve">выполнение запретных действий </w:t>
      </w:r>
      <w:r w:rsidR="009F354F" w:rsidRPr="00400A3E">
        <w:rPr>
          <w:rFonts w:ascii="Times New Roman" w:hAnsi="Times New Roman"/>
          <w:sz w:val="28"/>
          <w:szCs w:val="28"/>
        </w:rPr>
        <w:t>–</w:t>
      </w:r>
      <w:r w:rsidR="00912999" w:rsidRPr="00400A3E">
        <w:rPr>
          <w:rFonts w:ascii="Times New Roman" w:hAnsi="Times New Roman"/>
          <w:sz w:val="28"/>
          <w:szCs w:val="28"/>
        </w:rPr>
        <w:t xml:space="preserve"> </w:t>
      </w:r>
      <w:r w:rsidR="009F354F" w:rsidRPr="00400A3E">
        <w:rPr>
          <w:rFonts w:ascii="Times New Roman" w:hAnsi="Times New Roman"/>
          <w:sz w:val="28"/>
          <w:szCs w:val="28"/>
        </w:rPr>
        <w:t>распитие алкогольных напитков, курение</w:t>
      </w:r>
      <w:r w:rsidR="00912999" w:rsidRPr="00400A3E">
        <w:rPr>
          <w:rFonts w:ascii="Times New Roman" w:hAnsi="Times New Roman"/>
          <w:sz w:val="28"/>
          <w:szCs w:val="28"/>
        </w:rPr>
        <w:t xml:space="preserve"> в шахте</w:t>
      </w:r>
      <w:r w:rsidR="0030756B" w:rsidRPr="00400A3E">
        <w:rPr>
          <w:rFonts w:ascii="Times New Roman" w:hAnsi="Times New Roman"/>
          <w:sz w:val="28"/>
          <w:szCs w:val="28"/>
        </w:rPr>
        <w:t xml:space="preserve"> рудод</w:t>
      </w:r>
      <w:r w:rsidR="00C722D3" w:rsidRPr="00400A3E">
        <w:rPr>
          <w:rFonts w:ascii="Times New Roman" w:hAnsi="Times New Roman"/>
          <w:sz w:val="28"/>
          <w:szCs w:val="28"/>
        </w:rPr>
        <w:t>обывающего предприятия</w:t>
      </w:r>
      <w:r w:rsidR="009F354F" w:rsidRPr="00400A3E">
        <w:rPr>
          <w:rFonts w:ascii="Times New Roman" w:hAnsi="Times New Roman"/>
          <w:sz w:val="28"/>
          <w:szCs w:val="28"/>
        </w:rPr>
        <w:t xml:space="preserve"> и т.п</w:t>
      </w:r>
      <w:r w:rsidR="00912999" w:rsidRPr="00400A3E">
        <w:rPr>
          <w:rFonts w:ascii="Times New Roman" w:hAnsi="Times New Roman"/>
          <w:sz w:val="28"/>
          <w:szCs w:val="28"/>
        </w:rPr>
        <w:t>.</w:t>
      </w:r>
    </w:p>
    <w:p w:rsidR="00191D39"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Неосторожная форма вины характеризует субъективную сторону уголовных правонарушений техногенного характера. Умышленное совершение преступных деяний необходимо квалифицировать как иные уголовные правонарушения против личности, против собственности и т.д. Это и подтверждается судебной практикой. Так</w:t>
      </w:r>
      <w:r w:rsidR="009F354F" w:rsidRPr="00400A3E">
        <w:rPr>
          <w:rFonts w:ascii="Times New Roman" w:hAnsi="Times New Roman"/>
          <w:sz w:val="28"/>
          <w:szCs w:val="28"/>
        </w:rPr>
        <w:t>,</w:t>
      </w:r>
      <w:r w:rsidRPr="00400A3E">
        <w:rPr>
          <w:rFonts w:ascii="Times New Roman" w:hAnsi="Times New Roman"/>
          <w:sz w:val="28"/>
          <w:szCs w:val="28"/>
        </w:rPr>
        <w:t xml:space="preserve"> по уголовному делу №</w:t>
      </w:r>
      <w:r w:rsidR="00A75499" w:rsidRPr="00A75499">
        <w:t xml:space="preserve"> </w:t>
      </w:r>
      <w:r w:rsidR="00A75499" w:rsidRPr="00A75499">
        <w:rPr>
          <w:rFonts w:ascii="Times New Roman" w:hAnsi="Times New Roman"/>
          <w:sz w:val="28"/>
          <w:szCs w:val="28"/>
        </w:rPr>
        <w:t>6340-16-00-1/93</w:t>
      </w:r>
      <w:r w:rsidRPr="00400A3E">
        <w:rPr>
          <w:rFonts w:ascii="Times New Roman" w:hAnsi="Times New Roman"/>
          <w:sz w:val="28"/>
          <w:szCs w:val="28"/>
        </w:rPr>
        <w:t xml:space="preserve">, </w:t>
      </w:r>
      <w:r w:rsidRPr="00EC4BA5">
        <w:rPr>
          <w:rFonts w:ascii="Times New Roman" w:hAnsi="Times New Roman"/>
          <w:sz w:val="28"/>
          <w:szCs w:val="28"/>
        </w:rPr>
        <w:t xml:space="preserve">которое расследовалось следственным подразделением полиции </w:t>
      </w:r>
      <w:r w:rsidR="009865A5">
        <w:rPr>
          <w:rFonts w:ascii="Times New Roman" w:hAnsi="Times New Roman"/>
          <w:sz w:val="28"/>
          <w:szCs w:val="28"/>
        </w:rPr>
        <w:t>Глубоковского района</w:t>
      </w:r>
      <w:r w:rsidRPr="00EC4BA5">
        <w:rPr>
          <w:rFonts w:ascii="Times New Roman" w:hAnsi="Times New Roman"/>
          <w:sz w:val="28"/>
          <w:szCs w:val="28"/>
        </w:rPr>
        <w:t xml:space="preserve">, </w:t>
      </w:r>
      <w:r w:rsidR="00EC4BA5" w:rsidRPr="00EC4BA5">
        <w:rPr>
          <w:rFonts w:ascii="Times New Roman" w:hAnsi="Times New Roman"/>
          <w:sz w:val="28"/>
          <w:szCs w:val="28"/>
        </w:rPr>
        <w:t>начато досудебное расследование по ч.2 ст.277</w:t>
      </w:r>
      <w:r w:rsidRPr="00EC4BA5">
        <w:rPr>
          <w:rFonts w:ascii="Times New Roman" w:hAnsi="Times New Roman"/>
          <w:sz w:val="28"/>
          <w:szCs w:val="28"/>
        </w:rPr>
        <w:t xml:space="preserve"> УК РК</w:t>
      </w:r>
      <w:r w:rsidRPr="00400A3E">
        <w:rPr>
          <w:rFonts w:ascii="Times New Roman" w:hAnsi="Times New Roman"/>
          <w:sz w:val="28"/>
          <w:szCs w:val="28"/>
        </w:rPr>
        <w:t xml:space="preserve">. </w:t>
      </w:r>
      <w:r w:rsidR="002928BA" w:rsidRPr="002928BA">
        <w:rPr>
          <w:rFonts w:ascii="Times New Roman" w:hAnsi="Times New Roman"/>
          <w:sz w:val="28"/>
          <w:szCs w:val="28"/>
        </w:rPr>
        <w:t>6 августа 2015 года в 16:00 часов маш</w:t>
      </w:r>
      <w:r w:rsidR="002928BA">
        <w:rPr>
          <w:rFonts w:ascii="Times New Roman" w:hAnsi="Times New Roman"/>
          <w:sz w:val="28"/>
          <w:szCs w:val="28"/>
        </w:rPr>
        <w:t>инист электровоза Ж</w:t>
      </w:r>
      <w:r w:rsidR="00310D6E">
        <w:rPr>
          <w:rFonts w:ascii="Times New Roman" w:hAnsi="Times New Roman"/>
          <w:sz w:val="28"/>
          <w:szCs w:val="28"/>
        </w:rPr>
        <w:t xml:space="preserve">. </w:t>
      </w:r>
      <w:r w:rsidR="002928BA" w:rsidRPr="002928BA">
        <w:rPr>
          <w:rFonts w:ascii="Times New Roman" w:hAnsi="Times New Roman"/>
          <w:sz w:val="28"/>
          <w:szCs w:val="28"/>
        </w:rPr>
        <w:t>заступил на смену в ТОО «</w:t>
      </w:r>
      <w:r w:rsidR="00310D6E">
        <w:rPr>
          <w:rFonts w:ascii="Times New Roman" w:hAnsi="Times New Roman"/>
          <w:sz w:val="28"/>
          <w:szCs w:val="28"/>
          <w:lang w:val="en-US"/>
        </w:rPr>
        <w:t>XXX</w:t>
      </w:r>
      <w:r w:rsidR="002928BA" w:rsidRPr="002928BA">
        <w:rPr>
          <w:rFonts w:ascii="Times New Roman" w:hAnsi="Times New Roman"/>
          <w:sz w:val="28"/>
          <w:szCs w:val="28"/>
        </w:rPr>
        <w:t>», получив</w:t>
      </w:r>
      <w:r w:rsidR="002928BA">
        <w:rPr>
          <w:rFonts w:ascii="Times New Roman" w:hAnsi="Times New Roman"/>
          <w:sz w:val="28"/>
          <w:szCs w:val="28"/>
        </w:rPr>
        <w:t xml:space="preserve"> наряд-задание на доставку </w:t>
      </w:r>
      <w:r w:rsidR="002928BA" w:rsidRPr="002928BA">
        <w:rPr>
          <w:rFonts w:ascii="Times New Roman" w:hAnsi="Times New Roman"/>
          <w:sz w:val="28"/>
          <w:szCs w:val="28"/>
        </w:rPr>
        <w:t xml:space="preserve">горной массы </w:t>
      </w:r>
      <w:r w:rsidR="00D323AD" w:rsidRPr="002928BA">
        <w:rPr>
          <w:rFonts w:ascii="Times New Roman" w:hAnsi="Times New Roman"/>
          <w:sz w:val="28"/>
          <w:szCs w:val="28"/>
        </w:rPr>
        <w:t>на-гора</w:t>
      </w:r>
      <w:r w:rsidR="002928BA" w:rsidRPr="002928BA">
        <w:rPr>
          <w:rFonts w:ascii="Times New Roman" w:hAnsi="Times New Roman"/>
          <w:sz w:val="28"/>
          <w:szCs w:val="28"/>
        </w:rPr>
        <w:t>, направился на 13 гор</w:t>
      </w:r>
      <w:r w:rsidR="002928BA">
        <w:rPr>
          <w:rFonts w:ascii="Times New Roman" w:hAnsi="Times New Roman"/>
          <w:sz w:val="28"/>
          <w:szCs w:val="28"/>
        </w:rPr>
        <w:t xml:space="preserve">изонт для выполнения работ. При </w:t>
      </w:r>
      <w:r w:rsidR="002928BA" w:rsidRPr="002928BA">
        <w:rPr>
          <w:rFonts w:ascii="Times New Roman" w:hAnsi="Times New Roman"/>
          <w:sz w:val="28"/>
          <w:szCs w:val="28"/>
        </w:rPr>
        <w:t>заступлении на смену, машинист эле</w:t>
      </w:r>
      <w:r w:rsidR="002928BA">
        <w:rPr>
          <w:rFonts w:ascii="Times New Roman" w:hAnsi="Times New Roman"/>
          <w:sz w:val="28"/>
          <w:szCs w:val="28"/>
        </w:rPr>
        <w:t xml:space="preserve">ктровоза Ж. проверил </w:t>
      </w:r>
      <w:r w:rsidR="002928BA" w:rsidRPr="002928BA">
        <w:rPr>
          <w:rFonts w:ascii="Times New Roman" w:hAnsi="Times New Roman"/>
          <w:sz w:val="28"/>
          <w:szCs w:val="28"/>
        </w:rPr>
        <w:t>электровоз на предмет исправности, на кото</w:t>
      </w:r>
      <w:r w:rsidR="002928BA">
        <w:rPr>
          <w:rFonts w:ascii="Times New Roman" w:hAnsi="Times New Roman"/>
          <w:sz w:val="28"/>
          <w:szCs w:val="28"/>
        </w:rPr>
        <w:t xml:space="preserve">ром в то время были установлены </w:t>
      </w:r>
      <w:r w:rsidR="002928BA" w:rsidRPr="002928BA">
        <w:rPr>
          <w:rFonts w:ascii="Times New Roman" w:hAnsi="Times New Roman"/>
          <w:sz w:val="28"/>
          <w:szCs w:val="28"/>
        </w:rPr>
        <w:t>самодельные сцепные устройства - пальцы</w:t>
      </w:r>
      <w:r w:rsidR="002928BA">
        <w:rPr>
          <w:rFonts w:ascii="Times New Roman" w:hAnsi="Times New Roman"/>
          <w:sz w:val="28"/>
          <w:szCs w:val="28"/>
        </w:rPr>
        <w:t xml:space="preserve">, сцепляющие вагонетки состава. </w:t>
      </w:r>
      <w:r w:rsidR="002928BA" w:rsidRPr="002928BA">
        <w:rPr>
          <w:rFonts w:ascii="Times New Roman" w:hAnsi="Times New Roman"/>
          <w:sz w:val="28"/>
          <w:szCs w:val="28"/>
        </w:rPr>
        <w:t xml:space="preserve">Однако, машинист электровоза - </w:t>
      </w:r>
      <w:r w:rsidR="00310D6E">
        <w:rPr>
          <w:rFonts w:ascii="Times New Roman" w:hAnsi="Times New Roman"/>
          <w:sz w:val="28"/>
          <w:szCs w:val="28"/>
        </w:rPr>
        <w:t>Ж</w:t>
      </w:r>
      <w:r w:rsidR="002928BA">
        <w:rPr>
          <w:rFonts w:ascii="Times New Roman" w:hAnsi="Times New Roman"/>
          <w:sz w:val="28"/>
          <w:szCs w:val="28"/>
        </w:rPr>
        <w:t xml:space="preserve">., проигнорировав технику </w:t>
      </w:r>
      <w:r w:rsidR="002928BA" w:rsidRPr="002928BA">
        <w:rPr>
          <w:rFonts w:ascii="Times New Roman" w:hAnsi="Times New Roman"/>
          <w:sz w:val="28"/>
          <w:szCs w:val="28"/>
        </w:rPr>
        <w:t>безопасности, приступил к раб</w:t>
      </w:r>
      <w:r w:rsidR="002928BA">
        <w:rPr>
          <w:rFonts w:ascii="Times New Roman" w:hAnsi="Times New Roman"/>
          <w:sz w:val="28"/>
          <w:szCs w:val="28"/>
        </w:rPr>
        <w:t xml:space="preserve">оте на неисправном электровозе. </w:t>
      </w:r>
      <w:r w:rsidR="002928BA" w:rsidRPr="002928BA">
        <w:rPr>
          <w:rFonts w:ascii="Times New Roman" w:hAnsi="Times New Roman"/>
          <w:sz w:val="28"/>
          <w:szCs w:val="28"/>
        </w:rPr>
        <w:t>Кроме того, работающий в должности электромеханика ТОО «</w:t>
      </w:r>
      <w:r w:rsidR="00310D6E">
        <w:rPr>
          <w:rFonts w:ascii="Times New Roman" w:hAnsi="Times New Roman"/>
          <w:sz w:val="28"/>
          <w:szCs w:val="28"/>
        </w:rPr>
        <w:t>ХХХ</w:t>
      </w:r>
      <w:r w:rsidR="002928BA" w:rsidRPr="002928BA">
        <w:rPr>
          <w:rFonts w:ascii="Times New Roman" w:hAnsi="Times New Roman"/>
          <w:sz w:val="28"/>
          <w:szCs w:val="28"/>
        </w:rPr>
        <w:t>» Т. 6 августа 2015 года зна</w:t>
      </w:r>
      <w:r w:rsidR="002928BA">
        <w:rPr>
          <w:rFonts w:ascii="Times New Roman" w:hAnsi="Times New Roman"/>
          <w:sz w:val="28"/>
          <w:szCs w:val="28"/>
        </w:rPr>
        <w:t xml:space="preserve">я о том, что сцепные устройства </w:t>
      </w:r>
      <w:r w:rsidR="002928BA" w:rsidRPr="002928BA">
        <w:rPr>
          <w:rFonts w:ascii="Times New Roman" w:hAnsi="Times New Roman"/>
          <w:sz w:val="28"/>
          <w:szCs w:val="28"/>
        </w:rPr>
        <w:t xml:space="preserve">вагонеток электровоза под управлением </w:t>
      </w:r>
      <w:r w:rsidR="002928BA">
        <w:rPr>
          <w:rFonts w:ascii="Times New Roman" w:hAnsi="Times New Roman"/>
          <w:sz w:val="28"/>
          <w:szCs w:val="28"/>
        </w:rPr>
        <w:t xml:space="preserve">Ж. не соответствуют </w:t>
      </w:r>
      <w:r w:rsidR="002928BA" w:rsidRPr="002928BA">
        <w:rPr>
          <w:rFonts w:ascii="Times New Roman" w:hAnsi="Times New Roman"/>
          <w:sz w:val="28"/>
          <w:szCs w:val="28"/>
        </w:rPr>
        <w:t>требованиям, а именно сделаны са</w:t>
      </w:r>
      <w:r w:rsidR="002928BA">
        <w:rPr>
          <w:rFonts w:ascii="Times New Roman" w:hAnsi="Times New Roman"/>
          <w:sz w:val="28"/>
          <w:szCs w:val="28"/>
        </w:rPr>
        <w:t xml:space="preserve">модельным способом из подручных </w:t>
      </w:r>
      <w:r w:rsidR="002928BA" w:rsidRPr="002928BA">
        <w:rPr>
          <w:rFonts w:ascii="Times New Roman" w:hAnsi="Times New Roman"/>
          <w:sz w:val="28"/>
          <w:szCs w:val="28"/>
        </w:rPr>
        <w:t>материалов, однако, проигнорировал технику безопасности</w:t>
      </w:r>
      <w:r w:rsidR="002928BA">
        <w:rPr>
          <w:rFonts w:ascii="Times New Roman" w:hAnsi="Times New Roman"/>
          <w:sz w:val="28"/>
          <w:szCs w:val="28"/>
        </w:rPr>
        <w:t xml:space="preserve">, не сообщил о </w:t>
      </w:r>
      <w:r w:rsidR="002928BA" w:rsidRPr="002928BA">
        <w:rPr>
          <w:rFonts w:ascii="Times New Roman" w:hAnsi="Times New Roman"/>
          <w:sz w:val="28"/>
          <w:szCs w:val="28"/>
        </w:rPr>
        <w:t>нарушениях и не</w:t>
      </w:r>
      <w:r w:rsidR="002928BA">
        <w:rPr>
          <w:rFonts w:ascii="Times New Roman" w:hAnsi="Times New Roman"/>
          <w:sz w:val="28"/>
          <w:szCs w:val="28"/>
        </w:rPr>
        <w:t xml:space="preserve"> остановил работу электровоза. </w:t>
      </w:r>
      <w:r w:rsidR="002928BA" w:rsidRPr="002928BA">
        <w:rPr>
          <w:rFonts w:ascii="Times New Roman" w:hAnsi="Times New Roman"/>
          <w:sz w:val="28"/>
          <w:szCs w:val="28"/>
        </w:rPr>
        <w:t>Около 19:00 часов 6 августа 2015 год</w:t>
      </w:r>
      <w:r w:rsidR="002928BA">
        <w:rPr>
          <w:rFonts w:ascii="Times New Roman" w:hAnsi="Times New Roman"/>
          <w:sz w:val="28"/>
          <w:szCs w:val="28"/>
        </w:rPr>
        <w:t>а машинист электровоза Ж</w:t>
      </w:r>
      <w:r w:rsidR="002928BA" w:rsidRPr="002928BA">
        <w:rPr>
          <w:rFonts w:ascii="Times New Roman" w:hAnsi="Times New Roman"/>
          <w:sz w:val="28"/>
          <w:szCs w:val="28"/>
        </w:rPr>
        <w:t>. доставил на своем электровозе горную руд</w:t>
      </w:r>
      <w:r w:rsidR="002928BA">
        <w:rPr>
          <w:rFonts w:ascii="Times New Roman" w:hAnsi="Times New Roman"/>
          <w:sz w:val="28"/>
          <w:szCs w:val="28"/>
        </w:rPr>
        <w:t xml:space="preserve">у, погруженную в 8 вагонеток, к </w:t>
      </w:r>
      <w:r w:rsidR="002928BA" w:rsidRPr="002928BA">
        <w:rPr>
          <w:rFonts w:ascii="Times New Roman" w:hAnsi="Times New Roman"/>
          <w:sz w:val="28"/>
          <w:szCs w:val="28"/>
        </w:rPr>
        <w:t xml:space="preserve">месту подъема </w:t>
      </w:r>
      <w:r w:rsidR="00D323AD">
        <w:rPr>
          <w:rFonts w:ascii="Times New Roman" w:hAnsi="Times New Roman"/>
          <w:sz w:val="28"/>
          <w:szCs w:val="28"/>
        </w:rPr>
        <w:t>на-гора</w:t>
      </w:r>
      <w:r w:rsidR="002928BA" w:rsidRPr="002928BA">
        <w:rPr>
          <w:rFonts w:ascii="Times New Roman" w:hAnsi="Times New Roman"/>
          <w:sz w:val="28"/>
          <w:szCs w:val="28"/>
        </w:rPr>
        <w:t xml:space="preserve">. После чего, около 22:30 </w:t>
      </w:r>
      <w:r w:rsidR="002928BA">
        <w:rPr>
          <w:rFonts w:ascii="Times New Roman" w:hAnsi="Times New Roman"/>
          <w:sz w:val="28"/>
          <w:szCs w:val="28"/>
        </w:rPr>
        <w:t>часов рабочие (</w:t>
      </w:r>
      <w:r w:rsidR="00D323AD">
        <w:rPr>
          <w:rFonts w:ascii="Times New Roman" w:hAnsi="Times New Roman"/>
          <w:sz w:val="28"/>
          <w:szCs w:val="28"/>
        </w:rPr>
        <w:t>доставщики</w:t>
      </w:r>
      <w:r w:rsidR="002928BA">
        <w:rPr>
          <w:rFonts w:ascii="Times New Roman" w:hAnsi="Times New Roman"/>
          <w:sz w:val="28"/>
          <w:szCs w:val="28"/>
        </w:rPr>
        <w:t xml:space="preserve">) - </w:t>
      </w:r>
      <w:r w:rsidR="002928BA" w:rsidRPr="002928BA">
        <w:rPr>
          <w:rFonts w:ascii="Times New Roman" w:hAnsi="Times New Roman"/>
          <w:sz w:val="28"/>
          <w:szCs w:val="28"/>
        </w:rPr>
        <w:t xml:space="preserve">К, Б. и </w:t>
      </w:r>
      <w:r w:rsidR="00A039F6">
        <w:rPr>
          <w:rFonts w:ascii="Times New Roman" w:hAnsi="Times New Roman"/>
          <w:sz w:val="28"/>
          <w:szCs w:val="28"/>
        </w:rPr>
        <w:t>А</w:t>
      </w:r>
      <w:r w:rsidR="002928BA" w:rsidRPr="002928BA">
        <w:rPr>
          <w:rFonts w:ascii="Times New Roman" w:hAnsi="Times New Roman"/>
          <w:sz w:val="28"/>
          <w:szCs w:val="28"/>
        </w:rPr>
        <w:t>.</w:t>
      </w:r>
      <w:r w:rsidR="002928BA">
        <w:rPr>
          <w:rFonts w:ascii="Times New Roman" w:hAnsi="Times New Roman"/>
          <w:sz w:val="28"/>
          <w:szCs w:val="28"/>
        </w:rPr>
        <w:t xml:space="preserve"> оцепили палец, между очередным </w:t>
      </w:r>
      <w:r w:rsidR="002928BA" w:rsidRPr="002928BA">
        <w:rPr>
          <w:rFonts w:ascii="Times New Roman" w:hAnsi="Times New Roman"/>
          <w:sz w:val="28"/>
          <w:szCs w:val="28"/>
        </w:rPr>
        <w:t>первым и вторым вагонетками. В это время м</w:t>
      </w:r>
      <w:r w:rsidR="002928BA">
        <w:rPr>
          <w:rFonts w:ascii="Times New Roman" w:hAnsi="Times New Roman"/>
          <w:sz w:val="28"/>
          <w:szCs w:val="28"/>
        </w:rPr>
        <w:t xml:space="preserve">ашинист электровоза Ж. </w:t>
      </w:r>
      <w:r w:rsidR="002928BA" w:rsidRPr="002928BA">
        <w:rPr>
          <w:rFonts w:ascii="Times New Roman" w:hAnsi="Times New Roman"/>
          <w:sz w:val="28"/>
          <w:szCs w:val="28"/>
        </w:rPr>
        <w:t>стал толкать электровозом весь состав в стор</w:t>
      </w:r>
      <w:r w:rsidR="002928BA">
        <w:rPr>
          <w:rFonts w:ascii="Times New Roman" w:hAnsi="Times New Roman"/>
          <w:sz w:val="28"/>
          <w:szCs w:val="28"/>
        </w:rPr>
        <w:t xml:space="preserve">ону клети и резко затормозил. В </w:t>
      </w:r>
      <w:r w:rsidR="002928BA" w:rsidRPr="002928BA">
        <w:rPr>
          <w:rFonts w:ascii="Times New Roman" w:hAnsi="Times New Roman"/>
          <w:sz w:val="28"/>
          <w:szCs w:val="28"/>
        </w:rPr>
        <w:t>результате чего, первый оцепленный вагон</w:t>
      </w:r>
      <w:r w:rsidR="002928BA">
        <w:rPr>
          <w:rFonts w:ascii="Times New Roman" w:hAnsi="Times New Roman"/>
          <w:sz w:val="28"/>
          <w:szCs w:val="28"/>
        </w:rPr>
        <w:t xml:space="preserve"> по инерции покатился в сторону </w:t>
      </w:r>
      <w:r w:rsidR="002928BA" w:rsidRPr="002928BA">
        <w:rPr>
          <w:rFonts w:ascii="Times New Roman" w:hAnsi="Times New Roman"/>
          <w:sz w:val="28"/>
          <w:szCs w:val="28"/>
        </w:rPr>
        <w:t>клети, а доставщики К.</w:t>
      </w:r>
      <w:r w:rsidR="002928BA">
        <w:rPr>
          <w:rFonts w:ascii="Times New Roman" w:hAnsi="Times New Roman"/>
          <w:sz w:val="28"/>
          <w:szCs w:val="28"/>
        </w:rPr>
        <w:t xml:space="preserve">, </w:t>
      </w:r>
      <w:r w:rsidR="00A039F6">
        <w:rPr>
          <w:rFonts w:ascii="Times New Roman" w:hAnsi="Times New Roman"/>
          <w:sz w:val="28"/>
          <w:szCs w:val="28"/>
        </w:rPr>
        <w:t>Б</w:t>
      </w:r>
      <w:r w:rsidR="002928BA">
        <w:rPr>
          <w:rFonts w:ascii="Times New Roman" w:hAnsi="Times New Roman"/>
          <w:sz w:val="28"/>
          <w:szCs w:val="28"/>
        </w:rPr>
        <w:t xml:space="preserve">. и </w:t>
      </w:r>
      <w:r w:rsidR="00A039F6">
        <w:rPr>
          <w:rFonts w:ascii="Times New Roman" w:hAnsi="Times New Roman"/>
          <w:sz w:val="28"/>
          <w:szCs w:val="28"/>
        </w:rPr>
        <w:t>А</w:t>
      </w:r>
      <w:r w:rsidR="002928BA">
        <w:rPr>
          <w:rFonts w:ascii="Times New Roman" w:hAnsi="Times New Roman"/>
          <w:sz w:val="28"/>
          <w:szCs w:val="28"/>
        </w:rPr>
        <w:t xml:space="preserve">. стали </w:t>
      </w:r>
      <w:r w:rsidR="002928BA" w:rsidRPr="002928BA">
        <w:rPr>
          <w:rFonts w:ascii="Times New Roman" w:hAnsi="Times New Roman"/>
          <w:sz w:val="28"/>
          <w:szCs w:val="28"/>
        </w:rPr>
        <w:t>доталкивать данный вагон в клеть. В это вр</w:t>
      </w:r>
      <w:r w:rsidR="002928BA">
        <w:rPr>
          <w:rFonts w:ascii="Times New Roman" w:hAnsi="Times New Roman"/>
          <w:sz w:val="28"/>
          <w:szCs w:val="28"/>
        </w:rPr>
        <w:t xml:space="preserve">емя обломился самодельный палец </w:t>
      </w:r>
      <w:r w:rsidR="002928BA" w:rsidRPr="002928BA">
        <w:rPr>
          <w:rFonts w:ascii="Times New Roman" w:hAnsi="Times New Roman"/>
          <w:sz w:val="28"/>
          <w:szCs w:val="28"/>
        </w:rPr>
        <w:t>между 2 и 3 вагонами от головы состава, в р</w:t>
      </w:r>
      <w:r w:rsidR="002928BA">
        <w:rPr>
          <w:rFonts w:ascii="Times New Roman" w:hAnsi="Times New Roman"/>
          <w:sz w:val="28"/>
          <w:szCs w:val="28"/>
        </w:rPr>
        <w:t xml:space="preserve">езультате чего, три вагона по </w:t>
      </w:r>
      <w:r w:rsidR="002928BA" w:rsidRPr="002928BA">
        <w:rPr>
          <w:rFonts w:ascii="Times New Roman" w:hAnsi="Times New Roman"/>
          <w:sz w:val="28"/>
          <w:szCs w:val="28"/>
        </w:rPr>
        <w:t>инерции также покатились в сторону кле</w:t>
      </w:r>
      <w:r w:rsidR="002928BA">
        <w:rPr>
          <w:rFonts w:ascii="Times New Roman" w:hAnsi="Times New Roman"/>
          <w:sz w:val="28"/>
          <w:szCs w:val="28"/>
        </w:rPr>
        <w:t xml:space="preserve">ти. Увидев, что в сторону клети </w:t>
      </w:r>
      <w:r w:rsidR="002928BA" w:rsidRPr="002928BA">
        <w:rPr>
          <w:rFonts w:ascii="Times New Roman" w:hAnsi="Times New Roman"/>
          <w:sz w:val="28"/>
          <w:szCs w:val="28"/>
        </w:rPr>
        <w:t xml:space="preserve">катятся еще три вагона, доставщик </w:t>
      </w:r>
      <w:r w:rsidR="00A039F6">
        <w:rPr>
          <w:rFonts w:ascii="Times New Roman" w:hAnsi="Times New Roman"/>
          <w:sz w:val="28"/>
          <w:szCs w:val="28"/>
        </w:rPr>
        <w:t>А</w:t>
      </w:r>
      <w:r w:rsidR="002928BA">
        <w:rPr>
          <w:rFonts w:ascii="Times New Roman" w:hAnsi="Times New Roman"/>
          <w:sz w:val="28"/>
          <w:szCs w:val="28"/>
        </w:rPr>
        <w:t xml:space="preserve">. отпрыгнул в сторону, а </w:t>
      </w:r>
      <w:r w:rsidR="002928BA" w:rsidRPr="002928BA">
        <w:rPr>
          <w:rFonts w:ascii="Times New Roman" w:hAnsi="Times New Roman"/>
          <w:sz w:val="28"/>
          <w:szCs w:val="28"/>
        </w:rPr>
        <w:t xml:space="preserve">доставщики К. и </w:t>
      </w:r>
      <w:r w:rsidR="002928BA">
        <w:rPr>
          <w:rFonts w:ascii="Times New Roman" w:hAnsi="Times New Roman"/>
          <w:sz w:val="28"/>
          <w:szCs w:val="28"/>
        </w:rPr>
        <w:t xml:space="preserve">Б. были придавлены между 1 и 2 </w:t>
      </w:r>
      <w:r w:rsidR="00191D39">
        <w:rPr>
          <w:rFonts w:ascii="Times New Roman" w:hAnsi="Times New Roman"/>
          <w:sz w:val="28"/>
          <w:szCs w:val="28"/>
        </w:rPr>
        <w:t>вагонами.</w:t>
      </w:r>
    </w:p>
    <w:p w:rsidR="00191D39" w:rsidRDefault="00191D39" w:rsidP="00F63167">
      <w:pPr>
        <w:widowControl w:val="0"/>
        <w:spacing w:after="0" w:line="240" w:lineRule="auto"/>
        <w:ind w:firstLine="709"/>
        <w:contextualSpacing/>
        <w:jc w:val="both"/>
        <w:rPr>
          <w:rFonts w:ascii="Times New Roman" w:hAnsi="Times New Roman"/>
          <w:sz w:val="28"/>
          <w:szCs w:val="28"/>
        </w:rPr>
      </w:pPr>
      <w:r w:rsidRPr="00191D39">
        <w:rPr>
          <w:rFonts w:ascii="Times New Roman" w:hAnsi="Times New Roman"/>
          <w:sz w:val="28"/>
          <w:szCs w:val="28"/>
        </w:rPr>
        <w:t>Таким образом, в нарушение требован</w:t>
      </w:r>
      <w:r>
        <w:rPr>
          <w:rFonts w:ascii="Times New Roman" w:hAnsi="Times New Roman"/>
          <w:sz w:val="28"/>
          <w:szCs w:val="28"/>
        </w:rPr>
        <w:t xml:space="preserve">ий п.5 ст.315 Трудового кодекса </w:t>
      </w:r>
      <w:r w:rsidRPr="00191D39">
        <w:rPr>
          <w:rFonts w:ascii="Times New Roman" w:hAnsi="Times New Roman"/>
          <w:sz w:val="28"/>
          <w:szCs w:val="28"/>
        </w:rPr>
        <w:t>Республики Казахстан в редакции от 15.05.2007 года, ст.69 Закона Р</w:t>
      </w:r>
      <w:r w:rsidR="00EC4BA5">
        <w:rPr>
          <w:rFonts w:ascii="Times New Roman" w:hAnsi="Times New Roman"/>
          <w:sz w:val="28"/>
          <w:szCs w:val="28"/>
        </w:rPr>
        <w:t>еспублики Казахстан</w:t>
      </w:r>
      <w:r w:rsidRPr="00191D39">
        <w:rPr>
          <w:rFonts w:ascii="Times New Roman" w:hAnsi="Times New Roman"/>
          <w:sz w:val="28"/>
          <w:szCs w:val="28"/>
        </w:rPr>
        <w:t xml:space="preserve"> «О</w:t>
      </w:r>
      <w:r>
        <w:rPr>
          <w:rFonts w:ascii="Times New Roman" w:hAnsi="Times New Roman"/>
          <w:sz w:val="28"/>
          <w:szCs w:val="28"/>
        </w:rPr>
        <w:t xml:space="preserve"> </w:t>
      </w:r>
      <w:r w:rsidRPr="00191D39">
        <w:rPr>
          <w:rFonts w:ascii="Times New Roman" w:hAnsi="Times New Roman"/>
          <w:sz w:val="28"/>
          <w:szCs w:val="28"/>
        </w:rPr>
        <w:t>гражданской защите», пп.2) п.936 «</w:t>
      </w:r>
      <w:r>
        <w:rPr>
          <w:rFonts w:ascii="Times New Roman" w:hAnsi="Times New Roman"/>
          <w:sz w:val="28"/>
          <w:szCs w:val="28"/>
        </w:rPr>
        <w:t xml:space="preserve">Правил обеспечения </w:t>
      </w:r>
      <w:r>
        <w:rPr>
          <w:rFonts w:ascii="Times New Roman" w:hAnsi="Times New Roman"/>
          <w:sz w:val="28"/>
          <w:szCs w:val="28"/>
        </w:rPr>
        <w:lastRenderedPageBreak/>
        <w:t xml:space="preserve">промышленной </w:t>
      </w:r>
      <w:r w:rsidRPr="00191D39">
        <w:rPr>
          <w:rFonts w:ascii="Times New Roman" w:hAnsi="Times New Roman"/>
          <w:sz w:val="28"/>
          <w:szCs w:val="28"/>
        </w:rPr>
        <w:t>безопасности для опасных производстве</w:t>
      </w:r>
      <w:r>
        <w:rPr>
          <w:rFonts w:ascii="Times New Roman" w:hAnsi="Times New Roman"/>
          <w:sz w:val="28"/>
          <w:szCs w:val="28"/>
        </w:rPr>
        <w:t xml:space="preserve">нных объектов, ведущих горные и </w:t>
      </w:r>
      <w:r w:rsidRPr="00191D39">
        <w:rPr>
          <w:rFonts w:ascii="Times New Roman" w:hAnsi="Times New Roman"/>
          <w:sz w:val="28"/>
          <w:szCs w:val="28"/>
        </w:rPr>
        <w:t>геологоразведочные работы», ут</w:t>
      </w:r>
      <w:r>
        <w:rPr>
          <w:rFonts w:ascii="Times New Roman" w:hAnsi="Times New Roman"/>
          <w:sz w:val="28"/>
          <w:szCs w:val="28"/>
        </w:rPr>
        <w:t xml:space="preserve">вержденных Приказом Министра по </w:t>
      </w:r>
      <w:r w:rsidRPr="00191D39">
        <w:rPr>
          <w:rFonts w:ascii="Times New Roman" w:hAnsi="Times New Roman"/>
          <w:sz w:val="28"/>
          <w:szCs w:val="28"/>
        </w:rPr>
        <w:t>инвестициям и развитию Республики Казахстан</w:t>
      </w:r>
      <w:r>
        <w:rPr>
          <w:rFonts w:ascii="Times New Roman" w:hAnsi="Times New Roman"/>
          <w:sz w:val="28"/>
          <w:szCs w:val="28"/>
        </w:rPr>
        <w:t xml:space="preserve"> от 30 декабря 2014 года № 352, </w:t>
      </w:r>
      <w:r w:rsidRPr="00191D39">
        <w:rPr>
          <w:rFonts w:ascii="Times New Roman" w:hAnsi="Times New Roman"/>
          <w:sz w:val="28"/>
          <w:szCs w:val="28"/>
        </w:rPr>
        <w:t>машинист электровоза ТОО «</w:t>
      </w:r>
      <w:r w:rsidR="00A039F6">
        <w:rPr>
          <w:rFonts w:ascii="Times New Roman" w:hAnsi="Times New Roman"/>
          <w:sz w:val="28"/>
          <w:szCs w:val="28"/>
        </w:rPr>
        <w:t>ХХХ</w:t>
      </w:r>
      <w:r w:rsidRPr="00191D39">
        <w:rPr>
          <w:rFonts w:ascii="Times New Roman" w:hAnsi="Times New Roman"/>
          <w:sz w:val="28"/>
          <w:szCs w:val="28"/>
        </w:rPr>
        <w:t>» - Ж. эксплуа</w:t>
      </w:r>
      <w:r>
        <w:rPr>
          <w:rFonts w:ascii="Times New Roman" w:hAnsi="Times New Roman"/>
          <w:sz w:val="28"/>
          <w:szCs w:val="28"/>
        </w:rPr>
        <w:t xml:space="preserve">тировал </w:t>
      </w:r>
      <w:r w:rsidRPr="00191D39">
        <w:rPr>
          <w:rFonts w:ascii="Times New Roman" w:hAnsi="Times New Roman"/>
          <w:sz w:val="28"/>
          <w:szCs w:val="28"/>
        </w:rPr>
        <w:t>неисправный электровоз с вагонетками пр</w:t>
      </w:r>
      <w:r>
        <w:rPr>
          <w:rFonts w:ascii="Times New Roman" w:hAnsi="Times New Roman"/>
          <w:sz w:val="28"/>
          <w:szCs w:val="28"/>
        </w:rPr>
        <w:t xml:space="preserve">и этом не остановил работы и не </w:t>
      </w:r>
      <w:r w:rsidRPr="00191D39">
        <w:rPr>
          <w:rFonts w:ascii="Times New Roman" w:hAnsi="Times New Roman"/>
          <w:sz w:val="28"/>
          <w:szCs w:val="28"/>
        </w:rPr>
        <w:t>сообщил лицу</w:t>
      </w:r>
      <w:r>
        <w:rPr>
          <w:rFonts w:ascii="Times New Roman" w:hAnsi="Times New Roman"/>
          <w:sz w:val="28"/>
          <w:szCs w:val="28"/>
        </w:rPr>
        <w:t>.</w:t>
      </w:r>
    </w:p>
    <w:p w:rsidR="00191D39" w:rsidRDefault="00191D39" w:rsidP="00F63167">
      <w:pPr>
        <w:widowControl w:val="0"/>
        <w:spacing w:after="0" w:line="240" w:lineRule="auto"/>
        <w:ind w:firstLine="709"/>
        <w:contextualSpacing/>
        <w:jc w:val="both"/>
        <w:rPr>
          <w:rFonts w:ascii="Times New Roman" w:hAnsi="Times New Roman"/>
          <w:sz w:val="28"/>
          <w:szCs w:val="28"/>
        </w:rPr>
      </w:pPr>
      <w:r w:rsidRPr="00191D39">
        <w:rPr>
          <w:rFonts w:ascii="Times New Roman" w:hAnsi="Times New Roman"/>
          <w:sz w:val="28"/>
          <w:szCs w:val="28"/>
        </w:rPr>
        <w:t>В нарушение требований п.5 ст.315, п</w:t>
      </w:r>
      <w:r>
        <w:rPr>
          <w:rFonts w:ascii="Times New Roman" w:hAnsi="Times New Roman"/>
          <w:sz w:val="28"/>
          <w:szCs w:val="28"/>
        </w:rPr>
        <w:t xml:space="preserve">.2 ст.321, п.2 ст.338 Трудового </w:t>
      </w:r>
      <w:r w:rsidRPr="00191D39">
        <w:rPr>
          <w:rFonts w:ascii="Times New Roman" w:hAnsi="Times New Roman"/>
          <w:sz w:val="28"/>
          <w:szCs w:val="28"/>
        </w:rPr>
        <w:t>кодекса Республики Казахстан в редакции от 1</w:t>
      </w:r>
      <w:r>
        <w:rPr>
          <w:rFonts w:ascii="Times New Roman" w:hAnsi="Times New Roman"/>
          <w:sz w:val="28"/>
          <w:szCs w:val="28"/>
        </w:rPr>
        <w:t>5.05.2007 года, ст.69 Закона Р</w:t>
      </w:r>
      <w:r w:rsidR="00EC4BA5">
        <w:rPr>
          <w:rFonts w:ascii="Times New Roman" w:hAnsi="Times New Roman"/>
          <w:sz w:val="28"/>
          <w:szCs w:val="28"/>
        </w:rPr>
        <w:t>еспублики Казахстан</w:t>
      </w:r>
      <w:r>
        <w:rPr>
          <w:rFonts w:ascii="Times New Roman" w:hAnsi="Times New Roman"/>
          <w:sz w:val="28"/>
          <w:szCs w:val="28"/>
        </w:rPr>
        <w:t xml:space="preserve"> </w:t>
      </w:r>
      <w:r w:rsidRPr="00191D39">
        <w:rPr>
          <w:rFonts w:ascii="Times New Roman" w:hAnsi="Times New Roman"/>
          <w:sz w:val="28"/>
          <w:szCs w:val="28"/>
        </w:rPr>
        <w:t>«О гражданской защите», п.986 «</w:t>
      </w:r>
      <w:r>
        <w:rPr>
          <w:rFonts w:ascii="Times New Roman" w:hAnsi="Times New Roman"/>
          <w:sz w:val="28"/>
          <w:szCs w:val="28"/>
        </w:rPr>
        <w:t xml:space="preserve">Правил обеспечения промышленной </w:t>
      </w:r>
      <w:r w:rsidRPr="00191D39">
        <w:rPr>
          <w:rFonts w:ascii="Times New Roman" w:hAnsi="Times New Roman"/>
          <w:sz w:val="28"/>
          <w:szCs w:val="28"/>
        </w:rPr>
        <w:t>безопасности для опасных производстве</w:t>
      </w:r>
      <w:r>
        <w:rPr>
          <w:rFonts w:ascii="Times New Roman" w:hAnsi="Times New Roman"/>
          <w:sz w:val="28"/>
          <w:szCs w:val="28"/>
        </w:rPr>
        <w:t xml:space="preserve">нных объектов, ведущих горные и </w:t>
      </w:r>
      <w:r w:rsidRPr="00191D39">
        <w:rPr>
          <w:rFonts w:ascii="Times New Roman" w:hAnsi="Times New Roman"/>
          <w:sz w:val="28"/>
          <w:szCs w:val="28"/>
        </w:rPr>
        <w:t>геологоразведочные работы», ут</w:t>
      </w:r>
      <w:r>
        <w:rPr>
          <w:rFonts w:ascii="Times New Roman" w:hAnsi="Times New Roman"/>
          <w:sz w:val="28"/>
          <w:szCs w:val="28"/>
        </w:rPr>
        <w:t xml:space="preserve">вержденных Приказом Министра по </w:t>
      </w:r>
      <w:r w:rsidRPr="00191D39">
        <w:rPr>
          <w:rFonts w:ascii="Times New Roman" w:hAnsi="Times New Roman"/>
          <w:sz w:val="28"/>
          <w:szCs w:val="28"/>
        </w:rPr>
        <w:t>инвестициям и развитию Республики Казахстан</w:t>
      </w:r>
      <w:r>
        <w:rPr>
          <w:rFonts w:ascii="Times New Roman" w:hAnsi="Times New Roman"/>
          <w:sz w:val="28"/>
          <w:szCs w:val="28"/>
        </w:rPr>
        <w:t xml:space="preserve"> от 30 декабря 2014 года № 352, </w:t>
      </w:r>
      <w:r w:rsidRPr="00191D39">
        <w:rPr>
          <w:rFonts w:ascii="Times New Roman" w:hAnsi="Times New Roman"/>
          <w:sz w:val="28"/>
          <w:szCs w:val="28"/>
        </w:rPr>
        <w:t>электромеханик участка ТОО «</w:t>
      </w:r>
      <w:r w:rsidR="00A039F6">
        <w:rPr>
          <w:rFonts w:ascii="Times New Roman" w:hAnsi="Times New Roman"/>
          <w:sz w:val="28"/>
          <w:szCs w:val="28"/>
        </w:rPr>
        <w:t>ХХХ</w:t>
      </w:r>
      <w:r w:rsidRPr="00191D39">
        <w:rPr>
          <w:rFonts w:ascii="Times New Roman" w:hAnsi="Times New Roman"/>
          <w:sz w:val="28"/>
          <w:szCs w:val="28"/>
        </w:rPr>
        <w:t>»</w:t>
      </w:r>
      <w:r>
        <w:rPr>
          <w:rFonts w:ascii="Times New Roman" w:hAnsi="Times New Roman"/>
          <w:sz w:val="28"/>
          <w:szCs w:val="28"/>
        </w:rPr>
        <w:t xml:space="preserve"> - Т. не обеспечил </w:t>
      </w:r>
      <w:r w:rsidRPr="00191D39">
        <w:rPr>
          <w:rFonts w:ascii="Times New Roman" w:hAnsi="Times New Roman"/>
          <w:sz w:val="28"/>
          <w:szCs w:val="28"/>
        </w:rPr>
        <w:t>надлежащий контроль за состоянием де</w:t>
      </w:r>
      <w:r>
        <w:rPr>
          <w:rFonts w:ascii="Times New Roman" w:hAnsi="Times New Roman"/>
          <w:sz w:val="28"/>
          <w:szCs w:val="28"/>
        </w:rPr>
        <w:t xml:space="preserve">йствующих машин и механизмов, в </w:t>
      </w:r>
      <w:r w:rsidRPr="00191D39">
        <w:rPr>
          <w:rFonts w:ascii="Times New Roman" w:hAnsi="Times New Roman"/>
          <w:sz w:val="28"/>
          <w:szCs w:val="28"/>
        </w:rPr>
        <w:t xml:space="preserve">частности электровоза и вагонеток. </w:t>
      </w:r>
    </w:p>
    <w:p w:rsidR="00172636" w:rsidRPr="00400A3E" w:rsidRDefault="00191D3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Суд признал виновными в совершение уголовного правонарушения, предусмотренного ч.2 ст.277 УК РК</w:t>
      </w:r>
      <w:r w:rsidR="00310D6E">
        <w:rPr>
          <w:rFonts w:ascii="Times New Roman" w:hAnsi="Times New Roman"/>
          <w:sz w:val="28"/>
          <w:szCs w:val="28"/>
        </w:rPr>
        <w:t xml:space="preserve">, </w:t>
      </w:r>
      <w:r w:rsidR="00310D6E" w:rsidRPr="00310D6E">
        <w:rPr>
          <w:rFonts w:ascii="Times New Roman" w:hAnsi="Times New Roman"/>
          <w:sz w:val="28"/>
          <w:szCs w:val="28"/>
        </w:rPr>
        <w:t>квалифицирующими признакам</w:t>
      </w:r>
      <w:r w:rsidR="00310D6E">
        <w:rPr>
          <w:rFonts w:ascii="Times New Roman" w:hAnsi="Times New Roman"/>
          <w:sz w:val="28"/>
          <w:szCs w:val="28"/>
        </w:rPr>
        <w:t xml:space="preserve">и которого являются – нарушение </w:t>
      </w:r>
      <w:r w:rsidR="00310D6E" w:rsidRPr="00310D6E">
        <w:rPr>
          <w:rFonts w:ascii="Times New Roman" w:hAnsi="Times New Roman"/>
          <w:sz w:val="28"/>
          <w:szCs w:val="28"/>
        </w:rPr>
        <w:t>правил безопасности при ведении горных раб</w:t>
      </w:r>
      <w:r w:rsidR="00310D6E">
        <w:rPr>
          <w:rFonts w:ascii="Times New Roman" w:hAnsi="Times New Roman"/>
          <w:sz w:val="28"/>
          <w:szCs w:val="28"/>
        </w:rPr>
        <w:t xml:space="preserve">от, повлекшие по неосторожности </w:t>
      </w:r>
      <w:r w:rsidR="00310D6E" w:rsidRPr="00310D6E">
        <w:rPr>
          <w:rFonts w:ascii="Times New Roman" w:hAnsi="Times New Roman"/>
          <w:sz w:val="28"/>
          <w:szCs w:val="28"/>
        </w:rPr>
        <w:t>причинение тяжкого вреда здоровью человека и смерть человека</w:t>
      </w:r>
      <w:r w:rsidR="00D47E2F" w:rsidRPr="00D47E2F">
        <w:rPr>
          <w:rFonts w:ascii="Times New Roman" w:hAnsi="Times New Roman"/>
          <w:sz w:val="28"/>
          <w:szCs w:val="28"/>
        </w:rPr>
        <w:t xml:space="preserve"> [</w:t>
      </w:r>
      <w:r w:rsidR="00480DB8" w:rsidRPr="00480DB8">
        <w:rPr>
          <w:rFonts w:ascii="Times New Roman" w:hAnsi="Times New Roman"/>
          <w:sz w:val="28"/>
          <w:szCs w:val="28"/>
        </w:rPr>
        <w:t>52</w:t>
      </w:r>
      <w:r w:rsidR="00D47E2F" w:rsidRPr="00D47E2F">
        <w:rPr>
          <w:rFonts w:ascii="Times New Roman" w:hAnsi="Times New Roman"/>
          <w:sz w:val="28"/>
          <w:szCs w:val="28"/>
        </w:rPr>
        <w:t>]</w:t>
      </w:r>
      <w:r w:rsidR="00172636" w:rsidRPr="00400A3E">
        <w:rPr>
          <w:rFonts w:ascii="Times New Roman" w:hAnsi="Times New Roman"/>
          <w:sz w:val="28"/>
          <w:szCs w:val="28"/>
        </w:rPr>
        <w:t>.</w:t>
      </w:r>
    </w:p>
    <w:p w:rsidR="00172636" w:rsidRPr="00400A3E"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В указанном примере умысла на причинение смерти у перечисленных лиц не было. Однако, допущенные нарушения правил безопасности на промышленном предприятии, привели к последствиям в </w:t>
      </w:r>
      <w:r w:rsidR="002B7FD4">
        <w:rPr>
          <w:rFonts w:ascii="Times New Roman" w:hAnsi="Times New Roman"/>
          <w:sz w:val="28"/>
          <w:szCs w:val="28"/>
        </w:rPr>
        <w:t>виде смерти человека. Данные последствия отражены</w:t>
      </w:r>
      <w:r w:rsidR="00BD1436">
        <w:rPr>
          <w:rFonts w:ascii="Times New Roman" w:hAnsi="Times New Roman"/>
          <w:sz w:val="28"/>
          <w:szCs w:val="28"/>
        </w:rPr>
        <w:t xml:space="preserve"> в</w:t>
      </w:r>
      <w:r w:rsidRPr="00400A3E">
        <w:rPr>
          <w:rFonts w:ascii="Times New Roman" w:hAnsi="Times New Roman"/>
          <w:sz w:val="28"/>
          <w:szCs w:val="28"/>
        </w:rPr>
        <w:t xml:space="preserve"> общей част</w:t>
      </w:r>
      <w:r w:rsidR="00BD1436">
        <w:rPr>
          <w:rFonts w:ascii="Times New Roman" w:hAnsi="Times New Roman"/>
          <w:sz w:val="28"/>
          <w:szCs w:val="28"/>
        </w:rPr>
        <w:t>и</w:t>
      </w:r>
      <w:r w:rsidR="002B7FD4">
        <w:rPr>
          <w:rFonts w:ascii="Times New Roman" w:hAnsi="Times New Roman"/>
          <w:sz w:val="28"/>
          <w:szCs w:val="28"/>
        </w:rPr>
        <w:t xml:space="preserve"> УК РК. Так,</w:t>
      </w:r>
      <w:r w:rsidRPr="00400A3E">
        <w:rPr>
          <w:rFonts w:ascii="Times New Roman" w:hAnsi="Times New Roman"/>
          <w:sz w:val="28"/>
          <w:szCs w:val="28"/>
        </w:rPr>
        <w:t xml:space="preserve"> уголовное правонарушение, совершенное по небрежности, когда лица, не предвидели наступление общественно опасных последствий, </w:t>
      </w:r>
      <w:r w:rsidR="002B7FD4">
        <w:rPr>
          <w:rFonts w:ascii="Times New Roman" w:hAnsi="Times New Roman"/>
          <w:sz w:val="28"/>
          <w:szCs w:val="28"/>
        </w:rPr>
        <w:t>в виде смерти ученика гр., А. вследствие</w:t>
      </w:r>
      <w:r w:rsidRPr="00400A3E">
        <w:rPr>
          <w:rFonts w:ascii="Times New Roman" w:hAnsi="Times New Roman"/>
          <w:sz w:val="28"/>
          <w:szCs w:val="28"/>
        </w:rPr>
        <w:t xml:space="preserve"> не достаточного контроля и не качественной проверки, и исправности ленточного контейнера, хотя при должной внимательности и предусмотрительности, могли пред</w:t>
      </w:r>
      <w:r w:rsidR="00D47E2F">
        <w:rPr>
          <w:rFonts w:ascii="Times New Roman" w:hAnsi="Times New Roman"/>
          <w:sz w:val="28"/>
          <w:szCs w:val="28"/>
        </w:rPr>
        <w:t xml:space="preserve">видеть такого рода последствия </w:t>
      </w:r>
      <w:r w:rsidR="00D47E2F" w:rsidRPr="00D47E2F">
        <w:rPr>
          <w:rFonts w:ascii="Times New Roman" w:hAnsi="Times New Roman"/>
          <w:sz w:val="28"/>
          <w:szCs w:val="28"/>
        </w:rPr>
        <w:t>[11]</w:t>
      </w:r>
      <w:r w:rsidRPr="00400A3E">
        <w:rPr>
          <w:rFonts w:ascii="Times New Roman" w:hAnsi="Times New Roman"/>
          <w:sz w:val="28"/>
          <w:szCs w:val="28"/>
        </w:rPr>
        <w:t>.</w:t>
      </w:r>
    </w:p>
    <w:p w:rsidR="00172636" w:rsidRPr="00400A3E"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Факультативные признаки субъективной стороны не влияют на квалификацию уголовных правонарушений, совершенных по неосторожности, в том числе, когда они направленные на техногенную безопасность. При этом их наличие необходимо учитывать при на</w:t>
      </w:r>
      <w:r w:rsidR="00597F09">
        <w:rPr>
          <w:rFonts w:ascii="Times New Roman" w:hAnsi="Times New Roman"/>
          <w:sz w:val="28"/>
          <w:szCs w:val="28"/>
        </w:rPr>
        <w:t>значении наказания, которые буду</w:t>
      </w:r>
      <w:r w:rsidRPr="00400A3E">
        <w:rPr>
          <w:rFonts w:ascii="Times New Roman" w:hAnsi="Times New Roman"/>
          <w:sz w:val="28"/>
          <w:szCs w:val="28"/>
        </w:rPr>
        <w:t xml:space="preserve">т способствовать социальной справедливости.   </w:t>
      </w:r>
    </w:p>
    <w:p w:rsidR="00172636" w:rsidRPr="00400A3E"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Факультативный признак субъективной стороны уголовного правонарушения –</w:t>
      </w:r>
      <w:r w:rsidR="009F354F" w:rsidRPr="00400A3E">
        <w:rPr>
          <w:rFonts w:ascii="Times New Roman" w:hAnsi="Times New Roman"/>
          <w:sz w:val="28"/>
          <w:szCs w:val="28"/>
        </w:rPr>
        <w:t xml:space="preserve"> мотив. Многими авторы отрицают</w:t>
      </w:r>
      <w:r w:rsidRPr="00400A3E">
        <w:rPr>
          <w:rFonts w:ascii="Times New Roman" w:hAnsi="Times New Roman"/>
          <w:sz w:val="28"/>
          <w:szCs w:val="28"/>
        </w:rPr>
        <w:t xml:space="preserve"> его значение в неосторожной</w:t>
      </w:r>
      <w:r w:rsidR="009F354F" w:rsidRPr="00400A3E">
        <w:rPr>
          <w:rFonts w:ascii="Times New Roman" w:hAnsi="Times New Roman"/>
          <w:sz w:val="28"/>
          <w:szCs w:val="28"/>
        </w:rPr>
        <w:t xml:space="preserve"> форме вины, при этом считают</w:t>
      </w:r>
      <w:r w:rsidRPr="00400A3E">
        <w:rPr>
          <w:rFonts w:ascii="Times New Roman" w:hAnsi="Times New Roman"/>
          <w:sz w:val="28"/>
          <w:szCs w:val="28"/>
        </w:rPr>
        <w:t xml:space="preserve"> правильным указывать на мотив поведения лица, которое сопутствовало к совершению уголовного правонарушения </w:t>
      </w:r>
      <w:r w:rsidR="00521540" w:rsidRPr="00521540">
        <w:rPr>
          <w:rFonts w:ascii="Times New Roman" w:hAnsi="Times New Roman"/>
          <w:sz w:val="28"/>
          <w:szCs w:val="28"/>
        </w:rPr>
        <w:t>[</w:t>
      </w:r>
      <w:r w:rsidR="00480DB8" w:rsidRPr="00480DB8">
        <w:rPr>
          <w:rFonts w:ascii="Times New Roman" w:hAnsi="Times New Roman"/>
          <w:sz w:val="28"/>
          <w:szCs w:val="28"/>
        </w:rPr>
        <w:t>53</w:t>
      </w:r>
      <w:r w:rsidRPr="00400A3E">
        <w:rPr>
          <w:rFonts w:ascii="Times New Roman" w:hAnsi="Times New Roman"/>
          <w:sz w:val="28"/>
          <w:szCs w:val="28"/>
        </w:rPr>
        <w:t xml:space="preserve">, </w:t>
      </w:r>
      <w:r w:rsidR="00D323AD">
        <w:rPr>
          <w:rFonts w:ascii="Times New Roman" w:hAnsi="Times New Roman"/>
          <w:sz w:val="28"/>
          <w:szCs w:val="28"/>
        </w:rPr>
        <w:t>с</w:t>
      </w:r>
      <w:r w:rsidR="00521540" w:rsidRPr="00521540">
        <w:rPr>
          <w:rFonts w:ascii="Times New Roman" w:hAnsi="Times New Roman"/>
          <w:sz w:val="28"/>
          <w:szCs w:val="28"/>
        </w:rPr>
        <w:t>.</w:t>
      </w:r>
      <w:r w:rsidRPr="00400A3E">
        <w:rPr>
          <w:rFonts w:ascii="Times New Roman" w:hAnsi="Times New Roman"/>
          <w:sz w:val="28"/>
          <w:szCs w:val="28"/>
        </w:rPr>
        <w:t>48</w:t>
      </w:r>
      <w:r w:rsidR="00521540" w:rsidRPr="00521540">
        <w:rPr>
          <w:rFonts w:ascii="Times New Roman" w:hAnsi="Times New Roman"/>
          <w:sz w:val="28"/>
          <w:szCs w:val="28"/>
        </w:rPr>
        <w:t>]</w:t>
      </w:r>
      <w:r w:rsidRPr="00400A3E">
        <w:rPr>
          <w:rFonts w:ascii="Times New Roman" w:hAnsi="Times New Roman"/>
          <w:sz w:val="28"/>
          <w:szCs w:val="28"/>
        </w:rPr>
        <w:t xml:space="preserve">. Таким образом, установление подобного мотива </w:t>
      </w:r>
      <w:r w:rsidR="006B05B4" w:rsidRPr="00400A3E">
        <w:rPr>
          <w:rFonts w:ascii="Times New Roman" w:hAnsi="Times New Roman"/>
          <w:sz w:val="28"/>
          <w:szCs w:val="28"/>
        </w:rPr>
        <w:t>в неосторожных уголовных правонарушениях позволяе</w:t>
      </w:r>
      <w:r w:rsidRPr="00400A3E">
        <w:rPr>
          <w:rFonts w:ascii="Times New Roman" w:hAnsi="Times New Roman"/>
          <w:sz w:val="28"/>
          <w:szCs w:val="28"/>
        </w:rPr>
        <w:t>т</w:t>
      </w:r>
      <w:r w:rsidR="006B05B4" w:rsidRPr="00400A3E">
        <w:rPr>
          <w:rFonts w:ascii="Times New Roman" w:hAnsi="Times New Roman"/>
          <w:sz w:val="28"/>
          <w:szCs w:val="28"/>
        </w:rPr>
        <w:t xml:space="preserve"> определи</w:t>
      </w:r>
      <w:r w:rsidRPr="00400A3E">
        <w:rPr>
          <w:rFonts w:ascii="Times New Roman" w:hAnsi="Times New Roman"/>
          <w:sz w:val="28"/>
          <w:szCs w:val="28"/>
        </w:rPr>
        <w:t xml:space="preserve">ть достаточно широкий перечень причин преступного деяния, особенности поведения личности как правонарушителя, и применить индивидуальный характер уголовной ответственности и избрать меру </w:t>
      </w:r>
      <w:r w:rsidR="006B05B4" w:rsidRPr="00400A3E">
        <w:rPr>
          <w:rFonts w:ascii="Times New Roman" w:hAnsi="Times New Roman"/>
          <w:sz w:val="28"/>
          <w:szCs w:val="28"/>
        </w:rPr>
        <w:t xml:space="preserve">уголовного </w:t>
      </w:r>
      <w:r w:rsidRPr="00400A3E">
        <w:rPr>
          <w:rFonts w:ascii="Times New Roman" w:hAnsi="Times New Roman"/>
          <w:sz w:val="28"/>
          <w:szCs w:val="28"/>
        </w:rPr>
        <w:t xml:space="preserve">наказания. Мотивы в уголовных правонарушениях техногенного характера различны: могут характеризоваться от </w:t>
      </w:r>
      <w:r w:rsidRPr="00400A3E">
        <w:rPr>
          <w:rFonts w:ascii="Times New Roman" w:hAnsi="Times New Roman"/>
          <w:sz w:val="28"/>
          <w:szCs w:val="28"/>
        </w:rPr>
        <w:lastRenderedPageBreak/>
        <w:t xml:space="preserve">положительно-социального до антиобщественного. Но могут быть и другие социально-нейтральные мотивы: стремление к повышению уровня производительности труда, увеличение скорости выполнения поставленных производственных задач, облегчить условия труда другим и подчиненным работникам, которые носят производственный характер. Но может и быть мотив личностного характера, выражающийся в лени, трусливости, карьеризме, забывчивости или любопытстве. </w:t>
      </w:r>
    </w:p>
    <w:p w:rsidR="00F70106"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В рассматриваемых уголовных правонарушениях техногенного характера </w:t>
      </w:r>
      <w:r w:rsidR="00BE55C2" w:rsidRPr="00400A3E">
        <w:rPr>
          <w:rFonts w:ascii="Times New Roman" w:hAnsi="Times New Roman"/>
          <w:sz w:val="28"/>
          <w:szCs w:val="28"/>
        </w:rPr>
        <w:t>может присутствовать</w:t>
      </w:r>
      <w:r w:rsidRPr="00400A3E">
        <w:rPr>
          <w:rFonts w:ascii="Times New Roman" w:hAnsi="Times New Roman"/>
          <w:sz w:val="28"/>
          <w:szCs w:val="28"/>
        </w:rPr>
        <w:t xml:space="preserve"> цель пр</w:t>
      </w:r>
      <w:r w:rsidR="00D323AD">
        <w:rPr>
          <w:rFonts w:ascii="Times New Roman" w:hAnsi="Times New Roman"/>
          <w:sz w:val="28"/>
          <w:szCs w:val="28"/>
        </w:rPr>
        <w:t>е</w:t>
      </w:r>
      <w:r w:rsidRPr="00400A3E">
        <w:rPr>
          <w:rFonts w:ascii="Times New Roman" w:hAnsi="Times New Roman"/>
          <w:sz w:val="28"/>
          <w:szCs w:val="28"/>
        </w:rPr>
        <w:t>ступного деяния. При самонадеянности</w:t>
      </w:r>
      <w:r w:rsidR="00597F09">
        <w:rPr>
          <w:rFonts w:ascii="Times New Roman" w:hAnsi="Times New Roman"/>
          <w:sz w:val="28"/>
          <w:szCs w:val="28"/>
        </w:rPr>
        <w:t>,</w:t>
      </w:r>
      <w:r w:rsidRPr="00400A3E">
        <w:rPr>
          <w:rFonts w:ascii="Times New Roman" w:hAnsi="Times New Roman"/>
          <w:sz w:val="28"/>
          <w:szCs w:val="28"/>
        </w:rPr>
        <w:t xml:space="preserve"> последствия не охватываются целью, ведь лицо считает, что они не наступят или по своей самонадеянности и легкомыслию полагает предотвратить последствия. Совершенные по небрежности преступные деяния оцениваются целью в поведение лица нарушившего требования в </w:t>
      </w:r>
      <w:r w:rsidR="00F70106">
        <w:rPr>
          <w:rFonts w:ascii="Times New Roman" w:hAnsi="Times New Roman"/>
          <w:sz w:val="28"/>
          <w:szCs w:val="28"/>
        </w:rPr>
        <w:t>сфере техногенной безопасности.</w:t>
      </w:r>
    </w:p>
    <w:p w:rsidR="00172636" w:rsidRPr="00400A3E" w:rsidRDefault="00F7010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Пенчуков Е.В., считает: «</w:t>
      </w:r>
      <w:r w:rsidRPr="00F70106">
        <w:rPr>
          <w:rFonts w:ascii="Times New Roman" w:hAnsi="Times New Roman"/>
          <w:sz w:val="28"/>
          <w:szCs w:val="28"/>
        </w:rPr>
        <w:t>Мотив и цель в большинстве таких составов на квалификацию не влияют, выполняя лишь вспомогательную роль при определении объема и степени вины и поэтому учитываются только при назначении наказания</w:t>
      </w:r>
      <w:r>
        <w:rPr>
          <w:rFonts w:ascii="Times New Roman" w:hAnsi="Times New Roman"/>
          <w:sz w:val="28"/>
          <w:szCs w:val="28"/>
        </w:rPr>
        <w:t xml:space="preserve">» </w:t>
      </w:r>
      <w:r w:rsidRPr="00F70106">
        <w:rPr>
          <w:rFonts w:ascii="Times New Roman" w:hAnsi="Times New Roman"/>
          <w:sz w:val="28"/>
          <w:szCs w:val="28"/>
        </w:rPr>
        <w:t>[</w:t>
      </w:r>
      <w:r w:rsidR="00480DB8">
        <w:rPr>
          <w:rFonts w:ascii="Times New Roman" w:hAnsi="Times New Roman"/>
          <w:sz w:val="28"/>
          <w:szCs w:val="28"/>
        </w:rPr>
        <w:t>54, с.14</w:t>
      </w:r>
      <w:r w:rsidRPr="00F70106">
        <w:rPr>
          <w:rFonts w:ascii="Times New Roman" w:hAnsi="Times New Roman"/>
          <w:sz w:val="28"/>
          <w:szCs w:val="28"/>
        </w:rPr>
        <w:t>]</w:t>
      </w:r>
      <w:r>
        <w:rPr>
          <w:rFonts w:ascii="Times New Roman" w:hAnsi="Times New Roman"/>
          <w:sz w:val="28"/>
          <w:szCs w:val="28"/>
        </w:rPr>
        <w:t>. С такой точкой зрения мы согласны.</w:t>
      </w:r>
      <w:r w:rsidR="00172636" w:rsidRPr="00400A3E">
        <w:rPr>
          <w:rFonts w:ascii="Times New Roman" w:hAnsi="Times New Roman"/>
          <w:sz w:val="28"/>
          <w:szCs w:val="28"/>
        </w:rPr>
        <w:t xml:space="preserve">     </w:t>
      </w:r>
    </w:p>
    <w:p w:rsidR="00172636" w:rsidRPr="00400A3E" w:rsidRDefault="001726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Неосторожные уголовные правонарушения, также включают в себя эмоциональную составляющую действий, совершенных человеком. В определенных случаях именно эмоциональный фон может привести к неустойчивому поведению человека, тем самым вылиться в причинение вреда общественным отношениям с неосторожной формой вины. Иными словами, эмоциональное состояние оказывает на человека, способность выполнять свои профессиональные функции. Эмоциональное напряжение может вызвать помутнение сознания, </w:t>
      </w:r>
      <w:r w:rsidR="00BD1436">
        <w:rPr>
          <w:rFonts w:ascii="Times New Roman" w:hAnsi="Times New Roman"/>
          <w:sz w:val="28"/>
          <w:szCs w:val="28"/>
        </w:rPr>
        <w:t>и как следствие в ошибочно принятых</w:t>
      </w:r>
      <w:r w:rsidRPr="00400A3E">
        <w:rPr>
          <w:rFonts w:ascii="Times New Roman" w:hAnsi="Times New Roman"/>
          <w:sz w:val="28"/>
          <w:szCs w:val="28"/>
        </w:rPr>
        <w:t xml:space="preserve"> решени</w:t>
      </w:r>
      <w:r w:rsidR="00BD1436">
        <w:rPr>
          <w:rFonts w:ascii="Times New Roman" w:hAnsi="Times New Roman"/>
          <w:sz w:val="28"/>
          <w:szCs w:val="28"/>
        </w:rPr>
        <w:t>ях</w:t>
      </w:r>
      <w:r w:rsidRPr="00400A3E">
        <w:rPr>
          <w:rFonts w:ascii="Times New Roman" w:hAnsi="Times New Roman"/>
          <w:sz w:val="28"/>
          <w:szCs w:val="28"/>
        </w:rPr>
        <w:t xml:space="preserve"> при выполнени</w:t>
      </w:r>
      <w:r w:rsidR="00D323AD">
        <w:rPr>
          <w:rFonts w:ascii="Times New Roman" w:hAnsi="Times New Roman"/>
          <w:sz w:val="28"/>
          <w:szCs w:val="28"/>
        </w:rPr>
        <w:t>и</w:t>
      </w:r>
      <w:r w:rsidRPr="00400A3E">
        <w:rPr>
          <w:rFonts w:ascii="Times New Roman" w:hAnsi="Times New Roman"/>
          <w:sz w:val="28"/>
          <w:szCs w:val="28"/>
        </w:rPr>
        <w:t xml:space="preserve"> своих функциональных обязанностей.</w:t>
      </w:r>
    </w:p>
    <w:p w:rsidR="00BD1436" w:rsidRDefault="00912999"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6B05B4" w:rsidRPr="00400A3E">
        <w:rPr>
          <w:rFonts w:ascii="Times New Roman" w:hAnsi="Times New Roman"/>
          <w:sz w:val="28"/>
          <w:szCs w:val="28"/>
        </w:rPr>
        <w:t>Субъект уголовного правонарушения</w:t>
      </w:r>
      <w:r w:rsidR="00FA0D87" w:rsidRPr="00400A3E">
        <w:rPr>
          <w:rFonts w:ascii="Times New Roman" w:hAnsi="Times New Roman"/>
          <w:sz w:val="28"/>
          <w:szCs w:val="28"/>
        </w:rPr>
        <w:t xml:space="preserve"> техногенного характера обладает обязател</w:t>
      </w:r>
      <w:r w:rsidR="006B05B4" w:rsidRPr="00400A3E">
        <w:rPr>
          <w:rFonts w:ascii="Times New Roman" w:hAnsi="Times New Roman"/>
          <w:sz w:val="28"/>
          <w:szCs w:val="28"/>
        </w:rPr>
        <w:t>ьным</w:t>
      </w:r>
      <w:r w:rsidR="00F73040" w:rsidRPr="00400A3E">
        <w:rPr>
          <w:rFonts w:ascii="Times New Roman" w:hAnsi="Times New Roman"/>
          <w:sz w:val="28"/>
          <w:szCs w:val="28"/>
        </w:rPr>
        <w:t xml:space="preserve"> специальны</w:t>
      </w:r>
      <w:r w:rsidR="006B05B4" w:rsidRPr="00400A3E">
        <w:rPr>
          <w:rFonts w:ascii="Times New Roman" w:hAnsi="Times New Roman"/>
          <w:sz w:val="28"/>
          <w:szCs w:val="28"/>
        </w:rPr>
        <w:t>м признакам</w:t>
      </w:r>
      <w:r w:rsidR="00FA0D87" w:rsidRPr="00400A3E">
        <w:rPr>
          <w:rFonts w:ascii="Times New Roman" w:hAnsi="Times New Roman"/>
          <w:sz w:val="28"/>
          <w:szCs w:val="28"/>
        </w:rPr>
        <w:t>.</w:t>
      </w:r>
      <w:r w:rsidR="00F37BD8" w:rsidRPr="00400A3E">
        <w:rPr>
          <w:rFonts w:ascii="Times New Roman" w:hAnsi="Times New Roman"/>
          <w:sz w:val="28"/>
          <w:szCs w:val="28"/>
        </w:rPr>
        <w:t xml:space="preserve"> Первым признаком определяющий субъект, как специальный – это нормативная основа, которая позволяет осуществления деятельность в сфере техногенной безопасности. </w:t>
      </w:r>
    </w:p>
    <w:p w:rsidR="00912999" w:rsidRPr="00400A3E" w:rsidRDefault="00F37BD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По этому поводу М.С. Гринберг обозначил, что только такого рода лица могут воздействовать на общественные отношения, а для остальных </w:t>
      </w:r>
      <w:r w:rsidR="00093F27" w:rsidRPr="00400A3E">
        <w:rPr>
          <w:rFonts w:ascii="Times New Roman" w:hAnsi="Times New Roman"/>
          <w:sz w:val="28"/>
          <w:szCs w:val="28"/>
        </w:rPr>
        <w:t>лиц данная возможность</w:t>
      </w:r>
      <w:r w:rsidRPr="00400A3E">
        <w:rPr>
          <w:rFonts w:ascii="Times New Roman" w:hAnsi="Times New Roman"/>
          <w:sz w:val="28"/>
          <w:szCs w:val="28"/>
        </w:rPr>
        <w:t xml:space="preserve"> «закрыт</w:t>
      </w:r>
      <w:r w:rsidR="00093F27" w:rsidRPr="00400A3E">
        <w:rPr>
          <w:rFonts w:ascii="Times New Roman" w:hAnsi="Times New Roman"/>
          <w:sz w:val="28"/>
          <w:szCs w:val="28"/>
        </w:rPr>
        <w:t>а</w:t>
      </w:r>
      <w:r w:rsidRPr="00400A3E">
        <w:rPr>
          <w:rFonts w:ascii="Times New Roman" w:hAnsi="Times New Roman"/>
          <w:sz w:val="28"/>
          <w:szCs w:val="28"/>
        </w:rPr>
        <w:t>»</w:t>
      </w:r>
      <w:r w:rsidR="00E175F9" w:rsidRPr="00400A3E">
        <w:rPr>
          <w:rFonts w:ascii="Times New Roman" w:hAnsi="Times New Roman"/>
          <w:sz w:val="28"/>
          <w:szCs w:val="28"/>
        </w:rPr>
        <w:t xml:space="preserve"> </w:t>
      </w:r>
      <w:r w:rsidR="00A7257B" w:rsidRPr="00A7257B">
        <w:rPr>
          <w:rFonts w:ascii="Times New Roman" w:hAnsi="Times New Roman"/>
          <w:sz w:val="28"/>
          <w:szCs w:val="28"/>
        </w:rPr>
        <w:t>[</w:t>
      </w:r>
      <w:r w:rsidR="00480DB8">
        <w:rPr>
          <w:rFonts w:ascii="Times New Roman" w:hAnsi="Times New Roman"/>
          <w:sz w:val="28"/>
          <w:szCs w:val="28"/>
        </w:rPr>
        <w:t>55</w:t>
      </w:r>
      <w:r w:rsidR="00E175F9" w:rsidRPr="00400A3E">
        <w:rPr>
          <w:rFonts w:ascii="Times New Roman" w:hAnsi="Times New Roman"/>
          <w:sz w:val="28"/>
          <w:szCs w:val="28"/>
        </w:rPr>
        <w:t xml:space="preserve">, </w:t>
      </w:r>
      <w:r w:rsidR="00D323AD">
        <w:rPr>
          <w:rFonts w:ascii="Times New Roman" w:hAnsi="Times New Roman"/>
          <w:sz w:val="28"/>
          <w:szCs w:val="28"/>
        </w:rPr>
        <w:t>с</w:t>
      </w:r>
      <w:r w:rsidR="00A7257B" w:rsidRPr="00A7257B">
        <w:rPr>
          <w:rFonts w:ascii="Times New Roman" w:hAnsi="Times New Roman"/>
          <w:sz w:val="28"/>
          <w:szCs w:val="28"/>
        </w:rPr>
        <w:t>.</w:t>
      </w:r>
      <w:r w:rsidR="00A7257B">
        <w:rPr>
          <w:rFonts w:ascii="Times New Roman" w:hAnsi="Times New Roman"/>
          <w:sz w:val="28"/>
          <w:szCs w:val="28"/>
        </w:rPr>
        <w:t>121]</w:t>
      </w:r>
      <w:r w:rsidRPr="00400A3E">
        <w:rPr>
          <w:rFonts w:ascii="Times New Roman" w:hAnsi="Times New Roman"/>
          <w:sz w:val="28"/>
          <w:szCs w:val="28"/>
        </w:rPr>
        <w:t xml:space="preserve">. </w:t>
      </w:r>
      <w:r w:rsidR="00626AD0" w:rsidRPr="00400A3E">
        <w:rPr>
          <w:rFonts w:ascii="Times New Roman" w:hAnsi="Times New Roman"/>
          <w:sz w:val="28"/>
          <w:szCs w:val="28"/>
        </w:rPr>
        <w:t xml:space="preserve">Основываясь </w:t>
      </w:r>
      <w:r w:rsidR="00B037DF" w:rsidRPr="00400A3E">
        <w:rPr>
          <w:rFonts w:ascii="Times New Roman" w:hAnsi="Times New Roman"/>
          <w:sz w:val="28"/>
          <w:szCs w:val="28"/>
        </w:rPr>
        <w:t>на его обобщении,</w:t>
      </w:r>
      <w:r w:rsidR="00626AD0" w:rsidRPr="00400A3E">
        <w:rPr>
          <w:rFonts w:ascii="Times New Roman" w:hAnsi="Times New Roman"/>
          <w:sz w:val="28"/>
          <w:szCs w:val="28"/>
        </w:rPr>
        <w:t xml:space="preserve"> можно далее охарактеризовать лиц</w:t>
      </w:r>
      <w:r w:rsidR="001E76F1" w:rsidRPr="00400A3E">
        <w:rPr>
          <w:rFonts w:ascii="Times New Roman" w:hAnsi="Times New Roman"/>
          <w:sz w:val="28"/>
          <w:szCs w:val="28"/>
        </w:rPr>
        <w:t xml:space="preserve">, которые не находятся в данной </w:t>
      </w:r>
      <w:r w:rsidR="00652AA6" w:rsidRPr="00400A3E">
        <w:rPr>
          <w:rFonts w:ascii="Times New Roman" w:hAnsi="Times New Roman"/>
          <w:sz w:val="28"/>
          <w:szCs w:val="28"/>
        </w:rPr>
        <w:t>системе отношений и не могут быть включены</w:t>
      </w:r>
      <w:r w:rsidR="001E76F1" w:rsidRPr="00400A3E">
        <w:rPr>
          <w:rFonts w:ascii="Times New Roman" w:hAnsi="Times New Roman"/>
          <w:sz w:val="28"/>
          <w:szCs w:val="28"/>
        </w:rPr>
        <w:t xml:space="preserve"> как субъекты уголовного правона</w:t>
      </w:r>
      <w:r w:rsidR="00E175F9" w:rsidRPr="00400A3E">
        <w:rPr>
          <w:rFonts w:ascii="Times New Roman" w:hAnsi="Times New Roman"/>
          <w:sz w:val="28"/>
          <w:szCs w:val="28"/>
        </w:rPr>
        <w:t>рушения техноге</w:t>
      </w:r>
      <w:r w:rsidR="00652AA6" w:rsidRPr="00400A3E">
        <w:rPr>
          <w:rFonts w:ascii="Times New Roman" w:hAnsi="Times New Roman"/>
          <w:sz w:val="28"/>
          <w:szCs w:val="28"/>
        </w:rPr>
        <w:t>нного характера. Исходя из выше</w:t>
      </w:r>
      <w:r w:rsidR="00E175F9" w:rsidRPr="00400A3E">
        <w:rPr>
          <w:rFonts w:ascii="Times New Roman" w:hAnsi="Times New Roman"/>
          <w:sz w:val="28"/>
          <w:szCs w:val="28"/>
        </w:rPr>
        <w:t>изложенного лицо, которое нарушило правила безопасности н</w:t>
      </w:r>
      <w:r w:rsidR="00652AA6" w:rsidRPr="00400A3E">
        <w:rPr>
          <w:rFonts w:ascii="Times New Roman" w:hAnsi="Times New Roman"/>
          <w:sz w:val="28"/>
          <w:szCs w:val="28"/>
        </w:rPr>
        <w:t xml:space="preserve">а </w:t>
      </w:r>
      <w:r w:rsidR="007E10C9" w:rsidRPr="00400A3E">
        <w:rPr>
          <w:rFonts w:ascii="Times New Roman" w:hAnsi="Times New Roman"/>
          <w:sz w:val="28"/>
          <w:szCs w:val="28"/>
        </w:rPr>
        <w:t>техногенных объектах,</w:t>
      </w:r>
      <w:r w:rsidR="00652AA6" w:rsidRPr="00400A3E">
        <w:rPr>
          <w:rFonts w:ascii="Times New Roman" w:hAnsi="Times New Roman"/>
          <w:sz w:val="28"/>
          <w:szCs w:val="28"/>
        </w:rPr>
        <w:t xml:space="preserve"> и оно</w:t>
      </w:r>
      <w:r w:rsidR="00E175F9" w:rsidRPr="00400A3E">
        <w:rPr>
          <w:rFonts w:ascii="Times New Roman" w:hAnsi="Times New Roman"/>
          <w:sz w:val="28"/>
          <w:szCs w:val="28"/>
        </w:rPr>
        <w:t xml:space="preserve"> не связан</w:t>
      </w:r>
      <w:r w:rsidR="00652AA6" w:rsidRPr="00400A3E">
        <w:rPr>
          <w:rFonts w:ascii="Times New Roman" w:hAnsi="Times New Roman"/>
          <w:sz w:val="28"/>
          <w:szCs w:val="28"/>
        </w:rPr>
        <w:t>о</w:t>
      </w:r>
      <w:r w:rsidR="00E175F9" w:rsidRPr="00400A3E">
        <w:rPr>
          <w:rFonts w:ascii="Times New Roman" w:hAnsi="Times New Roman"/>
          <w:sz w:val="28"/>
          <w:szCs w:val="28"/>
        </w:rPr>
        <w:t xml:space="preserve"> трудовыми отношениями</w:t>
      </w:r>
      <w:r w:rsidR="00D619F0" w:rsidRPr="00400A3E">
        <w:rPr>
          <w:rFonts w:ascii="Times New Roman" w:hAnsi="Times New Roman"/>
          <w:sz w:val="28"/>
          <w:szCs w:val="28"/>
        </w:rPr>
        <w:t xml:space="preserve"> с предприятием</w:t>
      </w:r>
      <w:r w:rsidR="00E175F9" w:rsidRPr="00400A3E">
        <w:rPr>
          <w:rFonts w:ascii="Times New Roman" w:hAnsi="Times New Roman"/>
          <w:sz w:val="28"/>
          <w:szCs w:val="28"/>
        </w:rPr>
        <w:t xml:space="preserve"> или не в его компетенции </w:t>
      </w:r>
      <w:r w:rsidR="00D619F0" w:rsidRPr="00400A3E">
        <w:rPr>
          <w:rFonts w:ascii="Times New Roman" w:hAnsi="Times New Roman"/>
          <w:sz w:val="28"/>
          <w:szCs w:val="28"/>
        </w:rPr>
        <w:t xml:space="preserve">находится </w:t>
      </w:r>
      <w:r w:rsidR="00E175F9" w:rsidRPr="00400A3E">
        <w:rPr>
          <w:rFonts w:ascii="Times New Roman" w:hAnsi="Times New Roman"/>
          <w:sz w:val="28"/>
          <w:szCs w:val="28"/>
        </w:rPr>
        <w:t xml:space="preserve">выполнение </w:t>
      </w:r>
      <w:r w:rsidR="00D619F0" w:rsidRPr="00400A3E">
        <w:rPr>
          <w:rFonts w:ascii="Times New Roman" w:hAnsi="Times New Roman"/>
          <w:sz w:val="28"/>
          <w:szCs w:val="28"/>
        </w:rPr>
        <w:t>этих работ, но повлекшие</w:t>
      </w:r>
      <w:r w:rsidR="00E175F9" w:rsidRPr="00400A3E">
        <w:rPr>
          <w:rFonts w:ascii="Times New Roman" w:hAnsi="Times New Roman"/>
          <w:sz w:val="28"/>
          <w:szCs w:val="28"/>
        </w:rPr>
        <w:t xml:space="preserve"> тяжкие п</w:t>
      </w:r>
      <w:r w:rsidR="00652AA6" w:rsidRPr="00400A3E">
        <w:rPr>
          <w:rFonts w:ascii="Times New Roman" w:hAnsi="Times New Roman"/>
          <w:sz w:val="28"/>
          <w:szCs w:val="28"/>
        </w:rPr>
        <w:t>оследстви</w:t>
      </w:r>
      <w:r w:rsidR="00D619F0" w:rsidRPr="00400A3E">
        <w:rPr>
          <w:rFonts w:ascii="Times New Roman" w:hAnsi="Times New Roman"/>
          <w:sz w:val="28"/>
          <w:szCs w:val="28"/>
        </w:rPr>
        <w:t>я, то в дальнейшем</w:t>
      </w:r>
      <w:r w:rsidR="00652AA6" w:rsidRPr="00400A3E">
        <w:rPr>
          <w:rFonts w:ascii="Times New Roman" w:hAnsi="Times New Roman"/>
          <w:sz w:val="28"/>
          <w:szCs w:val="28"/>
        </w:rPr>
        <w:t xml:space="preserve"> </w:t>
      </w:r>
      <w:r w:rsidR="00D619F0" w:rsidRPr="00400A3E">
        <w:rPr>
          <w:rFonts w:ascii="Times New Roman" w:hAnsi="Times New Roman"/>
          <w:sz w:val="28"/>
          <w:szCs w:val="28"/>
        </w:rPr>
        <w:t>оно будет квалифицироваться</w:t>
      </w:r>
      <w:r w:rsidR="00E175F9" w:rsidRPr="00400A3E">
        <w:rPr>
          <w:rFonts w:ascii="Times New Roman" w:hAnsi="Times New Roman"/>
          <w:sz w:val="28"/>
          <w:szCs w:val="28"/>
        </w:rPr>
        <w:t xml:space="preserve"> как субъект</w:t>
      </w:r>
      <w:r w:rsidR="00F04417" w:rsidRPr="00400A3E">
        <w:rPr>
          <w:rFonts w:ascii="Times New Roman" w:hAnsi="Times New Roman"/>
          <w:sz w:val="28"/>
          <w:szCs w:val="28"/>
        </w:rPr>
        <w:t>,</w:t>
      </w:r>
      <w:r w:rsidR="00E175F9" w:rsidRPr="00400A3E">
        <w:rPr>
          <w:rFonts w:ascii="Times New Roman" w:hAnsi="Times New Roman"/>
          <w:sz w:val="28"/>
          <w:szCs w:val="28"/>
        </w:rPr>
        <w:t xml:space="preserve"> </w:t>
      </w:r>
      <w:r w:rsidR="00F04417" w:rsidRPr="00400A3E">
        <w:rPr>
          <w:rFonts w:ascii="Times New Roman" w:hAnsi="Times New Roman"/>
          <w:sz w:val="28"/>
          <w:szCs w:val="28"/>
        </w:rPr>
        <w:t>совершивший уголовное правонарушение</w:t>
      </w:r>
      <w:r w:rsidR="00E175F9" w:rsidRPr="00400A3E">
        <w:rPr>
          <w:rFonts w:ascii="Times New Roman" w:hAnsi="Times New Roman"/>
          <w:sz w:val="28"/>
          <w:szCs w:val="28"/>
        </w:rPr>
        <w:t xml:space="preserve"> против личности или собственности. Еще одним специфическим признаком является дополнительные особенности лица, совершившего уголовное правона</w:t>
      </w:r>
      <w:r w:rsidR="00AA2C3D" w:rsidRPr="00400A3E">
        <w:rPr>
          <w:rFonts w:ascii="Times New Roman" w:hAnsi="Times New Roman"/>
          <w:sz w:val="28"/>
          <w:szCs w:val="28"/>
        </w:rPr>
        <w:t>рушение тех</w:t>
      </w:r>
      <w:r w:rsidR="00AB1483" w:rsidRPr="00400A3E">
        <w:rPr>
          <w:rFonts w:ascii="Times New Roman" w:hAnsi="Times New Roman"/>
          <w:sz w:val="28"/>
          <w:szCs w:val="28"/>
        </w:rPr>
        <w:t xml:space="preserve">ногенного </w:t>
      </w:r>
      <w:r w:rsidR="00AB1483" w:rsidRPr="00400A3E">
        <w:rPr>
          <w:rFonts w:ascii="Times New Roman" w:hAnsi="Times New Roman"/>
          <w:sz w:val="28"/>
          <w:szCs w:val="28"/>
        </w:rPr>
        <w:lastRenderedPageBreak/>
        <w:t xml:space="preserve">характера. Под </w:t>
      </w:r>
      <w:r w:rsidR="00AA2C3D" w:rsidRPr="00400A3E">
        <w:rPr>
          <w:rFonts w:ascii="Times New Roman" w:hAnsi="Times New Roman"/>
          <w:sz w:val="28"/>
          <w:szCs w:val="28"/>
        </w:rPr>
        <w:t>дополн</w:t>
      </w:r>
      <w:r w:rsidR="00AB1483" w:rsidRPr="00400A3E">
        <w:rPr>
          <w:rFonts w:ascii="Times New Roman" w:hAnsi="Times New Roman"/>
          <w:sz w:val="28"/>
          <w:szCs w:val="28"/>
        </w:rPr>
        <w:t xml:space="preserve">ительными или </w:t>
      </w:r>
      <w:r w:rsidR="00AA2C3D" w:rsidRPr="00400A3E">
        <w:rPr>
          <w:rFonts w:ascii="Times New Roman" w:hAnsi="Times New Roman"/>
          <w:sz w:val="28"/>
          <w:szCs w:val="28"/>
        </w:rPr>
        <w:t>сп</w:t>
      </w:r>
      <w:r w:rsidR="00AB1483" w:rsidRPr="00400A3E">
        <w:rPr>
          <w:rFonts w:ascii="Times New Roman" w:hAnsi="Times New Roman"/>
          <w:sz w:val="28"/>
          <w:szCs w:val="28"/>
        </w:rPr>
        <w:t>ециальными особенностями понимаю</w:t>
      </w:r>
      <w:r w:rsidR="00AA2C3D" w:rsidRPr="00400A3E">
        <w:rPr>
          <w:rFonts w:ascii="Times New Roman" w:hAnsi="Times New Roman"/>
          <w:sz w:val="28"/>
          <w:szCs w:val="28"/>
        </w:rPr>
        <w:t>тся: физическое и психологическое состояние здоровья; уровень его профессиональной и специальной подгот</w:t>
      </w:r>
      <w:r w:rsidR="00AB1483" w:rsidRPr="00400A3E">
        <w:rPr>
          <w:rFonts w:ascii="Times New Roman" w:hAnsi="Times New Roman"/>
          <w:sz w:val="28"/>
          <w:szCs w:val="28"/>
        </w:rPr>
        <w:t>овки; пригодность его для выполнения</w:t>
      </w:r>
      <w:r w:rsidR="00AA2C3D" w:rsidRPr="00400A3E">
        <w:rPr>
          <w:rFonts w:ascii="Times New Roman" w:hAnsi="Times New Roman"/>
          <w:sz w:val="28"/>
          <w:szCs w:val="28"/>
        </w:rPr>
        <w:t xml:space="preserve"> поставленных </w:t>
      </w:r>
      <w:r w:rsidR="00AB1483" w:rsidRPr="00400A3E">
        <w:rPr>
          <w:rFonts w:ascii="Times New Roman" w:hAnsi="Times New Roman"/>
          <w:sz w:val="28"/>
          <w:szCs w:val="28"/>
        </w:rPr>
        <w:t xml:space="preserve">производственных </w:t>
      </w:r>
      <w:r w:rsidR="00AA2C3D" w:rsidRPr="00400A3E">
        <w:rPr>
          <w:rFonts w:ascii="Times New Roman" w:hAnsi="Times New Roman"/>
          <w:sz w:val="28"/>
          <w:szCs w:val="28"/>
        </w:rPr>
        <w:t>задач</w:t>
      </w:r>
      <w:r w:rsidR="007646B9" w:rsidRPr="00400A3E">
        <w:rPr>
          <w:rFonts w:ascii="Times New Roman" w:hAnsi="Times New Roman"/>
          <w:sz w:val="28"/>
          <w:szCs w:val="28"/>
        </w:rPr>
        <w:t>. Подобные</w:t>
      </w:r>
      <w:r w:rsidR="00AA2C3D" w:rsidRPr="00400A3E">
        <w:rPr>
          <w:rFonts w:ascii="Times New Roman" w:hAnsi="Times New Roman"/>
          <w:sz w:val="28"/>
          <w:szCs w:val="28"/>
        </w:rPr>
        <w:t xml:space="preserve"> суждения встречаются у В.В. Устименко, который указывает, что конкретный тип общественных отношений формиру</w:t>
      </w:r>
      <w:r w:rsidR="00D255B8">
        <w:rPr>
          <w:rFonts w:ascii="Times New Roman" w:hAnsi="Times New Roman"/>
          <w:sz w:val="28"/>
          <w:szCs w:val="28"/>
        </w:rPr>
        <w:t>ет соответствующий ему субъект [</w:t>
      </w:r>
      <w:r w:rsidR="00550DD2">
        <w:rPr>
          <w:rFonts w:ascii="Times New Roman" w:hAnsi="Times New Roman"/>
          <w:sz w:val="28"/>
          <w:szCs w:val="28"/>
        </w:rPr>
        <w:t>56</w:t>
      </w:r>
      <w:r w:rsidR="00AA2C3D" w:rsidRPr="00400A3E">
        <w:rPr>
          <w:rFonts w:ascii="Times New Roman" w:hAnsi="Times New Roman"/>
          <w:sz w:val="28"/>
          <w:szCs w:val="28"/>
        </w:rPr>
        <w:t xml:space="preserve">, </w:t>
      </w:r>
      <w:r w:rsidR="00D323AD">
        <w:rPr>
          <w:rFonts w:ascii="Times New Roman" w:hAnsi="Times New Roman"/>
          <w:sz w:val="28"/>
          <w:szCs w:val="28"/>
        </w:rPr>
        <w:t>с</w:t>
      </w:r>
      <w:r w:rsidR="00D255B8" w:rsidRPr="00D255B8">
        <w:rPr>
          <w:rFonts w:ascii="Times New Roman" w:hAnsi="Times New Roman"/>
          <w:sz w:val="28"/>
          <w:szCs w:val="28"/>
        </w:rPr>
        <w:t>.</w:t>
      </w:r>
      <w:r w:rsidR="00D255B8">
        <w:rPr>
          <w:rFonts w:ascii="Times New Roman" w:hAnsi="Times New Roman"/>
          <w:sz w:val="28"/>
          <w:szCs w:val="28"/>
        </w:rPr>
        <w:t>104]</w:t>
      </w:r>
      <w:r w:rsidR="00AA2C3D" w:rsidRPr="00400A3E">
        <w:rPr>
          <w:rFonts w:ascii="Times New Roman" w:hAnsi="Times New Roman"/>
          <w:sz w:val="28"/>
          <w:szCs w:val="28"/>
        </w:rPr>
        <w:t>.</w:t>
      </w:r>
    </w:p>
    <w:p w:rsidR="00FB7D37" w:rsidRPr="00400A3E" w:rsidRDefault="006F1BC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Субъект</w:t>
      </w:r>
      <w:r w:rsidR="00BD1436">
        <w:rPr>
          <w:rFonts w:ascii="Times New Roman" w:hAnsi="Times New Roman"/>
          <w:sz w:val="28"/>
          <w:szCs w:val="28"/>
        </w:rPr>
        <w:t>ами</w:t>
      </w:r>
      <w:r w:rsidRPr="00400A3E">
        <w:rPr>
          <w:rFonts w:ascii="Times New Roman" w:hAnsi="Times New Roman"/>
          <w:sz w:val="28"/>
          <w:szCs w:val="28"/>
        </w:rPr>
        <w:t xml:space="preserve"> уголовного правонарушения </w:t>
      </w:r>
      <w:r w:rsidR="00126D9C" w:rsidRPr="00400A3E">
        <w:rPr>
          <w:rFonts w:ascii="Times New Roman" w:hAnsi="Times New Roman"/>
          <w:sz w:val="28"/>
          <w:szCs w:val="28"/>
        </w:rPr>
        <w:t>являются</w:t>
      </w:r>
      <w:r w:rsidRPr="00400A3E">
        <w:rPr>
          <w:rFonts w:ascii="Times New Roman" w:hAnsi="Times New Roman"/>
          <w:sz w:val="28"/>
          <w:szCs w:val="28"/>
        </w:rPr>
        <w:t xml:space="preserve"> мужчины </w:t>
      </w:r>
      <w:r w:rsidR="00126D9C" w:rsidRPr="00400A3E">
        <w:rPr>
          <w:rFonts w:ascii="Times New Roman" w:hAnsi="Times New Roman"/>
          <w:sz w:val="28"/>
          <w:szCs w:val="28"/>
        </w:rPr>
        <w:t>85</w:t>
      </w:r>
      <w:r w:rsidRPr="00400A3E">
        <w:rPr>
          <w:rFonts w:ascii="Times New Roman" w:hAnsi="Times New Roman"/>
          <w:sz w:val="28"/>
          <w:szCs w:val="28"/>
        </w:rPr>
        <w:t>%</w:t>
      </w:r>
      <w:r w:rsidR="00BD1436">
        <w:rPr>
          <w:rFonts w:ascii="Times New Roman" w:hAnsi="Times New Roman"/>
          <w:sz w:val="28"/>
          <w:szCs w:val="28"/>
        </w:rPr>
        <w:t xml:space="preserve"> и 15% женщин</w:t>
      </w:r>
      <w:r w:rsidRPr="00400A3E">
        <w:rPr>
          <w:rFonts w:ascii="Times New Roman" w:hAnsi="Times New Roman"/>
          <w:sz w:val="28"/>
          <w:szCs w:val="28"/>
        </w:rPr>
        <w:t>, связано это с выполнением сложных физических работ либо управлением воздушных, или железнодорожных транспортных средств.</w:t>
      </w:r>
      <w:r w:rsidR="00BF36A8" w:rsidRPr="00400A3E">
        <w:rPr>
          <w:rFonts w:ascii="Times New Roman" w:hAnsi="Times New Roman"/>
          <w:sz w:val="28"/>
          <w:szCs w:val="28"/>
        </w:rPr>
        <w:tab/>
      </w:r>
      <w:r w:rsidR="007646B9" w:rsidRPr="00400A3E">
        <w:rPr>
          <w:rFonts w:ascii="Times New Roman" w:hAnsi="Times New Roman"/>
          <w:sz w:val="28"/>
          <w:szCs w:val="28"/>
        </w:rPr>
        <w:t xml:space="preserve">Таким образом, </w:t>
      </w:r>
      <w:r w:rsidR="00E52262" w:rsidRPr="00400A3E">
        <w:rPr>
          <w:rFonts w:ascii="Times New Roman" w:hAnsi="Times New Roman"/>
          <w:sz w:val="28"/>
          <w:szCs w:val="28"/>
        </w:rPr>
        <w:t>субъект</w:t>
      </w:r>
      <w:r w:rsidR="006B05B4" w:rsidRPr="00400A3E">
        <w:rPr>
          <w:rFonts w:ascii="Times New Roman" w:hAnsi="Times New Roman"/>
          <w:sz w:val="28"/>
          <w:szCs w:val="28"/>
        </w:rPr>
        <w:t xml:space="preserve"> уголовного</w:t>
      </w:r>
      <w:r w:rsidR="000558D3" w:rsidRPr="00400A3E">
        <w:rPr>
          <w:rFonts w:ascii="Times New Roman" w:hAnsi="Times New Roman"/>
          <w:sz w:val="28"/>
          <w:szCs w:val="28"/>
        </w:rPr>
        <w:t xml:space="preserve"> правон</w:t>
      </w:r>
      <w:r w:rsidR="006B05B4" w:rsidRPr="00400A3E">
        <w:rPr>
          <w:rFonts w:ascii="Times New Roman" w:hAnsi="Times New Roman"/>
          <w:sz w:val="28"/>
          <w:szCs w:val="28"/>
        </w:rPr>
        <w:t>арушения</w:t>
      </w:r>
      <w:r w:rsidR="00E52262" w:rsidRPr="00400A3E">
        <w:rPr>
          <w:rFonts w:ascii="Times New Roman" w:hAnsi="Times New Roman"/>
          <w:sz w:val="28"/>
          <w:szCs w:val="28"/>
        </w:rPr>
        <w:t xml:space="preserve"> техногенного характера всегда обладает пр</w:t>
      </w:r>
      <w:r w:rsidR="00FB7D37" w:rsidRPr="00400A3E">
        <w:rPr>
          <w:rFonts w:ascii="Times New Roman" w:hAnsi="Times New Roman"/>
          <w:sz w:val="28"/>
          <w:szCs w:val="28"/>
        </w:rPr>
        <w:t>изнаками специального субъекта.</w:t>
      </w:r>
    </w:p>
    <w:p w:rsidR="00FB7D37" w:rsidRPr="00400A3E" w:rsidRDefault="00FB7D37" w:rsidP="00F63167">
      <w:pPr>
        <w:pStyle w:val="a5"/>
        <w:widowControl w:val="0"/>
        <w:ind w:firstLine="709"/>
        <w:contextualSpacing/>
        <w:jc w:val="both"/>
        <w:rPr>
          <w:szCs w:val="28"/>
        </w:rPr>
      </w:pPr>
      <w:r w:rsidRPr="00400A3E">
        <w:rPr>
          <w:szCs w:val="28"/>
        </w:rPr>
        <w:t>Анализ УК РК п</w:t>
      </w:r>
      <w:r w:rsidRPr="00400A3E">
        <w:rPr>
          <w:szCs w:val="28"/>
        </w:rPr>
        <w:t>о</w:t>
      </w:r>
      <w:r w:rsidRPr="00400A3E">
        <w:rPr>
          <w:szCs w:val="28"/>
        </w:rPr>
        <w:t xml:space="preserve">казывает усиливающуюся тенденцию увеличения числа бланкетных норм, т.е. норм, связанных со специальными правилами других отраслей права. Наличие вышеуказанных многочисленных отсылочных норм от диспозиции УК РК к нормам гражданского, </w:t>
      </w:r>
      <w:r w:rsidR="003C36BC" w:rsidRPr="00400A3E">
        <w:rPr>
          <w:szCs w:val="28"/>
        </w:rPr>
        <w:t>трудового</w:t>
      </w:r>
      <w:r w:rsidRPr="00400A3E">
        <w:rPr>
          <w:szCs w:val="28"/>
        </w:rPr>
        <w:t xml:space="preserve"> законодательства </w:t>
      </w:r>
      <w:r w:rsidR="00BD1436">
        <w:rPr>
          <w:szCs w:val="28"/>
        </w:rPr>
        <w:t xml:space="preserve">определенным образом </w:t>
      </w:r>
      <w:r w:rsidRPr="00400A3E">
        <w:rPr>
          <w:szCs w:val="28"/>
        </w:rPr>
        <w:t>усложняет правопр</w:t>
      </w:r>
      <w:r w:rsidRPr="00400A3E">
        <w:rPr>
          <w:szCs w:val="28"/>
        </w:rPr>
        <w:t>и</w:t>
      </w:r>
      <w:r w:rsidRPr="00400A3E">
        <w:rPr>
          <w:szCs w:val="28"/>
        </w:rPr>
        <w:t xml:space="preserve">менение. </w:t>
      </w:r>
    </w:p>
    <w:p w:rsidR="00FB7D37" w:rsidRPr="00400A3E" w:rsidRDefault="00BD1436" w:rsidP="00F63167">
      <w:pPr>
        <w:pStyle w:val="a5"/>
        <w:widowControl w:val="0"/>
        <w:ind w:firstLine="709"/>
        <w:contextualSpacing/>
        <w:jc w:val="both"/>
        <w:rPr>
          <w:szCs w:val="28"/>
        </w:rPr>
      </w:pPr>
      <w:r>
        <w:rPr>
          <w:szCs w:val="28"/>
        </w:rPr>
        <w:t>Тем не менее</w:t>
      </w:r>
      <w:r w:rsidR="00D323AD">
        <w:rPr>
          <w:szCs w:val="28"/>
        </w:rPr>
        <w:t>,</w:t>
      </w:r>
      <w:r w:rsidR="00FB7D37" w:rsidRPr="00400A3E">
        <w:rPr>
          <w:szCs w:val="28"/>
        </w:rPr>
        <w:t xml:space="preserve"> по мнению Н.Ф. Кузнецовой </w:t>
      </w:r>
      <w:r w:rsidR="003C36BC" w:rsidRPr="00400A3E">
        <w:rPr>
          <w:szCs w:val="28"/>
        </w:rPr>
        <w:t>«</w:t>
      </w:r>
      <w:r w:rsidR="00FB7D37" w:rsidRPr="00400A3E">
        <w:rPr>
          <w:szCs w:val="28"/>
        </w:rPr>
        <w:t>… это процесс объективный, обусловле</w:t>
      </w:r>
      <w:r w:rsidR="00FB7D37" w:rsidRPr="00400A3E">
        <w:rPr>
          <w:szCs w:val="28"/>
        </w:rPr>
        <w:t>н</w:t>
      </w:r>
      <w:r w:rsidR="00FB7D37" w:rsidRPr="00400A3E">
        <w:rPr>
          <w:szCs w:val="28"/>
        </w:rPr>
        <w:t>ный негативными сторонами технического прогресса – умножением источников повышенной опасности, загрязнением окружающей природной среды и т.д. П</w:t>
      </w:r>
      <w:r w:rsidR="00FB7D37" w:rsidRPr="00400A3E">
        <w:rPr>
          <w:szCs w:val="28"/>
        </w:rPr>
        <w:t>о</w:t>
      </w:r>
      <w:r w:rsidR="00FB7D37" w:rsidRPr="00400A3E">
        <w:rPr>
          <w:szCs w:val="28"/>
        </w:rPr>
        <w:t>этому при кодификации Особенной части стояла задача: не утратить специфику общественной опасности преступлений смежными о</w:t>
      </w:r>
      <w:r w:rsidR="00FB7D37" w:rsidRPr="00400A3E">
        <w:rPr>
          <w:szCs w:val="28"/>
        </w:rPr>
        <w:t>т</w:t>
      </w:r>
      <w:r w:rsidR="00FB7D37" w:rsidRPr="00400A3E">
        <w:rPr>
          <w:szCs w:val="28"/>
        </w:rPr>
        <w:t>раслями права. С этой целью следовало четко выделить объективные криминально образующие признаки, … причинение крупного материального вреда, низменные мотивы и цели, злоупо</w:t>
      </w:r>
      <w:r w:rsidR="00FB7D37" w:rsidRPr="00400A3E">
        <w:rPr>
          <w:szCs w:val="28"/>
        </w:rPr>
        <w:t>т</w:t>
      </w:r>
      <w:r w:rsidR="00FB7D37" w:rsidRPr="00400A3E">
        <w:rPr>
          <w:szCs w:val="28"/>
        </w:rPr>
        <w:t>ребление служебным положением, групповое совершение деяния. В тех немногих нормах, где этого не сделано, обязательно возникнут сложности в правопримен</w:t>
      </w:r>
      <w:r w:rsidR="00FB7D37" w:rsidRPr="00400A3E">
        <w:rPr>
          <w:szCs w:val="28"/>
        </w:rPr>
        <w:t>и</w:t>
      </w:r>
      <w:r w:rsidR="00FB7D37" w:rsidRPr="00400A3E">
        <w:rPr>
          <w:szCs w:val="28"/>
        </w:rPr>
        <w:t>тельной практике по разграничению преступлений и непреступных правонаруш</w:t>
      </w:r>
      <w:r w:rsidR="00FB7D37" w:rsidRPr="00400A3E">
        <w:rPr>
          <w:szCs w:val="28"/>
        </w:rPr>
        <w:t>е</w:t>
      </w:r>
      <w:r w:rsidR="00FB7D37" w:rsidRPr="00400A3E">
        <w:rPr>
          <w:szCs w:val="28"/>
        </w:rPr>
        <w:t xml:space="preserve">ний, либо норма изначально окажется неприменяемой </w:t>
      </w:r>
      <w:r w:rsidR="003C36BC" w:rsidRPr="00400A3E">
        <w:rPr>
          <w:szCs w:val="28"/>
        </w:rPr>
        <w:t xml:space="preserve">- </w:t>
      </w:r>
      <w:r w:rsidR="00FB7D37" w:rsidRPr="00400A3E">
        <w:rPr>
          <w:szCs w:val="28"/>
        </w:rPr>
        <w:t>мертворожденной</w:t>
      </w:r>
      <w:r w:rsidR="003C36BC" w:rsidRPr="00400A3E">
        <w:rPr>
          <w:szCs w:val="28"/>
        </w:rPr>
        <w:t>»</w:t>
      </w:r>
      <w:r w:rsidR="00FB7D37" w:rsidRPr="00400A3E">
        <w:rPr>
          <w:szCs w:val="28"/>
        </w:rPr>
        <w:t xml:space="preserve"> [</w:t>
      </w:r>
      <w:r w:rsidR="00550DD2">
        <w:rPr>
          <w:szCs w:val="28"/>
        </w:rPr>
        <w:t>57</w:t>
      </w:r>
      <w:r w:rsidR="00FB7D37" w:rsidRPr="00400A3E">
        <w:rPr>
          <w:szCs w:val="28"/>
        </w:rPr>
        <w:t>, с.13].</w:t>
      </w:r>
    </w:p>
    <w:p w:rsidR="00FB7D37" w:rsidRPr="00400A3E" w:rsidRDefault="00FB7D37" w:rsidP="00F63167">
      <w:pPr>
        <w:pStyle w:val="5"/>
        <w:keepNext w:val="0"/>
        <w:widowControl w:val="0"/>
        <w:ind w:firstLine="709"/>
        <w:contextualSpacing/>
        <w:rPr>
          <w:szCs w:val="28"/>
        </w:rPr>
      </w:pPr>
      <w:r w:rsidRPr="00400A3E">
        <w:rPr>
          <w:szCs w:val="28"/>
        </w:rPr>
        <w:t>Но в уголовно-правовой норме, на наш взгляд, трудно совместить двуединую задачу, сделать ее компактной, действенной и, одновременно, универсальной. Этот факт признают А.П. Коротков, О.Б. Гусев, Б.Д. Завидов, И.А. Попов, В.И. Сергеев [</w:t>
      </w:r>
      <w:r w:rsidR="00550DD2">
        <w:rPr>
          <w:szCs w:val="28"/>
        </w:rPr>
        <w:t>58</w:t>
      </w:r>
      <w:r w:rsidRPr="00400A3E">
        <w:rPr>
          <w:szCs w:val="28"/>
        </w:rPr>
        <w:t xml:space="preserve">, с.5] и Н.Ф. Кузнецова. Она считает, что </w:t>
      </w:r>
      <w:r w:rsidR="003C36BC" w:rsidRPr="00400A3E">
        <w:rPr>
          <w:szCs w:val="28"/>
        </w:rPr>
        <w:t>«</w:t>
      </w:r>
      <w:r w:rsidRPr="00400A3E">
        <w:rPr>
          <w:szCs w:val="28"/>
        </w:rPr>
        <w:t xml:space="preserve">…большая </w:t>
      </w:r>
      <w:r w:rsidR="003C36BC" w:rsidRPr="00400A3E">
        <w:rPr>
          <w:szCs w:val="28"/>
        </w:rPr>
        <w:t>«</w:t>
      </w:r>
      <w:r w:rsidRPr="00400A3E">
        <w:rPr>
          <w:szCs w:val="28"/>
        </w:rPr>
        <w:t>бланкетизация</w:t>
      </w:r>
      <w:r w:rsidR="003C36BC" w:rsidRPr="00400A3E">
        <w:rPr>
          <w:szCs w:val="28"/>
        </w:rPr>
        <w:t>»</w:t>
      </w:r>
      <w:r w:rsidRPr="00400A3E">
        <w:rPr>
          <w:szCs w:val="28"/>
        </w:rPr>
        <w:t xml:space="preserve"> УК требует обширного, постоянно обновляемого приложения к Кодексу в виде нормативных актов, регулирующих специальные вопросы</w:t>
      </w:r>
      <w:r w:rsidR="003C36BC" w:rsidRPr="00400A3E">
        <w:rPr>
          <w:szCs w:val="28"/>
        </w:rPr>
        <w:t>»</w:t>
      </w:r>
      <w:r w:rsidRPr="00400A3E">
        <w:rPr>
          <w:szCs w:val="28"/>
        </w:rPr>
        <w:t xml:space="preserve"> [</w:t>
      </w:r>
      <w:r w:rsidR="00550DD2">
        <w:rPr>
          <w:szCs w:val="28"/>
        </w:rPr>
        <w:t>57</w:t>
      </w:r>
      <w:r w:rsidRPr="00400A3E">
        <w:rPr>
          <w:szCs w:val="28"/>
        </w:rPr>
        <w:t>, с.13].</w:t>
      </w:r>
    </w:p>
    <w:p w:rsidR="00BD1436" w:rsidRDefault="00FB7D37" w:rsidP="00F63167">
      <w:pPr>
        <w:pStyle w:val="a5"/>
        <w:widowControl w:val="0"/>
        <w:ind w:firstLine="709"/>
        <w:contextualSpacing/>
        <w:jc w:val="both"/>
        <w:rPr>
          <w:szCs w:val="28"/>
        </w:rPr>
      </w:pPr>
      <w:r w:rsidRPr="00400A3E">
        <w:rPr>
          <w:szCs w:val="28"/>
        </w:rPr>
        <w:t xml:space="preserve">Но </w:t>
      </w:r>
      <w:r w:rsidR="003C36BC" w:rsidRPr="00400A3E">
        <w:rPr>
          <w:szCs w:val="28"/>
        </w:rPr>
        <w:t>«</w:t>
      </w:r>
      <w:r w:rsidRPr="00400A3E">
        <w:rPr>
          <w:szCs w:val="28"/>
        </w:rPr>
        <w:t>нормативные акты</w:t>
      </w:r>
      <w:r w:rsidR="003C36BC" w:rsidRPr="00400A3E">
        <w:rPr>
          <w:szCs w:val="28"/>
        </w:rPr>
        <w:t>»</w:t>
      </w:r>
      <w:r w:rsidRPr="00400A3E">
        <w:rPr>
          <w:szCs w:val="28"/>
        </w:rPr>
        <w:t xml:space="preserve"> в виде приложений к Уголовному закону и отличаю</w:t>
      </w:r>
      <w:r w:rsidRPr="00400A3E">
        <w:rPr>
          <w:szCs w:val="28"/>
        </w:rPr>
        <w:t>т</w:t>
      </w:r>
      <w:r w:rsidRPr="00400A3E">
        <w:rPr>
          <w:szCs w:val="28"/>
        </w:rPr>
        <w:t>ся в переходный период рыночной экономики своеобразной противоречивостью, нестабильностью, невысоким уровнем правовой культуры и законодательной те</w:t>
      </w:r>
      <w:r w:rsidRPr="00400A3E">
        <w:rPr>
          <w:szCs w:val="28"/>
        </w:rPr>
        <w:t>х</w:t>
      </w:r>
      <w:r w:rsidRPr="00400A3E">
        <w:rPr>
          <w:szCs w:val="28"/>
        </w:rPr>
        <w:t xml:space="preserve">ники. </w:t>
      </w:r>
    </w:p>
    <w:p w:rsidR="00831E3D" w:rsidRDefault="00FB7D37" w:rsidP="00F63167">
      <w:pPr>
        <w:pStyle w:val="a5"/>
        <w:widowControl w:val="0"/>
        <w:ind w:firstLine="709"/>
        <w:contextualSpacing/>
        <w:jc w:val="both"/>
        <w:rPr>
          <w:szCs w:val="28"/>
        </w:rPr>
      </w:pPr>
      <w:r w:rsidRPr="00400A3E">
        <w:rPr>
          <w:szCs w:val="28"/>
        </w:rPr>
        <w:t>Это объясняется объективными причинами. Поспешность законодателя о</w:t>
      </w:r>
      <w:r w:rsidRPr="00400A3E">
        <w:rPr>
          <w:szCs w:val="28"/>
        </w:rPr>
        <w:t>х</w:t>
      </w:r>
      <w:r w:rsidRPr="00400A3E">
        <w:rPr>
          <w:szCs w:val="28"/>
        </w:rPr>
        <w:t>ватить правовым регулированием наибольшее число обществе</w:t>
      </w:r>
      <w:r w:rsidR="003C36BC" w:rsidRPr="00400A3E">
        <w:rPr>
          <w:szCs w:val="28"/>
        </w:rPr>
        <w:t>нных отношений и к тому же без технических</w:t>
      </w:r>
      <w:r w:rsidRPr="00400A3E">
        <w:rPr>
          <w:szCs w:val="28"/>
        </w:rPr>
        <w:t xml:space="preserve"> обоснований. </w:t>
      </w:r>
      <w:r w:rsidR="003C36BC" w:rsidRPr="00400A3E">
        <w:rPr>
          <w:szCs w:val="28"/>
        </w:rPr>
        <w:t>Также</w:t>
      </w:r>
      <w:r w:rsidRPr="00400A3E">
        <w:rPr>
          <w:szCs w:val="28"/>
        </w:rPr>
        <w:t xml:space="preserve"> законодатель не успевает </w:t>
      </w:r>
      <w:r w:rsidRPr="00400A3E">
        <w:rPr>
          <w:szCs w:val="28"/>
        </w:rPr>
        <w:lastRenderedPageBreak/>
        <w:t>охватить правовым регулированием бурно разв</w:t>
      </w:r>
      <w:r w:rsidRPr="00400A3E">
        <w:rPr>
          <w:szCs w:val="28"/>
        </w:rPr>
        <w:t>и</w:t>
      </w:r>
      <w:r w:rsidRPr="00400A3E">
        <w:rPr>
          <w:szCs w:val="28"/>
        </w:rPr>
        <w:t xml:space="preserve">вающиеся </w:t>
      </w:r>
      <w:r w:rsidR="00A77E0A">
        <w:rPr>
          <w:szCs w:val="28"/>
        </w:rPr>
        <w:t>технический прогресс</w:t>
      </w:r>
      <w:r w:rsidRPr="00400A3E">
        <w:rPr>
          <w:szCs w:val="28"/>
        </w:rPr>
        <w:t>, принимающие такие формы, которые не предвидел и не мог предвидеть законод</w:t>
      </w:r>
      <w:r w:rsidRPr="00400A3E">
        <w:rPr>
          <w:szCs w:val="28"/>
        </w:rPr>
        <w:t>а</w:t>
      </w:r>
      <w:r w:rsidRPr="00400A3E">
        <w:rPr>
          <w:szCs w:val="28"/>
        </w:rPr>
        <w:t>тель.</w:t>
      </w:r>
    </w:p>
    <w:p w:rsidR="00457798" w:rsidRPr="00400A3E" w:rsidRDefault="00A77E0A" w:rsidP="00F63167">
      <w:pPr>
        <w:pStyle w:val="a5"/>
        <w:widowControl w:val="0"/>
        <w:ind w:firstLine="709"/>
        <w:contextualSpacing/>
        <w:jc w:val="both"/>
        <w:rPr>
          <w:szCs w:val="28"/>
        </w:rPr>
      </w:pPr>
      <w:r>
        <w:rPr>
          <w:szCs w:val="28"/>
        </w:rPr>
        <w:t>На основание вышеизложенного констатируем следующее</w:t>
      </w:r>
      <w:r w:rsidR="00167F63">
        <w:rPr>
          <w:szCs w:val="28"/>
        </w:rPr>
        <w:t>.</w:t>
      </w:r>
    </w:p>
    <w:p w:rsidR="00A77E0A" w:rsidRDefault="00DE1A9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Необходимо определить</w:t>
      </w:r>
      <w:r w:rsidR="00BF0332">
        <w:rPr>
          <w:rFonts w:ascii="Times New Roman" w:hAnsi="Times New Roman"/>
          <w:sz w:val="28"/>
          <w:szCs w:val="28"/>
        </w:rPr>
        <w:t xml:space="preserve"> </w:t>
      </w:r>
      <w:r w:rsidR="00BF0332" w:rsidRPr="00BF0332">
        <w:rPr>
          <w:rFonts w:ascii="Times New Roman" w:hAnsi="Times New Roman"/>
          <w:sz w:val="28"/>
          <w:szCs w:val="28"/>
        </w:rPr>
        <w:t>понятие чрезвычайных происшествий техногенного характера как объекта права. Путем метода логической семантики уточнено понятие чрезвычайные происш</w:t>
      </w:r>
      <w:r w:rsidR="00BF0332">
        <w:rPr>
          <w:rFonts w:ascii="Times New Roman" w:hAnsi="Times New Roman"/>
          <w:sz w:val="28"/>
          <w:szCs w:val="28"/>
        </w:rPr>
        <w:t xml:space="preserve">ествия техногенного характера. </w:t>
      </w:r>
      <w:r w:rsidR="00BF0332" w:rsidRPr="00BF0332">
        <w:rPr>
          <w:rFonts w:ascii="Times New Roman" w:hAnsi="Times New Roman"/>
          <w:sz w:val="28"/>
          <w:szCs w:val="28"/>
        </w:rPr>
        <w:t>Выделение такого интенсиональ</w:t>
      </w:r>
      <w:r w:rsidR="006674FF">
        <w:rPr>
          <w:rFonts w:ascii="Times New Roman" w:hAnsi="Times New Roman"/>
          <w:sz w:val="28"/>
          <w:szCs w:val="28"/>
        </w:rPr>
        <w:t>н</w:t>
      </w:r>
      <w:r w:rsidR="00BF0332" w:rsidRPr="00BF0332">
        <w:rPr>
          <w:rFonts w:ascii="Times New Roman" w:hAnsi="Times New Roman"/>
          <w:sz w:val="28"/>
          <w:szCs w:val="28"/>
        </w:rPr>
        <w:t>ого свойства чрезвычайных происшествий как юридический фактор, порождающий отношения между субъектами на основе предписанных законодательных норм, предусматривающие уголовную, административную и гражданскую ответственность позволил отнести данную категорию к уголовно-релевантной. Уточнение содержания понятия «чрезвычайные происшествия техногенного характера» как правовой категории в отличи</w:t>
      </w:r>
      <w:r w:rsidR="00D323AD">
        <w:rPr>
          <w:rFonts w:ascii="Times New Roman" w:hAnsi="Times New Roman"/>
          <w:sz w:val="28"/>
          <w:szCs w:val="28"/>
        </w:rPr>
        <w:t>е</w:t>
      </w:r>
      <w:r w:rsidR="00BF0332" w:rsidRPr="00BF0332">
        <w:rPr>
          <w:rFonts w:ascii="Times New Roman" w:hAnsi="Times New Roman"/>
          <w:sz w:val="28"/>
          <w:szCs w:val="28"/>
        </w:rPr>
        <w:t xml:space="preserve"> от существующих интерпретаций его содержания, анализируемые в исследовании, формирует основания для отражения данной категории в таких законодательных актах РК как Уголовный кодекс, Гражданский кодекс, Кодекс об административных правонарушениях и других. </w:t>
      </w:r>
    </w:p>
    <w:p w:rsidR="00457798" w:rsidRDefault="00BF0332" w:rsidP="00F63167">
      <w:pPr>
        <w:widowControl w:val="0"/>
        <w:spacing w:after="0" w:line="240" w:lineRule="auto"/>
        <w:ind w:firstLine="709"/>
        <w:contextualSpacing/>
        <w:jc w:val="both"/>
        <w:rPr>
          <w:rFonts w:ascii="Times New Roman" w:hAnsi="Times New Roman"/>
          <w:sz w:val="28"/>
          <w:szCs w:val="28"/>
        </w:rPr>
      </w:pPr>
      <w:r w:rsidRPr="00BF0332">
        <w:rPr>
          <w:rFonts w:ascii="Times New Roman" w:hAnsi="Times New Roman"/>
          <w:sz w:val="28"/>
          <w:szCs w:val="28"/>
        </w:rPr>
        <w:t>Такой подход будет способствовать формированию опорных, базовых пунктов юридической науки и практики, обобщению ее понятийного аппарата. Позволит о</w:t>
      </w:r>
      <w:r w:rsidR="00A77E0A">
        <w:rPr>
          <w:rFonts w:ascii="Times New Roman" w:hAnsi="Times New Roman"/>
          <w:sz w:val="28"/>
          <w:szCs w:val="28"/>
        </w:rPr>
        <w:t>т</w:t>
      </w:r>
      <w:r w:rsidRPr="00BF0332">
        <w:rPr>
          <w:rFonts w:ascii="Times New Roman" w:hAnsi="Times New Roman"/>
          <w:sz w:val="28"/>
          <w:szCs w:val="28"/>
        </w:rPr>
        <w:t>граничить класс рассматриваемых объектов в рамках правонарушений техногенной безопасности</w:t>
      </w:r>
      <w:r w:rsidR="00A77E0A">
        <w:rPr>
          <w:rFonts w:ascii="Times New Roman" w:hAnsi="Times New Roman"/>
          <w:sz w:val="28"/>
          <w:szCs w:val="28"/>
        </w:rPr>
        <w:t xml:space="preserve"> </w:t>
      </w:r>
      <w:r w:rsidR="006674FF">
        <w:rPr>
          <w:rFonts w:ascii="Times New Roman" w:hAnsi="Times New Roman"/>
          <w:sz w:val="28"/>
          <w:szCs w:val="28"/>
        </w:rPr>
        <w:t>и</w:t>
      </w:r>
      <w:r w:rsidR="006674FF" w:rsidRPr="00BF0332">
        <w:rPr>
          <w:rFonts w:ascii="Times New Roman" w:hAnsi="Times New Roman"/>
          <w:sz w:val="28"/>
          <w:szCs w:val="28"/>
        </w:rPr>
        <w:t>, следовательно</w:t>
      </w:r>
      <w:r w:rsidRPr="00BF0332">
        <w:rPr>
          <w:rFonts w:ascii="Times New Roman" w:hAnsi="Times New Roman"/>
          <w:sz w:val="28"/>
          <w:szCs w:val="28"/>
        </w:rPr>
        <w:t>, сформировать границы применения вводимого понятия – криминальное и административное расследование техногенных происшествий</w:t>
      </w:r>
      <w:r w:rsidR="00DE1A9E">
        <w:rPr>
          <w:rFonts w:ascii="Times New Roman" w:hAnsi="Times New Roman"/>
          <w:sz w:val="28"/>
          <w:szCs w:val="28"/>
        </w:rPr>
        <w:t>.</w:t>
      </w:r>
    </w:p>
    <w:p w:rsidR="007B7060" w:rsidRPr="00400A3E" w:rsidRDefault="00831E3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p>
    <w:p w:rsidR="00F27EAC" w:rsidRPr="00400A3E" w:rsidRDefault="00207105"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1.2</w:t>
      </w:r>
      <w:r w:rsidRPr="00207105">
        <w:rPr>
          <w:rFonts w:ascii="Times New Roman" w:hAnsi="Times New Roman"/>
          <w:sz w:val="28"/>
          <w:szCs w:val="28"/>
        </w:rPr>
        <w:tab/>
        <w:t>Криминологическая характеристика уголовных правонарушений техногенного характера</w:t>
      </w:r>
    </w:p>
    <w:p w:rsidR="00354998" w:rsidRPr="00400A3E" w:rsidRDefault="00354998" w:rsidP="00F63167">
      <w:pPr>
        <w:widowControl w:val="0"/>
        <w:spacing w:after="0" w:line="240" w:lineRule="auto"/>
        <w:contextualSpacing/>
        <w:jc w:val="both"/>
        <w:rPr>
          <w:rFonts w:ascii="Times New Roman" w:hAnsi="Times New Roman"/>
          <w:sz w:val="28"/>
          <w:szCs w:val="28"/>
        </w:rPr>
      </w:pPr>
    </w:p>
    <w:p w:rsidR="008A6FB9" w:rsidRPr="00400A3E" w:rsidRDefault="0035499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77E0A">
        <w:rPr>
          <w:rFonts w:ascii="Times New Roman" w:hAnsi="Times New Roman"/>
          <w:sz w:val="28"/>
          <w:szCs w:val="28"/>
        </w:rPr>
        <w:t>Одной из</w:t>
      </w:r>
      <w:r w:rsidRPr="00400A3E">
        <w:rPr>
          <w:rFonts w:ascii="Times New Roman" w:hAnsi="Times New Roman"/>
          <w:sz w:val="28"/>
          <w:szCs w:val="28"/>
        </w:rPr>
        <w:t xml:space="preserve"> важнейших задач, которая стоит перед государством</w:t>
      </w:r>
      <w:r w:rsidR="00BC3A13" w:rsidRPr="00400A3E">
        <w:rPr>
          <w:rFonts w:ascii="Times New Roman" w:hAnsi="Times New Roman"/>
          <w:sz w:val="28"/>
          <w:szCs w:val="28"/>
        </w:rPr>
        <w:t>,</w:t>
      </w:r>
      <w:r w:rsidRPr="00400A3E">
        <w:rPr>
          <w:rFonts w:ascii="Times New Roman" w:hAnsi="Times New Roman"/>
          <w:sz w:val="28"/>
          <w:szCs w:val="28"/>
        </w:rPr>
        <w:t xml:space="preserve"> является охрана жизни, здоровья </w:t>
      </w:r>
      <w:r w:rsidR="00A77E0A">
        <w:rPr>
          <w:rFonts w:ascii="Times New Roman" w:hAnsi="Times New Roman"/>
          <w:sz w:val="28"/>
          <w:szCs w:val="28"/>
        </w:rPr>
        <w:t xml:space="preserve">человека </w:t>
      </w:r>
      <w:r w:rsidRPr="00400A3E">
        <w:rPr>
          <w:rFonts w:ascii="Times New Roman" w:hAnsi="Times New Roman"/>
          <w:sz w:val="28"/>
          <w:szCs w:val="28"/>
        </w:rPr>
        <w:t>и окружающ</w:t>
      </w:r>
      <w:r w:rsidR="00A77E0A">
        <w:rPr>
          <w:rFonts w:ascii="Times New Roman" w:hAnsi="Times New Roman"/>
          <w:sz w:val="28"/>
          <w:szCs w:val="28"/>
        </w:rPr>
        <w:t>ей</w:t>
      </w:r>
      <w:r w:rsidRPr="00400A3E">
        <w:rPr>
          <w:rFonts w:ascii="Times New Roman" w:hAnsi="Times New Roman"/>
          <w:sz w:val="28"/>
          <w:szCs w:val="28"/>
        </w:rPr>
        <w:t xml:space="preserve"> природн</w:t>
      </w:r>
      <w:r w:rsidR="00A77E0A">
        <w:rPr>
          <w:rFonts w:ascii="Times New Roman" w:hAnsi="Times New Roman"/>
          <w:sz w:val="28"/>
          <w:szCs w:val="28"/>
        </w:rPr>
        <w:t>ой</w:t>
      </w:r>
      <w:r w:rsidRPr="00400A3E">
        <w:rPr>
          <w:rFonts w:ascii="Times New Roman" w:hAnsi="Times New Roman"/>
          <w:sz w:val="28"/>
          <w:szCs w:val="28"/>
        </w:rPr>
        <w:t xml:space="preserve"> сред</w:t>
      </w:r>
      <w:r w:rsidR="00A77E0A">
        <w:rPr>
          <w:rFonts w:ascii="Times New Roman" w:hAnsi="Times New Roman"/>
          <w:sz w:val="28"/>
          <w:szCs w:val="28"/>
        </w:rPr>
        <w:t>ы</w:t>
      </w:r>
      <w:r w:rsidRPr="00400A3E">
        <w:rPr>
          <w:rFonts w:ascii="Times New Roman" w:hAnsi="Times New Roman"/>
          <w:sz w:val="28"/>
          <w:szCs w:val="28"/>
        </w:rPr>
        <w:t>. Данные ценности мо</w:t>
      </w:r>
      <w:r w:rsidR="00AC7647" w:rsidRPr="00400A3E">
        <w:rPr>
          <w:rFonts w:ascii="Times New Roman" w:hAnsi="Times New Roman"/>
          <w:sz w:val="28"/>
          <w:szCs w:val="28"/>
        </w:rPr>
        <w:t>гут быть затронуты при нарушении</w:t>
      </w:r>
      <w:r w:rsidRPr="00400A3E">
        <w:rPr>
          <w:rFonts w:ascii="Times New Roman" w:hAnsi="Times New Roman"/>
          <w:sz w:val="28"/>
          <w:szCs w:val="28"/>
        </w:rPr>
        <w:t xml:space="preserve"> общественной</w:t>
      </w:r>
      <w:r w:rsidR="00A77E0A">
        <w:rPr>
          <w:rFonts w:ascii="Times New Roman" w:hAnsi="Times New Roman"/>
          <w:sz w:val="28"/>
          <w:szCs w:val="28"/>
        </w:rPr>
        <w:t xml:space="preserve"> и</w:t>
      </w:r>
      <w:r w:rsidRPr="00400A3E">
        <w:rPr>
          <w:rFonts w:ascii="Times New Roman" w:hAnsi="Times New Roman"/>
          <w:sz w:val="28"/>
          <w:szCs w:val="28"/>
        </w:rPr>
        <w:t xml:space="preserve"> в том числе техногенной безопасности. При этом они гарантированы не только Конституцией РК и иным национальным законодательство</w:t>
      </w:r>
      <w:r w:rsidR="00BC3A13" w:rsidRPr="00400A3E">
        <w:rPr>
          <w:rFonts w:ascii="Times New Roman" w:hAnsi="Times New Roman"/>
          <w:sz w:val="28"/>
          <w:szCs w:val="28"/>
        </w:rPr>
        <w:t>м</w:t>
      </w:r>
      <w:r w:rsidRPr="00400A3E">
        <w:rPr>
          <w:rFonts w:ascii="Times New Roman" w:hAnsi="Times New Roman"/>
          <w:sz w:val="28"/>
          <w:szCs w:val="28"/>
        </w:rPr>
        <w:t>,</w:t>
      </w:r>
      <w:r w:rsidR="00BC3A13" w:rsidRPr="00400A3E">
        <w:rPr>
          <w:rFonts w:ascii="Times New Roman" w:hAnsi="Times New Roman"/>
          <w:sz w:val="28"/>
          <w:szCs w:val="28"/>
        </w:rPr>
        <w:t xml:space="preserve"> но и международными нормативно-</w:t>
      </w:r>
      <w:r w:rsidRPr="00400A3E">
        <w:rPr>
          <w:rFonts w:ascii="Times New Roman" w:hAnsi="Times New Roman"/>
          <w:sz w:val="28"/>
          <w:szCs w:val="28"/>
        </w:rPr>
        <w:t xml:space="preserve">правовыми актами, </w:t>
      </w:r>
      <w:r w:rsidR="00A77E0A">
        <w:rPr>
          <w:rFonts w:ascii="Times New Roman" w:hAnsi="Times New Roman"/>
          <w:sz w:val="28"/>
          <w:szCs w:val="28"/>
        </w:rPr>
        <w:t>регулирующими</w:t>
      </w:r>
      <w:r w:rsidR="008A6FB9" w:rsidRPr="00400A3E">
        <w:rPr>
          <w:rFonts w:ascii="Times New Roman" w:hAnsi="Times New Roman"/>
          <w:sz w:val="28"/>
          <w:szCs w:val="28"/>
        </w:rPr>
        <w:t xml:space="preserve"> общественные отношения в сфере техногенной безопасности.</w:t>
      </w:r>
    </w:p>
    <w:p w:rsidR="008A6FB9" w:rsidRPr="00400A3E" w:rsidRDefault="008A6FB9"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Чрезвычайные ситуации </w:t>
      </w:r>
      <w:r w:rsidR="00BC3A13" w:rsidRPr="00400A3E">
        <w:rPr>
          <w:rFonts w:ascii="Times New Roman" w:hAnsi="Times New Roman"/>
          <w:sz w:val="28"/>
          <w:szCs w:val="28"/>
        </w:rPr>
        <w:t>техногенного характера являются</w:t>
      </w:r>
      <w:r w:rsidRPr="00400A3E">
        <w:rPr>
          <w:rFonts w:ascii="Times New Roman" w:hAnsi="Times New Roman"/>
          <w:sz w:val="28"/>
          <w:szCs w:val="28"/>
        </w:rPr>
        <w:t xml:space="preserve"> серьезной опасностью нарушения нормальной жизнедеятельности общества. Причинами</w:t>
      </w:r>
      <w:r w:rsidR="00A77E0A">
        <w:rPr>
          <w:rFonts w:ascii="Times New Roman" w:hAnsi="Times New Roman"/>
          <w:sz w:val="28"/>
          <w:szCs w:val="28"/>
        </w:rPr>
        <w:t xml:space="preserve"> </w:t>
      </w:r>
      <w:r w:rsidRPr="00400A3E">
        <w:rPr>
          <w:rFonts w:ascii="Times New Roman" w:hAnsi="Times New Roman"/>
          <w:sz w:val="28"/>
          <w:szCs w:val="28"/>
        </w:rPr>
        <w:t xml:space="preserve">возникновения являются современные технологические процессы, которые </w:t>
      </w:r>
      <w:r w:rsidR="00A77E0A">
        <w:rPr>
          <w:rFonts w:ascii="Times New Roman" w:hAnsi="Times New Roman"/>
          <w:sz w:val="28"/>
          <w:szCs w:val="28"/>
        </w:rPr>
        <w:t>в силу различных обстоятельств</w:t>
      </w:r>
      <w:r w:rsidR="00A77E0A" w:rsidRPr="00400A3E">
        <w:rPr>
          <w:rFonts w:ascii="Times New Roman" w:hAnsi="Times New Roman"/>
          <w:sz w:val="28"/>
          <w:szCs w:val="28"/>
        </w:rPr>
        <w:t xml:space="preserve"> </w:t>
      </w:r>
      <w:r w:rsidRPr="00400A3E">
        <w:rPr>
          <w:rFonts w:ascii="Times New Roman" w:hAnsi="Times New Roman"/>
          <w:sz w:val="28"/>
          <w:szCs w:val="28"/>
        </w:rPr>
        <w:t>сопро</w:t>
      </w:r>
      <w:r w:rsidR="00FB6741" w:rsidRPr="00400A3E">
        <w:rPr>
          <w:rFonts w:ascii="Times New Roman" w:hAnsi="Times New Roman"/>
          <w:sz w:val="28"/>
          <w:szCs w:val="28"/>
        </w:rPr>
        <w:t>вождаются взрывами, пожарами, раз</w:t>
      </w:r>
      <w:r w:rsidRPr="00400A3E">
        <w:rPr>
          <w:rFonts w:ascii="Times New Roman" w:hAnsi="Times New Roman"/>
          <w:sz w:val="28"/>
          <w:szCs w:val="28"/>
        </w:rPr>
        <w:t xml:space="preserve">рушениями, химическим и радиационным загрязнением окружающей природной среды. </w:t>
      </w:r>
    </w:p>
    <w:p w:rsidR="006570CB" w:rsidRPr="00400A3E" w:rsidRDefault="00A40FB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виде примера можно упомянуть</w:t>
      </w:r>
      <w:r w:rsidR="006570CB" w:rsidRPr="00400A3E">
        <w:rPr>
          <w:rFonts w:ascii="Times New Roman" w:hAnsi="Times New Roman"/>
          <w:sz w:val="28"/>
          <w:szCs w:val="28"/>
        </w:rPr>
        <w:tab/>
      </w:r>
      <w:r>
        <w:rPr>
          <w:rFonts w:ascii="Times New Roman" w:hAnsi="Times New Roman"/>
          <w:sz w:val="28"/>
          <w:szCs w:val="28"/>
        </w:rPr>
        <w:t>аварию</w:t>
      </w:r>
      <w:r w:rsidR="006570CB" w:rsidRPr="00400A3E">
        <w:rPr>
          <w:rFonts w:ascii="Times New Roman" w:hAnsi="Times New Roman"/>
          <w:sz w:val="28"/>
          <w:szCs w:val="28"/>
        </w:rPr>
        <w:t xml:space="preserve"> на Чернобыльской АЭС, как наиболее масштабное техногенное со</w:t>
      </w:r>
      <w:r w:rsidR="006C45CB" w:rsidRPr="00400A3E">
        <w:rPr>
          <w:rFonts w:ascii="Times New Roman" w:hAnsi="Times New Roman"/>
          <w:sz w:val="28"/>
          <w:szCs w:val="28"/>
        </w:rPr>
        <w:t xml:space="preserve">бытие, </w:t>
      </w:r>
      <w:r w:rsidR="00A77E0A">
        <w:rPr>
          <w:rFonts w:ascii="Times New Roman" w:hAnsi="Times New Roman"/>
          <w:sz w:val="28"/>
          <w:szCs w:val="28"/>
        </w:rPr>
        <w:t>произошедшие</w:t>
      </w:r>
      <w:r w:rsidR="006C45CB" w:rsidRPr="00400A3E">
        <w:rPr>
          <w:rFonts w:ascii="Times New Roman" w:hAnsi="Times New Roman"/>
          <w:sz w:val="28"/>
          <w:szCs w:val="28"/>
        </w:rPr>
        <w:t xml:space="preserve"> в апреле</w:t>
      </w:r>
      <w:r w:rsidR="00A77E0A">
        <w:rPr>
          <w:rFonts w:ascii="Times New Roman" w:hAnsi="Times New Roman"/>
          <w:sz w:val="28"/>
          <w:szCs w:val="28"/>
        </w:rPr>
        <w:t xml:space="preserve"> </w:t>
      </w:r>
      <w:r w:rsidR="006C45CB" w:rsidRPr="00400A3E">
        <w:rPr>
          <w:rFonts w:ascii="Times New Roman" w:hAnsi="Times New Roman"/>
          <w:sz w:val="28"/>
          <w:szCs w:val="28"/>
        </w:rPr>
        <w:t>1986 года</w:t>
      </w:r>
      <w:r w:rsidR="004B087D" w:rsidRPr="00400A3E">
        <w:rPr>
          <w:rFonts w:ascii="Times New Roman" w:hAnsi="Times New Roman"/>
          <w:sz w:val="28"/>
          <w:szCs w:val="28"/>
        </w:rPr>
        <w:t>. Для СССР это послужило импульсом по всестороннему рассмотрению</w:t>
      </w:r>
      <w:r w:rsidR="002C41DC" w:rsidRPr="00400A3E">
        <w:rPr>
          <w:rFonts w:ascii="Times New Roman" w:hAnsi="Times New Roman"/>
          <w:sz w:val="28"/>
          <w:szCs w:val="28"/>
        </w:rPr>
        <w:t xml:space="preserve"> </w:t>
      </w:r>
      <w:r w:rsidR="006570CB" w:rsidRPr="00400A3E">
        <w:rPr>
          <w:rFonts w:ascii="Times New Roman" w:hAnsi="Times New Roman"/>
          <w:sz w:val="28"/>
          <w:szCs w:val="28"/>
        </w:rPr>
        <w:t>проблемы</w:t>
      </w:r>
      <w:r w:rsidR="009353B6" w:rsidRPr="00400A3E">
        <w:rPr>
          <w:rFonts w:ascii="Times New Roman" w:hAnsi="Times New Roman"/>
          <w:sz w:val="28"/>
          <w:szCs w:val="28"/>
        </w:rPr>
        <w:t xml:space="preserve"> </w:t>
      </w:r>
      <w:r w:rsidR="00A77E0A">
        <w:rPr>
          <w:rFonts w:ascii="Times New Roman" w:hAnsi="Times New Roman"/>
          <w:sz w:val="28"/>
          <w:szCs w:val="28"/>
        </w:rPr>
        <w:t xml:space="preserve">в </w:t>
      </w:r>
      <w:r w:rsidR="00A77E0A">
        <w:rPr>
          <w:rFonts w:ascii="Times New Roman" w:hAnsi="Times New Roman"/>
          <w:sz w:val="28"/>
          <w:szCs w:val="28"/>
        </w:rPr>
        <w:lastRenderedPageBreak/>
        <w:t xml:space="preserve">области </w:t>
      </w:r>
      <w:r w:rsidR="009353B6" w:rsidRPr="00400A3E">
        <w:rPr>
          <w:rFonts w:ascii="Times New Roman" w:hAnsi="Times New Roman"/>
          <w:sz w:val="28"/>
          <w:szCs w:val="28"/>
        </w:rPr>
        <w:t>обеспечени</w:t>
      </w:r>
      <w:r w:rsidR="00A77E0A">
        <w:rPr>
          <w:rFonts w:ascii="Times New Roman" w:hAnsi="Times New Roman"/>
          <w:sz w:val="28"/>
          <w:szCs w:val="28"/>
        </w:rPr>
        <w:t>я</w:t>
      </w:r>
      <w:r w:rsidR="009353B6" w:rsidRPr="00400A3E">
        <w:rPr>
          <w:rFonts w:ascii="Times New Roman" w:hAnsi="Times New Roman"/>
          <w:sz w:val="28"/>
          <w:szCs w:val="28"/>
        </w:rPr>
        <w:t xml:space="preserve"> безопасности</w:t>
      </w:r>
      <w:r w:rsidR="002C41DC" w:rsidRPr="00400A3E">
        <w:rPr>
          <w:rFonts w:ascii="Times New Roman" w:hAnsi="Times New Roman"/>
          <w:sz w:val="28"/>
          <w:szCs w:val="28"/>
        </w:rPr>
        <w:t xml:space="preserve"> на объектах повышенной опасности.</w:t>
      </w:r>
      <w:r w:rsidR="006570CB" w:rsidRPr="00400A3E">
        <w:rPr>
          <w:rFonts w:ascii="Times New Roman" w:hAnsi="Times New Roman"/>
          <w:sz w:val="28"/>
          <w:szCs w:val="28"/>
        </w:rPr>
        <w:t xml:space="preserve"> </w:t>
      </w:r>
      <w:r w:rsidR="00061E5E" w:rsidRPr="00400A3E">
        <w:rPr>
          <w:rFonts w:ascii="Times New Roman" w:hAnsi="Times New Roman"/>
          <w:sz w:val="28"/>
          <w:szCs w:val="28"/>
        </w:rPr>
        <w:t>Помимо этого,</w:t>
      </w:r>
      <w:r w:rsidR="002C41DC" w:rsidRPr="00400A3E">
        <w:rPr>
          <w:rFonts w:ascii="Times New Roman" w:hAnsi="Times New Roman"/>
          <w:sz w:val="28"/>
          <w:szCs w:val="28"/>
        </w:rPr>
        <w:t xml:space="preserve"> </w:t>
      </w:r>
      <w:r w:rsidR="006570CB" w:rsidRPr="00400A3E">
        <w:rPr>
          <w:rFonts w:ascii="Times New Roman" w:hAnsi="Times New Roman"/>
          <w:sz w:val="28"/>
          <w:szCs w:val="28"/>
        </w:rPr>
        <w:t>в целях</w:t>
      </w:r>
      <w:r w:rsidR="009353B6" w:rsidRPr="00400A3E">
        <w:rPr>
          <w:rFonts w:ascii="Times New Roman" w:hAnsi="Times New Roman"/>
          <w:sz w:val="28"/>
          <w:szCs w:val="28"/>
        </w:rPr>
        <w:t xml:space="preserve"> предупреждения по</w:t>
      </w:r>
      <w:r w:rsidR="005D2770" w:rsidRPr="00400A3E">
        <w:rPr>
          <w:rFonts w:ascii="Times New Roman" w:hAnsi="Times New Roman"/>
          <w:sz w:val="28"/>
          <w:szCs w:val="28"/>
        </w:rPr>
        <w:t>добных чрезвычайных ситуаций</w:t>
      </w:r>
      <w:r w:rsidR="00A77E0A">
        <w:rPr>
          <w:rFonts w:ascii="Times New Roman" w:hAnsi="Times New Roman"/>
          <w:sz w:val="28"/>
          <w:szCs w:val="28"/>
        </w:rPr>
        <w:t>,</w:t>
      </w:r>
      <w:r w:rsidR="002C41DC" w:rsidRPr="00400A3E">
        <w:rPr>
          <w:rFonts w:ascii="Times New Roman" w:hAnsi="Times New Roman"/>
          <w:sz w:val="28"/>
          <w:szCs w:val="28"/>
        </w:rPr>
        <w:t xml:space="preserve"> начал</w:t>
      </w:r>
      <w:r w:rsidR="00A77E0A">
        <w:rPr>
          <w:rFonts w:ascii="Times New Roman" w:hAnsi="Times New Roman"/>
          <w:sz w:val="28"/>
          <w:szCs w:val="28"/>
        </w:rPr>
        <w:t>о</w:t>
      </w:r>
      <w:r w:rsidR="002C41DC" w:rsidRPr="00400A3E">
        <w:rPr>
          <w:rFonts w:ascii="Times New Roman" w:hAnsi="Times New Roman"/>
          <w:sz w:val="28"/>
          <w:szCs w:val="28"/>
        </w:rPr>
        <w:t>сь формирова</w:t>
      </w:r>
      <w:r w:rsidR="00A77E0A">
        <w:rPr>
          <w:rFonts w:ascii="Times New Roman" w:hAnsi="Times New Roman"/>
          <w:sz w:val="28"/>
          <w:szCs w:val="28"/>
        </w:rPr>
        <w:t>ние</w:t>
      </w:r>
      <w:r w:rsidR="002C41DC" w:rsidRPr="00400A3E">
        <w:rPr>
          <w:rFonts w:ascii="Times New Roman" w:hAnsi="Times New Roman"/>
          <w:sz w:val="28"/>
          <w:szCs w:val="28"/>
        </w:rPr>
        <w:t xml:space="preserve"> частн</w:t>
      </w:r>
      <w:r w:rsidR="00A77E0A">
        <w:rPr>
          <w:rFonts w:ascii="Times New Roman" w:hAnsi="Times New Roman"/>
          <w:sz w:val="28"/>
          <w:szCs w:val="28"/>
        </w:rPr>
        <w:t>ой</w:t>
      </w:r>
      <w:r w:rsidR="002C41DC" w:rsidRPr="00400A3E">
        <w:rPr>
          <w:rFonts w:ascii="Times New Roman" w:hAnsi="Times New Roman"/>
          <w:sz w:val="28"/>
          <w:szCs w:val="28"/>
        </w:rPr>
        <w:t xml:space="preserve"> криминалистическ</w:t>
      </w:r>
      <w:r w:rsidR="00A77E0A">
        <w:rPr>
          <w:rFonts w:ascii="Times New Roman" w:hAnsi="Times New Roman"/>
          <w:sz w:val="28"/>
          <w:szCs w:val="28"/>
        </w:rPr>
        <w:t>ой</w:t>
      </w:r>
      <w:r w:rsidR="002C41DC" w:rsidRPr="00400A3E">
        <w:rPr>
          <w:rFonts w:ascii="Times New Roman" w:hAnsi="Times New Roman"/>
          <w:sz w:val="28"/>
          <w:szCs w:val="28"/>
        </w:rPr>
        <w:t xml:space="preserve"> методик</w:t>
      </w:r>
      <w:r w:rsidR="00A77E0A">
        <w:rPr>
          <w:rFonts w:ascii="Times New Roman" w:hAnsi="Times New Roman"/>
          <w:sz w:val="28"/>
          <w:szCs w:val="28"/>
        </w:rPr>
        <w:t>и</w:t>
      </w:r>
      <w:r w:rsidR="006C45CB" w:rsidRPr="00400A3E">
        <w:rPr>
          <w:rFonts w:ascii="Times New Roman" w:hAnsi="Times New Roman"/>
          <w:sz w:val="28"/>
          <w:szCs w:val="28"/>
        </w:rPr>
        <w:t xml:space="preserve"> досудебного расследования</w:t>
      </w:r>
      <w:r w:rsidR="00C74CB7" w:rsidRPr="00400A3E">
        <w:rPr>
          <w:rFonts w:ascii="Times New Roman" w:hAnsi="Times New Roman"/>
          <w:sz w:val="28"/>
          <w:szCs w:val="28"/>
        </w:rPr>
        <w:t xml:space="preserve"> уголовных правонарушений техногенного характера</w:t>
      </w:r>
      <w:r w:rsidR="006570CB" w:rsidRPr="00400A3E">
        <w:rPr>
          <w:rFonts w:ascii="Times New Roman" w:hAnsi="Times New Roman"/>
          <w:sz w:val="28"/>
          <w:szCs w:val="28"/>
        </w:rPr>
        <w:t xml:space="preserve">. </w:t>
      </w:r>
    </w:p>
    <w:p w:rsidR="00DC06C2" w:rsidRDefault="00A77E0A"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м</w:t>
      </w:r>
      <w:r w:rsidR="002B0FE0" w:rsidRPr="00400A3E">
        <w:rPr>
          <w:rFonts w:ascii="Times New Roman" w:hAnsi="Times New Roman"/>
          <w:sz w:val="28"/>
          <w:szCs w:val="28"/>
        </w:rPr>
        <w:t>ирово</w:t>
      </w:r>
      <w:r>
        <w:rPr>
          <w:rFonts w:ascii="Times New Roman" w:hAnsi="Times New Roman"/>
          <w:sz w:val="28"/>
          <w:szCs w:val="28"/>
        </w:rPr>
        <w:t>м</w:t>
      </w:r>
      <w:r w:rsidR="002B0FE0" w:rsidRPr="00400A3E">
        <w:rPr>
          <w:rFonts w:ascii="Times New Roman" w:hAnsi="Times New Roman"/>
          <w:sz w:val="28"/>
          <w:szCs w:val="28"/>
        </w:rPr>
        <w:t xml:space="preserve"> </w:t>
      </w:r>
      <w:r w:rsidR="00CD4D89">
        <w:rPr>
          <w:rFonts w:ascii="Times New Roman" w:hAnsi="Times New Roman"/>
          <w:sz w:val="28"/>
          <w:szCs w:val="28"/>
        </w:rPr>
        <w:t>научно</w:t>
      </w:r>
      <w:r>
        <w:rPr>
          <w:rFonts w:ascii="Times New Roman" w:hAnsi="Times New Roman"/>
          <w:sz w:val="28"/>
          <w:szCs w:val="28"/>
        </w:rPr>
        <w:t>м</w:t>
      </w:r>
      <w:r w:rsidR="00CD4D89">
        <w:rPr>
          <w:rFonts w:ascii="Times New Roman" w:hAnsi="Times New Roman"/>
          <w:sz w:val="28"/>
          <w:szCs w:val="28"/>
        </w:rPr>
        <w:t xml:space="preserve"> криминалистическо</w:t>
      </w:r>
      <w:r>
        <w:rPr>
          <w:rFonts w:ascii="Times New Roman" w:hAnsi="Times New Roman"/>
          <w:sz w:val="28"/>
          <w:szCs w:val="28"/>
        </w:rPr>
        <w:t>м</w:t>
      </w:r>
      <w:r w:rsidR="00CD4D89">
        <w:rPr>
          <w:rFonts w:ascii="Times New Roman" w:hAnsi="Times New Roman"/>
          <w:sz w:val="28"/>
          <w:szCs w:val="28"/>
        </w:rPr>
        <w:t xml:space="preserve"> </w:t>
      </w:r>
      <w:r w:rsidR="002B0FE0" w:rsidRPr="00400A3E">
        <w:rPr>
          <w:rFonts w:ascii="Times New Roman" w:hAnsi="Times New Roman"/>
          <w:sz w:val="28"/>
          <w:szCs w:val="28"/>
        </w:rPr>
        <w:t>сообществ</w:t>
      </w:r>
      <w:r>
        <w:rPr>
          <w:rFonts w:ascii="Times New Roman" w:hAnsi="Times New Roman"/>
          <w:sz w:val="28"/>
          <w:szCs w:val="28"/>
        </w:rPr>
        <w:t>е</w:t>
      </w:r>
      <w:r w:rsidR="002B0FE0" w:rsidRPr="00400A3E">
        <w:rPr>
          <w:rFonts w:ascii="Times New Roman" w:hAnsi="Times New Roman"/>
          <w:sz w:val="28"/>
          <w:szCs w:val="28"/>
        </w:rPr>
        <w:t xml:space="preserve"> начало свой путь </w:t>
      </w:r>
      <w:r w:rsidR="008A1652" w:rsidRPr="00400A3E">
        <w:rPr>
          <w:rFonts w:ascii="Times New Roman" w:hAnsi="Times New Roman"/>
          <w:sz w:val="28"/>
          <w:szCs w:val="28"/>
        </w:rPr>
        <w:t>по</w:t>
      </w:r>
      <w:r>
        <w:rPr>
          <w:rFonts w:ascii="Times New Roman" w:hAnsi="Times New Roman"/>
          <w:sz w:val="28"/>
          <w:szCs w:val="28"/>
        </w:rPr>
        <w:t xml:space="preserve"> проблемам</w:t>
      </w:r>
      <w:r w:rsidR="008A1652" w:rsidRPr="00400A3E">
        <w:rPr>
          <w:rFonts w:ascii="Times New Roman" w:hAnsi="Times New Roman"/>
          <w:sz w:val="28"/>
          <w:szCs w:val="28"/>
        </w:rPr>
        <w:t xml:space="preserve"> частных криминалистических методик досудебного расследования данных видов </w:t>
      </w:r>
      <w:r w:rsidR="00FF2739">
        <w:rPr>
          <w:rFonts w:ascii="Times New Roman" w:hAnsi="Times New Roman"/>
          <w:sz w:val="28"/>
          <w:szCs w:val="28"/>
        </w:rPr>
        <w:t>уголовных правонарушений</w:t>
      </w:r>
      <w:r>
        <w:rPr>
          <w:rFonts w:ascii="Times New Roman" w:hAnsi="Times New Roman"/>
          <w:sz w:val="28"/>
          <w:szCs w:val="28"/>
        </w:rPr>
        <w:t xml:space="preserve"> началось достаточно давно, </w:t>
      </w:r>
      <w:r w:rsidR="00DC06C2">
        <w:rPr>
          <w:rFonts w:ascii="Times New Roman" w:hAnsi="Times New Roman"/>
          <w:sz w:val="28"/>
          <w:szCs w:val="28"/>
        </w:rPr>
        <w:t>раньше, чем</w:t>
      </w:r>
      <w:r>
        <w:rPr>
          <w:rFonts w:ascii="Times New Roman" w:hAnsi="Times New Roman"/>
          <w:sz w:val="28"/>
          <w:szCs w:val="28"/>
        </w:rPr>
        <w:t xml:space="preserve"> в СССР</w:t>
      </w:r>
      <w:r w:rsidR="002B0FE0" w:rsidRPr="00400A3E">
        <w:rPr>
          <w:rFonts w:ascii="Times New Roman" w:hAnsi="Times New Roman"/>
          <w:sz w:val="28"/>
          <w:szCs w:val="28"/>
        </w:rPr>
        <w:t xml:space="preserve">. </w:t>
      </w:r>
    </w:p>
    <w:p w:rsidR="003F2F43" w:rsidRPr="00400A3E" w:rsidRDefault="008A165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Так, в</w:t>
      </w:r>
      <w:r w:rsidR="002B0FE0" w:rsidRPr="00400A3E">
        <w:rPr>
          <w:rFonts w:ascii="Times New Roman" w:hAnsi="Times New Roman"/>
          <w:sz w:val="28"/>
          <w:szCs w:val="28"/>
        </w:rPr>
        <w:t xml:space="preserve">зрыв на предприятии пестицидов 1976 года в Италии послужил </w:t>
      </w:r>
      <w:r w:rsidR="007F2FFA" w:rsidRPr="00400A3E">
        <w:rPr>
          <w:rFonts w:ascii="Times New Roman" w:hAnsi="Times New Roman"/>
          <w:sz w:val="28"/>
          <w:szCs w:val="28"/>
        </w:rPr>
        <w:t>источником создания Европейской директивы</w:t>
      </w:r>
      <w:r w:rsidR="002B0FE0" w:rsidRPr="00400A3E">
        <w:rPr>
          <w:rFonts w:ascii="Times New Roman" w:hAnsi="Times New Roman"/>
          <w:sz w:val="28"/>
          <w:szCs w:val="28"/>
        </w:rPr>
        <w:t xml:space="preserve"> по опасности возникновения крупных аварий в отдельных отраслях промышленности 1982 года. </w:t>
      </w:r>
      <w:r w:rsidR="00215D2E" w:rsidRPr="00400A3E">
        <w:rPr>
          <w:rFonts w:ascii="Times New Roman" w:hAnsi="Times New Roman"/>
          <w:sz w:val="28"/>
          <w:szCs w:val="28"/>
        </w:rPr>
        <w:t xml:space="preserve">Утечка </w:t>
      </w:r>
      <w:r w:rsidR="00215D2E" w:rsidRPr="00400A3E">
        <w:rPr>
          <w:rFonts w:ascii="Times New Roman" w:hAnsi="Times New Roman"/>
          <w:sz w:val="28"/>
          <w:szCs w:val="28"/>
          <w:lang w:val="kk-KZ"/>
        </w:rPr>
        <w:t xml:space="preserve">метилизоцианата в </w:t>
      </w:r>
      <w:r w:rsidR="00215D2E" w:rsidRPr="00400A3E">
        <w:rPr>
          <w:rFonts w:ascii="Times New Roman" w:hAnsi="Times New Roman"/>
          <w:sz w:val="28"/>
          <w:szCs w:val="28"/>
        </w:rPr>
        <w:t xml:space="preserve">г. Бхопале Индия </w:t>
      </w:r>
      <w:r w:rsidR="00374B31" w:rsidRPr="00400A3E">
        <w:rPr>
          <w:rFonts w:ascii="Times New Roman" w:hAnsi="Times New Roman"/>
          <w:sz w:val="28"/>
          <w:szCs w:val="28"/>
        </w:rPr>
        <w:t xml:space="preserve">послужила ориентиром для </w:t>
      </w:r>
      <w:r w:rsidR="00341E54" w:rsidRPr="00400A3E">
        <w:rPr>
          <w:rFonts w:ascii="Times New Roman" w:hAnsi="Times New Roman"/>
          <w:sz w:val="28"/>
          <w:szCs w:val="28"/>
        </w:rPr>
        <w:t xml:space="preserve">формирования </w:t>
      </w:r>
      <w:r w:rsidR="00374B31" w:rsidRPr="00400A3E">
        <w:rPr>
          <w:rFonts w:ascii="Times New Roman" w:hAnsi="Times New Roman"/>
          <w:sz w:val="28"/>
          <w:szCs w:val="28"/>
        </w:rPr>
        <w:t>Конвенции по предупреждению крупных пр</w:t>
      </w:r>
      <w:r w:rsidR="00517954" w:rsidRPr="00400A3E">
        <w:rPr>
          <w:rFonts w:ascii="Times New Roman" w:hAnsi="Times New Roman"/>
          <w:sz w:val="28"/>
          <w:szCs w:val="28"/>
        </w:rPr>
        <w:t>омышленных аварий и Рекомендаций</w:t>
      </w:r>
      <w:r w:rsidR="00374B31" w:rsidRPr="00400A3E">
        <w:rPr>
          <w:rFonts w:ascii="Times New Roman" w:hAnsi="Times New Roman"/>
          <w:sz w:val="28"/>
          <w:szCs w:val="28"/>
        </w:rPr>
        <w:t xml:space="preserve"> по предупреждению крупных промышленных аварий</w:t>
      </w:r>
      <w:r w:rsidR="00517954" w:rsidRPr="00400A3E">
        <w:rPr>
          <w:rFonts w:ascii="Times New Roman" w:hAnsi="Times New Roman"/>
          <w:sz w:val="28"/>
          <w:szCs w:val="28"/>
        </w:rPr>
        <w:t xml:space="preserve">. Это </w:t>
      </w:r>
      <w:r w:rsidR="00DC06C2" w:rsidRPr="00400A3E">
        <w:rPr>
          <w:rFonts w:ascii="Times New Roman" w:hAnsi="Times New Roman"/>
          <w:sz w:val="28"/>
          <w:szCs w:val="28"/>
        </w:rPr>
        <w:t>первые международные нормативны</w:t>
      </w:r>
      <w:r w:rsidR="00DC06C2">
        <w:rPr>
          <w:rFonts w:ascii="Times New Roman" w:hAnsi="Times New Roman"/>
          <w:sz w:val="28"/>
          <w:szCs w:val="28"/>
        </w:rPr>
        <w:t>е</w:t>
      </w:r>
      <w:r w:rsidR="00DC06C2" w:rsidRPr="00400A3E">
        <w:rPr>
          <w:rFonts w:ascii="Times New Roman" w:hAnsi="Times New Roman"/>
          <w:sz w:val="28"/>
          <w:szCs w:val="28"/>
        </w:rPr>
        <w:t xml:space="preserve"> акты,</w:t>
      </w:r>
      <w:r w:rsidR="006C637E" w:rsidRPr="00400A3E">
        <w:rPr>
          <w:rFonts w:ascii="Times New Roman" w:hAnsi="Times New Roman"/>
          <w:sz w:val="28"/>
          <w:szCs w:val="28"/>
        </w:rPr>
        <w:t xml:space="preserve"> раскрыва</w:t>
      </w:r>
      <w:r w:rsidR="00DC06C2">
        <w:rPr>
          <w:rFonts w:ascii="Times New Roman" w:hAnsi="Times New Roman"/>
          <w:sz w:val="28"/>
          <w:szCs w:val="28"/>
        </w:rPr>
        <w:t>ющие</w:t>
      </w:r>
      <w:r w:rsidR="006C637E" w:rsidRPr="00400A3E">
        <w:rPr>
          <w:rFonts w:ascii="Times New Roman" w:hAnsi="Times New Roman"/>
          <w:sz w:val="28"/>
          <w:szCs w:val="28"/>
        </w:rPr>
        <w:t xml:space="preserve"> порядок </w:t>
      </w:r>
      <w:r w:rsidR="00362DCB">
        <w:rPr>
          <w:rFonts w:ascii="Times New Roman" w:hAnsi="Times New Roman"/>
          <w:sz w:val="28"/>
          <w:szCs w:val="28"/>
        </w:rPr>
        <w:t>специального</w:t>
      </w:r>
      <w:r w:rsidR="006C637E" w:rsidRPr="00400A3E">
        <w:rPr>
          <w:rFonts w:ascii="Times New Roman" w:hAnsi="Times New Roman"/>
          <w:sz w:val="28"/>
          <w:szCs w:val="28"/>
        </w:rPr>
        <w:t xml:space="preserve"> и </w:t>
      </w:r>
      <w:r w:rsidR="00F37EAE" w:rsidRPr="00400A3E">
        <w:rPr>
          <w:rFonts w:ascii="Times New Roman" w:hAnsi="Times New Roman"/>
          <w:sz w:val="28"/>
          <w:szCs w:val="28"/>
        </w:rPr>
        <w:t>досудебного расследо</w:t>
      </w:r>
      <w:r w:rsidR="00F37EAE">
        <w:rPr>
          <w:rFonts w:ascii="Times New Roman" w:hAnsi="Times New Roman"/>
          <w:sz w:val="28"/>
          <w:szCs w:val="28"/>
        </w:rPr>
        <w:t>вания фактов техногенных аварий</w:t>
      </w:r>
      <w:r w:rsidR="006C637E" w:rsidRPr="00400A3E">
        <w:rPr>
          <w:rFonts w:ascii="Times New Roman" w:hAnsi="Times New Roman"/>
          <w:sz w:val="28"/>
          <w:szCs w:val="28"/>
        </w:rPr>
        <w:t xml:space="preserve"> и катастроф</w:t>
      </w:r>
      <w:r w:rsidR="00374B31" w:rsidRPr="00400A3E">
        <w:rPr>
          <w:rFonts w:ascii="Times New Roman" w:hAnsi="Times New Roman"/>
          <w:sz w:val="28"/>
          <w:szCs w:val="28"/>
        </w:rPr>
        <w:t xml:space="preserve">. </w:t>
      </w:r>
    </w:p>
    <w:p w:rsidR="002B0FE0" w:rsidRPr="00400A3E" w:rsidRDefault="00374B3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CA40CC" w:rsidRPr="00400A3E">
        <w:rPr>
          <w:rFonts w:ascii="Times New Roman" w:hAnsi="Times New Roman"/>
          <w:sz w:val="28"/>
          <w:szCs w:val="28"/>
        </w:rPr>
        <w:t>В ч</w:t>
      </w:r>
      <w:r w:rsidR="00D4071D">
        <w:rPr>
          <w:rFonts w:ascii="Times New Roman" w:hAnsi="Times New Roman"/>
          <w:sz w:val="28"/>
          <w:szCs w:val="28"/>
        </w:rPr>
        <w:t>.</w:t>
      </w:r>
      <w:r w:rsidR="00CA40CC" w:rsidRPr="00400A3E">
        <w:rPr>
          <w:rFonts w:ascii="Times New Roman" w:hAnsi="Times New Roman"/>
          <w:sz w:val="28"/>
          <w:szCs w:val="28"/>
        </w:rPr>
        <w:t>2 ст</w:t>
      </w:r>
      <w:r w:rsidR="003F2F43">
        <w:rPr>
          <w:rFonts w:ascii="Times New Roman" w:hAnsi="Times New Roman"/>
          <w:sz w:val="28"/>
          <w:szCs w:val="28"/>
        </w:rPr>
        <w:t>.</w:t>
      </w:r>
      <w:r w:rsidR="00CA40CC" w:rsidRPr="00400A3E">
        <w:rPr>
          <w:rFonts w:ascii="Times New Roman" w:hAnsi="Times New Roman"/>
          <w:sz w:val="28"/>
          <w:szCs w:val="28"/>
        </w:rPr>
        <w:t xml:space="preserve">24 Конституции </w:t>
      </w:r>
      <w:r w:rsidR="00D4071D">
        <w:rPr>
          <w:rFonts w:ascii="Times New Roman" w:hAnsi="Times New Roman"/>
          <w:sz w:val="28"/>
          <w:szCs w:val="28"/>
        </w:rPr>
        <w:t>Республики Казахстан</w:t>
      </w:r>
      <w:r w:rsidR="00CA40CC" w:rsidRPr="00400A3E">
        <w:rPr>
          <w:rFonts w:ascii="Times New Roman" w:hAnsi="Times New Roman"/>
          <w:sz w:val="28"/>
          <w:szCs w:val="28"/>
        </w:rPr>
        <w:t xml:space="preserve"> закреплен основополагающий принцип, затрагивающий условия труда, которые осуществляются согласно требованиям безопасности. </w:t>
      </w:r>
    </w:p>
    <w:p w:rsidR="00354998" w:rsidRPr="00400A3E" w:rsidRDefault="000A3A7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Однако большое количество хозяйствующих субъектов, ави</w:t>
      </w:r>
      <w:r w:rsidR="006A59E4">
        <w:rPr>
          <w:rFonts w:ascii="Times New Roman" w:hAnsi="Times New Roman"/>
          <w:sz w:val="28"/>
          <w:szCs w:val="28"/>
        </w:rPr>
        <w:t>а</w:t>
      </w:r>
      <w:r w:rsidR="005D7915" w:rsidRPr="00400A3E">
        <w:rPr>
          <w:rFonts w:ascii="Times New Roman" w:hAnsi="Times New Roman"/>
          <w:sz w:val="28"/>
          <w:szCs w:val="28"/>
        </w:rPr>
        <w:t>-</w:t>
      </w:r>
      <w:r w:rsidRPr="00400A3E">
        <w:rPr>
          <w:rFonts w:ascii="Times New Roman" w:hAnsi="Times New Roman"/>
          <w:sz w:val="28"/>
          <w:szCs w:val="28"/>
        </w:rPr>
        <w:t xml:space="preserve"> и железнодорожного транспор</w:t>
      </w:r>
      <w:r w:rsidR="005D7915" w:rsidRPr="00400A3E">
        <w:rPr>
          <w:rFonts w:ascii="Times New Roman" w:hAnsi="Times New Roman"/>
          <w:sz w:val="28"/>
          <w:szCs w:val="28"/>
        </w:rPr>
        <w:t xml:space="preserve">та, инфраструктура и </w:t>
      </w:r>
      <w:r w:rsidRPr="00400A3E">
        <w:rPr>
          <w:rFonts w:ascii="Times New Roman" w:hAnsi="Times New Roman"/>
          <w:sz w:val="28"/>
          <w:szCs w:val="28"/>
        </w:rPr>
        <w:t>пути сообщения подверглись резкому сокраще</w:t>
      </w:r>
      <w:r w:rsidR="00DA489B" w:rsidRPr="00400A3E">
        <w:rPr>
          <w:rFonts w:ascii="Times New Roman" w:hAnsi="Times New Roman"/>
          <w:sz w:val="28"/>
          <w:szCs w:val="28"/>
        </w:rPr>
        <w:t>нию финансирования, что сказалось на слабом материально-техническом оснащении и созд</w:t>
      </w:r>
      <w:r w:rsidRPr="00400A3E">
        <w:rPr>
          <w:rFonts w:ascii="Times New Roman" w:hAnsi="Times New Roman"/>
          <w:sz w:val="28"/>
          <w:szCs w:val="28"/>
        </w:rPr>
        <w:t xml:space="preserve">ало </w:t>
      </w:r>
      <w:r w:rsidR="00DA489B" w:rsidRPr="00400A3E">
        <w:rPr>
          <w:rFonts w:ascii="Times New Roman" w:hAnsi="Times New Roman"/>
          <w:sz w:val="28"/>
          <w:szCs w:val="28"/>
        </w:rPr>
        <w:t>основание для наступления масштабных</w:t>
      </w:r>
      <w:r w:rsidRPr="00400A3E">
        <w:rPr>
          <w:rFonts w:ascii="Times New Roman" w:hAnsi="Times New Roman"/>
          <w:sz w:val="28"/>
          <w:szCs w:val="28"/>
        </w:rPr>
        <w:t xml:space="preserve"> опасностей, угрожающих охране туда и техногенной безопасности. </w:t>
      </w:r>
      <w:r w:rsidR="00690FC7" w:rsidRPr="00400A3E">
        <w:rPr>
          <w:rFonts w:ascii="Times New Roman" w:hAnsi="Times New Roman"/>
          <w:sz w:val="28"/>
          <w:szCs w:val="28"/>
        </w:rPr>
        <w:t>Дополнительным источником угрозы</w:t>
      </w:r>
      <w:r w:rsidR="00462717" w:rsidRPr="00400A3E">
        <w:rPr>
          <w:rFonts w:ascii="Times New Roman" w:hAnsi="Times New Roman"/>
          <w:sz w:val="28"/>
          <w:szCs w:val="28"/>
        </w:rPr>
        <w:t>, как субъективного характера, является</w:t>
      </w:r>
      <w:r w:rsidR="00D45397" w:rsidRPr="00400A3E">
        <w:rPr>
          <w:rFonts w:ascii="Times New Roman" w:hAnsi="Times New Roman"/>
          <w:sz w:val="28"/>
          <w:szCs w:val="28"/>
        </w:rPr>
        <w:t xml:space="preserve"> правовой нигилизм, безответственное поведение рядовых сотрудников и некомпетентное отношение должностных лиц и руководителей в во</w:t>
      </w:r>
      <w:r w:rsidR="00462717" w:rsidRPr="00400A3E">
        <w:rPr>
          <w:rFonts w:ascii="Times New Roman" w:hAnsi="Times New Roman"/>
          <w:sz w:val="28"/>
          <w:szCs w:val="28"/>
        </w:rPr>
        <w:t>просах техногенной безопасности. На</w:t>
      </w:r>
      <w:r w:rsidR="00D45397" w:rsidRPr="00400A3E">
        <w:rPr>
          <w:rFonts w:ascii="Times New Roman" w:hAnsi="Times New Roman"/>
          <w:sz w:val="28"/>
          <w:szCs w:val="28"/>
        </w:rPr>
        <w:t xml:space="preserve"> сегодняшний день </w:t>
      </w:r>
      <w:r w:rsidR="006656F3" w:rsidRPr="00400A3E">
        <w:rPr>
          <w:rFonts w:ascii="Times New Roman" w:hAnsi="Times New Roman"/>
          <w:sz w:val="28"/>
          <w:szCs w:val="28"/>
        </w:rPr>
        <w:t xml:space="preserve">последствия данного отношения выражаются в </w:t>
      </w:r>
      <w:r w:rsidR="00FD7FA2" w:rsidRPr="00400A3E">
        <w:rPr>
          <w:rFonts w:ascii="Times New Roman" w:hAnsi="Times New Roman"/>
          <w:sz w:val="28"/>
          <w:szCs w:val="28"/>
        </w:rPr>
        <w:t>гибели</w:t>
      </w:r>
      <w:r w:rsidR="00D45397" w:rsidRPr="00400A3E">
        <w:rPr>
          <w:rFonts w:ascii="Times New Roman" w:hAnsi="Times New Roman"/>
          <w:sz w:val="28"/>
          <w:szCs w:val="28"/>
        </w:rPr>
        <w:t xml:space="preserve"> людей, </w:t>
      </w:r>
      <w:r w:rsidR="00FD7FA2" w:rsidRPr="00400A3E">
        <w:rPr>
          <w:rFonts w:ascii="Times New Roman" w:hAnsi="Times New Roman"/>
          <w:sz w:val="28"/>
          <w:szCs w:val="28"/>
        </w:rPr>
        <w:t>наступления крупного материального</w:t>
      </w:r>
      <w:r w:rsidR="00D45397" w:rsidRPr="00400A3E">
        <w:rPr>
          <w:rFonts w:ascii="Times New Roman" w:hAnsi="Times New Roman"/>
          <w:sz w:val="28"/>
          <w:szCs w:val="28"/>
        </w:rPr>
        <w:t xml:space="preserve"> ущерб</w:t>
      </w:r>
      <w:r w:rsidR="00FD7FA2" w:rsidRPr="00400A3E">
        <w:rPr>
          <w:rFonts w:ascii="Times New Roman" w:hAnsi="Times New Roman"/>
          <w:sz w:val="28"/>
          <w:szCs w:val="28"/>
        </w:rPr>
        <w:t>а и непоправимом</w:t>
      </w:r>
      <w:r w:rsidR="00D45397" w:rsidRPr="00400A3E">
        <w:rPr>
          <w:rFonts w:ascii="Times New Roman" w:hAnsi="Times New Roman"/>
          <w:sz w:val="28"/>
          <w:szCs w:val="28"/>
        </w:rPr>
        <w:t xml:space="preserve"> урон</w:t>
      </w:r>
      <w:r w:rsidR="00FD7FA2" w:rsidRPr="00400A3E">
        <w:rPr>
          <w:rFonts w:ascii="Times New Roman" w:hAnsi="Times New Roman"/>
          <w:sz w:val="28"/>
          <w:szCs w:val="28"/>
        </w:rPr>
        <w:t>е</w:t>
      </w:r>
      <w:r w:rsidR="00D45397" w:rsidRPr="00400A3E">
        <w:rPr>
          <w:rFonts w:ascii="Times New Roman" w:hAnsi="Times New Roman"/>
          <w:sz w:val="28"/>
          <w:szCs w:val="28"/>
        </w:rPr>
        <w:t xml:space="preserve"> окружающей среде.</w:t>
      </w:r>
    </w:p>
    <w:p w:rsidR="006D78B1" w:rsidRPr="00882DF1" w:rsidRDefault="001B188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169C1" w:rsidRPr="00400A3E">
        <w:rPr>
          <w:rFonts w:ascii="Times New Roman" w:hAnsi="Times New Roman"/>
          <w:sz w:val="28"/>
          <w:szCs w:val="28"/>
        </w:rPr>
        <w:t>Судебная практика</w:t>
      </w:r>
      <w:r w:rsidR="009F28A1" w:rsidRPr="00400A3E">
        <w:rPr>
          <w:rFonts w:ascii="Times New Roman" w:hAnsi="Times New Roman"/>
          <w:sz w:val="28"/>
          <w:szCs w:val="28"/>
        </w:rPr>
        <w:t xml:space="preserve"> рассмотрения </w:t>
      </w:r>
      <w:r w:rsidR="00795F3A" w:rsidRPr="00400A3E">
        <w:rPr>
          <w:rFonts w:ascii="Times New Roman" w:hAnsi="Times New Roman"/>
          <w:sz w:val="28"/>
          <w:szCs w:val="28"/>
        </w:rPr>
        <w:t xml:space="preserve">уголовных </w:t>
      </w:r>
      <w:r w:rsidR="009F28A1" w:rsidRPr="00400A3E">
        <w:rPr>
          <w:rFonts w:ascii="Times New Roman" w:hAnsi="Times New Roman"/>
          <w:sz w:val="28"/>
          <w:szCs w:val="28"/>
        </w:rPr>
        <w:t>дел</w:t>
      </w:r>
      <w:r w:rsidR="00795F3A" w:rsidRPr="00400A3E">
        <w:rPr>
          <w:rFonts w:ascii="Times New Roman" w:hAnsi="Times New Roman"/>
          <w:sz w:val="28"/>
          <w:szCs w:val="28"/>
        </w:rPr>
        <w:t xml:space="preserve"> судом 1-ой инстанции</w:t>
      </w:r>
      <w:r w:rsidR="00615F47" w:rsidRPr="00400A3E">
        <w:rPr>
          <w:rFonts w:ascii="Times New Roman" w:hAnsi="Times New Roman"/>
          <w:sz w:val="28"/>
          <w:szCs w:val="28"/>
        </w:rPr>
        <w:t xml:space="preserve"> по происшествиям техногенного характера</w:t>
      </w:r>
      <w:r w:rsidR="009F28A1" w:rsidRPr="00400A3E">
        <w:rPr>
          <w:rFonts w:ascii="Times New Roman" w:hAnsi="Times New Roman"/>
          <w:sz w:val="28"/>
          <w:szCs w:val="28"/>
        </w:rPr>
        <w:t xml:space="preserve"> демонстрирует такую картину</w:t>
      </w:r>
      <w:r w:rsidR="00615F47" w:rsidRPr="00400A3E">
        <w:rPr>
          <w:rFonts w:ascii="Times New Roman" w:hAnsi="Times New Roman"/>
          <w:sz w:val="28"/>
          <w:szCs w:val="28"/>
        </w:rPr>
        <w:t xml:space="preserve">. Так, </w:t>
      </w:r>
      <w:r w:rsidR="009F28A1" w:rsidRPr="00400A3E">
        <w:rPr>
          <w:rFonts w:ascii="Times New Roman" w:hAnsi="Times New Roman"/>
          <w:sz w:val="28"/>
          <w:szCs w:val="28"/>
        </w:rPr>
        <w:t xml:space="preserve">за последние пять лет </w:t>
      </w:r>
      <w:r w:rsidR="00D92776" w:rsidRPr="00400A3E">
        <w:rPr>
          <w:rFonts w:ascii="Times New Roman" w:hAnsi="Times New Roman"/>
          <w:sz w:val="28"/>
          <w:szCs w:val="28"/>
        </w:rPr>
        <w:t>с 2015 по 2</w:t>
      </w:r>
      <w:r w:rsidR="00D4071D">
        <w:rPr>
          <w:rFonts w:ascii="Times New Roman" w:hAnsi="Times New Roman"/>
          <w:sz w:val="28"/>
          <w:szCs w:val="28"/>
        </w:rPr>
        <w:t>020 год было рассмотрено по ст.</w:t>
      </w:r>
      <w:r w:rsidR="00D92776" w:rsidRPr="00400A3E">
        <w:rPr>
          <w:rFonts w:ascii="Times New Roman" w:hAnsi="Times New Roman"/>
          <w:sz w:val="28"/>
          <w:szCs w:val="28"/>
        </w:rPr>
        <w:t xml:space="preserve">277 </w:t>
      </w:r>
      <w:r w:rsidR="00D4071D">
        <w:rPr>
          <w:rFonts w:ascii="Times New Roman" w:hAnsi="Times New Roman"/>
          <w:sz w:val="28"/>
          <w:szCs w:val="28"/>
        </w:rPr>
        <w:t xml:space="preserve">УК РК </w:t>
      </w:r>
      <w:r w:rsidR="00D92776" w:rsidRPr="00400A3E">
        <w:rPr>
          <w:rFonts w:ascii="Times New Roman" w:hAnsi="Times New Roman"/>
          <w:sz w:val="28"/>
          <w:szCs w:val="28"/>
        </w:rPr>
        <w:t>«Нарушение правил безопасности при ведении горных или строительных работ» 30 уголовных дел</w:t>
      </w:r>
      <w:r w:rsidR="00B45A5D" w:rsidRPr="00400A3E">
        <w:rPr>
          <w:rFonts w:ascii="Times New Roman" w:hAnsi="Times New Roman"/>
          <w:sz w:val="28"/>
          <w:szCs w:val="28"/>
        </w:rPr>
        <w:t xml:space="preserve">, по которым </w:t>
      </w:r>
      <w:r w:rsidR="00D92776" w:rsidRPr="00400A3E">
        <w:rPr>
          <w:rFonts w:ascii="Times New Roman" w:hAnsi="Times New Roman"/>
          <w:sz w:val="28"/>
          <w:szCs w:val="28"/>
        </w:rPr>
        <w:t xml:space="preserve">был </w:t>
      </w:r>
      <w:r w:rsidR="006D78B1" w:rsidRPr="00400A3E">
        <w:rPr>
          <w:rFonts w:ascii="Times New Roman" w:hAnsi="Times New Roman"/>
          <w:sz w:val="28"/>
          <w:szCs w:val="28"/>
        </w:rPr>
        <w:t>вынесен</w:t>
      </w:r>
      <w:r w:rsidR="00B45A5D" w:rsidRPr="00400A3E">
        <w:rPr>
          <w:rFonts w:ascii="Times New Roman" w:hAnsi="Times New Roman"/>
          <w:sz w:val="28"/>
          <w:szCs w:val="28"/>
        </w:rPr>
        <w:t xml:space="preserve"> обвинит</w:t>
      </w:r>
      <w:r w:rsidR="00CF20F8" w:rsidRPr="00400A3E">
        <w:rPr>
          <w:rFonts w:ascii="Times New Roman" w:hAnsi="Times New Roman"/>
          <w:sz w:val="28"/>
          <w:szCs w:val="28"/>
        </w:rPr>
        <w:t>ельный приговор. Были рассмотрены</w:t>
      </w:r>
      <w:r w:rsidR="003D215E" w:rsidRPr="00400A3E">
        <w:rPr>
          <w:rFonts w:ascii="Times New Roman" w:hAnsi="Times New Roman"/>
          <w:sz w:val="28"/>
          <w:szCs w:val="28"/>
        </w:rPr>
        <w:t xml:space="preserve"> лишь </w:t>
      </w:r>
      <w:r w:rsidR="00CF20F8" w:rsidRPr="00400A3E">
        <w:rPr>
          <w:rFonts w:ascii="Times New Roman" w:hAnsi="Times New Roman"/>
          <w:sz w:val="28"/>
          <w:szCs w:val="28"/>
        </w:rPr>
        <w:t xml:space="preserve">по </w:t>
      </w:r>
      <w:r w:rsidR="003D215E" w:rsidRPr="00400A3E">
        <w:rPr>
          <w:rFonts w:ascii="Times New Roman" w:hAnsi="Times New Roman"/>
          <w:sz w:val="28"/>
          <w:szCs w:val="28"/>
        </w:rPr>
        <w:t>о</w:t>
      </w:r>
      <w:r w:rsidR="006D78B1" w:rsidRPr="00400A3E">
        <w:rPr>
          <w:rFonts w:ascii="Times New Roman" w:hAnsi="Times New Roman"/>
          <w:sz w:val="28"/>
          <w:szCs w:val="28"/>
        </w:rPr>
        <w:t>дно</w:t>
      </w:r>
      <w:r w:rsidR="00CF20F8" w:rsidRPr="00400A3E">
        <w:rPr>
          <w:rFonts w:ascii="Times New Roman" w:hAnsi="Times New Roman"/>
          <w:sz w:val="28"/>
          <w:szCs w:val="28"/>
        </w:rPr>
        <w:t>му</w:t>
      </w:r>
      <w:r w:rsidR="006D78B1" w:rsidRPr="00400A3E">
        <w:rPr>
          <w:rFonts w:ascii="Times New Roman" w:hAnsi="Times New Roman"/>
          <w:sz w:val="28"/>
          <w:szCs w:val="28"/>
        </w:rPr>
        <w:t xml:space="preserve"> уг</w:t>
      </w:r>
      <w:r w:rsidR="00CF20F8" w:rsidRPr="00400A3E">
        <w:rPr>
          <w:rFonts w:ascii="Times New Roman" w:hAnsi="Times New Roman"/>
          <w:sz w:val="28"/>
          <w:szCs w:val="28"/>
        </w:rPr>
        <w:t>оловному делу</w:t>
      </w:r>
      <w:r w:rsidR="00B45A5D" w:rsidRPr="00400A3E">
        <w:rPr>
          <w:rFonts w:ascii="Times New Roman" w:hAnsi="Times New Roman"/>
          <w:sz w:val="28"/>
          <w:szCs w:val="28"/>
        </w:rPr>
        <w:t xml:space="preserve"> </w:t>
      </w:r>
      <w:r w:rsidR="00D4071D">
        <w:rPr>
          <w:rFonts w:ascii="Times New Roman" w:hAnsi="Times New Roman"/>
          <w:sz w:val="28"/>
          <w:szCs w:val="28"/>
        </w:rPr>
        <w:t>по ст.</w:t>
      </w:r>
      <w:r w:rsidR="006D78B1" w:rsidRPr="00400A3E">
        <w:rPr>
          <w:rFonts w:ascii="Times New Roman" w:hAnsi="Times New Roman"/>
          <w:sz w:val="28"/>
          <w:szCs w:val="28"/>
        </w:rPr>
        <w:t>278 УК РК «Недоброка</w:t>
      </w:r>
      <w:r w:rsidR="003D215E" w:rsidRPr="00400A3E">
        <w:rPr>
          <w:rFonts w:ascii="Times New Roman" w:hAnsi="Times New Roman"/>
          <w:sz w:val="28"/>
          <w:szCs w:val="28"/>
        </w:rPr>
        <w:t>чественное строительство»</w:t>
      </w:r>
      <w:r w:rsidR="00CF20F8" w:rsidRPr="00400A3E">
        <w:rPr>
          <w:rFonts w:ascii="Times New Roman" w:hAnsi="Times New Roman"/>
          <w:sz w:val="28"/>
          <w:szCs w:val="28"/>
        </w:rPr>
        <w:t xml:space="preserve">, </w:t>
      </w:r>
      <w:r w:rsidR="00D4071D">
        <w:rPr>
          <w:rFonts w:ascii="Times New Roman" w:hAnsi="Times New Roman"/>
          <w:sz w:val="28"/>
          <w:szCs w:val="28"/>
        </w:rPr>
        <w:t>по ст.</w:t>
      </w:r>
      <w:r w:rsidR="000F2B94" w:rsidRPr="00400A3E">
        <w:rPr>
          <w:rFonts w:ascii="Times New Roman" w:hAnsi="Times New Roman"/>
          <w:sz w:val="28"/>
          <w:szCs w:val="28"/>
        </w:rPr>
        <w:t>279 УК РК «Нарушение правил или требований нормативов в сфере архитектурной, градостроительной и строительной деятельности»</w:t>
      </w:r>
      <w:r w:rsidR="00D4071D">
        <w:rPr>
          <w:rFonts w:ascii="Times New Roman" w:hAnsi="Times New Roman"/>
          <w:sz w:val="28"/>
          <w:szCs w:val="28"/>
        </w:rPr>
        <w:t xml:space="preserve"> и ст.</w:t>
      </w:r>
      <w:r w:rsidR="00146528" w:rsidRPr="00400A3E">
        <w:rPr>
          <w:rFonts w:ascii="Times New Roman" w:hAnsi="Times New Roman"/>
          <w:sz w:val="28"/>
          <w:szCs w:val="28"/>
        </w:rPr>
        <w:t>285 УК РК «Нарушение правил обращения с</w:t>
      </w:r>
      <w:r w:rsidR="007C1E80">
        <w:rPr>
          <w:rFonts w:ascii="Times New Roman" w:hAnsi="Times New Roman"/>
          <w:sz w:val="28"/>
          <w:szCs w:val="28"/>
        </w:rPr>
        <w:t xml:space="preserve"> </w:t>
      </w:r>
      <w:r w:rsidR="00146528" w:rsidRPr="00400A3E">
        <w:rPr>
          <w:rFonts w:ascii="Times New Roman" w:hAnsi="Times New Roman"/>
          <w:sz w:val="28"/>
          <w:szCs w:val="28"/>
        </w:rPr>
        <w:t xml:space="preserve">радиоактивными веществами, радиоактивными </w:t>
      </w:r>
      <w:r w:rsidR="00882DF1">
        <w:rPr>
          <w:rFonts w:ascii="Times New Roman" w:hAnsi="Times New Roman"/>
          <w:sz w:val="28"/>
          <w:szCs w:val="28"/>
        </w:rPr>
        <w:t>отходами, ядерными материалами» [</w:t>
      </w:r>
      <w:r w:rsidR="001D0E6B">
        <w:rPr>
          <w:rFonts w:ascii="Times New Roman" w:hAnsi="Times New Roman"/>
          <w:sz w:val="28"/>
          <w:szCs w:val="28"/>
        </w:rPr>
        <w:t>52</w:t>
      </w:r>
      <w:r w:rsidR="00882DF1">
        <w:rPr>
          <w:rFonts w:ascii="Times New Roman" w:hAnsi="Times New Roman"/>
          <w:sz w:val="28"/>
          <w:szCs w:val="28"/>
        </w:rPr>
        <w:t>]</w:t>
      </w:r>
      <w:r w:rsidR="00D4071D">
        <w:rPr>
          <w:rFonts w:ascii="Times New Roman" w:hAnsi="Times New Roman"/>
          <w:sz w:val="28"/>
          <w:szCs w:val="28"/>
        </w:rPr>
        <w:t>.</w:t>
      </w:r>
    </w:p>
    <w:p w:rsidR="001C2D50" w:rsidRPr="00056B4A" w:rsidRDefault="00AD769A" w:rsidP="00F63167">
      <w:pPr>
        <w:widowControl w:val="0"/>
        <w:spacing w:after="0" w:line="240" w:lineRule="auto"/>
        <w:ind w:firstLine="709"/>
        <w:contextualSpacing/>
        <w:jc w:val="both"/>
        <w:rPr>
          <w:rFonts w:ascii="Times New Roman" w:hAnsi="Times New Roman"/>
          <w:color w:val="FF0000"/>
          <w:sz w:val="28"/>
          <w:szCs w:val="28"/>
        </w:rPr>
      </w:pPr>
      <w:r w:rsidRPr="00087BC8">
        <w:rPr>
          <w:rFonts w:ascii="Times New Roman" w:hAnsi="Times New Roman"/>
          <w:sz w:val="28"/>
          <w:szCs w:val="28"/>
        </w:rPr>
        <w:tab/>
      </w:r>
      <w:r w:rsidR="00ED2844" w:rsidRPr="00087BC8">
        <w:rPr>
          <w:rFonts w:ascii="Times New Roman" w:hAnsi="Times New Roman"/>
          <w:sz w:val="28"/>
          <w:szCs w:val="28"/>
        </w:rPr>
        <w:t xml:space="preserve">Анализ следственной практики демонстрирует большое количество </w:t>
      </w:r>
      <w:r w:rsidR="00ED2844" w:rsidRPr="00087BC8">
        <w:rPr>
          <w:rFonts w:ascii="Times New Roman" w:hAnsi="Times New Roman"/>
          <w:sz w:val="28"/>
          <w:szCs w:val="28"/>
        </w:rPr>
        <w:lastRenderedPageBreak/>
        <w:t>уголовных дел, которые</w:t>
      </w:r>
      <w:r w:rsidR="00B056E1" w:rsidRPr="00087BC8">
        <w:rPr>
          <w:rFonts w:ascii="Times New Roman" w:hAnsi="Times New Roman"/>
          <w:sz w:val="28"/>
          <w:szCs w:val="28"/>
        </w:rPr>
        <w:t xml:space="preserve"> прекращаются </w:t>
      </w:r>
      <w:r w:rsidR="006D78B1" w:rsidRPr="00087BC8">
        <w:rPr>
          <w:rFonts w:ascii="Times New Roman" w:hAnsi="Times New Roman"/>
          <w:sz w:val="28"/>
          <w:szCs w:val="28"/>
        </w:rPr>
        <w:t>на стадии досудебного расследования</w:t>
      </w:r>
      <w:r w:rsidR="00CD45F5" w:rsidRPr="00087BC8">
        <w:rPr>
          <w:rFonts w:ascii="Times New Roman" w:hAnsi="Times New Roman"/>
          <w:sz w:val="28"/>
          <w:szCs w:val="28"/>
        </w:rPr>
        <w:t xml:space="preserve"> по реабилитирующим основаниям за отсутствием признаков состава уголовного правонарушения техногенного характера</w:t>
      </w:r>
      <w:r w:rsidR="006D78B1" w:rsidRPr="00087BC8">
        <w:rPr>
          <w:rFonts w:ascii="Times New Roman" w:hAnsi="Times New Roman"/>
          <w:sz w:val="28"/>
          <w:szCs w:val="28"/>
        </w:rPr>
        <w:t xml:space="preserve">. </w:t>
      </w:r>
      <w:r w:rsidR="00B056E1" w:rsidRPr="00087BC8">
        <w:rPr>
          <w:rFonts w:ascii="Times New Roman" w:hAnsi="Times New Roman"/>
          <w:sz w:val="28"/>
          <w:szCs w:val="28"/>
        </w:rPr>
        <w:t>Поэтому позволим сделать такое предположение</w:t>
      </w:r>
      <w:r w:rsidR="0068195D" w:rsidRPr="00087BC8">
        <w:rPr>
          <w:rFonts w:ascii="Times New Roman" w:hAnsi="Times New Roman"/>
          <w:sz w:val="28"/>
          <w:szCs w:val="28"/>
        </w:rPr>
        <w:t xml:space="preserve"> о том, что </w:t>
      </w:r>
      <w:r w:rsidR="00CF5208" w:rsidRPr="00087BC8">
        <w:rPr>
          <w:rFonts w:ascii="Times New Roman" w:hAnsi="Times New Roman"/>
          <w:sz w:val="28"/>
          <w:szCs w:val="28"/>
        </w:rPr>
        <w:t>у следователей</w:t>
      </w:r>
      <w:r w:rsidR="006F56C9" w:rsidRPr="00087BC8">
        <w:rPr>
          <w:rFonts w:ascii="Times New Roman" w:hAnsi="Times New Roman"/>
          <w:sz w:val="28"/>
          <w:szCs w:val="28"/>
        </w:rPr>
        <w:t xml:space="preserve"> нет в арсенале</w:t>
      </w:r>
      <w:r w:rsidR="002C5734" w:rsidRPr="00087BC8">
        <w:rPr>
          <w:rFonts w:ascii="Times New Roman" w:hAnsi="Times New Roman"/>
          <w:sz w:val="28"/>
          <w:szCs w:val="28"/>
        </w:rPr>
        <w:t xml:space="preserve"> </w:t>
      </w:r>
      <w:r w:rsidR="006F56C9" w:rsidRPr="00087BC8">
        <w:rPr>
          <w:rFonts w:ascii="Times New Roman" w:hAnsi="Times New Roman"/>
          <w:sz w:val="28"/>
          <w:szCs w:val="28"/>
        </w:rPr>
        <w:t xml:space="preserve">наработанной </w:t>
      </w:r>
      <w:r w:rsidR="002C5734" w:rsidRPr="00087BC8">
        <w:rPr>
          <w:rFonts w:ascii="Times New Roman" w:hAnsi="Times New Roman"/>
          <w:sz w:val="28"/>
          <w:szCs w:val="28"/>
        </w:rPr>
        <w:t xml:space="preserve">методики </w:t>
      </w:r>
      <w:r w:rsidR="006F56C9" w:rsidRPr="00087BC8">
        <w:rPr>
          <w:rFonts w:ascii="Times New Roman" w:hAnsi="Times New Roman"/>
          <w:sz w:val="28"/>
          <w:szCs w:val="28"/>
        </w:rPr>
        <w:t xml:space="preserve">досудебного расследования техногенных уголовных правонарушений. В том числе отсутствуют </w:t>
      </w:r>
      <w:r w:rsidR="00795F3A" w:rsidRPr="00087BC8">
        <w:rPr>
          <w:rFonts w:ascii="Times New Roman" w:hAnsi="Times New Roman"/>
          <w:sz w:val="28"/>
          <w:szCs w:val="28"/>
        </w:rPr>
        <w:t xml:space="preserve">практические </w:t>
      </w:r>
      <w:r w:rsidR="006F56C9" w:rsidRPr="00087BC8">
        <w:rPr>
          <w:rFonts w:ascii="Times New Roman" w:hAnsi="Times New Roman"/>
          <w:sz w:val="28"/>
          <w:szCs w:val="28"/>
        </w:rPr>
        <w:t>навыки</w:t>
      </w:r>
      <w:r w:rsidR="00521ED4" w:rsidRPr="00087BC8">
        <w:rPr>
          <w:rFonts w:ascii="Times New Roman" w:hAnsi="Times New Roman"/>
          <w:sz w:val="28"/>
          <w:szCs w:val="28"/>
        </w:rPr>
        <w:t xml:space="preserve"> и материально-технические средства</w:t>
      </w:r>
      <w:r w:rsidR="002C5734" w:rsidRPr="00087BC8">
        <w:rPr>
          <w:rFonts w:ascii="Times New Roman" w:hAnsi="Times New Roman"/>
          <w:sz w:val="28"/>
          <w:szCs w:val="28"/>
        </w:rPr>
        <w:t xml:space="preserve"> для проведения следственных </w:t>
      </w:r>
      <w:r w:rsidR="00A40FB2">
        <w:rPr>
          <w:rFonts w:ascii="Times New Roman" w:hAnsi="Times New Roman"/>
          <w:sz w:val="28"/>
          <w:szCs w:val="28"/>
        </w:rPr>
        <w:t xml:space="preserve">и негласных следственных </w:t>
      </w:r>
      <w:r w:rsidR="002C5734" w:rsidRPr="00087BC8">
        <w:rPr>
          <w:rFonts w:ascii="Times New Roman" w:hAnsi="Times New Roman"/>
          <w:sz w:val="28"/>
          <w:szCs w:val="28"/>
        </w:rPr>
        <w:t>действий</w:t>
      </w:r>
      <w:r w:rsidR="00FA3AAF" w:rsidRPr="00087BC8">
        <w:rPr>
          <w:rFonts w:ascii="Times New Roman" w:hAnsi="Times New Roman"/>
          <w:sz w:val="28"/>
          <w:szCs w:val="28"/>
        </w:rPr>
        <w:t>, связанных с досудебным расследованием техногенных аварий и катастроф</w:t>
      </w:r>
      <w:r w:rsidR="00795F3A" w:rsidRPr="00087BC8">
        <w:rPr>
          <w:rFonts w:ascii="Times New Roman" w:hAnsi="Times New Roman"/>
          <w:sz w:val="28"/>
          <w:szCs w:val="28"/>
        </w:rPr>
        <w:t>.</w:t>
      </w:r>
      <w:r w:rsidR="00A40FB2">
        <w:rPr>
          <w:rFonts w:ascii="Times New Roman" w:hAnsi="Times New Roman"/>
          <w:sz w:val="28"/>
          <w:szCs w:val="28"/>
        </w:rPr>
        <w:t xml:space="preserve"> Эти объективные обстоятельства препятствуют установлению причин и условий, способствующие совершению техногенных уголовных правонарушений. На это обращает внимание и Трудовой кодекс РК, который предполагает тяжкие последствия от уголовного правонарушения, наступившие вследствие нарушения предписаний требова</w:t>
      </w:r>
      <w:r w:rsidR="00D84241">
        <w:rPr>
          <w:rFonts w:ascii="Times New Roman" w:hAnsi="Times New Roman"/>
          <w:sz w:val="28"/>
          <w:szCs w:val="28"/>
        </w:rPr>
        <w:t xml:space="preserve">ний по обеспечению охраны труда </w:t>
      </w:r>
      <w:r w:rsidR="00FB00E2" w:rsidRPr="00B45AE8">
        <w:rPr>
          <w:rFonts w:ascii="Times New Roman" w:hAnsi="Times New Roman"/>
          <w:sz w:val="28"/>
          <w:szCs w:val="28"/>
        </w:rPr>
        <w:t>[</w:t>
      </w:r>
      <w:r w:rsidR="001D0E6B" w:rsidRPr="00B45AE8">
        <w:rPr>
          <w:rFonts w:ascii="Times New Roman" w:hAnsi="Times New Roman"/>
          <w:sz w:val="28"/>
          <w:szCs w:val="28"/>
        </w:rPr>
        <w:t>59</w:t>
      </w:r>
      <w:r w:rsidR="00FB00E2" w:rsidRPr="00B45AE8">
        <w:rPr>
          <w:rFonts w:ascii="Times New Roman" w:hAnsi="Times New Roman"/>
          <w:sz w:val="28"/>
          <w:szCs w:val="28"/>
        </w:rPr>
        <w:t>]</w:t>
      </w:r>
      <w:r w:rsidR="001F494E" w:rsidRPr="00B45AE8">
        <w:rPr>
          <w:rFonts w:ascii="Times New Roman" w:hAnsi="Times New Roman"/>
          <w:sz w:val="28"/>
          <w:szCs w:val="28"/>
        </w:rPr>
        <w:t>.</w:t>
      </w:r>
    </w:p>
    <w:p w:rsidR="003F2F43" w:rsidRPr="00087BC8" w:rsidRDefault="00A40FB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связи с этим</w:t>
      </w:r>
      <w:r w:rsidR="00056B4A" w:rsidRPr="00087BC8">
        <w:rPr>
          <w:rFonts w:ascii="Times New Roman" w:hAnsi="Times New Roman"/>
          <w:sz w:val="28"/>
          <w:szCs w:val="28"/>
        </w:rPr>
        <w:t xml:space="preserve"> следует, что на</w:t>
      </w:r>
      <w:r w:rsidR="007F6036" w:rsidRPr="00087BC8">
        <w:rPr>
          <w:rFonts w:ascii="Times New Roman" w:hAnsi="Times New Roman"/>
          <w:sz w:val="28"/>
          <w:szCs w:val="28"/>
        </w:rPr>
        <w:t xml:space="preserve"> первоначальном этапе досудебного расследования подлежат установлению причины происшествия, поскольку, именно выявление причин позволяет определить личность виновного и степень его вины.</w:t>
      </w:r>
      <w:r w:rsidR="00795F3A" w:rsidRPr="00087BC8">
        <w:rPr>
          <w:rFonts w:ascii="Times New Roman" w:hAnsi="Times New Roman"/>
          <w:sz w:val="28"/>
          <w:szCs w:val="28"/>
        </w:rPr>
        <w:t xml:space="preserve"> </w:t>
      </w:r>
      <w:r w:rsidR="007F6036" w:rsidRPr="00087BC8">
        <w:rPr>
          <w:rFonts w:ascii="Times New Roman" w:hAnsi="Times New Roman"/>
          <w:sz w:val="28"/>
          <w:szCs w:val="28"/>
        </w:rPr>
        <w:tab/>
      </w:r>
    </w:p>
    <w:p w:rsidR="007F6036" w:rsidRPr="00400A3E" w:rsidRDefault="00087BC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свою очередь, п</w:t>
      </w:r>
      <w:r w:rsidR="007F6036" w:rsidRPr="00400A3E">
        <w:rPr>
          <w:rFonts w:ascii="Times New Roman" w:hAnsi="Times New Roman"/>
          <w:sz w:val="28"/>
          <w:szCs w:val="28"/>
        </w:rPr>
        <w:t>ричины происшествия могут быть подразделены на два вида:</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непосредственная причина происшествия – это сам взрыв, пожар, обрушение, стихийное явление и др., которые явились источником причинения материального ущерба, физического вреда или смерти потерпевших; </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опосредованная причина – это нарушение технологического процесса или правил техники безопасности, обусловленное действиями или бездействием конкретных лиц, или то, что привело к чрезвычайному происшествию, в результате чего оно стало возмож</w:t>
      </w:r>
      <w:r w:rsidR="008F2527">
        <w:rPr>
          <w:rFonts w:ascii="Times New Roman" w:hAnsi="Times New Roman"/>
          <w:sz w:val="28"/>
          <w:szCs w:val="28"/>
        </w:rPr>
        <w:t>ным [</w:t>
      </w:r>
      <w:r w:rsidR="001D0E6B">
        <w:rPr>
          <w:rFonts w:ascii="Times New Roman" w:hAnsi="Times New Roman"/>
          <w:sz w:val="28"/>
          <w:szCs w:val="28"/>
        </w:rPr>
        <w:t>60</w:t>
      </w:r>
      <w:r w:rsidRPr="00400A3E">
        <w:rPr>
          <w:rFonts w:ascii="Times New Roman" w:hAnsi="Times New Roman"/>
          <w:sz w:val="28"/>
          <w:szCs w:val="28"/>
        </w:rPr>
        <w:t>, с.482].</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При установлении причин технологического происшествия реализуются следственные и негласные следственные действия, содержание которых определяют криминалистические тактические приемы. Одним из важнейших является криминалистический методологический принцип обратного причинного следования, то есть, следование от сведений о последствиях к сведениям о причинах последствий, то есть от фактов - следствий к фактам - причинам. Данный процесс заключается в последовательном решении задач, включая установление механизма происшествия, места и времени, непосредственной и опосредованной причин события. </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Данный принцип реализуется в следующем: </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устанавливается непосредственная причина или источник исследуемого события;</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выявляется опосредованная причина события - какие действия либо бездействие конкретных лиц привело к реализации непосредственной причины, способствовало ее реализации;</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 устанавливаются виновные лица, определяется мотив действий или </w:t>
      </w:r>
      <w:r w:rsidRPr="00400A3E">
        <w:rPr>
          <w:rFonts w:ascii="Times New Roman" w:hAnsi="Times New Roman"/>
          <w:sz w:val="28"/>
          <w:szCs w:val="28"/>
        </w:rPr>
        <w:lastRenderedPageBreak/>
        <w:t>бездействия и другие обстоятельств по делу.</w:t>
      </w:r>
    </w:p>
    <w:p w:rsidR="00056B4A"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Причиной чрезвычайного происшествия техногенного характера могут выступать различные по своей мотивационной сути правонарушения либо причины некриминального характера. Так, техногенную катастрофу могут вызвать природные условия, технологически</w:t>
      </w:r>
      <w:r w:rsidR="009D1A61" w:rsidRPr="00400A3E">
        <w:rPr>
          <w:rFonts w:ascii="Times New Roman" w:hAnsi="Times New Roman"/>
          <w:sz w:val="28"/>
          <w:szCs w:val="28"/>
        </w:rPr>
        <w:t>е причины, человеческий фактор.</w:t>
      </w:r>
      <w:r w:rsidR="00647174">
        <w:rPr>
          <w:rFonts w:ascii="Times New Roman" w:hAnsi="Times New Roman"/>
          <w:sz w:val="28"/>
          <w:szCs w:val="28"/>
        </w:rPr>
        <w:t xml:space="preserve"> </w:t>
      </w:r>
      <w:r w:rsidR="00647174" w:rsidRPr="00647174">
        <w:rPr>
          <w:rFonts w:ascii="Times New Roman" w:hAnsi="Times New Roman"/>
          <w:sz w:val="28"/>
          <w:szCs w:val="28"/>
        </w:rPr>
        <w:t xml:space="preserve">Например, в 2011 году на </w:t>
      </w:r>
      <w:r w:rsidR="00D4071D">
        <w:rPr>
          <w:rFonts w:ascii="Times New Roman" w:hAnsi="Times New Roman"/>
          <w:sz w:val="28"/>
          <w:szCs w:val="28"/>
        </w:rPr>
        <w:t>АЭС «Фукусима-</w:t>
      </w:r>
      <w:r w:rsidR="00647174" w:rsidRPr="00647174">
        <w:rPr>
          <w:rFonts w:ascii="Times New Roman" w:hAnsi="Times New Roman"/>
          <w:sz w:val="28"/>
          <w:szCs w:val="28"/>
        </w:rPr>
        <w:t>1» в Японии, были рассчитаны все возможные варианты по обеспечению безопасности, в том числе влияние стихийных бедствий. АЭС выдержала воздействие сейсмических толчков, однако возникшие волны цунами повлияли на техногенное происшествие</w:t>
      </w:r>
      <w:r w:rsidR="00056B4A">
        <w:rPr>
          <w:rFonts w:ascii="Times New Roman" w:hAnsi="Times New Roman"/>
          <w:sz w:val="28"/>
          <w:szCs w:val="28"/>
        </w:rPr>
        <w:t>, которые</w:t>
      </w:r>
      <w:r w:rsidR="00647174" w:rsidRPr="00647174">
        <w:rPr>
          <w:rFonts w:ascii="Times New Roman" w:hAnsi="Times New Roman"/>
          <w:sz w:val="28"/>
          <w:szCs w:val="28"/>
        </w:rPr>
        <w:t xml:space="preserve"> нанесли критическое повреждение важному оборудованию. </w:t>
      </w:r>
    </w:p>
    <w:p w:rsidR="007F6036" w:rsidRPr="00400A3E" w:rsidRDefault="00647174" w:rsidP="00F63167">
      <w:pPr>
        <w:widowControl w:val="0"/>
        <w:spacing w:after="0" w:line="240" w:lineRule="auto"/>
        <w:ind w:firstLine="709"/>
        <w:contextualSpacing/>
        <w:jc w:val="both"/>
        <w:rPr>
          <w:rFonts w:ascii="Times New Roman" w:hAnsi="Times New Roman"/>
          <w:sz w:val="28"/>
          <w:szCs w:val="28"/>
        </w:rPr>
      </w:pPr>
      <w:r w:rsidRPr="00647174">
        <w:rPr>
          <w:rFonts w:ascii="Times New Roman" w:hAnsi="Times New Roman"/>
          <w:sz w:val="28"/>
          <w:szCs w:val="28"/>
        </w:rPr>
        <w:t xml:space="preserve">Проведенное расследование выявило, что разрушения техногенного объекта можно было предотвратить. В аварийной инструкции не </w:t>
      </w:r>
      <w:r w:rsidR="00056B4A">
        <w:rPr>
          <w:rFonts w:ascii="Times New Roman" w:hAnsi="Times New Roman"/>
          <w:sz w:val="28"/>
          <w:szCs w:val="28"/>
        </w:rPr>
        <w:t xml:space="preserve">был </w:t>
      </w:r>
      <w:r w:rsidRPr="00647174">
        <w:rPr>
          <w:rFonts w:ascii="Times New Roman" w:hAnsi="Times New Roman"/>
          <w:sz w:val="28"/>
          <w:szCs w:val="28"/>
        </w:rPr>
        <w:t xml:space="preserve">предусмотрен порядок действия в условиях полного обесточивания. Таким образом, персоналу пришлось действовать исходя из собственного понимания сложившейся ситуации </w:t>
      </w:r>
      <w:r w:rsidR="00FA57D5" w:rsidRPr="00FA57D5">
        <w:rPr>
          <w:rFonts w:ascii="Times New Roman" w:hAnsi="Times New Roman"/>
          <w:sz w:val="28"/>
          <w:szCs w:val="28"/>
        </w:rPr>
        <w:t>[</w:t>
      </w:r>
      <w:r w:rsidR="001D0E6B">
        <w:rPr>
          <w:rFonts w:ascii="Times New Roman" w:hAnsi="Times New Roman"/>
          <w:sz w:val="28"/>
          <w:szCs w:val="28"/>
        </w:rPr>
        <w:t>61</w:t>
      </w:r>
      <w:r w:rsidR="00FA57D5" w:rsidRPr="00FA57D5">
        <w:rPr>
          <w:rFonts w:ascii="Times New Roman" w:hAnsi="Times New Roman"/>
          <w:sz w:val="28"/>
          <w:szCs w:val="28"/>
        </w:rPr>
        <w:t xml:space="preserve">, </w:t>
      </w:r>
      <w:r w:rsidR="006A59E4">
        <w:rPr>
          <w:rFonts w:ascii="Times New Roman" w:hAnsi="Times New Roman"/>
          <w:sz w:val="28"/>
          <w:szCs w:val="28"/>
        </w:rPr>
        <w:t>с</w:t>
      </w:r>
      <w:r w:rsidR="00FA57D5" w:rsidRPr="00FA57D5">
        <w:rPr>
          <w:rFonts w:ascii="Times New Roman" w:hAnsi="Times New Roman"/>
          <w:sz w:val="28"/>
          <w:szCs w:val="28"/>
        </w:rPr>
        <w:t>.93,108-110]</w:t>
      </w:r>
      <w:r w:rsidRPr="008F2527">
        <w:rPr>
          <w:rFonts w:ascii="Times New Roman" w:hAnsi="Times New Roman"/>
          <w:sz w:val="28"/>
          <w:szCs w:val="28"/>
        </w:rPr>
        <w:t xml:space="preserve">. </w:t>
      </w:r>
      <w:r w:rsidRPr="00647174">
        <w:rPr>
          <w:rFonts w:ascii="Times New Roman" w:hAnsi="Times New Roman"/>
          <w:sz w:val="28"/>
          <w:szCs w:val="28"/>
        </w:rPr>
        <w:t xml:space="preserve">Парламентская комиссия указывает, что TEPCO не была готова к аварии такого масштаба. В последующем, TEPCO признала, что «оценка цунами, оказалась не удовлетворительной» </w:t>
      </w:r>
      <w:r w:rsidR="00FA57D5" w:rsidRPr="00FA57D5">
        <w:rPr>
          <w:rFonts w:ascii="Times New Roman" w:hAnsi="Times New Roman"/>
          <w:sz w:val="28"/>
          <w:szCs w:val="28"/>
        </w:rPr>
        <w:t>[</w:t>
      </w:r>
      <w:r w:rsidR="001D0E6B">
        <w:rPr>
          <w:rFonts w:ascii="Times New Roman" w:hAnsi="Times New Roman"/>
          <w:sz w:val="28"/>
          <w:szCs w:val="28"/>
        </w:rPr>
        <w:t>62</w:t>
      </w:r>
      <w:r w:rsidR="00FA57D5" w:rsidRPr="00FA57D5">
        <w:rPr>
          <w:rFonts w:ascii="Times New Roman" w:hAnsi="Times New Roman"/>
          <w:sz w:val="28"/>
          <w:szCs w:val="28"/>
        </w:rPr>
        <w:t xml:space="preserve">, </w:t>
      </w:r>
      <w:r w:rsidR="006A59E4">
        <w:rPr>
          <w:rFonts w:ascii="Times New Roman" w:hAnsi="Times New Roman"/>
          <w:sz w:val="28"/>
          <w:szCs w:val="28"/>
        </w:rPr>
        <w:t>с</w:t>
      </w:r>
      <w:r w:rsidR="00FA57D5" w:rsidRPr="00FA57D5">
        <w:rPr>
          <w:rFonts w:ascii="Times New Roman" w:hAnsi="Times New Roman"/>
          <w:sz w:val="28"/>
          <w:szCs w:val="28"/>
        </w:rPr>
        <w:t>.446]</w:t>
      </w:r>
      <w:r w:rsidRPr="00647174">
        <w:rPr>
          <w:rFonts w:ascii="Times New Roman" w:hAnsi="Times New Roman"/>
          <w:sz w:val="28"/>
          <w:szCs w:val="28"/>
        </w:rPr>
        <w:t>.</w:t>
      </w:r>
    </w:p>
    <w:p w:rsidR="009D1A61" w:rsidRPr="00FA57D5" w:rsidRDefault="009D1A6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А.В. Лопатин считает, что «</w:t>
      </w:r>
      <w:r w:rsidR="00DE1A9E">
        <w:rPr>
          <w:rFonts w:ascii="Times New Roman" w:hAnsi="Times New Roman"/>
          <w:sz w:val="28"/>
          <w:szCs w:val="28"/>
        </w:rPr>
        <w:t>…</w:t>
      </w:r>
      <w:r w:rsidRPr="00400A3E">
        <w:rPr>
          <w:rFonts w:ascii="Times New Roman" w:hAnsi="Times New Roman"/>
          <w:sz w:val="28"/>
          <w:szCs w:val="28"/>
        </w:rPr>
        <w:t>человеческий фактор, присутствует практически в любой техногенной ситуации»</w:t>
      </w:r>
      <w:r w:rsidR="008D4F96" w:rsidRPr="008D4F96">
        <w:rPr>
          <w:rFonts w:ascii="Times New Roman" w:hAnsi="Times New Roman"/>
          <w:sz w:val="28"/>
          <w:szCs w:val="28"/>
        </w:rPr>
        <w:t xml:space="preserve"> [</w:t>
      </w:r>
      <w:r w:rsidR="001D0E6B">
        <w:rPr>
          <w:rFonts w:ascii="Times New Roman" w:hAnsi="Times New Roman"/>
          <w:sz w:val="28"/>
          <w:szCs w:val="28"/>
        </w:rPr>
        <w:t>63</w:t>
      </w:r>
      <w:r w:rsidR="008D4F96" w:rsidRPr="008D4F96">
        <w:rPr>
          <w:rFonts w:ascii="Times New Roman" w:hAnsi="Times New Roman"/>
          <w:sz w:val="28"/>
          <w:szCs w:val="28"/>
        </w:rPr>
        <w:t>]</w:t>
      </w:r>
      <w:r w:rsidRPr="00FA57D5">
        <w:rPr>
          <w:rFonts w:ascii="Times New Roman" w:hAnsi="Times New Roman"/>
          <w:sz w:val="28"/>
          <w:szCs w:val="28"/>
        </w:rPr>
        <w:t>.</w:t>
      </w:r>
      <w:r w:rsidR="00647174" w:rsidRPr="00FA57D5">
        <w:rPr>
          <w:rFonts w:ascii="Times New Roman" w:hAnsi="Times New Roman"/>
          <w:sz w:val="28"/>
          <w:szCs w:val="28"/>
        </w:rPr>
        <w:t xml:space="preserve"> </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FA57D5">
        <w:rPr>
          <w:rFonts w:ascii="Times New Roman" w:hAnsi="Times New Roman"/>
          <w:sz w:val="28"/>
          <w:szCs w:val="28"/>
        </w:rPr>
        <w:tab/>
      </w:r>
      <w:r w:rsidR="00056B4A">
        <w:rPr>
          <w:rFonts w:ascii="Times New Roman" w:hAnsi="Times New Roman"/>
          <w:sz w:val="28"/>
          <w:szCs w:val="28"/>
        </w:rPr>
        <w:t>На наш взгляд н</w:t>
      </w:r>
      <w:r w:rsidRPr="00400A3E">
        <w:rPr>
          <w:rFonts w:ascii="Times New Roman" w:hAnsi="Times New Roman"/>
          <w:sz w:val="28"/>
          <w:szCs w:val="28"/>
        </w:rPr>
        <w:t>е вызывает сомнений, что распознать природу расследуемого происшествия необходимо на самом начальном этапе расследова</w:t>
      </w:r>
      <w:r w:rsidR="008A0747" w:rsidRPr="00400A3E">
        <w:rPr>
          <w:rFonts w:ascii="Times New Roman" w:hAnsi="Times New Roman"/>
          <w:sz w:val="28"/>
          <w:szCs w:val="28"/>
        </w:rPr>
        <w:t xml:space="preserve">ния и его </w:t>
      </w:r>
      <w:r w:rsidR="00890838" w:rsidRPr="00400A3E">
        <w:rPr>
          <w:rFonts w:ascii="Times New Roman" w:hAnsi="Times New Roman"/>
          <w:sz w:val="28"/>
          <w:szCs w:val="28"/>
        </w:rPr>
        <w:t>дальнейшего определ</w:t>
      </w:r>
      <w:r w:rsidR="008A0747" w:rsidRPr="00400A3E">
        <w:rPr>
          <w:rFonts w:ascii="Times New Roman" w:hAnsi="Times New Roman"/>
          <w:sz w:val="28"/>
          <w:szCs w:val="28"/>
        </w:rPr>
        <w:t>ения</w:t>
      </w:r>
      <w:r w:rsidR="00890838" w:rsidRPr="00400A3E">
        <w:rPr>
          <w:rFonts w:ascii="Times New Roman" w:hAnsi="Times New Roman"/>
          <w:sz w:val="28"/>
          <w:szCs w:val="28"/>
        </w:rPr>
        <w:t xml:space="preserve"> как </w:t>
      </w:r>
      <w:r w:rsidR="008A0747" w:rsidRPr="00400A3E">
        <w:rPr>
          <w:rFonts w:ascii="Times New Roman" w:hAnsi="Times New Roman"/>
          <w:sz w:val="28"/>
          <w:szCs w:val="28"/>
        </w:rPr>
        <w:t>отнесения к</w:t>
      </w:r>
      <w:r w:rsidRPr="00400A3E">
        <w:rPr>
          <w:rFonts w:ascii="Times New Roman" w:hAnsi="Times New Roman"/>
          <w:sz w:val="28"/>
          <w:szCs w:val="28"/>
        </w:rPr>
        <w:t xml:space="preserve"> криминальным либо некриминальным происшествием.</w:t>
      </w:r>
      <w:r w:rsidR="006A59E4">
        <w:rPr>
          <w:rFonts w:ascii="Times New Roman" w:hAnsi="Times New Roman"/>
          <w:sz w:val="28"/>
          <w:szCs w:val="28"/>
        </w:rPr>
        <w:t xml:space="preserve"> </w:t>
      </w:r>
      <w:r w:rsidRPr="00400A3E">
        <w:rPr>
          <w:rFonts w:ascii="Times New Roman" w:hAnsi="Times New Roman"/>
          <w:sz w:val="28"/>
          <w:szCs w:val="28"/>
        </w:rPr>
        <w:t>Выявление опосредованной причины произошедшего имеет существенное значение, поскольку без нее могла не реализоваться непосредственная.</w:t>
      </w:r>
    </w:p>
    <w:p w:rsidR="007F6036" w:rsidRPr="00400A3E" w:rsidRDefault="007F603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Опосредованная причина выявляется путем производства ряда следственных действий. Например, это осмотр места происшествия, допрос потерпевших и свидетелей, которые были очевидцами криминальной техногенной аварии или события. В том числе можно на первоначальном этапе расследования осуществить производство судебных экспертиз, выемка технологических, технических и иных документов, их исследование.</w:t>
      </w:r>
    </w:p>
    <w:p w:rsidR="00E50AB9" w:rsidRPr="00400A3E" w:rsidRDefault="001C2D5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1325D2" w:rsidRPr="00400A3E">
        <w:rPr>
          <w:rFonts w:ascii="Times New Roman" w:hAnsi="Times New Roman"/>
          <w:sz w:val="28"/>
          <w:szCs w:val="28"/>
        </w:rPr>
        <w:t xml:space="preserve">В свою очередь структура причин </w:t>
      </w:r>
      <w:r w:rsidR="006A59E4" w:rsidRPr="00400A3E">
        <w:rPr>
          <w:rFonts w:ascii="Times New Roman" w:hAnsi="Times New Roman"/>
          <w:sz w:val="28"/>
          <w:szCs w:val="28"/>
        </w:rPr>
        <w:t xml:space="preserve">наступления </w:t>
      </w:r>
      <w:r w:rsidR="001325D2" w:rsidRPr="00400A3E">
        <w:rPr>
          <w:rFonts w:ascii="Times New Roman" w:hAnsi="Times New Roman"/>
          <w:sz w:val="28"/>
          <w:szCs w:val="28"/>
        </w:rPr>
        <w:t>последствий уголовных правонарушений техногенного характера, включает в себя: нарушения организационного характера в виде нарушений требований техники безопасности, слабая организация работ на производстве, низкий уровень трудовой дисциплины, пробелы в обучение работников по техники безопасности при работе с техногенными источниками повышенной опасности. Подобные нарушения организационного харак</w:t>
      </w:r>
      <w:r w:rsidR="00647174">
        <w:rPr>
          <w:rFonts w:ascii="Times New Roman" w:hAnsi="Times New Roman"/>
          <w:sz w:val="28"/>
          <w:szCs w:val="28"/>
        </w:rPr>
        <w:t xml:space="preserve">тера составляют более 60%. </w:t>
      </w:r>
      <w:r w:rsidR="001325D2" w:rsidRPr="00400A3E">
        <w:rPr>
          <w:rFonts w:ascii="Times New Roman" w:hAnsi="Times New Roman"/>
          <w:sz w:val="28"/>
          <w:szCs w:val="28"/>
        </w:rPr>
        <w:t xml:space="preserve">Остальные 40% причин наступления последствий уголовных правонарушений техногенного характера </w:t>
      </w:r>
      <w:r w:rsidR="00534650" w:rsidRPr="00400A3E">
        <w:rPr>
          <w:rFonts w:ascii="Times New Roman" w:hAnsi="Times New Roman"/>
          <w:sz w:val="28"/>
          <w:szCs w:val="28"/>
        </w:rPr>
        <w:t>зависят от различных вредных факторов производственной деятельности, в основном связанны с недостаточным или низким уровнем технологий производства.</w:t>
      </w:r>
    </w:p>
    <w:p w:rsidR="001325D2" w:rsidRPr="00400A3E" w:rsidRDefault="004F588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lastRenderedPageBreak/>
        <w:t>Ф</w:t>
      </w:r>
      <w:r w:rsidR="00534650" w:rsidRPr="00400A3E">
        <w:rPr>
          <w:rFonts w:ascii="Times New Roman" w:hAnsi="Times New Roman"/>
          <w:sz w:val="28"/>
          <w:szCs w:val="28"/>
        </w:rPr>
        <w:t xml:space="preserve">акторы, влияющие на возникновение причин наступления последствий от противоправных действий </w:t>
      </w:r>
      <w:r w:rsidR="00056B4A" w:rsidRPr="00400A3E">
        <w:rPr>
          <w:rFonts w:ascii="Times New Roman" w:hAnsi="Times New Roman"/>
          <w:sz w:val="28"/>
          <w:szCs w:val="28"/>
        </w:rPr>
        <w:t>техногенного характера,</w:t>
      </w:r>
      <w:r w:rsidR="00534650" w:rsidRPr="00400A3E">
        <w:rPr>
          <w:rFonts w:ascii="Times New Roman" w:hAnsi="Times New Roman"/>
          <w:sz w:val="28"/>
          <w:szCs w:val="28"/>
        </w:rPr>
        <w:t xml:space="preserve"> в свою очередь можно подразделить на объективные и субъективные. К первой категории относятся организационные и технические факторы, а ко второй – психофизиологические.  </w:t>
      </w:r>
    </w:p>
    <w:p w:rsidR="00534650" w:rsidRPr="00400A3E" w:rsidRDefault="0053465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651297" w:rsidRPr="00400A3E">
        <w:rPr>
          <w:rFonts w:ascii="Times New Roman" w:hAnsi="Times New Roman"/>
          <w:sz w:val="28"/>
          <w:szCs w:val="28"/>
        </w:rPr>
        <w:t xml:space="preserve">Количество причин наступивших последствий в результате уголовного правонарушения техногенного характера, достаточно широк, </w:t>
      </w:r>
      <w:r w:rsidR="00056B4A">
        <w:rPr>
          <w:rFonts w:ascii="Times New Roman" w:hAnsi="Times New Roman"/>
          <w:sz w:val="28"/>
          <w:szCs w:val="28"/>
        </w:rPr>
        <w:t>и нами предпринимается попытка</w:t>
      </w:r>
      <w:r w:rsidR="00651297" w:rsidRPr="00400A3E">
        <w:rPr>
          <w:rFonts w:ascii="Times New Roman" w:hAnsi="Times New Roman"/>
          <w:sz w:val="28"/>
          <w:szCs w:val="28"/>
        </w:rPr>
        <w:t xml:space="preserve"> обозначить основные, </w:t>
      </w:r>
      <w:r w:rsidR="00056B4A" w:rsidRPr="00400A3E">
        <w:rPr>
          <w:rFonts w:ascii="Times New Roman" w:hAnsi="Times New Roman"/>
          <w:sz w:val="28"/>
          <w:szCs w:val="28"/>
        </w:rPr>
        <w:t xml:space="preserve">которые, </w:t>
      </w:r>
      <w:r w:rsidR="0023697E" w:rsidRPr="00400A3E">
        <w:rPr>
          <w:rFonts w:ascii="Times New Roman" w:hAnsi="Times New Roman"/>
          <w:sz w:val="28"/>
          <w:szCs w:val="28"/>
        </w:rPr>
        <w:t>согласно судебной практике,</w:t>
      </w:r>
      <w:r w:rsidR="00651297" w:rsidRPr="00400A3E">
        <w:rPr>
          <w:rFonts w:ascii="Times New Roman" w:hAnsi="Times New Roman"/>
          <w:sz w:val="28"/>
          <w:szCs w:val="28"/>
        </w:rPr>
        <w:t xml:space="preserve"> встречаются наиболее часто:</w:t>
      </w:r>
    </w:p>
    <w:p w:rsidR="00651297" w:rsidRPr="00400A3E" w:rsidRDefault="0065129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F5035A" w:rsidRPr="00400A3E">
        <w:rPr>
          <w:rFonts w:ascii="Times New Roman" w:hAnsi="Times New Roman"/>
          <w:sz w:val="28"/>
          <w:szCs w:val="28"/>
        </w:rPr>
        <w:t>несовершенное</w:t>
      </w:r>
      <w:r w:rsidRPr="00400A3E">
        <w:rPr>
          <w:rFonts w:ascii="Times New Roman" w:hAnsi="Times New Roman"/>
          <w:sz w:val="28"/>
          <w:szCs w:val="28"/>
        </w:rPr>
        <w:t xml:space="preserve"> состояние технических средств на производстве, в виде применени</w:t>
      </w:r>
      <w:r w:rsidR="00DF1172" w:rsidRPr="00400A3E">
        <w:rPr>
          <w:rFonts w:ascii="Times New Roman" w:hAnsi="Times New Roman"/>
          <w:sz w:val="28"/>
          <w:szCs w:val="28"/>
        </w:rPr>
        <w:t>я</w:t>
      </w:r>
      <w:r w:rsidRPr="00400A3E">
        <w:rPr>
          <w:rFonts w:ascii="Times New Roman" w:hAnsi="Times New Roman"/>
          <w:sz w:val="28"/>
          <w:szCs w:val="28"/>
        </w:rPr>
        <w:t xml:space="preserve"> устаревшего</w:t>
      </w:r>
      <w:r w:rsidR="00F5035A" w:rsidRPr="00400A3E">
        <w:rPr>
          <w:rFonts w:ascii="Times New Roman" w:hAnsi="Times New Roman"/>
          <w:sz w:val="28"/>
          <w:szCs w:val="28"/>
        </w:rPr>
        <w:t xml:space="preserve"> или несоответствующего</w:t>
      </w:r>
      <w:r w:rsidR="00DF1172" w:rsidRPr="00400A3E">
        <w:rPr>
          <w:rFonts w:ascii="Times New Roman" w:hAnsi="Times New Roman"/>
          <w:sz w:val="28"/>
          <w:szCs w:val="28"/>
        </w:rPr>
        <w:t xml:space="preserve"> нормативным</w:t>
      </w:r>
      <w:r w:rsidR="00F5035A" w:rsidRPr="00400A3E">
        <w:rPr>
          <w:rFonts w:ascii="Times New Roman" w:hAnsi="Times New Roman"/>
          <w:sz w:val="28"/>
          <w:szCs w:val="28"/>
        </w:rPr>
        <w:t xml:space="preserve"> требованиям</w:t>
      </w:r>
      <w:r w:rsidRPr="00400A3E">
        <w:rPr>
          <w:rFonts w:ascii="Times New Roman" w:hAnsi="Times New Roman"/>
          <w:sz w:val="28"/>
          <w:szCs w:val="28"/>
        </w:rPr>
        <w:t xml:space="preserve"> оборудования, механизма, инструмента, транспортного средства и т.д.;</w:t>
      </w:r>
    </w:p>
    <w:p w:rsidR="00F5035A" w:rsidRPr="00400A3E" w:rsidRDefault="0065129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нарушение правил безопасности по эксплуатации оборудования, механизмов, </w:t>
      </w:r>
      <w:r w:rsidR="00F5035A" w:rsidRPr="00400A3E">
        <w:rPr>
          <w:rFonts w:ascii="Times New Roman" w:hAnsi="Times New Roman"/>
          <w:sz w:val="28"/>
          <w:szCs w:val="28"/>
        </w:rPr>
        <w:t>инструмента, транспортно</w:t>
      </w:r>
      <w:r w:rsidR="00B13F49">
        <w:rPr>
          <w:rFonts w:ascii="Times New Roman" w:hAnsi="Times New Roman"/>
          <w:sz w:val="28"/>
          <w:szCs w:val="28"/>
        </w:rPr>
        <w:t>й инфраструктуры предпри</w:t>
      </w:r>
      <w:r w:rsidR="00AC591D" w:rsidRPr="00400A3E">
        <w:rPr>
          <w:rFonts w:ascii="Times New Roman" w:hAnsi="Times New Roman"/>
          <w:sz w:val="28"/>
          <w:szCs w:val="28"/>
        </w:rPr>
        <w:t xml:space="preserve">ятия </w:t>
      </w:r>
      <w:r w:rsidR="00F5035A" w:rsidRPr="00400A3E">
        <w:rPr>
          <w:rFonts w:ascii="Times New Roman" w:hAnsi="Times New Roman"/>
          <w:sz w:val="28"/>
          <w:szCs w:val="28"/>
        </w:rPr>
        <w:t>и др.;</w:t>
      </w:r>
    </w:p>
    <w:p w:rsidR="00F5035A" w:rsidRPr="00400A3E" w:rsidRDefault="00F5035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эксплуатация технически неисправного оборудования, механизма, инструмента и др.;</w:t>
      </w:r>
    </w:p>
    <w:p w:rsidR="00D412B3" w:rsidRPr="00400A3E" w:rsidRDefault="00D412B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проведение работ при неисправных защитных, предохранительных, контрольно-измерительных устройств</w:t>
      </w:r>
      <w:r w:rsidR="00356D91">
        <w:rPr>
          <w:rFonts w:ascii="Times New Roman" w:hAnsi="Times New Roman"/>
          <w:sz w:val="28"/>
          <w:szCs w:val="28"/>
        </w:rPr>
        <w:t>ах</w:t>
      </w:r>
      <w:r w:rsidRPr="00400A3E">
        <w:rPr>
          <w:rFonts w:ascii="Times New Roman" w:hAnsi="Times New Roman"/>
          <w:sz w:val="28"/>
          <w:szCs w:val="28"/>
        </w:rPr>
        <w:t>, и иных приборов безопасности;</w:t>
      </w:r>
    </w:p>
    <w:p w:rsidR="00D412B3" w:rsidRPr="00400A3E" w:rsidRDefault="0014652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нару</w:t>
      </w:r>
      <w:r w:rsidR="005D16C0" w:rsidRPr="00400A3E">
        <w:rPr>
          <w:rFonts w:ascii="Times New Roman" w:hAnsi="Times New Roman"/>
          <w:sz w:val="28"/>
          <w:szCs w:val="28"/>
        </w:rPr>
        <w:t xml:space="preserve">шения трудовой </w:t>
      </w:r>
      <w:r w:rsidR="00D412B3" w:rsidRPr="00400A3E">
        <w:rPr>
          <w:rFonts w:ascii="Times New Roman" w:hAnsi="Times New Roman"/>
          <w:sz w:val="28"/>
          <w:szCs w:val="28"/>
        </w:rPr>
        <w:t>дисциплины</w:t>
      </w:r>
      <w:r w:rsidR="005D16C0" w:rsidRPr="00400A3E">
        <w:rPr>
          <w:rFonts w:ascii="Times New Roman" w:hAnsi="Times New Roman"/>
          <w:sz w:val="28"/>
          <w:szCs w:val="28"/>
        </w:rPr>
        <w:t xml:space="preserve"> и техники безопасности на производстве</w:t>
      </w:r>
      <w:r w:rsidR="00D412B3" w:rsidRPr="00400A3E">
        <w:rPr>
          <w:rFonts w:ascii="Times New Roman" w:hAnsi="Times New Roman"/>
          <w:sz w:val="28"/>
          <w:szCs w:val="28"/>
        </w:rPr>
        <w:t>;</w:t>
      </w:r>
    </w:p>
    <w:p w:rsidR="005D16C0" w:rsidRPr="00400A3E" w:rsidRDefault="0014652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5D16C0" w:rsidRPr="00400A3E">
        <w:rPr>
          <w:rFonts w:ascii="Times New Roman" w:hAnsi="Times New Roman"/>
          <w:sz w:val="28"/>
          <w:szCs w:val="28"/>
        </w:rPr>
        <w:t>не</w:t>
      </w:r>
      <w:r w:rsidRPr="00400A3E">
        <w:rPr>
          <w:rFonts w:ascii="Times New Roman" w:hAnsi="Times New Roman"/>
          <w:sz w:val="28"/>
          <w:szCs w:val="28"/>
        </w:rPr>
        <w:t>соблюдение, некачественная разработка</w:t>
      </w:r>
      <w:r w:rsidR="005D16C0" w:rsidRPr="00400A3E">
        <w:rPr>
          <w:rFonts w:ascii="Times New Roman" w:hAnsi="Times New Roman"/>
          <w:sz w:val="28"/>
          <w:szCs w:val="28"/>
        </w:rPr>
        <w:t xml:space="preserve"> или отсутствие </w:t>
      </w:r>
      <w:r w:rsidRPr="00400A3E">
        <w:rPr>
          <w:rFonts w:ascii="Times New Roman" w:hAnsi="Times New Roman"/>
          <w:sz w:val="28"/>
          <w:szCs w:val="28"/>
        </w:rPr>
        <w:t>проектной документации;</w:t>
      </w:r>
    </w:p>
    <w:p w:rsidR="005D16C0" w:rsidRPr="00400A3E" w:rsidRDefault="005D16C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аварийное техническое состояние зданий и сооружений;</w:t>
      </w:r>
    </w:p>
    <w:p w:rsidR="005D16C0" w:rsidRPr="00400A3E" w:rsidRDefault="005D16C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несоблюдение требований условий содержания рабочих мест;</w:t>
      </w:r>
    </w:p>
    <w:p w:rsidR="00DF1172" w:rsidRPr="00400A3E" w:rsidRDefault="00DF117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допуск к работе без проведения инструктажа и обучения по технике безопасности на техногенных объектах;</w:t>
      </w:r>
    </w:p>
    <w:p w:rsidR="00DF1172" w:rsidRPr="00400A3E" w:rsidRDefault="00DF117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недобросовестное выполнение руководителями и должностными лица обязанностей по обеспечению безопасности;</w:t>
      </w:r>
    </w:p>
    <w:p w:rsidR="00DF1172" w:rsidRPr="00400A3E" w:rsidRDefault="00DF117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неисправность, отказ от применения или отсутствие средств индивидуальной защиты;  </w:t>
      </w:r>
    </w:p>
    <w:p w:rsidR="00651297" w:rsidRPr="00400A3E" w:rsidRDefault="00DF117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CF00A5" w:rsidRPr="00400A3E">
        <w:rPr>
          <w:rFonts w:ascii="Times New Roman" w:hAnsi="Times New Roman"/>
          <w:sz w:val="28"/>
          <w:szCs w:val="28"/>
        </w:rPr>
        <w:t>неэффективная работа или отсутствие средств коллективной защиты;</w:t>
      </w:r>
    </w:p>
    <w:p w:rsidR="00D42AED" w:rsidRDefault="00CF00A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осуществление трудовой деятельности в наркотическом, токсическом отравление или в алкогольном опьянени</w:t>
      </w:r>
      <w:r w:rsidR="006A59E4">
        <w:rPr>
          <w:rFonts w:ascii="Times New Roman" w:hAnsi="Times New Roman"/>
          <w:sz w:val="28"/>
          <w:szCs w:val="28"/>
        </w:rPr>
        <w:t>и</w:t>
      </w:r>
      <w:r w:rsidR="00D42AED">
        <w:rPr>
          <w:rFonts w:ascii="Times New Roman" w:hAnsi="Times New Roman"/>
          <w:sz w:val="28"/>
          <w:szCs w:val="28"/>
        </w:rPr>
        <w:t>;</w:t>
      </w:r>
    </w:p>
    <w:p w:rsidR="00D412B3" w:rsidRPr="00400A3E" w:rsidRDefault="00D42AE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A40038" w:rsidRPr="00400A3E">
        <w:rPr>
          <w:rFonts w:ascii="Times New Roman" w:hAnsi="Times New Roman"/>
          <w:sz w:val="28"/>
          <w:szCs w:val="28"/>
        </w:rPr>
        <w:t>работники не соответствуют необходимым психофизиологическим характеристикам или общему состоянию здоровья;</w:t>
      </w:r>
    </w:p>
    <w:p w:rsidR="00A40038" w:rsidRPr="00400A3E" w:rsidRDefault="00A4003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противоправные деяния со стороны иных лиц;</w:t>
      </w:r>
    </w:p>
    <w:p w:rsidR="00A40038" w:rsidRPr="00400A3E" w:rsidRDefault="00A4003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нарушение правил пожарной безопасности и иных нормативных правовых актов в сфере техногенной безопасности.</w:t>
      </w:r>
    </w:p>
    <w:p w:rsidR="00A40038" w:rsidRPr="00400A3E" w:rsidRDefault="00A4003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4F5887" w:rsidRPr="00400A3E">
        <w:rPr>
          <w:rFonts w:ascii="Times New Roman" w:hAnsi="Times New Roman"/>
          <w:sz w:val="28"/>
          <w:szCs w:val="28"/>
        </w:rPr>
        <w:t>В</w:t>
      </w:r>
      <w:r w:rsidR="00CF29B8" w:rsidRPr="00400A3E">
        <w:rPr>
          <w:rFonts w:ascii="Times New Roman" w:hAnsi="Times New Roman"/>
          <w:sz w:val="28"/>
          <w:szCs w:val="28"/>
        </w:rPr>
        <w:t xml:space="preserve"> ряде организаций присутствует небрежное отношение со стороны руководителей, которые в силу своих обязанностей</w:t>
      </w:r>
      <w:r w:rsidR="00D41EBE">
        <w:rPr>
          <w:rFonts w:ascii="Times New Roman" w:hAnsi="Times New Roman"/>
          <w:sz w:val="28"/>
          <w:szCs w:val="28"/>
        </w:rPr>
        <w:t>,</w:t>
      </w:r>
      <w:r w:rsidR="00CF29B8" w:rsidRPr="00400A3E">
        <w:rPr>
          <w:rFonts w:ascii="Times New Roman" w:hAnsi="Times New Roman"/>
          <w:sz w:val="28"/>
          <w:szCs w:val="28"/>
        </w:rPr>
        <w:t xml:space="preserve"> должны заниматься нейтрализацией техногенных и личностных факторов, </w:t>
      </w:r>
      <w:r w:rsidR="00AE0EA4" w:rsidRPr="00400A3E">
        <w:rPr>
          <w:rFonts w:ascii="Times New Roman" w:hAnsi="Times New Roman"/>
          <w:sz w:val="28"/>
          <w:szCs w:val="28"/>
        </w:rPr>
        <w:t xml:space="preserve">которые </w:t>
      </w:r>
      <w:r w:rsidR="00D41EBE">
        <w:rPr>
          <w:rFonts w:ascii="Times New Roman" w:hAnsi="Times New Roman"/>
          <w:sz w:val="28"/>
          <w:szCs w:val="28"/>
        </w:rPr>
        <w:t>могут привести</w:t>
      </w:r>
      <w:r w:rsidR="00AE0EA4" w:rsidRPr="00400A3E">
        <w:rPr>
          <w:rFonts w:ascii="Times New Roman" w:hAnsi="Times New Roman"/>
          <w:sz w:val="28"/>
          <w:szCs w:val="28"/>
        </w:rPr>
        <w:t xml:space="preserve"> к увеличению последствий в виде вреда здоровью или смерти человека.</w:t>
      </w:r>
    </w:p>
    <w:p w:rsidR="00AE0EA4" w:rsidRPr="00400A3E" w:rsidRDefault="00A60D2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Слабый уровень правовых знаний</w:t>
      </w:r>
      <w:r w:rsidR="004F5887" w:rsidRPr="00400A3E">
        <w:rPr>
          <w:rFonts w:ascii="Times New Roman" w:hAnsi="Times New Roman"/>
          <w:sz w:val="28"/>
          <w:szCs w:val="28"/>
        </w:rPr>
        <w:t xml:space="preserve"> и</w:t>
      </w:r>
      <w:r w:rsidR="00F96CE6" w:rsidRPr="00400A3E">
        <w:rPr>
          <w:rFonts w:ascii="Times New Roman" w:hAnsi="Times New Roman"/>
          <w:sz w:val="28"/>
          <w:szCs w:val="28"/>
        </w:rPr>
        <w:t xml:space="preserve"> не </w:t>
      </w:r>
      <w:r w:rsidR="00A40FB2">
        <w:rPr>
          <w:rFonts w:ascii="Times New Roman" w:hAnsi="Times New Roman"/>
          <w:sz w:val="28"/>
          <w:szCs w:val="28"/>
        </w:rPr>
        <w:t>в достаточной степени ответственно</w:t>
      </w:r>
      <w:r>
        <w:rPr>
          <w:rFonts w:ascii="Times New Roman" w:hAnsi="Times New Roman"/>
          <w:sz w:val="28"/>
          <w:szCs w:val="28"/>
        </w:rPr>
        <w:t>е</w:t>
      </w:r>
      <w:r w:rsidR="00F96CE6" w:rsidRPr="00400A3E">
        <w:rPr>
          <w:rFonts w:ascii="Times New Roman" w:hAnsi="Times New Roman"/>
          <w:sz w:val="28"/>
          <w:szCs w:val="28"/>
        </w:rPr>
        <w:t xml:space="preserve"> </w:t>
      </w:r>
      <w:r w:rsidR="00F96CE6" w:rsidRPr="00400A3E">
        <w:rPr>
          <w:rFonts w:ascii="Times New Roman" w:hAnsi="Times New Roman"/>
          <w:sz w:val="28"/>
          <w:szCs w:val="28"/>
        </w:rPr>
        <w:lastRenderedPageBreak/>
        <w:t>отношение со стороны руководителей и лиц, занимающих определенные должности</w:t>
      </w:r>
      <w:r w:rsidR="00A40FB2">
        <w:rPr>
          <w:rFonts w:ascii="Times New Roman" w:hAnsi="Times New Roman"/>
          <w:sz w:val="28"/>
          <w:szCs w:val="28"/>
        </w:rPr>
        <w:t>, по вопросам, связанны</w:t>
      </w:r>
      <w:r w:rsidR="006A59E4">
        <w:rPr>
          <w:rFonts w:ascii="Times New Roman" w:hAnsi="Times New Roman"/>
          <w:sz w:val="28"/>
          <w:szCs w:val="28"/>
        </w:rPr>
        <w:t>х</w:t>
      </w:r>
      <w:r w:rsidR="00F96CE6" w:rsidRPr="00400A3E">
        <w:rPr>
          <w:rFonts w:ascii="Times New Roman" w:hAnsi="Times New Roman"/>
          <w:sz w:val="28"/>
          <w:szCs w:val="28"/>
        </w:rPr>
        <w:t xml:space="preserve"> с охранной труда</w:t>
      </w:r>
      <w:r w:rsidR="00A40FB2">
        <w:rPr>
          <w:rFonts w:ascii="Times New Roman" w:hAnsi="Times New Roman"/>
          <w:sz w:val="28"/>
          <w:szCs w:val="28"/>
        </w:rPr>
        <w:t>. Это является</w:t>
      </w:r>
      <w:r w:rsidR="00F96CE6" w:rsidRPr="00400A3E">
        <w:rPr>
          <w:rFonts w:ascii="Times New Roman" w:hAnsi="Times New Roman"/>
          <w:sz w:val="28"/>
          <w:szCs w:val="28"/>
        </w:rPr>
        <w:t xml:space="preserve"> важной причиной нарушение правил труда граждан. В таких случаях, руководители не всегда углубляются в предъявляемые требования по охране труда, и в целом уклоняются от </w:t>
      </w:r>
      <w:r>
        <w:rPr>
          <w:rFonts w:ascii="Times New Roman" w:hAnsi="Times New Roman"/>
          <w:sz w:val="28"/>
          <w:szCs w:val="28"/>
        </w:rPr>
        <w:t>их соблюдения в процессе осуществления своей профессиональной деятельности</w:t>
      </w:r>
      <w:r w:rsidR="00BD4FAD" w:rsidRPr="00400A3E">
        <w:rPr>
          <w:rFonts w:ascii="Times New Roman" w:hAnsi="Times New Roman"/>
          <w:sz w:val="28"/>
          <w:szCs w:val="28"/>
        </w:rPr>
        <w:t>.</w:t>
      </w:r>
    </w:p>
    <w:p w:rsidR="00D01661" w:rsidRPr="00400A3E" w:rsidRDefault="00D0166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60D26">
        <w:rPr>
          <w:rFonts w:ascii="Times New Roman" w:hAnsi="Times New Roman"/>
          <w:sz w:val="28"/>
          <w:szCs w:val="28"/>
        </w:rPr>
        <w:t xml:space="preserve">Исходя из всего вышеизложенного </w:t>
      </w:r>
      <w:r w:rsidRPr="00400A3E">
        <w:rPr>
          <w:rFonts w:ascii="Times New Roman" w:hAnsi="Times New Roman"/>
          <w:sz w:val="28"/>
          <w:szCs w:val="28"/>
        </w:rPr>
        <w:t>причин</w:t>
      </w:r>
      <w:r w:rsidR="00A60D26">
        <w:rPr>
          <w:rFonts w:ascii="Times New Roman" w:hAnsi="Times New Roman"/>
          <w:sz w:val="28"/>
          <w:szCs w:val="28"/>
        </w:rPr>
        <w:t>ами</w:t>
      </w:r>
      <w:r w:rsidRPr="00400A3E">
        <w:rPr>
          <w:rFonts w:ascii="Times New Roman" w:hAnsi="Times New Roman"/>
          <w:sz w:val="28"/>
          <w:szCs w:val="28"/>
        </w:rPr>
        <w:t xml:space="preserve"> наступления </w:t>
      </w:r>
      <w:r w:rsidR="00F77E15" w:rsidRPr="00400A3E">
        <w:rPr>
          <w:rFonts w:ascii="Times New Roman" w:hAnsi="Times New Roman"/>
          <w:sz w:val="28"/>
          <w:szCs w:val="28"/>
        </w:rPr>
        <w:t xml:space="preserve">последствий, вызванных </w:t>
      </w:r>
      <w:r w:rsidRPr="00400A3E">
        <w:rPr>
          <w:rFonts w:ascii="Times New Roman" w:hAnsi="Times New Roman"/>
          <w:sz w:val="28"/>
          <w:szCs w:val="28"/>
        </w:rPr>
        <w:t>уголовны</w:t>
      </w:r>
      <w:r w:rsidR="00F77E15" w:rsidRPr="00400A3E">
        <w:rPr>
          <w:rFonts w:ascii="Times New Roman" w:hAnsi="Times New Roman"/>
          <w:sz w:val="28"/>
          <w:szCs w:val="28"/>
        </w:rPr>
        <w:t>ми правонар</w:t>
      </w:r>
      <w:r w:rsidR="009F12FF" w:rsidRPr="00400A3E">
        <w:rPr>
          <w:rFonts w:ascii="Times New Roman" w:hAnsi="Times New Roman"/>
          <w:sz w:val="28"/>
          <w:szCs w:val="28"/>
        </w:rPr>
        <w:t>ушения</w:t>
      </w:r>
      <w:r w:rsidR="00F77E15" w:rsidRPr="00400A3E">
        <w:rPr>
          <w:rFonts w:ascii="Times New Roman" w:hAnsi="Times New Roman"/>
          <w:sz w:val="28"/>
          <w:szCs w:val="28"/>
        </w:rPr>
        <w:t>ми</w:t>
      </w:r>
      <w:r w:rsidRPr="00400A3E">
        <w:rPr>
          <w:rFonts w:ascii="Times New Roman" w:hAnsi="Times New Roman"/>
          <w:sz w:val="28"/>
          <w:szCs w:val="28"/>
        </w:rPr>
        <w:t xml:space="preserve"> в сфере техногенной безопасности, </w:t>
      </w:r>
      <w:r w:rsidR="00F77E15" w:rsidRPr="00400A3E">
        <w:rPr>
          <w:rFonts w:ascii="Times New Roman" w:hAnsi="Times New Roman"/>
          <w:sz w:val="28"/>
          <w:szCs w:val="28"/>
        </w:rPr>
        <w:t>являются</w:t>
      </w:r>
      <w:r w:rsidR="00A60D26">
        <w:rPr>
          <w:rFonts w:ascii="Times New Roman" w:hAnsi="Times New Roman"/>
          <w:sz w:val="28"/>
          <w:szCs w:val="28"/>
        </w:rPr>
        <w:t>:</w:t>
      </w:r>
      <w:r w:rsidRPr="00400A3E">
        <w:rPr>
          <w:rFonts w:ascii="Times New Roman" w:hAnsi="Times New Roman"/>
          <w:sz w:val="28"/>
          <w:szCs w:val="28"/>
        </w:rPr>
        <w:t xml:space="preserve"> нарушения</w:t>
      </w:r>
      <w:r w:rsidR="00F77E15" w:rsidRPr="00400A3E">
        <w:rPr>
          <w:rFonts w:ascii="Times New Roman" w:hAnsi="Times New Roman"/>
          <w:sz w:val="28"/>
          <w:szCs w:val="28"/>
        </w:rPr>
        <w:t xml:space="preserve"> руководителями</w:t>
      </w:r>
      <w:r w:rsidRPr="00400A3E">
        <w:rPr>
          <w:rFonts w:ascii="Times New Roman" w:hAnsi="Times New Roman"/>
          <w:sz w:val="28"/>
          <w:szCs w:val="28"/>
        </w:rPr>
        <w:t xml:space="preserve"> </w:t>
      </w:r>
      <w:r w:rsidR="00890838" w:rsidRPr="00400A3E">
        <w:rPr>
          <w:rFonts w:ascii="Times New Roman" w:hAnsi="Times New Roman"/>
          <w:sz w:val="28"/>
          <w:szCs w:val="28"/>
        </w:rPr>
        <w:t xml:space="preserve">действующего </w:t>
      </w:r>
      <w:r w:rsidRPr="00400A3E">
        <w:rPr>
          <w:rFonts w:ascii="Times New Roman" w:hAnsi="Times New Roman"/>
          <w:sz w:val="28"/>
          <w:szCs w:val="28"/>
        </w:rPr>
        <w:t>законодательства</w:t>
      </w:r>
      <w:r w:rsidR="00890838" w:rsidRPr="00400A3E">
        <w:rPr>
          <w:rFonts w:ascii="Times New Roman" w:hAnsi="Times New Roman"/>
          <w:sz w:val="28"/>
          <w:szCs w:val="28"/>
        </w:rPr>
        <w:t xml:space="preserve"> и промышленного стандарта</w:t>
      </w:r>
      <w:r w:rsidRPr="00400A3E">
        <w:rPr>
          <w:rFonts w:ascii="Times New Roman" w:hAnsi="Times New Roman"/>
          <w:sz w:val="28"/>
          <w:szCs w:val="28"/>
        </w:rPr>
        <w:t xml:space="preserve"> в </w:t>
      </w:r>
      <w:r w:rsidR="00890838" w:rsidRPr="00400A3E">
        <w:rPr>
          <w:rFonts w:ascii="Times New Roman" w:hAnsi="Times New Roman"/>
          <w:sz w:val="28"/>
          <w:szCs w:val="28"/>
        </w:rPr>
        <w:t>производств</w:t>
      </w:r>
      <w:r w:rsidR="00A157EE" w:rsidRPr="00400A3E">
        <w:rPr>
          <w:rFonts w:ascii="Times New Roman" w:hAnsi="Times New Roman"/>
          <w:sz w:val="28"/>
          <w:szCs w:val="28"/>
        </w:rPr>
        <w:t>енной сфере</w:t>
      </w:r>
      <w:r w:rsidRPr="00400A3E">
        <w:rPr>
          <w:rFonts w:ascii="Times New Roman" w:hAnsi="Times New Roman"/>
          <w:sz w:val="28"/>
          <w:szCs w:val="28"/>
        </w:rPr>
        <w:t xml:space="preserve">, </w:t>
      </w:r>
      <w:r w:rsidR="00F77E15" w:rsidRPr="00400A3E">
        <w:rPr>
          <w:rFonts w:ascii="Times New Roman" w:hAnsi="Times New Roman"/>
          <w:sz w:val="28"/>
          <w:szCs w:val="28"/>
        </w:rPr>
        <w:t>в числе которых можно выделить следующие:</w:t>
      </w:r>
    </w:p>
    <w:p w:rsidR="00457F66" w:rsidRPr="008D4F96" w:rsidRDefault="00457F6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несоблюдение руководителем взятых на себя обязательств, закрепленных в ч</w:t>
      </w:r>
      <w:r w:rsidR="008D4F96">
        <w:rPr>
          <w:rFonts w:ascii="Times New Roman" w:hAnsi="Times New Roman"/>
          <w:sz w:val="28"/>
          <w:szCs w:val="28"/>
        </w:rPr>
        <w:t xml:space="preserve">.2 ст. 182 Трудового кодекса </w:t>
      </w:r>
      <w:r w:rsidR="00D4071D">
        <w:rPr>
          <w:rFonts w:ascii="Times New Roman" w:hAnsi="Times New Roman"/>
          <w:sz w:val="28"/>
          <w:szCs w:val="28"/>
        </w:rPr>
        <w:t>Республики Казахстан</w:t>
      </w:r>
      <w:r w:rsidR="008D4F96">
        <w:rPr>
          <w:rFonts w:ascii="Times New Roman" w:hAnsi="Times New Roman"/>
          <w:sz w:val="28"/>
          <w:szCs w:val="28"/>
        </w:rPr>
        <w:t xml:space="preserve"> [</w:t>
      </w:r>
      <w:r w:rsidR="001D0E6B">
        <w:rPr>
          <w:rFonts w:ascii="Times New Roman" w:hAnsi="Times New Roman"/>
          <w:sz w:val="28"/>
          <w:szCs w:val="28"/>
        </w:rPr>
        <w:t>59</w:t>
      </w:r>
      <w:r w:rsidR="008D4F96">
        <w:rPr>
          <w:rFonts w:ascii="Times New Roman" w:hAnsi="Times New Roman"/>
          <w:sz w:val="28"/>
          <w:szCs w:val="28"/>
        </w:rPr>
        <w:t>]</w:t>
      </w:r>
      <w:r w:rsidR="008D4F96" w:rsidRPr="008D4F96">
        <w:rPr>
          <w:rFonts w:ascii="Times New Roman" w:hAnsi="Times New Roman"/>
          <w:sz w:val="28"/>
          <w:szCs w:val="28"/>
        </w:rPr>
        <w:t>;</w:t>
      </w:r>
    </w:p>
    <w:p w:rsidR="001659CB" w:rsidRDefault="00163784"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несоблюдение</w:t>
      </w:r>
      <w:r w:rsidR="00457F66" w:rsidRPr="00400A3E">
        <w:rPr>
          <w:rFonts w:ascii="Times New Roman" w:hAnsi="Times New Roman"/>
          <w:sz w:val="28"/>
          <w:szCs w:val="28"/>
        </w:rPr>
        <w:t xml:space="preserve"> </w:t>
      </w:r>
      <w:r w:rsidRPr="00400A3E">
        <w:rPr>
          <w:rFonts w:ascii="Times New Roman" w:hAnsi="Times New Roman"/>
          <w:sz w:val="28"/>
          <w:szCs w:val="28"/>
        </w:rPr>
        <w:t>правил обеспечения промышленной безопасности для опасных производственных объектов</w:t>
      </w:r>
      <w:r w:rsidR="001659CB" w:rsidRPr="001659CB">
        <w:rPr>
          <w:rFonts w:ascii="Times New Roman" w:hAnsi="Times New Roman"/>
          <w:sz w:val="28"/>
          <w:szCs w:val="28"/>
        </w:rPr>
        <w:t xml:space="preserve"> [</w:t>
      </w:r>
      <w:r w:rsidR="001D0E6B" w:rsidRPr="001D0E6B">
        <w:rPr>
          <w:rFonts w:ascii="Times New Roman" w:hAnsi="Times New Roman"/>
          <w:sz w:val="28"/>
          <w:szCs w:val="28"/>
        </w:rPr>
        <w:t>64</w:t>
      </w:r>
      <w:r w:rsidR="001659CB" w:rsidRPr="001659CB">
        <w:rPr>
          <w:rFonts w:ascii="Times New Roman" w:hAnsi="Times New Roman"/>
          <w:sz w:val="28"/>
          <w:szCs w:val="28"/>
        </w:rPr>
        <w:t>]</w:t>
      </w:r>
      <w:r w:rsidRPr="00400A3E">
        <w:rPr>
          <w:rFonts w:ascii="Times New Roman" w:hAnsi="Times New Roman"/>
          <w:sz w:val="28"/>
          <w:szCs w:val="28"/>
        </w:rPr>
        <w:t>;</w:t>
      </w:r>
      <w:r w:rsidRPr="00400A3E">
        <w:rPr>
          <w:rFonts w:ascii="Times New Roman" w:hAnsi="Times New Roman"/>
          <w:sz w:val="28"/>
          <w:szCs w:val="28"/>
        </w:rPr>
        <w:tab/>
      </w:r>
    </w:p>
    <w:p w:rsidR="00163784" w:rsidRPr="00400A3E" w:rsidRDefault="00163784"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нарушение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r w:rsidR="001659CB">
        <w:rPr>
          <w:rFonts w:ascii="Times New Roman" w:hAnsi="Times New Roman"/>
          <w:sz w:val="28"/>
          <w:szCs w:val="28"/>
        </w:rPr>
        <w:t xml:space="preserve"> </w:t>
      </w:r>
      <w:r w:rsidR="001659CB" w:rsidRPr="001659CB">
        <w:rPr>
          <w:rFonts w:ascii="Times New Roman" w:hAnsi="Times New Roman"/>
          <w:sz w:val="28"/>
          <w:szCs w:val="28"/>
        </w:rPr>
        <w:t>[</w:t>
      </w:r>
      <w:r w:rsidR="001D0E6B" w:rsidRPr="001D0E6B">
        <w:rPr>
          <w:rFonts w:ascii="Times New Roman" w:hAnsi="Times New Roman"/>
          <w:sz w:val="28"/>
          <w:szCs w:val="28"/>
        </w:rPr>
        <w:t>65</w:t>
      </w:r>
      <w:r w:rsidR="001659CB" w:rsidRPr="001659CB">
        <w:rPr>
          <w:rFonts w:ascii="Times New Roman" w:hAnsi="Times New Roman"/>
          <w:sz w:val="28"/>
          <w:szCs w:val="28"/>
        </w:rPr>
        <w:t>]</w:t>
      </w:r>
      <w:r w:rsidRPr="00400A3E">
        <w:rPr>
          <w:rFonts w:ascii="Times New Roman" w:hAnsi="Times New Roman"/>
          <w:sz w:val="28"/>
          <w:szCs w:val="28"/>
        </w:rPr>
        <w:t xml:space="preserve">; </w:t>
      </w:r>
    </w:p>
    <w:p w:rsidR="00163784" w:rsidRPr="00400A3E" w:rsidRDefault="00163784"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18153B" w:rsidRPr="00400A3E">
        <w:rPr>
          <w:rFonts w:ascii="Times New Roman" w:hAnsi="Times New Roman"/>
          <w:sz w:val="28"/>
          <w:szCs w:val="28"/>
        </w:rPr>
        <w:t>нарушение правил обязательной периодической аттестации производственных объектов по условиям труда</w:t>
      </w:r>
      <w:r w:rsidR="001D0E6B">
        <w:rPr>
          <w:rFonts w:ascii="Times New Roman" w:hAnsi="Times New Roman"/>
          <w:sz w:val="28"/>
          <w:szCs w:val="28"/>
        </w:rPr>
        <w:t xml:space="preserve"> [59</w:t>
      </w:r>
      <w:r w:rsidR="001659CB" w:rsidRPr="001659CB">
        <w:rPr>
          <w:rFonts w:ascii="Times New Roman" w:hAnsi="Times New Roman"/>
          <w:sz w:val="28"/>
          <w:szCs w:val="28"/>
        </w:rPr>
        <w:t>]</w:t>
      </w:r>
      <w:r w:rsidR="00E655FA" w:rsidRPr="00400A3E">
        <w:rPr>
          <w:rFonts w:ascii="Times New Roman" w:hAnsi="Times New Roman"/>
          <w:sz w:val="28"/>
          <w:szCs w:val="28"/>
        </w:rPr>
        <w:t>.</w:t>
      </w:r>
    </w:p>
    <w:p w:rsidR="00E655FA" w:rsidRPr="00400A3E" w:rsidRDefault="00E655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60D26">
        <w:rPr>
          <w:rFonts w:ascii="Times New Roman" w:hAnsi="Times New Roman"/>
          <w:sz w:val="28"/>
          <w:szCs w:val="28"/>
        </w:rPr>
        <w:t>Безусловно</w:t>
      </w:r>
      <w:r w:rsidRPr="00400A3E">
        <w:rPr>
          <w:rFonts w:ascii="Times New Roman" w:hAnsi="Times New Roman"/>
          <w:sz w:val="28"/>
          <w:szCs w:val="28"/>
        </w:rPr>
        <w:t>, это лишь незначительная часть нарушений в о</w:t>
      </w:r>
      <w:r w:rsidR="00890838" w:rsidRPr="00400A3E">
        <w:rPr>
          <w:rFonts w:ascii="Times New Roman" w:hAnsi="Times New Roman"/>
          <w:sz w:val="28"/>
          <w:szCs w:val="28"/>
        </w:rPr>
        <w:t xml:space="preserve">бласти техногенной безопасности. </w:t>
      </w:r>
      <w:r w:rsidR="00A60D26">
        <w:rPr>
          <w:rFonts w:ascii="Times New Roman" w:hAnsi="Times New Roman"/>
          <w:sz w:val="28"/>
          <w:szCs w:val="28"/>
        </w:rPr>
        <w:t>Постоянное</w:t>
      </w:r>
      <w:r w:rsidR="00890838" w:rsidRPr="00400A3E">
        <w:rPr>
          <w:rFonts w:ascii="Times New Roman" w:hAnsi="Times New Roman"/>
          <w:sz w:val="28"/>
          <w:szCs w:val="28"/>
        </w:rPr>
        <w:t xml:space="preserve"> в</w:t>
      </w:r>
      <w:r w:rsidRPr="00400A3E">
        <w:rPr>
          <w:rFonts w:ascii="Times New Roman" w:hAnsi="Times New Roman"/>
          <w:sz w:val="28"/>
          <w:szCs w:val="28"/>
        </w:rPr>
        <w:t xml:space="preserve">ыполнение данных правил поведения, </w:t>
      </w:r>
      <w:r w:rsidR="00A60D26">
        <w:rPr>
          <w:rFonts w:ascii="Times New Roman" w:hAnsi="Times New Roman"/>
          <w:sz w:val="28"/>
          <w:szCs w:val="28"/>
        </w:rPr>
        <w:t xml:space="preserve">сформулированных десятилетиями, будет способствовать снижению </w:t>
      </w:r>
      <w:r w:rsidRPr="00400A3E">
        <w:rPr>
          <w:rFonts w:ascii="Times New Roman" w:hAnsi="Times New Roman"/>
          <w:sz w:val="28"/>
          <w:szCs w:val="28"/>
        </w:rPr>
        <w:t>количеств</w:t>
      </w:r>
      <w:r w:rsidR="00A60D26">
        <w:rPr>
          <w:rFonts w:ascii="Times New Roman" w:hAnsi="Times New Roman"/>
          <w:sz w:val="28"/>
          <w:szCs w:val="28"/>
        </w:rPr>
        <w:t>а</w:t>
      </w:r>
      <w:r w:rsidRPr="00400A3E">
        <w:rPr>
          <w:rFonts w:ascii="Times New Roman" w:hAnsi="Times New Roman"/>
          <w:sz w:val="28"/>
          <w:szCs w:val="28"/>
        </w:rPr>
        <w:t xml:space="preserve"> уголовных правонарушений </w:t>
      </w:r>
      <w:r w:rsidR="0019056A" w:rsidRPr="00400A3E">
        <w:rPr>
          <w:rFonts w:ascii="Times New Roman" w:hAnsi="Times New Roman"/>
          <w:sz w:val="28"/>
          <w:szCs w:val="28"/>
        </w:rPr>
        <w:t xml:space="preserve">техногенного характера. </w:t>
      </w:r>
      <w:r w:rsidR="00A60D26">
        <w:rPr>
          <w:rFonts w:ascii="Times New Roman" w:hAnsi="Times New Roman"/>
          <w:sz w:val="28"/>
          <w:szCs w:val="28"/>
        </w:rPr>
        <w:t>В связи с этим</w:t>
      </w:r>
      <w:r w:rsidR="0019056A" w:rsidRPr="00400A3E">
        <w:rPr>
          <w:rFonts w:ascii="Times New Roman" w:hAnsi="Times New Roman"/>
          <w:sz w:val="28"/>
          <w:szCs w:val="28"/>
        </w:rPr>
        <w:t xml:space="preserve"> криминологическая характеристика необходима для последующего совершенствования</w:t>
      </w:r>
      <w:r w:rsidRPr="00400A3E">
        <w:rPr>
          <w:rFonts w:ascii="Times New Roman" w:hAnsi="Times New Roman"/>
          <w:sz w:val="28"/>
          <w:szCs w:val="28"/>
        </w:rPr>
        <w:t xml:space="preserve"> мер предупреждения</w:t>
      </w:r>
      <w:r w:rsidR="00DE1A9E">
        <w:rPr>
          <w:rFonts w:ascii="Times New Roman" w:hAnsi="Times New Roman"/>
          <w:sz w:val="28"/>
          <w:szCs w:val="28"/>
        </w:rPr>
        <w:t xml:space="preserve"> уголовных правонарушений</w:t>
      </w:r>
      <w:r w:rsidRPr="00400A3E">
        <w:rPr>
          <w:rFonts w:ascii="Times New Roman" w:hAnsi="Times New Roman"/>
          <w:sz w:val="28"/>
          <w:szCs w:val="28"/>
        </w:rPr>
        <w:t xml:space="preserve"> в </w:t>
      </w:r>
      <w:r w:rsidR="00A157EE" w:rsidRPr="00400A3E">
        <w:rPr>
          <w:rFonts w:ascii="Times New Roman" w:hAnsi="Times New Roman"/>
          <w:sz w:val="28"/>
          <w:szCs w:val="28"/>
        </w:rPr>
        <w:t>сфере техногенной безопасности.</w:t>
      </w:r>
    </w:p>
    <w:p w:rsidR="00A157EE" w:rsidRDefault="00A157E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60D26">
        <w:rPr>
          <w:rFonts w:ascii="Times New Roman" w:hAnsi="Times New Roman"/>
          <w:sz w:val="28"/>
          <w:szCs w:val="28"/>
        </w:rPr>
        <w:t xml:space="preserve">Слабая </w:t>
      </w:r>
      <w:r w:rsidR="00860D69">
        <w:rPr>
          <w:rFonts w:ascii="Times New Roman" w:hAnsi="Times New Roman"/>
          <w:sz w:val="28"/>
          <w:szCs w:val="28"/>
        </w:rPr>
        <w:t xml:space="preserve">реализация ведомственно-контролирующими органами своих функций привело к таким последствиям, как увеличение травматизма, причинивший тяжкий вред здоровью и наступления смерти, связано это с тем что данные контрольные органы не </w:t>
      </w:r>
      <w:r w:rsidRPr="00400A3E">
        <w:rPr>
          <w:rFonts w:ascii="Times New Roman" w:hAnsi="Times New Roman"/>
          <w:sz w:val="28"/>
          <w:szCs w:val="28"/>
        </w:rPr>
        <w:t>оперативно и не в полной мере реагируют на ситуации, связанные с нарушение</w:t>
      </w:r>
      <w:r w:rsidR="00860D69">
        <w:rPr>
          <w:rFonts w:ascii="Times New Roman" w:hAnsi="Times New Roman"/>
          <w:sz w:val="28"/>
          <w:szCs w:val="28"/>
        </w:rPr>
        <w:t>м</w:t>
      </w:r>
      <w:r w:rsidRPr="00400A3E">
        <w:rPr>
          <w:rFonts w:ascii="Times New Roman" w:hAnsi="Times New Roman"/>
          <w:sz w:val="28"/>
          <w:szCs w:val="28"/>
        </w:rPr>
        <w:t xml:space="preserve"> нормативно</w:t>
      </w:r>
      <w:r w:rsidR="00860D69">
        <w:rPr>
          <w:rFonts w:ascii="Times New Roman" w:hAnsi="Times New Roman"/>
          <w:sz w:val="28"/>
          <w:szCs w:val="28"/>
        </w:rPr>
        <w:t>-</w:t>
      </w:r>
      <w:r w:rsidRPr="00400A3E">
        <w:rPr>
          <w:rFonts w:ascii="Times New Roman" w:hAnsi="Times New Roman"/>
          <w:sz w:val="28"/>
          <w:szCs w:val="28"/>
        </w:rPr>
        <w:t xml:space="preserve">правовых актов в промышленной сфере.   </w:t>
      </w:r>
    </w:p>
    <w:p w:rsidR="00A157EE" w:rsidRPr="00400A3E" w:rsidRDefault="00860D6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 вышеизложенное дает нам плюс</w:t>
      </w:r>
      <w:r w:rsidR="00482A0D">
        <w:rPr>
          <w:rFonts w:ascii="Times New Roman" w:hAnsi="Times New Roman"/>
          <w:sz w:val="28"/>
          <w:szCs w:val="28"/>
        </w:rPr>
        <w:t>, позволяющий обобщить судебную практику на основе возникших техногенных происшествий, дает основание нам сделать вывод, что с</w:t>
      </w:r>
      <w:r w:rsidR="00A157EE" w:rsidRPr="00400A3E">
        <w:rPr>
          <w:rFonts w:ascii="Times New Roman" w:hAnsi="Times New Roman"/>
          <w:sz w:val="28"/>
          <w:szCs w:val="28"/>
        </w:rPr>
        <w:t xml:space="preserve">о стороны государственной власти, в </w:t>
      </w:r>
      <w:r w:rsidR="00482A0D">
        <w:rPr>
          <w:rFonts w:ascii="Times New Roman" w:hAnsi="Times New Roman"/>
          <w:sz w:val="28"/>
          <w:szCs w:val="28"/>
        </w:rPr>
        <w:t xml:space="preserve">лице </w:t>
      </w:r>
      <w:r w:rsidR="00A157EE" w:rsidRPr="00400A3E">
        <w:rPr>
          <w:rFonts w:ascii="Times New Roman" w:hAnsi="Times New Roman"/>
          <w:sz w:val="28"/>
          <w:szCs w:val="28"/>
        </w:rPr>
        <w:t xml:space="preserve">местных исполнительных органов не эффективно реализуется </w:t>
      </w:r>
      <w:r w:rsidR="00482A0D">
        <w:rPr>
          <w:rFonts w:ascii="Times New Roman" w:hAnsi="Times New Roman"/>
          <w:sz w:val="28"/>
          <w:szCs w:val="28"/>
        </w:rPr>
        <w:t xml:space="preserve">данные им государством </w:t>
      </w:r>
      <w:r w:rsidR="00A157EE" w:rsidRPr="00400A3E">
        <w:rPr>
          <w:rFonts w:ascii="Times New Roman" w:hAnsi="Times New Roman"/>
          <w:sz w:val="28"/>
          <w:szCs w:val="28"/>
        </w:rPr>
        <w:t xml:space="preserve">полномочия, </w:t>
      </w:r>
      <w:r w:rsidR="00482A0D">
        <w:rPr>
          <w:rFonts w:ascii="Times New Roman" w:hAnsi="Times New Roman"/>
          <w:sz w:val="28"/>
          <w:szCs w:val="28"/>
        </w:rPr>
        <w:t xml:space="preserve">для </w:t>
      </w:r>
      <w:r w:rsidR="00A157EE" w:rsidRPr="00400A3E">
        <w:rPr>
          <w:rFonts w:ascii="Times New Roman" w:hAnsi="Times New Roman"/>
          <w:sz w:val="28"/>
          <w:szCs w:val="28"/>
        </w:rPr>
        <w:t>охраны</w:t>
      </w:r>
      <w:r w:rsidR="00482A0D">
        <w:rPr>
          <w:rFonts w:ascii="Times New Roman" w:hAnsi="Times New Roman"/>
          <w:sz w:val="28"/>
          <w:szCs w:val="28"/>
        </w:rPr>
        <w:t xml:space="preserve"> и обеспечения безопасности</w:t>
      </w:r>
      <w:r w:rsidR="00A157EE" w:rsidRPr="00400A3E">
        <w:rPr>
          <w:rFonts w:ascii="Times New Roman" w:hAnsi="Times New Roman"/>
          <w:sz w:val="28"/>
          <w:szCs w:val="28"/>
        </w:rPr>
        <w:t xml:space="preserve"> труда.  </w:t>
      </w:r>
    </w:p>
    <w:p w:rsidR="00E35449" w:rsidRDefault="00496456" w:rsidP="00F63167">
      <w:pPr>
        <w:pStyle w:val="a5"/>
        <w:widowControl w:val="0"/>
        <w:ind w:firstLine="709"/>
        <w:contextualSpacing/>
        <w:jc w:val="both"/>
        <w:rPr>
          <w:szCs w:val="28"/>
        </w:rPr>
      </w:pPr>
      <w:r>
        <w:rPr>
          <w:szCs w:val="28"/>
        </w:rPr>
        <w:t>Исследование, проведенное в данном подразделе,</w:t>
      </w:r>
      <w:r w:rsidR="000075FC">
        <w:rPr>
          <w:szCs w:val="28"/>
        </w:rPr>
        <w:t xml:space="preserve"> позволило</w:t>
      </w:r>
      <w:r>
        <w:rPr>
          <w:szCs w:val="28"/>
        </w:rPr>
        <w:t xml:space="preserve"> нам</w:t>
      </w:r>
      <w:r w:rsidR="000075FC">
        <w:rPr>
          <w:szCs w:val="28"/>
        </w:rPr>
        <w:t xml:space="preserve"> сделать </w:t>
      </w:r>
      <w:r w:rsidR="00DE1A9E">
        <w:rPr>
          <w:szCs w:val="28"/>
        </w:rPr>
        <w:t>следующие выводы.</w:t>
      </w:r>
    </w:p>
    <w:p w:rsidR="00A053A9" w:rsidRPr="00400A3E" w:rsidRDefault="00DE1A9E" w:rsidP="00496456">
      <w:pPr>
        <w:pStyle w:val="a5"/>
        <w:widowControl w:val="0"/>
        <w:ind w:firstLine="709"/>
        <w:contextualSpacing/>
        <w:jc w:val="both"/>
        <w:rPr>
          <w:szCs w:val="28"/>
        </w:rPr>
      </w:pPr>
      <w:r>
        <w:rPr>
          <w:szCs w:val="28"/>
        </w:rPr>
        <w:t>Так, к</w:t>
      </w:r>
      <w:r w:rsidR="00A053A9" w:rsidRPr="00400A3E">
        <w:rPr>
          <w:szCs w:val="28"/>
        </w:rPr>
        <w:t xml:space="preserve">риминологическая характеристика, как важный элемент </w:t>
      </w:r>
      <w:r w:rsidR="00A053A9" w:rsidRPr="00400A3E">
        <w:rPr>
          <w:szCs w:val="28"/>
        </w:rPr>
        <w:lastRenderedPageBreak/>
        <w:t>криминалистич</w:t>
      </w:r>
      <w:r w:rsidR="00A053A9" w:rsidRPr="00400A3E">
        <w:rPr>
          <w:szCs w:val="28"/>
        </w:rPr>
        <w:t>е</w:t>
      </w:r>
      <w:r w:rsidR="00A053A9" w:rsidRPr="00400A3E">
        <w:rPr>
          <w:szCs w:val="28"/>
        </w:rPr>
        <w:t xml:space="preserve">ской характеристики </w:t>
      </w:r>
      <w:r w:rsidR="00B934E5">
        <w:rPr>
          <w:szCs w:val="28"/>
        </w:rPr>
        <w:t>уголовных правонарушений</w:t>
      </w:r>
      <w:r w:rsidR="00A053A9" w:rsidRPr="00400A3E">
        <w:rPr>
          <w:szCs w:val="28"/>
        </w:rPr>
        <w:t xml:space="preserve"> данной группы, позволит следственным подразделениям полиции выбрать оптимальный тактический прием по производству следственного или негласного следственного действия. Таким образом, </w:t>
      </w:r>
      <w:bookmarkStart w:id="9" w:name="_Hlk85497854"/>
      <w:r w:rsidR="00A053A9" w:rsidRPr="00400A3E">
        <w:rPr>
          <w:szCs w:val="28"/>
        </w:rPr>
        <w:t xml:space="preserve">криминологическая характеристика </w:t>
      </w:r>
      <w:r w:rsidR="00037E57" w:rsidRPr="00400A3E">
        <w:rPr>
          <w:szCs w:val="28"/>
        </w:rPr>
        <w:t xml:space="preserve">техногенных </w:t>
      </w:r>
      <w:r w:rsidR="00A053A9" w:rsidRPr="00400A3E">
        <w:rPr>
          <w:szCs w:val="28"/>
        </w:rPr>
        <w:t>уголовных правонарушений в контексте обусла</w:t>
      </w:r>
      <w:r w:rsidR="00A053A9" w:rsidRPr="00400A3E">
        <w:rPr>
          <w:szCs w:val="28"/>
        </w:rPr>
        <w:t>в</w:t>
      </w:r>
      <w:r w:rsidR="00A053A9" w:rsidRPr="00400A3E">
        <w:rPr>
          <w:szCs w:val="28"/>
        </w:rPr>
        <w:t>ливающих факторов, определит в дал</w:t>
      </w:r>
      <w:r w:rsidR="00730BAE">
        <w:rPr>
          <w:szCs w:val="28"/>
        </w:rPr>
        <w:t>ьнейшем особенности организации</w:t>
      </w:r>
      <w:r w:rsidR="00A053A9" w:rsidRPr="00400A3E">
        <w:rPr>
          <w:szCs w:val="28"/>
        </w:rPr>
        <w:t xml:space="preserve"> тактики и методики</w:t>
      </w:r>
      <w:r w:rsidR="00037E57" w:rsidRPr="00400A3E">
        <w:rPr>
          <w:szCs w:val="28"/>
        </w:rPr>
        <w:t xml:space="preserve"> досудебного</w:t>
      </w:r>
      <w:r w:rsidR="00A053A9" w:rsidRPr="00400A3E">
        <w:rPr>
          <w:szCs w:val="28"/>
        </w:rPr>
        <w:t xml:space="preserve"> расследования </w:t>
      </w:r>
      <w:r w:rsidR="00037E57" w:rsidRPr="00400A3E">
        <w:rPr>
          <w:szCs w:val="28"/>
        </w:rPr>
        <w:t>уголовных правонарушений техногенного характера</w:t>
      </w:r>
      <w:r w:rsidR="00A053A9" w:rsidRPr="00400A3E">
        <w:rPr>
          <w:szCs w:val="28"/>
        </w:rPr>
        <w:t xml:space="preserve">. </w:t>
      </w:r>
    </w:p>
    <w:bookmarkEnd w:id="9"/>
    <w:p w:rsidR="00A157EE" w:rsidRPr="00400A3E" w:rsidRDefault="00A157EE" w:rsidP="00F63167">
      <w:pPr>
        <w:widowControl w:val="0"/>
        <w:spacing w:after="0" w:line="240" w:lineRule="auto"/>
        <w:ind w:firstLine="709"/>
        <w:contextualSpacing/>
        <w:jc w:val="both"/>
        <w:rPr>
          <w:rFonts w:ascii="Times New Roman" w:hAnsi="Times New Roman"/>
          <w:sz w:val="28"/>
          <w:szCs w:val="28"/>
        </w:rPr>
      </w:pPr>
    </w:p>
    <w:p w:rsidR="007B7060" w:rsidRPr="00400A3E" w:rsidRDefault="0018153B"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r>
      <w:r w:rsidR="00F37EAE">
        <w:rPr>
          <w:rFonts w:ascii="Times New Roman" w:hAnsi="Times New Roman"/>
          <w:sz w:val="28"/>
          <w:szCs w:val="28"/>
        </w:rPr>
        <w:br w:type="page"/>
      </w:r>
      <w:r w:rsidR="007B7060" w:rsidRPr="00400A3E">
        <w:rPr>
          <w:rFonts w:ascii="Times New Roman" w:hAnsi="Times New Roman"/>
          <w:sz w:val="28"/>
          <w:szCs w:val="28"/>
        </w:rPr>
        <w:lastRenderedPageBreak/>
        <w:t xml:space="preserve">2 </w:t>
      </w:r>
      <w:r w:rsidR="00F37EAE" w:rsidRPr="00F37EAE">
        <w:rPr>
          <w:rFonts w:ascii="Times New Roman" w:hAnsi="Times New Roman"/>
          <w:sz w:val="28"/>
          <w:szCs w:val="28"/>
        </w:rPr>
        <w:t>КРИМИНАЛИСТИЧЕСКАЯ ХАРАКТЕРИСТИКА УГОЛОВНЫХ ПРАВОНАРУШЕНИЙ ТЕХНОГЕННОГО ХАРАКТЕРА, ПРЕДУСМОТЕРННЫХ СТ.СТ. 276-281 УК РК</w:t>
      </w:r>
    </w:p>
    <w:p w:rsidR="007B7060" w:rsidRPr="00400A3E" w:rsidRDefault="007B7060" w:rsidP="00F63167">
      <w:pPr>
        <w:widowControl w:val="0"/>
        <w:spacing w:after="0" w:line="240" w:lineRule="auto"/>
        <w:contextualSpacing/>
        <w:jc w:val="center"/>
        <w:rPr>
          <w:rFonts w:ascii="Times New Roman" w:hAnsi="Times New Roman"/>
          <w:sz w:val="28"/>
          <w:szCs w:val="28"/>
        </w:rPr>
      </w:pPr>
    </w:p>
    <w:p w:rsidR="007B7060" w:rsidRPr="00400A3E" w:rsidRDefault="007B7060" w:rsidP="00F63167">
      <w:pPr>
        <w:widowControl w:val="0"/>
        <w:spacing w:after="0" w:line="240" w:lineRule="auto"/>
        <w:contextualSpacing/>
        <w:jc w:val="center"/>
        <w:rPr>
          <w:rFonts w:ascii="Times New Roman" w:hAnsi="Times New Roman"/>
          <w:sz w:val="28"/>
          <w:szCs w:val="28"/>
        </w:rPr>
      </w:pPr>
      <w:r w:rsidRPr="00400A3E">
        <w:rPr>
          <w:rFonts w:ascii="Times New Roman" w:hAnsi="Times New Roman"/>
          <w:sz w:val="28"/>
          <w:szCs w:val="28"/>
        </w:rPr>
        <w:t xml:space="preserve">2.1 </w:t>
      </w:r>
      <w:r w:rsidR="0093761B" w:rsidRPr="0093761B">
        <w:rPr>
          <w:rFonts w:ascii="Times New Roman" w:hAnsi="Times New Roman"/>
          <w:sz w:val="28"/>
          <w:szCs w:val="28"/>
        </w:rPr>
        <w:t>Понятие, содержание и структура криминалистической характеристики уголовных правонарушений техногенного характера</w:t>
      </w:r>
    </w:p>
    <w:p w:rsidR="00E655FA" w:rsidRPr="00400A3E" w:rsidRDefault="00E655FA"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r>
    </w:p>
    <w:p w:rsidR="00496456" w:rsidRDefault="00FB518F" w:rsidP="00F63167">
      <w:pPr>
        <w:pStyle w:val="a5"/>
        <w:widowControl w:val="0"/>
        <w:ind w:firstLine="709"/>
        <w:contextualSpacing/>
        <w:jc w:val="both"/>
        <w:rPr>
          <w:szCs w:val="28"/>
        </w:rPr>
      </w:pPr>
      <w:r w:rsidRPr="00400A3E">
        <w:rPr>
          <w:szCs w:val="28"/>
        </w:rPr>
        <w:tab/>
        <w:t>Успешное раскрытие любого уголовного правона</w:t>
      </w:r>
      <w:r w:rsidR="006031D1" w:rsidRPr="00400A3E">
        <w:rPr>
          <w:szCs w:val="28"/>
        </w:rPr>
        <w:t>р</w:t>
      </w:r>
      <w:r w:rsidRPr="00400A3E">
        <w:rPr>
          <w:szCs w:val="28"/>
        </w:rPr>
        <w:t xml:space="preserve">ушения в немалой степени зависит от творческого подхода к его </w:t>
      </w:r>
      <w:r w:rsidR="00730BAE">
        <w:rPr>
          <w:szCs w:val="28"/>
        </w:rPr>
        <w:t xml:space="preserve">досудебному </w:t>
      </w:r>
      <w:r w:rsidRPr="00400A3E">
        <w:rPr>
          <w:szCs w:val="28"/>
        </w:rPr>
        <w:t xml:space="preserve">расследованию, </w:t>
      </w:r>
      <w:r w:rsidR="00496456">
        <w:rPr>
          <w:szCs w:val="28"/>
        </w:rPr>
        <w:t>который</w:t>
      </w:r>
      <w:r w:rsidRPr="00400A3E">
        <w:rPr>
          <w:szCs w:val="28"/>
        </w:rPr>
        <w:t xml:space="preserve"> напрямую связан с мыслительной деятельностью следовател</w:t>
      </w:r>
      <w:r w:rsidR="00496456">
        <w:rPr>
          <w:szCs w:val="28"/>
        </w:rPr>
        <w:t>ей</w:t>
      </w:r>
      <w:r w:rsidRPr="00400A3E">
        <w:rPr>
          <w:szCs w:val="28"/>
        </w:rPr>
        <w:t xml:space="preserve"> и работников оперативно-розыскных служб. </w:t>
      </w:r>
    </w:p>
    <w:p w:rsidR="00496456" w:rsidRDefault="00FB518F" w:rsidP="00F63167">
      <w:pPr>
        <w:pStyle w:val="a5"/>
        <w:widowControl w:val="0"/>
        <w:ind w:firstLine="709"/>
        <w:contextualSpacing/>
        <w:jc w:val="both"/>
        <w:rPr>
          <w:szCs w:val="28"/>
        </w:rPr>
      </w:pPr>
      <w:r w:rsidRPr="00400A3E">
        <w:rPr>
          <w:szCs w:val="28"/>
        </w:rPr>
        <w:t>Если ра</w:t>
      </w:r>
      <w:r w:rsidRPr="00400A3E">
        <w:rPr>
          <w:szCs w:val="28"/>
        </w:rPr>
        <w:t>с</w:t>
      </w:r>
      <w:r w:rsidRPr="00400A3E">
        <w:rPr>
          <w:szCs w:val="28"/>
        </w:rPr>
        <w:t>сматривать процесс мышления как внутреннюю и познавательную деятельность индивида, направленную на решение строго определенных задач, целенаправле</w:t>
      </w:r>
      <w:r w:rsidRPr="00400A3E">
        <w:rPr>
          <w:szCs w:val="28"/>
        </w:rPr>
        <w:t>н</w:t>
      </w:r>
      <w:r w:rsidRPr="00400A3E">
        <w:rPr>
          <w:szCs w:val="28"/>
        </w:rPr>
        <w:t>ную обработку информации, то станет совершенно очевидным огромное значение познавательной деятельности следователя и других участников</w:t>
      </w:r>
      <w:r w:rsidR="00B934E5">
        <w:rPr>
          <w:szCs w:val="28"/>
        </w:rPr>
        <w:t xml:space="preserve"> досудебного</w:t>
      </w:r>
      <w:r w:rsidRPr="00400A3E">
        <w:rPr>
          <w:szCs w:val="28"/>
        </w:rPr>
        <w:t xml:space="preserve"> расследования, поскольку они имеют дело с </w:t>
      </w:r>
      <w:r w:rsidR="00B934E5">
        <w:rPr>
          <w:szCs w:val="28"/>
        </w:rPr>
        <w:t>уголовным правонарушением</w:t>
      </w:r>
      <w:r w:rsidRPr="00400A3E">
        <w:rPr>
          <w:szCs w:val="28"/>
        </w:rPr>
        <w:t>, т.е. событиями, имевшими место в прошлом. Именно поэтому в процессе расследования широко используются такие категории формальной логики, как анализ и синтез, аналогия и обобщение и особенно метод абстракции. На методе абстракции, например, основаны такие криминалистические категории как криминалистическая диагностика и прогнозир</w:t>
      </w:r>
      <w:r w:rsidRPr="00400A3E">
        <w:rPr>
          <w:szCs w:val="28"/>
        </w:rPr>
        <w:t>о</w:t>
      </w:r>
      <w:r w:rsidRPr="00400A3E">
        <w:rPr>
          <w:szCs w:val="28"/>
        </w:rPr>
        <w:t xml:space="preserve">вание, теория криминалистической версии и криминалистическая характеристика </w:t>
      </w:r>
      <w:r w:rsidR="00B95C34" w:rsidRPr="00400A3E">
        <w:rPr>
          <w:szCs w:val="28"/>
        </w:rPr>
        <w:t>уголовного правонарушения</w:t>
      </w:r>
      <w:r w:rsidRPr="00400A3E">
        <w:rPr>
          <w:szCs w:val="28"/>
        </w:rPr>
        <w:t xml:space="preserve">. </w:t>
      </w:r>
    </w:p>
    <w:p w:rsidR="00FB518F" w:rsidRPr="00400A3E" w:rsidRDefault="00FB518F" w:rsidP="00F63167">
      <w:pPr>
        <w:pStyle w:val="a5"/>
        <w:widowControl w:val="0"/>
        <w:ind w:firstLine="709"/>
        <w:contextualSpacing/>
        <w:jc w:val="both"/>
        <w:rPr>
          <w:szCs w:val="28"/>
        </w:rPr>
      </w:pPr>
      <w:r w:rsidRPr="00400A3E">
        <w:rPr>
          <w:szCs w:val="28"/>
        </w:rPr>
        <w:t>Использование положений указанных научно-криминалистических категорий направлено именно на творческое решение основных задач расследов</w:t>
      </w:r>
      <w:r w:rsidRPr="00400A3E">
        <w:rPr>
          <w:szCs w:val="28"/>
        </w:rPr>
        <w:t>а</w:t>
      </w:r>
      <w:r w:rsidRPr="00400A3E">
        <w:rPr>
          <w:szCs w:val="28"/>
        </w:rPr>
        <w:t xml:space="preserve">ния, что позволит поставить практику расследования </w:t>
      </w:r>
      <w:r w:rsidR="00B95C34" w:rsidRPr="00400A3E">
        <w:rPr>
          <w:szCs w:val="28"/>
        </w:rPr>
        <w:t>уголовных правонарушений</w:t>
      </w:r>
      <w:r w:rsidRPr="00400A3E">
        <w:rPr>
          <w:szCs w:val="28"/>
        </w:rPr>
        <w:t xml:space="preserve"> на научную основу. </w:t>
      </w:r>
      <w:r w:rsidR="00496456">
        <w:rPr>
          <w:szCs w:val="28"/>
        </w:rPr>
        <w:t>Объективно оценить</w:t>
      </w:r>
      <w:r w:rsidR="00496456" w:rsidRPr="00400A3E">
        <w:rPr>
          <w:szCs w:val="28"/>
        </w:rPr>
        <w:t xml:space="preserve"> сущност</w:t>
      </w:r>
      <w:r w:rsidR="00496456">
        <w:rPr>
          <w:szCs w:val="28"/>
        </w:rPr>
        <w:t>ь</w:t>
      </w:r>
      <w:r w:rsidR="00496456" w:rsidRPr="00400A3E">
        <w:rPr>
          <w:szCs w:val="28"/>
        </w:rPr>
        <w:t>,</w:t>
      </w:r>
      <w:r w:rsidRPr="00400A3E">
        <w:rPr>
          <w:szCs w:val="28"/>
        </w:rPr>
        <w:t xml:space="preserve"> совершенного пр</w:t>
      </w:r>
      <w:r w:rsidRPr="00400A3E">
        <w:rPr>
          <w:szCs w:val="28"/>
        </w:rPr>
        <w:t>е</w:t>
      </w:r>
      <w:r w:rsidRPr="00400A3E">
        <w:rPr>
          <w:szCs w:val="28"/>
        </w:rPr>
        <w:t>ступного деяния следователь и оперативный работник может только при определенных условиях. Имея пре</w:t>
      </w:r>
      <w:r w:rsidRPr="00400A3E">
        <w:rPr>
          <w:szCs w:val="28"/>
        </w:rPr>
        <w:t>д</w:t>
      </w:r>
      <w:r w:rsidRPr="00400A3E">
        <w:rPr>
          <w:szCs w:val="28"/>
        </w:rPr>
        <w:t>ставление о типичных криминалистич</w:t>
      </w:r>
      <w:r w:rsidR="007F048C" w:rsidRPr="00400A3E">
        <w:rPr>
          <w:szCs w:val="28"/>
        </w:rPr>
        <w:t>ески значимых чертах преступности в промышленной</w:t>
      </w:r>
      <w:r w:rsidRPr="00400A3E">
        <w:rPr>
          <w:szCs w:val="28"/>
        </w:rPr>
        <w:t xml:space="preserve"> деятельности, они смогут целенаправленно выявить необходимую для этого криминалистически значимую информацию о ко</w:t>
      </w:r>
      <w:r w:rsidRPr="00400A3E">
        <w:rPr>
          <w:szCs w:val="28"/>
        </w:rPr>
        <w:t>н</w:t>
      </w:r>
      <w:r w:rsidR="004D5563" w:rsidRPr="00400A3E">
        <w:rPr>
          <w:szCs w:val="28"/>
        </w:rPr>
        <w:t>кретном уголовном правонарушении</w:t>
      </w:r>
      <w:r w:rsidRPr="00400A3E">
        <w:rPr>
          <w:szCs w:val="28"/>
        </w:rPr>
        <w:t xml:space="preserve">. В дальнейшем они сопоставляют ее с криминалистической характеристикой соответствующего вида </w:t>
      </w:r>
      <w:r w:rsidR="004D5563" w:rsidRPr="00400A3E">
        <w:rPr>
          <w:szCs w:val="28"/>
        </w:rPr>
        <w:t>уголовного правонарушения</w:t>
      </w:r>
      <w:r w:rsidRPr="00400A3E">
        <w:rPr>
          <w:szCs w:val="28"/>
        </w:rPr>
        <w:t>, используя научные зн</w:t>
      </w:r>
      <w:r w:rsidRPr="00400A3E">
        <w:rPr>
          <w:szCs w:val="28"/>
        </w:rPr>
        <w:t>а</w:t>
      </w:r>
      <w:r w:rsidRPr="00400A3E">
        <w:rPr>
          <w:szCs w:val="28"/>
        </w:rPr>
        <w:t xml:space="preserve">ния о криминалистические характеристики </w:t>
      </w:r>
      <w:r w:rsidR="004D5563" w:rsidRPr="00400A3E">
        <w:rPr>
          <w:szCs w:val="28"/>
        </w:rPr>
        <w:t>уголовных правонарушений техногенного характера</w:t>
      </w:r>
      <w:r w:rsidRPr="00400A3E">
        <w:rPr>
          <w:szCs w:val="28"/>
        </w:rPr>
        <w:t>.</w:t>
      </w:r>
    </w:p>
    <w:p w:rsidR="004D5563" w:rsidRPr="00400A3E" w:rsidRDefault="004D5563" w:rsidP="00F63167">
      <w:pPr>
        <w:pStyle w:val="a5"/>
        <w:widowControl w:val="0"/>
        <w:ind w:firstLine="709"/>
        <w:contextualSpacing/>
        <w:jc w:val="both"/>
        <w:rPr>
          <w:szCs w:val="28"/>
        </w:rPr>
      </w:pPr>
      <w:r w:rsidRPr="00400A3E">
        <w:rPr>
          <w:szCs w:val="28"/>
        </w:rPr>
        <w:tab/>
        <w:t xml:space="preserve">Природа понятия учения </w:t>
      </w:r>
      <w:r w:rsidR="0007526D" w:rsidRPr="00400A3E">
        <w:rPr>
          <w:szCs w:val="28"/>
        </w:rPr>
        <w:t>о криминалистические характеристики</w:t>
      </w:r>
      <w:r w:rsidRPr="00400A3E">
        <w:rPr>
          <w:szCs w:val="28"/>
        </w:rPr>
        <w:t xml:space="preserve"> уголовного правонарушения,</w:t>
      </w:r>
      <w:r w:rsidRPr="00400A3E">
        <w:rPr>
          <w:b/>
          <w:szCs w:val="28"/>
        </w:rPr>
        <w:t xml:space="preserve"> </w:t>
      </w:r>
      <w:r w:rsidRPr="00400A3E">
        <w:rPr>
          <w:szCs w:val="28"/>
        </w:rPr>
        <w:t>как категориального термина науки криминалистики, следует относить с и</w:t>
      </w:r>
      <w:r w:rsidRPr="00400A3E">
        <w:rPr>
          <w:szCs w:val="28"/>
        </w:rPr>
        <w:t>с</w:t>
      </w:r>
      <w:r w:rsidRPr="00400A3E">
        <w:rPr>
          <w:szCs w:val="28"/>
        </w:rPr>
        <w:t>торической точки зрения к 1927 г., и оно связано с П.И. Люблинским. За основу такой характеристики П.И. Люблинский взял классическую семичле</w:t>
      </w:r>
      <w:r w:rsidRPr="00400A3E">
        <w:rPr>
          <w:szCs w:val="28"/>
        </w:rPr>
        <w:t>н</w:t>
      </w:r>
      <w:r w:rsidRPr="00400A3E">
        <w:rPr>
          <w:szCs w:val="28"/>
        </w:rPr>
        <w:t xml:space="preserve">ную </w:t>
      </w:r>
      <w:r w:rsidR="006A59E4" w:rsidRPr="00400A3E">
        <w:rPr>
          <w:szCs w:val="28"/>
        </w:rPr>
        <w:t xml:space="preserve">римскую </w:t>
      </w:r>
      <w:r w:rsidRPr="00400A3E">
        <w:rPr>
          <w:szCs w:val="28"/>
        </w:rPr>
        <w:t xml:space="preserve">формулу: что, где, когда, кто, с чьей помощью, почему, каким образом. Из этого отчетливо видно, что под </w:t>
      </w:r>
      <w:r w:rsidRPr="00400A3E">
        <w:rPr>
          <w:szCs w:val="28"/>
        </w:rPr>
        <w:lastRenderedPageBreak/>
        <w:t xml:space="preserve">«криминалистической характеристикой» П.И. Люблинский понимал «характеристику обстоятельств совершения конкретного преступления и </w:t>
      </w:r>
      <w:r w:rsidR="003F14E2" w:rsidRPr="00400A3E">
        <w:rPr>
          <w:szCs w:val="28"/>
        </w:rPr>
        <w:t>конкретное уголовное дело»</w:t>
      </w:r>
      <w:r w:rsidRPr="00400A3E">
        <w:rPr>
          <w:szCs w:val="28"/>
        </w:rPr>
        <w:t xml:space="preserve">, в соответствии с тем, </w:t>
      </w:r>
      <w:r w:rsidR="00A67AB2">
        <w:rPr>
          <w:szCs w:val="28"/>
        </w:rPr>
        <w:t>что</w:t>
      </w:r>
      <w:r w:rsidRPr="00400A3E">
        <w:rPr>
          <w:szCs w:val="28"/>
        </w:rPr>
        <w:t xml:space="preserve"> она уст</w:t>
      </w:r>
      <w:r w:rsidRPr="00400A3E">
        <w:rPr>
          <w:szCs w:val="28"/>
        </w:rPr>
        <w:t>а</w:t>
      </w:r>
      <w:r w:rsidRPr="00400A3E">
        <w:rPr>
          <w:szCs w:val="28"/>
        </w:rPr>
        <w:t>новлена в процессе его расследования, т.е. одну из разновидностей криминалист</w:t>
      </w:r>
      <w:r w:rsidRPr="00400A3E">
        <w:rPr>
          <w:szCs w:val="28"/>
        </w:rPr>
        <w:t>и</w:t>
      </w:r>
      <w:r w:rsidRPr="00400A3E">
        <w:rPr>
          <w:szCs w:val="28"/>
        </w:rPr>
        <w:t>ческой характеристики преступлений, существование которой допускает ряд с</w:t>
      </w:r>
      <w:r w:rsidRPr="00400A3E">
        <w:rPr>
          <w:szCs w:val="28"/>
        </w:rPr>
        <w:t>о</w:t>
      </w:r>
      <w:r w:rsidRPr="00400A3E">
        <w:rPr>
          <w:szCs w:val="28"/>
        </w:rPr>
        <w:t>временных авторов [</w:t>
      </w:r>
      <w:r w:rsidR="001D0E6B" w:rsidRPr="001D0E6B">
        <w:rPr>
          <w:szCs w:val="28"/>
        </w:rPr>
        <w:t>66</w:t>
      </w:r>
      <w:r w:rsidRPr="00400A3E">
        <w:rPr>
          <w:szCs w:val="28"/>
        </w:rPr>
        <w:t>].</w:t>
      </w:r>
    </w:p>
    <w:p w:rsidR="003F14E2" w:rsidRPr="00400A3E" w:rsidRDefault="003F14E2" w:rsidP="00F63167">
      <w:pPr>
        <w:pStyle w:val="a5"/>
        <w:widowControl w:val="0"/>
        <w:ind w:firstLine="709"/>
        <w:contextualSpacing/>
        <w:jc w:val="both"/>
        <w:rPr>
          <w:szCs w:val="28"/>
        </w:rPr>
      </w:pPr>
      <w:r w:rsidRPr="00400A3E">
        <w:rPr>
          <w:szCs w:val="28"/>
        </w:rPr>
        <w:tab/>
        <w:t>Далее, Л.А. Сергеевым было сформулировано следующее понятие криминалистической характеристики уголовных правонарушений, которое определялось как «… особенности преступлений отдельных видов, имеющих криминалистическое зн</w:t>
      </w:r>
      <w:r w:rsidRPr="00400A3E">
        <w:rPr>
          <w:szCs w:val="28"/>
        </w:rPr>
        <w:t>а</w:t>
      </w:r>
      <w:r w:rsidRPr="00400A3E">
        <w:rPr>
          <w:szCs w:val="28"/>
        </w:rPr>
        <w:t>чение, т.е. значение для следственной практики и для разработки научных рек</w:t>
      </w:r>
      <w:r w:rsidRPr="00400A3E">
        <w:rPr>
          <w:szCs w:val="28"/>
        </w:rPr>
        <w:t>о</w:t>
      </w:r>
      <w:r w:rsidRPr="00400A3E">
        <w:rPr>
          <w:szCs w:val="28"/>
        </w:rPr>
        <w:t>мендаций» [</w:t>
      </w:r>
      <w:r w:rsidR="001D0E6B" w:rsidRPr="001D0E6B">
        <w:rPr>
          <w:szCs w:val="28"/>
        </w:rPr>
        <w:t>67</w:t>
      </w:r>
      <w:r w:rsidRPr="00400A3E">
        <w:rPr>
          <w:szCs w:val="28"/>
        </w:rPr>
        <w:t>].</w:t>
      </w:r>
    </w:p>
    <w:p w:rsidR="003F14E2" w:rsidRPr="00400A3E" w:rsidRDefault="003F14E2" w:rsidP="00F63167">
      <w:pPr>
        <w:pStyle w:val="a5"/>
        <w:widowControl w:val="0"/>
        <w:ind w:firstLine="709"/>
        <w:contextualSpacing/>
        <w:jc w:val="both"/>
        <w:rPr>
          <w:szCs w:val="28"/>
        </w:rPr>
      </w:pPr>
      <w:r w:rsidRPr="00400A3E">
        <w:rPr>
          <w:szCs w:val="28"/>
        </w:rPr>
        <w:tab/>
        <w:t>К числу элементов, составляющих содержание криминалистической характ</w:t>
      </w:r>
      <w:r w:rsidRPr="00400A3E">
        <w:rPr>
          <w:szCs w:val="28"/>
        </w:rPr>
        <w:t>е</w:t>
      </w:r>
      <w:r w:rsidRPr="00400A3E">
        <w:rPr>
          <w:szCs w:val="28"/>
        </w:rPr>
        <w:t xml:space="preserve">ристики, он отнес особенности способов и следов соответствующих видов </w:t>
      </w:r>
      <w:r w:rsidR="001E6A5E" w:rsidRPr="00400A3E">
        <w:rPr>
          <w:szCs w:val="28"/>
        </w:rPr>
        <w:t>уголовных правонарушений</w:t>
      </w:r>
      <w:r w:rsidRPr="00400A3E">
        <w:rPr>
          <w:szCs w:val="28"/>
        </w:rPr>
        <w:t>, обстоятельства, характе</w:t>
      </w:r>
      <w:r w:rsidR="001E6A5E" w:rsidRPr="00400A3E">
        <w:rPr>
          <w:szCs w:val="28"/>
        </w:rPr>
        <w:t>ризующие участников уголовного правонарушения</w:t>
      </w:r>
      <w:r w:rsidRPr="00400A3E">
        <w:rPr>
          <w:szCs w:val="28"/>
        </w:rPr>
        <w:t xml:space="preserve"> и их пр</w:t>
      </w:r>
      <w:r w:rsidRPr="00400A3E">
        <w:rPr>
          <w:szCs w:val="28"/>
        </w:rPr>
        <w:t>е</w:t>
      </w:r>
      <w:r w:rsidRPr="00400A3E">
        <w:rPr>
          <w:szCs w:val="28"/>
        </w:rPr>
        <w:t xml:space="preserve">ступные связи, объективную сторону, время, место и обстановку совершения </w:t>
      </w:r>
      <w:r w:rsidR="001E6A5E" w:rsidRPr="00400A3E">
        <w:rPr>
          <w:szCs w:val="28"/>
        </w:rPr>
        <w:t>уголовного правонарушения</w:t>
      </w:r>
      <w:r w:rsidRPr="00400A3E">
        <w:rPr>
          <w:szCs w:val="28"/>
        </w:rPr>
        <w:t>, объект посягательства и пр., особо по</w:t>
      </w:r>
      <w:r w:rsidRPr="00400A3E">
        <w:rPr>
          <w:szCs w:val="28"/>
        </w:rPr>
        <w:t>д</w:t>
      </w:r>
      <w:r w:rsidRPr="00400A3E">
        <w:rPr>
          <w:szCs w:val="28"/>
        </w:rPr>
        <w:t>черкнув при этом взаимосвязь указанных факторов</w:t>
      </w:r>
      <w:r w:rsidR="004046D7" w:rsidRPr="008A076C">
        <w:rPr>
          <w:szCs w:val="28"/>
        </w:rPr>
        <w:t xml:space="preserve"> [67]</w:t>
      </w:r>
      <w:r w:rsidRPr="00400A3E">
        <w:rPr>
          <w:szCs w:val="28"/>
        </w:rPr>
        <w:t>.</w:t>
      </w:r>
    </w:p>
    <w:p w:rsidR="001E6A5E" w:rsidRPr="00400A3E" w:rsidRDefault="001E6A5E" w:rsidP="00F63167">
      <w:pPr>
        <w:pStyle w:val="a5"/>
        <w:widowControl w:val="0"/>
        <w:ind w:firstLine="709"/>
        <w:contextualSpacing/>
        <w:jc w:val="both"/>
        <w:rPr>
          <w:szCs w:val="28"/>
        </w:rPr>
      </w:pPr>
      <w:r w:rsidRPr="00400A3E">
        <w:rPr>
          <w:szCs w:val="28"/>
        </w:rPr>
        <w:t xml:space="preserve">В середине 70-х годов прошлого столетия Р.С. Белкин отметил, что «… ещё до того момента, как впервые был употреблен термин </w:t>
      </w:r>
      <w:r w:rsidR="009A3728" w:rsidRPr="00400A3E">
        <w:rPr>
          <w:szCs w:val="28"/>
        </w:rPr>
        <w:t>«</w:t>
      </w:r>
      <w:r w:rsidRPr="00400A3E">
        <w:rPr>
          <w:szCs w:val="28"/>
        </w:rPr>
        <w:t>криминалистическая характ</w:t>
      </w:r>
      <w:r w:rsidRPr="00400A3E">
        <w:rPr>
          <w:szCs w:val="28"/>
        </w:rPr>
        <w:t>е</w:t>
      </w:r>
      <w:r w:rsidRPr="00400A3E">
        <w:rPr>
          <w:szCs w:val="28"/>
        </w:rPr>
        <w:t>ристика», в частных криминалистических методиках упоминались отдельные её элементы, и подчеркивалась их роль для выбора направления и организации расследования. К числу таких элементов относ</w:t>
      </w:r>
      <w:r w:rsidRPr="00400A3E">
        <w:rPr>
          <w:szCs w:val="28"/>
        </w:rPr>
        <w:t>и</w:t>
      </w:r>
      <w:r w:rsidRPr="00400A3E">
        <w:rPr>
          <w:szCs w:val="28"/>
        </w:rPr>
        <w:t>лись способ совершения и сокрытия преступления, обстановка совершения преступления: место, время, иные условия, данные о личности вероятного преступника, характер исходной информации</w:t>
      </w:r>
      <w:r w:rsidR="009A3728" w:rsidRPr="00400A3E">
        <w:rPr>
          <w:szCs w:val="28"/>
        </w:rPr>
        <w:t>»</w:t>
      </w:r>
      <w:r w:rsidRPr="00400A3E">
        <w:rPr>
          <w:szCs w:val="28"/>
        </w:rPr>
        <w:t xml:space="preserve"> [</w:t>
      </w:r>
      <w:r w:rsidR="001D0E6B" w:rsidRPr="001D0E6B">
        <w:rPr>
          <w:szCs w:val="28"/>
        </w:rPr>
        <w:t>68</w:t>
      </w:r>
      <w:r w:rsidRPr="00400A3E">
        <w:rPr>
          <w:szCs w:val="28"/>
        </w:rPr>
        <w:t>, с.310-311].</w:t>
      </w:r>
    </w:p>
    <w:p w:rsidR="00FB518F" w:rsidRPr="00400A3E" w:rsidRDefault="009A372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Позже Р.С. Белкин подчеркнул, что все без исключения авторы [</w:t>
      </w:r>
      <w:r w:rsidR="001D0E6B" w:rsidRPr="001D0E6B">
        <w:rPr>
          <w:rFonts w:ascii="Times New Roman" w:hAnsi="Times New Roman"/>
          <w:sz w:val="28"/>
          <w:szCs w:val="28"/>
        </w:rPr>
        <w:t>69</w:t>
      </w:r>
      <w:r w:rsidRPr="00400A3E">
        <w:rPr>
          <w:rFonts w:ascii="Times New Roman" w:hAnsi="Times New Roman"/>
          <w:sz w:val="28"/>
          <w:szCs w:val="28"/>
        </w:rPr>
        <w:t>] признают, что криминалистическая характеристика преступления «… представляет собой абстрактное научное понятие и именно в этом качестве она фигурирует в криминалистической науке» [</w:t>
      </w:r>
      <w:r w:rsidR="001D0E6B" w:rsidRPr="001D0E6B">
        <w:rPr>
          <w:rFonts w:ascii="Times New Roman" w:hAnsi="Times New Roman"/>
          <w:sz w:val="28"/>
          <w:szCs w:val="28"/>
        </w:rPr>
        <w:t>68</w:t>
      </w:r>
      <w:r w:rsidRPr="00400A3E">
        <w:rPr>
          <w:rFonts w:ascii="Times New Roman" w:hAnsi="Times New Roman"/>
          <w:sz w:val="28"/>
          <w:szCs w:val="28"/>
        </w:rPr>
        <w:t>, с.317].</w:t>
      </w:r>
    </w:p>
    <w:p w:rsidR="009A3728" w:rsidRPr="00400A3E" w:rsidRDefault="009A372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Такого же взгляда на природу криминалистической характеристики уголовного правонарушения придерживался и Е.Г. Джакишев. </w:t>
      </w:r>
      <w:r w:rsidR="0023697E">
        <w:rPr>
          <w:rFonts w:ascii="Times New Roman" w:hAnsi="Times New Roman"/>
          <w:sz w:val="28"/>
          <w:szCs w:val="28"/>
        </w:rPr>
        <w:t>О</w:t>
      </w:r>
      <w:r w:rsidRPr="00400A3E">
        <w:rPr>
          <w:rFonts w:ascii="Times New Roman" w:hAnsi="Times New Roman"/>
          <w:sz w:val="28"/>
          <w:szCs w:val="28"/>
        </w:rPr>
        <w:t>н ее определил, как «… абстрактное научное понятие, результат научного анализа определенного вида преступной деятельности, обобщения его типичных признаков» [</w:t>
      </w:r>
      <w:r w:rsidR="001D0E6B" w:rsidRPr="001D0E6B">
        <w:rPr>
          <w:rFonts w:ascii="Times New Roman" w:hAnsi="Times New Roman"/>
          <w:sz w:val="28"/>
          <w:szCs w:val="28"/>
        </w:rPr>
        <w:t>70</w:t>
      </w:r>
      <w:r w:rsidRPr="00400A3E">
        <w:rPr>
          <w:rFonts w:ascii="Times New Roman" w:hAnsi="Times New Roman"/>
          <w:sz w:val="28"/>
          <w:szCs w:val="28"/>
        </w:rPr>
        <w:t>, с.115]. Эту точку зрения разделял Е.Е. Джакишев, который в 2001г. в своем кандидатском исследовании использовал данный категориальный термин криминалистики «…для уяснения содержания составов налоговых преступлений, так как этим обеспечивается целенаправленность расслед</w:t>
      </w:r>
      <w:r w:rsidR="000B6958" w:rsidRPr="00400A3E">
        <w:rPr>
          <w:rFonts w:ascii="Times New Roman" w:hAnsi="Times New Roman"/>
          <w:sz w:val="28"/>
          <w:szCs w:val="28"/>
        </w:rPr>
        <w:t>ования как одна из форм кримина</w:t>
      </w:r>
      <w:r w:rsidRPr="00400A3E">
        <w:rPr>
          <w:rFonts w:ascii="Times New Roman" w:hAnsi="Times New Roman"/>
          <w:sz w:val="28"/>
          <w:szCs w:val="28"/>
        </w:rPr>
        <w:t>листического исследования» [</w:t>
      </w:r>
      <w:r w:rsidR="001D0E6B" w:rsidRPr="001D0E6B">
        <w:rPr>
          <w:rFonts w:ascii="Times New Roman" w:hAnsi="Times New Roman"/>
          <w:sz w:val="28"/>
          <w:szCs w:val="28"/>
        </w:rPr>
        <w:t>71</w:t>
      </w:r>
      <w:r w:rsidRPr="00400A3E">
        <w:rPr>
          <w:rFonts w:ascii="Times New Roman" w:hAnsi="Times New Roman"/>
          <w:sz w:val="28"/>
          <w:szCs w:val="28"/>
        </w:rPr>
        <w:t>, с.13].</w:t>
      </w:r>
    </w:p>
    <w:p w:rsidR="000B6958" w:rsidRPr="00400A3E" w:rsidRDefault="000B695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Следует заметить, что в последнее время появились критические высказывания относительно научной обоснованности и необходимости разработки криминалистичес</w:t>
      </w:r>
      <w:r w:rsidR="00115FCE">
        <w:rPr>
          <w:rFonts w:ascii="Times New Roman" w:hAnsi="Times New Roman"/>
          <w:sz w:val="28"/>
          <w:szCs w:val="28"/>
        </w:rPr>
        <w:t>кой характеристики преступлений</w:t>
      </w:r>
      <w:r w:rsidRPr="00400A3E">
        <w:rPr>
          <w:rFonts w:ascii="Times New Roman" w:hAnsi="Times New Roman"/>
          <w:sz w:val="28"/>
          <w:szCs w:val="28"/>
        </w:rPr>
        <w:t>.</w:t>
      </w:r>
    </w:p>
    <w:p w:rsidR="00DA7D4E" w:rsidRPr="00400A3E" w:rsidRDefault="00E655FA" w:rsidP="00F63167">
      <w:pPr>
        <w:pStyle w:val="a5"/>
        <w:widowControl w:val="0"/>
        <w:ind w:firstLine="709"/>
        <w:contextualSpacing/>
        <w:jc w:val="both"/>
        <w:rPr>
          <w:szCs w:val="28"/>
        </w:rPr>
      </w:pPr>
      <w:r w:rsidRPr="00400A3E">
        <w:rPr>
          <w:szCs w:val="28"/>
        </w:rPr>
        <w:lastRenderedPageBreak/>
        <w:tab/>
      </w:r>
      <w:r w:rsidR="000B6958" w:rsidRPr="00400A3E">
        <w:rPr>
          <w:szCs w:val="28"/>
        </w:rPr>
        <w:t>Некоторые ведущие ученые-криминалисты ставят под сомнение не только теоретическое, но и практическое значение криминалистической характеристики для деятельности по раскрытию и расследованию преступл</w:t>
      </w:r>
      <w:r w:rsidR="000B6958" w:rsidRPr="00400A3E">
        <w:rPr>
          <w:szCs w:val="28"/>
        </w:rPr>
        <w:t>е</w:t>
      </w:r>
      <w:r w:rsidR="000B6958" w:rsidRPr="00400A3E">
        <w:rPr>
          <w:szCs w:val="28"/>
        </w:rPr>
        <w:t>ний.</w:t>
      </w:r>
    </w:p>
    <w:p w:rsidR="000B6958" w:rsidRPr="00400A3E" w:rsidRDefault="00DA7D4E" w:rsidP="00F63167">
      <w:pPr>
        <w:pStyle w:val="a5"/>
        <w:widowControl w:val="0"/>
        <w:ind w:firstLine="709"/>
        <w:contextualSpacing/>
        <w:jc w:val="both"/>
        <w:rPr>
          <w:szCs w:val="28"/>
        </w:rPr>
      </w:pPr>
      <w:r w:rsidRPr="00400A3E">
        <w:rPr>
          <w:szCs w:val="28"/>
        </w:rPr>
        <w:tab/>
      </w:r>
      <w:r w:rsidR="000B6958" w:rsidRPr="00400A3E">
        <w:rPr>
          <w:szCs w:val="28"/>
        </w:rPr>
        <w:t>В частности, А.Ф. Лубин пишет: «Упадок известной концепции «кр</w:t>
      </w:r>
      <w:r w:rsidR="000B6958" w:rsidRPr="00400A3E">
        <w:rPr>
          <w:szCs w:val="28"/>
        </w:rPr>
        <w:t>и</w:t>
      </w:r>
      <w:r w:rsidR="000B6958" w:rsidRPr="00400A3E">
        <w:rPr>
          <w:szCs w:val="28"/>
        </w:rPr>
        <w:t>миналистическая характеристика преступлений» произошел потому, что исследователи формировали мод</w:t>
      </w:r>
      <w:r w:rsidR="000B6958" w:rsidRPr="00400A3E">
        <w:rPr>
          <w:szCs w:val="28"/>
        </w:rPr>
        <w:t>е</w:t>
      </w:r>
      <w:r w:rsidR="000B6958" w:rsidRPr="00400A3E">
        <w:rPr>
          <w:szCs w:val="28"/>
        </w:rPr>
        <w:t>ли преступной деятельности только на методическом и описательном уровне. Методологические заделы, имеющие 20-30 летнюю давность, в значительной степени исчерпали свой потенц</w:t>
      </w:r>
      <w:r w:rsidR="000B6958" w:rsidRPr="00400A3E">
        <w:rPr>
          <w:szCs w:val="28"/>
        </w:rPr>
        <w:t>и</w:t>
      </w:r>
      <w:r w:rsidR="000B6958" w:rsidRPr="00400A3E">
        <w:rPr>
          <w:szCs w:val="28"/>
        </w:rPr>
        <w:t>ал</w:t>
      </w:r>
      <w:r w:rsidRPr="00400A3E">
        <w:rPr>
          <w:szCs w:val="28"/>
        </w:rPr>
        <w:t>»</w:t>
      </w:r>
      <w:r w:rsidR="000B6958" w:rsidRPr="00400A3E">
        <w:rPr>
          <w:szCs w:val="28"/>
        </w:rPr>
        <w:t xml:space="preserve"> [</w:t>
      </w:r>
      <w:r w:rsidR="00115FCE" w:rsidRPr="00115FCE">
        <w:rPr>
          <w:szCs w:val="28"/>
        </w:rPr>
        <w:t>72</w:t>
      </w:r>
      <w:r w:rsidR="000B6958" w:rsidRPr="00400A3E">
        <w:rPr>
          <w:szCs w:val="28"/>
        </w:rPr>
        <w:t>, с.19].</w:t>
      </w:r>
    </w:p>
    <w:p w:rsidR="00496456" w:rsidRDefault="00DA7D4E" w:rsidP="00F63167">
      <w:pPr>
        <w:pStyle w:val="a5"/>
        <w:widowControl w:val="0"/>
        <w:ind w:firstLine="709"/>
        <w:contextualSpacing/>
        <w:jc w:val="both"/>
        <w:rPr>
          <w:szCs w:val="28"/>
        </w:rPr>
      </w:pPr>
      <w:r w:rsidRPr="00400A3E">
        <w:rPr>
          <w:szCs w:val="28"/>
        </w:rPr>
        <w:t xml:space="preserve">Р.С. Белкин в 2001г. назвал криминалистическую характеристику «фантомом» и заявил, что «…за прошедшие тридцать с лишним лет она не оправдала возлагавшихся на неё надежд и изжила себя». </w:t>
      </w:r>
    </w:p>
    <w:p w:rsidR="00087BC8" w:rsidRPr="00D84241" w:rsidRDefault="00087BC8" w:rsidP="00F63167">
      <w:pPr>
        <w:pStyle w:val="a5"/>
        <w:widowControl w:val="0"/>
        <w:ind w:firstLine="709"/>
        <w:contextualSpacing/>
        <w:jc w:val="both"/>
        <w:rPr>
          <w:szCs w:val="28"/>
        </w:rPr>
      </w:pPr>
      <w:r w:rsidRPr="00D84241">
        <w:rPr>
          <w:szCs w:val="28"/>
        </w:rPr>
        <w:t>Однако, с</w:t>
      </w:r>
      <w:r w:rsidR="00DA7D4E" w:rsidRPr="00D84241">
        <w:rPr>
          <w:szCs w:val="28"/>
        </w:rPr>
        <w:t>сылаясь на современные вузовские учебники, Р.С. Белкин констатировал, что «…в криминалистической характеристике имеется только один действительно криминалистический элемент – способ совершения и сокрытия преступления и оставляемые им следы. Все остальные элементы содержат данные уголовно-право</w:t>
      </w:r>
      <w:r w:rsidR="00B36268" w:rsidRPr="00D84241">
        <w:rPr>
          <w:szCs w:val="28"/>
        </w:rPr>
        <w:t>вого и криминологического харак</w:t>
      </w:r>
      <w:r w:rsidR="00DA7D4E" w:rsidRPr="00D84241">
        <w:rPr>
          <w:szCs w:val="28"/>
        </w:rPr>
        <w:t>тера [</w:t>
      </w:r>
      <w:r w:rsidR="00115FCE" w:rsidRPr="00D84241">
        <w:rPr>
          <w:szCs w:val="28"/>
        </w:rPr>
        <w:t>73</w:t>
      </w:r>
      <w:r w:rsidR="00DA7D4E" w:rsidRPr="00D84241">
        <w:rPr>
          <w:szCs w:val="28"/>
        </w:rPr>
        <w:t xml:space="preserve">, с.222-223]. </w:t>
      </w:r>
      <w:r w:rsidR="00B36268" w:rsidRPr="00D84241">
        <w:rPr>
          <w:szCs w:val="28"/>
        </w:rPr>
        <w:t>С этими утверждениями</w:t>
      </w:r>
      <w:r w:rsidR="00DA7D4E" w:rsidRPr="00D84241">
        <w:rPr>
          <w:szCs w:val="28"/>
        </w:rPr>
        <w:t xml:space="preserve"> трудно согласиться по причине того, что к формированию этого «фантома» он сам приложил руку и в «Курсе криминалистике» и в учебнике 1999г., вышед</w:t>
      </w:r>
      <w:r w:rsidR="00B36268" w:rsidRPr="00D84241">
        <w:rPr>
          <w:szCs w:val="28"/>
        </w:rPr>
        <w:t>шем под его редакцией, охаракте</w:t>
      </w:r>
      <w:r w:rsidR="00DA7D4E" w:rsidRPr="00D84241">
        <w:rPr>
          <w:szCs w:val="28"/>
        </w:rPr>
        <w:t>ризовал криминалистическую характеристику вида и рода преступлений [</w:t>
      </w:r>
      <w:r w:rsidR="00115FCE" w:rsidRPr="00D84241">
        <w:rPr>
          <w:szCs w:val="28"/>
        </w:rPr>
        <w:t>74</w:t>
      </w:r>
      <w:r w:rsidR="00DA7D4E" w:rsidRPr="00D84241">
        <w:rPr>
          <w:szCs w:val="28"/>
        </w:rPr>
        <w:t>, с.315]. В указанных изданиях и в последней р</w:t>
      </w:r>
      <w:r w:rsidR="00B36268" w:rsidRPr="00D84241">
        <w:rPr>
          <w:szCs w:val="28"/>
        </w:rPr>
        <w:t>аботе Р.С. Белкин конструктивно</w:t>
      </w:r>
      <w:r w:rsidR="00DA7D4E" w:rsidRPr="00D84241">
        <w:rPr>
          <w:szCs w:val="28"/>
        </w:rPr>
        <w:t>го нового, по замене понятия «криминалисти</w:t>
      </w:r>
      <w:r w:rsidR="00B36268" w:rsidRPr="00D84241">
        <w:rPr>
          <w:szCs w:val="28"/>
        </w:rPr>
        <w:t xml:space="preserve">ческая характеристика </w:t>
      </w:r>
      <w:r w:rsidR="00B45B1E" w:rsidRPr="00D84241">
        <w:rPr>
          <w:szCs w:val="28"/>
        </w:rPr>
        <w:t>преступления</w:t>
      </w:r>
      <w:r w:rsidR="00B36268" w:rsidRPr="00D84241">
        <w:rPr>
          <w:szCs w:val="28"/>
        </w:rPr>
        <w:t>», ничего не предложил.</w:t>
      </w:r>
      <w:r w:rsidR="00496456" w:rsidRPr="00D84241">
        <w:rPr>
          <w:szCs w:val="28"/>
        </w:rPr>
        <w:t xml:space="preserve"> </w:t>
      </w:r>
    </w:p>
    <w:p w:rsidR="00682307" w:rsidRPr="00D84241" w:rsidRDefault="00B36268" w:rsidP="00F63167">
      <w:pPr>
        <w:pStyle w:val="a5"/>
        <w:widowControl w:val="0"/>
        <w:ind w:firstLine="709"/>
        <w:contextualSpacing/>
        <w:jc w:val="both"/>
        <w:rPr>
          <w:szCs w:val="28"/>
        </w:rPr>
      </w:pPr>
      <w:r w:rsidRPr="00D84241">
        <w:rPr>
          <w:szCs w:val="28"/>
        </w:rPr>
        <w:t>В этой связи</w:t>
      </w:r>
      <w:r w:rsidR="00A67AB2">
        <w:rPr>
          <w:szCs w:val="28"/>
        </w:rPr>
        <w:t>,</w:t>
      </w:r>
      <w:r w:rsidRPr="00D84241">
        <w:rPr>
          <w:szCs w:val="28"/>
        </w:rPr>
        <w:t xml:space="preserve"> требуется концептуальный подход и гипотеза к замене понятия «криминалистическая характеристика </w:t>
      </w:r>
      <w:r w:rsidR="00AE14B5" w:rsidRPr="00D84241">
        <w:rPr>
          <w:szCs w:val="28"/>
        </w:rPr>
        <w:t>уголовных правонарушений</w:t>
      </w:r>
      <w:r w:rsidRPr="00D84241">
        <w:rPr>
          <w:szCs w:val="28"/>
        </w:rPr>
        <w:t xml:space="preserve">» и предложение о создании нового подхода моделирования события </w:t>
      </w:r>
      <w:r w:rsidR="00AE14B5" w:rsidRPr="00D84241">
        <w:rPr>
          <w:szCs w:val="28"/>
        </w:rPr>
        <w:t>уголовного правонарушения</w:t>
      </w:r>
      <w:r w:rsidRPr="00D84241">
        <w:rPr>
          <w:szCs w:val="28"/>
        </w:rPr>
        <w:t xml:space="preserve"> и процесса</w:t>
      </w:r>
      <w:r w:rsidR="00AE14B5" w:rsidRPr="00D84241">
        <w:rPr>
          <w:szCs w:val="28"/>
        </w:rPr>
        <w:t xml:space="preserve"> досудебного</w:t>
      </w:r>
      <w:r w:rsidRPr="00D84241">
        <w:rPr>
          <w:szCs w:val="28"/>
        </w:rPr>
        <w:t xml:space="preserve"> ра</w:t>
      </w:r>
      <w:r w:rsidRPr="00D84241">
        <w:rPr>
          <w:szCs w:val="28"/>
        </w:rPr>
        <w:t>с</w:t>
      </w:r>
      <w:r w:rsidR="00682307" w:rsidRPr="00D84241">
        <w:rPr>
          <w:szCs w:val="28"/>
        </w:rPr>
        <w:t>следования.</w:t>
      </w:r>
      <w:r w:rsidR="00496456" w:rsidRPr="00D84241">
        <w:rPr>
          <w:szCs w:val="28"/>
        </w:rPr>
        <w:t xml:space="preserve"> </w:t>
      </w:r>
    </w:p>
    <w:p w:rsidR="00682307" w:rsidRPr="00400A3E" w:rsidRDefault="00AE14B5" w:rsidP="00F63167">
      <w:pPr>
        <w:pStyle w:val="a5"/>
        <w:widowControl w:val="0"/>
        <w:ind w:firstLine="709"/>
        <w:contextualSpacing/>
        <w:jc w:val="both"/>
        <w:rPr>
          <w:szCs w:val="28"/>
        </w:rPr>
      </w:pPr>
      <w:r w:rsidRPr="00400A3E">
        <w:rPr>
          <w:szCs w:val="28"/>
        </w:rPr>
        <w:t>В юридической литературе имеются следующие подходы по созданию модели и процесса моделирования при</w:t>
      </w:r>
      <w:r w:rsidR="00B934E5">
        <w:rPr>
          <w:szCs w:val="28"/>
        </w:rPr>
        <w:t xml:space="preserve"> досудебном</w:t>
      </w:r>
      <w:r w:rsidRPr="00400A3E">
        <w:rPr>
          <w:szCs w:val="28"/>
        </w:rPr>
        <w:t xml:space="preserve"> расследовании </w:t>
      </w:r>
      <w:r w:rsidR="00B934E5">
        <w:rPr>
          <w:szCs w:val="28"/>
        </w:rPr>
        <w:t>уголовных правонарушений</w:t>
      </w:r>
      <w:r w:rsidRPr="00400A3E">
        <w:rPr>
          <w:szCs w:val="28"/>
        </w:rPr>
        <w:t>. Так, Г.А. Густов [</w:t>
      </w:r>
      <w:r w:rsidR="00115FCE">
        <w:rPr>
          <w:szCs w:val="28"/>
        </w:rPr>
        <w:t>75</w:t>
      </w:r>
      <w:r w:rsidRPr="00400A3E">
        <w:rPr>
          <w:szCs w:val="28"/>
        </w:rPr>
        <w:t>, с.13], И.М. Лузгин [</w:t>
      </w:r>
      <w:r w:rsidR="00115FCE">
        <w:rPr>
          <w:szCs w:val="28"/>
        </w:rPr>
        <w:t>76</w:t>
      </w:r>
      <w:r w:rsidRPr="00400A3E">
        <w:rPr>
          <w:szCs w:val="28"/>
        </w:rPr>
        <w:t>, с.9-14], М.Н. Хлынцов [</w:t>
      </w:r>
      <w:r w:rsidR="00115FCE">
        <w:rPr>
          <w:szCs w:val="28"/>
        </w:rPr>
        <w:t>77</w:t>
      </w:r>
      <w:r w:rsidRPr="00400A3E">
        <w:rPr>
          <w:szCs w:val="28"/>
        </w:rPr>
        <w:t>, с.102-157] и другие, рассматривали два типа моделей – ретроспективную модель совершения уголовного правонарушения и перспективную модель расследования. К основным элементам ретроспе</w:t>
      </w:r>
      <w:r w:rsidRPr="00400A3E">
        <w:rPr>
          <w:szCs w:val="28"/>
        </w:rPr>
        <w:t>к</w:t>
      </w:r>
      <w:r w:rsidRPr="00400A3E">
        <w:rPr>
          <w:szCs w:val="28"/>
        </w:rPr>
        <w:t>тивной модели они относили: личность - психологическая характеристика; соц</w:t>
      </w:r>
      <w:r w:rsidRPr="00400A3E">
        <w:rPr>
          <w:szCs w:val="28"/>
        </w:rPr>
        <w:t>и</w:t>
      </w:r>
      <w:r w:rsidRPr="00400A3E">
        <w:rPr>
          <w:szCs w:val="28"/>
        </w:rPr>
        <w:t>альная среда - обстановка совершения уголовного правонарушения; криминальные ситуации, п</w:t>
      </w:r>
      <w:r w:rsidRPr="00400A3E">
        <w:rPr>
          <w:szCs w:val="28"/>
        </w:rPr>
        <w:t>о</w:t>
      </w:r>
      <w:r w:rsidRPr="00400A3E">
        <w:rPr>
          <w:szCs w:val="28"/>
        </w:rPr>
        <w:t>ведение, механизм совершения уголовного правонарушения - как процесс передачи энергии, в</w:t>
      </w:r>
      <w:r w:rsidRPr="00400A3E">
        <w:rPr>
          <w:szCs w:val="28"/>
        </w:rPr>
        <w:t>е</w:t>
      </w:r>
      <w:r w:rsidRPr="00400A3E">
        <w:rPr>
          <w:szCs w:val="28"/>
        </w:rPr>
        <w:t xml:space="preserve">щества, </w:t>
      </w:r>
      <w:r w:rsidR="00682307" w:rsidRPr="00400A3E">
        <w:rPr>
          <w:szCs w:val="28"/>
        </w:rPr>
        <w:t>информации, типы взаимодействия</w:t>
      </w:r>
      <w:r w:rsidRPr="00400A3E">
        <w:rPr>
          <w:szCs w:val="28"/>
        </w:rPr>
        <w:t xml:space="preserve">; способ совершения и сокрытия </w:t>
      </w:r>
      <w:r w:rsidR="00682307" w:rsidRPr="00400A3E">
        <w:rPr>
          <w:szCs w:val="28"/>
        </w:rPr>
        <w:t xml:space="preserve">уголовного правонарушения - </w:t>
      </w:r>
      <w:r w:rsidRPr="00400A3E">
        <w:rPr>
          <w:szCs w:val="28"/>
        </w:rPr>
        <w:t xml:space="preserve">пространственно-временные характеристики процесса, орудия </w:t>
      </w:r>
      <w:r w:rsidR="00682307" w:rsidRPr="00400A3E">
        <w:rPr>
          <w:szCs w:val="28"/>
        </w:rPr>
        <w:t>уголовного правонарушения</w:t>
      </w:r>
      <w:r w:rsidRPr="00400A3E">
        <w:rPr>
          <w:szCs w:val="28"/>
        </w:rPr>
        <w:t xml:space="preserve">, следы </w:t>
      </w:r>
      <w:r w:rsidR="00682307" w:rsidRPr="00400A3E">
        <w:rPr>
          <w:szCs w:val="28"/>
        </w:rPr>
        <w:t>уголовного правонарушения</w:t>
      </w:r>
      <w:r w:rsidRPr="00400A3E">
        <w:rPr>
          <w:szCs w:val="28"/>
        </w:rPr>
        <w:t xml:space="preserve">. Такое понимание содержания модели совершения </w:t>
      </w:r>
      <w:r w:rsidR="00682307" w:rsidRPr="00400A3E">
        <w:rPr>
          <w:szCs w:val="28"/>
        </w:rPr>
        <w:t>уголовного правонарушения</w:t>
      </w:r>
      <w:r w:rsidRPr="00400A3E">
        <w:rPr>
          <w:szCs w:val="28"/>
        </w:rPr>
        <w:t xml:space="preserve"> соприкасается с другим понятием – «криминалистическая характ</w:t>
      </w:r>
      <w:r w:rsidRPr="00400A3E">
        <w:rPr>
          <w:szCs w:val="28"/>
        </w:rPr>
        <w:t>е</w:t>
      </w:r>
      <w:r w:rsidRPr="00400A3E">
        <w:rPr>
          <w:szCs w:val="28"/>
        </w:rPr>
        <w:t xml:space="preserve">ристика совершения </w:t>
      </w:r>
      <w:r w:rsidR="00682307" w:rsidRPr="00400A3E">
        <w:rPr>
          <w:szCs w:val="28"/>
        </w:rPr>
        <w:t>преступления</w:t>
      </w:r>
      <w:r w:rsidRPr="00400A3E">
        <w:rPr>
          <w:szCs w:val="28"/>
        </w:rPr>
        <w:t xml:space="preserve">». В 2000г. В.Е. </w:t>
      </w:r>
      <w:r w:rsidRPr="00400A3E">
        <w:rPr>
          <w:szCs w:val="28"/>
        </w:rPr>
        <w:lastRenderedPageBreak/>
        <w:t>Корноухов понятие характер</w:t>
      </w:r>
      <w:r w:rsidRPr="00400A3E">
        <w:rPr>
          <w:szCs w:val="28"/>
        </w:rPr>
        <w:t>и</w:t>
      </w:r>
      <w:r w:rsidRPr="00400A3E">
        <w:rPr>
          <w:szCs w:val="28"/>
        </w:rPr>
        <w:t xml:space="preserve">стика </w:t>
      </w:r>
      <w:r w:rsidR="00682307" w:rsidRPr="00400A3E">
        <w:rPr>
          <w:szCs w:val="28"/>
        </w:rPr>
        <w:t>объяснял,</w:t>
      </w:r>
      <w:r w:rsidRPr="00400A3E">
        <w:rPr>
          <w:szCs w:val="28"/>
        </w:rPr>
        <w:t xml:space="preserve"> как «криминалистическое содержательное объяснение преступл</w:t>
      </w:r>
      <w:r w:rsidRPr="00400A3E">
        <w:rPr>
          <w:szCs w:val="28"/>
        </w:rPr>
        <w:t>е</w:t>
      </w:r>
      <w:r w:rsidRPr="00400A3E">
        <w:rPr>
          <w:szCs w:val="28"/>
        </w:rPr>
        <w:t>ния» [</w:t>
      </w:r>
      <w:r w:rsidR="00115FCE" w:rsidRPr="00115FCE">
        <w:rPr>
          <w:szCs w:val="28"/>
        </w:rPr>
        <w:t>78</w:t>
      </w:r>
      <w:r w:rsidRPr="00400A3E">
        <w:rPr>
          <w:szCs w:val="28"/>
        </w:rPr>
        <w:t>, с.258]. Свое суждение он основывал на мнение, предложенное В.А. О</w:t>
      </w:r>
      <w:r w:rsidRPr="00400A3E">
        <w:rPr>
          <w:szCs w:val="28"/>
        </w:rPr>
        <w:t>б</w:t>
      </w:r>
      <w:r w:rsidR="00682307" w:rsidRPr="00400A3E">
        <w:rPr>
          <w:szCs w:val="28"/>
        </w:rPr>
        <w:t xml:space="preserve">разцова. </w:t>
      </w:r>
    </w:p>
    <w:p w:rsidR="009B0482" w:rsidRPr="00400A3E" w:rsidRDefault="00682307" w:rsidP="00F63167">
      <w:pPr>
        <w:pStyle w:val="a5"/>
        <w:widowControl w:val="0"/>
        <w:ind w:firstLine="709"/>
        <w:contextualSpacing/>
        <w:jc w:val="both"/>
        <w:rPr>
          <w:szCs w:val="28"/>
        </w:rPr>
      </w:pPr>
      <w:r w:rsidRPr="00400A3E">
        <w:rPr>
          <w:szCs w:val="28"/>
        </w:rPr>
        <w:t>Так, В.А. Образцов подчеркивал, что «…криминалистическая характеристика отражает типичное и может быть представлена в качестве типовой информацио</w:t>
      </w:r>
      <w:r w:rsidRPr="00400A3E">
        <w:rPr>
          <w:szCs w:val="28"/>
        </w:rPr>
        <w:t>н</w:t>
      </w:r>
      <w:r w:rsidRPr="00400A3E">
        <w:rPr>
          <w:szCs w:val="28"/>
        </w:rPr>
        <w:t>ной модели, которая отражает типичные, с необходимостью повторяющиеся пр</w:t>
      </w:r>
      <w:r w:rsidRPr="00400A3E">
        <w:rPr>
          <w:szCs w:val="28"/>
        </w:rPr>
        <w:t>и</w:t>
      </w:r>
      <w:r w:rsidRPr="00400A3E">
        <w:rPr>
          <w:szCs w:val="28"/>
        </w:rPr>
        <w:t>знаки определенного класса преступлений. С точки зрения научных исследований прикладной направленности и следственной практики наиболее значимы крим</w:t>
      </w:r>
      <w:r w:rsidRPr="00400A3E">
        <w:rPr>
          <w:szCs w:val="28"/>
        </w:rPr>
        <w:t>и</w:t>
      </w:r>
      <w:r w:rsidRPr="00400A3E">
        <w:rPr>
          <w:szCs w:val="28"/>
        </w:rPr>
        <w:t>налистические характеристики определенных категорий преступлений. Каждая из таких характеристик представляет собой систематизированное описание и объя</w:t>
      </w:r>
      <w:r w:rsidRPr="00400A3E">
        <w:rPr>
          <w:szCs w:val="28"/>
        </w:rPr>
        <w:t>с</w:t>
      </w:r>
      <w:r w:rsidRPr="00400A3E">
        <w:rPr>
          <w:szCs w:val="28"/>
        </w:rPr>
        <w:t>нение, следственно и криминалистически значимого комплекса признаков данного объекта (несколько сходных видов, отдельного вида или разновидностей престу</w:t>
      </w:r>
      <w:r w:rsidRPr="00400A3E">
        <w:rPr>
          <w:szCs w:val="28"/>
        </w:rPr>
        <w:t>п</w:t>
      </w:r>
      <w:r w:rsidRPr="00400A3E">
        <w:rPr>
          <w:szCs w:val="28"/>
        </w:rPr>
        <w:t>ления), его связи и отношений, существенных для научного и практического р</w:t>
      </w:r>
      <w:r w:rsidRPr="00400A3E">
        <w:rPr>
          <w:szCs w:val="28"/>
        </w:rPr>
        <w:t>е</w:t>
      </w:r>
      <w:r w:rsidRPr="00400A3E">
        <w:rPr>
          <w:szCs w:val="28"/>
        </w:rPr>
        <w:t>шения проблемы выявления и раскрытия преступлений соответствующей катег</w:t>
      </w:r>
      <w:r w:rsidRPr="00400A3E">
        <w:rPr>
          <w:szCs w:val="28"/>
        </w:rPr>
        <w:t>о</w:t>
      </w:r>
      <w:r w:rsidRPr="00400A3E">
        <w:rPr>
          <w:szCs w:val="28"/>
        </w:rPr>
        <w:t>рии» [</w:t>
      </w:r>
      <w:r w:rsidR="00115FCE" w:rsidRPr="00115FCE">
        <w:rPr>
          <w:szCs w:val="28"/>
        </w:rPr>
        <w:t>79</w:t>
      </w:r>
      <w:r w:rsidRPr="00400A3E">
        <w:rPr>
          <w:szCs w:val="28"/>
        </w:rPr>
        <w:t>, с.38-39]. Кроме того, В.Е. Корноухов, анализируя понятие криминал</w:t>
      </w:r>
      <w:r w:rsidRPr="00400A3E">
        <w:rPr>
          <w:szCs w:val="28"/>
        </w:rPr>
        <w:t>и</w:t>
      </w:r>
      <w:r w:rsidRPr="00400A3E">
        <w:rPr>
          <w:szCs w:val="28"/>
        </w:rPr>
        <w:t>стическая характеристика преступления, сделал попытку отказаться от данной формулировки и использовать более точное – модель соверш</w:t>
      </w:r>
      <w:r w:rsidRPr="00400A3E">
        <w:rPr>
          <w:szCs w:val="28"/>
        </w:rPr>
        <w:t>е</w:t>
      </w:r>
      <w:r w:rsidRPr="00400A3E">
        <w:rPr>
          <w:szCs w:val="28"/>
        </w:rPr>
        <w:t>ния преступления. Она должна отр</w:t>
      </w:r>
      <w:r w:rsidR="006031D1" w:rsidRPr="00400A3E">
        <w:rPr>
          <w:szCs w:val="28"/>
        </w:rPr>
        <w:t>ажать вид преступления и её разн</w:t>
      </w:r>
      <w:r w:rsidRPr="00400A3E">
        <w:rPr>
          <w:szCs w:val="28"/>
        </w:rPr>
        <w:t>овидности, функция которых – прогнозирование свойств личности преступника, механизма совершения престу</w:t>
      </w:r>
      <w:r w:rsidRPr="00400A3E">
        <w:rPr>
          <w:szCs w:val="28"/>
        </w:rPr>
        <w:t>п</w:t>
      </w:r>
      <w:r w:rsidRPr="00400A3E">
        <w:rPr>
          <w:szCs w:val="28"/>
        </w:rPr>
        <w:t>ления на основе исходной информации [</w:t>
      </w:r>
      <w:r w:rsidR="00115FCE" w:rsidRPr="00115FCE">
        <w:rPr>
          <w:szCs w:val="28"/>
        </w:rPr>
        <w:t>78</w:t>
      </w:r>
      <w:r w:rsidRPr="00400A3E">
        <w:rPr>
          <w:szCs w:val="28"/>
        </w:rPr>
        <w:t>, с.260]. Перспективную модель рассл</w:t>
      </w:r>
      <w:r w:rsidRPr="00400A3E">
        <w:rPr>
          <w:szCs w:val="28"/>
        </w:rPr>
        <w:t>е</w:t>
      </w:r>
      <w:r w:rsidRPr="00400A3E">
        <w:rPr>
          <w:szCs w:val="28"/>
        </w:rPr>
        <w:t xml:space="preserve">дования большинство ученых рассматривают как </w:t>
      </w:r>
      <w:r w:rsidR="009B0482" w:rsidRPr="00400A3E">
        <w:rPr>
          <w:szCs w:val="28"/>
        </w:rPr>
        <w:t>«</w:t>
      </w:r>
      <w:r w:rsidRPr="00400A3E">
        <w:rPr>
          <w:szCs w:val="28"/>
        </w:rPr>
        <w:t>мысленную модель</w:t>
      </w:r>
      <w:r w:rsidR="009B0482" w:rsidRPr="00400A3E">
        <w:rPr>
          <w:szCs w:val="28"/>
        </w:rPr>
        <w:t>»</w:t>
      </w:r>
      <w:r w:rsidRPr="00400A3E">
        <w:rPr>
          <w:szCs w:val="28"/>
        </w:rPr>
        <w:t>. Ими я</w:t>
      </w:r>
      <w:r w:rsidRPr="00400A3E">
        <w:rPr>
          <w:szCs w:val="28"/>
        </w:rPr>
        <w:t>в</w:t>
      </w:r>
      <w:r w:rsidRPr="00400A3E">
        <w:rPr>
          <w:szCs w:val="28"/>
        </w:rPr>
        <w:t xml:space="preserve">ляются методики расследования </w:t>
      </w:r>
      <w:r w:rsidR="009B0482" w:rsidRPr="00400A3E">
        <w:rPr>
          <w:szCs w:val="28"/>
        </w:rPr>
        <w:t>уголовных правонарушений</w:t>
      </w:r>
      <w:r w:rsidRPr="00400A3E">
        <w:rPr>
          <w:szCs w:val="28"/>
        </w:rPr>
        <w:t>, поскольку они отражают типи</w:t>
      </w:r>
      <w:r w:rsidRPr="00400A3E">
        <w:rPr>
          <w:szCs w:val="28"/>
        </w:rPr>
        <w:t>ч</w:t>
      </w:r>
      <w:r w:rsidRPr="00400A3E">
        <w:rPr>
          <w:szCs w:val="28"/>
        </w:rPr>
        <w:t>ный, реальный процесс и задают стратегию расследования через систему прав</w:t>
      </w:r>
      <w:r w:rsidRPr="00400A3E">
        <w:rPr>
          <w:szCs w:val="28"/>
        </w:rPr>
        <w:t>о</w:t>
      </w:r>
      <w:r w:rsidRPr="00400A3E">
        <w:rPr>
          <w:szCs w:val="28"/>
        </w:rPr>
        <w:t>вых и тактических задач.</w:t>
      </w:r>
    </w:p>
    <w:p w:rsidR="009B0482" w:rsidRPr="00400A3E" w:rsidRDefault="009B0482" w:rsidP="00F63167">
      <w:pPr>
        <w:pStyle w:val="a5"/>
        <w:widowControl w:val="0"/>
        <w:ind w:firstLine="709"/>
        <w:contextualSpacing/>
        <w:jc w:val="both"/>
        <w:rPr>
          <w:szCs w:val="28"/>
        </w:rPr>
      </w:pPr>
      <w:r w:rsidRPr="00400A3E">
        <w:rPr>
          <w:szCs w:val="28"/>
        </w:rPr>
        <w:t>Эту точку зрения разделяет А.Ф. Аубакиров [</w:t>
      </w:r>
      <w:r w:rsidR="00115FCE" w:rsidRPr="00115FCE">
        <w:rPr>
          <w:szCs w:val="28"/>
        </w:rPr>
        <w:t>80</w:t>
      </w:r>
      <w:r w:rsidRPr="00400A3E">
        <w:rPr>
          <w:szCs w:val="28"/>
        </w:rPr>
        <w:t>], и поддерживает И.В. Кон</w:t>
      </w:r>
      <w:r w:rsidRPr="00400A3E">
        <w:rPr>
          <w:szCs w:val="28"/>
        </w:rPr>
        <w:t>д</w:t>
      </w:r>
      <w:r w:rsidRPr="00400A3E">
        <w:rPr>
          <w:szCs w:val="28"/>
        </w:rPr>
        <w:t>ратьев, который рассматривал материальное и мысленное моделирование при расследовании преступлений. Он считает, что реконструированные объекты выступают как материальные модели, а мысленная модель, обращена как в пр</w:t>
      </w:r>
      <w:r w:rsidRPr="00400A3E">
        <w:rPr>
          <w:szCs w:val="28"/>
        </w:rPr>
        <w:t>о</w:t>
      </w:r>
      <w:r w:rsidRPr="00400A3E">
        <w:rPr>
          <w:szCs w:val="28"/>
        </w:rPr>
        <w:t>шлое - ретроспективное моделирование, так и в будущее - перспективное модел</w:t>
      </w:r>
      <w:r w:rsidRPr="00400A3E">
        <w:rPr>
          <w:szCs w:val="28"/>
        </w:rPr>
        <w:t>и</w:t>
      </w:r>
      <w:r w:rsidRPr="00400A3E">
        <w:rPr>
          <w:szCs w:val="28"/>
        </w:rPr>
        <w:t>рование [</w:t>
      </w:r>
      <w:r w:rsidR="00115FCE" w:rsidRPr="00115FCE">
        <w:rPr>
          <w:szCs w:val="28"/>
        </w:rPr>
        <w:t>81</w:t>
      </w:r>
      <w:r w:rsidRPr="00400A3E">
        <w:rPr>
          <w:szCs w:val="28"/>
        </w:rPr>
        <w:t>, с.22-25].</w:t>
      </w:r>
    </w:p>
    <w:p w:rsidR="00496456" w:rsidRDefault="009B0482" w:rsidP="00F63167">
      <w:pPr>
        <w:pStyle w:val="a5"/>
        <w:widowControl w:val="0"/>
        <w:ind w:firstLine="709"/>
        <w:contextualSpacing/>
        <w:jc w:val="both"/>
        <w:rPr>
          <w:szCs w:val="28"/>
        </w:rPr>
      </w:pPr>
      <w:r w:rsidRPr="00400A3E">
        <w:rPr>
          <w:szCs w:val="28"/>
        </w:rPr>
        <w:tab/>
      </w:r>
      <w:r w:rsidR="009E7DFF" w:rsidRPr="00400A3E">
        <w:rPr>
          <w:szCs w:val="28"/>
        </w:rPr>
        <w:t xml:space="preserve">В вышеизложенном, </w:t>
      </w:r>
      <w:r w:rsidR="00496456">
        <w:rPr>
          <w:szCs w:val="28"/>
        </w:rPr>
        <w:t>безусловно</w:t>
      </w:r>
      <w:r w:rsidR="009E7DFF" w:rsidRPr="00400A3E">
        <w:rPr>
          <w:szCs w:val="28"/>
        </w:rPr>
        <w:t xml:space="preserve">, имеются рациональные </w:t>
      </w:r>
      <w:r w:rsidR="00496456">
        <w:rPr>
          <w:szCs w:val="28"/>
        </w:rPr>
        <w:t>посылы</w:t>
      </w:r>
      <w:r w:rsidR="009E7DFF" w:rsidRPr="00400A3E">
        <w:rPr>
          <w:szCs w:val="28"/>
        </w:rPr>
        <w:t xml:space="preserve">, но все это требует нового осмысления и теоретического обоснования. </w:t>
      </w:r>
    </w:p>
    <w:p w:rsidR="009B0482" w:rsidRPr="00400A3E" w:rsidRDefault="009E7DFF" w:rsidP="00F63167">
      <w:pPr>
        <w:pStyle w:val="a5"/>
        <w:widowControl w:val="0"/>
        <w:ind w:firstLine="709"/>
        <w:contextualSpacing/>
        <w:jc w:val="both"/>
        <w:rPr>
          <w:szCs w:val="28"/>
        </w:rPr>
      </w:pPr>
      <w:r w:rsidRPr="00400A3E">
        <w:rPr>
          <w:szCs w:val="28"/>
        </w:rPr>
        <w:t>Изложенные соображения могут поставить под сомнение и другие концептуальные положения – систему, задачи, принципы и другой категориальный аппарат, но это тема будущих исследований и дискуссий, которые уже начинают возникать. При этом, естественно, нужно опираться на накопленный научный и практический опыт. В этой связи</w:t>
      </w:r>
      <w:r w:rsidR="00A67AB2">
        <w:rPr>
          <w:szCs w:val="28"/>
        </w:rPr>
        <w:t>,</w:t>
      </w:r>
      <w:r w:rsidRPr="00400A3E">
        <w:rPr>
          <w:szCs w:val="28"/>
        </w:rPr>
        <w:t xml:space="preserve"> мы являемся сторонниками традиционного подхода и взгляда на природу криминалистической характеристики уголовного правонарушения. В качестве аргументации и подтверждения нашей позиции приведем следующие мнения ученных-процессуалистов и </w:t>
      </w:r>
      <w:r w:rsidR="009C4D64" w:rsidRPr="00400A3E">
        <w:rPr>
          <w:szCs w:val="28"/>
        </w:rPr>
        <w:t>ученных-криминалистов.</w:t>
      </w:r>
    </w:p>
    <w:p w:rsidR="00412ECA" w:rsidRPr="00400A3E" w:rsidRDefault="009C4D64" w:rsidP="00F63167">
      <w:pPr>
        <w:pStyle w:val="a5"/>
        <w:widowControl w:val="0"/>
        <w:ind w:firstLine="709"/>
        <w:contextualSpacing/>
        <w:jc w:val="both"/>
        <w:rPr>
          <w:szCs w:val="28"/>
        </w:rPr>
      </w:pPr>
      <w:r w:rsidRPr="00400A3E">
        <w:rPr>
          <w:szCs w:val="28"/>
        </w:rPr>
        <w:lastRenderedPageBreak/>
        <w:tab/>
        <w:t>Так, Б.Х. Толеубекова в своей докторской диссертации изложила классификационные признаки компьютерных преступлений. «Использование общенаучного метода моделирования в криминалистической интерпретации, находящейся во взаимосвязи с сущностью криминалистической методики, - является целью формирования частных криминалистических характеристик отдельных видов компьютерных преступлений и предполагает наличие правовых оснований для такого моделирования. Осуществление моделирования частных криминалистических характеристик отдельных видов данных преступлений предполагает избрание либо построение такой классификации данных преступлений, которая более всего отвечает внутренней структуре и логике национального права, а также социальным, экономическим и политическим особенностям в современном состоянии Казахстана» [</w:t>
      </w:r>
      <w:r w:rsidR="00115FCE">
        <w:rPr>
          <w:szCs w:val="28"/>
        </w:rPr>
        <w:t>82</w:t>
      </w:r>
      <w:r w:rsidRPr="00400A3E">
        <w:rPr>
          <w:szCs w:val="28"/>
        </w:rPr>
        <w:t>, с.22-28].</w:t>
      </w:r>
    </w:p>
    <w:p w:rsidR="00496456" w:rsidRDefault="00412ECA" w:rsidP="00F63167">
      <w:pPr>
        <w:pStyle w:val="a5"/>
        <w:widowControl w:val="0"/>
        <w:ind w:firstLine="709"/>
        <w:contextualSpacing/>
        <w:jc w:val="both"/>
        <w:rPr>
          <w:szCs w:val="28"/>
        </w:rPr>
      </w:pPr>
      <w:r w:rsidRPr="00400A3E">
        <w:rPr>
          <w:szCs w:val="28"/>
        </w:rPr>
        <w:t xml:space="preserve">А.А. Исаев подчеркнул, что «…криминалистическая характеристика, как типовая модель преступления, выполняет </w:t>
      </w:r>
      <w:r w:rsidR="00496456" w:rsidRPr="00400A3E">
        <w:rPr>
          <w:szCs w:val="28"/>
        </w:rPr>
        <w:t>роль сравнительного материала,</w:t>
      </w:r>
      <w:r w:rsidRPr="00400A3E">
        <w:rPr>
          <w:szCs w:val="28"/>
        </w:rPr>
        <w:t xml:space="preserve"> на основе которого определяются содержание и рамки предмета доказывания. </w:t>
      </w:r>
    </w:p>
    <w:p w:rsidR="00412ECA" w:rsidRPr="00400A3E" w:rsidRDefault="00496456" w:rsidP="00F63167">
      <w:pPr>
        <w:pStyle w:val="a5"/>
        <w:widowControl w:val="0"/>
        <w:ind w:firstLine="709"/>
        <w:contextualSpacing/>
        <w:jc w:val="both"/>
        <w:rPr>
          <w:szCs w:val="28"/>
        </w:rPr>
      </w:pPr>
      <w:r>
        <w:rPr>
          <w:szCs w:val="28"/>
        </w:rPr>
        <w:t>С</w:t>
      </w:r>
      <w:r w:rsidR="00412ECA" w:rsidRPr="00400A3E">
        <w:rPr>
          <w:szCs w:val="28"/>
        </w:rPr>
        <w:t>ледует согласиться с очень важным выводом Джакишева Е.Г. о том, что криминалистический анализ – это метод определения основных обстоятельств. Последний позволяет правильно оценить взаимосвязь и различие криминалист</w:t>
      </w:r>
      <w:r w:rsidR="00412ECA" w:rsidRPr="00400A3E">
        <w:rPr>
          <w:szCs w:val="28"/>
        </w:rPr>
        <w:t>и</w:t>
      </w:r>
      <w:r w:rsidR="00412ECA" w:rsidRPr="00400A3E">
        <w:rPr>
          <w:szCs w:val="28"/>
        </w:rPr>
        <w:t>ческой характеристики и предмета доказывания. Предмет доказывания и крим</w:t>
      </w:r>
      <w:r w:rsidR="00412ECA" w:rsidRPr="00400A3E">
        <w:rPr>
          <w:szCs w:val="28"/>
        </w:rPr>
        <w:t>и</w:t>
      </w:r>
      <w:r w:rsidR="00412ECA" w:rsidRPr="00400A3E">
        <w:rPr>
          <w:szCs w:val="28"/>
        </w:rPr>
        <w:t>налистическая характеристика, являясь самостоятельными системами в структуре методики расследования преступлений, выполняют различную роль. В частности, предмет доказывания в структуре методики характеризуется как содержательный аспект, а криминалистическая характеристика – как инструмент, метод формир</w:t>
      </w:r>
      <w:r w:rsidR="00412ECA" w:rsidRPr="00400A3E">
        <w:rPr>
          <w:szCs w:val="28"/>
        </w:rPr>
        <w:t>о</w:t>
      </w:r>
      <w:r w:rsidR="00412ECA" w:rsidRPr="00400A3E">
        <w:rPr>
          <w:szCs w:val="28"/>
        </w:rPr>
        <w:t>вания данного содержания. Криминалистическая характеристика как метод анал</w:t>
      </w:r>
      <w:r w:rsidR="00412ECA" w:rsidRPr="00400A3E">
        <w:rPr>
          <w:szCs w:val="28"/>
        </w:rPr>
        <w:t>и</w:t>
      </w:r>
      <w:r w:rsidR="00412ECA" w:rsidRPr="00400A3E">
        <w:rPr>
          <w:szCs w:val="28"/>
        </w:rPr>
        <w:t>за процесса расследования позволяет также правильно оценить значение процесса квалификации в рамках методики расследования преступлений» [</w:t>
      </w:r>
      <w:r w:rsidR="00115FCE">
        <w:rPr>
          <w:szCs w:val="28"/>
        </w:rPr>
        <w:t>83</w:t>
      </w:r>
      <w:r w:rsidR="00412ECA" w:rsidRPr="00400A3E">
        <w:rPr>
          <w:szCs w:val="28"/>
        </w:rPr>
        <w:t>, с.18-19].</w:t>
      </w:r>
    </w:p>
    <w:p w:rsidR="00412ECA" w:rsidRPr="00400A3E" w:rsidRDefault="00412ECA" w:rsidP="00F63167">
      <w:pPr>
        <w:pStyle w:val="a5"/>
        <w:widowControl w:val="0"/>
        <w:ind w:firstLine="709"/>
        <w:contextualSpacing/>
        <w:jc w:val="both"/>
        <w:rPr>
          <w:szCs w:val="28"/>
        </w:rPr>
      </w:pPr>
      <w:r w:rsidRPr="00400A3E">
        <w:rPr>
          <w:szCs w:val="28"/>
        </w:rPr>
        <w:tab/>
        <w:t xml:space="preserve">Г.А. Матусовский </w:t>
      </w:r>
      <w:r w:rsidR="00AC2E0F" w:rsidRPr="00400A3E">
        <w:rPr>
          <w:szCs w:val="28"/>
        </w:rPr>
        <w:t>описал</w:t>
      </w:r>
      <w:r w:rsidRPr="00400A3E">
        <w:rPr>
          <w:szCs w:val="28"/>
        </w:rPr>
        <w:t xml:space="preserve"> криминалистическую характеристику экономических преступлений, ее структуру и основные элементы. Он доказывал в своей работе значение и необходимость криминалистической характеристики как формирование методик расследования гр</w:t>
      </w:r>
      <w:r w:rsidR="006E48C7" w:rsidRPr="00400A3E">
        <w:rPr>
          <w:szCs w:val="28"/>
        </w:rPr>
        <w:t>упп преступлений, на основе юри</w:t>
      </w:r>
      <w:r w:rsidRPr="00400A3E">
        <w:rPr>
          <w:szCs w:val="28"/>
        </w:rPr>
        <w:t>дического и эмп</w:t>
      </w:r>
      <w:r w:rsidR="002C366E">
        <w:rPr>
          <w:szCs w:val="28"/>
        </w:rPr>
        <w:t xml:space="preserve">ирического анализа преступлений </w:t>
      </w:r>
      <w:r w:rsidRPr="00400A3E">
        <w:rPr>
          <w:szCs w:val="28"/>
        </w:rPr>
        <w:t>[</w:t>
      </w:r>
      <w:r w:rsidR="00115FCE">
        <w:rPr>
          <w:szCs w:val="28"/>
        </w:rPr>
        <w:t>84</w:t>
      </w:r>
      <w:r w:rsidRPr="00400A3E">
        <w:rPr>
          <w:szCs w:val="28"/>
        </w:rPr>
        <w:t>, с.51-111,262-392].</w:t>
      </w:r>
    </w:p>
    <w:p w:rsidR="00AC2E0F" w:rsidRPr="00400A3E" w:rsidRDefault="00AC2E0F" w:rsidP="00F63167">
      <w:pPr>
        <w:pStyle w:val="a5"/>
        <w:widowControl w:val="0"/>
        <w:ind w:firstLine="709"/>
        <w:contextualSpacing/>
        <w:jc w:val="both"/>
        <w:rPr>
          <w:szCs w:val="28"/>
        </w:rPr>
      </w:pPr>
      <w:r w:rsidRPr="00400A3E">
        <w:rPr>
          <w:szCs w:val="28"/>
        </w:rPr>
        <w:t>Д.У. Балгимбеков поддержал мнение тех ученых Р.С. Белкина, А.Я. Гинзбурга, С.Е. Еркенова, Б.М. Нургалиева, которые указывают на то, что «…существуют</w:t>
      </w:r>
      <w:r w:rsidR="00DE7DE9" w:rsidRPr="00400A3E">
        <w:rPr>
          <w:szCs w:val="28"/>
        </w:rPr>
        <w:t xml:space="preserve"> только два уровня характеристики преступления – это </w:t>
      </w:r>
      <w:r w:rsidRPr="00400A3E">
        <w:rPr>
          <w:szCs w:val="28"/>
        </w:rPr>
        <w:t>общая характеристика и типовая характ</w:t>
      </w:r>
      <w:r w:rsidR="00DE7DE9" w:rsidRPr="00400A3E">
        <w:rPr>
          <w:szCs w:val="28"/>
        </w:rPr>
        <w:t>еристика вида или группы</w:t>
      </w:r>
      <w:r w:rsidRPr="00400A3E">
        <w:rPr>
          <w:szCs w:val="28"/>
        </w:rPr>
        <w:t>. При этом они исключают криминалистическую характеристику конкретного преступления» [</w:t>
      </w:r>
      <w:r w:rsidR="00115FCE">
        <w:rPr>
          <w:szCs w:val="28"/>
        </w:rPr>
        <w:t>85</w:t>
      </w:r>
      <w:r w:rsidRPr="00400A3E">
        <w:rPr>
          <w:szCs w:val="28"/>
        </w:rPr>
        <w:t>, с.13].</w:t>
      </w:r>
    </w:p>
    <w:p w:rsidR="00DE7DE9" w:rsidRPr="00400A3E" w:rsidRDefault="00DE7DE9" w:rsidP="00F63167">
      <w:pPr>
        <w:pStyle w:val="a5"/>
        <w:widowControl w:val="0"/>
        <w:ind w:firstLine="709"/>
        <w:contextualSpacing/>
        <w:jc w:val="both"/>
        <w:rPr>
          <w:szCs w:val="28"/>
        </w:rPr>
      </w:pPr>
      <w:r w:rsidRPr="00400A3E">
        <w:rPr>
          <w:szCs w:val="28"/>
        </w:rPr>
        <w:t>Л.К. Аренова в своем кандидатском исследовании криминалистическую характеристику методики расследования преступлений, совершенных осужденными лицами в местах лишения свободы, рассматривала традиционно как абстрактную, научно-криминалистическую категорию [</w:t>
      </w:r>
      <w:r w:rsidR="00115FCE">
        <w:rPr>
          <w:szCs w:val="28"/>
        </w:rPr>
        <w:t>86</w:t>
      </w:r>
      <w:r w:rsidRPr="00400A3E">
        <w:rPr>
          <w:szCs w:val="28"/>
        </w:rPr>
        <w:t>].</w:t>
      </w:r>
    </w:p>
    <w:p w:rsidR="00DE7DE9" w:rsidRPr="00400A3E" w:rsidRDefault="00DE7DE9" w:rsidP="00F63167">
      <w:pPr>
        <w:pStyle w:val="a5"/>
        <w:widowControl w:val="0"/>
        <w:ind w:firstLine="709"/>
        <w:contextualSpacing/>
        <w:jc w:val="both"/>
        <w:rPr>
          <w:szCs w:val="28"/>
        </w:rPr>
      </w:pPr>
      <w:r w:rsidRPr="00400A3E">
        <w:rPr>
          <w:szCs w:val="28"/>
        </w:rPr>
        <w:lastRenderedPageBreak/>
        <w:tab/>
        <w:t>По мнению В.П. Бахина, с которым мы солидарны, теоретическое значение криминалистической характеристики заключается в том, что «</w:t>
      </w:r>
      <w:r w:rsidR="00067FFB">
        <w:rPr>
          <w:szCs w:val="28"/>
        </w:rPr>
        <w:t xml:space="preserve">… </w:t>
      </w:r>
      <w:r w:rsidRPr="00400A3E">
        <w:rPr>
          <w:szCs w:val="28"/>
        </w:rPr>
        <w:t>она является основой формирования частных методик расследования преступлений» [</w:t>
      </w:r>
      <w:r w:rsidR="00115FCE">
        <w:rPr>
          <w:szCs w:val="28"/>
        </w:rPr>
        <w:t>87</w:t>
      </w:r>
      <w:r w:rsidRPr="00400A3E">
        <w:rPr>
          <w:szCs w:val="28"/>
        </w:rPr>
        <w:t>, с.18].</w:t>
      </w:r>
    </w:p>
    <w:p w:rsidR="001A10BB" w:rsidRPr="00400A3E" w:rsidRDefault="001A10BB" w:rsidP="00F63167">
      <w:pPr>
        <w:pStyle w:val="a5"/>
        <w:widowControl w:val="0"/>
        <w:ind w:firstLine="709"/>
        <w:contextualSpacing/>
        <w:jc w:val="both"/>
        <w:rPr>
          <w:szCs w:val="28"/>
        </w:rPr>
      </w:pPr>
      <w:r w:rsidRPr="00400A3E">
        <w:rPr>
          <w:szCs w:val="28"/>
        </w:rPr>
        <w:t>В.Д. Корма высказал следующее</w:t>
      </w:r>
      <w:r w:rsidR="00730BAE">
        <w:rPr>
          <w:szCs w:val="28"/>
        </w:rPr>
        <w:t xml:space="preserve">: </w:t>
      </w:r>
      <w:r w:rsidRPr="00400A3E">
        <w:rPr>
          <w:szCs w:val="28"/>
        </w:rPr>
        <w:t xml:space="preserve">«Общая криминалистическая характеристика преступлений, связанных с машинами и сооружениями, представляет собой типовой, научно обоснованный информационный продукт. Она позволяет составить представление о сущности, содержании и сходных признаках рассматриваемого класса преступлений, имеющих значение для определения на практике круга обстоятельств, подлежащих установлению, основных направлений, версий, задач, средств и методов поисково-познавательной деятельности следователя при расследовании этих преступлений; ориентируясь на них и данные, отражаемые в криминалистических характеристиках отдельных видов и разновидностей преступлений этой группы, следователь может эффективно реализовать функции распознавания, доказывания, уголовного преследования </w:t>
      </w:r>
      <w:r w:rsidR="00D23C35">
        <w:rPr>
          <w:szCs w:val="28"/>
        </w:rPr>
        <w:t>и предупреждения преступлений» [</w:t>
      </w:r>
      <w:r w:rsidR="00115FCE">
        <w:rPr>
          <w:szCs w:val="28"/>
        </w:rPr>
        <w:t>88</w:t>
      </w:r>
      <w:r w:rsidR="00D23C35">
        <w:rPr>
          <w:szCs w:val="28"/>
        </w:rPr>
        <w:t>, с</w:t>
      </w:r>
      <w:r w:rsidR="00B2482E" w:rsidRPr="00400A3E">
        <w:rPr>
          <w:szCs w:val="28"/>
        </w:rPr>
        <w:t>.</w:t>
      </w:r>
      <w:r w:rsidR="00D23C35">
        <w:rPr>
          <w:szCs w:val="28"/>
        </w:rPr>
        <w:t>67].</w:t>
      </w:r>
    </w:p>
    <w:p w:rsidR="00170ED3" w:rsidRPr="00400A3E" w:rsidRDefault="00DE7DE9" w:rsidP="00F63167">
      <w:pPr>
        <w:pStyle w:val="a5"/>
        <w:widowControl w:val="0"/>
        <w:ind w:firstLine="709"/>
        <w:contextualSpacing/>
        <w:jc w:val="both"/>
        <w:rPr>
          <w:szCs w:val="28"/>
        </w:rPr>
      </w:pPr>
      <w:r w:rsidRPr="00400A3E">
        <w:rPr>
          <w:szCs w:val="28"/>
        </w:rPr>
        <w:t>В подтверждение вышеизложенному анализу приведем бесспорную позицию А.А. Исаева. В частности, он пишет: «Криминалистическую характеристику Джакишев Е.Г. рассматривал как абстрактное научное понятие, позволяющее моделировать криминальную деятельность преступника и расследуемое событие в целом, и указывает на наличие корреля</w:t>
      </w:r>
      <w:r w:rsidR="00960011" w:rsidRPr="00400A3E">
        <w:rPr>
          <w:szCs w:val="28"/>
        </w:rPr>
        <w:t>тивных связей между данной кате</w:t>
      </w:r>
      <w:r w:rsidRPr="00400A3E">
        <w:rPr>
          <w:szCs w:val="28"/>
        </w:rPr>
        <w:t>горией и категорией «следственная версия», отмечая их</w:t>
      </w:r>
      <w:r w:rsidR="00960011" w:rsidRPr="00400A3E">
        <w:rPr>
          <w:szCs w:val="28"/>
        </w:rPr>
        <w:t xml:space="preserve"> эвристическое (поиско</w:t>
      </w:r>
      <w:r w:rsidRPr="00400A3E">
        <w:rPr>
          <w:szCs w:val="28"/>
        </w:rPr>
        <w:t>вое) функциональное назначение.</w:t>
      </w:r>
    </w:p>
    <w:p w:rsidR="009774CA" w:rsidRPr="00400A3E" w:rsidRDefault="00960011" w:rsidP="00F63167">
      <w:pPr>
        <w:pStyle w:val="a5"/>
        <w:widowControl w:val="0"/>
        <w:ind w:firstLine="709"/>
        <w:contextualSpacing/>
        <w:jc w:val="both"/>
        <w:rPr>
          <w:szCs w:val="28"/>
        </w:rPr>
      </w:pPr>
      <w:r w:rsidRPr="00400A3E">
        <w:rPr>
          <w:szCs w:val="28"/>
        </w:rPr>
        <w:tab/>
      </w:r>
      <w:r w:rsidR="009774CA" w:rsidRPr="00400A3E">
        <w:rPr>
          <w:szCs w:val="28"/>
        </w:rPr>
        <w:t xml:space="preserve">В реальной жизни уголовное правонарушение – это явление, которое состоит из отдельных элементов, связанных между собой и объединенных единой целью. Способ совершения </w:t>
      </w:r>
      <w:r w:rsidR="001A10BB" w:rsidRPr="00400A3E">
        <w:rPr>
          <w:szCs w:val="28"/>
        </w:rPr>
        <w:t>уголовного правонарушения</w:t>
      </w:r>
      <w:r w:rsidR="009774CA" w:rsidRPr="00400A3E">
        <w:rPr>
          <w:szCs w:val="28"/>
        </w:rPr>
        <w:t xml:space="preserve"> – лишь часть этого явления и поэтому учение о способе совершения </w:t>
      </w:r>
      <w:r w:rsidR="001A10BB" w:rsidRPr="00400A3E">
        <w:rPr>
          <w:szCs w:val="28"/>
        </w:rPr>
        <w:t>уголовного правонарушения</w:t>
      </w:r>
      <w:r w:rsidR="009774CA" w:rsidRPr="00400A3E">
        <w:rPr>
          <w:szCs w:val="28"/>
        </w:rPr>
        <w:t xml:space="preserve"> может быть частью общего учения о криминалистической характеристике преступления, включающей элементы </w:t>
      </w:r>
      <w:r w:rsidR="00B2482E" w:rsidRPr="00400A3E">
        <w:rPr>
          <w:szCs w:val="28"/>
        </w:rPr>
        <w:t>уголовного правонарушения</w:t>
      </w:r>
      <w:r w:rsidR="009774CA" w:rsidRPr="00400A3E">
        <w:rPr>
          <w:szCs w:val="28"/>
        </w:rPr>
        <w:t>, свя</w:t>
      </w:r>
      <w:r w:rsidR="00FB2794" w:rsidRPr="00400A3E">
        <w:rPr>
          <w:szCs w:val="28"/>
        </w:rPr>
        <w:t xml:space="preserve">зи между ними и закономерности. </w:t>
      </w:r>
      <w:r w:rsidR="009774CA" w:rsidRPr="00400A3E">
        <w:rPr>
          <w:szCs w:val="28"/>
        </w:rPr>
        <w:t xml:space="preserve">Описание механизма преступного посягательства также не охватывает полностью </w:t>
      </w:r>
      <w:r w:rsidR="00B2482E" w:rsidRPr="00400A3E">
        <w:rPr>
          <w:szCs w:val="28"/>
        </w:rPr>
        <w:t>уголовное правонарушение</w:t>
      </w:r>
      <w:r w:rsidR="009774CA" w:rsidRPr="00400A3E">
        <w:rPr>
          <w:szCs w:val="28"/>
        </w:rPr>
        <w:t xml:space="preserve"> как явление общественной жизни. Оно отражает только противоправные действия.</w:t>
      </w:r>
    </w:p>
    <w:p w:rsidR="00960011" w:rsidRPr="00400A3E" w:rsidRDefault="009774CA" w:rsidP="00F63167">
      <w:pPr>
        <w:pStyle w:val="a5"/>
        <w:widowControl w:val="0"/>
        <w:ind w:firstLine="709"/>
        <w:contextualSpacing/>
        <w:jc w:val="both"/>
        <w:rPr>
          <w:szCs w:val="28"/>
        </w:rPr>
      </w:pPr>
      <w:r w:rsidRPr="00400A3E">
        <w:rPr>
          <w:szCs w:val="28"/>
        </w:rPr>
        <w:t xml:space="preserve">Криминалистическая же характеристика изучает не только противоправные действия, но и иные действия лица, сопряженные с </w:t>
      </w:r>
      <w:r w:rsidR="00254297" w:rsidRPr="00400A3E">
        <w:rPr>
          <w:szCs w:val="28"/>
        </w:rPr>
        <w:t>уголовным правонарушением</w:t>
      </w:r>
      <w:r w:rsidRPr="00400A3E">
        <w:rPr>
          <w:szCs w:val="28"/>
        </w:rPr>
        <w:t xml:space="preserve">. В результате научного изучения она формируется и обобщается, с использованием всех видов криминалистически значимой информации. К таковым следует относить исходные данные, которые свойственны </w:t>
      </w:r>
      <w:r w:rsidR="00B75ED2" w:rsidRPr="00400A3E">
        <w:rPr>
          <w:szCs w:val="28"/>
        </w:rPr>
        <w:t>уголовным правонарушениями техногенного характера</w:t>
      </w:r>
      <w:r w:rsidRPr="00400A3E">
        <w:rPr>
          <w:szCs w:val="28"/>
        </w:rPr>
        <w:t xml:space="preserve"> </w:t>
      </w:r>
      <w:r w:rsidR="00B75ED2" w:rsidRPr="00400A3E">
        <w:rPr>
          <w:szCs w:val="28"/>
        </w:rPr>
        <w:t>изложенных в первой главе.</w:t>
      </w:r>
      <w:r w:rsidRPr="00400A3E">
        <w:rPr>
          <w:szCs w:val="28"/>
        </w:rPr>
        <w:t xml:space="preserve"> В дальнейшем они образуют складывающуюся следственную ситуацию первоначального и последующего этапа</w:t>
      </w:r>
      <w:r w:rsidR="00B75ED2" w:rsidRPr="00400A3E">
        <w:rPr>
          <w:szCs w:val="28"/>
        </w:rPr>
        <w:t xml:space="preserve"> досудебного</w:t>
      </w:r>
      <w:r w:rsidRPr="00400A3E">
        <w:rPr>
          <w:szCs w:val="28"/>
        </w:rPr>
        <w:t xml:space="preserve"> расследования, т.е. характеризуют процесс раскрытия </w:t>
      </w:r>
      <w:r w:rsidR="00B75ED2" w:rsidRPr="00400A3E">
        <w:rPr>
          <w:szCs w:val="28"/>
        </w:rPr>
        <w:t>уголовных правонарушений</w:t>
      </w:r>
      <w:r w:rsidRPr="00400A3E">
        <w:rPr>
          <w:szCs w:val="28"/>
        </w:rPr>
        <w:t xml:space="preserve"> данной группы и об этом будет изложено в следующем разделе.</w:t>
      </w:r>
    </w:p>
    <w:p w:rsidR="00682307" w:rsidRPr="00400A3E" w:rsidRDefault="00090D6F" w:rsidP="00F63167">
      <w:pPr>
        <w:pStyle w:val="a5"/>
        <w:widowControl w:val="0"/>
        <w:ind w:firstLine="709"/>
        <w:contextualSpacing/>
        <w:jc w:val="both"/>
        <w:rPr>
          <w:szCs w:val="28"/>
        </w:rPr>
      </w:pPr>
      <w:r w:rsidRPr="00400A3E">
        <w:rPr>
          <w:szCs w:val="28"/>
        </w:rPr>
        <w:t>Таким образом,</w:t>
      </w:r>
      <w:r w:rsidR="00A53315">
        <w:rPr>
          <w:szCs w:val="28"/>
        </w:rPr>
        <w:t xml:space="preserve"> одним и основных</w:t>
      </w:r>
      <w:r w:rsidRPr="00400A3E">
        <w:rPr>
          <w:szCs w:val="28"/>
        </w:rPr>
        <w:t xml:space="preserve"> </w:t>
      </w:r>
      <w:r w:rsidR="00D23C35">
        <w:rPr>
          <w:szCs w:val="28"/>
        </w:rPr>
        <w:t>в криминалистической характеристике</w:t>
      </w:r>
      <w:r w:rsidRPr="00400A3E">
        <w:rPr>
          <w:szCs w:val="28"/>
        </w:rPr>
        <w:t xml:space="preserve"> </w:t>
      </w:r>
      <w:r w:rsidR="00FB2794" w:rsidRPr="00400A3E">
        <w:rPr>
          <w:szCs w:val="28"/>
        </w:rPr>
        <w:lastRenderedPageBreak/>
        <w:t xml:space="preserve">техногенных </w:t>
      </w:r>
      <w:r w:rsidR="00ED7285">
        <w:rPr>
          <w:szCs w:val="28"/>
        </w:rPr>
        <w:t>уголовных правонарушений</w:t>
      </w:r>
      <w:r w:rsidR="00A53315">
        <w:rPr>
          <w:szCs w:val="28"/>
        </w:rPr>
        <w:t xml:space="preserve"> </w:t>
      </w:r>
      <w:r w:rsidRPr="00400A3E">
        <w:rPr>
          <w:szCs w:val="28"/>
        </w:rPr>
        <w:t xml:space="preserve">являются данные изучения оставленных материальных и идеальных следов. Последствия как результат взаимодействия его субъекта с другими лицами, материальными и иными объектами окружающей среды, указывающими на криминалистически значимые признаки </w:t>
      </w:r>
      <w:r w:rsidR="007F048C" w:rsidRPr="00400A3E">
        <w:rPr>
          <w:szCs w:val="28"/>
        </w:rPr>
        <w:t>уголовного правонарушения</w:t>
      </w:r>
      <w:r w:rsidRPr="00400A3E">
        <w:rPr>
          <w:szCs w:val="28"/>
        </w:rPr>
        <w:t xml:space="preserve">, </w:t>
      </w:r>
      <w:r w:rsidR="00FB2794" w:rsidRPr="00400A3E">
        <w:rPr>
          <w:szCs w:val="28"/>
        </w:rPr>
        <w:t xml:space="preserve">субъекта </w:t>
      </w:r>
      <w:r w:rsidR="00ED7285">
        <w:rPr>
          <w:szCs w:val="28"/>
        </w:rPr>
        <w:t>уголовного правонарушения</w:t>
      </w:r>
      <w:r w:rsidRPr="00400A3E">
        <w:rPr>
          <w:szCs w:val="28"/>
        </w:rPr>
        <w:t xml:space="preserve">, различные обстоятельства, в том числе и косвенно связанные с данным деянием, возможно, и не существенные для его квалификации, но важные для раскрытия </w:t>
      </w:r>
      <w:r w:rsidR="007F048C" w:rsidRPr="00400A3E">
        <w:rPr>
          <w:szCs w:val="28"/>
        </w:rPr>
        <w:t>уголовных правонарушений</w:t>
      </w:r>
      <w:r w:rsidRPr="00400A3E">
        <w:rPr>
          <w:szCs w:val="28"/>
        </w:rPr>
        <w:t>. При э</w:t>
      </w:r>
      <w:r w:rsidR="007F048C" w:rsidRPr="00400A3E">
        <w:rPr>
          <w:szCs w:val="28"/>
        </w:rPr>
        <w:t>том процесс формирования элемен</w:t>
      </w:r>
      <w:r w:rsidRPr="00400A3E">
        <w:rPr>
          <w:szCs w:val="28"/>
        </w:rPr>
        <w:t>тов, составляющих структуру этой характеристики, исходя из объекта изучения, должен учитывать общую структуру пре</w:t>
      </w:r>
      <w:r w:rsidR="00917676" w:rsidRPr="00400A3E">
        <w:rPr>
          <w:szCs w:val="28"/>
        </w:rPr>
        <w:t>ступной деятельности и характер</w:t>
      </w:r>
      <w:r w:rsidRPr="00400A3E">
        <w:rPr>
          <w:szCs w:val="28"/>
        </w:rPr>
        <w:t>ную для ее соответствующего вида. В то</w:t>
      </w:r>
      <w:r w:rsidR="00A67AB2">
        <w:rPr>
          <w:szCs w:val="28"/>
        </w:rPr>
        <w:t xml:space="preserve"> </w:t>
      </w:r>
      <w:r w:rsidRPr="00400A3E">
        <w:rPr>
          <w:szCs w:val="28"/>
        </w:rPr>
        <w:t>же время э</w:t>
      </w:r>
      <w:r w:rsidR="00917676" w:rsidRPr="00400A3E">
        <w:rPr>
          <w:szCs w:val="28"/>
        </w:rPr>
        <w:t>та структура не может не со</w:t>
      </w:r>
      <w:r w:rsidRPr="00400A3E">
        <w:rPr>
          <w:szCs w:val="28"/>
        </w:rPr>
        <w:t>гласовываться в определенной степени с уголовно-правовыми, уголовно-процессуальными и криминологическими н</w:t>
      </w:r>
      <w:r w:rsidR="00917676" w:rsidRPr="00400A3E">
        <w:rPr>
          <w:szCs w:val="28"/>
        </w:rPr>
        <w:t>аправлениями поиска соответству</w:t>
      </w:r>
      <w:r w:rsidRPr="00400A3E">
        <w:rPr>
          <w:szCs w:val="28"/>
        </w:rPr>
        <w:t xml:space="preserve">ющей информации о преступлении. И это </w:t>
      </w:r>
      <w:r w:rsidR="00917676" w:rsidRPr="00400A3E">
        <w:rPr>
          <w:szCs w:val="28"/>
        </w:rPr>
        <w:t>справедливо было отмечено казах</w:t>
      </w:r>
      <w:r w:rsidRPr="00400A3E">
        <w:rPr>
          <w:szCs w:val="28"/>
        </w:rPr>
        <w:t>станскими учеными Г.А. Мозговых [</w:t>
      </w:r>
      <w:r w:rsidR="00115FCE">
        <w:rPr>
          <w:szCs w:val="28"/>
        </w:rPr>
        <w:t>89</w:t>
      </w:r>
      <w:r w:rsidRPr="00400A3E">
        <w:rPr>
          <w:szCs w:val="28"/>
        </w:rPr>
        <w:t>], К.В. Ким и Л.К. Ареновой [</w:t>
      </w:r>
      <w:r w:rsidR="00115FCE">
        <w:rPr>
          <w:szCs w:val="28"/>
        </w:rPr>
        <w:t>86</w:t>
      </w:r>
      <w:r w:rsidRPr="00400A3E">
        <w:rPr>
          <w:szCs w:val="28"/>
        </w:rPr>
        <w:t>].</w:t>
      </w:r>
    </w:p>
    <w:p w:rsidR="00B84354" w:rsidRPr="00400A3E" w:rsidRDefault="00B84354" w:rsidP="00F63167">
      <w:pPr>
        <w:pStyle w:val="a5"/>
        <w:widowControl w:val="0"/>
        <w:ind w:firstLine="709"/>
        <w:contextualSpacing/>
        <w:jc w:val="both"/>
        <w:rPr>
          <w:szCs w:val="28"/>
        </w:rPr>
      </w:pPr>
      <w:r w:rsidRPr="00400A3E">
        <w:rPr>
          <w:szCs w:val="28"/>
        </w:rPr>
        <w:t>Так, уголовно-правовая характеристика уголовного правонарушения включает в себя признаки, характеризующие деяние в виде действие или бездействие как общественно опасное, противоправное, виновное и наказуемое, отражая особенности, отличающие один состав уголовного правонарушения от других, предусмотренных уголовным законом, рассмотренные в первой главе.</w:t>
      </w:r>
    </w:p>
    <w:p w:rsidR="00B84354" w:rsidRPr="00400A3E" w:rsidRDefault="00B84354" w:rsidP="00F63167">
      <w:pPr>
        <w:pStyle w:val="a5"/>
        <w:widowControl w:val="0"/>
        <w:ind w:firstLine="709"/>
        <w:contextualSpacing/>
        <w:jc w:val="both"/>
        <w:rPr>
          <w:szCs w:val="28"/>
        </w:rPr>
      </w:pPr>
      <w:r w:rsidRPr="00400A3E">
        <w:rPr>
          <w:szCs w:val="28"/>
        </w:rPr>
        <w:t xml:space="preserve"> Криминологическая характеристика </w:t>
      </w:r>
      <w:r w:rsidR="00ED7285">
        <w:rPr>
          <w:szCs w:val="28"/>
        </w:rPr>
        <w:t>уголовных правонарушений</w:t>
      </w:r>
      <w:r w:rsidRPr="00400A3E">
        <w:rPr>
          <w:szCs w:val="28"/>
        </w:rPr>
        <w:t xml:space="preserve"> содержит его описание с точки зрения типичного механизма преступного поведения, отражающего взаимодействие внешних факторов среды и внутренних психических состояний и процессов, обуславливающих это преступное поведение.</w:t>
      </w:r>
    </w:p>
    <w:p w:rsidR="00B84354" w:rsidRPr="00400A3E" w:rsidRDefault="00B84354" w:rsidP="00F63167">
      <w:pPr>
        <w:pStyle w:val="a5"/>
        <w:widowControl w:val="0"/>
        <w:ind w:firstLine="709"/>
        <w:contextualSpacing/>
        <w:jc w:val="both"/>
        <w:rPr>
          <w:szCs w:val="28"/>
        </w:rPr>
      </w:pPr>
      <w:r w:rsidRPr="00400A3E">
        <w:rPr>
          <w:szCs w:val="28"/>
        </w:rPr>
        <w:t xml:space="preserve"> В основе уголовно-процессуальной характеристики </w:t>
      </w:r>
      <w:r w:rsidR="00ED7285">
        <w:rPr>
          <w:szCs w:val="28"/>
        </w:rPr>
        <w:t>уголовных правонарушений</w:t>
      </w:r>
      <w:r w:rsidRPr="00400A3E">
        <w:rPr>
          <w:szCs w:val="28"/>
        </w:rPr>
        <w:t xml:space="preserve"> лежит предмет доказывания. В теории уголовно-п</w:t>
      </w:r>
      <w:r w:rsidR="006330C1" w:rsidRPr="00400A3E">
        <w:rPr>
          <w:szCs w:val="28"/>
        </w:rPr>
        <w:t>роцессуального права это положе</w:t>
      </w:r>
      <w:r w:rsidRPr="00400A3E">
        <w:rPr>
          <w:szCs w:val="28"/>
        </w:rPr>
        <w:t>ние рассматривали С.Ф. Бычкова, А.Я. Гинзбург</w:t>
      </w:r>
      <w:r w:rsidR="00012914">
        <w:rPr>
          <w:szCs w:val="28"/>
        </w:rPr>
        <w:t xml:space="preserve"> </w:t>
      </w:r>
      <w:r w:rsidRPr="00400A3E">
        <w:rPr>
          <w:szCs w:val="28"/>
        </w:rPr>
        <w:t>[</w:t>
      </w:r>
      <w:r w:rsidR="00115FCE">
        <w:rPr>
          <w:szCs w:val="28"/>
        </w:rPr>
        <w:t>90</w:t>
      </w:r>
      <w:r w:rsidRPr="00400A3E">
        <w:rPr>
          <w:szCs w:val="28"/>
        </w:rPr>
        <w:t>], К.Ж. Капсалямов [</w:t>
      </w:r>
      <w:r w:rsidR="00B41D22">
        <w:rPr>
          <w:szCs w:val="28"/>
        </w:rPr>
        <w:t>91</w:t>
      </w:r>
      <w:r w:rsidRPr="00400A3E">
        <w:rPr>
          <w:szCs w:val="28"/>
        </w:rPr>
        <w:t>], М.Ч. Когамов [</w:t>
      </w:r>
      <w:r w:rsidR="00B41D22">
        <w:rPr>
          <w:szCs w:val="28"/>
        </w:rPr>
        <w:t>92</w:t>
      </w:r>
      <w:r w:rsidRPr="00400A3E">
        <w:rPr>
          <w:szCs w:val="28"/>
        </w:rPr>
        <w:t>], Б.Х. Толеубекова [</w:t>
      </w:r>
      <w:r w:rsidR="00B41D22">
        <w:rPr>
          <w:szCs w:val="28"/>
        </w:rPr>
        <w:t>93</w:t>
      </w:r>
      <w:r w:rsidRPr="00400A3E">
        <w:rPr>
          <w:szCs w:val="28"/>
        </w:rPr>
        <w:t xml:space="preserve">] и другие. В предмет доказывания они относят типичный перечень обстоятельств совершения </w:t>
      </w:r>
      <w:r w:rsidR="006330C1" w:rsidRPr="00400A3E">
        <w:rPr>
          <w:szCs w:val="28"/>
        </w:rPr>
        <w:t>уголовного правонарушения</w:t>
      </w:r>
      <w:r w:rsidRPr="00400A3E">
        <w:rPr>
          <w:szCs w:val="28"/>
        </w:rPr>
        <w:t xml:space="preserve">, выяснение которого в соответствии с реальной действительностью способствует полному и всестороннему установлению объективной истины по расследуемому делу. Поэтому, мы также рассматриваем криминалистическую характеристику преступлений в сфере </w:t>
      </w:r>
      <w:r w:rsidR="006330C1" w:rsidRPr="00400A3E">
        <w:rPr>
          <w:szCs w:val="28"/>
        </w:rPr>
        <w:t xml:space="preserve">промышленных объектов повышенной </w:t>
      </w:r>
      <w:r w:rsidR="006E2B93" w:rsidRPr="00400A3E">
        <w:rPr>
          <w:szCs w:val="28"/>
        </w:rPr>
        <w:t>опасности</w:t>
      </w:r>
      <w:r w:rsidRPr="00400A3E">
        <w:rPr>
          <w:szCs w:val="28"/>
        </w:rPr>
        <w:t xml:space="preserve"> как важную и составную часть методики</w:t>
      </w:r>
      <w:r w:rsidR="00641AFE">
        <w:rPr>
          <w:szCs w:val="28"/>
        </w:rPr>
        <w:t xml:space="preserve"> досудебного</w:t>
      </w:r>
      <w:r w:rsidRPr="00400A3E">
        <w:rPr>
          <w:szCs w:val="28"/>
        </w:rPr>
        <w:t xml:space="preserve"> расследования, и должна ориентировать следователя и оперативного работника на использование в процессе доказывания, в </w:t>
      </w:r>
      <w:r w:rsidR="006330C1" w:rsidRPr="00400A3E">
        <w:rPr>
          <w:szCs w:val="28"/>
        </w:rPr>
        <w:t>первую очередь, материальных ис</w:t>
      </w:r>
      <w:r w:rsidRPr="00400A3E">
        <w:rPr>
          <w:szCs w:val="28"/>
        </w:rPr>
        <w:t xml:space="preserve">точников информации и широкое привлечение специальных знаний. </w:t>
      </w:r>
    </w:p>
    <w:p w:rsidR="00B84354" w:rsidRPr="00400A3E" w:rsidRDefault="00B84354" w:rsidP="00F63167">
      <w:pPr>
        <w:pStyle w:val="a5"/>
        <w:widowControl w:val="0"/>
        <w:ind w:firstLine="709"/>
        <w:contextualSpacing/>
        <w:jc w:val="both"/>
        <w:rPr>
          <w:szCs w:val="28"/>
        </w:rPr>
      </w:pPr>
      <w:r w:rsidRPr="00400A3E">
        <w:rPr>
          <w:szCs w:val="28"/>
        </w:rPr>
        <w:t>Однако в ряде диссертационных иссле</w:t>
      </w:r>
      <w:r w:rsidR="00464F6D" w:rsidRPr="00400A3E">
        <w:rPr>
          <w:szCs w:val="28"/>
        </w:rPr>
        <w:t xml:space="preserve">дований казахстанских ученых </w:t>
      </w:r>
      <w:r w:rsidRPr="00400A3E">
        <w:rPr>
          <w:szCs w:val="28"/>
        </w:rPr>
        <w:t>предприняты попытки п</w:t>
      </w:r>
      <w:r w:rsidR="00464F6D" w:rsidRPr="00400A3E">
        <w:rPr>
          <w:szCs w:val="28"/>
        </w:rPr>
        <w:t>одмены криминалистической харак</w:t>
      </w:r>
      <w:r w:rsidRPr="00400A3E">
        <w:rPr>
          <w:szCs w:val="28"/>
        </w:rPr>
        <w:t xml:space="preserve">теристики преступления, криминалистическим </w:t>
      </w:r>
      <w:r w:rsidR="00464F6D" w:rsidRPr="00400A3E">
        <w:rPr>
          <w:szCs w:val="28"/>
        </w:rPr>
        <w:t>анализом [</w:t>
      </w:r>
      <w:r w:rsidR="00B41D22">
        <w:rPr>
          <w:szCs w:val="28"/>
        </w:rPr>
        <w:t>94</w:t>
      </w:r>
      <w:r w:rsidR="00464F6D" w:rsidRPr="00400A3E">
        <w:rPr>
          <w:szCs w:val="28"/>
        </w:rPr>
        <w:t>]. Против этого ак</w:t>
      </w:r>
      <w:r w:rsidRPr="00400A3E">
        <w:rPr>
          <w:szCs w:val="28"/>
        </w:rPr>
        <w:t xml:space="preserve">тивно выступал Е.Г. Джакишев, который характеризовал криминалистическую формулу </w:t>
      </w:r>
      <w:r w:rsidRPr="00400A3E">
        <w:rPr>
          <w:szCs w:val="28"/>
        </w:rPr>
        <w:lastRenderedPageBreak/>
        <w:t>как усеченную модель криминалис</w:t>
      </w:r>
      <w:r w:rsidR="00464F6D" w:rsidRPr="00400A3E">
        <w:rPr>
          <w:szCs w:val="28"/>
        </w:rPr>
        <w:t>тической характеристики преступ</w:t>
      </w:r>
      <w:r w:rsidRPr="00400A3E">
        <w:rPr>
          <w:szCs w:val="28"/>
        </w:rPr>
        <w:t>ления [</w:t>
      </w:r>
      <w:r w:rsidR="00B41D22">
        <w:rPr>
          <w:szCs w:val="28"/>
        </w:rPr>
        <w:t>95</w:t>
      </w:r>
      <w:r w:rsidRPr="00400A3E">
        <w:rPr>
          <w:szCs w:val="28"/>
        </w:rPr>
        <w:t>, с.568-573].</w:t>
      </w:r>
    </w:p>
    <w:p w:rsidR="00B343B4" w:rsidRPr="00400A3E" w:rsidRDefault="00B84354" w:rsidP="00F63167">
      <w:pPr>
        <w:pStyle w:val="a5"/>
        <w:widowControl w:val="0"/>
        <w:ind w:firstLine="709"/>
        <w:contextualSpacing/>
        <w:jc w:val="both"/>
        <w:rPr>
          <w:szCs w:val="28"/>
        </w:rPr>
      </w:pPr>
      <w:r w:rsidRPr="00400A3E">
        <w:rPr>
          <w:szCs w:val="28"/>
        </w:rPr>
        <w:t>В юридической литературе криминали</w:t>
      </w:r>
      <w:r w:rsidR="006E2B93" w:rsidRPr="00400A3E">
        <w:rPr>
          <w:szCs w:val="28"/>
        </w:rPr>
        <w:t>стическая характеристика как ин</w:t>
      </w:r>
      <w:r w:rsidRPr="00400A3E">
        <w:rPr>
          <w:szCs w:val="28"/>
        </w:rPr>
        <w:t xml:space="preserve">формационная модель события </w:t>
      </w:r>
      <w:r w:rsidR="00641AFE">
        <w:rPr>
          <w:szCs w:val="28"/>
        </w:rPr>
        <w:t>уголовного правонарушения</w:t>
      </w:r>
      <w:r w:rsidRPr="00400A3E">
        <w:rPr>
          <w:szCs w:val="28"/>
        </w:rPr>
        <w:t xml:space="preserve"> определенного вида предполагает, по мнению И.М. Лузгина, и различны</w:t>
      </w:r>
      <w:r w:rsidR="006E2B93" w:rsidRPr="00400A3E">
        <w:rPr>
          <w:szCs w:val="28"/>
        </w:rPr>
        <w:t>е уровни информационной насыщен</w:t>
      </w:r>
      <w:r w:rsidRPr="00400A3E">
        <w:rPr>
          <w:szCs w:val="28"/>
        </w:rPr>
        <w:t>ности, т.е. сосредоточение внимания на тех типичных признаках (элементах), которые характерны, например, для отдельного вида преступления [</w:t>
      </w:r>
      <w:r w:rsidR="00B41D22">
        <w:rPr>
          <w:szCs w:val="28"/>
        </w:rPr>
        <w:t>96</w:t>
      </w:r>
      <w:r w:rsidRPr="00400A3E">
        <w:rPr>
          <w:szCs w:val="28"/>
        </w:rPr>
        <w:t xml:space="preserve">, с.25-30]. Так, среди других элементов видовой криминалистической характеристики </w:t>
      </w:r>
      <w:r w:rsidR="006E2B93" w:rsidRPr="00400A3E">
        <w:rPr>
          <w:szCs w:val="28"/>
        </w:rPr>
        <w:t>уголовных правонарушений</w:t>
      </w:r>
      <w:r w:rsidR="00B343B4" w:rsidRPr="00400A3E">
        <w:rPr>
          <w:szCs w:val="28"/>
        </w:rPr>
        <w:t xml:space="preserve"> сегодня ученые выделяют:</w:t>
      </w:r>
    </w:p>
    <w:p w:rsidR="00B343B4" w:rsidRPr="00400A3E" w:rsidRDefault="00B343B4" w:rsidP="00F63167">
      <w:pPr>
        <w:pStyle w:val="a5"/>
        <w:widowControl w:val="0"/>
        <w:ind w:firstLine="709"/>
        <w:contextualSpacing/>
        <w:jc w:val="both"/>
        <w:rPr>
          <w:szCs w:val="28"/>
        </w:rPr>
      </w:pPr>
      <w:r w:rsidRPr="00400A3E">
        <w:rPr>
          <w:szCs w:val="28"/>
        </w:rPr>
        <w:t xml:space="preserve">- </w:t>
      </w:r>
      <w:r w:rsidR="00B84354" w:rsidRPr="00400A3E">
        <w:rPr>
          <w:szCs w:val="28"/>
        </w:rPr>
        <w:t>структуру и функции отра</w:t>
      </w:r>
      <w:r w:rsidRPr="00400A3E">
        <w:rPr>
          <w:szCs w:val="28"/>
        </w:rPr>
        <w:t>сли производства (организации);</w:t>
      </w:r>
    </w:p>
    <w:p w:rsidR="00B343B4" w:rsidRPr="00400A3E" w:rsidRDefault="00B343B4" w:rsidP="00F63167">
      <w:pPr>
        <w:pStyle w:val="a5"/>
        <w:widowControl w:val="0"/>
        <w:ind w:firstLine="709"/>
        <w:contextualSpacing/>
        <w:jc w:val="both"/>
        <w:rPr>
          <w:szCs w:val="28"/>
        </w:rPr>
      </w:pPr>
      <w:r w:rsidRPr="00400A3E">
        <w:rPr>
          <w:szCs w:val="28"/>
        </w:rPr>
        <w:t xml:space="preserve">- </w:t>
      </w:r>
      <w:r w:rsidR="00B84354" w:rsidRPr="00400A3E">
        <w:rPr>
          <w:szCs w:val="28"/>
        </w:rPr>
        <w:t>мотивы и цели направленнос</w:t>
      </w:r>
      <w:r w:rsidRPr="00400A3E">
        <w:rPr>
          <w:szCs w:val="28"/>
        </w:rPr>
        <w:t>ти преступного поведения [</w:t>
      </w:r>
      <w:r w:rsidR="00B41D22">
        <w:rPr>
          <w:szCs w:val="28"/>
        </w:rPr>
        <w:t>97</w:t>
      </w:r>
      <w:r w:rsidRPr="00400A3E">
        <w:rPr>
          <w:szCs w:val="28"/>
        </w:rPr>
        <w:t>];</w:t>
      </w:r>
    </w:p>
    <w:p w:rsidR="00B84354" w:rsidRPr="00400A3E" w:rsidRDefault="00B343B4" w:rsidP="00F63167">
      <w:pPr>
        <w:pStyle w:val="a5"/>
        <w:widowControl w:val="0"/>
        <w:ind w:firstLine="709"/>
        <w:contextualSpacing/>
        <w:jc w:val="both"/>
        <w:rPr>
          <w:szCs w:val="28"/>
        </w:rPr>
      </w:pPr>
      <w:r w:rsidRPr="00400A3E">
        <w:rPr>
          <w:szCs w:val="28"/>
        </w:rPr>
        <w:t xml:space="preserve">- </w:t>
      </w:r>
      <w:r w:rsidR="00B84354" w:rsidRPr="00400A3E">
        <w:rPr>
          <w:szCs w:val="28"/>
        </w:rPr>
        <w:t>механизм образования и локализация следов преступления [</w:t>
      </w:r>
      <w:r w:rsidR="00B41D22">
        <w:rPr>
          <w:szCs w:val="28"/>
        </w:rPr>
        <w:t>98</w:t>
      </w:r>
      <w:r w:rsidR="00B84354" w:rsidRPr="00400A3E">
        <w:rPr>
          <w:szCs w:val="28"/>
        </w:rPr>
        <w:t xml:space="preserve">]. </w:t>
      </w:r>
    </w:p>
    <w:p w:rsidR="00806332" w:rsidRDefault="00B84354" w:rsidP="00F63167">
      <w:pPr>
        <w:pStyle w:val="a5"/>
        <w:widowControl w:val="0"/>
        <w:ind w:firstLine="709"/>
        <w:contextualSpacing/>
        <w:jc w:val="both"/>
        <w:rPr>
          <w:szCs w:val="28"/>
        </w:rPr>
      </w:pPr>
      <w:r w:rsidRPr="00400A3E">
        <w:rPr>
          <w:szCs w:val="28"/>
        </w:rPr>
        <w:t xml:space="preserve">Представляется, что идеи многих ученых-криминалистов о многообразии содержания криминалистической характеристики, высказанные 15-20 лет назад, подтверждаются сегодня, когда многообразие видов </w:t>
      </w:r>
      <w:r w:rsidR="006E2B93" w:rsidRPr="00400A3E">
        <w:rPr>
          <w:szCs w:val="28"/>
        </w:rPr>
        <w:t>уголовных правонарушений</w:t>
      </w:r>
      <w:r w:rsidRPr="00400A3E">
        <w:rPr>
          <w:szCs w:val="28"/>
        </w:rPr>
        <w:t xml:space="preserve"> диктует необходимость более заинтересованно, с позиций интересов практики подойти к анализу этого понятия. </w:t>
      </w:r>
    </w:p>
    <w:p w:rsidR="00917676" w:rsidRPr="00400A3E" w:rsidRDefault="00B84354" w:rsidP="00F63167">
      <w:pPr>
        <w:pStyle w:val="a5"/>
        <w:widowControl w:val="0"/>
        <w:ind w:firstLine="709"/>
        <w:contextualSpacing/>
        <w:jc w:val="both"/>
        <w:rPr>
          <w:szCs w:val="28"/>
        </w:rPr>
      </w:pPr>
      <w:r w:rsidRPr="00400A3E">
        <w:rPr>
          <w:szCs w:val="28"/>
        </w:rPr>
        <w:t xml:space="preserve">В частности, немаловажное значение для практики </w:t>
      </w:r>
      <w:r w:rsidR="00641AFE">
        <w:rPr>
          <w:szCs w:val="28"/>
        </w:rPr>
        <w:t xml:space="preserve">досудебного </w:t>
      </w:r>
      <w:r w:rsidRPr="00400A3E">
        <w:rPr>
          <w:szCs w:val="28"/>
        </w:rPr>
        <w:t xml:space="preserve">расследования приобретают такие аспекты, как характеристика технических средств, используемых при совершении </w:t>
      </w:r>
      <w:r w:rsidR="006E2B93" w:rsidRPr="00400A3E">
        <w:rPr>
          <w:szCs w:val="28"/>
        </w:rPr>
        <w:t>уголовных правонарушений</w:t>
      </w:r>
      <w:r w:rsidRPr="00400A3E">
        <w:rPr>
          <w:szCs w:val="28"/>
        </w:rPr>
        <w:t xml:space="preserve"> (И.Ф. Пантелеев [</w:t>
      </w:r>
      <w:r w:rsidR="00B41D22">
        <w:rPr>
          <w:szCs w:val="28"/>
        </w:rPr>
        <w:t>99</w:t>
      </w:r>
      <w:r w:rsidRPr="00400A3E">
        <w:rPr>
          <w:szCs w:val="28"/>
        </w:rPr>
        <w:t>]), мотив преступления (В.А. Ледащев [</w:t>
      </w:r>
      <w:r w:rsidR="00B41D22">
        <w:rPr>
          <w:szCs w:val="28"/>
        </w:rPr>
        <w:t>100</w:t>
      </w:r>
      <w:r w:rsidRPr="00400A3E">
        <w:rPr>
          <w:szCs w:val="28"/>
        </w:rPr>
        <w:t>]), механизм преступного деяния, особенности оставляемых им следов (А.Х. Казар</w:t>
      </w:r>
      <w:r w:rsidR="00220A2E" w:rsidRPr="00400A3E">
        <w:rPr>
          <w:szCs w:val="28"/>
        </w:rPr>
        <w:t>ина, В.А. Образцов, В.Г. Танасе</w:t>
      </w:r>
      <w:r w:rsidRPr="00400A3E">
        <w:rPr>
          <w:szCs w:val="28"/>
        </w:rPr>
        <w:t>вич [</w:t>
      </w:r>
      <w:r w:rsidR="00B41D22">
        <w:rPr>
          <w:szCs w:val="28"/>
        </w:rPr>
        <w:t>101</w:t>
      </w:r>
      <w:r w:rsidRPr="00400A3E">
        <w:rPr>
          <w:szCs w:val="28"/>
        </w:rPr>
        <w:t>]). На необходимость учета характера следообразования как элемента криминалистической характеристики прест</w:t>
      </w:r>
      <w:r w:rsidR="00220A2E" w:rsidRPr="00400A3E">
        <w:rPr>
          <w:szCs w:val="28"/>
        </w:rPr>
        <w:t>упления в настоящее время указы</w:t>
      </w:r>
      <w:r w:rsidRPr="00400A3E">
        <w:rPr>
          <w:szCs w:val="28"/>
        </w:rPr>
        <w:t>вают Г.М. Меретуков, И.А. Попов [</w:t>
      </w:r>
      <w:r w:rsidR="00B41D22">
        <w:rPr>
          <w:szCs w:val="28"/>
        </w:rPr>
        <w:t>102</w:t>
      </w:r>
      <w:r w:rsidRPr="00400A3E">
        <w:rPr>
          <w:szCs w:val="28"/>
        </w:rPr>
        <w:t xml:space="preserve">]. В криминалистической энциклопедии изложена классическая формулировка о </w:t>
      </w:r>
      <w:r w:rsidR="00220A2E" w:rsidRPr="00400A3E">
        <w:rPr>
          <w:szCs w:val="28"/>
        </w:rPr>
        <w:t>структурных элементах криминали</w:t>
      </w:r>
      <w:r w:rsidRPr="00400A3E">
        <w:rPr>
          <w:szCs w:val="28"/>
        </w:rPr>
        <w:t xml:space="preserve">стической характеристики преступления. </w:t>
      </w:r>
      <w:r w:rsidR="00220A2E" w:rsidRPr="00400A3E">
        <w:rPr>
          <w:szCs w:val="28"/>
        </w:rPr>
        <w:t>«</w:t>
      </w:r>
      <w:r w:rsidRPr="00400A3E">
        <w:rPr>
          <w:szCs w:val="28"/>
        </w:rPr>
        <w:t>Это система описания криминалистически значимых признаков вида, группы и о</w:t>
      </w:r>
      <w:r w:rsidR="00220A2E" w:rsidRPr="00400A3E">
        <w:rPr>
          <w:szCs w:val="28"/>
        </w:rPr>
        <w:t>тдельного преступления, проявля</w:t>
      </w:r>
      <w:r w:rsidRPr="00400A3E">
        <w:rPr>
          <w:szCs w:val="28"/>
        </w:rPr>
        <w:t>ющихся в особенностях способа, механизма и обстановки его совершения, дающая представление о преступлении, личности его субъекта и иных обстоятельствах, об определенной преступной деятельности и имеющая своим назначением обеспечение успешного решения задач р</w:t>
      </w:r>
      <w:r w:rsidR="00220A2E" w:rsidRPr="00400A3E">
        <w:rPr>
          <w:szCs w:val="28"/>
        </w:rPr>
        <w:t>аскрытия, расследования и преду</w:t>
      </w:r>
      <w:r w:rsidRPr="00400A3E">
        <w:rPr>
          <w:szCs w:val="28"/>
        </w:rPr>
        <w:t xml:space="preserve">преждения </w:t>
      </w:r>
      <w:r w:rsidR="00220A2E" w:rsidRPr="00400A3E">
        <w:rPr>
          <w:szCs w:val="28"/>
        </w:rPr>
        <w:t>преступлений» [</w:t>
      </w:r>
      <w:r w:rsidR="00B41D22">
        <w:rPr>
          <w:szCs w:val="28"/>
        </w:rPr>
        <w:t>103</w:t>
      </w:r>
      <w:r w:rsidRPr="00400A3E">
        <w:rPr>
          <w:szCs w:val="28"/>
        </w:rPr>
        <w:t>, с.105].</w:t>
      </w:r>
    </w:p>
    <w:p w:rsidR="00220A2E" w:rsidRPr="00400A3E" w:rsidRDefault="004C6314" w:rsidP="00F63167">
      <w:pPr>
        <w:pStyle w:val="a5"/>
        <w:widowControl w:val="0"/>
        <w:ind w:firstLine="709"/>
        <w:contextualSpacing/>
        <w:jc w:val="both"/>
        <w:rPr>
          <w:szCs w:val="28"/>
        </w:rPr>
      </w:pPr>
      <w:r>
        <w:rPr>
          <w:szCs w:val="28"/>
        </w:rPr>
        <w:t>На основе научно-</w:t>
      </w:r>
      <w:r w:rsidR="00220A2E" w:rsidRPr="00400A3E">
        <w:rPr>
          <w:szCs w:val="28"/>
        </w:rPr>
        <w:t xml:space="preserve">обоснованных предложений, применяя синтез и обобщения, мы попробуем определить групповую криминалистическую характеристику </w:t>
      </w:r>
      <w:r>
        <w:rPr>
          <w:szCs w:val="28"/>
        </w:rPr>
        <w:t>уголовных правонарушений</w:t>
      </w:r>
      <w:r w:rsidR="00220A2E" w:rsidRPr="00400A3E">
        <w:rPr>
          <w:szCs w:val="28"/>
        </w:rPr>
        <w:t xml:space="preserve"> в сфере </w:t>
      </w:r>
      <w:r w:rsidR="00877AE1" w:rsidRPr="00400A3E">
        <w:rPr>
          <w:szCs w:val="28"/>
        </w:rPr>
        <w:t>техногенных происшествий</w:t>
      </w:r>
      <w:r w:rsidR="00220A2E" w:rsidRPr="00400A3E">
        <w:rPr>
          <w:szCs w:val="28"/>
        </w:rPr>
        <w:t xml:space="preserve">, и смоделировать ее основные элементы. </w:t>
      </w:r>
    </w:p>
    <w:p w:rsidR="00220A2E" w:rsidRPr="00400A3E" w:rsidRDefault="00220A2E" w:rsidP="00F63167">
      <w:pPr>
        <w:pStyle w:val="a5"/>
        <w:widowControl w:val="0"/>
        <w:ind w:firstLine="709"/>
        <w:contextualSpacing/>
        <w:jc w:val="both"/>
        <w:rPr>
          <w:szCs w:val="28"/>
        </w:rPr>
      </w:pPr>
      <w:r w:rsidRPr="00400A3E">
        <w:rPr>
          <w:szCs w:val="28"/>
        </w:rPr>
        <w:t xml:space="preserve">Особенности криминалистической характеристики исследуемой группы </w:t>
      </w:r>
      <w:r w:rsidR="00877AE1" w:rsidRPr="00400A3E">
        <w:rPr>
          <w:szCs w:val="28"/>
        </w:rPr>
        <w:t>уголовных правонарушений</w:t>
      </w:r>
      <w:r w:rsidRPr="00400A3E">
        <w:rPr>
          <w:szCs w:val="28"/>
        </w:rPr>
        <w:t>, по нашему мнению, в большей степени проявляются в таких ее элементах: 1) характеристике исходн</w:t>
      </w:r>
      <w:r w:rsidR="00543BB7" w:rsidRPr="00400A3E">
        <w:rPr>
          <w:szCs w:val="28"/>
        </w:rPr>
        <w:t xml:space="preserve">ой информации </w:t>
      </w:r>
      <w:r w:rsidRPr="00400A3E">
        <w:rPr>
          <w:szCs w:val="28"/>
        </w:rPr>
        <w:t>о</w:t>
      </w:r>
      <w:r w:rsidR="00543BB7" w:rsidRPr="00400A3E">
        <w:rPr>
          <w:szCs w:val="28"/>
        </w:rPr>
        <w:t>б</w:t>
      </w:r>
      <w:r w:rsidRPr="00400A3E">
        <w:rPr>
          <w:szCs w:val="28"/>
        </w:rPr>
        <w:t xml:space="preserve"> </w:t>
      </w:r>
      <w:r w:rsidR="00543BB7" w:rsidRPr="00400A3E">
        <w:rPr>
          <w:szCs w:val="28"/>
        </w:rPr>
        <w:t>уголовном правонарушение</w:t>
      </w:r>
      <w:r w:rsidRPr="00400A3E">
        <w:rPr>
          <w:szCs w:val="28"/>
        </w:rPr>
        <w:t xml:space="preserve">; 2) сведении о предмете и средствах преступного посягательства; </w:t>
      </w:r>
      <w:r w:rsidRPr="00400A3E">
        <w:rPr>
          <w:szCs w:val="28"/>
        </w:rPr>
        <w:lastRenderedPageBreak/>
        <w:t>3) данные о способе совершения</w:t>
      </w:r>
      <w:r w:rsidR="00DF5D4B">
        <w:rPr>
          <w:szCs w:val="28"/>
        </w:rPr>
        <w:t xml:space="preserve"> </w:t>
      </w:r>
      <w:r w:rsidR="003E3CFE" w:rsidRPr="00400A3E">
        <w:rPr>
          <w:szCs w:val="28"/>
        </w:rPr>
        <w:t>уголовного правонарушения</w:t>
      </w:r>
      <w:r w:rsidRPr="00400A3E">
        <w:rPr>
          <w:szCs w:val="28"/>
        </w:rPr>
        <w:t xml:space="preserve">, образующем механизм совершения преступления, где подозреваемый учитывает обстановку совершения </w:t>
      </w:r>
      <w:r w:rsidR="00DD16C6">
        <w:rPr>
          <w:szCs w:val="28"/>
        </w:rPr>
        <w:t>уголовного правонарушения</w:t>
      </w:r>
      <w:r w:rsidRPr="00400A3E">
        <w:rPr>
          <w:szCs w:val="28"/>
        </w:rPr>
        <w:t>; 4) данные о типичных личностных особенностях подозреваемого; 5) сведения о личностных особенностях потерпевшего</w:t>
      </w:r>
      <w:r w:rsidR="00CE0BDC" w:rsidRPr="00400A3E">
        <w:rPr>
          <w:szCs w:val="28"/>
        </w:rPr>
        <w:t>; 6) криминалистическая профилактика уголовных правонарушений.</w:t>
      </w:r>
      <w:r w:rsidRPr="00400A3E">
        <w:rPr>
          <w:color w:val="FF0000"/>
          <w:szCs w:val="28"/>
        </w:rPr>
        <w:t xml:space="preserve"> </w:t>
      </w:r>
    </w:p>
    <w:p w:rsidR="003A5E37" w:rsidRPr="00400A3E" w:rsidRDefault="00220A2E" w:rsidP="00F63167">
      <w:pPr>
        <w:pStyle w:val="a5"/>
        <w:widowControl w:val="0"/>
        <w:ind w:firstLine="709"/>
        <w:contextualSpacing/>
        <w:jc w:val="both"/>
        <w:rPr>
          <w:color w:val="002060"/>
          <w:szCs w:val="28"/>
        </w:rPr>
      </w:pPr>
      <w:r w:rsidRPr="00400A3E">
        <w:rPr>
          <w:szCs w:val="28"/>
        </w:rPr>
        <w:t xml:space="preserve">Вопрос об исходной информации о совершенном </w:t>
      </w:r>
      <w:r w:rsidR="004C6314">
        <w:rPr>
          <w:szCs w:val="28"/>
        </w:rPr>
        <w:t xml:space="preserve">уголовном правонарушение </w:t>
      </w:r>
      <w:r w:rsidRPr="00400A3E">
        <w:rPr>
          <w:szCs w:val="28"/>
        </w:rPr>
        <w:t xml:space="preserve">относится к одному из важных элементов криминалистической характеристики данной группы </w:t>
      </w:r>
      <w:r w:rsidR="00A10460" w:rsidRPr="00400A3E">
        <w:rPr>
          <w:szCs w:val="28"/>
        </w:rPr>
        <w:t>уголовных правонарушений</w:t>
      </w:r>
      <w:r w:rsidRPr="00400A3E">
        <w:rPr>
          <w:szCs w:val="28"/>
        </w:rPr>
        <w:t>. В криминалистической литературе исходную информацию связывают с поводами, которые в соответствии со ст. 1</w:t>
      </w:r>
      <w:r w:rsidR="00A10460" w:rsidRPr="00400A3E">
        <w:rPr>
          <w:szCs w:val="28"/>
        </w:rPr>
        <w:t>80</w:t>
      </w:r>
      <w:r w:rsidRPr="00400A3E">
        <w:rPr>
          <w:szCs w:val="28"/>
        </w:rPr>
        <w:t xml:space="preserve"> УПК РК служат решению вопроса о </w:t>
      </w:r>
      <w:r w:rsidR="00A10460" w:rsidRPr="00400A3E">
        <w:rPr>
          <w:szCs w:val="28"/>
        </w:rPr>
        <w:t>начале досудебного расследования</w:t>
      </w:r>
      <w:r w:rsidRPr="00400A3E">
        <w:rPr>
          <w:szCs w:val="28"/>
        </w:rPr>
        <w:t xml:space="preserve">. </w:t>
      </w:r>
      <w:bookmarkStart w:id="10" w:name="_Hlk86134450"/>
      <w:r w:rsidRPr="00400A3E">
        <w:rPr>
          <w:szCs w:val="28"/>
        </w:rPr>
        <w:t xml:space="preserve">Принято считать, что все сообщения о совершенных </w:t>
      </w:r>
      <w:r w:rsidR="00A10460" w:rsidRPr="00400A3E">
        <w:rPr>
          <w:szCs w:val="28"/>
        </w:rPr>
        <w:t>уголовных правонарушениях</w:t>
      </w:r>
      <w:r w:rsidRPr="00400A3E">
        <w:rPr>
          <w:szCs w:val="28"/>
        </w:rPr>
        <w:t xml:space="preserve"> поступают в дежурную часть</w:t>
      </w:r>
      <w:r w:rsidR="00CE0BDC" w:rsidRPr="00400A3E">
        <w:rPr>
          <w:szCs w:val="28"/>
        </w:rPr>
        <w:t xml:space="preserve"> территориального подразделения полиции</w:t>
      </w:r>
      <w:r w:rsidRPr="00400A3E">
        <w:rPr>
          <w:szCs w:val="28"/>
        </w:rPr>
        <w:t>, после чего принимаются все меры с выездом следственно-оперативной группы на место происшествия.</w:t>
      </w:r>
      <w:r w:rsidR="003A5E37" w:rsidRPr="00400A3E">
        <w:rPr>
          <w:szCs w:val="28"/>
        </w:rPr>
        <w:t xml:space="preserve"> В начале сообщение о техногенном происшествие, как</w:t>
      </w:r>
      <w:r w:rsidR="001511AC" w:rsidRPr="00400A3E">
        <w:rPr>
          <w:szCs w:val="28"/>
        </w:rPr>
        <w:t xml:space="preserve"> правило, поступает от </w:t>
      </w:r>
      <w:r w:rsidR="003A5E37" w:rsidRPr="00400A3E">
        <w:rPr>
          <w:szCs w:val="28"/>
        </w:rPr>
        <w:t>работников</w:t>
      </w:r>
      <w:r w:rsidR="00FC75EC" w:rsidRPr="00400A3E">
        <w:rPr>
          <w:szCs w:val="28"/>
        </w:rPr>
        <w:t xml:space="preserve"> </w:t>
      </w:r>
      <w:r w:rsidR="001511AC" w:rsidRPr="00400A3E">
        <w:rPr>
          <w:szCs w:val="28"/>
        </w:rPr>
        <w:t xml:space="preserve">дежурной </w:t>
      </w:r>
      <w:r w:rsidR="00FC75EC" w:rsidRPr="00400A3E">
        <w:rPr>
          <w:szCs w:val="28"/>
        </w:rPr>
        <w:t>смены</w:t>
      </w:r>
      <w:r w:rsidR="003A5E37" w:rsidRPr="00400A3E">
        <w:rPr>
          <w:szCs w:val="28"/>
        </w:rPr>
        <w:t xml:space="preserve"> предприятия </w:t>
      </w:r>
      <w:r w:rsidR="00FC75EC" w:rsidRPr="00400A3E">
        <w:rPr>
          <w:szCs w:val="28"/>
        </w:rPr>
        <w:t xml:space="preserve">или организации </w:t>
      </w:r>
      <w:r w:rsidR="001511AC" w:rsidRPr="00400A3E">
        <w:rPr>
          <w:szCs w:val="28"/>
        </w:rPr>
        <w:t>в оператив</w:t>
      </w:r>
      <w:r w:rsidR="003A5E37" w:rsidRPr="00400A3E">
        <w:rPr>
          <w:szCs w:val="28"/>
        </w:rPr>
        <w:t xml:space="preserve">ную </w:t>
      </w:r>
      <w:r w:rsidR="001511AC" w:rsidRPr="00400A3E">
        <w:rPr>
          <w:szCs w:val="28"/>
        </w:rPr>
        <w:t>часть пожарной службы или чрезвычайного</w:t>
      </w:r>
      <w:r w:rsidR="003A5E37" w:rsidRPr="00400A3E">
        <w:rPr>
          <w:szCs w:val="28"/>
        </w:rPr>
        <w:t xml:space="preserve"> спасения. </w:t>
      </w:r>
      <w:r w:rsidR="00FC75EC" w:rsidRPr="00400A3E">
        <w:rPr>
          <w:szCs w:val="28"/>
        </w:rPr>
        <w:t>Уточняется</w:t>
      </w:r>
      <w:r w:rsidR="003A5E37" w:rsidRPr="00400A3E">
        <w:rPr>
          <w:szCs w:val="28"/>
        </w:rPr>
        <w:t xml:space="preserve"> информация </w:t>
      </w:r>
      <w:r w:rsidR="00FC75EC" w:rsidRPr="00400A3E">
        <w:rPr>
          <w:szCs w:val="28"/>
        </w:rPr>
        <w:t>об объекте и месте, где произош</w:t>
      </w:r>
      <w:r w:rsidR="003A5E37" w:rsidRPr="00400A3E">
        <w:rPr>
          <w:szCs w:val="28"/>
        </w:rPr>
        <w:t>л</w:t>
      </w:r>
      <w:r w:rsidR="00FC75EC" w:rsidRPr="00400A3E">
        <w:rPr>
          <w:szCs w:val="28"/>
        </w:rPr>
        <w:t>и</w:t>
      </w:r>
      <w:r w:rsidR="003A5E37" w:rsidRPr="00400A3E">
        <w:rPr>
          <w:szCs w:val="28"/>
        </w:rPr>
        <w:t xml:space="preserve"> взрыв</w:t>
      </w:r>
      <w:r w:rsidR="00FC75EC" w:rsidRPr="00400A3E">
        <w:rPr>
          <w:szCs w:val="28"/>
        </w:rPr>
        <w:t>ы</w:t>
      </w:r>
      <w:r w:rsidR="003A5E37" w:rsidRPr="00400A3E">
        <w:rPr>
          <w:szCs w:val="28"/>
        </w:rPr>
        <w:t>, пожар</w:t>
      </w:r>
      <w:r w:rsidR="00FC75EC" w:rsidRPr="00400A3E">
        <w:rPr>
          <w:szCs w:val="28"/>
        </w:rPr>
        <w:t>ы, обрушения или разрушения технических конструкций, зданий и сооружений</w:t>
      </w:r>
      <w:r w:rsidR="003A5E37" w:rsidRPr="00400A3E">
        <w:rPr>
          <w:szCs w:val="28"/>
        </w:rPr>
        <w:t xml:space="preserve"> и </w:t>
      </w:r>
      <w:r w:rsidR="00FC75EC" w:rsidRPr="00400A3E">
        <w:rPr>
          <w:szCs w:val="28"/>
        </w:rPr>
        <w:t>т.д</w:t>
      </w:r>
      <w:r w:rsidR="003A5E37" w:rsidRPr="00400A3E">
        <w:rPr>
          <w:szCs w:val="28"/>
        </w:rPr>
        <w:t xml:space="preserve">. </w:t>
      </w:r>
      <w:r w:rsidR="00FC75EC" w:rsidRPr="00400A3E">
        <w:rPr>
          <w:szCs w:val="28"/>
        </w:rPr>
        <w:t>Поступившее сообщение д</w:t>
      </w:r>
      <w:r w:rsidR="003A5E37" w:rsidRPr="00400A3E">
        <w:rPr>
          <w:szCs w:val="28"/>
        </w:rPr>
        <w:t>ежурн</w:t>
      </w:r>
      <w:r w:rsidR="001511AC" w:rsidRPr="00400A3E">
        <w:rPr>
          <w:szCs w:val="28"/>
        </w:rPr>
        <w:t>ые</w:t>
      </w:r>
      <w:r w:rsidR="00FC75EC" w:rsidRPr="00400A3E">
        <w:rPr>
          <w:szCs w:val="28"/>
        </w:rPr>
        <w:t xml:space="preserve"> подразделения п</w:t>
      </w:r>
      <w:r w:rsidR="001511AC" w:rsidRPr="00400A3E">
        <w:rPr>
          <w:szCs w:val="28"/>
        </w:rPr>
        <w:t>о чрезвычайным ситуациям передаю</w:t>
      </w:r>
      <w:r w:rsidR="00FC75EC" w:rsidRPr="00400A3E">
        <w:rPr>
          <w:szCs w:val="28"/>
        </w:rPr>
        <w:t xml:space="preserve">т в последующем по каналу связи </w:t>
      </w:r>
      <w:r w:rsidR="003A5E37" w:rsidRPr="00400A3E">
        <w:rPr>
          <w:szCs w:val="28"/>
        </w:rPr>
        <w:t>в</w:t>
      </w:r>
      <w:r w:rsidR="00210FB7" w:rsidRPr="00400A3E">
        <w:rPr>
          <w:szCs w:val="28"/>
        </w:rPr>
        <w:t xml:space="preserve"> территориальный орган полиции</w:t>
      </w:r>
      <w:r w:rsidR="003A5E37" w:rsidRPr="00400A3E">
        <w:rPr>
          <w:szCs w:val="28"/>
        </w:rPr>
        <w:t xml:space="preserve"> </w:t>
      </w:r>
      <w:r w:rsidR="00210FB7" w:rsidRPr="00400A3E">
        <w:rPr>
          <w:szCs w:val="28"/>
        </w:rPr>
        <w:t xml:space="preserve">и скорую </w:t>
      </w:r>
      <w:r w:rsidR="001511AC" w:rsidRPr="00400A3E">
        <w:rPr>
          <w:szCs w:val="28"/>
        </w:rPr>
        <w:t xml:space="preserve">медицинскую </w:t>
      </w:r>
      <w:r w:rsidR="00210FB7" w:rsidRPr="00400A3E">
        <w:rPr>
          <w:szCs w:val="28"/>
        </w:rPr>
        <w:t xml:space="preserve">помощь. Техническая группа </w:t>
      </w:r>
      <w:r w:rsidR="001511AC" w:rsidRPr="00400A3E">
        <w:rPr>
          <w:szCs w:val="28"/>
        </w:rPr>
        <w:t xml:space="preserve">работников </w:t>
      </w:r>
      <w:r w:rsidR="00210FB7" w:rsidRPr="00400A3E">
        <w:rPr>
          <w:szCs w:val="28"/>
        </w:rPr>
        <w:t xml:space="preserve">предприятия или организации осуществляет </w:t>
      </w:r>
      <w:r w:rsidR="003A5E37" w:rsidRPr="00400A3E">
        <w:rPr>
          <w:szCs w:val="28"/>
        </w:rPr>
        <w:t>на месте техногенного происшествия</w:t>
      </w:r>
      <w:r w:rsidR="00210FB7" w:rsidRPr="00400A3E">
        <w:rPr>
          <w:szCs w:val="28"/>
        </w:rPr>
        <w:t xml:space="preserve"> аварийно-спасательные работы по </w:t>
      </w:r>
      <w:r w:rsidR="003A5E37" w:rsidRPr="00400A3E">
        <w:rPr>
          <w:szCs w:val="28"/>
        </w:rPr>
        <w:t>устранени</w:t>
      </w:r>
      <w:r w:rsidR="00210FB7" w:rsidRPr="00400A3E">
        <w:rPr>
          <w:szCs w:val="28"/>
        </w:rPr>
        <w:t>ю</w:t>
      </w:r>
      <w:r w:rsidR="003A5E37" w:rsidRPr="00400A3E">
        <w:rPr>
          <w:szCs w:val="28"/>
        </w:rPr>
        <w:t xml:space="preserve"> техногенного взрыва и </w:t>
      </w:r>
      <w:r w:rsidR="00210FB7" w:rsidRPr="00400A3E">
        <w:rPr>
          <w:szCs w:val="28"/>
        </w:rPr>
        <w:t>тяжких</w:t>
      </w:r>
      <w:r w:rsidR="003A5E37" w:rsidRPr="00400A3E">
        <w:rPr>
          <w:szCs w:val="28"/>
        </w:rPr>
        <w:t xml:space="preserve"> последствий. После ликвидации взрыва, </w:t>
      </w:r>
      <w:r w:rsidR="00210FB7" w:rsidRPr="00400A3E">
        <w:rPr>
          <w:szCs w:val="28"/>
        </w:rPr>
        <w:t xml:space="preserve">тушения </w:t>
      </w:r>
      <w:r w:rsidR="003A5E37" w:rsidRPr="00400A3E">
        <w:rPr>
          <w:szCs w:val="28"/>
        </w:rPr>
        <w:t xml:space="preserve">пожара, проведения спасательных работ на промышленных техногенных объектах повышенной опасности, </w:t>
      </w:r>
      <w:r w:rsidR="00210FB7" w:rsidRPr="00400A3E">
        <w:rPr>
          <w:szCs w:val="28"/>
        </w:rPr>
        <w:t xml:space="preserve">дополнительное </w:t>
      </w:r>
      <w:r w:rsidR="003A5E37" w:rsidRPr="00400A3E">
        <w:rPr>
          <w:szCs w:val="28"/>
        </w:rPr>
        <w:t xml:space="preserve">сообщение вместе с предметами и </w:t>
      </w:r>
      <w:r w:rsidR="007D7024" w:rsidRPr="00400A3E">
        <w:rPr>
          <w:szCs w:val="28"/>
        </w:rPr>
        <w:t xml:space="preserve">техническими </w:t>
      </w:r>
      <w:r w:rsidR="003A5E37" w:rsidRPr="00400A3E">
        <w:rPr>
          <w:szCs w:val="28"/>
        </w:rPr>
        <w:t>документами, обнаруженными при осмотре места техногенного происшествия, переда</w:t>
      </w:r>
      <w:r w:rsidR="007D7024" w:rsidRPr="00400A3E">
        <w:rPr>
          <w:szCs w:val="28"/>
        </w:rPr>
        <w:t>ю</w:t>
      </w:r>
      <w:r w:rsidR="003A5E37" w:rsidRPr="00400A3E">
        <w:rPr>
          <w:szCs w:val="28"/>
        </w:rPr>
        <w:t>тся по по</w:t>
      </w:r>
      <w:r w:rsidR="007D7024" w:rsidRPr="00400A3E">
        <w:rPr>
          <w:szCs w:val="28"/>
        </w:rPr>
        <w:t>д</w:t>
      </w:r>
      <w:r w:rsidR="003A5E37" w:rsidRPr="00400A3E">
        <w:rPr>
          <w:szCs w:val="28"/>
        </w:rPr>
        <w:t xml:space="preserve">следственности в </w:t>
      </w:r>
      <w:r w:rsidR="007D7024" w:rsidRPr="00400A3E">
        <w:rPr>
          <w:szCs w:val="28"/>
        </w:rPr>
        <w:t xml:space="preserve">территориальный орган полиции, управление или департамент национальной </w:t>
      </w:r>
      <w:r w:rsidR="003A5E37" w:rsidRPr="00400A3E">
        <w:rPr>
          <w:szCs w:val="28"/>
        </w:rPr>
        <w:t xml:space="preserve">безопасности. </w:t>
      </w:r>
      <w:bookmarkEnd w:id="10"/>
    </w:p>
    <w:p w:rsidR="00F56B29" w:rsidRDefault="001511AC" w:rsidP="00F63167">
      <w:pPr>
        <w:pStyle w:val="a5"/>
        <w:widowControl w:val="0"/>
        <w:ind w:firstLine="709"/>
        <w:contextualSpacing/>
        <w:jc w:val="both"/>
        <w:rPr>
          <w:szCs w:val="28"/>
        </w:rPr>
      </w:pPr>
      <w:r w:rsidRPr="00400A3E">
        <w:rPr>
          <w:szCs w:val="28"/>
        </w:rPr>
        <w:t>П</w:t>
      </w:r>
      <w:r w:rsidR="00D56D86" w:rsidRPr="00400A3E">
        <w:rPr>
          <w:szCs w:val="28"/>
        </w:rPr>
        <w:t xml:space="preserve">оводом для начала досудебного расследования уголовных правонарушений техногенного характера является: </w:t>
      </w:r>
      <w:r w:rsidR="003A5E37" w:rsidRPr="00400A3E">
        <w:rPr>
          <w:szCs w:val="28"/>
        </w:rPr>
        <w:t xml:space="preserve">материалы </w:t>
      </w:r>
      <w:r w:rsidR="00362DCB">
        <w:rPr>
          <w:szCs w:val="28"/>
        </w:rPr>
        <w:t>специального</w:t>
      </w:r>
      <w:r w:rsidR="003A5E37" w:rsidRPr="00400A3E">
        <w:rPr>
          <w:szCs w:val="28"/>
        </w:rPr>
        <w:t xml:space="preserve"> расследования и факты техногенных аварий и катастроф</w:t>
      </w:r>
      <w:r w:rsidR="00361F67" w:rsidRPr="00400A3E">
        <w:rPr>
          <w:szCs w:val="28"/>
        </w:rPr>
        <w:t>.</w:t>
      </w:r>
    </w:p>
    <w:p w:rsidR="00454557" w:rsidRDefault="00454557" w:rsidP="00F63167">
      <w:pPr>
        <w:pStyle w:val="a5"/>
        <w:widowControl w:val="0"/>
        <w:ind w:firstLine="709"/>
        <w:contextualSpacing/>
        <w:jc w:val="both"/>
        <w:rPr>
          <w:szCs w:val="28"/>
        </w:rPr>
      </w:pPr>
      <w:r w:rsidRPr="00454557">
        <w:rPr>
          <w:szCs w:val="28"/>
        </w:rPr>
        <w:t xml:space="preserve">Особенность рассматриваемых категорий уголовных правонарушений заключается в том, что по ним одновременно могут проводиться два вида досудебного расследования, первым из которых является обычное предварительное следствие или дознание, проводимое на основании уголовно-процессуального законодательства Республики Казахстан, осуществляется следователем. </w:t>
      </w:r>
      <w:bookmarkStart w:id="11" w:name="_Hlk86136008"/>
      <w:r w:rsidRPr="00454557">
        <w:rPr>
          <w:szCs w:val="28"/>
        </w:rPr>
        <w:t>Вторым и вспомогательным видом досудебного расследования выступает с</w:t>
      </w:r>
      <w:r w:rsidR="00541A32">
        <w:rPr>
          <w:szCs w:val="28"/>
        </w:rPr>
        <w:t>пециальное</w:t>
      </w:r>
      <w:r w:rsidRPr="00454557">
        <w:rPr>
          <w:szCs w:val="28"/>
        </w:rPr>
        <w:t xml:space="preserve"> расследование, которое осуществляется комиссией</w:t>
      </w:r>
      <w:r w:rsidR="00541A32">
        <w:rPr>
          <w:szCs w:val="28"/>
        </w:rPr>
        <w:t xml:space="preserve"> по расследованию </w:t>
      </w:r>
      <w:r w:rsidR="00113B7F">
        <w:rPr>
          <w:szCs w:val="28"/>
        </w:rPr>
        <w:t xml:space="preserve">аварий, бедствий, катастроф, </w:t>
      </w:r>
      <w:r w:rsidR="00113B7F" w:rsidRPr="00113B7F">
        <w:rPr>
          <w:szCs w:val="28"/>
        </w:rPr>
        <w:t>приведших к возникновению чрезвычайных ситуаций</w:t>
      </w:r>
      <w:r w:rsidR="00023B69" w:rsidRPr="00113B7F">
        <w:rPr>
          <w:szCs w:val="28"/>
        </w:rPr>
        <w:t xml:space="preserve"> </w:t>
      </w:r>
      <w:r w:rsidR="00023B69" w:rsidRPr="00023B69">
        <w:rPr>
          <w:szCs w:val="28"/>
        </w:rPr>
        <w:t>[</w:t>
      </w:r>
      <w:r w:rsidR="00B41D22">
        <w:rPr>
          <w:szCs w:val="28"/>
        </w:rPr>
        <w:t>14</w:t>
      </w:r>
      <w:r w:rsidR="00023B69" w:rsidRPr="00023B69">
        <w:rPr>
          <w:szCs w:val="28"/>
        </w:rPr>
        <w:t>]</w:t>
      </w:r>
      <w:r w:rsidRPr="00454557">
        <w:rPr>
          <w:szCs w:val="28"/>
        </w:rPr>
        <w:t>.</w:t>
      </w:r>
    </w:p>
    <w:p w:rsidR="00362DCB" w:rsidRPr="00362DCB" w:rsidRDefault="00362DCB" w:rsidP="00F63167">
      <w:pPr>
        <w:pStyle w:val="a5"/>
        <w:widowControl w:val="0"/>
        <w:ind w:firstLine="709"/>
        <w:contextualSpacing/>
        <w:jc w:val="both"/>
        <w:rPr>
          <w:szCs w:val="28"/>
        </w:rPr>
      </w:pPr>
      <w:r>
        <w:rPr>
          <w:szCs w:val="28"/>
        </w:rPr>
        <w:t xml:space="preserve">В комиссию по расследованию </w:t>
      </w:r>
      <w:r w:rsidRPr="00362DCB">
        <w:rPr>
          <w:szCs w:val="28"/>
        </w:rPr>
        <w:t xml:space="preserve">аварии и несчастного случая, </w:t>
      </w:r>
      <w:r w:rsidRPr="00362DCB">
        <w:rPr>
          <w:szCs w:val="28"/>
        </w:rPr>
        <w:lastRenderedPageBreak/>
        <w:t>произошедшего вследствие аварии на опасном производственном объекте, включаются руководитель организации, эксплуатирующей опасный производственный объект, представитель местного исполнительного органа и представитель профессиональной аварийно-спасательной службы или формирования</w:t>
      </w:r>
      <w:r>
        <w:rPr>
          <w:szCs w:val="28"/>
        </w:rPr>
        <w:t xml:space="preserve"> </w:t>
      </w:r>
      <w:r w:rsidRPr="00362DCB">
        <w:rPr>
          <w:szCs w:val="28"/>
        </w:rPr>
        <w:t>[</w:t>
      </w:r>
      <w:r w:rsidR="00B41D22">
        <w:rPr>
          <w:szCs w:val="28"/>
        </w:rPr>
        <w:t>12</w:t>
      </w:r>
      <w:r w:rsidRPr="00362DCB">
        <w:rPr>
          <w:szCs w:val="28"/>
        </w:rPr>
        <w:t>]</w:t>
      </w:r>
      <w:r>
        <w:rPr>
          <w:szCs w:val="28"/>
        </w:rPr>
        <w:t>.</w:t>
      </w:r>
    </w:p>
    <w:p w:rsidR="00454557" w:rsidRPr="00454557" w:rsidRDefault="00454557" w:rsidP="00F63167">
      <w:pPr>
        <w:pStyle w:val="a5"/>
        <w:widowControl w:val="0"/>
        <w:ind w:firstLine="709"/>
        <w:contextualSpacing/>
        <w:jc w:val="both"/>
        <w:rPr>
          <w:szCs w:val="28"/>
        </w:rPr>
      </w:pPr>
      <w:r w:rsidRPr="00454557">
        <w:rPr>
          <w:szCs w:val="28"/>
        </w:rPr>
        <w:t xml:space="preserve">Указанные виды досудебного и </w:t>
      </w:r>
      <w:r w:rsidR="00113B7F">
        <w:rPr>
          <w:szCs w:val="28"/>
        </w:rPr>
        <w:t>специального</w:t>
      </w:r>
      <w:r w:rsidRPr="00454557">
        <w:rPr>
          <w:szCs w:val="28"/>
        </w:rPr>
        <w:t xml:space="preserve"> расследования друг друга не исключают, а, напротив, дополняют друг друга, находясь во взаимодействии, и обладают общими целями и задачами. </w:t>
      </w:r>
      <w:r w:rsidR="00113B7F">
        <w:rPr>
          <w:szCs w:val="28"/>
        </w:rPr>
        <w:t>Специальное</w:t>
      </w:r>
      <w:r w:rsidRPr="00454557">
        <w:rPr>
          <w:szCs w:val="28"/>
        </w:rPr>
        <w:t xml:space="preserve"> расследование может быть поводом для начала досудебного расследования. В дальнейшем эти цели и задачи реализуются в виде построения версии и входят в содержание плана досудебного расследования.</w:t>
      </w:r>
    </w:p>
    <w:p w:rsidR="00454557" w:rsidRPr="00454557" w:rsidRDefault="00454557" w:rsidP="00F63167">
      <w:pPr>
        <w:pStyle w:val="a5"/>
        <w:widowControl w:val="0"/>
        <w:ind w:firstLine="709"/>
        <w:contextualSpacing/>
        <w:jc w:val="both"/>
        <w:rPr>
          <w:szCs w:val="28"/>
        </w:rPr>
      </w:pPr>
      <w:r w:rsidRPr="00454557">
        <w:rPr>
          <w:szCs w:val="28"/>
        </w:rPr>
        <w:t xml:space="preserve">В качестве целей указанных видов расследования можно принести следующие: </w:t>
      </w:r>
    </w:p>
    <w:p w:rsidR="00454557" w:rsidRPr="00454557" w:rsidRDefault="00454557" w:rsidP="00F63167">
      <w:pPr>
        <w:pStyle w:val="a5"/>
        <w:widowControl w:val="0"/>
        <w:ind w:firstLine="709"/>
        <w:contextualSpacing/>
        <w:jc w:val="both"/>
        <w:rPr>
          <w:szCs w:val="28"/>
        </w:rPr>
      </w:pPr>
      <w:r w:rsidRPr="00454557">
        <w:rPr>
          <w:szCs w:val="28"/>
        </w:rPr>
        <w:t xml:space="preserve">- выявление причин, вследствие которых произошло чрезвычайное происшествие техногенного характера; </w:t>
      </w:r>
    </w:p>
    <w:p w:rsidR="00454557" w:rsidRPr="00454557" w:rsidRDefault="00454557" w:rsidP="00F63167">
      <w:pPr>
        <w:pStyle w:val="a5"/>
        <w:widowControl w:val="0"/>
        <w:ind w:firstLine="709"/>
        <w:contextualSpacing/>
        <w:jc w:val="both"/>
        <w:rPr>
          <w:szCs w:val="28"/>
        </w:rPr>
      </w:pPr>
      <w:r w:rsidRPr="00454557">
        <w:rPr>
          <w:szCs w:val="28"/>
        </w:rPr>
        <w:t>- определение мер, с помощью которых могут быть устранены наступившие последствия;</w:t>
      </w:r>
    </w:p>
    <w:p w:rsidR="00454557" w:rsidRPr="00454557" w:rsidRDefault="00454557" w:rsidP="00F63167">
      <w:pPr>
        <w:pStyle w:val="a5"/>
        <w:widowControl w:val="0"/>
        <w:ind w:firstLine="709"/>
        <w:contextualSpacing/>
        <w:jc w:val="both"/>
        <w:rPr>
          <w:szCs w:val="28"/>
        </w:rPr>
      </w:pPr>
      <w:r w:rsidRPr="00454557">
        <w:rPr>
          <w:szCs w:val="28"/>
        </w:rPr>
        <w:t>- установление материального ущерба;</w:t>
      </w:r>
    </w:p>
    <w:p w:rsidR="00454557" w:rsidRPr="00454557" w:rsidRDefault="00454557" w:rsidP="00F63167">
      <w:pPr>
        <w:pStyle w:val="a5"/>
        <w:widowControl w:val="0"/>
        <w:ind w:firstLine="709"/>
        <w:contextualSpacing/>
        <w:jc w:val="both"/>
        <w:rPr>
          <w:szCs w:val="28"/>
        </w:rPr>
      </w:pPr>
      <w:r w:rsidRPr="00454557">
        <w:rPr>
          <w:szCs w:val="28"/>
        </w:rPr>
        <w:t xml:space="preserve">- планирование мероприятий, нацеленных на предупреждение аналогичных происшествий. </w:t>
      </w:r>
    </w:p>
    <w:p w:rsidR="00454557" w:rsidRPr="00454557" w:rsidRDefault="00454557" w:rsidP="00F63167">
      <w:pPr>
        <w:pStyle w:val="a5"/>
        <w:widowControl w:val="0"/>
        <w:ind w:firstLine="709"/>
        <w:contextualSpacing/>
        <w:jc w:val="both"/>
        <w:rPr>
          <w:szCs w:val="28"/>
        </w:rPr>
      </w:pPr>
      <w:r w:rsidRPr="00454557">
        <w:rPr>
          <w:szCs w:val="28"/>
        </w:rPr>
        <w:t xml:space="preserve">Задачами проводимого досудебного и </w:t>
      </w:r>
      <w:r w:rsidR="00113B7F">
        <w:rPr>
          <w:szCs w:val="28"/>
        </w:rPr>
        <w:t>специального</w:t>
      </w:r>
      <w:r w:rsidRPr="00454557">
        <w:rPr>
          <w:szCs w:val="28"/>
        </w:rPr>
        <w:t xml:space="preserve"> расследования являются: </w:t>
      </w:r>
    </w:p>
    <w:p w:rsidR="00454557" w:rsidRPr="00454557" w:rsidRDefault="00454557" w:rsidP="00F63167">
      <w:pPr>
        <w:pStyle w:val="a5"/>
        <w:widowControl w:val="0"/>
        <w:ind w:firstLine="709"/>
        <w:contextualSpacing/>
        <w:jc w:val="both"/>
        <w:rPr>
          <w:szCs w:val="28"/>
        </w:rPr>
      </w:pPr>
      <w:r w:rsidRPr="00454557">
        <w:rPr>
          <w:szCs w:val="28"/>
        </w:rPr>
        <w:t xml:space="preserve">- установление причин чрезвычайного происшествия техногенного характера, а также условий, способствовавших его возникновению; </w:t>
      </w:r>
    </w:p>
    <w:p w:rsidR="00454557" w:rsidRPr="00454557" w:rsidRDefault="00454557" w:rsidP="00F63167">
      <w:pPr>
        <w:pStyle w:val="a5"/>
        <w:widowControl w:val="0"/>
        <w:ind w:firstLine="709"/>
        <w:contextualSpacing/>
        <w:jc w:val="both"/>
        <w:rPr>
          <w:szCs w:val="28"/>
        </w:rPr>
      </w:pPr>
      <w:r w:rsidRPr="00454557">
        <w:rPr>
          <w:szCs w:val="28"/>
        </w:rPr>
        <w:t xml:space="preserve">- выявление лиц, причастных к чрезвычайному происшествию техногенного характера (как умышленно, так и по неосторожности); </w:t>
      </w:r>
    </w:p>
    <w:p w:rsidR="00454557" w:rsidRPr="00454557" w:rsidRDefault="00454557" w:rsidP="00F63167">
      <w:pPr>
        <w:pStyle w:val="a5"/>
        <w:widowControl w:val="0"/>
        <w:ind w:firstLine="709"/>
        <w:contextualSpacing/>
        <w:jc w:val="both"/>
        <w:rPr>
          <w:szCs w:val="28"/>
        </w:rPr>
      </w:pPr>
      <w:r w:rsidRPr="00454557">
        <w:rPr>
          <w:szCs w:val="28"/>
        </w:rPr>
        <w:t xml:space="preserve">- установление виновных лиц и установление формы их вины. </w:t>
      </w:r>
    </w:p>
    <w:p w:rsidR="00454557" w:rsidRPr="00454557" w:rsidRDefault="00454557" w:rsidP="00F63167">
      <w:pPr>
        <w:pStyle w:val="a5"/>
        <w:widowControl w:val="0"/>
        <w:ind w:firstLine="709"/>
        <w:contextualSpacing/>
        <w:jc w:val="both"/>
        <w:rPr>
          <w:szCs w:val="28"/>
        </w:rPr>
      </w:pPr>
      <w:r w:rsidRPr="00454557">
        <w:rPr>
          <w:szCs w:val="28"/>
        </w:rPr>
        <w:t xml:space="preserve">В рамках расследования члены комиссии имеют право не только на высказывание и обоснование своего мнения о том, какие причины и условия способствовали возникновению чрезвычайного происшествия техногенного характера, но и право на организацию и производство действий, направленных на устранение выявленных причин и условий. </w:t>
      </w:r>
    </w:p>
    <w:p w:rsidR="00454557" w:rsidRPr="00454557" w:rsidRDefault="00454557" w:rsidP="00F63167">
      <w:pPr>
        <w:pStyle w:val="a5"/>
        <w:widowControl w:val="0"/>
        <w:ind w:firstLine="709"/>
        <w:contextualSpacing/>
        <w:jc w:val="both"/>
        <w:rPr>
          <w:szCs w:val="28"/>
        </w:rPr>
      </w:pPr>
      <w:r w:rsidRPr="00454557">
        <w:rPr>
          <w:szCs w:val="28"/>
        </w:rPr>
        <w:t xml:space="preserve">Ряд ученых полагают, что возможность производства </w:t>
      </w:r>
      <w:r w:rsidR="00113B7F">
        <w:rPr>
          <w:szCs w:val="28"/>
        </w:rPr>
        <w:t>специального</w:t>
      </w:r>
      <w:r w:rsidRPr="00454557">
        <w:rPr>
          <w:szCs w:val="28"/>
        </w:rPr>
        <w:t xml:space="preserve"> расследования необходима, поскольку в ходе него может быть получена значимая информация для досудебного расследования, в ходе которого далеко не всегда возможно выяснить все тонкости технического процесса, явившегося причиной техногенной аварии или катастрофы [</w:t>
      </w:r>
      <w:r w:rsidR="00B41D22">
        <w:rPr>
          <w:szCs w:val="28"/>
        </w:rPr>
        <w:t>104</w:t>
      </w:r>
      <w:r w:rsidRPr="00454557">
        <w:rPr>
          <w:szCs w:val="28"/>
        </w:rPr>
        <w:t>, стр. 34].</w:t>
      </w:r>
    </w:p>
    <w:p w:rsidR="00454557" w:rsidRPr="00454557" w:rsidRDefault="00454557" w:rsidP="00F63167">
      <w:pPr>
        <w:pStyle w:val="a5"/>
        <w:widowControl w:val="0"/>
        <w:ind w:firstLine="709"/>
        <w:contextualSpacing/>
        <w:jc w:val="both"/>
        <w:rPr>
          <w:szCs w:val="28"/>
        </w:rPr>
      </w:pPr>
      <w:r w:rsidRPr="00454557">
        <w:rPr>
          <w:szCs w:val="28"/>
        </w:rPr>
        <w:t xml:space="preserve">Сторонники другой точки зрения полагают, что результатом такого расследования, проводимого комиссией, может стать «перекладывание» ответственности на лиц смежных профессий, что обусловлено участием в деятельности такой комиссии членов из разных ведомств, каждый из которых старается «защитить» свое. Например, представители конструкторских бюро </w:t>
      </w:r>
      <w:r w:rsidRPr="00454557">
        <w:rPr>
          <w:szCs w:val="28"/>
        </w:rPr>
        <w:lastRenderedPageBreak/>
        <w:t>полагают, что причиной происшествия является некачественное строительство либо монтаж здания, оборудования, в то время как строители, напротив, утверждают, что причиной происшествия явилось нарушение правил эксплуатации и текущего надзора за состоянием эксплуатируемого объекта [</w:t>
      </w:r>
      <w:r w:rsidR="00B41D22">
        <w:rPr>
          <w:szCs w:val="28"/>
        </w:rPr>
        <w:t>105</w:t>
      </w:r>
      <w:r w:rsidRPr="00454557">
        <w:rPr>
          <w:szCs w:val="28"/>
        </w:rPr>
        <w:t>, стр. 171].</w:t>
      </w:r>
    </w:p>
    <w:p w:rsidR="00454557" w:rsidRPr="00454557" w:rsidRDefault="00454557" w:rsidP="00F63167">
      <w:pPr>
        <w:pStyle w:val="a5"/>
        <w:widowControl w:val="0"/>
        <w:ind w:firstLine="709"/>
        <w:contextualSpacing/>
        <w:jc w:val="both"/>
        <w:rPr>
          <w:szCs w:val="28"/>
        </w:rPr>
      </w:pPr>
      <w:r w:rsidRPr="00454557">
        <w:rPr>
          <w:szCs w:val="28"/>
        </w:rPr>
        <w:t xml:space="preserve">Мы полагаем, что необходимость осуществления </w:t>
      </w:r>
      <w:r w:rsidR="00113B7F">
        <w:rPr>
          <w:szCs w:val="28"/>
        </w:rPr>
        <w:t>специального</w:t>
      </w:r>
      <w:r w:rsidRPr="00454557">
        <w:rPr>
          <w:szCs w:val="28"/>
        </w:rPr>
        <w:t xml:space="preserve"> расследования все же является целесообразным в силу его специфики и получить мнения различных специалистов, на причины техногенного происшествия, аварии или катастрофы и определить первоначальное заключение или вывод. Однако, в некоторых случаях следователь обладает полномочиями по дополнительному обращению к руководителям предприятия, организации и членам комиссии с предложением о производстве дополнительного исследования каких-либо интересующих его обстоятельств либо за разъяснением некоторых вопросов. Также полагаем, что целесообразно включать в составы комиссий, производящих </w:t>
      </w:r>
      <w:r w:rsidR="00113B7F">
        <w:rPr>
          <w:szCs w:val="28"/>
        </w:rPr>
        <w:t>специальное</w:t>
      </w:r>
      <w:r w:rsidRPr="00454557">
        <w:rPr>
          <w:szCs w:val="28"/>
        </w:rPr>
        <w:t xml:space="preserve"> расследование, представителей, соответствующих территориальных органов исполнительной власти.</w:t>
      </w:r>
    </w:p>
    <w:p w:rsidR="00454557" w:rsidRPr="00454557" w:rsidRDefault="00454557" w:rsidP="00F63167">
      <w:pPr>
        <w:pStyle w:val="a5"/>
        <w:widowControl w:val="0"/>
        <w:ind w:firstLine="709"/>
        <w:contextualSpacing/>
        <w:jc w:val="both"/>
        <w:rPr>
          <w:szCs w:val="28"/>
        </w:rPr>
      </w:pPr>
      <w:r w:rsidRPr="00454557">
        <w:rPr>
          <w:szCs w:val="28"/>
        </w:rPr>
        <w:t xml:space="preserve">Отметим, что в настоящее время в деятельности технических комиссий по </w:t>
      </w:r>
      <w:r w:rsidR="00113B7F">
        <w:rPr>
          <w:szCs w:val="28"/>
        </w:rPr>
        <w:t>специальному</w:t>
      </w:r>
      <w:r w:rsidRPr="00454557">
        <w:rPr>
          <w:szCs w:val="28"/>
        </w:rPr>
        <w:t xml:space="preserve"> расследованию техногенных происшествий существует достаточно большое количество недостатков правового содержания, которые в итоге оказывают неблагоприятное воздействие и на ход и результаты расследования. </w:t>
      </w:r>
    </w:p>
    <w:p w:rsidR="00454557" w:rsidRPr="00454557" w:rsidRDefault="00454557" w:rsidP="00F63167">
      <w:pPr>
        <w:pStyle w:val="a5"/>
        <w:widowControl w:val="0"/>
        <w:ind w:firstLine="709"/>
        <w:contextualSpacing/>
        <w:jc w:val="both"/>
        <w:rPr>
          <w:szCs w:val="28"/>
        </w:rPr>
      </w:pPr>
      <w:r w:rsidRPr="00454557">
        <w:rPr>
          <w:szCs w:val="28"/>
        </w:rPr>
        <w:t xml:space="preserve">Среди них представляется возможным выделить следующие: </w:t>
      </w:r>
    </w:p>
    <w:p w:rsidR="00454557" w:rsidRPr="00454557" w:rsidRDefault="00454557" w:rsidP="00F63167">
      <w:pPr>
        <w:pStyle w:val="a5"/>
        <w:widowControl w:val="0"/>
        <w:ind w:firstLine="709"/>
        <w:contextualSpacing/>
        <w:jc w:val="both"/>
        <w:rPr>
          <w:szCs w:val="28"/>
        </w:rPr>
      </w:pPr>
      <w:r w:rsidRPr="00454557">
        <w:rPr>
          <w:szCs w:val="28"/>
        </w:rPr>
        <w:t xml:space="preserve">- отсутствие должного правового регулирования данного вида деятельности. Так, в настоящее время отсутствуют правила, определяющие порядок формирования таких комиссий и процедуру сбора ими информации о происшествии; </w:t>
      </w:r>
    </w:p>
    <w:p w:rsidR="00454557" w:rsidRPr="00454557" w:rsidRDefault="00454557" w:rsidP="00F63167">
      <w:pPr>
        <w:pStyle w:val="a5"/>
        <w:widowControl w:val="0"/>
        <w:ind w:firstLine="709"/>
        <w:contextualSpacing/>
        <w:jc w:val="both"/>
        <w:rPr>
          <w:szCs w:val="28"/>
        </w:rPr>
      </w:pPr>
      <w:r w:rsidRPr="00454557">
        <w:rPr>
          <w:szCs w:val="28"/>
        </w:rPr>
        <w:t>- даже те нормативные предписания, которые имеют место в настоящее время, в недостаточной степени регулируют обязанность ответственных должностных лиц по обеспечению неприкосновенности места происшествия, сохранению и передаче следователю документов, свидетельствующих об обстановке, существующей на объекте до происшествия, о ходе ремонтных и иных работ на объекте, о возможных отклонениях при производстве таких работ, о происходящих штатных и нештатных ситуациях, способных вызвать или обусловить происшествие. Например, это может быть в виде: рабочи</w:t>
      </w:r>
      <w:r w:rsidR="00023B69">
        <w:rPr>
          <w:szCs w:val="28"/>
        </w:rPr>
        <w:t>х</w:t>
      </w:r>
      <w:r w:rsidRPr="00454557">
        <w:rPr>
          <w:szCs w:val="28"/>
        </w:rPr>
        <w:t xml:space="preserve"> журнал</w:t>
      </w:r>
      <w:r w:rsidR="00023B69">
        <w:rPr>
          <w:szCs w:val="28"/>
        </w:rPr>
        <w:t>ов</w:t>
      </w:r>
      <w:r w:rsidRPr="00454557">
        <w:rPr>
          <w:szCs w:val="28"/>
        </w:rPr>
        <w:t>, техническ</w:t>
      </w:r>
      <w:r w:rsidR="00023B69">
        <w:rPr>
          <w:szCs w:val="28"/>
        </w:rPr>
        <w:t>ой</w:t>
      </w:r>
      <w:r w:rsidRPr="00454557">
        <w:rPr>
          <w:szCs w:val="28"/>
        </w:rPr>
        <w:t xml:space="preserve"> документаци</w:t>
      </w:r>
      <w:r w:rsidR="00023B69">
        <w:rPr>
          <w:szCs w:val="28"/>
        </w:rPr>
        <w:t>и</w:t>
      </w:r>
      <w:r w:rsidRPr="00454557">
        <w:rPr>
          <w:szCs w:val="28"/>
        </w:rPr>
        <w:t>, показания контрольно-измерительных приборов, аудио- и видеозаписи [</w:t>
      </w:r>
      <w:r w:rsidR="00B41D22">
        <w:rPr>
          <w:szCs w:val="28"/>
        </w:rPr>
        <w:t>106</w:t>
      </w:r>
      <w:r w:rsidRPr="00454557">
        <w:rPr>
          <w:szCs w:val="28"/>
        </w:rPr>
        <w:t>, стр. 58].</w:t>
      </w:r>
    </w:p>
    <w:p w:rsidR="00454557" w:rsidRPr="00400A3E" w:rsidRDefault="00454557" w:rsidP="00F63167">
      <w:pPr>
        <w:pStyle w:val="a5"/>
        <w:widowControl w:val="0"/>
        <w:ind w:firstLine="709"/>
        <w:contextualSpacing/>
        <w:jc w:val="both"/>
        <w:rPr>
          <w:szCs w:val="28"/>
        </w:rPr>
      </w:pPr>
      <w:r w:rsidRPr="00454557">
        <w:rPr>
          <w:szCs w:val="28"/>
        </w:rPr>
        <w:t xml:space="preserve">Таким образом, можно </w:t>
      </w:r>
      <w:r w:rsidR="00806332">
        <w:rPr>
          <w:szCs w:val="28"/>
        </w:rPr>
        <w:t>констатировать</w:t>
      </w:r>
      <w:r w:rsidRPr="00454557">
        <w:rPr>
          <w:szCs w:val="28"/>
        </w:rPr>
        <w:t xml:space="preserve">, что деятельность </w:t>
      </w:r>
      <w:r w:rsidR="00113B7F">
        <w:rPr>
          <w:szCs w:val="28"/>
        </w:rPr>
        <w:t xml:space="preserve">специальных </w:t>
      </w:r>
      <w:r w:rsidRPr="00454557">
        <w:rPr>
          <w:szCs w:val="28"/>
        </w:rPr>
        <w:t xml:space="preserve">комиссий направлена на установление непосредственной причины происшедшего, проверку версий о действиях или бездействии лиц, способствовавших возникновению данного события или усугубивших его последствия. Материалы </w:t>
      </w:r>
      <w:r w:rsidR="00113B7F">
        <w:rPr>
          <w:szCs w:val="28"/>
        </w:rPr>
        <w:t xml:space="preserve">специального </w:t>
      </w:r>
      <w:r w:rsidRPr="00454557">
        <w:rPr>
          <w:szCs w:val="28"/>
        </w:rPr>
        <w:t xml:space="preserve">расследования предоставляются следователю и могут расцениваться в качестве уголовно-процессуальных доказательств, подтверждающих вину конкретных лиц в совершении уголовного правонарушения техногенного </w:t>
      </w:r>
      <w:r w:rsidRPr="00454557">
        <w:rPr>
          <w:szCs w:val="28"/>
        </w:rPr>
        <w:lastRenderedPageBreak/>
        <w:t>характера либо в качестве доказательств, опровергающих их виновность.</w:t>
      </w:r>
    </w:p>
    <w:bookmarkEnd w:id="11"/>
    <w:p w:rsidR="001841A4" w:rsidRPr="00755588" w:rsidRDefault="007D7024" w:rsidP="00F63167">
      <w:pPr>
        <w:pStyle w:val="a5"/>
        <w:widowControl w:val="0"/>
        <w:ind w:firstLine="709"/>
        <w:contextualSpacing/>
        <w:jc w:val="both"/>
        <w:rPr>
          <w:szCs w:val="28"/>
        </w:rPr>
      </w:pPr>
      <w:r w:rsidRPr="00755588">
        <w:rPr>
          <w:szCs w:val="28"/>
        </w:rPr>
        <w:t xml:space="preserve">По </w:t>
      </w:r>
      <w:r w:rsidR="001841A4" w:rsidRPr="00755588">
        <w:rPr>
          <w:szCs w:val="28"/>
        </w:rPr>
        <w:t>уголовно-процессуальн</w:t>
      </w:r>
      <w:r w:rsidR="00730BAE" w:rsidRPr="00755588">
        <w:rPr>
          <w:szCs w:val="28"/>
        </w:rPr>
        <w:t>ому</w:t>
      </w:r>
      <w:r w:rsidR="001841A4" w:rsidRPr="00755588">
        <w:rPr>
          <w:szCs w:val="28"/>
        </w:rPr>
        <w:t xml:space="preserve"> законодательств</w:t>
      </w:r>
      <w:r w:rsidR="00730BAE" w:rsidRPr="00755588">
        <w:rPr>
          <w:szCs w:val="28"/>
        </w:rPr>
        <w:t>у</w:t>
      </w:r>
      <w:r w:rsidR="001841A4" w:rsidRPr="00755588">
        <w:rPr>
          <w:szCs w:val="28"/>
        </w:rPr>
        <w:t xml:space="preserve"> </w:t>
      </w:r>
      <w:r w:rsidRPr="00755588">
        <w:rPr>
          <w:szCs w:val="28"/>
        </w:rPr>
        <w:t>до</w:t>
      </w:r>
      <w:r w:rsidR="001E291C" w:rsidRPr="00755588">
        <w:rPr>
          <w:szCs w:val="28"/>
        </w:rPr>
        <w:t>следственная</w:t>
      </w:r>
      <w:r w:rsidR="001841A4" w:rsidRPr="00755588">
        <w:rPr>
          <w:szCs w:val="28"/>
        </w:rPr>
        <w:t xml:space="preserve"> проверка</w:t>
      </w:r>
      <w:r w:rsidRPr="00755588">
        <w:rPr>
          <w:szCs w:val="28"/>
        </w:rPr>
        <w:t xml:space="preserve"> отсутствует.</w:t>
      </w:r>
      <w:r w:rsidR="001841A4" w:rsidRPr="00755588">
        <w:rPr>
          <w:szCs w:val="28"/>
        </w:rPr>
        <w:t xml:space="preserve"> </w:t>
      </w:r>
      <w:r w:rsidR="00030934" w:rsidRPr="00755588">
        <w:rPr>
          <w:szCs w:val="28"/>
        </w:rPr>
        <w:t>Н</w:t>
      </w:r>
      <w:r w:rsidR="001841A4" w:rsidRPr="00755588">
        <w:rPr>
          <w:szCs w:val="28"/>
        </w:rPr>
        <w:t>ачало</w:t>
      </w:r>
      <w:r w:rsidR="00030934" w:rsidRPr="00755588">
        <w:rPr>
          <w:szCs w:val="28"/>
        </w:rPr>
        <w:t>м</w:t>
      </w:r>
      <w:r w:rsidR="001841A4" w:rsidRPr="00755588">
        <w:rPr>
          <w:szCs w:val="28"/>
        </w:rPr>
        <w:t xml:space="preserve"> досудебного расследования</w:t>
      </w:r>
      <w:r w:rsidR="00030934" w:rsidRPr="00755588">
        <w:rPr>
          <w:szCs w:val="28"/>
        </w:rPr>
        <w:t xml:space="preserve"> выступают</w:t>
      </w:r>
      <w:r w:rsidR="001E291C" w:rsidRPr="00755588">
        <w:rPr>
          <w:szCs w:val="28"/>
        </w:rPr>
        <w:t xml:space="preserve"> </w:t>
      </w:r>
      <w:r w:rsidR="007802D2" w:rsidRPr="00755588">
        <w:rPr>
          <w:szCs w:val="28"/>
        </w:rPr>
        <w:t>регистраци</w:t>
      </w:r>
      <w:r w:rsidR="00030934" w:rsidRPr="00755588">
        <w:rPr>
          <w:szCs w:val="28"/>
        </w:rPr>
        <w:t xml:space="preserve">я материалов </w:t>
      </w:r>
      <w:r w:rsidR="00113B7F">
        <w:rPr>
          <w:szCs w:val="28"/>
        </w:rPr>
        <w:t>специального</w:t>
      </w:r>
      <w:r w:rsidR="00030934" w:rsidRPr="00755588">
        <w:rPr>
          <w:szCs w:val="28"/>
        </w:rPr>
        <w:t xml:space="preserve"> расследования предприятия или организации</w:t>
      </w:r>
      <w:r w:rsidR="005551E3" w:rsidRPr="00755588">
        <w:rPr>
          <w:szCs w:val="28"/>
        </w:rPr>
        <w:t xml:space="preserve"> </w:t>
      </w:r>
      <w:r w:rsidR="00030934" w:rsidRPr="00755588">
        <w:rPr>
          <w:szCs w:val="28"/>
        </w:rPr>
        <w:t>и факты техногенной а</w:t>
      </w:r>
      <w:r w:rsidR="005551E3" w:rsidRPr="00755588">
        <w:rPr>
          <w:szCs w:val="28"/>
        </w:rPr>
        <w:t>в</w:t>
      </w:r>
      <w:r w:rsidR="00030934" w:rsidRPr="00755588">
        <w:rPr>
          <w:szCs w:val="28"/>
        </w:rPr>
        <w:t>арии или катастрофы. Данные поводы регистрируются в</w:t>
      </w:r>
      <w:r w:rsidR="005551E3" w:rsidRPr="00755588">
        <w:rPr>
          <w:szCs w:val="28"/>
        </w:rPr>
        <w:t xml:space="preserve"> </w:t>
      </w:r>
      <w:r w:rsidR="002B0F72" w:rsidRPr="00755588">
        <w:rPr>
          <w:szCs w:val="28"/>
        </w:rPr>
        <w:t>ЕРДР</w:t>
      </w:r>
      <w:r w:rsidR="00030934" w:rsidRPr="00755588">
        <w:rPr>
          <w:szCs w:val="28"/>
        </w:rPr>
        <w:t>.</w:t>
      </w:r>
      <w:r w:rsidR="007802D2" w:rsidRPr="00755588">
        <w:rPr>
          <w:szCs w:val="28"/>
        </w:rPr>
        <w:t xml:space="preserve"> </w:t>
      </w:r>
      <w:r w:rsidR="00030934" w:rsidRPr="00755588">
        <w:rPr>
          <w:szCs w:val="28"/>
        </w:rPr>
        <w:t>П</w:t>
      </w:r>
      <w:r w:rsidR="007802D2" w:rsidRPr="00755588">
        <w:rPr>
          <w:szCs w:val="28"/>
        </w:rPr>
        <w:t>ервым не</w:t>
      </w:r>
      <w:r w:rsidR="00030934" w:rsidRPr="00755588">
        <w:rPr>
          <w:szCs w:val="28"/>
        </w:rPr>
        <w:t>отложным следственным действием будет выступать осмотр места техногенной аварии или катастрофы.</w:t>
      </w:r>
    </w:p>
    <w:p w:rsidR="00F940BF" w:rsidRPr="00400A3E" w:rsidRDefault="00F940BF" w:rsidP="00F63167">
      <w:pPr>
        <w:pStyle w:val="a5"/>
        <w:widowControl w:val="0"/>
        <w:ind w:firstLine="709"/>
        <w:contextualSpacing/>
        <w:jc w:val="both"/>
        <w:rPr>
          <w:szCs w:val="28"/>
        </w:rPr>
      </w:pPr>
      <w:r w:rsidRPr="00400A3E">
        <w:rPr>
          <w:szCs w:val="28"/>
        </w:rPr>
        <w:t xml:space="preserve">Предметом преступного посягательства, в криминалистическом понимании рассматриваемой группы </w:t>
      </w:r>
      <w:r w:rsidR="007802D2" w:rsidRPr="00400A3E">
        <w:rPr>
          <w:szCs w:val="28"/>
        </w:rPr>
        <w:t>уголовных правонарушений</w:t>
      </w:r>
      <w:r w:rsidRPr="00400A3E">
        <w:rPr>
          <w:szCs w:val="28"/>
        </w:rPr>
        <w:t>, являе</w:t>
      </w:r>
      <w:r w:rsidR="007802D2" w:rsidRPr="00400A3E">
        <w:rPr>
          <w:szCs w:val="28"/>
        </w:rPr>
        <w:t xml:space="preserve">тся </w:t>
      </w:r>
      <w:r w:rsidR="00BD22AB" w:rsidRPr="00400A3E">
        <w:rPr>
          <w:szCs w:val="28"/>
        </w:rPr>
        <w:t>несоблюдение техногенного порядка, обусловленные</w:t>
      </w:r>
      <w:r w:rsidR="00AF33AA" w:rsidRPr="00400A3E">
        <w:rPr>
          <w:szCs w:val="28"/>
        </w:rPr>
        <w:t xml:space="preserve"> нарушением стандартных правил</w:t>
      </w:r>
      <w:r w:rsidR="00BD22AB" w:rsidRPr="00400A3E">
        <w:rPr>
          <w:szCs w:val="28"/>
        </w:rPr>
        <w:t xml:space="preserve"> по организации и ведении работы на опасных техногенных объектах, по предупреждению возникновения на них аварий и катастроф, соблюдению требований на производстве, в быт</w:t>
      </w:r>
      <w:r w:rsidR="00F33703" w:rsidRPr="00400A3E">
        <w:rPr>
          <w:szCs w:val="28"/>
        </w:rPr>
        <w:t>овых помещениях предприятия или организации</w:t>
      </w:r>
      <w:r w:rsidR="00AF33AA" w:rsidRPr="00400A3E">
        <w:rPr>
          <w:szCs w:val="28"/>
        </w:rPr>
        <w:t>,</w:t>
      </w:r>
      <w:r w:rsidR="00BD22AB" w:rsidRPr="00400A3E">
        <w:rPr>
          <w:szCs w:val="28"/>
        </w:rPr>
        <w:t xml:space="preserve"> и</w:t>
      </w:r>
      <w:r w:rsidR="00F33703" w:rsidRPr="00400A3E">
        <w:rPr>
          <w:szCs w:val="28"/>
        </w:rPr>
        <w:t xml:space="preserve"> подъездная транспортная инфраструктура</w:t>
      </w:r>
      <w:r w:rsidR="00BD22AB" w:rsidRPr="00400A3E">
        <w:rPr>
          <w:szCs w:val="28"/>
        </w:rPr>
        <w:t>.  Как показывает практика около 70% техногенных аварий и катастроф происходит из-за невыполнения пр</w:t>
      </w:r>
      <w:r w:rsidR="00F33703" w:rsidRPr="00400A3E">
        <w:rPr>
          <w:szCs w:val="28"/>
        </w:rPr>
        <w:t>авовых требований норм и правил безопасности и эксплуатации промышленного транспорта предприятия или организации.</w:t>
      </w:r>
    </w:p>
    <w:p w:rsidR="00062ED2" w:rsidRPr="00400A3E" w:rsidRDefault="00CC7492" w:rsidP="00F63167">
      <w:pPr>
        <w:pStyle w:val="a5"/>
        <w:widowControl w:val="0"/>
        <w:ind w:firstLine="709"/>
        <w:contextualSpacing/>
        <w:jc w:val="both"/>
        <w:rPr>
          <w:szCs w:val="28"/>
        </w:rPr>
      </w:pPr>
      <w:r w:rsidRPr="00400A3E">
        <w:rPr>
          <w:szCs w:val="28"/>
        </w:rPr>
        <w:t>К с</w:t>
      </w:r>
      <w:r w:rsidR="00F940BF" w:rsidRPr="00400A3E">
        <w:rPr>
          <w:szCs w:val="28"/>
        </w:rPr>
        <w:t>редств</w:t>
      </w:r>
      <w:r w:rsidRPr="00400A3E">
        <w:rPr>
          <w:szCs w:val="28"/>
        </w:rPr>
        <w:t>а</w:t>
      </w:r>
      <w:r w:rsidR="00F940BF" w:rsidRPr="00400A3E">
        <w:rPr>
          <w:szCs w:val="28"/>
        </w:rPr>
        <w:t xml:space="preserve">м совершения </w:t>
      </w:r>
      <w:r w:rsidR="00C720A3" w:rsidRPr="00400A3E">
        <w:rPr>
          <w:szCs w:val="28"/>
        </w:rPr>
        <w:t xml:space="preserve">уголовных правонарушений </w:t>
      </w:r>
      <w:r w:rsidR="006131BA" w:rsidRPr="00400A3E">
        <w:rPr>
          <w:szCs w:val="28"/>
        </w:rPr>
        <w:t>техногенного характера относятся две группы:</w:t>
      </w:r>
      <w:r w:rsidR="00C720A3" w:rsidRPr="00400A3E">
        <w:rPr>
          <w:szCs w:val="28"/>
        </w:rPr>
        <w:t xml:space="preserve"> </w:t>
      </w:r>
      <w:r w:rsidR="006131BA" w:rsidRPr="00400A3E">
        <w:rPr>
          <w:szCs w:val="28"/>
        </w:rPr>
        <w:t xml:space="preserve">1) </w:t>
      </w:r>
      <w:r w:rsidR="00F75EC8" w:rsidRPr="00400A3E">
        <w:rPr>
          <w:szCs w:val="28"/>
        </w:rPr>
        <w:t>механизмы и технические средства</w:t>
      </w:r>
      <w:r w:rsidR="006131BA" w:rsidRPr="00400A3E">
        <w:rPr>
          <w:szCs w:val="28"/>
        </w:rPr>
        <w:t>;</w:t>
      </w:r>
      <w:r w:rsidR="00F75EC8" w:rsidRPr="00400A3E">
        <w:rPr>
          <w:szCs w:val="28"/>
        </w:rPr>
        <w:t xml:space="preserve"> </w:t>
      </w:r>
      <w:r w:rsidR="006131BA" w:rsidRPr="00400A3E">
        <w:rPr>
          <w:szCs w:val="28"/>
        </w:rPr>
        <w:t xml:space="preserve">2) </w:t>
      </w:r>
      <w:r w:rsidR="00580E67" w:rsidRPr="00400A3E">
        <w:rPr>
          <w:szCs w:val="28"/>
        </w:rPr>
        <w:t>в</w:t>
      </w:r>
      <w:r w:rsidR="006131BA" w:rsidRPr="00400A3E">
        <w:rPr>
          <w:szCs w:val="28"/>
        </w:rPr>
        <w:t>ещест</w:t>
      </w:r>
      <w:r w:rsidR="00135061" w:rsidRPr="00400A3E">
        <w:rPr>
          <w:szCs w:val="28"/>
        </w:rPr>
        <w:t>ва – радиоактивные, взрывчатые, ядовитые, легковоспламеняющиеся и др</w:t>
      </w:r>
      <w:r w:rsidR="002D3449" w:rsidRPr="00400A3E">
        <w:rPr>
          <w:szCs w:val="28"/>
        </w:rPr>
        <w:t xml:space="preserve">. </w:t>
      </w:r>
      <w:r w:rsidR="00580E67" w:rsidRPr="00400A3E">
        <w:rPr>
          <w:szCs w:val="28"/>
        </w:rPr>
        <w:t xml:space="preserve">Они же могут выступать дополнительными средствами </w:t>
      </w:r>
      <w:r w:rsidR="00C4773F" w:rsidRPr="00400A3E">
        <w:rPr>
          <w:szCs w:val="28"/>
        </w:rPr>
        <w:t>при нарушении</w:t>
      </w:r>
      <w:r w:rsidR="0070323F" w:rsidRPr="00400A3E">
        <w:rPr>
          <w:szCs w:val="28"/>
        </w:rPr>
        <w:t xml:space="preserve"> </w:t>
      </w:r>
      <w:r w:rsidR="00580E67" w:rsidRPr="00400A3E">
        <w:rPr>
          <w:szCs w:val="28"/>
        </w:rPr>
        <w:t xml:space="preserve">технических </w:t>
      </w:r>
      <w:r w:rsidR="00AF33AA" w:rsidRPr="00400A3E">
        <w:rPr>
          <w:szCs w:val="28"/>
        </w:rPr>
        <w:t xml:space="preserve">стандартных </w:t>
      </w:r>
      <w:r w:rsidR="00580E67" w:rsidRPr="00400A3E">
        <w:rPr>
          <w:szCs w:val="28"/>
        </w:rPr>
        <w:t>требований</w:t>
      </w:r>
      <w:r w:rsidR="00FC0D6B" w:rsidRPr="00400A3E">
        <w:rPr>
          <w:szCs w:val="28"/>
        </w:rPr>
        <w:t xml:space="preserve"> хранения, перевозке и производстве. </w:t>
      </w:r>
    </w:p>
    <w:p w:rsidR="00806332" w:rsidRDefault="0036526D" w:rsidP="00F63167">
      <w:pPr>
        <w:pStyle w:val="a5"/>
        <w:widowControl w:val="0"/>
        <w:ind w:firstLine="709"/>
        <w:contextualSpacing/>
        <w:jc w:val="both"/>
        <w:rPr>
          <w:szCs w:val="28"/>
        </w:rPr>
      </w:pPr>
      <w:r w:rsidRPr="00400A3E">
        <w:rPr>
          <w:szCs w:val="28"/>
        </w:rPr>
        <w:t>Способ совершения уголовного правонарушения</w:t>
      </w:r>
      <w:r w:rsidR="00806332" w:rsidRPr="00806332">
        <w:rPr>
          <w:szCs w:val="28"/>
        </w:rPr>
        <w:t xml:space="preserve"> </w:t>
      </w:r>
      <w:r w:rsidR="00806332" w:rsidRPr="00400A3E">
        <w:rPr>
          <w:szCs w:val="28"/>
        </w:rPr>
        <w:t>занимает особое место</w:t>
      </w:r>
      <w:r w:rsidRPr="00400A3E">
        <w:rPr>
          <w:szCs w:val="28"/>
        </w:rPr>
        <w:t xml:space="preserve"> в структуре криминалистической характеристики, так как он по своей следовой информативности объединяет четыре элемента: </w:t>
      </w:r>
    </w:p>
    <w:p w:rsidR="00806332" w:rsidRDefault="00806332" w:rsidP="00F63167">
      <w:pPr>
        <w:pStyle w:val="a5"/>
        <w:widowControl w:val="0"/>
        <w:ind w:firstLine="709"/>
        <w:contextualSpacing/>
        <w:jc w:val="both"/>
        <w:rPr>
          <w:szCs w:val="28"/>
        </w:rPr>
      </w:pPr>
      <w:r>
        <w:rPr>
          <w:szCs w:val="28"/>
        </w:rPr>
        <w:t xml:space="preserve">- </w:t>
      </w:r>
      <w:r w:rsidR="0036526D" w:rsidRPr="00400A3E">
        <w:rPr>
          <w:szCs w:val="28"/>
        </w:rPr>
        <w:t>предмет и средства преступного посягательства</w:t>
      </w:r>
      <w:r>
        <w:rPr>
          <w:szCs w:val="28"/>
        </w:rPr>
        <w:t>;</w:t>
      </w:r>
      <w:r w:rsidR="0036526D" w:rsidRPr="00400A3E">
        <w:rPr>
          <w:szCs w:val="28"/>
        </w:rPr>
        <w:t xml:space="preserve"> </w:t>
      </w:r>
    </w:p>
    <w:p w:rsidR="00806332" w:rsidRDefault="00806332" w:rsidP="00F63167">
      <w:pPr>
        <w:pStyle w:val="a5"/>
        <w:widowControl w:val="0"/>
        <w:ind w:firstLine="709"/>
        <w:contextualSpacing/>
        <w:jc w:val="both"/>
        <w:rPr>
          <w:szCs w:val="28"/>
        </w:rPr>
      </w:pPr>
      <w:r>
        <w:rPr>
          <w:szCs w:val="28"/>
        </w:rPr>
        <w:t xml:space="preserve">- </w:t>
      </w:r>
      <w:r w:rsidR="0036526D" w:rsidRPr="00400A3E">
        <w:rPr>
          <w:szCs w:val="28"/>
        </w:rPr>
        <w:t>обстоятельства совершения уголовного правонарушения</w:t>
      </w:r>
      <w:r>
        <w:rPr>
          <w:szCs w:val="28"/>
        </w:rPr>
        <w:t>;</w:t>
      </w:r>
      <w:r w:rsidR="0036526D" w:rsidRPr="00400A3E">
        <w:rPr>
          <w:szCs w:val="28"/>
        </w:rPr>
        <w:t xml:space="preserve"> </w:t>
      </w:r>
    </w:p>
    <w:p w:rsidR="00806332" w:rsidRDefault="00806332" w:rsidP="00F63167">
      <w:pPr>
        <w:pStyle w:val="a5"/>
        <w:widowControl w:val="0"/>
        <w:ind w:firstLine="709"/>
        <w:contextualSpacing/>
        <w:jc w:val="both"/>
        <w:rPr>
          <w:szCs w:val="28"/>
        </w:rPr>
      </w:pPr>
      <w:r>
        <w:rPr>
          <w:szCs w:val="28"/>
        </w:rPr>
        <w:t xml:space="preserve">- </w:t>
      </w:r>
      <w:r w:rsidR="0036526D" w:rsidRPr="00400A3E">
        <w:rPr>
          <w:szCs w:val="28"/>
        </w:rPr>
        <w:t xml:space="preserve">личность </w:t>
      </w:r>
      <w:r w:rsidR="00C4773F" w:rsidRPr="00400A3E">
        <w:rPr>
          <w:szCs w:val="28"/>
        </w:rPr>
        <w:t>субъекта</w:t>
      </w:r>
      <w:r w:rsidR="0036526D" w:rsidRPr="00400A3E">
        <w:rPr>
          <w:szCs w:val="28"/>
        </w:rPr>
        <w:t xml:space="preserve"> уголовно</w:t>
      </w:r>
      <w:r w:rsidR="00C4773F" w:rsidRPr="00400A3E">
        <w:rPr>
          <w:szCs w:val="28"/>
        </w:rPr>
        <w:t>го</w:t>
      </w:r>
      <w:r w:rsidR="0036526D" w:rsidRPr="00400A3E">
        <w:rPr>
          <w:szCs w:val="28"/>
        </w:rPr>
        <w:t xml:space="preserve"> правонарушени</w:t>
      </w:r>
      <w:r w:rsidR="00C4773F" w:rsidRPr="00400A3E">
        <w:rPr>
          <w:szCs w:val="28"/>
        </w:rPr>
        <w:t>я</w:t>
      </w:r>
      <w:r w:rsidR="0036526D" w:rsidRPr="00400A3E">
        <w:rPr>
          <w:szCs w:val="28"/>
        </w:rPr>
        <w:t xml:space="preserve"> и потерпевшего</w:t>
      </w:r>
      <w:r>
        <w:rPr>
          <w:szCs w:val="28"/>
        </w:rPr>
        <w:t>;</w:t>
      </w:r>
    </w:p>
    <w:p w:rsidR="00806332" w:rsidRDefault="00806332" w:rsidP="00F63167">
      <w:pPr>
        <w:pStyle w:val="a5"/>
        <w:widowControl w:val="0"/>
        <w:ind w:firstLine="709"/>
        <w:contextualSpacing/>
        <w:jc w:val="both"/>
        <w:rPr>
          <w:color w:val="002060"/>
          <w:szCs w:val="28"/>
        </w:rPr>
      </w:pPr>
      <w:r>
        <w:rPr>
          <w:szCs w:val="28"/>
        </w:rPr>
        <w:t>-</w:t>
      </w:r>
      <w:r w:rsidR="0036526D" w:rsidRPr="00400A3E">
        <w:rPr>
          <w:szCs w:val="28"/>
        </w:rPr>
        <w:t xml:space="preserve"> обстоятел</w:t>
      </w:r>
      <w:r w:rsidR="00AF70AE" w:rsidRPr="00400A3E">
        <w:rPr>
          <w:szCs w:val="28"/>
        </w:rPr>
        <w:t>ьства, способствовавшие соверше</w:t>
      </w:r>
      <w:r w:rsidR="0036526D" w:rsidRPr="00400A3E">
        <w:rPr>
          <w:szCs w:val="28"/>
        </w:rPr>
        <w:t xml:space="preserve">нию </w:t>
      </w:r>
      <w:r w:rsidR="00AF70AE" w:rsidRPr="00400A3E">
        <w:rPr>
          <w:szCs w:val="28"/>
        </w:rPr>
        <w:t>уголовного правонарушения</w:t>
      </w:r>
      <w:r w:rsidR="0036526D" w:rsidRPr="00400A3E">
        <w:rPr>
          <w:szCs w:val="28"/>
        </w:rPr>
        <w:t>.</w:t>
      </w:r>
      <w:r w:rsidR="0036526D" w:rsidRPr="00400A3E">
        <w:rPr>
          <w:color w:val="002060"/>
          <w:szCs w:val="28"/>
        </w:rPr>
        <w:t xml:space="preserve"> </w:t>
      </w:r>
    </w:p>
    <w:p w:rsidR="009337B9" w:rsidRDefault="009337B9" w:rsidP="00F63167">
      <w:pPr>
        <w:pStyle w:val="a5"/>
        <w:widowControl w:val="0"/>
        <w:ind w:firstLine="709"/>
        <w:contextualSpacing/>
        <w:jc w:val="both"/>
        <w:rPr>
          <w:szCs w:val="28"/>
        </w:rPr>
      </w:pPr>
      <w:r>
        <w:rPr>
          <w:szCs w:val="28"/>
        </w:rPr>
        <w:t>В связи с этим, м</w:t>
      </w:r>
      <w:r w:rsidR="0036526D" w:rsidRPr="00400A3E">
        <w:rPr>
          <w:szCs w:val="28"/>
        </w:rPr>
        <w:t>ы считаем, с</w:t>
      </w:r>
      <w:r w:rsidR="00AF70AE" w:rsidRPr="00400A3E">
        <w:rPr>
          <w:szCs w:val="28"/>
        </w:rPr>
        <w:t>уществует диалектическая взаимо</w:t>
      </w:r>
      <w:r w:rsidR="0036526D" w:rsidRPr="00400A3E">
        <w:rPr>
          <w:szCs w:val="28"/>
        </w:rPr>
        <w:t xml:space="preserve">связь объекта и субъекта, способов совершения </w:t>
      </w:r>
      <w:r w:rsidR="00C4773F" w:rsidRPr="00400A3E">
        <w:rPr>
          <w:szCs w:val="28"/>
        </w:rPr>
        <w:t>уголовного правонарушения</w:t>
      </w:r>
      <w:r w:rsidR="0036526D" w:rsidRPr="00400A3E">
        <w:rPr>
          <w:szCs w:val="28"/>
        </w:rPr>
        <w:t xml:space="preserve">, причин и условий совершения </w:t>
      </w:r>
      <w:r w:rsidR="00342985" w:rsidRPr="00400A3E">
        <w:rPr>
          <w:szCs w:val="28"/>
        </w:rPr>
        <w:t>уголовного правонарушения</w:t>
      </w:r>
      <w:r w:rsidR="0036526D" w:rsidRPr="00400A3E">
        <w:rPr>
          <w:szCs w:val="28"/>
        </w:rPr>
        <w:t xml:space="preserve">. </w:t>
      </w:r>
    </w:p>
    <w:p w:rsidR="009337B9" w:rsidRDefault="0036526D" w:rsidP="00F63167">
      <w:pPr>
        <w:pStyle w:val="a5"/>
        <w:widowControl w:val="0"/>
        <w:ind w:firstLine="709"/>
        <w:contextualSpacing/>
        <w:jc w:val="both"/>
        <w:rPr>
          <w:szCs w:val="28"/>
        </w:rPr>
      </w:pPr>
      <w:r w:rsidRPr="00400A3E">
        <w:rPr>
          <w:szCs w:val="28"/>
        </w:rPr>
        <w:t>Как отмечал Б.П. Смагоринский, информация криминалистического характера о способах преступных действий по подготовке, соверш</w:t>
      </w:r>
      <w:r w:rsidR="00543794" w:rsidRPr="00400A3E">
        <w:rPr>
          <w:szCs w:val="28"/>
        </w:rPr>
        <w:t>ению и сокрытию преступлений ис</w:t>
      </w:r>
      <w:r w:rsidRPr="00400A3E">
        <w:rPr>
          <w:szCs w:val="28"/>
        </w:rPr>
        <w:t>пользуется, во-первых, в осуществлении профилактических мероприятий по устранению причин и условий, способствовавших совершению преступлений. Во-вторых, для эффективной организации оперативно-розыскных мероприятий на первоначальном этапе раскрытия престу</w:t>
      </w:r>
      <w:r w:rsidR="00543794" w:rsidRPr="00400A3E">
        <w:rPr>
          <w:szCs w:val="28"/>
        </w:rPr>
        <w:t>пных посягательств, при выдвиже</w:t>
      </w:r>
      <w:r w:rsidRPr="00400A3E">
        <w:rPr>
          <w:szCs w:val="28"/>
        </w:rPr>
        <w:t>нии и проверке версий [</w:t>
      </w:r>
      <w:r w:rsidR="0061749A">
        <w:rPr>
          <w:szCs w:val="28"/>
        </w:rPr>
        <w:t>107</w:t>
      </w:r>
      <w:r w:rsidRPr="00400A3E">
        <w:rPr>
          <w:szCs w:val="28"/>
        </w:rPr>
        <w:t xml:space="preserve">, с.15]. </w:t>
      </w:r>
    </w:p>
    <w:p w:rsidR="009337B9" w:rsidRDefault="0036526D" w:rsidP="00F63167">
      <w:pPr>
        <w:pStyle w:val="a5"/>
        <w:widowControl w:val="0"/>
        <w:ind w:firstLine="709"/>
        <w:contextualSpacing/>
        <w:jc w:val="both"/>
        <w:rPr>
          <w:szCs w:val="28"/>
        </w:rPr>
      </w:pPr>
      <w:r w:rsidRPr="00400A3E">
        <w:rPr>
          <w:szCs w:val="28"/>
        </w:rPr>
        <w:t xml:space="preserve">По нашему мнению, знания о способе совершения данной группы </w:t>
      </w:r>
      <w:r w:rsidR="00543794" w:rsidRPr="00400A3E">
        <w:rPr>
          <w:szCs w:val="28"/>
        </w:rPr>
        <w:lastRenderedPageBreak/>
        <w:t>уголовных правонарушений</w:t>
      </w:r>
      <w:r w:rsidRPr="00400A3E">
        <w:rPr>
          <w:szCs w:val="28"/>
        </w:rPr>
        <w:t xml:space="preserve"> имеет троякое значение, а именно: </w:t>
      </w:r>
    </w:p>
    <w:p w:rsidR="009337B9" w:rsidRDefault="009337B9" w:rsidP="00F63167">
      <w:pPr>
        <w:pStyle w:val="a5"/>
        <w:widowControl w:val="0"/>
        <w:ind w:firstLine="709"/>
        <w:contextualSpacing/>
        <w:jc w:val="both"/>
        <w:rPr>
          <w:szCs w:val="28"/>
        </w:rPr>
      </w:pPr>
      <w:r>
        <w:rPr>
          <w:szCs w:val="28"/>
        </w:rPr>
        <w:t xml:space="preserve">- </w:t>
      </w:r>
      <w:r w:rsidR="0036526D" w:rsidRPr="00400A3E">
        <w:rPr>
          <w:szCs w:val="28"/>
        </w:rPr>
        <w:t>уголовно-правовое</w:t>
      </w:r>
      <w:r>
        <w:rPr>
          <w:szCs w:val="28"/>
        </w:rPr>
        <w:t xml:space="preserve">; </w:t>
      </w:r>
    </w:p>
    <w:p w:rsidR="009337B9" w:rsidRDefault="009337B9" w:rsidP="00F63167">
      <w:pPr>
        <w:pStyle w:val="a5"/>
        <w:widowControl w:val="0"/>
        <w:ind w:firstLine="709"/>
        <w:contextualSpacing/>
        <w:jc w:val="both"/>
        <w:rPr>
          <w:szCs w:val="28"/>
        </w:rPr>
      </w:pPr>
      <w:r>
        <w:rPr>
          <w:szCs w:val="28"/>
        </w:rPr>
        <w:t>-</w:t>
      </w:r>
      <w:r w:rsidR="0036526D" w:rsidRPr="00400A3E">
        <w:rPr>
          <w:szCs w:val="28"/>
        </w:rPr>
        <w:t xml:space="preserve"> уголовно-процессуальное</w:t>
      </w:r>
      <w:r>
        <w:rPr>
          <w:szCs w:val="28"/>
        </w:rPr>
        <w:t xml:space="preserve">; </w:t>
      </w:r>
    </w:p>
    <w:p w:rsidR="008E325C" w:rsidRPr="00400A3E" w:rsidRDefault="009337B9" w:rsidP="00F63167">
      <w:pPr>
        <w:pStyle w:val="a5"/>
        <w:widowControl w:val="0"/>
        <w:ind w:firstLine="709"/>
        <w:contextualSpacing/>
        <w:jc w:val="both"/>
        <w:rPr>
          <w:szCs w:val="28"/>
        </w:rPr>
      </w:pPr>
      <w:r>
        <w:rPr>
          <w:szCs w:val="28"/>
        </w:rPr>
        <w:t>-</w:t>
      </w:r>
      <w:r w:rsidR="0036526D" w:rsidRPr="00400A3E">
        <w:rPr>
          <w:szCs w:val="28"/>
        </w:rPr>
        <w:t xml:space="preserve"> криминалистическое.</w:t>
      </w:r>
    </w:p>
    <w:p w:rsidR="00F17C34" w:rsidRPr="00400A3E" w:rsidRDefault="00F17C34" w:rsidP="00F63167">
      <w:pPr>
        <w:pStyle w:val="a5"/>
        <w:widowControl w:val="0"/>
        <w:ind w:firstLine="709"/>
        <w:contextualSpacing/>
        <w:jc w:val="both"/>
        <w:rPr>
          <w:szCs w:val="28"/>
        </w:rPr>
      </w:pPr>
      <w:r w:rsidRPr="00400A3E">
        <w:rPr>
          <w:szCs w:val="28"/>
        </w:rPr>
        <w:tab/>
        <w:t xml:space="preserve">Уголовный закон далеко не всегда рассматривает способ совершения уголовного правонарушения как квалифицирующий признак состава </w:t>
      </w:r>
      <w:r w:rsidR="004C6314">
        <w:rPr>
          <w:szCs w:val="28"/>
        </w:rPr>
        <w:t xml:space="preserve">уголовного </w:t>
      </w:r>
      <w:r w:rsidR="00F90353">
        <w:rPr>
          <w:szCs w:val="28"/>
        </w:rPr>
        <w:t>правонарушения,</w:t>
      </w:r>
      <w:r w:rsidRPr="00400A3E">
        <w:rPr>
          <w:szCs w:val="28"/>
        </w:rPr>
        <w:t xml:space="preserve"> </w:t>
      </w:r>
      <w:r w:rsidR="00F90353">
        <w:rPr>
          <w:szCs w:val="28"/>
        </w:rPr>
        <w:t xml:space="preserve">в связи с этим </w:t>
      </w:r>
      <w:r w:rsidRPr="00400A3E">
        <w:rPr>
          <w:szCs w:val="28"/>
        </w:rPr>
        <w:t xml:space="preserve">уголовно-правовое понимание значения способа совершения </w:t>
      </w:r>
      <w:r w:rsidR="001A3F89">
        <w:rPr>
          <w:szCs w:val="28"/>
        </w:rPr>
        <w:t>уголовно</w:t>
      </w:r>
      <w:r w:rsidR="00F90353">
        <w:rPr>
          <w:szCs w:val="28"/>
        </w:rPr>
        <w:t>го</w:t>
      </w:r>
      <w:r w:rsidR="001A3F89">
        <w:rPr>
          <w:szCs w:val="28"/>
        </w:rPr>
        <w:t xml:space="preserve"> правонарушени</w:t>
      </w:r>
      <w:r w:rsidR="00F90353">
        <w:rPr>
          <w:szCs w:val="28"/>
        </w:rPr>
        <w:t>я</w:t>
      </w:r>
      <w:r w:rsidRPr="00400A3E">
        <w:rPr>
          <w:szCs w:val="28"/>
        </w:rPr>
        <w:t xml:space="preserve"> в процессе </w:t>
      </w:r>
      <w:r w:rsidR="004C6314">
        <w:rPr>
          <w:szCs w:val="28"/>
        </w:rPr>
        <w:t xml:space="preserve">досудебного </w:t>
      </w:r>
      <w:r w:rsidRPr="00400A3E">
        <w:rPr>
          <w:szCs w:val="28"/>
        </w:rPr>
        <w:t>расследования не может им исчерп</w:t>
      </w:r>
      <w:r w:rsidR="00F90353">
        <w:rPr>
          <w:szCs w:val="28"/>
        </w:rPr>
        <w:t>ыва</w:t>
      </w:r>
      <w:r w:rsidRPr="00400A3E">
        <w:rPr>
          <w:szCs w:val="28"/>
        </w:rPr>
        <w:t>ться.</w:t>
      </w:r>
    </w:p>
    <w:p w:rsidR="00F17C34" w:rsidRPr="00400A3E" w:rsidRDefault="00F17C34" w:rsidP="00F63167">
      <w:pPr>
        <w:pStyle w:val="a5"/>
        <w:widowControl w:val="0"/>
        <w:ind w:firstLine="709"/>
        <w:contextualSpacing/>
        <w:jc w:val="both"/>
        <w:rPr>
          <w:szCs w:val="28"/>
        </w:rPr>
      </w:pPr>
      <w:r w:rsidRPr="00400A3E">
        <w:rPr>
          <w:szCs w:val="28"/>
        </w:rPr>
        <w:t xml:space="preserve"> Уголовно-процессуальное значение способа совершения </w:t>
      </w:r>
      <w:r w:rsidR="004C6314">
        <w:rPr>
          <w:szCs w:val="28"/>
        </w:rPr>
        <w:t>уголовного правонарушения</w:t>
      </w:r>
      <w:r w:rsidRPr="00400A3E">
        <w:rPr>
          <w:szCs w:val="28"/>
        </w:rPr>
        <w:t xml:space="preserve"> выражается в содержании предмета доказывания. Способ </w:t>
      </w:r>
      <w:r w:rsidR="004C6314">
        <w:rPr>
          <w:szCs w:val="28"/>
        </w:rPr>
        <w:t>уголовного правонарушения</w:t>
      </w:r>
      <w:r w:rsidRPr="00400A3E">
        <w:rPr>
          <w:szCs w:val="28"/>
        </w:rPr>
        <w:t xml:space="preserve"> должен быть установлен и доказан фактическими данными, полученными в результате производства следственных действий с целью установления истины по уголовному делу.</w:t>
      </w:r>
    </w:p>
    <w:p w:rsidR="00F90353" w:rsidRDefault="00F17C34" w:rsidP="00F63167">
      <w:pPr>
        <w:pStyle w:val="a5"/>
        <w:widowControl w:val="0"/>
        <w:ind w:firstLine="709"/>
        <w:contextualSpacing/>
        <w:jc w:val="both"/>
        <w:rPr>
          <w:szCs w:val="28"/>
        </w:rPr>
      </w:pPr>
      <w:r w:rsidRPr="00400A3E">
        <w:rPr>
          <w:szCs w:val="28"/>
        </w:rPr>
        <w:t xml:space="preserve"> Криминалистическое значение способа совершения </w:t>
      </w:r>
      <w:r w:rsidR="004C6314">
        <w:rPr>
          <w:szCs w:val="28"/>
        </w:rPr>
        <w:t>уголовного правонарушения</w:t>
      </w:r>
      <w:r w:rsidRPr="00400A3E">
        <w:rPr>
          <w:szCs w:val="28"/>
        </w:rPr>
        <w:t xml:space="preserve"> определяется его информативностью и детерминированностью, факторами, имеющими значение при расследовании уголовных дел</w:t>
      </w:r>
      <w:r w:rsidR="00575F57" w:rsidRPr="00400A3E">
        <w:rPr>
          <w:szCs w:val="28"/>
        </w:rPr>
        <w:t xml:space="preserve"> данной группы </w:t>
      </w:r>
      <w:r w:rsidR="00BA09DE" w:rsidRPr="00400A3E">
        <w:rPr>
          <w:szCs w:val="28"/>
        </w:rPr>
        <w:t>уголовных правонарушений</w:t>
      </w:r>
      <w:r w:rsidR="00575F57" w:rsidRPr="00400A3E">
        <w:rPr>
          <w:szCs w:val="28"/>
        </w:rPr>
        <w:t>.</w:t>
      </w:r>
      <w:r w:rsidR="00BA09DE" w:rsidRPr="00400A3E">
        <w:rPr>
          <w:szCs w:val="28"/>
        </w:rPr>
        <w:t xml:space="preserve"> </w:t>
      </w:r>
    </w:p>
    <w:p w:rsidR="00F90353" w:rsidRDefault="00BA09DE" w:rsidP="00F63167">
      <w:pPr>
        <w:pStyle w:val="a5"/>
        <w:widowControl w:val="0"/>
        <w:ind w:firstLine="709"/>
        <w:contextualSpacing/>
        <w:jc w:val="both"/>
        <w:rPr>
          <w:szCs w:val="28"/>
        </w:rPr>
      </w:pPr>
      <w:r w:rsidRPr="00400A3E">
        <w:rPr>
          <w:szCs w:val="28"/>
        </w:rPr>
        <w:t>Отличительный признак расследования уголовных правонарушений техногенного характера, заключается в отсутстви</w:t>
      </w:r>
      <w:r w:rsidR="00F90353">
        <w:rPr>
          <w:szCs w:val="28"/>
        </w:rPr>
        <w:t>и</w:t>
      </w:r>
      <w:r w:rsidRPr="00400A3E">
        <w:rPr>
          <w:szCs w:val="28"/>
        </w:rPr>
        <w:t xml:space="preserve"> предварительной подготовки совершения данного </w:t>
      </w:r>
      <w:r w:rsidR="004B7048" w:rsidRPr="00400A3E">
        <w:rPr>
          <w:szCs w:val="28"/>
        </w:rPr>
        <w:t xml:space="preserve">вида уголовных правонарушений. </w:t>
      </w:r>
    </w:p>
    <w:p w:rsidR="00F845E0" w:rsidRPr="00400A3E" w:rsidRDefault="006142E9" w:rsidP="00F63167">
      <w:pPr>
        <w:pStyle w:val="a5"/>
        <w:widowControl w:val="0"/>
        <w:ind w:firstLine="709"/>
        <w:contextualSpacing/>
        <w:jc w:val="both"/>
        <w:rPr>
          <w:szCs w:val="28"/>
        </w:rPr>
      </w:pPr>
      <w:r w:rsidRPr="00400A3E">
        <w:rPr>
          <w:szCs w:val="28"/>
        </w:rPr>
        <w:t>Исключается возможность заранее определить круг участников, соответственно и ра</w:t>
      </w:r>
      <w:r w:rsidR="00695E8F" w:rsidRPr="00400A3E">
        <w:rPr>
          <w:szCs w:val="28"/>
        </w:rPr>
        <w:t>спределить роли</w:t>
      </w:r>
      <w:r w:rsidRPr="00400A3E">
        <w:rPr>
          <w:szCs w:val="28"/>
        </w:rPr>
        <w:t xml:space="preserve"> между ними. </w:t>
      </w:r>
      <w:r w:rsidR="001A76C5" w:rsidRPr="00400A3E">
        <w:rPr>
          <w:szCs w:val="28"/>
        </w:rPr>
        <w:t xml:space="preserve">Заблаговременно не выбирается и не изучается объект </w:t>
      </w:r>
      <w:r w:rsidR="00F845E0" w:rsidRPr="00400A3E">
        <w:rPr>
          <w:szCs w:val="28"/>
        </w:rPr>
        <w:t xml:space="preserve">преступного посягательства, не устанавливается время совершения уголовного правонарушения, не осуществляется подготовка средств и орудий для совершения уголовного правонарушения. </w:t>
      </w:r>
      <w:r w:rsidR="00B83C91" w:rsidRPr="00400A3E">
        <w:rPr>
          <w:szCs w:val="28"/>
        </w:rPr>
        <w:t xml:space="preserve">Если данные </w:t>
      </w:r>
      <w:r w:rsidR="00F90353">
        <w:rPr>
          <w:szCs w:val="28"/>
        </w:rPr>
        <w:t>факторы были предусмотрены</w:t>
      </w:r>
      <w:r w:rsidR="00B83C91" w:rsidRPr="00400A3E">
        <w:rPr>
          <w:szCs w:val="28"/>
        </w:rPr>
        <w:t xml:space="preserve">, то </w:t>
      </w:r>
      <w:r w:rsidR="00810793" w:rsidRPr="00400A3E">
        <w:rPr>
          <w:szCs w:val="28"/>
        </w:rPr>
        <w:t xml:space="preserve">такие уголовные правонарушения будут признаваться умышленными, например, диверсия или акт терроризма. </w:t>
      </w:r>
    </w:p>
    <w:p w:rsidR="00264D31" w:rsidRDefault="00F845E0" w:rsidP="00F63167">
      <w:pPr>
        <w:pStyle w:val="a5"/>
        <w:widowControl w:val="0"/>
        <w:ind w:firstLine="709"/>
        <w:contextualSpacing/>
        <w:jc w:val="both"/>
        <w:rPr>
          <w:szCs w:val="28"/>
        </w:rPr>
      </w:pPr>
      <w:r w:rsidRPr="00400A3E">
        <w:rPr>
          <w:szCs w:val="28"/>
        </w:rPr>
        <w:tab/>
        <w:t>Таким образом, совершенные уголовные правонарушения</w:t>
      </w:r>
      <w:r w:rsidR="00ED6307" w:rsidRPr="00400A3E">
        <w:rPr>
          <w:szCs w:val="28"/>
        </w:rPr>
        <w:t xml:space="preserve"> техногенного характера</w:t>
      </w:r>
      <w:r w:rsidRPr="00400A3E">
        <w:rPr>
          <w:szCs w:val="28"/>
        </w:rPr>
        <w:t xml:space="preserve"> </w:t>
      </w:r>
      <w:r w:rsidR="00ED6307" w:rsidRPr="00400A3E">
        <w:rPr>
          <w:szCs w:val="28"/>
        </w:rPr>
        <w:t xml:space="preserve">совершаются внезапно. </w:t>
      </w:r>
    </w:p>
    <w:p w:rsidR="00F17C34" w:rsidRPr="00400A3E" w:rsidRDefault="00DC1E35" w:rsidP="00F63167">
      <w:pPr>
        <w:pStyle w:val="a5"/>
        <w:widowControl w:val="0"/>
        <w:ind w:firstLine="709"/>
        <w:contextualSpacing/>
        <w:jc w:val="both"/>
        <w:rPr>
          <w:szCs w:val="28"/>
        </w:rPr>
      </w:pPr>
      <w:r w:rsidRPr="00400A3E">
        <w:rPr>
          <w:szCs w:val="28"/>
        </w:rPr>
        <w:t>Могут выражаться</w:t>
      </w:r>
      <w:r w:rsidR="00ED6307" w:rsidRPr="00400A3E">
        <w:rPr>
          <w:szCs w:val="28"/>
        </w:rPr>
        <w:t xml:space="preserve"> в</w:t>
      </w:r>
      <w:r w:rsidR="00D31E8E" w:rsidRPr="00400A3E">
        <w:rPr>
          <w:szCs w:val="28"/>
        </w:rPr>
        <w:t xml:space="preserve"> следующих способах совершения уголовного правонарушения техногенного характера:</w:t>
      </w:r>
      <w:r w:rsidR="00ED6307" w:rsidRPr="00400A3E">
        <w:rPr>
          <w:szCs w:val="28"/>
        </w:rPr>
        <w:t xml:space="preserve"> нарушение правил инструктажа по технике безопасности; надзор</w:t>
      </w:r>
      <w:r w:rsidR="00D31E8E" w:rsidRPr="00400A3E">
        <w:rPr>
          <w:szCs w:val="28"/>
        </w:rPr>
        <w:t>е</w:t>
      </w:r>
      <w:r w:rsidR="00ED6307" w:rsidRPr="00400A3E">
        <w:rPr>
          <w:szCs w:val="28"/>
        </w:rPr>
        <w:t xml:space="preserve"> за соблюдением требований </w:t>
      </w:r>
      <w:r w:rsidR="0055480D" w:rsidRPr="00400A3E">
        <w:rPr>
          <w:szCs w:val="28"/>
        </w:rPr>
        <w:t xml:space="preserve">техники безопасности на техногенных объектах; </w:t>
      </w:r>
      <w:r w:rsidR="00D31E8E" w:rsidRPr="00400A3E">
        <w:rPr>
          <w:szCs w:val="28"/>
        </w:rPr>
        <w:t>нарушение правил использования технического оборудование; нарушение запретительных правил.</w:t>
      </w:r>
    </w:p>
    <w:p w:rsidR="00B36268" w:rsidRPr="00400A3E" w:rsidRDefault="00DC1E35" w:rsidP="00F63167">
      <w:pPr>
        <w:pStyle w:val="a5"/>
        <w:widowControl w:val="0"/>
        <w:ind w:firstLine="709"/>
        <w:contextualSpacing/>
        <w:jc w:val="both"/>
        <w:rPr>
          <w:szCs w:val="28"/>
        </w:rPr>
      </w:pPr>
      <w:r w:rsidRPr="00400A3E">
        <w:rPr>
          <w:szCs w:val="28"/>
        </w:rPr>
        <w:t xml:space="preserve">Отсутствие исходных данных о способе совершения уголовного правонарушения техногенного характера, приводит к </w:t>
      </w:r>
      <w:r w:rsidR="00B83C91" w:rsidRPr="00400A3E">
        <w:rPr>
          <w:szCs w:val="28"/>
        </w:rPr>
        <w:t>нежеланию</w:t>
      </w:r>
      <w:r w:rsidRPr="00400A3E">
        <w:rPr>
          <w:szCs w:val="28"/>
        </w:rPr>
        <w:t xml:space="preserve"> у н</w:t>
      </w:r>
      <w:r w:rsidR="00631A34" w:rsidRPr="00400A3E">
        <w:rPr>
          <w:szCs w:val="28"/>
        </w:rPr>
        <w:t>е</w:t>
      </w:r>
      <w:r w:rsidRPr="00400A3E">
        <w:rPr>
          <w:szCs w:val="28"/>
        </w:rPr>
        <w:t xml:space="preserve">которых следователей </w:t>
      </w:r>
      <w:r w:rsidR="00B83C91" w:rsidRPr="00400A3E">
        <w:rPr>
          <w:szCs w:val="28"/>
        </w:rPr>
        <w:t>расследовать данн</w:t>
      </w:r>
      <w:r w:rsidR="00810793" w:rsidRPr="00400A3E">
        <w:rPr>
          <w:szCs w:val="28"/>
        </w:rPr>
        <w:t>ые</w:t>
      </w:r>
      <w:r w:rsidR="00B83C91" w:rsidRPr="00400A3E">
        <w:rPr>
          <w:szCs w:val="28"/>
        </w:rPr>
        <w:t xml:space="preserve"> вид</w:t>
      </w:r>
      <w:r w:rsidR="00810793" w:rsidRPr="00400A3E">
        <w:rPr>
          <w:szCs w:val="28"/>
        </w:rPr>
        <w:t>ы</w:t>
      </w:r>
      <w:r w:rsidR="00B83C91" w:rsidRPr="00400A3E">
        <w:rPr>
          <w:szCs w:val="28"/>
        </w:rPr>
        <w:t xml:space="preserve"> происшестви</w:t>
      </w:r>
      <w:r w:rsidR="00631A34" w:rsidRPr="00400A3E">
        <w:rPr>
          <w:szCs w:val="28"/>
        </w:rPr>
        <w:t>й и характеризуются</w:t>
      </w:r>
      <w:r w:rsidR="00B83C91" w:rsidRPr="00400A3E">
        <w:rPr>
          <w:szCs w:val="28"/>
        </w:rPr>
        <w:t xml:space="preserve"> высоким уровнем латентности.</w:t>
      </w:r>
    </w:p>
    <w:p w:rsidR="00264D31" w:rsidRDefault="00B966B9" w:rsidP="00F63167">
      <w:pPr>
        <w:pStyle w:val="a5"/>
        <w:widowControl w:val="0"/>
        <w:ind w:firstLine="709"/>
        <w:contextualSpacing/>
        <w:jc w:val="both"/>
        <w:rPr>
          <w:szCs w:val="28"/>
        </w:rPr>
      </w:pPr>
      <w:r w:rsidRPr="00400A3E">
        <w:rPr>
          <w:szCs w:val="28"/>
        </w:rPr>
        <w:t xml:space="preserve">По нашему мнению, сокрытие </w:t>
      </w:r>
      <w:r w:rsidR="00902D10">
        <w:rPr>
          <w:szCs w:val="28"/>
        </w:rPr>
        <w:t>уголовного правонарушения</w:t>
      </w:r>
      <w:r w:rsidRPr="00400A3E">
        <w:rPr>
          <w:szCs w:val="28"/>
        </w:rPr>
        <w:t xml:space="preserve"> как элемент объективной стороны уголовного правонарушения – это деятельность, направленная на противодействие расследованию. </w:t>
      </w:r>
    </w:p>
    <w:p w:rsidR="00B966B9" w:rsidRPr="00400A3E" w:rsidRDefault="00B966B9" w:rsidP="00F63167">
      <w:pPr>
        <w:pStyle w:val="a5"/>
        <w:widowControl w:val="0"/>
        <w:ind w:firstLine="709"/>
        <w:contextualSpacing/>
        <w:jc w:val="both"/>
        <w:rPr>
          <w:szCs w:val="28"/>
        </w:rPr>
      </w:pPr>
      <w:r w:rsidRPr="00400A3E">
        <w:rPr>
          <w:szCs w:val="28"/>
        </w:rPr>
        <w:lastRenderedPageBreak/>
        <w:t xml:space="preserve">В научной и учебной литературе способы сокрытия уголовного правонарушения группируют следующим образом: </w:t>
      </w:r>
    </w:p>
    <w:p w:rsidR="00B966B9" w:rsidRPr="00400A3E" w:rsidRDefault="00B966B9" w:rsidP="00F63167">
      <w:pPr>
        <w:pStyle w:val="a5"/>
        <w:widowControl w:val="0"/>
        <w:ind w:firstLine="709"/>
        <w:contextualSpacing/>
        <w:jc w:val="both"/>
        <w:rPr>
          <w:szCs w:val="28"/>
        </w:rPr>
      </w:pPr>
      <w:r w:rsidRPr="00400A3E">
        <w:rPr>
          <w:szCs w:val="28"/>
        </w:rPr>
        <w:t xml:space="preserve">- утаивание или уничтожение информации; </w:t>
      </w:r>
    </w:p>
    <w:p w:rsidR="00B966B9" w:rsidRPr="00400A3E" w:rsidRDefault="00B966B9" w:rsidP="00F63167">
      <w:pPr>
        <w:pStyle w:val="a5"/>
        <w:widowControl w:val="0"/>
        <w:ind w:firstLine="709"/>
        <w:contextualSpacing/>
        <w:jc w:val="both"/>
        <w:rPr>
          <w:szCs w:val="28"/>
        </w:rPr>
      </w:pPr>
      <w:r w:rsidRPr="00400A3E">
        <w:rPr>
          <w:szCs w:val="28"/>
        </w:rPr>
        <w:t xml:space="preserve">- маскировка или фальсификация информации; </w:t>
      </w:r>
    </w:p>
    <w:p w:rsidR="00B966B9" w:rsidRPr="00400A3E" w:rsidRDefault="00B966B9" w:rsidP="00F63167">
      <w:pPr>
        <w:pStyle w:val="a5"/>
        <w:widowControl w:val="0"/>
        <w:ind w:firstLine="709"/>
        <w:contextualSpacing/>
        <w:jc w:val="both"/>
        <w:rPr>
          <w:szCs w:val="28"/>
        </w:rPr>
      </w:pPr>
      <w:r w:rsidRPr="00400A3E">
        <w:rPr>
          <w:szCs w:val="28"/>
        </w:rPr>
        <w:t xml:space="preserve">- </w:t>
      </w:r>
      <w:r w:rsidR="00563123" w:rsidRPr="00400A3E">
        <w:rPr>
          <w:szCs w:val="28"/>
        </w:rPr>
        <w:t>инсценированные</w:t>
      </w:r>
      <w:r w:rsidRPr="00400A3E">
        <w:rPr>
          <w:szCs w:val="28"/>
        </w:rPr>
        <w:t xml:space="preserve"> информации в материальных следах или признаках </w:t>
      </w:r>
      <w:r w:rsidR="00902D10">
        <w:rPr>
          <w:szCs w:val="28"/>
        </w:rPr>
        <w:t>уголовного правонарушения</w:t>
      </w:r>
      <w:r w:rsidRPr="00400A3E">
        <w:rPr>
          <w:szCs w:val="28"/>
        </w:rPr>
        <w:t xml:space="preserve">; </w:t>
      </w:r>
    </w:p>
    <w:p w:rsidR="00810793" w:rsidRPr="00400A3E" w:rsidRDefault="00B966B9" w:rsidP="00F63167">
      <w:pPr>
        <w:pStyle w:val="a5"/>
        <w:widowControl w:val="0"/>
        <w:ind w:firstLine="709"/>
        <w:contextualSpacing/>
        <w:jc w:val="both"/>
        <w:rPr>
          <w:szCs w:val="28"/>
        </w:rPr>
      </w:pPr>
      <w:r w:rsidRPr="00400A3E">
        <w:rPr>
          <w:szCs w:val="28"/>
        </w:rPr>
        <w:t>- вмешательство в расследование [</w:t>
      </w:r>
      <w:r w:rsidR="0061749A">
        <w:rPr>
          <w:szCs w:val="28"/>
        </w:rPr>
        <w:t>108</w:t>
      </w:r>
      <w:r w:rsidRPr="00400A3E">
        <w:rPr>
          <w:szCs w:val="28"/>
        </w:rPr>
        <w:t>]</w:t>
      </w:r>
    </w:p>
    <w:p w:rsidR="008C5F18" w:rsidRPr="00400A3E" w:rsidRDefault="008C5F18" w:rsidP="00F63167">
      <w:pPr>
        <w:pStyle w:val="a5"/>
        <w:widowControl w:val="0"/>
        <w:ind w:firstLine="709"/>
        <w:contextualSpacing/>
        <w:jc w:val="both"/>
        <w:rPr>
          <w:szCs w:val="28"/>
        </w:rPr>
      </w:pPr>
      <w:r w:rsidRPr="00400A3E">
        <w:rPr>
          <w:szCs w:val="28"/>
        </w:rPr>
        <w:t xml:space="preserve">Механизм совершения </w:t>
      </w:r>
      <w:r w:rsidR="00902D10">
        <w:rPr>
          <w:szCs w:val="28"/>
        </w:rPr>
        <w:t>уголовного правонарушения</w:t>
      </w:r>
      <w:r w:rsidRPr="00400A3E">
        <w:rPr>
          <w:szCs w:val="28"/>
        </w:rPr>
        <w:t>, образующий способ совершения уголовных правонарушений техногенного характера отражает динамику преступной деятельности во взаимосвязи и взаимооб</w:t>
      </w:r>
      <w:r w:rsidRPr="00400A3E">
        <w:rPr>
          <w:szCs w:val="28"/>
        </w:rPr>
        <w:t>у</w:t>
      </w:r>
      <w:r w:rsidRPr="00400A3E">
        <w:rPr>
          <w:szCs w:val="28"/>
        </w:rPr>
        <w:t xml:space="preserve">словленности всех ее компонентов. Одно из определений о механизме </w:t>
      </w:r>
      <w:r w:rsidR="00902D10">
        <w:rPr>
          <w:szCs w:val="28"/>
        </w:rPr>
        <w:t>уголовных правонарушений</w:t>
      </w:r>
      <w:r w:rsidRPr="00400A3E">
        <w:rPr>
          <w:szCs w:val="28"/>
        </w:rPr>
        <w:t xml:space="preserve"> принадлежит А.Н. Васильеву, который понимал его как «…процесс совершения преступления, в том числе его способ и все действия преступника, сопровождающиеся образованием следов материальных и нематериальных, могут быть использованы для раскрытия и расследования преступления» [</w:t>
      </w:r>
      <w:r w:rsidR="0061749A">
        <w:rPr>
          <w:szCs w:val="28"/>
        </w:rPr>
        <w:t>89</w:t>
      </w:r>
      <w:r w:rsidRPr="00400A3E">
        <w:rPr>
          <w:szCs w:val="28"/>
        </w:rPr>
        <w:t>, с.63].</w:t>
      </w:r>
    </w:p>
    <w:p w:rsidR="00264D31" w:rsidRDefault="003B2095" w:rsidP="00F63167">
      <w:pPr>
        <w:widowControl w:val="0"/>
        <w:spacing w:after="0" w:line="240" w:lineRule="auto"/>
        <w:contextualSpacing/>
        <w:jc w:val="both"/>
        <w:rPr>
          <w:rFonts w:ascii="Times New Roman" w:hAnsi="Times New Roman"/>
          <w:color w:val="C00000"/>
          <w:sz w:val="28"/>
          <w:szCs w:val="28"/>
        </w:rPr>
      </w:pPr>
      <w:r w:rsidRPr="00400A3E">
        <w:rPr>
          <w:rFonts w:ascii="Times New Roman" w:hAnsi="Times New Roman"/>
          <w:sz w:val="28"/>
          <w:szCs w:val="28"/>
        </w:rPr>
        <w:tab/>
        <w:t>Г.А. Мозговых утверждает, что описание механизма преступления должно присутствовать в структуре криминалистической характеристики преступлений, совершаемых умышленно посредством активных действий и, прежде всего, с заранее обдуманным умыслом, реализации которого предшествуют определенные подготовительные действия, и в дальнейшем поможет установить обстоятельства совершения преступления, которые требуют анализа динамика их развития [</w:t>
      </w:r>
      <w:r w:rsidR="0061749A">
        <w:rPr>
          <w:rFonts w:ascii="Times New Roman" w:hAnsi="Times New Roman"/>
          <w:sz w:val="28"/>
          <w:szCs w:val="28"/>
        </w:rPr>
        <w:t>89</w:t>
      </w:r>
      <w:r w:rsidRPr="00400A3E">
        <w:rPr>
          <w:rFonts w:ascii="Times New Roman" w:hAnsi="Times New Roman"/>
          <w:sz w:val="28"/>
          <w:szCs w:val="28"/>
        </w:rPr>
        <w:t>, с.64].</w:t>
      </w:r>
      <w:r w:rsidRPr="00400A3E">
        <w:rPr>
          <w:rFonts w:ascii="Times New Roman" w:hAnsi="Times New Roman"/>
          <w:color w:val="C00000"/>
          <w:sz w:val="28"/>
          <w:szCs w:val="28"/>
        </w:rPr>
        <w:t xml:space="preserve"> </w:t>
      </w:r>
    </w:p>
    <w:p w:rsidR="009A3728" w:rsidRPr="00400A3E" w:rsidRDefault="00631A34" w:rsidP="00264D31">
      <w:pPr>
        <w:widowControl w:val="0"/>
        <w:spacing w:after="0" w:line="240" w:lineRule="auto"/>
        <w:ind w:firstLine="709"/>
        <w:contextualSpacing/>
        <w:jc w:val="both"/>
        <w:rPr>
          <w:rFonts w:ascii="Times New Roman" w:hAnsi="Times New Roman"/>
          <w:color w:val="002060"/>
          <w:sz w:val="28"/>
          <w:szCs w:val="28"/>
        </w:rPr>
      </w:pPr>
      <w:r w:rsidRPr="00400A3E">
        <w:rPr>
          <w:rFonts w:ascii="Times New Roman" w:hAnsi="Times New Roman"/>
          <w:sz w:val="28"/>
          <w:szCs w:val="28"/>
        </w:rPr>
        <w:t>Р</w:t>
      </w:r>
      <w:r w:rsidR="009456B5" w:rsidRPr="00400A3E">
        <w:rPr>
          <w:rFonts w:ascii="Times New Roman" w:hAnsi="Times New Roman"/>
          <w:sz w:val="28"/>
          <w:szCs w:val="28"/>
        </w:rPr>
        <w:t>ассматриваемые нами уголовные правонарушения техногенн</w:t>
      </w:r>
      <w:r w:rsidRPr="00400A3E">
        <w:rPr>
          <w:rFonts w:ascii="Times New Roman" w:hAnsi="Times New Roman"/>
          <w:sz w:val="28"/>
          <w:szCs w:val="28"/>
        </w:rPr>
        <w:t>ого характера совершаются по не</w:t>
      </w:r>
      <w:r w:rsidR="009456B5" w:rsidRPr="00400A3E">
        <w:rPr>
          <w:rFonts w:ascii="Times New Roman" w:hAnsi="Times New Roman"/>
          <w:sz w:val="28"/>
          <w:szCs w:val="28"/>
        </w:rPr>
        <w:t>осторожности, соответственно не имеют стадии приготовления, что осложняет определить механизм совершенного уголовного правонарушения техногенного характера. По нашему мнению, механ</w:t>
      </w:r>
      <w:r w:rsidR="002660D9" w:rsidRPr="00400A3E">
        <w:rPr>
          <w:rFonts w:ascii="Times New Roman" w:hAnsi="Times New Roman"/>
          <w:sz w:val="28"/>
          <w:szCs w:val="28"/>
        </w:rPr>
        <w:t xml:space="preserve">измами совершенного уголовного правонарушения можно считать внешние и внутренние обстоятельства в силу которых субъект </w:t>
      </w:r>
      <w:r w:rsidR="00902D10">
        <w:rPr>
          <w:rFonts w:ascii="Times New Roman" w:hAnsi="Times New Roman"/>
          <w:sz w:val="28"/>
          <w:szCs w:val="28"/>
        </w:rPr>
        <w:t>уголовного правонарушения</w:t>
      </w:r>
      <w:r w:rsidRPr="00400A3E">
        <w:rPr>
          <w:rFonts w:ascii="Times New Roman" w:hAnsi="Times New Roman"/>
          <w:sz w:val="28"/>
          <w:szCs w:val="28"/>
        </w:rPr>
        <w:t xml:space="preserve"> </w:t>
      </w:r>
      <w:r w:rsidR="002660D9" w:rsidRPr="00400A3E">
        <w:rPr>
          <w:rFonts w:ascii="Times New Roman" w:hAnsi="Times New Roman"/>
          <w:sz w:val="28"/>
          <w:szCs w:val="28"/>
        </w:rPr>
        <w:t xml:space="preserve">нарушил правила и требования, установленные </w:t>
      </w:r>
      <w:r w:rsidR="00902D10">
        <w:rPr>
          <w:rFonts w:ascii="Times New Roman" w:hAnsi="Times New Roman"/>
          <w:sz w:val="28"/>
          <w:szCs w:val="28"/>
        </w:rPr>
        <w:t>при</w:t>
      </w:r>
      <w:r w:rsidR="002660D9" w:rsidRPr="00400A3E">
        <w:rPr>
          <w:rFonts w:ascii="Times New Roman" w:hAnsi="Times New Roman"/>
          <w:sz w:val="28"/>
          <w:szCs w:val="28"/>
        </w:rPr>
        <w:t xml:space="preserve"> осуществлени</w:t>
      </w:r>
      <w:r w:rsidR="00902D10">
        <w:rPr>
          <w:rFonts w:ascii="Times New Roman" w:hAnsi="Times New Roman"/>
          <w:sz w:val="28"/>
          <w:szCs w:val="28"/>
        </w:rPr>
        <w:t>е</w:t>
      </w:r>
      <w:r w:rsidR="002660D9" w:rsidRPr="00400A3E">
        <w:rPr>
          <w:rFonts w:ascii="Times New Roman" w:hAnsi="Times New Roman"/>
          <w:sz w:val="28"/>
          <w:szCs w:val="28"/>
        </w:rPr>
        <w:t xml:space="preserve"> профессиональной деятельности.</w:t>
      </w:r>
    </w:p>
    <w:p w:rsidR="00264D31" w:rsidRDefault="00CE462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color w:val="002060"/>
          <w:sz w:val="28"/>
          <w:szCs w:val="28"/>
        </w:rPr>
        <w:tab/>
      </w:r>
      <w:r w:rsidRPr="00400A3E">
        <w:rPr>
          <w:rFonts w:ascii="Times New Roman" w:hAnsi="Times New Roman"/>
          <w:sz w:val="28"/>
          <w:szCs w:val="28"/>
        </w:rPr>
        <w:t xml:space="preserve">В связи с вышеизложенным, </w:t>
      </w:r>
      <w:r w:rsidR="00264D31">
        <w:rPr>
          <w:rFonts w:ascii="Times New Roman" w:hAnsi="Times New Roman"/>
          <w:sz w:val="28"/>
          <w:szCs w:val="28"/>
        </w:rPr>
        <w:t>полагаем</w:t>
      </w:r>
      <w:r w:rsidRPr="00400A3E">
        <w:rPr>
          <w:rFonts w:ascii="Times New Roman" w:hAnsi="Times New Roman"/>
          <w:sz w:val="28"/>
          <w:szCs w:val="28"/>
        </w:rPr>
        <w:t>, что механизм совершения уголовного правонаруш</w:t>
      </w:r>
      <w:r w:rsidR="00D67F98" w:rsidRPr="00400A3E">
        <w:rPr>
          <w:rFonts w:ascii="Times New Roman" w:hAnsi="Times New Roman"/>
          <w:sz w:val="28"/>
          <w:szCs w:val="28"/>
        </w:rPr>
        <w:t xml:space="preserve">ения тесно связан с обстановкой промышленного предприятия. </w:t>
      </w:r>
    </w:p>
    <w:p w:rsidR="00D67F98" w:rsidRPr="00400A3E" w:rsidRDefault="00D67F9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К ним следует относить: здания, сооружения, цеха, подъездные транспортные пути, ангары, склады сырья и готовой продукции.</w:t>
      </w:r>
      <w:r w:rsidR="000A0FB0" w:rsidRPr="00400A3E">
        <w:rPr>
          <w:rFonts w:ascii="Times New Roman" w:hAnsi="Times New Roman"/>
          <w:sz w:val="28"/>
          <w:szCs w:val="28"/>
        </w:rPr>
        <w:t xml:space="preserve"> Время обнаружения техногенной аварии и катастрофы может варьироваться: в любое время суток, день недели и периода года. Условия, сопутствующие совершению уголовного техногенного правонарушения, характериз</w:t>
      </w:r>
      <w:r w:rsidR="00E43D06" w:rsidRPr="00400A3E">
        <w:rPr>
          <w:rFonts w:ascii="Times New Roman" w:hAnsi="Times New Roman"/>
          <w:sz w:val="28"/>
          <w:szCs w:val="28"/>
        </w:rPr>
        <w:t>ую</w:t>
      </w:r>
      <w:r w:rsidR="000A0FB0" w:rsidRPr="00400A3E">
        <w:rPr>
          <w:rFonts w:ascii="Times New Roman" w:hAnsi="Times New Roman"/>
          <w:sz w:val="28"/>
          <w:szCs w:val="28"/>
        </w:rPr>
        <w:t>тся</w:t>
      </w:r>
      <w:r w:rsidR="00E43D06" w:rsidRPr="00400A3E">
        <w:rPr>
          <w:rFonts w:ascii="Times New Roman" w:hAnsi="Times New Roman"/>
          <w:sz w:val="28"/>
          <w:szCs w:val="28"/>
        </w:rPr>
        <w:t xml:space="preserve"> халатным отношением к выполнению профессиональных обязанностей работников предприятия или организации, по соблюдению технических стандартов.</w:t>
      </w:r>
      <w:r w:rsidR="000A0FB0" w:rsidRPr="00400A3E">
        <w:rPr>
          <w:rFonts w:ascii="Times New Roman" w:hAnsi="Times New Roman"/>
          <w:sz w:val="28"/>
          <w:szCs w:val="28"/>
        </w:rPr>
        <w:t xml:space="preserve"> </w:t>
      </w:r>
    </w:p>
    <w:p w:rsidR="00264D31" w:rsidRDefault="00AB4F8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color w:val="002060"/>
          <w:sz w:val="28"/>
          <w:szCs w:val="28"/>
        </w:rPr>
        <w:tab/>
      </w:r>
      <w:r w:rsidR="00E43D06" w:rsidRPr="00400A3E">
        <w:rPr>
          <w:rFonts w:ascii="Times New Roman" w:hAnsi="Times New Roman"/>
          <w:sz w:val="28"/>
          <w:szCs w:val="28"/>
        </w:rPr>
        <w:t xml:space="preserve">В обстановке совершения </w:t>
      </w:r>
      <w:r w:rsidR="00902D10">
        <w:rPr>
          <w:rFonts w:ascii="Times New Roman" w:hAnsi="Times New Roman"/>
          <w:sz w:val="28"/>
          <w:szCs w:val="28"/>
        </w:rPr>
        <w:t>уголовного правонарушения</w:t>
      </w:r>
      <w:r w:rsidR="00E43D06" w:rsidRPr="00400A3E">
        <w:rPr>
          <w:rFonts w:ascii="Times New Roman" w:hAnsi="Times New Roman"/>
          <w:sz w:val="28"/>
          <w:szCs w:val="28"/>
        </w:rPr>
        <w:t xml:space="preserve"> проявляются отдельные важные личностные черты подозреваемого, и криминалистическая оценка </w:t>
      </w:r>
      <w:r w:rsidR="00A64439">
        <w:rPr>
          <w:rFonts w:ascii="Times New Roman" w:hAnsi="Times New Roman"/>
          <w:sz w:val="28"/>
          <w:szCs w:val="28"/>
        </w:rPr>
        <w:t>уголовного правонарушения</w:t>
      </w:r>
      <w:r w:rsidR="00E43D06" w:rsidRPr="00400A3E">
        <w:rPr>
          <w:rFonts w:ascii="Times New Roman" w:hAnsi="Times New Roman"/>
          <w:sz w:val="28"/>
          <w:szCs w:val="28"/>
        </w:rPr>
        <w:t xml:space="preserve"> немыслима без учета данных о свойствах </w:t>
      </w:r>
      <w:r w:rsidR="00E43D06" w:rsidRPr="00400A3E">
        <w:rPr>
          <w:rFonts w:ascii="Times New Roman" w:hAnsi="Times New Roman"/>
          <w:sz w:val="28"/>
          <w:szCs w:val="28"/>
        </w:rPr>
        <w:lastRenderedPageBreak/>
        <w:t xml:space="preserve">личности его субъекта. В.А. Образцов отмечает, что «…каждое преступление (в том числе в </w:t>
      </w:r>
      <w:r w:rsidR="00ED44EE" w:rsidRPr="00400A3E">
        <w:rPr>
          <w:rFonts w:ascii="Times New Roman" w:hAnsi="Times New Roman"/>
          <w:sz w:val="28"/>
          <w:szCs w:val="28"/>
        </w:rPr>
        <w:t>промышленной сфере</w:t>
      </w:r>
      <w:r w:rsidR="00E43D06" w:rsidRPr="00400A3E">
        <w:rPr>
          <w:rFonts w:ascii="Times New Roman" w:hAnsi="Times New Roman"/>
          <w:sz w:val="28"/>
          <w:szCs w:val="28"/>
        </w:rPr>
        <w:t>) представляет собой специфический вид человеческой деятельности» [</w:t>
      </w:r>
      <w:r w:rsidR="0061749A">
        <w:rPr>
          <w:rFonts w:ascii="Times New Roman" w:hAnsi="Times New Roman"/>
          <w:sz w:val="28"/>
          <w:szCs w:val="28"/>
        </w:rPr>
        <w:t>109</w:t>
      </w:r>
      <w:r w:rsidR="00E43D06" w:rsidRPr="00400A3E">
        <w:rPr>
          <w:rFonts w:ascii="Times New Roman" w:hAnsi="Times New Roman"/>
          <w:sz w:val="28"/>
          <w:szCs w:val="28"/>
        </w:rPr>
        <w:t>, с.8]. Во время</w:t>
      </w:r>
      <w:r w:rsidR="00730BAE">
        <w:rPr>
          <w:rFonts w:ascii="Times New Roman" w:hAnsi="Times New Roman"/>
          <w:sz w:val="28"/>
          <w:szCs w:val="28"/>
        </w:rPr>
        <w:t xml:space="preserve"> досудебного</w:t>
      </w:r>
      <w:r w:rsidR="00E43D06" w:rsidRPr="00400A3E">
        <w:rPr>
          <w:rFonts w:ascii="Times New Roman" w:hAnsi="Times New Roman"/>
          <w:sz w:val="28"/>
          <w:szCs w:val="28"/>
        </w:rPr>
        <w:t xml:space="preserve"> расследования уголовного дела следователь анализирует действия </w:t>
      </w:r>
      <w:r w:rsidR="00ED44EE" w:rsidRPr="00400A3E">
        <w:rPr>
          <w:rFonts w:ascii="Times New Roman" w:hAnsi="Times New Roman"/>
          <w:sz w:val="28"/>
          <w:szCs w:val="28"/>
        </w:rPr>
        <w:t>подо</w:t>
      </w:r>
      <w:r w:rsidR="00E43D06" w:rsidRPr="00400A3E">
        <w:rPr>
          <w:rFonts w:ascii="Times New Roman" w:hAnsi="Times New Roman"/>
          <w:sz w:val="28"/>
          <w:szCs w:val="28"/>
        </w:rPr>
        <w:t>зреваемого, может сделать определенное суждение, а иногда и определить ко</w:t>
      </w:r>
      <w:r w:rsidR="00ED44EE" w:rsidRPr="00400A3E">
        <w:rPr>
          <w:rFonts w:ascii="Times New Roman" w:hAnsi="Times New Roman"/>
          <w:sz w:val="28"/>
          <w:szCs w:val="28"/>
        </w:rPr>
        <w:t>н</w:t>
      </w:r>
      <w:r w:rsidR="00E43D06" w:rsidRPr="00400A3E">
        <w:rPr>
          <w:rFonts w:ascii="Times New Roman" w:hAnsi="Times New Roman"/>
          <w:sz w:val="28"/>
          <w:szCs w:val="28"/>
        </w:rPr>
        <w:t>кретно, на какие именно объекты он воздействовал и какие следы могли при этом остаться на них. Кроме того, решаютс</w:t>
      </w:r>
      <w:r w:rsidR="00ED44EE" w:rsidRPr="00400A3E">
        <w:rPr>
          <w:rFonts w:ascii="Times New Roman" w:hAnsi="Times New Roman"/>
          <w:sz w:val="28"/>
          <w:szCs w:val="28"/>
        </w:rPr>
        <w:t>я вопросы о личности подозревае</w:t>
      </w:r>
      <w:r w:rsidR="00E43D06" w:rsidRPr="00400A3E">
        <w:rPr>
          <w:rFonts w:ascii="Times New Roman" w:hAnsi="Times New Roman"/>
          <w:sz w:val="28"/>
          <w:szCs w:val="28"/>
        </w:rPr>
        <w:t>мого, выясняется типология последнего, что</w:t>
      </w:r>
      <w:r w:rsidR="00ED44EE" w:rsidRPr="00400A3E">
        <w:rPr>
          <w:rFonts w:ascii="Times New Roman" w:hAnsi="Times New Roman"/>
          <w:sz w:val="28"/>
          <w:szCs w:val="28"/>
        </w:rPr>
        <w:t>бы в дальнейшем избрать соответ</w:t>
      </w:r>
      <w:r w:rsidR="00E43D06" w:rsidRPr="00400A3E">
        <w:rPr>
          <w:rFonts w:ascii="Times New Roman" w:hAnsi="Times New Roman"/>
          <w:sz w:val="28"/>
          <w:szCs w:val="28"/>
        </w:rPr>
        <w:t xml:space="preserve">ствующий тактический прием проведения следственного действия и </w:t>
      </w:r>
      <w:r w:rsidR="00B95744" w:rsidRPr="00400A3E">
        <w:rPr>
          <w:rFonts w:ascii="Times New Roman" w:hAnsi="Times New Roman"/>
          <w:sz w:val="28"/>
          <w:szCs w:val="28"/>
        </w:rPr>
        <w:t xml:space="preserve">негласного следственного действия </w:t>
      </w:r>
      <w:r w:rsidR="00E43D06" w:rsidRPr="00400A3E">
        <w:rPr>
          <w:rFonts w:ascii="Times New Roman" w:hAnsi="Times New Roman"/>
          <w:sz w:val="28"/>
          <w:szCs w:val="28"/>
        </w:rPr>
        <w:t xml:space="preserve">оперативно-розыскного </w:t>
      </w:r>
      <w:r w:rsidR="00B95744" w:rsidRPr="00400A3E">
        <w:rPr>
          <w:rFonts w:ascii="Times New Roman" w:hAnsi="Times New Roman"/>
          <w:sz w:val="28"/>
          <w:szCs w:val="28"/>
        </w:rPr>
        <w:t>характера</w:t>
      </w:r>
      <w:r w:rsidR="00E43D06" w:rsidRPr="00400A3E">
        <w:rPr>
          <w:rFonts w:ascii="Times New Roman" w:hAnsi="Times New Roman"/>
          <w:sz w:val="28"/>
          <w:szCs w:val="28"/>
        </w:rPr>
        <w:t xml:space="preserve">. </w:t>
      </w:r>
    </w:p>
    <w:p w:rsidR="00264D31" w:rsidRDefault="00E43D0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Криминалистика в настоящее время наметила два специфических направления по изучению лич</w:t>
      </w:r>
      <w:r w:rsidR="00ED44EE" w:rsidRPr="00400A3E">
        <w:rPr>
          <w:rFonts w:ascii="Times New Roman" w:hAnsi="Times New Roman"/>
          <w:sz w:val="28"/>
          <w:szCs w:val="28"/>
        </w:rPr>
        <w:t>ности преступника, и данные точ</w:t>
      </w:r>
      <w:r w:rsidRPr="00400A3E">
        <w:rPr>
          <w:rFonts w:ascii="Times New Roman" w:hAnsi="Times New Roman"/>
          <w:sz w:val="28"/>
          <w:szCs w:val="28"/>
        </w:rPr>
        <w:t>ки зрения нам импонируют. Первое направление - получение данных о личности неизвестного субъекта преступления, втор</w:t>
      </w:r>
      <w:r w:rsidR="00ED44EE" w:rsidRPr="00400A3E">
        <w:rPr>
          <w:rFonts w:ascii="Times New Roman" w:hAnsi="Times New Roman"/>
          <w:sz w:val="28"/>
          <w:szCs w:val="28"/>
        </w:rPr>
        <w:t>ое - изучение личности задержан</w:t>
      </w:r>
      <w:r w:rsidRPr="00400A3E">
        <w:rPr>
          <w:rFonts w:ascii="Times New Roman" w:hAnsi="Times New Roman"/>
          <w:sz w:val="28"/>
          <w:szCs w:val="28"/>
        </w:rPr>
        <w:t>ного [</w:t>
      </w:r>
      <w:r w:rsidR="0061749A">
        <w:rPr>
          <w:rFonts w:ascii="Times New Roman" w:hAnsi="Times New Roman"/>
          <w:sz w:val="28"/>
          <w:szCs w:val="28"/>
        </w:rPr>
        <w:t>110</w:t>
      </w:r>
      <w:r w:rsidRPr="00400A3E">
        <w:rPr>
          <w:rFonts w:ascii="Times New Roman" w:hAnsi="Times New Roman"/>
          <w:sz w:val="28"/>
          <w:szCs w:val="28"/>
        </w:rPr>
        <w:t>, с.44-45].</w:t>
      </w:r>
      <w:r w:rsidR="00ED44EE" w:rsidRPr="00400A3E">
        <w:rPr>
          <w:rFonts w:ascii="Times New Roman" w:hAnsi="Times New Roman"/>
          <w:color w:val="002060"/>
          <w:sz w:val="28"/>
          <w:szCs w:val="28"/>
        </w:rPr>
        <w:t xml:space="preserve"> </w:t>
      </w:r>
      <w:r w:rsidR="00067AD7" w:rsidRPr="00400A3E">
        <w:rPr>
          <w:rFonts w:ascii="Times New Roman" w:hAnsi="Times New Roman"/>
          <w:sz w:val="28"/>
          <w:szCs w:val="28"/>
        </w:rPr>
        <w:t>К личности</w:t>
      </w:r>
      <w:r w:rsidR="00ED44EE" w:rsidRPr="00400A3E">
        <w:rPr>
          <w:rFonts w:ascii="Times New Roman" w:hAnsi="Times New Roman"/>
          <w:sz w:val="28"/>
          <w:szCs w:val="28"/>
        </w:rPr>
        <w:t xml:space="preserve"> субъекта уголовного </w:t>
      </w:r>
      <w:r w:rsidR="00067AD7" w:rsidRPr="00400A3E">
        <w:rPr>
          <w:rFonts w:ascii="Times New Roman" w:hAnsi="Times New Roman"/>
          <w:sz w:val="28"/>
          <w:szCs w:val="28"/>
        </w:rPr>
        <w:t xml:space="preserve">техногенного </w:t>
      </w:r>
      <w:r w:rsidR="00ED44EE" w:rsidRPr="00400A3E">
        <w:rPr>
          <w:rFonts w:ascii="Times New Roman" w:hAnsi="Times New Roman"/>
          <w:sz w:val="28"/>
          <w:szCs w:val="28"/>
        </w:rPr>
        <w:t xml:space="preserve">правонарушения </w:t>
      </w:r>
      <w:r w:rsidR="00067AD7" w:rsidRPr="00400A3E">
        <w:rPr>
          <w:rFonts w:ascii="Times New Roman" w:hAnsi="Times New Roman"/>
          <w:sz w:val="28"/>
          <w:szCs w:val="28"/>
        </w:rPr>
        <w:t>необходимо относить лиц</w:t>
      </w:r>
      <w:r w:rsidR="00C25236" w:rsidRPr="00400A3E">
        <w:rPr>
          <w:rFonts w:ascii="Times New Roman" w:hAnsi="Times New Roman"/>
          <w:sz w:val="28"/>
          <w:szCs w:val="28"/>
        </w:rPr>
        <w:t>, на которы</w:t>
      </w:r>
      <w:r w:rsidR="00067AD7" w:rsidRPr="00400A3E">
        <w:rPr>
          <w:rFonts w:ascii="Times New Roman" w:hAnsi="Times New Roman"/>
          <w:sz w:val="28"/>
          <w:szCs w:val="28"/>
        </w:rPr>
        <w:t>х</w:t>
      </w:r>
      <w:r w:rsidR="00C25236" w:rsidRPr="00400A3E">
        <w:rPr>
          <w:rFonts w:ascii="Times New Roman" w:hAnsi="Times New Roman"/>
          <w:sz w:val="28"/>
          <w:szCs w:val="28"/>
        </w:rPr>
        <w:t xml:space="preserve"> возложена обязанность по</w:t>
      </w:r>
      <w:r w:rsidR="00067AD7" w:rsidRPr="00400A3E">
        <w:rPr>
          <w:rFonts w:ascii="Times New Roman" w:hAnsi="Times New Roman"/>
          <w:sz w:val="28"/>
          <w:szCs w:val="28"/>
        </w:rPr>
        <w:t xml:space="preserve"> организации</w:t>
      </w:r>
      <w:r w:rsidR="00ED44EE" w:rsidRPr="00400A3E">
        <w:rPr>
          <w:rFonts w:ascii="Times New Roman" w:hAnsi="Times New Roman"/>
          <w:sz w:val="28"/>
          <w:szCs w:val="28"/>
        </w:rPr>
        <w:t xml:space="preserve"> соблюд</w:t>
      </w:r>
      <w:r w:rsidR="00067AD7" w:rsidRPr="00400A3E">
        <w:rPr>
          <w:rFonts w:ascii="Times New Roman" w:hAnsi="Times New Roman"/>
          <w:sz w:val="28"/>
          <w:szCs w:val="28"/>
        </w:rPr>
        <w:t>ения</w:t>
      </w:r>
      <w:r w:rsidR="00ED44EE" w:rsidRPr="00400A3E">
        <w:rPr>
          <w:rFonts w:ascii="Times New Roman" w:hAnsi="Times New Roman"/>
          <w:sz w:val="28"/>
          <w:szCs w:val="28"/>
        </w:rPr>
        <w:t xml:space="preserve"> технически</w:t>
      </w:r>
      <w:r w:rsidR="00C25236" w:rsidRPr="00400A3E">
        <w:rPr>
          <w:rFonts w:ascii="Times New Roman" w:hAnsi="Times New Roman"/>
          <w:sz w:val="28"/>
          <w:szCs w:val="28"/>
        </w:rPr>
        <w:t>х</w:t>
      </w:r>
      <w:r w:rsidR="00ED44EE" w:rsidRPr="00400A3E">
        <w:rPr>
          <w:rFonts w:ascii="Times New Roman" w:hAnsi="Times New Roman"/>
          <w:sz w:val="28"/>
          <w:szCs w:val="28"/>
        </w:rPr>
        <w:t xml:space="preserve"> требовани</w:t>
      </w:r>
      <w:r w:rsidR="00C25236" w:rsidRPr="00400A3E">
        <w:rPr>
          <w:rFonts w:ascii="Times New Roman" w:hAnsi="Times New Roman"/>
          <w:sz w:val="28"/>
          <w:szCs w:val="28"/>
        </w:rPr>
        <w:t>й</w:t>
      </w:r>
      <w:r w:rsidR="00ED44EE" w:rsidRPr="00400A3E">
        <w:rPr>
          <w:rFonts w:ascii="Times New Roman" w:hAnsi="Times New Roman"/>
          <w:sz w:val="28"/>
          <w:szCs w:val="28"/>
        </w:rPr>
        <w:t xml:space="preserve"> на промышленных предприятиях и организациях. </w:t>
      </w:r>
    </w:p>
    <w:p w:rsidR="009E6242" w:rsidRPr="00400A3E" w:rsidRDefault="00264D3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w:t>
      </w:r>
      <w:r w:rsidR="00067AD7" w:rsidRPr="00400A3E">
        <w:rPr>
          <w:rFonts w:ascii="Times New Roman" w:hAnsi="Times New Roman"/>
          <w:sz w:val="28"/>
          <w:szCs w:val="28"/>
        </w:rPr>
        <w:t>, мастер</w:t>
      </w:r>
      <w:r w:rsidR="00A16E3C" w:rsidRPr="00400A3E">
        <w:rPr>
          <w:rFonts w:ascii="Times New Roman" w:hAnsi="Times New Roman"/>
          <w:sz w:val="28"/>
          <w:szCs w:val="28"/>
        </w:rPr>
        <w:t xml:space="preserve"> цеха или участка</w:t>
      </w:r>
      <w:r w:rsidR="00ED44EE" w:rsidRPr="00400A3E">
        <w:rPr>
          <w:rFonts w:ascii="Times New Roman" w:hAnsi="Times New Roman"/>
          <w:sz w:val="28"/>
          <w:szCs w:val="28"/>
        </w:rPr>
        <w:t>,</w:t>
      </w:r>
      <w:r w:rsidR="00067AD7" w:rsidRPr="00400A3E">
        <w:rPr>
          <w:rFonts w:ascii="Times New Roman" w:hAnsi="Times New Roman"/>
          <w:sz w:val="28"/>
          <w:szCs w:val="28"/>
        </w:rPr>
        <w:t xml:space="preserve"> инженер</w:t>
      </w:r>
      <w:r w:rsidR="00A16E3C" w:rsidRPr="00400A3E">
        <w:rPr>
          <w:rFonts w:ascii="Times New Roman" w:hAnsi="Times New Roman"/>
          <w:sz w:val="28"/>
          <w:szCs w:val="28"/>
        </w:rPr>
        <w:t xml:space="preserve"> по технике безопасности</w:t>
      </w:r>
      <w:r w:rsidR="00ED44EE" w:rsidRPr="00400A3E">
        <w:rPr>
          <w:rFonts w:ascii="Times New Roman" w:hAnsi="Times New Roman"/>
          <w:sz w:val="28"/>
          <w:szCs w:val="28"/>
        </w:rPr>
        <w:t xml:space="preserve">, </w:t>
      </w:r>
      <w:r w:rsidR="00067AD7" w:rsidRPr="00400A3E">
        <w:rPr>
          <w:rFonts w:ascii="Times New Roman" w:hAnsi="Times New Roman"/>
          <w:sz w:val="28"/>
          <w:szCs w:val="28"/>
        </w:rPr>
        <w:t>начальник</w:t>
      </w:r>
      <w:r w:rsidR="00A16E3C" w:rsidRPr="00400A3E">
        <w:rPr>
          <w:rFonts w:ascii="Times New Roman" w:hAnsi="Times New Roman"/>
          <w:sz w:val="28"/>
          <w:szCs w:val="28"/>
        </w:rPr>
        <w:t>и</w:t>
      </w:r>
      <w:r w:rsidR="00C25236" w:rsidRPr="00400A3E">
        <w:rPr>
          <w:rFonts w:ascii="Times New Roman" w:hAnsi="Times New Roman"/>
          <w:sz w:val="28"/>
          <w:szCs w:val="28"/>
        </w:rPr>
        <w:t xml:space="preserve"> смены и ответственн</w:t>
      </w:r>
      <w:r w:rsidR="00A16E3C" w:rsidRPr="00400A3E">
        <w:rPr>
          <w:rFonts w:ascii="Times New Roman" w:hAnsi="Times New Roman"/>
          <w:sz w:val="28"/>
          <w:szCs w:val="28"/>
        </w:rPr>
        <w:t>ые</w:t>
      </w:r>
      <w:r w:rsidR="00C25236" w:rsidRPr="00400A3E">
        <w:rPr>
          <w:rFonts w:ascii="Times New Roman" w:hAnsi="Times New Roman"/>
          <w:sz w:val="28"/>
          <w:szCs w:val="28"/>
        </w:rPr>
        <w:t xml:space="preserve"> по обеспечению безопасности на техногенных объектах</w:t>
      </w:r>
      <w:r w:rsidR="00A16E3C" w:rsidRPr="00400A3E">
        <w:rPr>
          <w:rFonts w:ascii="Times New Roman" w:hAnsi="Times New Roman"/>
          <w:sz w:val="28"/>
          <w:szCs w:val="28"/>
        </w:rPr>
        <w:t>, на которых</w:t>
      </w:r>
      <w:r w:rsidR="00C25236" w:rsidRPr="00400A3E">
        <w:rPr>
          <w:rFonts w:ascii="Times New Roman" w:hAnsi="Times New Roman"/>
          <w:sz w:val="28"/>
          <w:szCs w:val="28"/>
        </w:rPr>
        <w:t xml:space="preserve"> возложена </w:t>
      </w:r>
      <w:r w:rsidR="00A16E3C" w:rsidRPr="00400A3E">
        <w:rPr>
          <w:rFonts w:ascii="Times New Roman" w:hAnsi="Times New Roman"/>
          <w:sz w:val="28"/>
          <w:szCs w:val="28"/>
        </w:rPr>
        <w:t xml:space="preserve">обязанность со стороны </w:t>
      </w:r>
      <w:r w:rsidR="00C25236" w:rsidRPr="00400A3E">
        <w:rPr>
          <w:rFonts w:ascii="Times New Roman" w:hAnsi="Times New Roman"/>
          <w:sz w:val="28"/>
          <w:szCs w:val="28"/>
        </w:rPr>
        <w:t>руководств</w:t>
      </w:r>
      <w:r w:rsidR="00A16E3C" w:rsidRPr="00400A3E">
        <w:rPr>
          <w:rFonts w:ascii="Times New Roman" w:hAnsi="Times New Roman"/>
          <w:sz w:val="28"/>
          <w:szCs w:val="28"/>
        </w:rPr>
        <w:t>а предприятия или организации на основание письменного</w:t>
      </w:r>
      <w:r w:rsidR="00C25236" w:rsidRPr="00400A3E">
        <w:rPr>
          <w:rFonts w:ascii="Times New Roman" w:hAnsi="Times New Roman"/>
          <w:sz w:val="28"/>
          <w:szCs w:val="28"/>
        </w:rPr>
        <w:t xml:space="preserve"> приказ</w:t>
      </w:r>
      <w:r w:rsidR="00A16E3C" w:rsidRPr="00400A3E">
        <w:rPr>
          <w:rFonts w:ascii="Times New Roman" w:hAnsi="Times New Roman"/>
          <w:sz w:val="28"/>
          <w:szCs w:val="28"/>
        </w:rPr>
        <w:t>а</w:t>
      </w:r>
      <w:r w:rsidR="00C25236" w:rsidRPr="00400A3E">
        <w:rPr>
          <w:rFonts w:ascii="Times New Roman" w:hAnsi="Times New Roman"/>
          <w:sz w:val="28"/>
          <w:szCs w:val="28"/>
        </w:rPr>
        <w:t xml:space="preserve"> и распоряжени</w:t>
      </w:r>
      <w:r w:rsidR="00A16E3C" w:rsidRPr="00400A3E">
        <w:rPr>
          <w:rFonts w:ascii="Times New Roman" w:hAnsi="Times New Roman"/>
          <w:sz w:val="28"/>
          <w:szCs w:val="28"/>
        </w:rPr>
        <w:t>я</w:t>
      </w:r>
      <w:r w:rsidR="00C25236" w:rsidRPr="00400A3E">
        <w:rPr>
          <w:rFonts w:ascii="Times New Roman" w:hAnsi="Times New Roman"/>
          <w:sz w:val="28"/>
          <w:szCs w:val="28"/>
        </w:rPr>
        <w:t>.</w:t>
      </w:r>
      <w:r w:rsidR="00DA6319" w:rsidRPr="00400A3E">
        <w:rPr>
          <w:rFonts w:ascii="Times New Roman" w:hAnsi="Times New Roman"/>
          <w:sz w:val="28"/>
          <w:szCs w:val="28"/>
        </w:rPr>
        <w:t xml:space="preserve"> Значит, р</w:t>
      </w:r>
      <w:r w:rsidR="00E476DD" w:rsidRPr="00400A3E">
        <w:rPr>
          <w:rFonts w:ascii="Times New Roman" w:hAnsi="Times New Roman"/>
          <w:sz w:val="28"/>
          <w:szCs w:val="28"/>
        </w:rPr>
        <w:t>аботник предприятия обладает специальными признаками</w:t>
      </w:r>
      <w:r w:rsidR="00DA6319" w:rsidRPr="00400A3E">
        <w:rPr>
          <w:rFonts w:ascii="Times New Roman" w:hAnsi="Times New Roman"/>
          <w:sz w:val="28"/>
          <w:szCs w:val="28"/>
        </w:rPr>
        <w:t xml:space="preserve"> как субъект уголовного правонарушения.</w:t>
      </w:r>
      <w:r w:rsidR="00E476DD" w:rsidRPr="00400A3E">
        <w:rPr>
          <w:rFonts w:ascii="Times New Roman" w:hAnsi="Times New Roman"/>
          <w:sz w:val="28"/>
          <w:szCs w:val="28"/>
        </w:rPr>
        <w:t xml:space="preserve"> </w:t>
      </w:r>
      <w:r w:rsidR="00DA6319" w:rsidRPr="00400A3E">
        <w:rPr>
          <w:rFonts w:ascii="Times New Roman" w:hAnsi="Times New Roman"/>
          <w:sz w:val="28"/>
          <w:szCs w:val="28"/>
        </w:rPr>
        <w:t xml:space="preserve">Он </w:t>
      </w:r>
      <w:r w:rsidR="00E476DD" w:rsidRPr="00400A3E">
        <w:rPr>
          <w:rFonts w:ascii="Times New Roman" w:hAnsi="Times New Roman"/>
          <w:sz w:val="28"/>
          <w:szCs w:val="28"/>
        </w:rPr>
        <w:t>осуществ</w:t>
      </w:r>
      <w:r w:rsidR="00DA6319" w:rsidRPr="00400A3E">
        <w:rPr>
          <w:rFonts w:ascii="Times New Roman" w:hAnsi="Times New Roman"/>
          <w:sz w:val="28"/>
          <w:szCs w:val="28"/>
        </w:rPr>
        <w:t>ляет профессиональную трудовую</w:t>
      </w:r>
      <w:r w:rsidR="00E476DD" w:rsidRPr="00400A3E">
        <w:rPr>
          <w:rFonts w:ascii="Times New Roman" w:hAnsi="Times New Roman"/>
          <w:sz w:val="28"/>
          <w:szCs w:val="28"/>
        </w:rPr>
        <w:t xml:space="preserve"> деятельност</w:t>
      </w:r>
      <w:r w:rsidR="00DA6319" w:rsidRPr="00400A3E">
        <w:rPr>
          <w:rFonts w:ascii="Times New Roman" w:hAnsi="Times New Roman"/>
          <w:sz w:val="28"/>
          <w:szCs w:val="28"/>
        </w:rPr>
        <w:t>ь</w:t>
      </w:r>
      <w:r w:rsidR="00E476DD" w:rsidRPr="00400A3E">
        <w:rPr>
          <w:rFonts w:ascii="Times New Roman" w:hAnsi="Times New Roman"/>
          <w:sz w:val="28"/>
          <w:szCs w:val="28"/>
        </w:rPr>
        <w:t xml:space="preserve"> на промышленном предприятие</w:t>
      </w:r>
      <w:r w:rsidR="004A1704" w:rsidRPr="00400A3E">
        <w:rPr>
          <w:rFonts w:ascii="Times New Roman" w:hAnsi="Times New Roman"/>
          <w:sz w:val="28"/>
          <w:szCs w:val="28"/>
        </w:rPr>
        <w:t xml:space="preserve"> с повышенной опасностью.</w:t>
      </w:r>
      <w:r w:rsidR="00E476DD" w:rsidRPr="00400A3E">
        <w:rPr>
          <w:rFonts w:ascii="Times New Roman" w:hAnsi="Times New Roman"/>
          <w:sz w:val="28"/>
          <w:szCs w:val="28"/>
        </w:rPr>
        <w:t xml:space="preserve"> </w:t>
      </w:r>
      <w:r w:rsidR="004A1704" w:rsidRPr="00400A3E">
        <w:rPr>
          <w:rFonts w:ascii="Times New Roman" w:hAnsi="Times New Roman"/>
          <w:sz w:val="28"/>
          <w:szCs w:val="28"/>
        </w:rPr>
        <w:t xml:space="preserve">Возраст </w:t>
      </w:r>
      <w:r w:rsidR="00CD7CFD" w:rsidRPr="00400A3E">
        <w:rPr>
          <w:rFonts w:ascii="Times New Roman" w:hAnsi="Times New Roman"/>
          <w:sz w:val="28"/>
          <w:szCs w:val="28"/>
        </w:rPr>
        <w:t>субъекта уголовного техногенно</w:t>
      </w:r>
      <w:r w:rsidR="00DA6319" w:rsidRPr="00400A3E">
        <w:rPr>
          <w:rFonts w:ascii="Times New Roman" w:hAnsi="Times New Roman"/>
          <w:sz w:val="28"/>
          <w:szCs w:val="28"/>
        </w:rPr>
        <w:t xml:space="preserve">го правонарушения </w:t>
      </w:r>
      <w:r w:rsidR="004A1704" w:rsidRPr="00400A3E">
        <w:rPr>
          <w:rFonts w:ascii="Times New Roman" w:hAnsi="Times New Roman"/>
          <w:sz w:val="28"/>
          <w:szCs w:val="28"/>
        </w:rPr>
        <w:t>варьируется с</w:t>
      </w:r>
      <w:r w:rsidR="002B4E05" w:rsidRPr="00400A3E">
        <w:rPr>
          <w:rFonts w:ascii="Times New Roman" w:hAnsi="Times New Roman"/>
          <w:sz w:val="28"/>
          <w:szCs w:val="28"/>
        </w:rPr>
        <w:t xml:space="preserve"> 20-</w:t>
      </w:r>
      <w:r w:rsidR="004A1704" w:rsidRPr="00400A3E">
        <w:rPr>
          <w:rFonts w:ascii="Times New Roman" w:hAnsi="Times New Roman"/>
          <w:sz w:val="28"/>
          <w:szCs w:val="28"/>
        </w:rPr>
        <w:t>ти до 63-ти</w:t>
      </w:r>
      <w:r w:rsidR="00CD7CFD" w:rsidRPr="00400A3E">
        <w:rPr>
          <w:rFonts w:ascii="Times New Roman" w:hAnsi="Times New Roman"/>
          <w:sz w:val="28"/>
          <w:szCs w:val="28"/>
        </w:rPr>
        <w:t xml:space="preserve"> лет</w:t>
      </w:r>
      <w:r w:rsidR="004A1704" w:rsidRPr="00400A3E">
        <w:rPr>
          <w:rFonts w:ascii="Times New Roman" w:hAnsi="Times New Roman"/>
          <w:sz w:val="28"/>
          <w:szCs w:val="28"/>
        </w:rPr>
        <w:t xml:space="preserve">. </w:t>
      </w:r>
    </w:p>
    <w:p w:rsidR="00027330" w:rsidRPr="00C46C41" w:rsidRDefault="009E6242" w:rsidP="00F63167">
      <w:pPr>
        <w:pStyle w:val="a5"/>
        <w:widowControl w:val="0"/>
        <w:ind w:firstLine="709"/>
        <w:contextualSpacing/>
        <w:jc w:val="both"/>
        <w:rPr>
          <w:szCs w:val="28"/>
        </w:rPr>
      </w:pPr>
      <w:r w:rsidRPr="00C46C41">
        <w:rPr>
          <w:szCs w:val="28"/>
        </w:rPr>
        <w:tab/>
      </w:r>
      <w:r w:rsidR="00563123" w:rsidRPr="00C46C41">
        <w:rPr>
          <w:szCs w:val="28"/>
        </w:rPr>
        <w:t>Анализ уголовных дел демонстрирует следующее</w:t>
      </w:r>
      <w:r w:rsidR="00264D31">
        <w:rPr>
          <w:szCs w:val="28"/>
        </w:rPr>
        <w:t>:</w:t>
      </w:r>
      <w:r w:rsidR="00563123" w:rsidRPr="00C46C41">
        <w:rPr>
          <w:szCs w:val="28"/>
        </w:rPr>
        <w:t xml:space="preserve"> </w:t>
      </w:r>
      <w:r w:rsidR="002C3550" w:rsidRPr="00C46C41">
        <w:rPr>
          <w:szCs w:val="28"/>
        </w:rPr>
        <w:t>субъект уголовного</w:t>
      </w:r>
      <w:r w:rsidR="00027330" w:rsidRPr="00C46C41">
        <w:rPr>
          <w:szCs w:val="28"/>
        </w:rPr>
        <w:t xml:space="preserve"> правонарушения техногенного характера </w:t>
      </w:r>
      <w:r w:rsidR="002C3550" w:rsidRPr="00C46C41">
        <w:rPr>
          <w:szCs w:val="28"/>
        </w:rPr>
        <w:t xml:space="preserve">совершает общественное опасное деяние </w:t>
      </w:r>
      <w:r w:rsidR="00027330" w:rsidRPr="00C46C41">
        <w:rPr>
          <w:szCs w:val="28"/>
        </w:rPr>
        <w:t xml:space="preserve">по неосторожности: </w:t>
      </w:r>
      <w:r w:rsidR="002C3550" w:rsidRPr="00C46C41">
        <w:rPr>
          <w:szCs w:val="28"/>
        </w:rPr>
        <w:t>в виде преступной</w:t>
      </w:r>
      <w:r w:rsidR="00027330" w:rsidRPr="00C46C41">
        <w:rPr>
          <w:szCs w:val="28"/>
        </w:rPr>
        <w:t xml:space="preserve"> са</w:t>
      </w:r>
      <w:r w:rsidR="002C3550" w:rsidRPr="00C46C41">
        <w:rPr>
          <w:szCs w:val="28"/>
        </w:rPr>
        <w:t>монадеянности или небрежности</w:t>
      </w:r>
      <w:r w:rsidR="002B4C92" w:rsidRPr="00C46C41">
        <w:rPr>
          <w:szCs w:val="28"/>
        </w:rPr>
        <w:t xml:space="preserve">. </w:t>
      </w:r>
      <w:r w:rsidR="002C3550" w:rsidRPr="00C46C41">
        <w:rPr>
          <w:szCs w:val="28"/>
        </w:rPr>
        <w:t>Подозреваемый</w:t>
      </w:r>
      <w:r w:rsidR="00BD1CBF" w:rsidRPr="00C46C41">
        <w:rPr>
          <w:szCs w:val="28"/>
        </w:rPr>
        <w:t xml:space="preserve"> ранее характеризовался положительно и знал</w:t>
      </w:r>
      <w:r w:rsidR="00027330" w:rsidRPr="00C46C41">
        <w:rPr>
          <w:szCs w:val="28"/>
        </w:rPr>
        <w:t xml:space="preserve"> законод</w:t>
      </w:r>
      <w:r w:rsidR="00027330" w:rsidRPr="00C46C41">
        <w:rPr>
          <w:szCs w:val="28"/>
        </w:rPr>
        <w:t>а</w:t>
      </w:r>
      <w:r w:rsidR="00027330" w:rsidRPr="00C46C41">
        <w:rPr>
          <w:szCs w:val="28"/>
        </w:rPr>
        <w:t>тельство об уголовной ответственности. Полностью пр</w:t>
      </w:r>
      <w:r w:rsidR="009C1D9B" w:rsidRPr="00C46C41">
        <w:rPr>
          <w:szCs w:val="28"/>
        </w:rPr>
        <w:t xml:space="preserve">изнали вину в содеянном только </w:t>
      </w:r>
      <w:r w:rsidR="00B21F2E" w:rsidRPr="00C46C41">
        <w:t>13%, частично 38%, не признали вину 49%.</w:t>
      </w:r>
    </w:p>
    <w:p w:rsidR="009C1D9B" w:rsidRPr="00C46C41" w:rsidRDefault="00E476DD" w:rsidP="00F63167">
      <w:pPr>
        <w:pStyle w:val="a5"/>
        <w:widowControl w:val="0"/>
        <w:ind w:firstLine="709"/>
        <w:contextualSpacing/>
        <w:jc w:val="both"/>
        <w:rPr>
          <w:szCs w:val="28"/>
        </w:rPr>
      </w:pPr>
      <w:r w:rsidRPr="00C46C41">
        <w:rPr>
          <w:szCs w:val="28"/>
        </w:rPr>
        <w:t xml:space="preserve"> </w:t>
      </w:r>
      <w:r w:rsidR="0003584F" w:rsidRPr="00C46C41">
        <w:rPr>
          <w:szCs w:val="28"/>
        </w:rPr>
        <w:t>Образовательный уровень,</w:t>
      </w:r>
      <w:r w:rsidR="00BD1CBF" w:rsidRPr="00C46C41">
        <w:rPr>
          <w:szCs w:val="28"/>
        </w:rPr>
        <w:t xml:space="preserve"> следующий</w:t>
      </w:r>
      <w:r w:rsidR="009C1D9B" w:rsidRPr="00C46C41">
        <w:rPr>
          <w:szCs w:val="28"/>
        </w:rPr>
        <w:t xml:space="preserve">: </w:t>
      </w:r>
      <w:r w:rsidR="0003584F" w:rsidRPr="00C46C41">
        <w:rPr>
          <w:szCs w:val="28"/>
        </w:rPr>
        <w:t>высшее образ</w:t>
      </w:r>
      <w:r w:rsidR="0003584F" w:rsidRPr="00C46C41">
        <w:rPr>
          <w:szCs w:val="28"/>
        </w:rPr>
        <w:t>о</w:t>
      </w:r>
      <w:r w:rsidR="0003584F" w:rsidRPr="00C46C41">
        <w:rPr>
          <w:szCs w:val="28"/>
        </w:rPr>
        <w:t>вание,</w:t>
      </w:r>
      <w:r w:rsidR="009C1D9B" w:rsidRPr="00C46C41">
        <w:rPr>
          <w:szCs w:val="28"/>
        </w:rPr>
        <w:t xml:space="preserve"> имеют - </w:t>
      </w:r>
      <w:r w:rsidR="00A80B7A" w:rsidRPr="00C46C41">
        <w:rPr>
          <w:szCs w:val="28"/>
        </w:rPr>
        <w:t>54,6</w:t>
      </w:r>
      <w:r w:rsidR="009C1D9B" w:rsidRPr="00C46C41">
        <w:rPr>
          <w:szCs w:val="28"/>
        </w:rPr>
        <w:t xml:space="preserve">%; среднее специальное – </w:t>
      </w:r>
      <w:r w:rsidR="00A80B7A" w:rsidRPr="00C46C41">
        <w:rPr>
          <w:szCs w:val="28"/>
        </w:rPr>
        <w:t>31,8</w:t>
      </w:r>
      <w:r w:rsidR="009C1D9B" w:rsidRPr="00C46C41">
        <w:rPr>
          <w:szCs w:val="28"/>
        </w:rPr>
        <w:t>%</w:t>
      </w:r>
      <w:r w:rsidR="00A80B7A" w:rsidRPr="00C46C41">
        <w:rPr>
          <w:szCs w:val="28"/>
        </w:rPr>
        <w:t>, среднее образование 13,6.</w:t>
      </w:r>
      <w:r w:rsidR="009C1D9B" w:rsidRPr="00C46C41">
        <w:rPr>
          <w:szCs w:val="28"/>
        </w:rPr>
        <w:t xml:space="preserve"> </w:t>
      </w:r>
      <w:r w:rsidR="00A80B7A" w:rsidRPr="00C46C41">
        <w:rPr>
          <w:szCs w:val="28"/>
        </w:rPr>
        <w:t>Последний показатель является наследием прошлого, в основном э</w:t>
      </w:r>
      <w:r w:rsidR="00A6340D" w:rsidRPr="00C46C41">
        <w:rPr>
          <w:szCs w:val="28"/>
        </w:rPr>
        <w:t xml:space="preserve">то лица, которые начинали </w:t>
      </w:r>
    </w:p>
    <w:p w:rsidR="00264D31" w:rsidRDefault="009C1D9B" w:rsidP="00F63167">
      <w:pPr>
        <w:pStyle w:val="a5"/>
        <w:widowControl w:val="0"/>
        <w:ind w:firstLine="709"/>
        <w:contextualSpacing/>
        <w:jc w:val="both"/>
        <w:rPr>
          <w:szCs w:val="28"/>
        </w:rPr>
      </w:pPr>
      <w:r w:rsidRPr="00400A3E">
        <w:rPr>
          <w:szCs w:val="28"/>
        </w:rPr>
        <w:tab/>
        <w:t xml:space="preserve">Существенный элемент в структуре криминалистической характеристики </w:t>
      </w:r>
      <w:r w:rsidR="00487153" w:rsidRPr="00400A3E">
        <w:rPr>
          <w:szCs w:val="28"/>
        </w:rPr>
        <w:t xml:space="preserve">техногенных </w:t>
      </w:r>
      <w:r w:rsidR="00A64439">
        <w:rPr>
          <w:szCs w:val="28"/>
        </w:rPr>
        <w:t>уголовных правонарушений</w:t>
      </w:r>
      <w:r w:rsidRPr="00400A3E">
        <w:rPr>
          <w:szCs w:val="28"/>
        </w:rPr>
        <w:t xml:space="preserve"> занимает сведение об особенностях личности потерпевшего. </w:t>
      </w:r>
    </w:p>
    <w:p w:rsidR="009C1D9B" w:rsidRPr="00400A3E" w:rsidRDefault="009C1D9B" w:rsidP="00F63167">
      <w:pPr>
        <w:pStyle w:val="a5"/>
        <w:widowControl w:val="0"/>
        <w:ind w:firstLine="709"/>
        <w:contextualSpacing/>
        <w:jc w:val="both"/>
        <w:rPr>
          <w:szCs w:val="28"/>
        </w:rPr>
      </w:pPr>
      <w:r w:rsidRPr="00400A3E">
        <w:rPr>
          <w:szCs w:val="28"/>
        </w:rPr>
        <w:t>В юридической лит</w:t>
      </w:r>
      <w:r w:rsidRPr="00400A3E">
        <w:rPr>
          <w:szCs w:val="28"/>
        </w:rPr>
        <w:t>е</w:t>
      </w:r>
      <w:r w:rsidRPr="00400A3E">
        <w:rPr>
          <w:szCs w:val="28"/>
        </w:rPr>
        <w:t>ратуре жертва преступления рассматривается как «остаточный» элемент понятия [</w:t>
      </w:r>
      <w:r w:rsidR="0061749A">
        <w:rPr>
          <w:szCs w:val="28"/>
        </w:rPr>
        <w:t>111</w:t>
      </w:r>
      <w:r w:rsidRPr="00400A3E">
        <w:rPr>
          <w:szCs w:val="28"/>
        </w:rPr>
        <w:t>, с.68]. В юридической науке впервые о криминологическом аспекте жертвы преступления заявил Л.В. Франк. В разработке проблемы принимали активное участие Ю.М. Антонян, В.Н. Кудрявцев, В.Я. Рыбальская, Д.В. Ривман, И.И. Ка</w:t>
      </w:r>
      <w:r w:rsidRPr="00400A3E">
        <w:rPr>
          <w:szCs w:val="28"/>
        </w:rPr>
        <w:t>р</w:t>
      </w:r>
      <w:r w:rsidRPr="00400A3E">
        <w:rPr>
          <w:szCs w:val="28"/>
        </w:rPr>
        <w:t xml:space="preserve">пец. Виктимологические </w:t>
      </w:r>
      <w:r w:rsidRPr="00400A3E">
        <w:rPr>
          <w:szCs w:val="28"/>
        </w:rPr>
        <w:lastRenderedPageBreak/>
        <w:t>аспекты в уголовном процессе и криминалистике отм</w:t>
      </w:r>
      <w:r w:rsidRPr="00400A3E">
        <w:rPr>
          <w:szCs w:val="28"/>
        </w:rPr>
        <w:t>е</w:t>
      </w:r>
      <w:r w:rsidRPr="00400A3E">
        <w:rPr>
          <w:szCs w:val="28"/>
        </w:rPr>
        <w:t xml:space="preserve">чали А.М. Ларин, С.А. Шейфер, Р.С. Белкин, Н.А. Селиванов, В.В. Вандышев </w:t>
      </w:r>
      <w:r w:rsidR="00487153" w:rsidRPr="00400A3E">
        <w:rPr>
          <w:szCs w:val="28"/>
        </w:rPr>
        <w:t>и другие.</w:t>
      </w:r>
    </w:p>
    <w:p w:rsidR="00264D31" w:rsidRDefault="00487153" w:rsidP="00F63167">
      <w:pPr>
        <w:pStyle w:val="a5"/>
        <w:widowControl w:val="0"/>
        <w:ind w:firstLine="709"/>
        <w:contextualSpacing/>
        <w:jc w:val="both"/>
        <w:rPr>
          <w:szCs w:val="28"/>
        </w:rPr>
      </w:pPr>
      <w:r w:rsidRPr="00400A3E">
        <w:rPr>
          <w:szCs w:val="28"/>
        </w:rPr>
        <w:tab/>
        <w:t>Применительно к анализируемой категории преступлений проблема потерпевшего в работах А.Н. Васильева [</w:t>
      </w:r>
      <w:r w:rsidR="0061749A">
        <w:rPr>
          <w:szCs w:val="28"/>
        </w:rPr>
        <w:t>112</w:t>
      </w:r>
      <w:r w:rsidRPr="00400A3E">
        <w:rPr>
          <w:szCs w:val="28"/>
        </w:rPr>
        <w:t>], Е.Г. Джакишева [</w:t>
      </w:r>
      <w:r w:rsidR="0061749A">
        <w:rPr>
          <w:szCs w:val="28"/>
        </w:rPr>
        <w:t>113</w:t>
      </w:r>
      <w:r w:rsidRPr="00400A3E">
        <w:rPr>
          <w:szCs w:val="28"/>
        </w:rPr>
        <w:t>], Е.Е. Джакишева [</w:t>
      </w:r>
      <w:r w:rsidR="0061749A">
        <w:rPr>
          <w:szCs w:val="28"/>
        </w:rPr>
        <w:t>114</w:t>
      </w:r>
      <w:r w:rsidRPr="00400A3E">
        <w:rPr>
          <w:szCs w:val="28"/>
        </w:rPr>
        <w:t>], С.Е. Каиржановой [</w:t>
      </w:r>
      <w:r w:rsidR="0061749A">
        <w:rPr>
          <w:szCs w:val="28"/>
        </w:rPr>
        <w:t>115</w:t>
      </w:r>
      <w:r w:rsidRPr="00400A3E">
        <w:rPr>
          <w:szCs w:val="28"/>
        </w:rPr>
        <w:t>], К.М. Кучуко</w:t>
      </w:r>
      <w:r w:rsidR="00E906A7">
        <w:rPr>
          <w:szCs w:val="28"/>
        </w:rPr>
        <w:t>ва [</w:t>
      </w:r>
      <w:r w:rsidR="0061749A">
        <w:rPr>
          <w:szCs w:val="28"/>
        </w:rPr>
        <w:t>116</w:t>
      </w:r>
      <w:r w:rsidR="00E906A7">
        <w:rPr>
          <w:szCs w:val="28"/>
        </w:rPr>
        <w:t>] достаточного криминали</w:t>
      </w:r>
      <w:r w:rsidRPr="00400A3E">
        <w:rPr>
          <w:szCs w:val="28"/>
        </w:rPr>
        <w:t xml:space="preserve">стического отражения не нашла. </w:t>
      </w:r>
    </w:p>
    <w:p w:rsidR="00487153" w:rsidRPr="00400A3E" w:rsidRDefault="00487153" w:rsidP="00F63167">
      <w:pPr>
        <w:pStyle w:val="a5"/>
        <w:widowControl w:val="0"/>
        <w:ind w:firstLine="709"/>
        <w:contextualSpacing/>
        <w:jc w:val="both"/>
        <w:rPr>
          <w:szCs w:val="28"/>
        </w:rPr>
      </w:pPr>
      <w:r w:rsidRPr="00400A3E">
        <w:rPr>
          <w:szCs w:val="28"/>
        </w:rPr>
        <w:t xml:space="preserve">Считаем необходимым отметить, что в широком смысле жертвой </w:t>
      </w:r>
      <w:r w:rsidR="00A64439">
        <w:rPr>
          <w:szCs w:val="28"/>
        </w:rPr>
        <w:t>уголовного правонарушения</w:t>
      </w:r>
      <w:r w:rsidRPr="00400A3E">
        <w:rPr>
          <w:szCs w:val="28"/>
        </w:rPr>
        <w:t xml:space="preserve"> могут быть физические и юридические лица, </w:t>
      </w:r>
      <w:r w:rsidR="00A64439">
        <w:rPr>
          <w:szCs w:val="28"/>
        </w:rPr>
        <w:t>так</w:t>
      </w:r>
      <w:r w:rsidRPr="00400A3E">
        <w:rPr>
          <w:szCs w:val="28"/>
        </w:rPr>
        <w:t xml:space="preserve"> как и тем и другим может быть причинен вред уголовно наказуемым деянием. В уголовно-процессуальном смысле потерпевшим может выступать лишь физическое лицо, гражданин. Криминалистически значимая следовая информация от потерпевшего может быть получена путем изучения:</w:t>
      </w:r>
    </w:p>
    <w:p w:rsidR="00487153" w:rsidRPr="00400A3E" w:rsidRDefault="00487153" w:rsidP="00F63167">
      <w:pPr>
        <w:pStyle w:val="a5"/>
        <w:widowControl w:val="0"/>
        <w:ind w:firstLine="709"/>
        <w:contextualSpacing/>
        <w:jc w:val="both"/>
        <w:rPr>
          <w:szCs w:val="28"/>
        </w:rPr>
      </w:pPr>
      <w:r w:rsidRPr="00400A3E">
        <w:rPr>
          <w:szCs w:val="28"/>
        </w:rPr>
        <w:tab/>
        <w:t>-</w:t>
      </w:r>
      <w:r w:rsidR="00A64439">
        <w:rPr>
          <w:szCs w:val="28"/>
        </w:rPr>
        <w:t xml:space="preserve"> </w:t>
      </w:r>
      <w:r w:rsidRPr="00400A3E">
        <w:rPr>
          <w:szCs w:val="28"/>
        </w:rPr>
        <w:t xml:space="preserve">характера действий потерпевшего в момент совершения </w:t>
      </w:r>
      <w:r w:rsidR="00A64439">
        <w:rPr>
          <w:szCs w:val="28"/>
        </w:rPr>
        <w:t>уголовного правонарушения</w:t>
      </w:r>
      <w:r w:rsidRPr="00400A3E">
        <w:rPr>
          <w:szCs w:val="28"/>
        </w:rPr>
        <w:t xml:space="preserve">, его отношений с субъектом </w:t>
      </w:r>
      <w:r w:rsidR="00A64439">
        <w:rPr>
          <w:szCs w:val="28"/>
        </w:rPr>
        <w:t>уголовного правонарушения</w:t>
      </w:r>
      <w:r w:rsidRPr="00400A3E">
        <w:rPr>
          <w:szCs w:val="28"/>
        </w:rPr>
        <w:t xml:space="preserve">, его поступков по окончании посягательства; </w:t>
      </w:r>
    </w:p>
    <w:p w:rsidR="00487153" w:rsidRPr="00400A3E" w:rsidRDefault="00A64439" w:rsidP="00F63167">
      <w:pPr>
        <w:pStyle w:val="a5"/>
        <w:widowControl w:val="0"/>
        <w:ind w:firstLine="709"/>
        <w:contextualSpacing/>
        <w:jc w:val="both"/>
        <w:rPr>
          <w:szCs w:val="28"/>
        </w:rPr>
      </w:pPr>
      <w:r>
        <w:rPr>
          <w:szCs w:val="28"/>
        </w:rPr>
        <w:t xml:space="preserve">- </w:t>
      </w:r>
      <w:r w:rsidR="00487153" w:rsidRPr="00400A3E">
        <w:rPr>
          <w:szCs w:val="28"/>
        </w:rPr>
        <w:t xml:space="preserve">характера деловых и личных отношений потерпевшего, имевших место до события </w:t>
      </w:r>
      <w:r w:rsidR="00A300CA">
        <w:rPr>
          <w:szCs w:val="28"/>
        </w:rPr>
        <w:t>уголовного правонарушения</w:t>
      </w:r>
      <w:r w:rsidR="00487153" w:rsidRPr="00400A3E">
        <w:rPr>
          <w:szCs w:val="28"/>
        </w:rPr>
        <w:t xml:space="preserve">, с подозреваемым, знакомыми, партнерами, лицами, представляющими для жертвы </w:t>
      </w:r>
      <w:r w:rsidR="00A300CA">
        <w:rPr>
          <w:szCs w:val="28"/>
        </w:rPr>
        <w:t>уголовного правонарушения</w:t>
      </w:r>
      <w:r w:rsidR="00487153" w:rsidRPr="00400A3E">
        <w:rPr>
          <w:szCs w:val="28"/>
        </w:rPr>
        <w:t xml:space="preserve"> профессиональный интерес, близкими, родственниками; </w:t>
      </w:r>
    </w:p>
    <w:p w:rsidR="00BD286F" w:rsidRPr="00400A3E" w:rsidRDefault="00A64439" w:rsidP="00F63167">
      <w:pPr>
        <w:pStyle w:val="a5"/>
        <w:widowControl w:val="0"/>
        <w:ind w:firstLine="709"/>
        <w:contextualSpacing/>
        <w:jc w:val="both"/>
        <w:rPr>
          <w:szCs w:val="28"/>
        </w:rPr>
      </w:pPr>
      <w:r>
        <w:rPr>
          <w:szCs w:val="28"/>
        </w:rPr>
        <w:t xml:space="preserve">- </w:t>
      </w:r>
      <w:r w:rsidR="00487153" w:rsidRPr="00400A3E">
        <w:rPr>
          <w:szCs w:val="28"/>
        </w:rPr>
        <w:t>характеристики психологических, социальных, профессиональных особенностей и свойств личности самого потерпевшего.</w:t>
      </w:r>
    </w:p>
    <w:p w:rsidR="00264D31" w:rsidRDefault="00F21869" w:rsidP="00F63167">
      <w:pPr>
        <w:pStyle w:val="a5"/>
        <w:widowControl w:val="0"/>
        <w:ind w:firstLine="709"/>
        <w:contextualSpacing/>
        <w:jc w:val="both"/>
        <w:rPr>
          <w:szCs w:val="28"/>
        </w:rPr>
      </w:pPr>
      <w:r>
        <w:rPr>
          <w:szCs w:val="28"/>
        </w:rPr>
        <w:tab/>
        <w:t>Полученные данные позвол</w:t>
      </w:r>
      <w:r w:rsidR="00264D31">
        <w:rPr>
          <w:szCs w:val="28"/>
        </w:rPr>
        <w:t>яю</w:t>
      </w:r>
      <w:r>
        <w:rPr>
          <w:szCs w:val="28"/>
        </w:rPr>
        <w:t>т</w:t>
      </w:r>
      <w:r w:rsidR="00BD286F" w:rsidRPr="00400A3E">
        <w:rPr>
          <w:szCs w:val="28"/>
        </w:rPr>
        <w:t xml:space="preserve"> полнее охарактеризовать личность подозр</w:t>
      </w:r>
      <w:r w:rsidR="00BD286F" w:rsidRPr="00400A3E">
        <w:rPr>
          <w:szCs w:val="28"/>
        </w:rPr>
        <w:t>е</w:t>
      </w:r>
      <w:r w:rsidR="00BD286F" w:rsidRPr="00400A3E">
        <w:rPr>
          <w:szCs w:val="28"/>
        </w:rPr>
        <w:t xml:space="preserve">ваемого, среди которых следует искать субъекта </w:t>
      </w:r>
      <w:r w:rsidR="00A300CA">
        <w:rPr>
          <w:szCs w:val="28"/>
        </w:rPr>
        <w:t>уголовного правонарушения</w:t>
      </w:r>
      <w:r w:rsidR="00BD286F" w:rsidRPr="00400A3E">
        <w:rPr>
          <w:szCs w:val="28"/>
        </w:rPr>
        <w:t xml:space="preserve"> и план</w:t>
      </w:r>
      <w:r w:rsidR="00BD286F" w:rsidRPr="00400A3E">
        <w:rPr>
          <w:szCs w:val="28"/>
        </w:rPr>
        <w:t>и</w:t>
      </w:r>
      <w:r w:rsidR="00BD286F" w:rsidRPr="00400A3E">
        <w:rPr>
          <w:szCs w:val="28"/>
        </w:rPr>
        <w:t xml:space="preserve">ровать поисковые мероприятия по розыску важнейших доказательств по делу. </w:t>
      </w:r>
    </w:p>
    <w:p w:rsidR="007000CE" w:rsidRPr="00400A3E" w:rsidRDefault="00BD286F" w:rsidP="00F63167">
      <w:pPr>
        <w:pStyle w:val="a5"/>
        <w:widowControl w:val="0"/>
        <w:ind w:firstLine="709"/>
        <w:contextualSpacing/>
        <w:jc w:val="both"/>
        <w:rPr>
          <w:szCs w:val="28"/>
        </w:rPr>
      </w:pPr>
      <w:r w:rsidRPr="00400A3E">
        <w:rPr>
          <w:szCs w:val="28"/>
        </w:rPr>
        <w:t xml:space="preserve">При этом в большинстве случаев здесь в качестве стороны, которой причинен вред, выступает потенциально государство, как абстрактный собирательный образ. При </w:t>
      </w:r>
      <w:r w:rsidR="00FE4CD2" w:rsidRPr="00400A3E">
        <w:rPr>
          <w:szCs w:val="28"/>
        </w:rPr>
        <w:t>досудебном расследовании</w:t>
      </w:r>
      <w:r w:rsidRPr="00400A3E">
        <w:rPr>
          <w:szCs w:val="28"/>
        </w:rPr>
        <w:t xml:space="preserve"> </w:t>
      </w:r>
      <w:r w:rsidR="007000CE" w:rsidRPr="00400A3E">
        <w:rPr>
          <w:szCs w:val="28"/>
        </w:rPr>
        <w:t>уголовного правонарушения техногенного характера</w:t>
      </w:r>
      <w:r w:rsidR="00F21869">
        <w:rPr>
          <w:szCs w:val="28"/>
        </w:rPr>
        <w:t xml:space="preserve"> в зависимости от масштабности чрезвычайной ситуации техногенного характера </w:t>
      </w:r>
      <w:r w:rsidR="00F21869" w:rsidRPr="00400A3E">
        <w:rPr>
          <w:szCs w:val="28"/>
        </w:rPr>
        <w:t>потерпевшую</w:t>
      </w:r>
      <w:r w:rsidRPr="00400A3E">
        <w:rPr>
          <w:szCs w:val="28"/>
        </w:rPr>
        <w:t xml:space="preserve"> сторону </w:t>
      </w:r>
      <w:r w:rsidR="00FE4CD2" w:rsidRPr="00400A3E">
        <w:rPr>
          <w:szCs w:val="28"/>
        </w:rPr>
        <w:t>могут представля</w:t>
      </w:r>
      <w:r w:rsidRPr="00400A3E">
        <w:rPr>
          <w:szCs w:val="28"/>
        </w:rPr>
        <w:t>т</w:t>
      </w:r>
      <w:r w:rsidR="00FE4CD2" w:rsidRPr="00400A3E">
        <w:rPr>
          <w:szCs w:val="28"/>
        </w:rPr>
        <w:t>ь:</w:t>
      </w:r>
      <w:r w:rsidRPr="00400A3E">
        <w:rPr>
          <w:szCs w:val="28"/>
        </w:rPr>
        <w:t xml:space="preserve"> </w:t>
      </w:r>
      <w:r w:rsidR="002B4E05" w:rsidRPr="00400A3E">
        <w:rPr>
          <w:szCs w:val="28"/>
        </w:rPr>
        <w:t>граждане,</w:t>
      </w:r>
      <w:r w:rsidR="00FE4CD2" w:rsidRPr="00400A3E">
        <w:rPr>
          <w:szCs w:val="28"/>
        </w:rPr>
        <w:t xml:space="preserve"> находившиеся в близости к техногенному </w:t>
      </w:r>
      <w:r w:rsidR="002B4C92" w:rsidRPr="00400A3E">
        <w:rPr>
          <w:szCs w:val="28"/>
        </w:rPr>
        <w:t>объекту; работники</w:t>
      </w:r>
      <w:r w:rsidRPr="00400A3E">
        <w:rPr>
          <w:szCs w:val="28"/>
        </w:rPr>
        <w:t xml:space="preserve"> </w:t>
      </w:r>
      <w:r w:rsidR="007000CE" w:rsidRPr="00400A3E">
        <w:rPr>
          <w:szCs w:val="28"/>
        </w:rPr>
        <w:t>промышленных предприятий</w:t>
      </w:r>
      <w:r w:rsidR="00E46412" w:rsidRPr="00400A3E">
        <w:rPr>
          <w:szCs w:val="28"/>
        </w:rPr>
        <w:t xml:space="preserve"> и организаций</w:t>
      </w:r>
      <w:r w:rsidR="00FE4CD2" w:rsidRPr="00400A3E">
        <w:rPr>
          <w:szCs w:val="28"/>
        </w:rPr>
        <w:t>;</w:t>
      </w:r>
      <w:r w:rsidR="005B3699" w:rsidRPr="00400A3E">
        <w:rPr>
          <w:szCs w:val="28"/>
        </w:rPr>
        <w:t xml:space="preserve"> представители территориального акимата</w:t>
      </w:r>
      <w:r w:rsidR="002B4E05" w:rsidRPr="00400A3E">
        <w:rPr>
          <w:szCs w:val="28"/>
        </w:rPr>
        <w:t xml:space="preserve"> в лице юрисконсультов по </w:t>
      </w:r>
      <w:r w:rsidR="00FE4CD2" w:rsidRPr="00400A3E">
        <w:rPr>
          <w:szCs w:val="28"/>
        </w:rPr>
        <w:t xml:space="preserve">нанесенному вреду </w:t>
      </w:r>
      <w:r w:rsidR="002B4E05" w:rsidRPr="00400A3E">
        <w:rPr>
          <w:szCs w:val="28"/>
        </w:rPr>
        <w:t>территории</w:t>
      </w:r>
      <w:r w:rsidR="00FE4CD2" w:rsidRPr="00400A3E">
        <w:rPr>
          <w:szCs w:val="28"/>
        </w:rPr>
        <w:t xml:space="preserve"> населенного пункта</w:t>
      </w:r>
      <w:r w:rsidR="001A2EB8" w:rsidRPr="00400A3E">
        <w:rPr>
          <w:szCs w:val="28"/>
        </w:rPr>
        <w:t xml:space="preserve"> и </w:t>
      </w:r>
      <w:r w:rsidR="00897611" w:rsidRPr="00400A3E">
        <w:rPr>
          <w:szCs w:val="28"/>
        </w:rPr>
        <w:t>инфраструктуре</w:t>
      </w:r>
      <w:r w:rsidR="00FE4CD2" w:rsidRPr="00400A3E">
        <w:rPr>
          <w:szCs w:val="28"/>
        </w:rPr>
        <w:t>;</w:t>
      </w:r>
      <w:r w:rsidR="001A2EB8" w:rsidRPr="00400A3E">
        <w:rPr>
          <w:szCs w:val="28"/>
        </w:rPr>
        <w:t xml:space="preserve"> физическим и юридическим лицам</w:t>
      </w:r>
      <w:r w:rsidRPr="00400A3E">
        <w:rPr>
          <w:szCs w:val="28"/>
        </w:rPr>
        <w:t>.</w:t>
      </w:r>
    </w:p>
    <w:p w:rsidR="00264D31" w:rsidRDefault="007000CE" w:rsidP="00F63167">
      <w:pPr>
        <w:pStyle w:val="a5"/>
        <w:widowControl w:val="0"/>
        <w:ind w:firstLine="709"/>
        <w:contextualSpacing/>
        <w:jc w:val="both"/>
        <w:rPr>
          <w:szCs w:val="28"/>
        </w:rPr>
      </w:pPr>
      <w:r w:rsidRPr="00400A3E">
        <w:rPr>
          <w:szCs w:val="28"/>
        </w:rPr>
        <w:tab/>
      </w:r>
      <w:r w:rsidR="008D20F1" w:rsidRPr="00400A3E">
        <w:rPr>
          <w:szCs w:val="28"/>
        </w:rPr>
        <w:t>Криминалистически значимые типологические данные о личности потерпевшего имеют важное значение для установления психологического контакта с ним при допросе и проведени</w:t>
      </w:r>
      <w:r w:rsidR="001F4B79">
        <w:rPr>
          <w:szCs w:val="28"/>
        </w:rPr>
        <w:t>и</w:t>
      </w:r>
      <w:r w:rsidR="008D20F1" w:rsidRPr="00400A3E">
        <w:rPr>
          <w:szCs w:val="28"/>
        </w:rPr>
        <w:t xml:space="preserve"> других следственных действий с его участием. Показания потерпевшего</w:t>
      </w:r>
      <w:r w:rsidR="00C077DF" w:rsidRPr="00400A3E">
        <w:rPr>
          <w:szCs w:val="28"/>
        </w:rPr>
        <w:t xml:space="preserve"> при условии, если он остался жив</w:t>
      </w:r>
      <w:r w:rsidR="00EF62FF" w:rsidRPr="00400A3E">
        <w:rPr>
          <w:szCs w:val="28"/>
        </w:rPr>
        <w:t>,</w:t>
      </w:r>
      <w:r w:rsidR="008D20F1" w:rsidRPr="00400A3E">
        <w:rPr>
          <w:szCs w:val="28"/>
        </w:rPr>
        <w:t xml:space="preserve"> являются одним из процессуальных источников получения доказательств. Они имеют ряд общих черт с показаниями свидетелей, но в то же время отличаются от них по своему содержанию. Они исходят от лица, которому причинен физический, </w:t>
      </w:r>
      <w:r w:rsidR="008D20F1" w:rsidRPr="00400A3E">
        <w:rPr>
          <w:szCs w:val="28"/>
        </w:rPr>
        <w:lastRenderedPageBreak/>
        <w:t>материальный или моральный вред, а также по процессуальной при</w:t>
      </w:r>
      <w:r w:rsidR="00C077DF" w:rsidRPr="00400A3E">
        <w:rPr>
          <w:szCs w:val="28"/>
        </w:rPr>
        <w:t>роде, являясь не только источни</w:t>
      </w:r>
      <w:r w:rsidR="008D20F1" w:rsidRPr="00400A3E">
        <w:rPr>
          <w:szCs w:val="28"/>
        </w:rPr>
        <w:t>ком доказательств, но и средством защиты нарушенных прав и интересов</w:t>
      </w:r>
      <w:r w:rsidR="002B4E05" w:rsidRPr="00400A3E">
        <w:rPr>
          <w:szCs w:val="28"/>
        </w:rPr>
        <w:t xml:space="preserve">. </w:t>
      </w:r>
    </w:p>
    <w:p w:rsidR="00BD286F" w:rsidRPr="00400A3E" w:rsidRDefault="002B4E05" w:rsidP="00F63167">
      <w:pPr>
        <w:pStyle w:val="a5"/>
        <w:widowControl w:val="0"/>
        <w:ind w:firstLine="709"/>
        <w:contextualSpacing/>
        <w:jc w:val="both"/>
        <w:rPr>
          <w:szCs w:val="28"/>
        </w:rPr>
      </w:pPr>
      <w:r w:rsidRPr="00400A3E">
        <w:rPr>
          <w:szCs w:val="28"/>
        </w:rPr>
        <w:t>Однако,</w:t>
      </w:r>
      <w:r w:rsidR="00C077DF" w:rsidRPr="00400A3E">
        <w:rPr>
          <w:szCs w:val="28"/>
        </w:rPr>
        <w:t xml:space="preserve"> если лицо погибло при техн</w:t>
      </w:r>
      <w:r w:rsidR="00BD1CBF">
        <w:rPr>
          <w:szCs w:val="28"/>
        </w:rPr>
        <w:t>огенном происшествии</w:t>
      </w:r>
      <w:r w:rsidR="00EF62FF" w:rsidRPr="00400A3E">
        <w:rPr>
          <w:szCs w:val="28"/>
        </w:rPr>
        <w:t xml:space="preserve">, </w:t>
      </w:r>
      <w:r w:rsidR="00BD1CBF">
        <w:rPr>
          <w:szCs w:val="28"/>
        </w:rPr>
        <w:t xml:space="preserve">то </w:t>
      </w:r>
      <w:r w:rsidR="00EF62FF" w:rsidRPr="00400A3E">
        <w:rPr>
          <w:szCs w:val="28"/>
        </w:rPr>
        <w:t xml:space="preserve">тогда выступают </w:t>
      </w:r>
      <w:r w:rsidR="00BD1CBF">
        <w:rPr>
          <w:szCs w:val="28"/>
        </w:rPr>
        <w:t xml:space="preserve">его </w:t>
      </w:r>
      <w:r w:rsidR="00EF62FF" w:rsidRPr="00400A3E">
        <w:rPr>
          <w:szCs w:val="28"/>
        </w:rPr>
        <w:t>законные представители, которые при допросе могут пояснить психологическое состояние лица при осуществлени</w:t>
      </w:r>
      <w:r w:rsidR="001F4B79">
        <w:rPr>
          <w:szCs w:val="28"/>
        </w:rPr>
        <w:t>и</w:t>
      </w:r>
      <w:r w:rsidR="00EF62FF" w:rsidRPr="00400A3E">
        <w:rPr>
          <w:szCs w:val="28"/>
        </w:rPr>
        <w:t xml:space="preserve"> своей трудовой </w:t>
      </w:r>
      <w:r w:rsidR="00636A57" w:rsidRPr="00400A3E">
        <w:rPr>
          <w:szCs w:val="28"/>
        </w:rPr>
        <w:t>деятельности.</w:t>
      </w:r>
      <w:r w:rsidR="008D20F1" w:rsidRPr="00400A3E">
        <w:rPr>
          <w:szCs w:val="28"/>
        </w:rPr>
        <w:t xml:space="preserve"> Кроме того, знание психологических закономерностей процесса формирования показаний, влияющих на этот процесс субъективных и объективных факторов и их особенностей у потерпевших, изучение их мотивации при даче показаний помогают следователю избрать оптимальные тактические приемы для получения достоверной доказательственной информации.</w:t>
      </w:r>
    </w:p>
    <w:p w:rsidR="00E906A7" w:rsidRDefault="00264D31" w:rsidP="00F63167">
      <w:pPr>
        <w:pStyle w:val="a5"/>
        <w:widowControl w:val="0"/>
        <w:ind w:firstLine="709"/>
        <w:contextualSpacing/>
        <w:jc w:val="both"/>
        <w:rPr>
          <w:szCs w:val="28"/>
        </w:rPr>
      </w:pPr>
      <w:r>
        <w:rPr>
          <w:szCs w:val="28"/>
        </w:rPr>
        <w:t>Проведенное исследование позволило сделать нам соответствующие выводы</w:t>
      </w:r>
      <w:r w:rsidR="00E906A7">
        <w:rPr>
          <w:szCs w:val="28"/>
        </w:rPr>
        <w:t>:</w:t>
      </w:r>
    </w:p>
    <w:p w:rsidR="00E906A7" w:rsidRDefault="00E906A7" w:rsidP="00F63167">
      <w:pPr>
        <w:pStyle w:val="a5"/>
        <w:widowControl w:val="0"/>
        <w:ind w:firstLine="709"/>
        <w:contextualSpacing/>
        <w:jc w:val="both"/>
        <w:rPr>
          <w:szCs w:val="28"/>
        </w:rPr>
      </w:pPr>
      <w:bookmarkStart w:id="12" w:name="_Hlk85498025"/>
      <w:r>
        <w:rPr>
          <w:szCs w:val="28"/>
        </w:rPr>
        <w:t xml:space="preserve">- </w:t>
      </w:r>
      <w:r w:rsidR="00636A57" w:rsidRPr="00400A3E">
        <w:rPr>
          <w:szCs w:val="28"/>
        </w:rPr>
        <w:t xml:space="preserve">криминалистическая характеристика данной группы </w:t>
      </w:r>
      <w:r w:rsidR="00890382" w:rsidRPr="00400A3E">
        <w:rPr>
          <w:szCs w:val="28"/>
        </w:rPr>
        <w:t>уголовных правонарушений</w:t>
      </w:r>
      <w:r w:rsidR="00636A57" w:rsidRPr="00400A3E">
        <w:rPr>
          <w:szCs w:val="28"/>
        </w:rPr>
        <w:t xml:space="preserve"> </w:t>
      </w:r>
      <w:r w:rsidR="001564B3">
        <w:rPr>
          <w:szCs w:val="28"/>
        </w:rPr>
        <w:t>техногенного характера</w:t>
      </w:r>
      <w:r w:rsidR="00636A57" w:rsidRPr="00400A3E">
        <w:rPr>
          <w:szCs w:val="28"/>
        </w:rPr>
        <w:t xml:space="preserve">, включает взаимосвязанные и взаимозависимые элементы: исходную информацию, предмет преступного посягательства и используемые средства для достижения преступных целей, способ </w:t>
      </w:r>
      <w:r w:rsidR="00890382" w:rsidRPr="00400A3E">
        <w:rPr>
          <w:szCs w:val="28"/>
        </w:rPr>
        <w:t>совершения уголовного правонарушения</w:t>
      </w:r>
      <w:r w:rsidR="00636A57" w:rsidRPr="00400A3E">
        <w:rPr>
          <w:szCs w:val="28"/>
        </w:rPr>
        <w:t xml:space="preserve">, который проявляется в механизме и обстановке совершения </w:t>
      </w:r>
      <w:r w:rsidR="00A300CA">
        <w:rPr>
          <w:szCs w:val="28"/>
        </w:rPr>
        <w:t>уголовного правонарушения</w:t>
      </w:r>
      <w:r w:rsidR="00636A57" w:rsidRPr="00400A3E">
        <w:rPr>
          <w:szCs w:val="28"/>
        </w:rPr>
        <w:t xml:space="preserve">, местом, личностью субъекта </w:t>
      </w:r>
      <w:r w:rsidR="00A300CA">
        <w:rPr>
          <w:szCs w:val="28"/>
        </w:rPr>
        <w:t>уголовного правонарушения</w:t>
      </w:r>
      <w:r w:rsidR="00636A57" w:rsidRPr="00400A3E">
        <w:rPr>
          <w:szCs w:val="28"/>
        </w:rPr>
        <w:t>, личностью поте</w:t>
      </w:r>
      <w:r w:rsidR="00636A57" w:rsidRPr="00400A3E">
        <w:rPr>
          <w:szCs w:val="28"/>
        </w:rPr>
        <w:t>р</w:t>
      </w:r>
      <w:r w:rsidR="00F86921" w:rsidRPr="00400A3E">
        <w:rPr>
          <w:szCs w:val="28"/>
        </w:rPr>
        <w:t>певшего</w:t>
      </w:r>
      <w:r>
        <w:rPr>
          <w:szCs w:val="28"/>
        </w:rPr>
        <w:t>;</w:t>
      </w:r>
    </w:p>
    <w:p w:rsidR="00E906A7" w:rsidRDefault="00E906A7" w:rsidP="00F63167">
      <w:pPr>
        <w:pStyle w:val="a5"/>
        <w:widowControl w:val="0"/>
        <w:ind w:firstLine="709"/>
        <w:contextualSpacing/>
        <w:jc w:val="both"/>
        <w:rPr>
          <w:szCs w:val="28"/>
        </w:rPr>
      </w:pPr>
      <w:r>
        <w:rPr>
          <w:szCs w:val="28"/>
        </w:rPr>
        <w:t xml:space="preserve">- </w:t>
      </w:r>
      <w:r w:rsidR="00636A57" w:rsidRPr="00400A3E">
        <w:rPr>
          <w:szCs w:val="28"/>
        </w:rPr>
        <w:t xml:space="preserve">особенности криминалистической характеристики указанной группы </w:t>
      </w:r>
      <w:r w:rsidR="00F86921" w:rsidRPr="00400A3E">
        <w:rPr>
          <w:szCs w:val="28"/>
        </w:rPr>
        <w:t>уголовных правонарушений</w:t>
      </w:r>
      <w:r w:rsidR="00636A57" w:rsidRPr="00400A3E">
        <w:rPr>
          <w:szCs w:val="28"/>
        </w:rPr>
        <w:t xml:space="preserve"> </w:t>
      </w:r>
      <w:r w:rsidR="00104C0D">
        <w:rPr>
          <w:szCs w:val="28"/>
        </w:rPr>
        <w:t xml:space="preserve">техногенного характера </w:t>
      </w:r>
      <w:r w:rsidR="00636A57" w:rsidRPr="00400A3E">
        <w:rPr>
          <w:szCs w:val="28"/>
        </w:rPr>
        <w:t xml:space="preserve">определяются формой </w:t>
      </w:r>
      <w:r w:rsidR="00F86921" w:rsidRPr="00400A3E">
        <w:rPr>
          <w:szCs w:val="28"/>
        </w:rPr>
        <w:t>вины, совершенное уголовное правонарушение по неосторожности</w:t>
      </w:r>
      <w:r>
        <w:rPr>
          <w:szCs w:val="28"/>
        </w:rPr>
        <w:t>;</w:t>
      </w:r>
    </w:p>
    <w:p w:rsidR="00E906A7" w:rsidRDefault="00E906A7" w:rsidP="00F63167">
      <w:pPr>
        <w:pStyle w:val="a5"/>
        <w:widowControl w:val="0"/>
        <w:ind w:firstLine="709"/>
        <w:contextualSpacing/>
        <w:jc w:val="both"/>
        <w:rPr>
          <w:szCs w:val="28"/>
        </w:rPr>
      </w:pPr>
      <w:r>
        <w:rPr>
          <w:szCs w:val="28"/>
        </w:rPr>
        <w:t xml:space="preserve">- </w:t>
      </w:r>
      <w:r w:rsidR="00FD721F" w:rsidRPr="00400A3E">
        <w:rPr>
          <w:szCs w:val="28"/>
        </w:rPr>
        <w:t>способы совершения уголовного правонарушения техногенного характера: нарушение правил инструктажа по технике безопасности; надзоре за соблюдением требований техники безопасности на техногенных объектах; нарушение правил использования технического оборудование; нарушение запретительных правил</w:t>
      </w:r>
      <w:r w:rsidR="00636A57" w:rsidRPr="00400A3E">
        <w:rPr>
          <w:szCs w:val="28"/>
        </w:rPr>
        <w:t>;</w:t>
      </w:r>
    </w:p>
    <w:p w:rsidR="00E906A7" w:rsidRDefault="00E906A7" w:rsidP="00F63167">
      <w:pPr>
        <w:pStyle w:val="a5"/>
        <w:widowControl w:val="0"/>
        <w:ind w:firstLine="709"/>
        <w:contextualSpacing/>
        <w:jc w:val="both"/>
        <w:rPr>
          <w:szCs w:val="28"/>
        </w:rPr>
      </w:pPr>
      <w:r>
        <w:rPr>
          <w:szCs w:val="28"/>
        </w:rPr>
        <w:t xml:space="preserve">- </w:t>
      </w:r>
      <w:r w:rsidR="003F1001" w:rsidRPr="00400A3E">
        <w:rPr>
          <w:szCs w:val="28"/>
        </w:rPr>
        <w:t>к подозреваемому относятся лица, на которых возложена обязанность по организации соблюдения технических требований на промышленных предприятиях и организациях</w:t>
      </w:r>
      <w:r>
        <w:rPr>
          <w:szCs w:val="28"/>
        </w:rPr>
        <w:t>;</w:t>
      </w:r>
    </w:p>
    <w:p w:rsidR="00000446" w:rsidRPr="00400A3E" w:rsidRDefault="00E906A7" w:rsidP="00F63167">
      <w:pPr>
        <w:pStyle w:val="a5"/>
        <w:widowControl w:val="0"/>
        <w:ind w:firstLine="709"/>
        <w:contextualSpacing/>
        <w:jc w:val="both"/>
        <w:rPr>
          <w:szCs w:val="28"/>
        </w:rPr>
      </w:pPr>
      <w:r>
        <w:rPr>
          <w:szCs w:val="28"/>
        </w:rPr>
        <w:t xml:space="preserve">- </w:t>
      </w:r>
      <w:r w:rsidR="00636A57" w:rsidRPr="00400A3E">
        <w:rPr>
          <w:szCs w:val="28"/>
        </w:rPr>
        <w:t xml:space="preserve">анализ данной группы </w:t>
      </w:r>
      <w:r w:rsidR="003F1001" w:rsidRPr="00400A3E">
        <w:rPr>
          <w:szCs w:val="28"/>
        </w:rPr>
        <w:t>техногенных уголовных правонарушений</w:t>
      </w:r>
      <w:r w:rsidR="00636A57" w:rsidRPr="00400A3E">
        <w:rPr>
          <w:szCs w:val="28"/>
        </w:rPr>
        <w:t xml:space="preserve"> позволяет выделить следующ</w:t>
      </w:r>
      <w:r w:rsidR="009272BA" w:rsidRPr="00400A3E">
        <w:rPr>
          <w:szCs w:val="28"/>
        </w:rPr>
        <w:t xml:space="preserve">ую </w:t>
      </w:r>
      <w:r w:rsidR="00636A57" w:rsidRPr="00400A3E">
        <w:rPr>
          <w:szCs w:val="28"/>
        </w:rPr>
        <w:t>возрастн</w:t>
      </w:r>
      <w:r w:rsidR="009272BA" w:rsidRPr="00400A3E">
        <w:rPr>
          <w:szCs w:val="28"/>
        </w:rPr>
        <w:t>ую</w:t>
      </w:r>
      <w:r w:rsidR="00636A57" w:rsidRPr="00400A3E">
        <w:rPr>
          <w:szCs w:val="28"/>
        </w:rPr>
        <w:t xml:space="preserve"> криминогенн</w:t>
      </w:r>
      <w:r w:rsidR="009272BA" w:rsidRPr="00400A3E">
        <w:rPr>
          <w:szCs w:val="28"/>
        </w:rPr>
        <w:t>ую</w:t>
      </w:r>
      <w:r w:rsidR="00636A57" w:rsidRPr="00400A3E">
        <w:rPr>
          <w:szCs w:val="28"/>
        </w:rPr>
        <w:t xml:space="preserve"> групп</w:t>
      </w:r>
      <w:r w:rsidR="00DC57E6">
        <w:rPr>
          <w:szCs w:val="28"/>
        </w:rPr>
        <w:t>у это лица от</w:t>
      </w:r>
      <w:r w:rsidR="00B55E6B" w:rsidRPr="00400A3E">
        <w:rPr>
          <w:szCs w:val="28"/>
        </w:rPr>
        <w:t xml:space="preserve"> 20</w:t>
      </w:r>
      <w:r w:rsidR="009272BA" w:rsidRPr="00400A3E">
        <w:rPr>
          <w:szCs w:val="28"/>
        </w:rPr>
        <w:t>-ти до 63-ти лет.</w:t>
      </w:r>
    </w:p>
    <w:bookmarkEnd w:id="12"/>
    <w:p w:rsidR="000935BD" w:rsidRPr="00400A3E" w:rsidRDefault="00720873"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r>
    </w:p>
    <w:p w:rsidR="004518B7" w:rsidRPr="00400A3E" w:rsidRDefault="007B7060" w:rsidP="00F63167">
      <w:pPr>
        <w:widowControl w:val="0"/>
        <w:spacing w:after="0" w:line="240" w:lineRule="auto"/>
        <w:contextualSpacing/>
        <w:jc w:val="center"/>
        <w:rPr>
          <w:rFonts w:ascii="Times New Roman" w:hAnsi="Times New Roman"/>
          <w:sz w:val="28"/>
          <w:szCs w:val="28"/>
        </w:rPr>
      </w:pPr>
      <w:r w:rsidRPr="00400A3E">
        <w:rPr>
          <w:rFonts w:ascii="Times New Roman" w:hAnsi="Times New Roman"/>
          <w:sz w:val="28"/>
          <w:szCs w:val="28"/>
        </w:rPr>
        <w:t xml:space="preserve">2.2 Криминалистическая классификация </w:t>
      </w:r>
      <w:r w:rsidR="008F7ED5">
        <w:rPr>
          <w:rFonts w:ascii="Times New Roman" w:hAnsi="Times New Roman"/>
          <w:sz w:val="28"/>
          <w:szCs w:val="28"/>
        </w:rPr>
        <w:t>объектов</w:t>
      </w:r>
      <w:r w:rsidRPr="00400A3E">
        <w:rPr>
          <w:rFonts w:ascii="Times New Roman" w:hAnsi="Times New Roman"/>
          <w:sz w:val="28"/>
          <w:szCs w:val="28"/>
        </w:rPr>
        <w:t xml:space="preserve"> техногенного характера</w:t>
      </w:r>
    </w:p>
    <w:p w:rsidR="004518B7" w:rsidRPr="00400A3E" w:rsidRDefault="004518B7" w:rsidP="00F63167">
      <w:pPr>
        <w:widowControl w:val="0"/>
        <w:spacing w:after="0" w:line="240" w:lineRule="auto"/>
        <w:contextualSpacing/>
        <w:jc w:val="both"/>
        <w:rPr>
          <w:rFonts w:ascii="Times New Roman" w:hAnsi="Times New Roman"/>
          <w:sz w:val="28"/>
          <w:szCs w:val="28"/>
        </w:rPr>
      </w:pPr>
      <w:r w:rsidRPr="00400A3E">
        <w:rPr>
          <w:rFonts w:ascii="Times New Roman" w:hAnsi="Times New Roman"/>
          <w:sz w:val="28"/>
          <w:szCs w:val="28"/>
        </w:rPr>
        <w:tab/>
      </w:r>
    </w:p>
    <w:p w:rsidR="006B06C4" w:rsidRPr="00400A3E" w:rsidRDefault="004518B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В ходе исследования </w:t>
      </w:r>
      <w:r w:rsidR="00264D31">
        <w:rPr>
          <w:rFonts w:ascii="Times New Roman" w:hAnsi="Times New Roman"/>
          <w:sz w:val="28"/>
          <w:szCs w:val="28"/>
        </w:rPr>
        <w:t>рассматривалось</w:t>
      </w:r>
      <w:r w:rsidR="00067FFB">
        <w:rPr>
          <w:rFonts w:ascii="Times New Roman" w:hAnsi="Times New Roman"/>
          <w:sz w:val="28"/>
          <w:szCs w:val="28"/>
        </w:rPr>
        <w:t xml:space="preserve"> множество и разнообразных</w:t>
      </w:r>
      <w:r w:rsidRPr="00400A3E">
        <w:rPr>
          <w:rFonts w:ascii="Times New Roman" w:hAnsi="Times New Roman"/>
          <w:sz w:val="28"/>
          <w:szCs w:val="28"/>
        </w:rPr>
        <w:t xml:space="preserve"> </w:t>
      </w:r>
      <w:r w:rsidR="008F7ED5">
        <w:rPr>
          <w:rFonts w:ascii="Times New Roman" w:hAnsi="Times New Roman"/>
          <w:sz w:val="28"/>
          <w:szCs w:val="28"/>
        </w:rPr>
        <w:t>объектов</w:t>
      </w:r>
      <w:r w:rsidRPr="00400A3E">
        <w:rPr>
          <w:rFonts w:ascii="Times New Roman" w:hAnsi="Times New Roman"/>
          <w:sz w:val="28"/>
          <w:szCs w:val="28"/>
        </w:rPr>
        <w:t xml:space="preserve"> повышенной опасност</w:t>
      </w:r>
      <w:r w:rsidR="00067FFB">
        <w:rPr>
          <w:rFonts w:ascii="Times New Roman" w:hAnsi="Times New Roman"/>
          <w:sz w:val="28"/>
          <w:szCs w:val="28"/>
        </w:rPr>
        <w:t>и техногенного характера, которы</w:t>
      </w:r>
      <w:r w:rsidRPr="00400A3E">
        <w:rPr>
          <w:rFonts w:ascii="Times New Roman" w:hAnsi="Times New Roman"/>
          <w:sz w:val="28"/>
          <w:szCs w:val="28"/>
        </w:rPr>
        <w:t>е безусловно требует классификации.</w:t>
      </w:r>
      <w:r w:rsidR="00DA7245" w:rsidRPr="00400A3E">
        <w:rPr>
          <w:rFonts w:ascii="Times New Roman" w:hAnsi="Times New Roman"/>
          <w:sz w:val="28"/>
          <w:szCs w:val="28"/>
        </w:rPr>
        <w:t xml:space="preserve"> </w:t>
      </w:r>
      <w:r w:rsidR="00264D31">
        <w:rPr>
          <w:rFonts w:ascii="Times New Roman" w:hAnsi="Times New Roman"/>
          <w:sz w:val="28"/>
          <w:szCs w:val="28"/>
        </w:rPr>
        <w:t xml:space="preserve">Нами предпринимается </w:t>
      </w:r>
      <w:r w:rsidR="00E25628">
        <w:rPr>
          <w:rFonts w:ascii="Times New Roman" w:hAnsi="Times New Roman"/>
          <w:sz w:val="28"/>
          <w:szCs w:val="28"/>
        </w:rPr>
        <w:t xml:space="preserve">попытка </w:t>
      </w:r>
      <w:r w:rsidR="00E25628" w:rsidRPr="00400A3E">
        <w:rPr>
          <w:rFonts w:ascii="Times New Roman" w:hAnsi="Times New Roman"/>
          <w:sz w:val="28"/>
          <w:szCs w:val="28"/>
        </w:rPr>
        <w:t>сформировать</w:t>
      </w:r>
      <w:r w:rsidR="00DA7245" w:rsidRPr="00400A3E">
        <w:rPr>
          <w:rFonts w:ascii="Times New Roman" w:hAnsi="Times New Roman"/>
          <w:sz w:val="28"/>
          <w:szCs w:val="28"/>
        </w:rPr>
        <w:t xml:space="preserve"> многоуровневую классификационную систему, основой которой выступают общие классификации по криминалистически значимым признакам, входящим во все элементы рассматриваемых источников повышенной оп</w:t>
      </w:r>
      <w:r w:rsidR="006B06C4" w:rsidRPr="00400A3E">
        <w:rPr>
          <w:rFonts w:ascii="Times New Roman" w:hAnsi="Times New Roman"/>
          <w:sz w:val="28"/>
          <w:szCs w:val="28"/>
        </w:rPr>
        <w:t xml:space="preserve">асности техногенного характера. В </w:t>
      </w:r>
      <w:r w:rsidR="006B06C4" w:rsidRPr="00400A3E">
        <w:rPr>
          <w:rFonts w:ascii="Times New Roman" w:hAnsi="Times New Roman"/>
          <w:sz w:val="28"/>
          <w:szCs w:val="28"/>
        </w:rPr>
        <w:lastRenderedPageBreak/>
        <w:t>итоге многоуровневая группировка выдвинутых ранее подсистем</w:t>
      </w:r>
      <w:r w:rsidR="00D8130C" w:rsidRPr="00400A3E">
        <w:rPr>
          <w:rFonts w:ascii="Times New Roman" w:hAnsi="Times New Roman"/>
          <w:sz w:val="28"/>
          <w:szCs w:val="28"/>
        </w:rPr>
        <w:t>,</w:t>
      </w:r>
      <w:r w:rsidR="006B06C4" w:rsidRPr="00400A3E">
        <w:rPr>
          <w:rFonts w:ascii="Times New Roman" w:hAnsi="Times New Roman"/>
          <w:sz w:val="28"/>
          <w:szCs w:val="28"/>
        </w:rPr>
        <w:t xml:space="preserve"> дает возможность определить необходимые виды и разновидность изучаемых явлений, которые имеют значения д</w:t>
      </w:r>
      <w:r w:rsidR="002E5D92">
        <w:rPr>
          <w:rFonts w:ascii="Times New Roman" w:hAnsi="Times New Roman"/>
          <w:sz w:val="28"/>
          <w:szCs w:val="28"/>
        </w:rPr>
        <w:t xml:space="preserve">ля уголовного судопроизводства </w:t>
      </w:r>
      <w:r w:rsidR="002E5D92" w:rsidRPr="002E5D92">
        <w:rPr>
          <w:rFonts w:ascii="Times New Roman" w:hAnsi="Times New Roman"/>
          <w:sz w:val="28"/>
          <w:szCs w:val="28"/>
        </w:rPr>
        <w:t>[</w:t>
      </w:r>
      <w:r w:rsidR="0061749A">
        <w:rPr>
          <w:rFonts w:ascii="Times New Roman" w:hAnsi="Times New Roman"/>
          <w:sz w:val="28"/>
          <w:szCs w:val="28"/>
        </w:rPr>
        <w:t>117</w:t>
      </w:r>
      <w:r w:rsidR="002E5D92" w:rsidRPr="002E5D92">
        <w:rPr>
          <w:rFonts w:ascii="Times New Roman" w:hAnsi="Times New Roman"/>
          <w:sz w:val="28"/>
          <w:szCs w:val="28"/>
        </w:rPr>
        <w:t xml:space="preserve">, </w:t>
      </w:r>
      <w:r w:rsidR="00E55ECA">
        <w:rPr>
          <w:rFonts w:ascii="Times New Roman" w:hAnsi="Times New Roman"/>
          <w:sz w:val="28"/>
          <w:szCs w:val="28"/>
        </w:rPr>
        <w:t>с</w:t>
      </w:r>
      <w:r w:rsidR="002E5D92" w:rsidRPr="002E5D92">
        <w:rPr>
          <w:rFonts w:ascii="Times New Roman" w:hAnsi="Times New Roman"/>
          <w:sz w:val="28"/>
          <w:szCs w:val="28"/>
        </w:rPr>
        <w:t>.188]</w:t>
      </w:r>
      <w:r w:rsidR="002E5D92">
        <w:rPr>
          <w:rFonts w:ascii="Times New Roman" w:hAnsi="Times New Roman"/>
          <w:sz w:val="28"/>
          <w:szCs w:val="28"/>
        </w:rPr>
        <w:t>.</w:t>
      </w:r>
    </w:p>
    <w:p w:rsidR="00266640" w:rsidRPr="00400A3E" w:rsidRDefault="00D8130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Согласно, выводам А.Ю. Головина построение системы соподчиненных криминалистических понятий, будет являться целью научной классификационной деятельности в криминалистике</w:t>
      </w:r>
      <w:r w:rsidR="00266640" w:rsidRPr="00400A3E">
        <w:rPr>
          <w:rFonts w:ascii="Times New Roman" w:hAnsi="Times New Roman"/>
          <w:sz w:val="28"/>
          <w:szCs w:val="28"/>
        </w:rPr>
        <w:t>. Таким образом</w:t>
      </w:r>
      <w:r w:rsidR="00B853EA">
        <w:rPr>
          <w:rFonts w:ascii="Times New Roman" w:hAnsi="Times New Roman"/>
          <w:sz w:val="28"/>
          <w:szCs w:val="28"/>
        </w:rPr>
        <w:t>,</w:t>
      </w:r>
      <w:r w:rsidR="00266640" w:rsidRPr="00400A3E">
        <w:rPr>
          <w:rFonts w:ascii="Times New Roman" w:hAnsi="Times New Roman"/>
          <w:sz w:val="28"/>
          <w:szCs w:val="28"/>
        </w:rPr>
        <w:t xml:space="preserve"> криминалистическая классификация будет выступать одним из видов криминалистической сист</w:t>
      </w:r>
      <w:r w:rsidR="002E5D92">
        <w:rPr>
          <w:rFonts w:ascii="Times New Roman" w:hAnsi="Times New Roman"/>
          <w:sz w:val="28"/>
          <w:szCs w:val="28"/>
        </w:rPr>
        <w:t>ематизации</w:t>
      </w:r>
      <w:r w:rsidR="002E5D92" w:rsidRPr="002E5D92">
        <w:rPr>
          <w:rFonts w:ascii="Times New Roman" w:hAnsi="Times New Roman"/>
          <w:sz w:val="28"/>
          <w:szCs w:val="28"/>
        </w:rPr>
        <w:t xml:space="preserve"> [</w:t>
      </w:r>
      <w:r w:rsidR="0061749A">
        <w:rPr>
          <w:rFonts w:ascii="Times New Roman" w:hAnsi="Times New Roman"/>
          <w:sz w:val="28"/>
          <w:szCs w:val="28"/>
        </w:rPr>
        <w:t>118</w:t>
      </w:r>
      <w:r w:rsidR="008A7FAE">
        <w:rPr>
          <w:rFonts w:ascii="Times New Roman" w:hAnsi="Times New Roman"/>
          <w:sz w:val="28"/>
          <w:szCs w:val="28"/>
        </w:rPr>
        <w:t>, с.40</w:t>
      </w:r>
      <w:r w:rsidR="002E5D92" w:rsidRPr="002E5D92">
        <w:rPr>
          <w:rFonts w:ascii="Times New Roman" w:hAnsi="Times New Roman"/>
          <w:sz w:val="28"/>
          <w:szCs w:val="28"/>
        </w:rPr>
        <w:t>]</w:t>
      </w:r>
      <w:r w:rsidR="002E5D92">
        <w:rPr>
          <w:rFonts w:ascii="Times New Roman" w:hAnsi="Times New Roman"/>
          <w:sz w:val="28"/>
          <w:szCs w:val="28"/>
        </w:rPr>
        <w:t>.</w:t>
      </w:r>
    </w:p>
    <w:p w:rsidR="00050512" w:rsidRPr="00400A3E" w:rsidRDefault="0026664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Множество ученых полагают</w:t>
      </w:r>
      <w:r w:rsidR="00264D31">
        <w:rPr>
          <w:rFonts w:ascii="Times New Roman" w:hAnsi="Times New Roman"/>
          <w:sz w:val="28"/>
          <w:szCs w:val="28"/>
        </w:rPr>
        <w:t>,</w:t>
      </w:r>
      <w:r w:rsidRPr="00400A3E">
        <w:rPr>
          <w:rFonts w:ascii="Times New Roman" w:hAnsi="Times New Roman"/>
          <w:sz w:val="28"/>
          <w:szCs w:val="28"/>
        </w:rPr>
        <w:t xml:space="preserve"> что классификация является логической операцией деления объема понятия, с чем мы также соглашаемся. При этом считаем, что задачей криминалистической классификации, как и любой другой, выступает познание разных явлений и объектов </w:t>
      </w:r>
      <w:r w:rsidR="00E0111E">
        <w:rPr>
          <w:rFonts w:ascii="Times New Roman" w:hAnsi="Times New Roman"/>
          <w:sz w:val="28"/>
          <w:szCs w:val="28"/>
        </w:rPr>
        <w:t>целостной системы</w:t>
      </w:r>
      <w:r w:rsidR="00E0111E">
        <w:rPr>
          <w:rFonts w:ascii="Times New Roman" w:hAnsi="Times New Roman"/>
          <w:sz w:val="28"/>
          <w:szCs w:val="28"/>
          <w:lang w:val="kk-KZ"/>
        </w:rPr>
        <w:t xml:space="preserve"> </w:t>
      </w:r>
      <w:r w:rsidR="00E0111E" w:rsidRPr="00E0111E">
        <w:rPr>
          <w:rFonts w:ascii="Times New Roman" w:hAnsi="Times New Roman"/>
          <w:sz w:val="28"/>
          <w:szCs w:val="28"/>
        </w:rPr>
        <w:t>[</w:t>
      </w:r>
      <w:r w:rsidR="0061749A">
        <w:rPr>
          <w:rFonts w:ascii="Times New Roman" w:hAnsi="Times New Roman"/>
          <w:sz w:val="28"/>
          <w:szCs w:val="28"/>
        </w:rPr>
        <w:t>119</w:t>
      </w:r>
      <w:r w:rsidR="00E0111E" w:rsidRPr="00E0111E">
        <w:rPr>
          <w:rFonts w:ascii="Times New Roman" w:hAnsi="Times New Roman"/>
          <w:sz w:val="28"/>
          <w:szCs w:val="28"/>
        </w:rPr>
        <w:t>]</w:t>
      </w:r>
      <w:r w:rsidR="00223E57" w:rsidRPr="00400A3E">
        <w:rPr>
          <w:rFonts w:ascii="Times New Roman" w:hAnsi="Times New Roman"/>
          <w:sz w:val="28"/>
          <w:szCs w:val="28"/>
        </w:rPr>
        <w:t xml:space="preserve">. </w:t>
      </w:r>
      <w:r w:rsidR="00050512" w:rsidRPr="00400A3E">
        <w:rPr>
          <w:rFonts w:ascii="Times New Roman" w:hAnsi="Times New Roman"/>
          <w:sz w:val="28"/>
          <w:szCs w:val="28"/>
        </w:rPr>
        <w:t>Классификация, является важным элементом для исследователя, так как позволяет продуктивной мысли проходить от целого к основополагающим</w:t>
      </w:r>
      <w:r w:rsidR="00E55ECA">
        <w:rPr>
          <w:rFonts w:ascii="Times New Roman" w:hAnsi="Times New Roman"/>
          <w:sz w:val="28"/>
          <w:szCs w:val="28"/>
        </w:rPr>
        <w:t xml:space="preserve"> ее</w:t>
      </w:r>
      <w:r w:rsidR="00050512" w:rsidRPr="00400A3E">
        <w:rPr>
          <w:rFonts w:ascii="Times New Roman" w:hAnsi="Times New Roman"/>
          <w:sz w:val="28"/>
          <w:szCs w:val="28"/>
        </w:rPr>
        <w:t xml:space="preserve"> частям, и в обратном направление к целому, что позволяет выявить определенные закономерности, для н</w:t>
      </w:r>
      <w:r w:rsidR="00A17DE3">
        <w:rPr>
          <w:rFonts w:ascii="Times New Roman" w:hAnsi="Times New Roman"/>
          <w:sz w:val="28"/>
          <w:szCs w:val="28"/>
        </w:rPr>
        <w:t xml:space="preserve">аучного описания и объяснения </w:t>
      </w:r>
      <w:r w:rsidR="00A17DE3" w:rsidRPr="00A17DE3">
        <w:rPr>
          <w:rFonts w:ascii="Times New Roman" w:hAnsi="Times New Roman"/>
          <w:sz w:val="28"/>
          <w:szCs w:val="28"/>
        </w:rPr>
        <w:t>[</w:t>
      </w:r>
      <w:r w:rsidR="0061749A">
        <w:rPr>
          <w:rFonts w:ascii="Times New Roman" w:hAnsi="Times New Roman"/>
          <w:sz w:val="28"/>
          <w:szCs w:val="28"/>
        </w:rPr>
        <w:t>120</w:t>
      </w:r>
      <w:r w:rsidR="00A17DE3">
        <w:rPr>
          <w:rFonts w:ascii="Times New Roman" w:hAnsi="Times New Roman"/>
          <w:sz w:val="28"/>
          <w:szCs w:val="28"/>
        </w:rPr>
        <w:t xml:space="preserve">, </w:t>
      </w:r>
      <w:r w:rsidR="00E55ECA">
        <w:rPr>
          <w:rFonts w:ascii="Times New Roman" w:hAnsi="Times New Roman"/>
          <w:sz w:val="28"/>
          <w:szCs w:val="28"/>
        </w:rPr>
        <w:t>с</w:t>
      </w:r>
      <w:r w:rsidR="00A17DE3">
        <w:rPr>
          <w:rFonts w:ascii="Times New Roman" w:hAnsi="Times New Roman"/>
          <w:sz w:val="28"/>
          <w:szCs w:val="28"/>
        </w:rPr>
        <w:t>.5</w:t>
      </w:r>
      <w:r w:rsidR="00A17DE3" w:rsidRPr="00A17DE3">
        <w:rPr>
          <w:rFonts w:ascii="Times New Roman" w:hAnsi="Times New Roman"/>
          <w:sz w:val="28"/>
          <w:szCs w:val="28"/>
        </w:rPr>
        <w:t>]</w:t>
      </w:r>
      <w:r w:rsidR="00A17DE3">
        <w:rPr>
          <w:rFonts w:ascii="Times New Roman" w:hAnsi="Times New Roman"/>
          <w:sz w:val="28"/>
          <w:szCs w:val="28"/>
        </w:rPr>
        <w:t xml:space="preserve">. </w:t>
      </w:r>
      <w:r w:rsidR="00050512" w:rsidRPr="00400A3E">
        <w:rPr>
          <w:rFonts w:ascii="Times New Roman" w:hAnsi="Times New Roman"/>
          <w:sz w:val="28"/>
          <w:szCs w:val="28"/>
        </w:rPr>
        <w:t>Это позволит определить малоизученные или вовсе не изученные элементы исследуемой системы в криминалистике.</w:t>
      </w:r>
    </w:p>
    <w:p w:rsidR="002140FB" w:rsidRPr="00400A3E" w:rsidRDefault="00050512"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Каждый термин </w:t>
      </w:r>
      <w:r w:rsidR="002140FB" w:rsidRPr="00400A3E">
        <w:rPr>
          <w:rFonts w:ascii="Times New Roman" w:hAnsi="Times New Roman"/>
          <w:sz w:val="28"/>
          <w:szCs w:val="28"/>
        </w:rPr>
        <w:t>криминалистического понятия должен содержать:</w:t>
      </w:r>
    </w:p>
    <w:p w:rsidR="002140FB" w:rsidRPr="00400A3E" w:rsidRDefault="002140F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принадлежность элемента или так называемого соподчиненного понятия к классификационной системе определенного родового понятия;</w:t>
      </w:r>
    </w:p>
    <w:p w:rsidR="00B67E6F" w:rsidRDefault="002140F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индивидуальность элемента, его отличительный признак от других классификационной </w:t>
      </w:r>
      <w:r w:rsidR="003074F0">
        <w:rPr>
          <w:rFonts w:ascii="Times New Roman" w:hAnsi="Times New Roman"/>
          <w:sz w:val="28"/>
          <w:szCs w:val="28"/>
        </w:rPr>
        <w:t>системы</w:t>
      </w:r>
      <w:r w:rsidR="0061749A">
        <w:rPr>
          <w:rFonts w:ascii="Times New Roman" w:hAnsi="Times New Roman"/>
          <w:sz w:val="28"/>
          <w:szCs w:val="28"/>
        </w:rPr>
        <w:t xml:space="preserve"> [118</w:t>
      </w:r>
      <w:r w:rsidR="00A17DE3" w:rsidRPr="00A17DE3">
        <w:rPr>
          <w:rFonts w:ascii="Times New Roman" w:hAnsi="Times New Roman"/>
          <w:sz w:val="28"/>
          <w:szCs w:val="28"/>
        </w:rPr>
        <w:t xml:space="preserve">, </w:t>
      </w:r>
      <w:r w:rsidR="00E55ECA">
        <w:rPr>
          <w:rFonts w:ascii="Times New Roman" w:hAnsi="Times New Roman"/>
          <w:sz w:val="28"/>
          <w:szCs w:val="28"/>
        </w:rPr>
        <w:t>с</w:t>
      </w:r>
      <w:r w:rsidR="00A17DE3" w:rsidRPr="00A17DE3">
        <w:rPr>
          <w:rFonts w:ascii="Times New Roman" w:hAnsi="Times New Roman"/>
          <w:sz w:val="28"/>
          <w:szCs w:val="28"/>
        </w:rPr>
        <w:t>.101]</w:t>
      </w:r>
      <w:r w:rsidR="003074F0">
        <w:rPr>
          <w:rFonts w:ascii="Times New Roman" w:hAnsi="Times New Roman"/>
          <w:sz w:val="28"/>
          <w:szCs w:val="28"/>
        </w:rPr>
        <w:t>.</w:t>
      </w:r>
    </w:p>
    <w:p w:rsidR="00077C72" w:rsidRPr="00A17DE3" w:rsidRDefault="003074F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077C72">
        <w:rPr>
          <w:rFonts w:ascii="Times New Roman" w:hAnsi="Times New Roman"/>
          <w:sz w:val="28"/>
          <w:szCs w:val="28"/>
        </w:rPr>
        <w:t xml:space="preserve">В.А. Штофф </w:t>
      </w:r>
      <w:r w:rsidR="006608E4">
        <w:rPr>
          <w:rFonts w:ascii="Times New Roman" w:hAnsi="Times New Roman"/>
          <w:sz w:val="28"/>
          <w:szCs w:val="28"/>
        </w:rPr>
        <w:t>указывает</w:t>
      </w:r>
      <w:r w:rsidR="00077C72">
        <w:rPr>
          <w:rFonts w:ascii="Times New Roman" w:hAnsi="Times New Roman"/>
          <w:sz w:val="28"/>
          <w:szCs w:val="28"/>
        </w:rPr>
        <w:t xml:space="preserve">, что </w:t>
      </w:r>
      <w:r w:rsidR="00077C72" w:rsidRPr="00077C72">
        <w:rPr>
          <w:rFonts w:ascii="Times New Roman" w:hAnsi="Times New Roman"/>
          <w:sz w:val="28"/>
          <w:szCs w:val="28"/>
        </w:rPr>
        <w:t xml:space="preserve">«...выявление различных свойств, событий и других явлений внешнего мира как существенных признаков, на основании которых определенные факты объединяются и сравниваются с другими фактами, противопоставляются им, </w:t>
      </w:r>
      <w:r w:rsidR="00AC6EE3">
        <w:rPr>
          <w:rFonts w:ascii="Times New Roman" w:hAnsi="Times New Roman"/>
          <w:sz w:val="28"/>
          <w:szCs w:val="28"/>
        </w:rPr>
        <w:t>«</w:t>
      </w:r>
      <w:r w:rsidR="00077C72" w:rsidRPr="00077C72">
        <w:rPr>
          <w:rFonts w:ascii="Times New Roman" w:hAnsi="Times New Roman"/>
          <w:sz w:val="28"/>
          <w:szCs w:val="28"/>
        </w:rPr>
        <w:t>... означает использование ранее накопленных теоретических знаний, с помощью которых эта процедура осуществляется»</w:t>
      </w:r>
      <w:r w:rsidR="00A17DE3" w:rsidRPr="00A17DE3">
        <w:rPr>
          <w:rFonts w:ascii="Times New Roman" w:hAnsi="Times New Roman"/>
          <w:sz w:val="28"/>
          <w:szCs w:val="28"/>
        </w:rPr>
        <w:t xml:space="preserve"> [</w:t>
      </w:r>
      <w:r w:rsidR="0061749A">
        <w:rPr>
          <w:rFonts w:ascii="Times New Roman" w:hAnsi="Times New Roman"/>
          <w:sz w:val="28"/>
          <w:szCs w:val="28"/>
        </w:rPr>
        <w:t>121</w:t>
      </w:r>
      <w:r w:rsidR="00A17DE3" w:rsidRPr="00A17DE3">
        <w:rPr>
          <w:rFonts w:ascii="Times New Roman" w:hAnsi="Times New Roman"/>
          <w:sz w:val="28"/>
          <w:szCs w:val="28"/>
        </w:rPr>
        <w:t>,</w:t>
      </w:r>
      <w:r w:rsidR="00E11F13">
        <w:rPr>
          <w:rFonts w:ascii="Times New Roman" w:hAnsi="Times New Roman"/>
          <w:sz w:val="28"/>
          <w:szCs w:val="28"/>
        </w:rPr>
        <w:t xml:space="preserve"> </w:t>
      </w:r>
      <w:r w:rsidR="00E55ECA">
        <w:rPr>
          <w:rFonts w:ascii="Times New Roman" w:hAnsi="Times New Roman"/>
          <w:sz w:val="28"/>
          <w:szCs w:val="28"/>
        </w:rPr>
        <w:t>с</w:t>
      </w:r>
      <w:r w:rsidR="00A17DE3">
        <w:rPr>
          <w:rFonts w:ascii="Times New Roman" w:hAnsi="Times New Roman"/>
          <w:sz w:val="28"/>
          <w:szCs w:val="28"/>
        </w:rPr>
        <w:t>.</w:t>
      </w:r>
      <w:r w:rsidR="00E11F13">
        <w:rPr>
          <w:rFonts w:ascii="Times New Roman" w:hAnsi="Times New Roman"/>
          <w:sz w:val="28"/>
          <w:szCs w:val="28"/>
        </w:rPr>
        <w:t>115</w:t>
      </w:r>
      <w:r w:rsidR="00A17DE3" w:rsidRPr="00A17DE3">
        <w:rPr>
          <w:rFonts w:ascii="Times New Roman" w:hAnsi="Times New Roman"/>
          <w:sz w:val="28"/>
          <w:szCs w:val="28"/>
        </w:rPr>
        <w:t>]</w:t>
      </w:r>
    </w:p>
    <w:p w:rsidR="006608E4" w:rsidRDefault="006608E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E11F13" w:rsidRPr="006608E4">
        <w:rPr>
          <w:rFonts w:ascii="Times New Roman" w:hAnsi="Times New Roman"/>
          <w:sz w:val="28"/>
          <w:szCs w:val="28"/>
        </w:rPr>
        <w:t>Р.С.</w:t>
      </w:r>
      <w:r w:rsidR="00E11F13">
        <w:rPr>
          <w:rFonts w:ascii="Times New Roman" w:hAnsi="Times New Roman"/>
          <w:sz w:val="28"/>
          <w:szCs w:val="28"/>
        </w:rPr>
        <w:t xml:space="preserve"> </w:t>
      </w:r>
      <w:r w:rsidRPr="006608E4">
        <w:rPr>
          <w:rFonts w:ascii="Times New Roman" w:hAnsi="Times New Roman"/>
          <w:sz w:val="28"/>
          <w:szCs w:val="28"/>
        </w:rPr>
        <w:t>Белкин,</w:t>
      </w:r>
      <w:r w:rsidR="00E11F13">
        <w:rPr>
          <w:rFonts w:ascii="Times New Roman" w:hAnsi="Times New Roman"/>
          <w:sz w:val="28"/>
          <w:szCs w:val="28"/>
        </w:rPr>
        <w:t xml:space="preserve"> </w:t>
      </w:r>
      <w:r w:rsidR="00E11F13" w:rsidRPr="006608E4">
        <w:rPr>
          <w:rFonts w:ascii="Times New Roman" w:hAnsi="Times New Roman"/>
          <w:sz w:val="28"/>
          <w:szCs w:val="28"/>
        </w:rPr>
        <w:t>А.И</w:t>
      </w:r>
      <w:r w:rsidRPr="006608E4">
        <w:rPr>
          <w:rFonts w:ascii="Times New Roman" w:hAnsi="Times New Roman"/>
          <w:sz w:val="28"/>
          <w:szCs w:val="28"/>
        </w:rPr>
        <w:t xml:space="preserve"> Винберг </w:t>
      </w:r>
      <w:r w:rsidR="00430A70">
        <w:rPr>
          <w:rFonts w:ascii="Times New Roman" w:hAnsi="Times New Roman"/>
          <w:sz w:val="28"/>
          <w:szCs w:val="28"/>
        </w:rPr>
        <w:t>отметили</w:t>
      </w:r>
      <w:r w:rsidR="00AC6EE3">
        <w:rPr>
          <w:rFonts w:ascii="Times New Roman" w:hAnsi="Times New Roman"/>
          <w:sz w:val="28"/>
          <w:szCs w:val="28"/>
        </w:rPr>
        <w:t xml:space="preserve">: </w:t>
      </w:r>
      <w:r>
        <w:rPr>
          <w:rFonts w:ascii="Times New Roman" w:hAnsi="Times New Roman"/>
          <w:sz w:val="28"/>
          <w:szCs w:val="28"/>
        </w:rPr>
        <w:t>«</w:t>
      </w:r>
      <w:r w:rsidRPr="006608E4">
        <w:rPr>
          <w:rFonts w:ascii="Times New Roman" w:hAnsi="Times New Roman"/>
          <w:sz w:val="28"/>
          <w:szCs w:val="28"/>
        </w:rPr>
        <w:t>Классификации предметов помогают определить доказательственное значение классифицированных объектов, их роль в системе доказательств, способствуют выяснению отдельных обстоятельств, подлежащих доказыванию, указывают на методы исследования объектов в целях извлечения содержащейся в них информации либо на пути их использования для собирания и исследования доказательств</w:t>
      </w:r>
      <w:r>
        <w:rPr>
          <w:rFonts w:ascii="Times New Roman" w:hAnsi="Times New Roman"/>
          <w:sz w:val="28"/>
          <w:szCs w:val="28"/>
        </w:rPr>
        <w:t>»</w:t>
      </w:r>
      <w:r w:rsidR="00E11F13">
        <w:rPr>
          <w:rFonts w:ascii="Times New Roman" w:hAnsi="Times New Roman"/>
          <w:sz w:val="28"/>
          <w:szCs w:val="28"/>
        </w:rPr>
        <w:t xml:space="preserve"> </w:t>
      </w:r>
      <w:r w:rsidR="00FE2D56" w:rsidRPr="007B112D">
        <w:rPr>
          <w:rFonts w:ascii="Times New Roman" w:hAnsi="Times New Roman"/>
          <w:sz w:val="28"/>
          <w:szCs w:val="28"/>
        </w:rPr>
        <w:t>[</w:t>
      </w:r>
      <w:r w:rsidR="0061749A">
        <w:rPr>
          <w:rFonts w:ascii="Times New Roman" w:hAnsi="Times New Roman"/>
          <w:sz w:val="28"/>
          <w:szCs w:val="28"/>
        </w:rPr>
        <w:t>122</w:t>
      </w:r>
      <w:r w:rsidR="00FE2D56" w:rsidRPr="007B112D">
        <w:rPr>
          <w:rFonts w:ascii="Times New Roman" w:hAnsi="Times New Roman"/>
          <w:sz w:val="28"/>
          <w:szCs w:val="28"/>
        </w:rPr>
        <w:t xml:space="preserve">, </w:t>
      </w:r>
      <w:r w:rsidR="00E55ECA">
        <w:rPr>
          <w:rFonts w:ascii="Times New Roman" w:hAnsi="Times New Roman"/>
          <w:sz w:val="28"/>
          <w:szCs w:val="28"/>
        </w:rPr>
        <w:t>с</w:t>
      </w:r>
      <w:r w:rsidR="00E11F13">
        <w:rPr>
          <w:rFonts w:ascii="Times New Roman" w:hAnsi="Times New Roman"/>
          <w:sz w:val="28"/>
          <w:szCs w:val="28"/>
        </w:rPr>
        <w:t xml:space="preserve">.53; </w:t>
      </w:r>
      <w:r w:rsidR="0061749A">
        <w:rPr>
          <w:rFonts w:ascii="Times New Roman" w:hAnsi="Times New Roman"/>
          <w:sz w:val="28"/>
          <w:szCs w:val="28"/>
        </w:rPr>
        <w:t>123</w:t>
      </w:r>
      <w:r w:rsidR="007B112D" w:rsidRPr="007B112D">
        <w:rPr>
          <w:rFonts w:ascii="Times New Roman" w:hAnsi="Times New Roman"/>
          <w:sz w:val="28"/>
          <w:szCs w:val="28"/>
        </w:rPr>
        <w:t>,</w:t>
      </w:r>
      <w:r w:rsidR="00E11F13">
        <w:rPr>
          <w:rFonts w:ascii="Times New Roman" w:hAnsi="Times New Roman"/>
          <w:sz w:val="28"/>
          <w:szCs w:val="28"/>
        </w:rPr>
        <w:t xml:space="preserve"> </w:t>
      </w:r>
      <w:r w:rsidR="00E55ECA">
        <w:rPr>
          <w:rFonts w:ascii="Times New Roman" w:hAnsi="Times New Roman"/>
          <w:sz w:val="28"/>
          <w:szCs w:val="28"/>
        </w:rPr>
        <w:t>с</w:t>
      </w:r>
      <w:r w:rsidR="00E11F13">
        <w:rPr>
          <w:rFonts w:ascii="Times New Roman" w:hAnsi="Times New Roman"/>
          <w:sz w:val="28"/>
          <w:szCs w:val="28"/>
        </w:rPr>
        <w:t>.15</w:t>
      </w:r>
      <w:r w:rsidR="007B112D" w:rsidRPr="007B112D">
        <w:rPr>
          <w:rFonts w:ascii="Times New Roman" w:hAnsi="Times New Roman"/>
          <w:sz w:val="28"/>
          <w:szCs w:val="28"/>
        </w:rPr>
        <w:t>]</w:t>
      </w:r>
      <w:r w:rsidR="00E11F13">
        <w:rPr>
          <w:rFonts w:ascii="Times New Roman" w:hAnsi="Times New Roman"/>
          <w:sz w:val="28"/>
          <w:szCs w:val="28"/>
        </w:rPr>
        <w:t>.</w:t>
      </w:r>
    </w:p>
    <w:p w:rsidR="00FC52F6" w:rsidRPr="00FC52F6" w:rsidRDefault="00E11F1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В.Я. Колодин выделил следующие</w:t>
      </w:r>
      <w:r w:rsidR="00FC52F6">
        <w:rPr>
          <w:rFonts w:ascii="Times New Roman" w:hAnsi="Times New Roman"/>
          <w:sz w:val="28"/>
          <w:szCs w:val="28"/>
        </w:rPr>
        <w:t xml:space="preserve"> базисные положения использования </w:t>
      </w:r>
      <w:r w:rsidR="00FC52F6" w:rsidRPr="00FC52F6">
        <w:rPr>
          <w:rFonts w:ascii="Times New Roman" w:hAnsi="Times New Roman"/>
          <w:sz w:val="28"/>
          <w:szCs w:val="28"/>
        </w:rPr>
        <w:t xml:space="preserve">классификационных методов в </w:t>
      </w:r>
      <w:r w:rsidR="00FC52F6">
        <w:rPr>
          <w:rFonts w:ascii="Times New Roman" w:hAnsi="Times New Roman"/>
          <w:sz w:val="28"/>
          <w:szCs w:val="28"/>
        </w:rPr>
        <w:t>идентификационном исследовании:</w:t>
      </w:r>
    </w:p>
    <w:p w:rsidR="00FC52F6" w:rsidRPr="00FC52F6" w:rsidRDefault="00FC52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FC52F6">
        <w:rPr>
          <w:rFonts w:ascii="Times New Roman" w:hAnsi="Times New Roman"/>
          <w:sz w:val="28"/>
          <w:szCs w:val="28"/>
        </w:rPr>
        <w:t>1. Специфика классификаций при идентификации определяется задачами установления минимальной группы объектов или объема вещества, позволяющих осуществить переход к ед</w:t>
      </w:r>
      <w:r>
        <w:rPr>
          <w:rFonts w:ascii="Times New Roman" w:hAnsi="Times New Roman"/>
          <w:sz w:val="28"/>
          <w:szCs w:val="28"/>
        </w:rPr>
        <w:t>иничному материальному объекту.</w:t>
      </w:r>
    </w:p>
    <w:p w:rsidR="00FC52F6" w:rsidRPr="00FC52F6" w:rsidRDefault="00FC52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FC52F6">
        <w:rPr>
          <w:rFonts w:ascii="Times New Roman" w:hAnsi="Times New Roman"/>
          <w:sz w:val="28"/>
          <w:szCs w:val="28"/>
        </w:rPr>
        <w:t xml:space="preserve">2. Целесообразна разработка специальных классификаций, приспособленных к задачам идентификации. В основу идентификационных </w:t>
      </w:r>
      <w:r w:rsidRPr="00FC52F6">
        <w:rPr>
          <w:rFonts w:ascii="Times New Roman" w:hAnsi="Times New Roman"/>
          <w:sz w:val="28"/>
          <w:szCs w:val="28"/>
        </w:rPr>
        <w:lastRenderedPageBreak/>
        <w:t>классификаций могут быть положены только идентификационные признаки и свойства. При построении криминалистических идентификационных классификаций особое значение приобретает требование равномерности распредел</w:t>
      </w:r>
      <w:r>
        <w:rPr>
          <w:rFonts w:ascii="Times New Roman" w:hAnsi="Times New Roman"/>
          <w:sz w:val="28"/>
          <w:szCs w:val="28"/>
        </w:rPr>
        <w:t>ения классифицируемых объектов.</w:t>
      </w:r>
    </w:p>
    <w:p w:rsidR="00FC52F6" w:rsidRPr="00FC52F6" w:rsidRDefault="00FC52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FC52F6">
        <w:rPr>
          <w:rFonts w:ascii="Times New Roman" w:hAnsi="Times New Roman"/>
          <w:sz w:val="28"/>
          <w:szCs w:val="28"/>
        </w:rPr>
        <w:t>3. Особенностью идентификационных исследований является использование в целях индивидуализации объектов вспомогательных классификаций, то есть классификаций объектов, сопутствующих основному идентифицируемому объекту (например, при классификации систем огнестрельного оружия по следам на пулях и гильзах -</w:t>
      </w:r>
      <w:r>
        <w:rPr>
          <w:rFonts w:ascii="Times New Roman" w:hAnsi="Times New Roman"/>
          <w:sz w:val="28"/>
          <w:szCs w:val="28"/>
        </w:rPr>
        <w:t xml:space="preserve"> классификации типов патронов).</w:t>
      </w:r>
    </w:p>
    <w:p w:rsidR="00E11F13" w:rsidRPr="00BF3E17" w:rsidRDefault="00FC52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FC52F6">
        <w:rPr>
          <w:rFonts w:ascii="Times New Roman" w:hAnsi="Times New Roman"/>
          <w:sz w:val="28"/>
          <w:szCs w:val="28"/>
        </w:rPr>
        <w:t>4. В целях индивидуализации объектов возможно использование классификаций объектов по различным основаниям</w:t>
      </w:r>
      <w:r w:rsidR="00BF3E17">
        <w:rPr>
          <w:rFonts w:ascii="Times New Roman" w:hAnsi="Times New Roman"/>
          <w:sz w:val="28"/>
          <w:szCs w:val="28"/>
        </w:rPr>
        <w:t xml:space="preserve"> </w:t>
      </w:r>
      <w:r w:rsidR="0061749A">
        <w:rPr>
          <w:rFonts w:ascii="Times New Roman" w:hAnsi="Times New Roman"/>
          <w:sz w:val="28"/>
          <w:szCs w:val="28"/>
        </w:rPr>
        <w:t>[124</w:t>
      </w:r>
      <w:r w:rsidR="00BF3E17" w:rsidRPr="00BF3E17">
        <w:rPr>
          <w:rFonts w:ascii="Times New Roman" w:hAnsi="Times New Roman"/>
          <w:sz w:val="28"/>
          <w:szCs w:val="28"/>
        </w:rPr>
        <w:t xml:space="preserve">, </w:t>
      </w:r>
      <w:r w:rsidR="00E55ECA">
        <w:rPr>
          <w:rFonts w:ascii="Times New Roman" w:hAnsi="Times New Roman"/>
          <w:sz w:val="28"/>
          <w:szCs w:val="28"/>
        </w:rPr>
        <w:t>с</w:t>
      </w:r>
      <w:r w:rsidR="00BF3E17" w:rsidRPr="00BF3E17">
        <w:rPr>
          <w:rFonts w:ascii="Times New Roman" w:hAnsi="Times New Roman"/>
          <w:sz w:val="28"/>
          <w:szCs w:val="28"/>
        </w:rPr>
        <w:t>.230-232]</w:t>
      </w:r>
    </w:p>
    <w:p w:rsidR="00FC52F6" w:rsidRDefault="00FC52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730083">
        <w:rPr>
          <w:rFonts w:ascii="Times New Roman" w:hAnsi="Times New Roman"/>
          <w:sz w:val="28"/>
          <w:szCs w:val="28"/>
        </w:rPr>
        <w:t>Далее он предлагает</w:t>
      </w:r>
      <w:r w:rsidR="00AC6EE3">
        <w:rPr>
          <w:rFonts w:ascii="Times New Roman" w:hAnsi="Times New Roman"/>
          <w:sz w:val="28"/>
          <w:szCs w:val="28"/>
        </w:rPr>
        <w:t>:</w:t>
      </w:r>
      <w:r w:rsidR="00730083">
        <w:rPr>
          <w:rFonts w:ascii="Times New Roman" w:hAnsi="Times New Roman"/>
          <w:sz w:val="28"/>
          <w:szCs w:val="28"/>
        </w:rPr>
        <w:t xml:space="preserve"> «Р</w:t>
      </w:r>
      <w:r w:rsidR="00730083" w:rsidRPr="00730083">
        <w:rPr>
          <w:rFonts w:ascii="Times New Roman" w:hAnsi="Times New Roman"/>
          <w:sz w:val="28"/>
          <w:szCs w:val="28"/>
        </w:rPr>
        <w:t>ешение идентификационных задач в ряде случаев для индивидуализации единичных материальных объектов</w:t>
      </w:r>
      <w:r w:rsidR="00F75659">
        <w:rPr>
          <w:rFonts w:ascii="Times New Roman" w:hAnsi="Times New Roman"/>
          <w:sz w:val="28"/>
          <w:szCs w:val="28"/>
        </w:rPr>
        <w:t xml:space="preserve">: </w:t>
      </w:r>
      <w:r w:rsidR="00730083" w:rsidRPr="00730083">
        <w:rPr>
          <w:rFonts w:ascii="Times New Roman" w:hAnsi="Times New Roman"/>
          <w:sz w:val="28"/>
          <w:szCs w:val="28"/>
        </w:rPr>
        <w:t>лиц, животных, предм</w:t>
      </w:r>
      <w:r w:rsidR="00F75659">
        <w:rPr>
          <w:rFonts w:ascii="Times New Roman" w:hAnsi="Times New Roman"/>
          <w:sz w:val="28"/>
          <w:szCs w:val="28"/>
        </w:rPr>
        <w:t>етов, участков местности и других,</w:t>
      </w:r>
      <w:r w:rsidR="00730083" w:rsidRPr="00730083">
        <w:rPr>
          <w:rFonts w:ascii="Times New Roman" w:hAnsi="Times New Roman"/>
          <w:sz w:val="28"/>
          <w:szCs w:val="28"/>
        </w:rPr>
        <w:t xml:space="preserve"> в судебно-следственной практике предполагает использование естественно-научных и технических классификаций</w:t>
      </w:r>
      <w:r w:rsidR="00730083">
        <w:rPr>
          <w:rFonts w:ascii="Times New Roman" w:hAnsi="Times New Roman"/>
          <w:sz w:val="28"/>
          <w:szCs w:val="28"/>
        </w:rPr>
        <w:t>»</w:t>
      </w:r>
      <w:r w:rsidR="00593C9B">
        <w:rPr>
          <w:rFonts w:ascii="Times New Roman" w:hAnsi="Times New Roman"/>
          <w:sz w:val="28"/>
          <w:szCs w:val="28"/>
        </w:rPr>
        <w:t xml:space="preserve">. </w:t>
      </w:r>
    </w:p>
    <w:p w:rsidR="00F902A8" w:rsidRDefault="00E11F1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F902A8" w:rsidRPr="00400A3E">
        <w:rPr>
          <w:rFonts w:ascii="Times New Roman" w:hAnsi="Times New Roman"/>
          <w:sz w:val="28"/>
          <w:szCs w:val="28"/>
        </w:rPr>
        <w:t>Многие понятия в криминалистике отличаются своим сложным определением и проблематичностью. Понятийный аппарат криминалистики учитывает теоретические положения уголовно-правовой и уголовно-процессуальной юридической науки, которые необходимы для формирования частной криминалистической методики досудебного расследования техногенных уголовных правонарушений.</w:t>
      </w:r>
    </w:p>
    <w:p w:rsidR="003074F0" w:rsidRDefault="00F902A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color w:val="FF0000"/>
          <w:sz w:val="28"/>
          <w:szCs w:val="28"/>
        </w:rPr>
        <w:tab/>
      </w:r>
      <w:r>
        <w:rPr>
          <w:rFonts w:ascii="Times New Roman" w:hAnsi="Times New Roman"/>
          <w:sz w:val="28"/>
          <w:szCs w:val="28"/>
        </w:rPr>
        <w:t xml:space="preserve">О.А. </w:t>
      </w:r>
      <w:r w:rsidRPr="00400A3E">
        <w:rPr>
          <w:rFonts w:ascii="Times New Roman" w:hAnsi="Times New Roman"/>
          <w:sz w:val="28"/>
          <w:szCs w:val="28"/>
        </w:rPr>
        <w:t>Красавчиков</w:t>
      </w:r>
      <w:r>
        <w:rPr>
          <w:rFonts w:ascii="Times New Roman" w:hAnsi="Times New Roman"/>
          <w:sz w:val="28"/>
          <w:szCs w:val="28"/>
        </w:rPr>
        <w:t xml:space="preserve"> предлагает следующую классификацию источников повышенной опасности техногенного характера: </w:t>
      </w:r>
    </w:p>
    <w:p w:rsidR="00B67E6F" w:rsidRPr="00400A3E" w:rsidRDefault="003074F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B67E6F" w:rsidRPr="00400A3E">
        <w:rPr>
          <w:rFonts w:ascii="Times New Roman" w:hAnsi="Times New Roman"/>
          <w:sz w:val="28"/>
          <w:szCs w:val="28"/>
        </w:rPr>
        <w:t xml:space="preserve">В первую категорию входят физические источники, которые в свою очередь делятся на три вида: </w:t>
      </w:r>
    </w:p>
    <w:p w:rsidR="00B67E6F" w:rsidRPr="00400A3E" w:rsidRDefault="00B67E6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механические – оборудование промышленных предприятий, транспортные средства, грузоподъемные механизмы и др.;</w:t>
      </w:r>
    </w:p>
    <w:p w:rsidR="00D8130C" w:rsidRPr="00400A3E" w:rsidRDefault="00B67E6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электрические – электрическое оборудование высокого напряжения и др.;</w:t>
      </w:r>
    </w:p>
    <w:p w:rsidR="00B67E6F" w:rsidRPr="00400A3E" w:rsidRDefault="00B67E6F"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тепловые </w:t>
      </w:r>
      <w:r w:rsidR="00321F1E" w:rsidRPr="00400A3E">
        <w:rPr>
          <w:rFonts w:ascii="Times New Roman" w:hAnsi="Times New Roman"/>
          <w:sz w:val="28"/>
          <w:szCs w:val="28"/>
        </w:rPr>
        <w:t>– котельные, тепловые сети и др.</w:t>
      </w:r>
      <w:r w:rsidRPr="00400A3E">
        <w:rPr>
          <w:rFonts w:ascii="Times New Roman" w:hAnsi="Times New Roman"/>
          <w:sz w:val="28"/>
          <w:szCs w:val="28"/>
        </w:rPr>
        <w:t xml:space="preserve"> </w:t>
      </w:r>
    </w:p>
    <w:p w:rsidR="00321F1E" w:rsidRPr="00400A3E" w:rsidRDefault="00321F1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Ко второй группе относятся физико-химические источники, создающие угрозу радиоактивного воздействия</w:t>
      </w:r>
      <w:r w:rsidR="008307F1">
        <w:rPr>
          <w:rFonts w:ascii="Times New Roman" w:hAnsi="Times New Roman"/>
          <w:sz w:val="28"/>
          <w:szCs w:val="28"/>
        </w:rPr>
        <w:t>.</w:t>
      </w:r>
    </w:p>
    <w:p w:rsidR="00B67E6F" w:rsidRPr="00400A3E" w:rsidRDefault="00321F1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Третья группа представлена </w:t>
      </w:r>
      <w:r w:rsidR="00B67E6F" w:rsidRPr="00400A3E">
        <w:rPr>
          <w:rFonts w:ascii="Times New Roman" w:hAnsi="Times New Roman"/>
          <w:sz w:val="28"/>
          <w:szCs w:val="28"/>
        </w:rPr>
        <w:t>х</w:t>
      </w:r>
      <w:r w:rsidRPr="00400A3E">
        <w:rPr>
          <w:rFonts w:ascii="Times New Roman" w:hAnsi="Times New Roman"/>
          <w:sz w:val="28"/>
          <w:szCs w:val="28"/>
        </w:rPr>
        <w:t>имическими источниками в виде огнеопасных</w:t>
      </w:r>
      <w:r w:rsidR="00B67E6F" w:rsidRPr="00400A3E">
        <w:rPr>
          <w:rFonts w:ascii="Times New Roman" w:hAnsi="Times New Roman"/>
          <w:sz w:val="28"/>
          <w:szCs w:val="28"/>
        </w:rPr>
        <w:t>, взр</w:t>
      </w:r>
      <w:r w:rsidRPr="00400A3E">
        <w:rPr>
          <w:rFonts w:ascii="Times New Roman" w:hAnsi="Times New Roman"/>
          <w:sz w:val="28"/>
          <w:szCs w:val="28"/>
        </w:rPr>
        <w:t>ывчатых и отравляющих</w:t>
      </w:r>
      <w:r w:rsidR="00B67E6F" w:rsidRPr="00400A3E">
        <w:rPr>
          <w:rFonts w:ascii="Times New Roman" w:hAnsi="Times New Roman"/>
          <w:sz w:val="28"/>
          <w:szCs w:val="28"/>
        </w:rPr>
        <w:t xml:space="preserve"> вещества.</w:t>
      </w:r>
    </w:p>
    <w:p w:rsidR="004518B7" w:rsidRDefault="00321F1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Четвертую </w:t>
      </w:r>
      <w:r w:rsidR="00E55ECA">
        <w:rPr>
          <w:rFonts w:ascii="Times New Roman" w:hAnsi="Times New Roman"/>
          <w:sz w:val="28"/>
          <w:szCs w:val="28"/>
        </w:rPr>
        <w:t xml:space="preserve">категорию </w:t>
      </w:r>
      <w:r w:rsidRPr="00400A3E">
        <w:rPr>
          <w:rFonts w:ascii="Times New Roman" w:hAnsi="Times New Roman"/>
          <w:sz w:val="28"/>
          <w:szCs w:val="28"/>
        </w:rPr>
        <w:t xml:space="preserve">составляют биологические источники – сторожевые собаки, </w:t>
      </w:r>
      <w:r w:rsidR="00157B57" w:rsidRPr="00400A3E">
        <w:rPr>
          <w:rFonts w:ascii="Times New Roman" w:hAnsi="Times New Roman"/>
          <w:sz w:val="28"/>
          <w:szCs w:val="28"/>
        </w:rPr>
        <w:t>дикие животные,</w:t>
      </w:r>
      <w:r w:rsidRPr="00400A3E">
        <w:rPr>
          <w:rFonts w:ascii="Times New Roman" w:hAnsi="Times New Roman"/>
          <w:sz w:val="28"/>
          <w:szCs w:val="28"/>
        </w:rPr>
        <w:t xml:space="preserve"> находящие у граждан или юридических лиц</w:t>
      </w:r>
      <w:r w:rsidR="00157B57" w:rsidRPr="00400A3E">
        <w:rPr>
          <w:rFonts w:ascii="Times New Roman" w:hAnsi="Times New Roman"/>
          <w:sz w:val="28"/>
          <w:szCs w:val="28"/>
        </w:rPr>
        <w:t>, а также микроорганизмы</w:t>
      </w:r>
      <w:r w:rsidR="00BF3E17">
        <w:rPr>
          <w:rFonts w:ascii="Times New Roman" w:hAnsi="Times New Roman"/>
          <w:sz w:val="28"/>
          <w:szCs w:val="28"/>
        </w:rPr>
        <w:t xml:space="preserve"> </w:t>
      </w:r>
      <w:r w:rsidR="00BF3E17" w:rsidRPr="00BF3E17">
        <w:rPr>
          <w:rFonts w:ascii="Times New Roman" w:hAnsi="Times New Roman"/>
          <w:sz w:val="28"/>
          <w:szCs w:val="28"/>
        </w:rPr>
        <w:t>[</w:t>
      </w:r>
      <w:r w:rsidR="008B40A7">
        <w:rPr>
          <w:rFonts w:ascii="Times New Roman" w:hAnsi="Times New Roman"/>
          <w:sz w:val="28"/>
          <w:szCs w:val="28"/>
        </w:rPr>
        <w:t>1</w:t>
      </w:r>
      <w:r w:rsidR="0061749A">
        <w:rPr>
          <w:rFonts w:ascii="Times New Roman" w:hAnsi="Times New Roman"/>
          <w:sz w:val="28"/>
          <w:szCs w:val="28"/>
        </w:rPr>
        <w:t>25</w:t>
      </w:r>
      <w:r w:rsidR="008B40A7">
        <w:rPr>
          <w:rFonts w:ascii="Times New Roman" w:hAnsi="Times New Roman"/>
          <w:sz w:val="28"/>
          <w:szCs w:val="28"/>
        </w:rPr>
        <w:t>, с.43-45</w:t>
      </w:r>
      <w:r w:rsidR="00BF3E17" w:rsidRPr="00BF3E17">
        <w:rPr>
          <w:rFonts w:ascii="Times New Roman" w:hAnsi="Times New Roman"/>
          <w:sz w:val="28"/>
          <w:szCs w:val="28"/>
        </w:rPr>
        <w:t>]</w:t>
      </w:r>
      <w:r w:rsidRPr="00400A3E">
        <w:rPr>
          <w:rFonts w:ascii="Times New Roman" w:hAnsi="Times New Roman"/>
          <w:sz w:val="28"/>
          <w:szCs w:val="28"/>
        </w:rPr>
        <w:t>.</w:t>
      </w:r>
    </w:p>
    <w:p w:rsidR="001441DC" w:rsidRPr="003074F0" w:rsidRDefault="008307F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D174C9" w:rsidRPr="00400A3E">
        <w:rPr>
          <w:rFonts w:ascii="Times New Roman" w:hAnsi="Times New Roman"/>
          <w:sz w:val="28"/>
          <w:szCs w:val="28"/>
        </w:rPr>
        <w:t>В криминалистике классификация</w:t>
      </w:r>
      <w:r w:rsidR="001441DC" w:rsidRPr="00400A3E">
        <w:rPr>
          <w:rFonts w:ascii="Times New Roman" w:hAnsi="Times New Roman"/>
          <w:sz w:val="28"/>
          <w:szCs w:val="28"/>
        </w:rPr>
        <w:t xml:space="preserve"> источников повышенной опасности техногенного</w:t>
      </w:r>
      <w:r w:rsidR="00D174C9" w:rsidRPr="00400A3E">
        <w:rPr>
          <w:rFonts w:ascii="Times New Roman" w:hAnsi="Times New Roman"/>
          <w:sz w:val="28"/>
          <w:szCs w:val="28"/>
        </w:rPr>
        <w:t xml:space="preserve"> характера не имеет большого количества перечислений</w:t>
      </w:r>
      <w:r w:rsidR="001441DC" w:rsidRPr="00400A3E">
        <w:rPr>
          <w:rFonts w:ascii="Times New Roman" w:hAnsi="Times New Roman"/>
          <w:sz w:val="28"/>
          <w:szCs w:val="28"/>
        </w:rPr>
        <w:t>.</w:t>
      </w:r>
    </w:p>
    <w:p w:rsidR="00AB1B49" w:rsidRPr="00400A3E" w:rsidRDefault="00274EC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D24FEB" w:rsidRPr="00400A3E">
        <w:rPr>
          <w:rFonts w:ascii="Times New Roman" w:hAnsi="Times New Roman"/>
          <w:sz w:val="28"/>
          <w:szCs w:val="28"/>
        </w:rPr>
        <w:t>Так, В.А. Образцов выдвигает предложение касаемо построения общих и частных классификаций уг</w:t>
      </w:r>
      <w:r w:rsidR="00682CDA" w:rsidRPr="00400A3E">
        <w:rPr>
          <w:rFonts w:ascii="Times New Roman" w:hAnsi="Times New Roman"/>
          <w:sz w:val="28"/>
          <w:szCs w:val="28"/>
        </w:rPr>
        <w:t xml:space="preserve">оловных правонарушений, которые характеризуются </w:t>
      </w:r>
      <w:r w:rsidR="00682CDA" w:rsidRPr="00400A3E">
        <w:rPr>
          <w:rFonts w:ascii="Times New Roman" w:hAnsi="Times New Roman"/>
          <w:sz w:val="28"/>
          <w:szCs w:val="28"/>
        </w:rPr>
        <w:lastRenderedPageBreak/>
        <w:t>отталкиваться собственными признаками деяний, но и учитывающие</w:t>
      </w:r>
      <w:r w:rsidR="00D24FEB" w:rsidRPr="00400A3E">
        <w:rPr>
          <w:rFonts w:ascii="Times New Roman" w:hAnsi="Times New Roman"/>
          <w:sz w:val="28"/>
          <w:szCs w:val="28"/>
        </w:rPr>
        <w:t xml:space="preserve"> признаки и их отношение к другим </w:t>
      </w:r>
      <w:r w:rsidR="009635A2" w:rsidRPr="00400A3E">
        <w:rPr>
          <w:rFonts w:ascii="Times New Roman" w:hAnsi="Times New Roman"/>
          <w:sz w:val="28"/>
          <w:szCs w:val="28"/>
        </w:rPr>
        <w:t>системным образованиям – следственной, оперативно-розыскной и иной деятельности</w:t>
      </w:r>
      <w:r w:rsidR="00AB1B49" w:rsidRPr="00400A3E">
        <w:rPr>
          <w:rFonts w:ascii="Times New Roman" w:hAnsi="Times New Roman"/>
          <w:sz w:val="28"/>
          <w:szCs w:val="28"/>
        </w:rPr>
        <w:t xml:space="preserve"> </w:t>
      </w:r>
      <w:r w:rsidR="008B40A7" w:rsidRPr="008B40A7">
        <w:rPr>
          <w:rFonts w:ascii="Times New Roman" w:hAnsi="Times New Roman"/>
          <w:sz w:val="28"/>
          <w:szCs w:val="28"/>
        </w:rPr>
        <w:t>[</w:t>
      </w:r>
      <w:r w:rsidR="0061749A">
        <w:rPr>
          <w:rFonts w:ascii="Times New Roman" w:hAnsi="Times New Roman"/>
          <w:sz w:val="28"/>
          <w:szCs w:val="28"/>
        </w:rPr>
        <w:t>120</w:t>
      </w:r>
      <w:r w:rsidR="008B40A7">
        <w:rPr>
          <w:rFonts w:ascii="Times New Roman" w:hAnsi="Times New Roman"/>
          <w:sz w:val="28"/>
          <w:szCs w:val="28"/>
        </w:rPr>
        <w:t>, с.98</w:t>
      </w:r>
      <w:r w:rsidR="008B40A7" w:rsidRPr="008B40A7">
        <w:rPr>
          <w:rFonts w:ascii="Times New Roman" w:hAnsi="Times New Roman"/>
          <w:sz w:val="28"/>
          <w:szCs w:val="28"/>
        </w:rPr>
        <w:t>]</w:t>
      </w:r>
      <w:r w:rsidR="008B40A7">
        <w:rPr>
          <w:rFonts w:ascii="Times New Roman" w:hAnsi="Times New Roman"/>
          <w:sz w:val="28"/>
          <w:szCs w:val="28"/>
        </w:rPr>
        <w:t xml:space="preserve">. </w:t>
      </w:r>
      <w:r w:rsidR="009635A2" w:rsidRPr="00400A3E">
        <w:rPr>
          <w:rFonts w:ascii="Times New Roman" w:hAnsi="Times New Roman"/>
          <w:sz w:val="28"/>
          <w:szCs w:val="28"/>
        </w:rPr>
        <w:t xml:space="preserve">Такой подход автора является достаточно эффективным при реализации классификации источников повышенной опасности техногенного характера, так как имеет существенное значение </w:t>
      </w:r>
      <w:r w:rsidR="00AB1B49" w:rsidRPr="00400A3E">
        <w:rPr>
          <w:rFonts w:ascii="Times New Roman" w:hAnsi="Times New Roman"/>
          <w:sz w:val="28"/>
          <w:szCs w:val="28"/>
        </w:rPr>
        <w:t xml:space="preserve">в механизме расследуемого события, а также в механизме следообразования. </w:t>
      </w:r>
    </w:p>
    <w:p w:rsidR="0093733C" w:rsidRDefault="00AB1B49"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В результате обобщения расследуемым уголовных правонарушений, связанных с источниками повышенной опасности техногенного характера</w:t>
      </w:r>
      <w:r w:rsidR="00D24FEB" w:rsidRPr="00400A3E">
        <w:rPr>
          <w:rFonts w:ascii="Times New Roman" w:hAnsi="Times New Roman"/>
          <w:sz w:val="28"/>
          <w:szCs w:val="28"/>
        </w:rPr>
        <w:t xml:space="preserve"> </w:t>
      </w:r>
      <w:r w:rsidRPr="00400A3E">
        <w:rPr>
          <w:rFonts w:ascii="Times New Roman" w:hAnsi="Times New Roman"/>
          <w:sz w:val="28"/>
          <w:szCs w:val="28"/>
        </w:rPr>
        <w:t>с использовани</w:t>
      </w:r>
      <w:r w:rsidR="00192019" w:rsidRPr="00400A3E">
        <w:rPr>
          <w:rFonts w:ascii="Times New Roman" w:hAnsi="Times New Roman"/>
          <w:sz w:val="28"/>
          <w:szCs w:val="28"/>
        </w:rPr>
        <w:t xml:space="preserve">ем </w:t>
      </w:r>
      <w:r w:rsidR="00682CDA" w:rsidRPr="00400A3E">
        <w:rPr>
          <w:rFonts w:ascii="Times New Roman" w:hAnsi="Times New Roman"/>
          <w:sz w:val="28"/>
          <w:szCs w:val="28"/>
        </w:rPr>
        <w:t xml:space="preserve">положений </w:t>
      </w:r>
      <w:r w:rsidR="008307F1">
        <w:rPr>
          <w:rFonts w:ascii="Times New Roman" w:hAnsi="Times New Roman"/>
          <w:sz w:val="28"/>
          <w:szCs w:val="28"/>
        </w:rPr>
        <w:t xml:space="preserve">уголовного, </w:t>
      </w:r>
      <w:r w:rsidR="00682CDA" w:rsidRPr="00400A3E">
        <w:rPr>
          <w:rFonts w:ascii="Times New Roman" w:hAnsi="Times New Roman"/>
          <w:sz w:val="28"/>
          <w:szCs w:val="28"/>
        </w:rPr>
        <w:t>гражданского права</w:t>
      </w:r>
      <w:r w:rsidR="00192019" w:rsidRPr="00400A3E">
        <w:rPr>
          <w:rFonts w:ascii="Times New Roman" w:hAnsi="Times New Roman"/>
          <w:sz w:val="28"/>
          <w:szCs w:val="28"/>
        </w:rPr>
        <w:t>, объекты техногенной направленности, можно класси</w:t>
      </w:r>
      <w:r w:rsidR="00AC6EE3">
        <w:rPr>
          <w:rFonts w:ascii="Times New Roman" w:hAnsi="Times New Roman"/>
          <w:sz w:val="28"/>
          <w:szCs w:val="28"/>
        </w:rPr>
        <w:t>фицировать по разным основаниям. Так, к материальным объектам по видам</w:t>
      </w:r>
      <w:r w:rsidR="00E4325A" w:rsidRPr="00400A3E">
        <w:rPr>
          <w:rFonts w:ascii="Times New Roman" w:hAnsi="Times New Roman"/>
          <w:sz w:val="28"/>
          <w:szCs w:val="28"/>
        </w:rPr>
        <w:t xml:space="preserve"> энергии</w:t>
      </w:r>
      <w:r w:rsidR="00AC6EE3">
        <w:rPr>
          <w:rFonts w:ascii="Times New Roman" w:hAnsi="Times New Roman"/>
          <w:sz w:val="28"/>
          <w:szCs w:val="28"/>
        </w:rPr>
        <w:t xml:space="preserve"> относятся</w:t>
      </w:r>
      <w:r w:rsidR="00E4325A" w:rsidRPr="00400A3E">
        <w:rPr>
          <w:rFonts w:ascii="Times New Roman" w:hAnsi="Times New Roman"/>
          <w:sz w:val="28"/>
          <w:szCs w:val="28"/>
        </w:rPr>
        <w:t xml:space="preserve">: </w:t>
      </w:r>
    </w:p>
    <w:p w:rsidR="0093733C" w:rsidRDefault="0093733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а</w:t>
      </w:r>
      <w:r w:rsidR="00E4325A" w:rsidRPr="00400A3E">
        <w:rPr>
          <w:rFonts w:ascii="Times New Roman" w:hAnsi="Times New Roman"/>
          <w:sz w:val="28"/>
          <w:szCs w:val="28"/>
        </w:rPr>
        <w:t>) физические источники повышенной опасности техногенного характера</w:t>
      </w:r>
      <w:r w:rsidR="00982A31">
        <w:rPr>
          <w:rFonts w:ascii="Times New Roman" w:hAnsi="Times New Roman"/>
          <w:sz w:val="28"/>
          <w:szCs w:val="28"/>
        </w:rPr>
        <w:t>, которые подразделяются на</w:t>
      </w:r>
      <w:r w:rsidR="00E4325A" w:rsidRPr="00400A3E">
        <w:rPr>
          <w:rFonts w:ascii="Times New Roman" w:hAnsi="Times New Roman"/>
          <w:sz w:val="28"/>
          <w:szCs w:val="28"/>
        </w:rPr>
        <w:t>:</w:t>
      </w:r>
    </w:p>
    <w:p w:rsidR="0093733C" w:rsidRDefault="0093733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1</w:t>
      </w:r>
      <w:r w:rsidR="00E4325A" w:rsidRPr="00400A3E">
        <w:rPr>
          <w:rFonts w:ascii="Times New Roman" w:hAnsi="Times New Roman"/>
          <w:sz w:val="28"/>
          <w:szCs w:val="28"/>
        </w:rPr>
        <w:t xml:space="preserve">) механические – оборудование промышленных предприятий, </w:t>
      </w:r>
      <w:r w:rsidR="004B02C7" w:rsidRPr="00400A3E">
        <w:rPr>
          <w:rFonts w:ascii="Times New Roman" w:hAnsi="Times New Roman"/>
          <w:sz w:val="28"/>
          <w:szCs w:val="28"/>
        </w:rPr>
        <w:t>транспортные средства,</w:t>
      </w:r>
      <w:r>
        <w:rPr>
          <w:rFonts w:ascii="Times New Roman" w:hAnsi="Times New Roman"/>
          <w:sz w:val="28"/>
          <w:szCs w:val="28"/>
        </w:rPr>
        <w:t xml:space="preserve"> используемые в транспортной инфраструктуре предприятия или организации</w:t>
      </w:r>
      <w:r w:rsidR="00E4325A" w:rsidRPr="00400A3E">
        <w:rPr>
          <w:rFonts w:ascii="Times New Roman" w:hAnsi="Times New Roman"/>
          <w:sz w:val="28"/>
          <w:szCs w:val="28"/>
        </w:rPr>
        <w:t xml:space="preserve">, грузоподъемные механизмы и др.; </w:t>
      </w:r>
    </w:p>
    <w:p w:rsidR="00E55ECA" w:rsidRDefault="0093733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2</w:t>
      </w:r>
      <w:r w:rsidR="00E4325A" w:rsidRPr="00400A3E">
        <w:rPr>
          <w:rFonts w:ascii="Times New Roman" w:hAnsi="Times New Roman"/>
          <w:sz w:val="28"/>
          <w:szCs w:val="28"/>
        </w:rPr>
        <w:t>) электрические – электрическое оборудование высокого напряжения и др.;</w:t>
      </w:r>
    </w:p>
    <w:p w:rsidR="004B02C7" w:rsidRDefault="0093733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E4325A" w:rsidRPr="00400A3E">
        <w:rPr>
          <w:rFonts w:ascii="Times New Roman" w:hAnsi="Times New Roman"/>
          <w:sz w:val="28"/>
          <w:szCs w:val="28"/>
        </w:rPr>
        <w:t xml:space="preserve">) тепловые – котельные, тепловые сети и др. </w:t>
      </w:r>
    </w:p>
    <w:p w:rsidR="004B02C7" w:rsidRDefault="004B02C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4</w:t>
      </w:r>
      <w:r w:rsidR="00E4325A" w:rsidRPr="00400A3E">
        <w:rPr>
          <w:rFonts w:ascii="Times New Roman" w:hAnsi="Times New Roman"/>
          <w:sz w:val="28"/>
          <w:szCs w:val="28"/>
        </w:rPr>
        <w:t xml:space="preserve">) ионизирующие – ядерные энергетические установки, </w:t>
      </w:r>
      <w:r w:rsidR="00E469F6" w:rsidRPr="00400A3E">
        <w:rPr>
          <w:rFonts w:ascii="Times New Roman" w:hAnsi="Times New Roman"/>
          <w:sz w:val="28"/>
          <w:szCs w:val="28"/>
        </w:rPr>
        <w:t>предприятия ядерного топливного цикла, включая выработку электроэнергии и ути</w:t>
      </w:r>
      <w:r>
        <w:rPr>
          <w:rFonts w:ascii="Times New Roman" w:hAnsi="Times New Roman"/>
          <w:sz w:val="28"/>
          <w:szCs w:val="28"/>
        </w:rPr>
        <w:t xml:space="preserve">лизацию радиоактивных отходов; </w:t>
      </w:r>
    </w:p>
    <w:p w:rsidR="004B02C7" w:rsidRDefault="004B02C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5</w:t>
      </w:r>
      <w:r w:rsidR="00E469F6" w:rsidRPr="00400A3E">
        <w:rPr>
          <w:rFonts w:ascii="Times New Roman" w:hAnsi="Times New Roman"/>
          <w:sz w:val="28"/>
          <w:szCs w:val="28"/>
        </w:rPr>
        <w:t xml:space="preserve">) неионизирующие – линии электропередач, радиолокационные комплексы и станции; </w:t>
      </w:r>
    </w:p>
    <w:p w:rsidR="004B02C7" w:rsidRDefault="004B02C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6D5469">
        <w:rPr>
          <w:rFonts w:ascii="Times New Roman" w:hAnsi="Times New Roman"/>
          <w:sz w:val="28"/>
          <w:szCs w:val="28"/>
        </w:rPr>
        <w:t>б)</w:t>
      </w:r>
      <w:r>
        <w:rPr>
          <w:rFonts w:ascii="Times New Roman" w:hAnsi="Times New Roman"/>
          <w:sz w:val="28"/>
          <w:szCs w:val="28"/>
        </w:rPr>
        <w:t xml:space="preserve"> х</w:t>
      </w:r>
      <w:r w:rsidR="00E469F6" w:rsidRPr="00400A3E">
        <w:rPr>
          <w:rFonts w:ascii="Times New Roman" w:hAnsi="Times New Roman"/>
          <w:sz w:val="28"/>
          <w:szCs w:val="28"/>
        </w:rPr>
        <w:t xml:space="preserve">имические источники – </w:t>
      </w:r>
      <w:r w:rsidR="00A953F6">
        <w:rPr>
          <w:rFonts w:ascii="Times New Roman" w:hAnsi="Times New Roman"/>
          <w:sz w:val="28"/>
          <w:szCs w:val="28"/>
        </w:rPr>
        <w:t xml:space="preserve">радиоактивные, </w:t>
      </w:r>
      <w:r w:rsidR="00E469F6" w:rsidRPr="00400A3E">
        <w:rPr>
          <w:rFonts w:ascii="Times New Roman" w:hAnsi="Times New Roman"/>
          <w:sz w:val="28"/>
          <w:szCs w:val="28"/>
        </w:rPr>
        <w:t xml:space="preserve">ядовитые, огнеопасные, взрывчатые, сильнодействующие и иные оказывающие </w:t>
      </w:r>
      <w:r w:rsidR="0060733C" w:rsidRPr="00400A3E">
        <w:rPr>
          <w:rFonts w:ascii="Times New Roman" w:hAnsi="Times New Roman"/>
          <w:sz w:val="28"/>
          <w:szCs w:val="28"/>
        </w:rPr>
        <w:t>вред вещества</w:t>
      </w:r>
      <w:r w:rsidR="00E469F6" w:rsidRPr="00400A3E">
        <w:rPr>
          <w:rFonts w:ascii="Times New Roman" w:hAnsi="Times New Roman"/>
          <w:sz w:val="28"/>
          <w:szCs w:val="28"/>
        </w:rPr>
        <w:t xml:space="preserve">; </w:t>
      </w:r>
    </w:p>
    <w:p w:rsidR="00F44E63" w:rsidRPr="00400A3E" w:rsidRDefault="004B02C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6D5469">
        <w:rPr>
          <w:rFonts w:ascii="Times New Roman" w:hAnsi="Times New Roman"/>
          <w:sz w:val="28"/>
          <w:szCs w:val="28"/>
        </w:rPr>
        <w:t>в)</w:t>
      </w:r>
      <w:r w:rsidR="00E469F6" w:rsidRPr="00400A3E">
        <w:rPr>
          <w:rFonts w:ascii="Times New Roman" w:hAnsi="Times New Roman"/>
          <w:sz w:val="28"/>
          <w:szCs w:val="28"/>
        </w:rPr>
        <w:t xml:space="preserve"> </w:t>
      </w:r>
      <w:r w:rsidR="00982A31">
        <w:rPr>
          <w:rFonts w:ascii="Times New Roman" w:hAnsi="Times New Roman"/>
          <w:sz w:val="28"/>
          <w:szCs w:val="28"/>
        </w:rPr>
        <w:t xml:space="preserve">к </w:t>
      </w:r>
      <w:r>
        <w:rPr>
          <w:rFonts w:ascii="Times New Roman" w:hAnsi="Times New Roman"/>
          <w:sz w:val="28"/>
          <w:szCs w:val="28"/>
        </w:rPr>
        <w:t>х</w:t>
      </w:r>
      <w:r w:rsidR="00E469F6" w:rsidRPr="00400A3E">
        <w:rPr>
          <w:rFonts w:ascii="Times New Roman" w:hAnsi="Times New Roman"/>
          <w:sz w:val="28"/>
          <w:szCs w:val="28"/>
        </w:rPr>
        <w:t>и</w:t>
      </w:r>
      <w:r w:rsidR="00067FFB">
        <w:rPr>
          <w:rFonts w:ascii="Times New Roman" w:hAnsi="Times New Roman"/>
          <w:sz w:val="28"/>
          <w:szCs w:val="28"/>
        </w:rPr>
        <w:t>ми</w:t>
      </w:r>
      <w:r w:rsidR="00982A31">
        <w:rPr>
          <w:rFonts w:ascii="Times New Roman" w:hAnsi="Times New Roman"/>
          <w:sz w:val="28"/>
          <w:szCs w:val="28"/>
        </w:rPr>
        <w:t>ологическим источникам относятся</w:t>
      </w:r>
      <w:r w:rsidR="00E469F6" w:rsidRPr="00400A3E">
        <w:rPr>
          <w:rFonts w:ascii="Times New Roman" w:hAnsi="Times New Roman"/>
          <w:sz w:val="28"/>
          <w:szCs w:val="28"/>
        </w:rPr>
        <w:t xml:space="preserve"> – </w:t>
      </w:r>
      <w:r w:rsidR="00F44E63" w:rsidRPr="00400A3E">
        <w:rPr>
          <w:rFonts w:ascii="Times New Roman" w:hAnsi="Times New Roman"/>
          <w:sz w:val="28"/>
          <w:szCs w:val="28"/>
        </w:rPr>
        <w:t>паразитирующи</w:t>
      </w:r>
      <w:r w:rsidR="00193834">
        <w:rPr>
          <w:rFonts w:ascii="Times New Roman" w:hAnsi="Times New Roman"/>
          <w:sz w:val="28"/>
          <w:szCs w:val="28"/>
        </w:rPr>
        <w:t>е</w:t>
      </w:r>
      <w:r w:rsidR="001041B3">
        <w:rPr>
          <w:rFonts w:ascii="Times New Roman" w:hAnsi="Times New Roman"/>
          <w:sz w:val="28"/>
          <w:szCs w:val="28"/>
        </w:rPr>
        <w:t xml:space="preserve"> микроорганизмы: вирусы, бактерии и др.</w:t>
      </w:r>
    </w:p>
    <w:p w:rsidR="00576544" w:rsidRPr="00400A3E" w:rsidRDefault="00F44E6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982A31">
        <w:rPr>
          <w:rFonts w:ascii="Times New Roman" w:hAnsi="Times New Roman"/>
          <w:sz w:val="28"/>
          <w:szCs w:val="28"/>
        </w:rPr>
        <w:t>К агрегатным состояниям относятся: твердые, жидкие и газообразны</w:t>
      </w:r>
      <w:r w:rsidRPr="00400A3E">
        <w:rPr>
          <w:rFonts w:ascii="Times New Roman" w:hAnsi="Times New Roman"/>
          <w:sz w:val="28"/>
          <w:szCs w:val="28"/>
        </w:rPr>
        <w:t>е</w:t>
      </w:r>
      <w:r w:rsidR="00217EE0" w:rsidRPr="00400A3E">
        <w:rPr>
          <w:rFonts w:ascii="Times New Roman" w:hAnsi="Times New Roman"/>
          <w:sz w:val="28"/>
          <w:szCs w:val="28"/>
        </w:rPr>
        <w:t xml:space="preserve">. Обратим внимание, на тот факт, что с помощью температуры, давления и других определенных условий агрегатное состояние, может менять свои свойства. Иными словами, как пример, переход из газообразного состояния в жидкое. Такие вещества, как метан, бутан, аммиак, кислород и другие, в целях </w:t>
      </w:r>
      <w:r w:rsidR="00576544" w:rsidRPr="00400A3E">
        <w:rPr>
          <w:rFonts w:ascii="Times New Roman" w:hAnsi="Times New Roman"/>
          <w:sz w:val="28"/>
          <w:szCs w:val="28"/>
        </w:rPr>
        <w:t>сжижения используют</w:t>
      </w:r>
      <w:r w:rsidR="00D1005F" w:rsidRPr="00400A3E">
        <w:rPr>
          <w:rFonts w:ascii="Times New Roman" w:hAnsi="Times New Roman"/>
          <w:sz w:val="28"/>
          <w:szCs w:val="28"/>
        </w:rPr>
        <w:t xml:space="preserve"> их</w:t>
      </w:r>
      <w:r w:rsidR="00576544" w:rsidRPr="00400A3E">
        <w:rPr>
          <w:rFonts w:ascii="Times New Roman" w:hAnsi="Times New Roman"/>
          <w:sz w:val="28"/>
          <w:szCs w:val="28"/>
        </w:rPr>
        <w:t xml:space="preserve"> охлаждение.</w:t>
      </w:r>
    </w:p>
    <w:p w:rsidR="00897611" w:rsidRDefault="00982A3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По физике </w:t>
      </w:r>
      <w:r w:rsidR="007B181D" w:rsidRPr="00400A3E">
        <w:rPr>
          <w:rFonts w:ascii="Times New Roman" w:hAnsi="Times New Roman"/>
          <w:sz w:val="28"/>
          <w:szCs w:val="28"/>
        </w:rPr>
        <w:t>перемещения</w:t>
      </w:r>
      <w:r w:rsidR="00576544" w:rsidRPr="00400A3E">
        <w:rPr>
          <w:rFonts w:ascii="Times New Roman" w:hAnsi="Times New Roman"/>
          <w:sz w:val="28"/>
          <w:szCs w:val="28"/>
        </w:rPr>
        <w:t xml:space="preserve"> в пространстве относительн</w:t>
      </w:r>
      <w:r w:rsidR="00D1005F" w:rsidRPr="00400A3E">
        <w:rPr>
          <w:rFonts w:ascii="Times New Roman" w:hAnsi="Times New Roman"/>
          <w:sz w:val="28"/>
          <w:szCs w:val="28"/>
        </w:rPr>
        <w:t>о привязанности их к земле, при этом функциональность и потребительские свойства не должны быть утеряны</w:t>
      </w:r>
      <w:r>
        <w:rPr>
          <w:rFonts w:ascii="Times New Roman" w:hAnsi="Times New Roman"/>
          <w:sz w:val="28"/>
          <w:szCs w:val="28"/>
        </w:rPr>
        <w:t>, относят</w:t>
      </w:r>
      <w:r w:rsidR="00D1005F" w:rsidRPr="00400A3E">
        <w:rPr>
          <w:rFonts w:ascii="Times New Roman" w:hAnsi="Times New Roman"/>
          <w:sz w:val="28"/>
          <w:szCs w:val="28"/>
        </w:rPr>
        <w:t xml:space="preserve">: </w:t>
      </w:r>
      <w:r w:rsidR="004B02C7">
        <w:rPr>
          <w:rFonts w:ascii="Times New Roman" w:hAnsi="Times New Roman"/>
          <w:sz w:val="28"/>
          <w:szCs w:val="28"/>
        </w:rPr>
        <w:t>а</w:t>
      </w:r>
      <w:r w:rsidR="00D1005F" w:rsidRPr="00400A3E">
        <w:rPr>
          <w:rFonts w:ascii="Times New Roman" w:hAnsi="Times New Roman"/>
          <w:sz w:val="28"/>
          <w:szCs w:val="28"/>
        </w:rPr>
        <w:t xml:space="preserve">) движимые – выступают в роли предмета преступного деяния, элемент места происшествия или как вещественное доказательство; </w:t>
      </w:r>
      <w:r w:rsidR="004B02C7">
        <w:rPr>
          <w:rFonts w:ascii="Times New Roman" w:hAnsi="Times New Roman"/>
          <w:sz w:val="28"/>
          <w:szCs w:val="28"/>
        </w:rPr>
        <w:t>б</w:t>
      </w:r>
      <w:r w:rsidR="00D1005F" w:rsidRPr="00400A3E">
        <w:rPr>
          <w:rFonts w:ascii="Times New Roman" w:hAnsi="Times New Roman"/>
          <w:sz w:val="28"/>
          <w:szCs w:val="28"/>
        </w:rPr>
        <w:t xml:space="preserve">) недвижимые – место уголовного правонарушения, к данной категории относятся атомные и </w:t>
      </w:r>
      <w:r w:rsidR="00EB0FAC" w:rsidRPr="00400A3E">
        <w:rPr>
          <w:rFonts w:ascii="Times New Roman" w:hAnsi="Times New Roman"/>
          <w:sz w:val="28"/>
          <w:szCs w:val="28"/>
        </w:rPr>
        <w:t>гидроэлектростанции</w:t>
      </w:r>
      <w:r w:rsidR="00D1005F" w:rsidRPr="00400A3E">
        <w:rPr>
          <w:rFonts w:ascii="Times New Roman" w:hAnsi="Times New Roman"/>
          <w:sz w:val="28"/>
          <w:szCs w:val="28"/>
        </w:rPr>
        <w:t>,</w:t>
      </w:r>
      <w:r w:rsidR="00EB0FAC" w:rsidRPr="00400A3E">
        <w:rPr>
          <w:rFonts w:ascii="Times New Roman" w:hAnsi="Times New Roman"/>
          <w:sz w:val="28"/>
          <w:szCs w:val="28"/>
        </w:rPr>
        <w:t xml:space="preserve"> шахты,</w:t>
      </w:r>
      <w:r w:rsidR="00D1005F" w:rsidRPr="00400A3E">
        <w:rPr>
          <w:rFonts w:ascii="Times New Roman" w:hAnsi="Times New Roman"/>
          <w:sz w:val="28"/>
          <w:szCs w:val="28"/>
        </w:rPr>
        <w:t xml:space="preserve"> склады огне- и </w:t>
      </w:r>
      <w:r w:rsidR="00EB0FAC" w:rsidRPr="00400A3E">
        <w:rPr>
          <w:rFonts w:ascii="Times New Roman" w:hAnsi="Times New Roman"/>
          <w:sz w:val="28"/>
          <w:szCs w:val="28"/>
        </w:rPr>
        <w:t>взрывоопасных</w:t>
      </w:r>
      <w:r w:rsidR="00D1005F" w:rsidRPr="00400A3E">
        <w:rPr>
          <w:rFonts w:ascii="Times New Roman" w:hAnsi="Times New Roman"/>
          <w:sz w:val="28"/>
          <w:szCs w:val="28"/>
        </w:rPr>
        <w:t xml:space="preserve"> </w:t>
      </w:r>
      <w:r w:rsidR="00897611">
        <w:rPr>
          <w:rFonts w:ascii="Times New Roman" w:hAnsi="Times New Roman"/>
          <w:sz w:val="28"/>
          <w:szCs w:val="28"/>
        </w:rPr>
        <w:t>веществ.</w:t>
      </w:r>
    </w:p>
    <w:p w:rsidR="00E4325A"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0D4C10">
        <w:rPr>
          <w:rFonts w:ascii="Times New Roman" w:hAnsi="Times New Roman"/>
          <w:sz w:val="28"/>
          <w:szCs w:val="28"/>
        </w:rPr>
        <w:t>По</w:t>
      </w:r>
      <w:r w:rsidR="00E55ECA">
        <w:rPr>
          <w:rFonts w:ascii="Times New Roman" w:hAnsi="Times New Roman"/>
          <w:sz w:val="28"/>
          <w:szCs w:val="28"/>
        </w:rPr>
        <w:t xml:space="preserve"> </w:t>
      </w:r>
      <w:r w:rsidR="00EB0FAC" w:rsidRPr="00400A3E">
        <w:rPr>
          <w:rFonts w:ascii="Times New Roman" w:hAnsi="Times New Roman"/>
          <w:sz w:val="28"/>
          <w:szCs w:val="28"/>
        </w:rPr>
        <w:t>крат</w:t>
      </w:r>
      <w:r w:rsidR="003A5344" w:rsidRPr="00400A3E">
        <w:rPr>
          <w:rFonts w:ascii="Times New Roman" w:hAnsi="Times New Roman"/>
          <w:sz w:val="28"/>
          <w:szCs w:val="28"/>
        </w:rPr>
        <w:t>ности</w:t>
      </w:r>
      <w:r w:rsidR="00EB0FAC" w:rsidRPr="00400A3E">
        <w:rPr>
          <w:rFonts w:ascii="Times New Roman" w:hAnsi="Times New Roman"/>
          <w:sz w:val="28"/>
          <w:szCs w:val="28"/>
        </w:rPr>
        <w:t xml:space="preserve"> использования</w:t>
      </w:r>
      <w:r w:rsidR="000D4C10">
        <w:rPr>
          <w:rFonts w:ascii="Times New Roman" w:hAnsi="Times New Roman"/>
          <w:sz w:val="28"/>
          <w:szCs w:val="28"/>
        </w:rPr>
        <w:t xml:space="preserve"> относят</w:t>
      </w:r>
      <w:r w:rsidR="00EB0FAC" w:rsidRPr="00400A3E">
        <w:rPr>
          <w:rFonts w:ascii="Times New Roman" w:hAnsi="Times New Roman"/>
          <w:sz w:val="28"/>
          <w:szCs w:val="28"/>
        </w:rPr>
        <w:t xml:space="preserve">: </w:t>
      </w:r>
      <w:r w:rsidR="004B02C7">
        <w:rPr>
          <w:rFonts w:ascii="Times New Roman" w:hAnsi="Times New Roman"/>
          <w:sz w:val="28"/>
          <w:szCs w:val="28"/>
        </w:rPr>
        <w:t>а</w:t>
      </w:r>
      <w:r w:rsidR="00EB0FAC" w:rsidRPr="00400A3E">
        <w:rPr>
          <w:rFonts w:ascii="Times New Roman" w:hAnsi="Times New Roman"/>
          <w:sz w:val="28"/>
          <w:szCs w:val="28"/>
        </w:rPr>
        <w:t>) однократные – топливо, взрывное устройство</w:t>
      </w:r>
      <w:r w:rsidR="004B02C7">
        <w:rPr>
          <w:rFonts w:ascii="Times New Roman" w:hAnsi="Times New Roman"/>
          <w:sz w:val="28"/>
          <w:szCs w:val="28"/>
        </w:rPr>
        <w:t>;</w:t>
      </w:r>
      <w:r w:rsidR="00EB0FAC" w:rsidRPr="00400A3E">
        <w:rPr>
          <w:rFonts w:ascii="Times New Roman" w:hAnsi="Times New Roman"/>
          <w:sz w:val="28"/>
          <w:szCs w:val="28"/>
        </w:rPr>
        <w:t xml:space="preserve"> </w:t>
      </w:r>
      <w:r w:rsidR="004B02C7">
        <w:rPr>
          <w:rFonts w:ascii="Times New Roman" w:hAnsi="Times New Roman"/>
          <w:sz w:val="28"/>
          <w:szCs w:val="28"/>
        </w:rPr>
        <w:t>б</w:t>
      </w:r>
      <w:r w:rsidR="00EB0FAC" w:rsidRPr="00400A3E">
        <w:rPr>
          <w:rFonts w:ascii="Times New Roman" w:hAnsi="Times New Roman"/>
          <w:sz w:val="28"/>
          <w:szCs w:val="28"/>
        </w:rPr>
        <w:t>) многократный –</w:t>
      </w:r>
      <w:r w:rsidR="004B02C7">
        <w:rPr>
          <w:rFonts w:ascii="Times New Roman" w:hAnsi="Times New Roman"/>
          <w:sz w:val="28"/>
          <w:szCs w:val="28"/>
        </w:rPr>
        <w:t xml:space="preserve"> </w:t>
      </w:r>
      <w:r w:rsidR="00EB0FAC" w:rsidRPr="00400A3E">
        <w:rPr>
          <w:rFonts w:ascii="Times New Roman" w:hAnsi="Times New Roman"/>
          <w:sz w:val="28"/>
          <w:szCs w:val="28"/>
        </w:rPr>
        <w:t>оборудование на</w:t>
      </w:r>
      <w:r w:rsidR="004B02C7">
        <w:rPr>
          <w:rFonts w:ascii="Times New Roman" w:hAnsi="Times New Roman"/>
          <w:sz w:val="28"/>
          <w:szCs w:val="28"/>
        </w:rPr>
        <w:t xml:space="preserve"> промышленном</w:t>
      </w:r>
      <w:r w:rsidR="00EB0FAC" w:rsidRPr="00400A3E">
        <w:rPr>
          <w:rFonts w:ascii="Times New Roman" w:hAnsi="Times New Roman"/>
          <w:sz w:val="28"/>
          <w:szCs w:val="28"/>
        </w:rPr>
        <w:t xml:space="preserve"> предприятии.</w:t>
      </w:r>
    </w:p>
    <w:p w:rsidR="003A5344" w:rsidRPr="00400A3E" w:rsidRDefault="000D4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ab/>
        <w:t xml:space="preserve">По </w:t>
      </w:r>
      <w:r w:rsidR="00EB0FAC" w:rsidRPr="00400A3E">
        <w:rPr>
          <w:rFonts w:ascii="Times New Roman" w:hAnsi="Times New Roman"/>
          <w:sz w:val="28"/>
          <w:szCs w:val="28"/>
        </w:rPr>
        <w:t>способ</w:t>
      </w:r>
      <w:r>
        <w:rPr>
          <w:rFonts w:ascii="Times New Roman" w:hAnsi="Times New Roman"/>
          <w:sz w:val="28"/>
          <w:szCs w:val="28"/>
        </w:rPr>
        <w:t>у</w:t>
      </w:r>
      <w:r w:rsidR="00EB0FAC" w:rsidRPr="00400A3E">
        <w:rPr>
          <w:rFonts w:ascii="Times New Roman" w:hAnsi="Times New Roman"/>
          <w:sz w:val="28"/>
          <w:szCs w:val="28"/>
        </w:rPr>
        <w:t xml:space="preserve"> изготовления: </w:t>
      </w:r>
      <w:r w:rsidR="00A968BD">
        <w:rPr>
          <w:rFonts w:ascii="Times New Roman" w:hAnsi="Times New Roman"/>
          <w:sz w:val="28"/>
          <w:szCs w:val="28"/>
        </w:rPr>
        <w:t xml:space="preserve">а) </w:t>
      </w:r>
      <w:r w:rsidR="003A5344" w:rsidRPr="00400A3E">
        <w:rPr>
          <w:rFonts w:ascii="Times New Roman" w:hAnsi="Times New Roman"/>
          <w:sz w:val="28"/>
          <w:szCs w:val="28"/>
        </w:rPr>
        <w:t xml:space="preserve">«заводской» производственным путем; </w:t>
      </w:r>
      <w:r w:rsidR="00A968BD">
        <w:rPr>
          <w:rFonts w:ascii="Times New Roman" w:hAnsi="Times New Roman"/>
          <w:sz w:val="28"/>
          <w:szCs w:val="28"/>
        </w:rPr>
        <w:t xml:space="preserve">б) </w:t>
      </w:r>
      <w:r w:rsidR="003A5344" w:rsidRPr="00400A3E">
        <w:rPr>
          <w:rFonts w:ascii="Times New Roman" w:hAnsi="Times New Roman"/>
          <w:sz w:val="28"/>
          <w:szCs w:val="28"/>
        </w:rPr>
        <w:t xml:space="preserve">кооперативные – произведённые в условиях промышленных предприятий кустарным путем в небольшом количестве, без соблюдения технологий; </w:t>
      </w:r>
      <w:r w:rsidR="00A968BD">
        <w:rPr>
          <w:rFonts w:ascii="Times New Roman" w:hAnsi="Times New Roman"/>
          <w:sz w:val="28"/>
          <w:szCs w:val="28"/>
        </w:rPr>
        <w:t xml:space="preserve">в) </w:t>
      </w:r>
      <w:r w:rsidR="003A5344" w:rsidRPr="00400A3E">
        <w:rPr>
          <w:rFonts w:ascii="Times New Roman" w:hAnsi="Times New Roman"/>
          <w:sz w:val="28"/>
          <w:szCs w:val="28"/>
        </w:rPr>
        <w:t>самодельные – зачастую произведенные в домашних условиях, с использованием подручных материалов и инструментов.</w:t>
      </w:r>
    </w:p>
    <w:p w:rsidR="007B181D" w:rsidRPr="00400A3E" w:rsidRDefault="000D4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По </w:t>
      </w:r>
      <w:r w:rsidR="003A5344" w:rsidRPr="00400A3E">
        <w:rPr>
          <w:rFonts w:ascii="Times New Roman" w:hAnsi="Times New Roman"/>
          <w:sz w:val="28"/>
          <w:szCs w:val="28"/>
        </w:rPr>
        <w:t>принадлежности к стране-изготовителю</w:t>
      </w:r>
      <w:r>
        <w:rPr>
          <w:rFonts w:ascii="Times New Roman" w:hAnsi="Times New Roman"/>
          <w:sz w:val="28"/>
          <w:szCs w:val="28"/>
        </w:rPr>
        <w:t xml:space="preserve"> относят</w:t>
      </w:r>
      <w:r w:rsidR="007B181D" w:rsidRPr="00400A3E">
        <w:rPr>
          <w:rFonts w:ascii="Times New Roman" w:hAnsi="Times New Roman"/>
          <w:sz w:val="28"/>
          <w:szCs w:val="28"/>
        </w:rPr>
        <w:t xml:space="preserve">: </w:t>
      </w:r>
      <w:r w:rsidR="0060733C">
        <w:rPr>
          <w:rFonts w:ascii="Times New Roman" w:hAnsi="Times New Roman"/>
          <w:sz w:val="28"/>
          <w:szCs w:val="28"/>
        </w:rPr>
        <w:t>а) собственное производство;</w:t>
      </w:r>
      <w:r w:rsidR="007B181D" w:rsidRPr="00400A3E">
        <w:rPr>
          <w:rFonts w:ascii="Times New Roman" w:hAnsi="Times New Roman"/>
          <w:sz w:val="28"/>
          <w:szCs w:val="28"/>
        </w:rPr>
        <w:t xml:space="preserve"> </w:t>
      </w:r>
      <w:r w:rsidR="0060733C">
        <w:rPr>
          <w:rFonts w:ascii="Times New Roman" w:hAnsi="Times New Roman"/>
          <w:sz w:val="28"/>
          <w:szCs w:val="28"/>
        </w:rPr>
        <w:t xml:space="preserve">б) </w:t>
      </w:r>
      <w:r w:rsidR="007B181D" w:rsidRPr="00400A3E">
        <w:rPr>
          <w:rFonts w:ascii="Times New Roman" w:hAnsi="Times New Roman"/>
          <w:sz w:val="28"/>
          <w:szCs w:val="28"/>
        </w:rPr>
        <w:t>зарубежно</w:t>
      </w:r>
      <w:r w:rsidR="0060733C">
        <w:rPr>
          <w:rFonts w:ascii="Times New Roman" w:hAnsi="Times New Roman"/>
          <w:sz w:val="28"/>
          <w:szCs w:val="28"/>
        </w:rPr>
        <w:t>е производство; в)</w:t>
      </w:r>
      <w:r w:rsidR="007B181D" w:rsidRPr="00400A3E">
        <w:rPr>
          <w:rFonts w:ascii="Times New Roman" w:hAnsi="Times New Roman"/>
          <w:sz w:val="28"/>
          <w:szCs w:val="28"/>
        </w:rPr>
        <w:t xml:space="preserve"> совмес</w:t>
      </w:r>
      <w:r w:rsidR="0060733C">
        <w:rPr>
          <w:rFonts w:ascii="Times New Roman" w:hAnsi="Times New Roman"/>
          <w:sz w:val="28"/>
          <w:szCs w:val="28"/>
        </w:rPr>
        <w:t>тное производство</w:t>
      </w:r>
      <w:r w:rsidR="007B181D" w:rsidRPr="00400A3E">
        <w:rPr>
          <w:rFonts w:ascii="Times New Roman" w:hAnsi="Times New Roman"/>
          <w:sz w:val="28"/>
          <w:szCs w:val="28"/>
        </w:rPr>
        <w:t>.</w:t>
      </w:r>
    </w:p>
    <w:p w:rsidR="007B181D" w:rsidRPr="00400A3E" w:rsidRDefault="000D4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Есть по </w:t>
      </w:r>
      <w:r w:rsidR="003F01A8">
        <w:rPr>
          <w:rFonts w:ascii="Times New Roman" w:hAnsi="Times New Roman"/>
          <w:sz w:val="28"/>
          <w:szCs w:val="28"/>
        </w:rPr>
        <w:t>характер</w:t>
      </w:r>
      <w:r>
        <w:rPr>
          <w:rFonts w:ascii="Times New Roman" w:hAnsi="Times New Roman"/>
          <w:sz w:val="28"/>
          <w:szCs w:val="28"/>
        </w:rPr>
        <w:t>у</w:t>
      </w:r>
      <w:r w:rsidR="007B181D" w:rsidRPr="00400A3E">
        <w:rPr>
          <w:rFonts w:ascii="Times New Roman" w:hAnsi="Times New Roman"/>
          <w:sz w:val="28"/>
          <w:szCs w:val="28"/>
        </w:rPr>
        <w:t xml:space="preserve"> функционального назначения объекта.</w:t>
      </w:r>
    </w:p>
    <w:p w:rsidR="007B181D" w:rsidRPr="00400A3E" w:rsidRDefault="000D4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По </w:t>
      </w:r>
      <w:r w:rsidR="007B181D" w:rsidRPr="00400A3E">
        <w:rPr>
          <w:rFonts w:ascii="Times New Roman" w:hAnsi="Times New Roman"/>
          <w:sz w:val="28"/>
          <w:szCs w:val="28"/>
        </w:rPr>
        <w:t>времени воздействия на объект посягательства</w:t>
      </w:r>
      <w:r>
        <w:rPr>
          <w:rFonts w:ascii="Times New Roman" w:hAnsi="Times New Roman"/>
          <w:sz w:val="28"/>
          <w:szCs w:val="28"/>
        </w:rPr>
        <w:t xml:space="preserve"> относят</w:t>
      </w:r>
      <w:r w:rsidR="003F01A8">
        <w:rPr>
          <w:rFonts w:ascii="Times New Roman" w:hAnsi="Times New Roman"/>
          <w:sz w:val="28"/>
          <w:szCs w:val="28"/>
        </w:rPr>
        <w:t>:</w:t>
      </w:r>
      <w:r w:rsidR="007B181D" w:rsidRPr="00400A3E">
        <w:rPr>
          <w:rFonts w:ascii="Times New Roman" w:hAnsi="Times New Roman"/>
          <w:sz w:val="28"/>
          <w:szCs w:val="28"/>
        </w:rPr>
        <w:t xml:space="preserve"> </w:t>
      </w:r>
      <w:r w:rsidR="001041B3">
        <w:rPr>
          <w:rFonts w:ascii="Times New Roman" w:hAnsi="Times New Roman"/>
          <w:sz w:val="28"/>
          <w:szCs w:val="28"/>
        </w:rPr>
        <w:t>а) длительное; б) краткосрочное;</w:t>
      </w:r>
      <w:r w:rsidR="007B181D" w:rsidRPr="00400A3E">
        <w:rPr>
          <w:rFonts w:ascii="Times New Roman" w:hAnsi="Times New Roman"/>
          <w:sz w:val="28"/>
          <w:szCs w:val="28"/>
        </w:rPr>
        <w:t xml:space="preserve"> </w:t>
      </w:r>
      <w:r w:rsidR="001041B3">
        <w:rPr>
          <w:rFonts w:ascii="Times New Roman" w:hAnsi="Times New Roman"/>
          <w:sz w:val="28"/>
          <w:szCs w:val="28"/>
        </w:rPr>
        <w:t xml:space="preserve">в) </w:t>
      </w:r>
      <w:r w:rsidR="007B181D" w:rsidRPr="00400A3E">
        <w:rPr>
          <w:rFonts w:ascii="Times New Roman" w:hAnsi="Times New Roman"/>
          <w:sz w:val="28"/>
          <w:szCs w:val="28"/>
        </w:rPr>
        <w:t>мгновенное.</w:t>
      </w:r>
    </w:p>
    <w:p w:rsidR="00392261" w:rsidRDefault="000D4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По механизму</w:t>
      </w:r>
      <w:r w:rsidR="00392261" w:rsidRPr="00400A3E">
        <w:rPr>
          <w:rFonts w:ascii="Times New Roman" w:hAnsi="Times New Roman"/>
          <w:sz w:val="28"/>
          <w:szCs w:val="28"/>
        </w:rPr>
        <w:t xml:space="preserve"> совершения уголовного правонарушения </w:t>
      </w:r>
      <w:r>
        <w:rPr>
          <w:rFonts w:ascii="Times New Roman" w:hAnsi="Times New Roman"/>
          <w:sz w:val="28"/>
          <w:szCs w:val="28"/>
        </w:rPr>
        <w:t>относят</w:t>
      </w:r>
      <w:r w:rsidR="003F01A8">
        <w:rPr>
          <w:rFonts w:ascii="Times New Roman" w:hAnsi="Times New Roman"/>
          <w:sz w:val="28"/>
          <w:szCs w:val="28"/>
        </w:rPr>
        <w:t>:</w:t>
      </w:r>
      <w:r w:rsidR="00392261" w:rsidRPr="00400A3E">
        <w:rPr>
          <w:rFonts w:ascii="Times New Roman" w:hAnsi="Times New Roman"/>
          <w:sz w:val="28"/>
          <w:szCs w:val="28"/>
        </w:rPr>
        <w:t xml:space="preserve"> </w:t>
      </w:r>
      <w:r w:rsidR="001041B3">
        <w:rPr>
          <w:rFonts w:ascii="Times New Roman" w:hAnsi="Times New Roman"/>
          <w:sz w:val="28"/>
          <w:szCs w:val="28"/>
        </w:rPr>
        <w:t xml:space="preserve">а) ненадлежащее; б) </w:t>
      </w:r>
      <w:r w:rsidR="00392261" w:rsidRPr="00400A3E">
        <w:rPr>
          <w:rFonts w:ascii="Times New Roman" w:hAnsi="Times New Roman"/>
          <w:sz w:val="28"/>
          <w:szCs w:val="28"/>
        </w:rPr>
        <w:t>неправильное применение источника.</w:t>
      </w:r>
    </w:p>
    <w:p w:rsidR="00D10A71" w:rsidRPr="00D10A71" w:rsidRDefault="00D10A7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Криминалистическая классификация техногенных объектов имеет значения для теории и пр</w:t>
      </w:r>
      <w:r w:rsidR="00EF3370">
        <w:rPr>
          <w:rFonts w:ascii="Times New Roman" w:hAnsi="Times New Roman"/>
          <w:sz w:val="28"/>
          <w:szCs w:val="28"/>
        </w:rPr>
        <w:t>актики расследования уголовных правонарушений.</w:t>
      </w:r>
    </w:p>
    <w:p w:rsidR="00B4513C" w:rsidRPr="00400A3E" w:rsidRDefault="00B4513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Многообразие и разнообразие источников повышенной опасности техногенного характера, рассматриваются уголовным, гражданским закон</w:t>
      </w:r>
      <w:r w:rsidR="00193834">
        <w:rPr>
          <w:rFonts w:ascii="Times New Roman" w:hAnsi="Times New Roman"/>
          <w:sz w:val="28"/>
          <w:szCs w:val="28"/>
        </w:rPr>
        <w:t>одательством и иными нормативно-</w:t>
      </w:r>
      <w:r>
        <w:rPr>
          <w:rFonts w:ascii="Times New Roman" w:hAnsi="Times New Roman"/>
          <w:sz w:val="28"/>
          <w:szCs w:val="28"/>
        </w:rPr>
        <w:t>правовыми актами, которые можно разделить на две группы: а) предметы; б) вещества, обладающие как признаками сходства, так и различия.</w:t>
      </w:r>
    </w:p>
    <w:p w:rsidR="00274EC8" w:rsidRPr="00CA54E0" w:rsidRDefault="0039226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F7238" w:rsidRPr="00CA54E0">
        <w:rPr>
          <w:rFonts w:ascii="Times New Roman" w:hAnsi="Times New Roman"/>
          <w:sz w:val="28"/>
          <w:szCs w:val="28"/>
        </w:rPr>
        <w:t>В первую группу «предмет» входят:</w:t>
      </w:r>
    </w:p>
    <w:p w:rsidR="00AF7238" w:rsidRPr="00CA54E0" w:rsidRDefault="00235F6C" w:rsidP="00F63167">
      <w:pPr>
        <w:widowControl w:val="0"/>
        <w:spacing w:after="0" w:line="240" w:lineRule="auto"/>
        <w:ind w:firstLine="709"/>
        <w:contextualSpacing/>
        <w:jc w:val="both"/>
        <w:rPr>
          <w:rFonts w:ascii="Times New Roman" w:hAnsi="Times New Roman"/>
          <w:sz w:val="28"/>
          <w:szCs w:val="28"/>
        </w:rPr>
      </w:pPr>
      <w:r w:rsidRPr="00CA54E0">
        <w:rPr>
          <w:rFonts w:ascii="Times New Roman" w:hAnsi="Times New Roman"/>
          <w:sz w:val="28"/>
          <w:szCs w:val="28"/>
        </w:rPr>
        <w:tab/>
        <w:t>1)</w:t>
      </w:r>
      <w:r w:rsidR="00AF7238" w:rsidRPr="00CA54E0">
        <w:rPr>
          <w:rFonts w:ascii="Times New Roman" w:hAnsi="Times New Roman"/>
          <w:sz w:val="28"/>
          <w:szCs w:val="28"/>
        </w:rPr>
        <w:t xml:space="preserve"> </w:t>
      </w:r>
      <w:r w:rsidR="00226654" w:rsidRPr="00CA54E0">
        <w:rPr>
          <w:rFonts w:ascii="Times New Roman" w:hAnsi="Times New Roman"/>
          <w:sz w:val="28"/>
          <w:szCs w:val="28"/>
        </w:rPr>
        <w:t>Машины,</w:t>
      </w:r>
      <w:r w:rsidR="00BE136A" w:rsidRPr="00CA54E0">
        <w:rPr>
          <w:rFonts w:ascii="Times New Roman" w:hAnsi="Times New Roman"/>
          <w:sz w:val="28"/>
          <w:szCs w:val="28"/>
        </w:rPr>
        <w:t xml:space="preserve"> механизмы</w:t>
      </w:r>
      <w:r w:rsidR="00226654" w:rsidRPr="00CA54E0">
        <w:rPr>
          <w:rFonts w:ascii="Times New Roman" w:hAnsi="Times New Roman"/>
          <w:sz w:val="28"/>
          <w:szCs w:val="28"/>
        </w:rPr>
        <w:t xml:space="preserve"> оборудование и иные технические конструкции</w:t>
      </w:r>
      <w:r w:rsidR="00CB4E65" w:rsidRPr="00CA54E0">
        <w:rPr>
          <w:rFonts w:ascii="Times New Roman" w:hAnsi="Times New Roman"/>
          <w:sz w:val="28"/>
          <w:szCs w:val="28"/>
        </w:rPr>
        <w:t>.</w:t>
      </w:r>
    </w:p>
    <w:p w:rsidR="009320F4" w:rsidRPr="00CA54E0" w:rsidRDefault="00CB4E65" w:rsidP="00F63167">
      <w:pPr>
        <w:widowControl w:val="0"/>
        <w:spacing w:after="0" w:line="240" w:lineRule="auto"/>
        <w:ind w:firstLine="709"/>
        <w:contextualSpacing/>
        <w:jc w:val="both"/>
        <w:rPr>
          <w:rFonts w:ascii="Times New Roman" w:hAnsi="Times New Roman"/>
          <w:sz w:val="28"/>
          <w:szCs w:val="28"/>
        </w:rPr>
      </w:pPr>
      <w:r w:rsidRPr="00CA54E0">
        <w:rPr>
          <w:rFonts w:ascii="Times New Roman" w:hAnsi="Times New Roman"/>
          <w:sz w:val="28"/>
          <w:szCs w:val="28"/>
        </w:rPr>
        <w:tab/>
      </w:r>
      <w:r w:rsidR="008E26F9" w:rsidRPr="00CA54E0">
        <w:rPr>
          <w:rFonts w:ascii="Times New Roman" w:hAnsi="Times New Roman"/>
          <w:sz w:val="28"/>
          <w:szCs w:val="28"/>
        </w:rPr>
        <w:t>Классификация</w:t>
      </w:r>
      <w:r w:rsidR="009E096D" w:rsidRPr="00CA54E0">
        <w:rPr>
          <w:rFonts w:ascii="Times New Roman" w:hAnsi="Times New Roman"/>
          <w:sz w:val="28"/>
          <w:szCs w:val="28"/>
        </w:rPr>
        <w:t xml:space="preserve"> </w:t>
      </w:r>
      <w:r w:rsidR="008E26F9" w:rsidRPr="00CA54E0">
        <w:rPr>
          <w:rFonts w:ascii="Times New Roman" w:hAnsi="Times New Roman"/>
          <w:sz w:val="28"/>
          <w:szCs w:val="28"/>
        </w:rPr>
        <w:t xml:space="preserve">опасных техногенных </w:t>
      </w:r>
      <w:r w:rsidR="009E096D" w:rsidRPr="00CA54E0">
        <w:rPr>
          <w:rFonts w:ascii="Times New Roman" w:hAnsi="Times New Roman"/>
          <w:sz w:val="28"/>
          <w:szCs w:val="28"/>
        </w:rPr>
        <w:t xml:space="preserve">объектов </w:t>
      </w:r>
      <w:r w:rsidR="008E26F9" w:rsidRPr="00CA54E0">
        <w:rPr>
          <w:rFonts w:ascii="Times New Roman" w:hAnsi="Times New Roman"/>
          <w:sz w:val="28"/>
          <w:szCs w:val="28"/>
        </w:rPr>
        <w:t>в криминалистике пока еще недостаточно разработаны</w:t>
      </w:r>
      <w:r w:rsidR="009E096D" w:rsidRPr="00CA54E0">
        <w:rPr>
          <w:rFonts w:ascii="Times New Roman" w:hAnsi="Times New Roman"/>
          <w:sz w:val="28"/>
          <w:szCs w:val="28"/>
        </w:rPr>
        <w:t xml:space="preserve">. </w:t>
      </w:r>
      <w:r w:rsidR="006F39AC">
        <w:rPr>
          <w:rFonts w:ascii="Times New Roman" w:hAnsi="Times New Roman"/>
          <w:sz w:val="28"/>
          <w:szCs w:val="28"/>
        </w:rPr>
        <w:t>В</w:t>
      </w:r>
      <w:r w:rsidR="00226654" w:rsidRPr="00CA54E0">
        <w:rPr>
          <w:rFonts w:ascii="Times New Roman" w:hAnsi="Times New Roman"/>
          <w:sz w:val="28"/>
          <w:szCs w:val="28"/>
        </w:rPr>
        <w:t xml:space="preserve"> законе «О гражданской защите» закреплено понятие технические устройства</w:t>
      </w:r>
      <w:r w:rsidR="0087606C" w:rsidRPr="00CA54E0">
        <w:rPr>
          <w:rFonts w:ascii="Times New Roman" w:hAnsi="Times New Roman"/>
          <w:sz w:val="28"/>
          <w:szCs w:val="28"/>
        </w:rPr>
        <w:t xml:space="preserve">, к которому относятся машины, оборудование и иные конструкции. Также в указанном законе содержится разъяснение понятия «опасные технические устройства», которые работают </w:t>
      </w:r>
      <w:r w:rsidR="009320F4" w:rsidRPr="00CA54E0">
        <w:rPr>
          <w:rFonts w:ascii="Times New Roman" w:hAnsi="Times New Roman"/>
          <w:sz w:val="28"/>
          <w:szCs w:val="28"/>
        </w:rPr>
        <w:t>под давлением</w:t>
      </w:r>
      <w:r w:rsidR="0087606C" w:rsidRPr="00CA54E0">
        <w:rPr>
          <w:rFonts w:ascii="Times New Roman" w:hAnsi="Times New Roman"/>
          <w:sz w:val="28"/>
          <w:szCs w:val="28"/>
        </w:rPr>
        <w:t xml:space="preserve"> </w:t>
      </w:r>
      <w:r w:rsidR="009320F4" w:rsidRPr="00CA54E0">
        <w:rPr>
          <w:rFonts w:ascii="Times New Roman" w:hAnsi="Times New Roman"/>
          <w:sz w:val="28"/>
          <w:szCs w:val="28"/>
        </w:rPr>
        <w:t>более 0,07 мега</w:t>
      </w:r>
      <w:r w:rsidR="00067FFB">
        <w:rPr>
          <w:rFonts w:ascii="Times New Roman" w:hAnsi="Times New Roman"/>
          <w:sz w:val="28"/>
          <w:szCs w:val="28"/>
        </w:rPr>
        <w:t xml:space="preserve"> </w:t>
      </w:r>
      <w:r w:rsidR="009320F4" w:rsidRPr="00CA54E0">
        <w:rPr>
          <w:rFonts w:ascii="Times New Roman" w:hAnsi="Times New Roman"/>
          <w:sz w:val="28"/>
          <w:szCs w:val="28"/>
        </w:rPr>
        <w:t xml:space="preserve">Паскаля или нагрев воды должен превышать 115 градусов Цельсия, </w:t>
      </w:r>
      <w:r w:rsidR="006F39AC">
        <w:rPr>
          <w:rFonts w:ascii="Times New Roman" w:hAnsi="Times New Roman"/>
          <w:sz w:val="28"/>
          <w:szCs w:val="28"/>
        </w:rPr>
        <w:t>и</w:t>
      </w:r>
      <w:r w:rsidR="009320F4" w:rsidRPr="00CA54E0">
        <w:rPr>
          <w:rFonts w:ascii="Times New Roman" w:hAnsi="Times New Roman"/>
          <w:sz w:val="28"/>
          <w:szCs w:val="28"/>
        </w:rPr>
        <w:t xml:space="preserve"> перечислены устройства в виде эскалаторов, фуникулёров, лифтов, используемых на промышленных объектах. Для более детального понимания технического устройство, считаем необходимым</w:t>
      </w:r>
      <w:r w:rsidR="00C53985" w:rsidRPr="00CA54E0">
        <w:rPr>
          <w:rFonts w:ascii="Times New Roman" w:hAnsi="Times New Roman"/>
          <w:sz w:val="28"/>
          <w:szCs w:val="28"/>
        </w:rPr>
        <w:t>,</w:t>
      </w:r>
      <w:r w:rsidR="009320F4" w:rsidRPr="00CA54E0">
        <w:rPr>
          <w:rFonts w:ascii="Times New Roman" w:hAnsi="Times New Roman"/>
          <w:sz w:val="28"/>
          <w:szCs w:val="28"/>
        </w:rPr>
        <w:t xml:space="preserve"> </w:t>
      </w:r>
      <w:r w:rsidR="009E096D" w:rsidRPr="00CA54E0">
        <w:rPr>
          <w:rFonts w:ascii="Times New Roman" w:hAnsi="Times New Roman"/>
          <w:sz w:val="28"/>
          <w:szCs w:val="28"/>
        </w:rPr>
        <w:t>обрат</w:t>
      </w:r>
      <w:r w:rsidR="009320F4" w:rsidRPr="00CA54E0">
        <w:rPr>
          <w:rFonts w:ascii="Times New Roman" w:hAnsi="Times New Roman"/>
          <w:sz w:val="28"/>
          <w:szCs w:val="28"/>
        </w:rPr>
        <w:t>иться</w:t>
      </w:r>
      <w:r w:rsidR="00CA54E0">
        <w:rPr>
          <w:rFonts w:ascii="Times New Roman" w:hAnsi="Times New Roman"/>
          <w:sz w:val="28"/>
          <w:szCs w:val="28"/>
        </w:rPr>
        <w:t xml:space="preserve"> к</w:t>
      </w:r>
      <w:r w:rsidR="009E096D" w:rsidRPr="00CA54E0">
        <w:rPr>
          <w:rFonts w:ascii="Times New Roman" w:hAnsi="Times New Roman"/>
          <w:sz w:val="28"/>
          <w:szCs w:val="28"/>
        </w:rPr>
        <w:t xml:space="preserve"> источникам, изучающим теории механизм</w:t>
      </w:r>
      <w:r w:rsidR="00226654" w:rsidRPr="00CA54E0">
        <w:rPr>
          <w:rFonts w:ascii="Times New Roman" w:hAnsi="Times New Roman"/>
          <w:sz w:val="28"/>
          <w:szCs w:val="28"/>
        </w:rPr>
        <w:t>ов и машин</w:t>
      </w:r>
      <w:r w:rsidR="008B40A7">
        <w:rPr>
          <w:rFonts w:ascii="Times New Roman" w:hAnsi="Times New Roman"/>
          <w:sz w:val="28"/>
          <w:szCs w:val="28"/>
        </w:rPr>
        <w:t xml:space="preserve"> </w:t>
      </w:r>
      <w:r w:rsidR="00380270" w:rsidRPr="00380270">
        <w:rPr>
          <w:rFonts w:ascii="Times New Roman" w:hAnsi="Times New Roman"/>
          <w:sz w:val="28"/>
          <w:szCs w:val="28"/>
        </w:rPr>
        <w:t>[</w:t>
      </w:r>
      <w:r w:rsidR="0061749A">
        <w:rPr>
          <w:rFonts w:ascii="Times New Roman" w:hAnsi="Times New Roman"/>
          <w:sz w:val="28"/>
          <w:szCs w:val="28"/>
        </w:rPr>
        <w:t>12</w:t>
      </w:r>
      <w:r w:rsidR="00380270" w:rsidRPr="00380270">
        <w:rPr>
          <w:rFonts w:ascii="Times New Roman" w:hAnsi="Times New Roman"/>
          <w:sz w:val="28"/>
          <w:szCs w:val="28"/>
        </w:rPr>
        <w:t>]</w:t>
      </w:r>
      <w:r w:rsidR="00226654" w:rsidRPr="00CA54E0">
        <w:rPr>
          <w:rFonts w:ascii="Times New Roman" w:hAnsi="Times New Roman"/>
          <w:sz w:val="28"/>
          <w:szCs w:val="28"/>
        </w:rPr>
        <w:t>.</w:t>
      </w:r>
    </w:p>
    <w:p w:rsidR="000314D6" w:rsidRPr="00CA54E0" w:rsidRDefault="009320F4" w:rsidP="00F63167">
      <w:pPr>
        <w:widowControl w:val="0"/>
        <w:spacing w:after="0" w:line="240" w:lineRule="auto"/>
        <w:ind w:firstLine="709"/>
        <w:contextualSpacing/>
        <w:jc w:val="both"/>
        <w:rPr>
          <w:rFonts w:ascii="Times New Roman" w:hAnsi="Times New Roman"/>
          <w:sz w:val="28"/>
          <w:szCs w:val="28"/>
        </w:rPr>
      </w:pPr>
      <w:r w:rsidRPr="00CA54E0">
        <w:rPr>
          <w:rFonts w:ascii="Times New Roman" w:hAnsi="Times New Roman"/>
          <w:sz w:val="28"/>
          <w:szCs w:val="28"/>
        </w:rPr>
        <w:tab/>
        <w:t>И так, п</w:t>
      </w:r>
      <w:r w:rsidR="00226654" w:rsidRPr="00CA54E0">
        <w:rPr>
          <w:rFonts w:ascii="Times New Roman" w:hAnsi="Times New Roman"/>
          <w:sz w:val="28"/>
          <w:szCs w:val="28"/>
        </w:rPr>
        <w:t xml:space="preserve">од термином машины </w:t>
      </w:r>
      <w:r w:rsidRPr="00CA54E0">
        <w:rPr>
          <w:rFonts w:ascii="Times New Roman" w:hAnsi="Times New Roman"/>
          <w:sz w:val="28"/>
          <w:szCs w:val="28"/>
        </w:rPr>
        <w:t>понимается «техническое устройство, выполняющее преобразование энергии, материалов и ин</w:t>
      </w:r>
      <w:r w:rsidR="00C53985" w:rsidRPr="00CA54E0">
        <w:rPr>
          <w:rFonts w:ascii="Times New Roman" w:hAnsi="Times New Roman"/>
          <w:sz w:val="28"/>
          <w:szCs w:val="28"/>
        </w:rPr>
        <w:t>формации с целью обеспечения физического и умственного труда человека, повышения его качества и производительности</w:t>
      </w:r>
      <w:r w:rsidRPr="00CA54E0">
        <w:rPr>
          <w:rFonts w:ascii="Times New Roman" w:hAnsi="Times New Roman"/>
          <w:sz w:val="28"/>
          <w:szCs w:val="28"/>
        </w:rPr>
        <w:t>»</w:t>
      </w:r>
      <w:r w:rsidR="00C53985" w:rsidRPr="00CA54E0">
        <w:rPr>
          <w:rFonts w:ascii="Times New Roman" w:hAnsi="Times New Roman"/>
          <w:sz w:val="28"/>
          <w:szCs w:val="28"/>
        </w:rPr>
        <w:t xml:space="preserve"> </w:t>
      </w:r>
      <w:r w:rsidR="00380270" w:rsidRPr="00380270">
        <w:rPr>
          <w:rFonts w:ascii="Times New Roman" w:hAnsi="Times New Roman"/>
          <w:sz w:val="28"/>
          <w:szCs w:val="28"/>
        </w:rPr>
        <w:t>[1</w:t>
      </w:r>
      <w:r w:rsidR="000C0CBA">
        <w:rPr>
          <w:rFonts w:ascii="Times New Roman" w:hAnsi="Times New Roman"/>
          <w:sz w:val="28"/>
          <w:szCs w:val="28"/>
        </w:rPr>
        <w:t>26</w:t>
      </w:r>
      <w:r w:rsidR="00C53985" w:rsidRPr="00CA54E0">
        <w:rPr>
          <w:rFonts w:ascii="Times New Roman" w:hAnsi="Times New Roman"/>
          <w:sz w:val="28"/>
          <w:szCs w:val="28"/>
        </w:rPr>
        <w:t xml:space="preserve">, </w:t>
      </w:r>
      <w:r w:rsidR="00E55ECA">
        <w:rPr>
          <w:rFonts w:ascii="Times New Roman" w:hAnsi="Times New Roman"/>
          <w:sz w:val="28"/>
          <w:szCs w:val="28"/>
        </w:rPr>
        <w:t>с</w:t>
      </w:r>
      <w:r w:rsidR="00380270">
        <w:rPr>
          <w:rFonts w:ascii="Times New Roman" w:hAnsi="Times New Roman"/>
          <w:sz w:val="28"/>
          <w:szCs w:val="28"/>
        </w:rPr>
        <w:t>.</w:t>
      </w:r>
      <w:r w:rsidR="00C53985" w:rsidRPr="00CA54E0">
        <w:rPr>
          <w:rFonts w:ascii="Times New Roman" w:hAnsi="Times New Roman"/>
          <w:sz w:val="28"/>
          <w:szCs w:val="28"/>
        </w:rPr>
        <w:t>203</w:t>
      </w:r>
      <w:r w:rsidR="00380270" w:rsidRPr="00D10A71">
        <w:rPr>
          <w:rFonts w:ascii="Times New Roman" w:hAnsi="Times New Roman"/>
          <w:sz w:val="28"/>
          <w:szCs w:val="28"/>
        </w:rPr>
        <w:t>]</w:t>
      </w:r>
      <w:r w:rsidR="00686B14" w:rsidRPr="00CA54E0">
        <w:rPr>
          <w:rFonts w:ascii="Times New Roman" w:hAnsi="Times New Roman"/>
          <w:sz w:val="28"/>
          <w:szCs w:val="28"/>
        </w:rPr>
        <w:t>. К данному определению добавим, что технические устройства способны полностью или частично заменить человека при выполнени</w:t>
      </w:r>
      <w:r w:rsidR="00E55ECA">
        <w:rPr>
          <w:rFonts w:ascii="Times New Roman" w:hAnsi="Times New Roman"/>
          <w:sz w:val="28"/>
          <w:szCs w:val="28"/>
        </w:rPr>
        <w:t>и</w:t>
      </w:r>
      <w:r w:rsidR="00686B14" w:rsidRPr="00CA54E0">
        <w:rPr>
          <w:rFonts w:ascii="Times New Roman" w:hAnsi="Times New Roman"/>
          <w:sz w:val="28"/>
          <w:szCs w:val="28"/>
        </w:rPr>
        <w:t xml:space="preserve"> определенных задач. </w:t>
      </w:r>
    </w:p>
    <w:p w:rsidR="00C53985" w:rsidRPr="00400A3E" w:rsidRDefault="00C5398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Виды машин имеют следующее разделение:</w:t>
      </w:r>
    </w:p>
    <w:p w:rsidR="00C53985" w:rsidRPr="00400A3E" w:rsidRDefault="00C5398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1. Энергетические, которые способны преобразовать один вид энергии, в другой:</w:t>
      </w:r>
    </w:p>
    <w:p w:rsidR="00C53985" w:rsidRPr="00400A3E" w:rsidRDefault="00C5398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двигатели, преобразующие любой вид энергии. Примером выступают двигатели внутреннего сгорания, электродвигатели</w:t>
      </w:r>
      <w:r w:rsidR="00310125" w:rsidRPr="00400A3E">
        <w:rPr>
          <w:rFonts w:ascii="Times New Roman" w:hAnsi="Times New Roman"/>
          <w:sz w:val="28"/>
          <w:szCs w:val="28"/>
        </w:rPr>
        <w:t>, гидротурбины</w:t>
      </w:r>
      <w:r w:rsidRPr="00400A3E">
        <w:rPr>
          <w:rFonts w:ascii="Times New Roman" w:hAnsi="Times New Roman"/>
          <w:sz w:val="28"/>
          <w:szCs w:val="28"/>
        </w:rPr>
        <w:t xml:space="preserve"> и др.;</w:t>
      </w:r>
    </w:p>
    <w:p w:rsidR="00C53985" w:rsidRPr="00400A3E" w:rsidRDefault="00C5398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lastRenderedPageBreak/>
        <w:tab/>
        <w:t>- генераторы, которые способны преобразовать механическую энергию, в другой вид энергии. Например, электрогенератор.</w:t>
      </w:r>
    </w:p>
    <w:p w:rsidR="00AB0B1A" w:rsidRPr="00400A3E" w:rsidRDefault="00AB0B1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2. Машины, использующие механическую энергию, связанную с движением объекта материального мира или его преобразованием.</w:t>
      </w:r>
    </w:p>
    <w:p w:rsidR="00AB0B1A" w:rsidRPr="00400A3E" w:rsidRDefault="00AB0B1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транспортные – использование механической энергии, в целях прос</w:t>
      </w:r>
      <w:r w:rsidR="006F39AC">
        <w:rPr>
          <w:rFonts w:ascii="Times New Roman" w:hAnsi="Times New Roman"/>
          <w:sz w:val="28"/>
          <w:szCs w:val="28"/>
        </w:rPr>
        <w:t>транственных координат объекта, иными словами изменение положения объекта;</w:t>
      </w:r>
    </w:p>
    <w:p w:rsidR="00AB0B1A" w:rsidRPr="00400A3E" w:rsidRDefault="00AB0B1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технологические – использование механической энергии, с целью преобразования состояния, формы, размеров и свойств объекта.</w:t>
      </w:r>
      <w:r w:rsidR="00310125" w:rsidRPr="00400A3E">
        <w:rPr>
          <w:rFonts w:ascii="Times New Roman" w:hAnsi="Times New Roman"/>
          <w:sz w:val="28"/>
          <w:szCs w:val="28"/>
        </w:rPr>
        <w:t xml:space="preserve"> К такому виду относятся: печи</w:t>
      </w:r>
      <w:r w:rsidR="006F39AC">
        <w:rPr>
          <w:rFonts w:ascii="Times New Roman" w:hAnsi="Times New Roman"/>
          <w:sz w:val="28"/>
          <w:szCs w:val="28"/>
        </w:rPr>
        <w:t>, мельницы, прессы, станки и др</w:t>
      </w:r>
      <w:r w:rsidR="008A076C" w:rsidRPr="008A076C">
        <w:rPr>
          <w:rFonts w:ascii="Times New Roman" w:hAnsi="Times New Roman"/>
          <w:sz w:val="28"/>
          <w:szCs w:val="28"/>
        </w:rPr>
        <w:t xml:space="preserve"> [126, </w:t>
      </w:r>
      <w:r w:rsidR="008A076C">
        <w:rPr>
          <w:rFonts w:ascii="Times New Roman" w:hAnsi="Times New Roman"/>
          <w:sz w:val="28"/>
          <w:szCs w:val="28"/>
        </w:rPr>
        <w:t>с</w:t>
      </w:r>
      <w:r w:rsidR="008A076C" w:rsidRPr="008A076C">
        <w:rPr>
          <w:rFonts w:ascii="Times New Roman" w:hAnsi="Times New Roman"/>
          <w:sz w:val="28"/>
          <w:szCs w:val="28"/>
        </w:rPr>
        <w:t>.203]</w:t>
      </w:r>
      <w:r w:rsidR="006F39AC">
        <w:rPr>
          <w:rFonts w:ascii="Times New Roman" w:hAnsi="Times New Roman"/>
          <w:sz w:val="28"/>
          <w:szCs w:val="28"/>
        </w:rPr>
        <w:t>.</w:t>
      </w:r>
    </w:p>
    <w:p w:rsidR="00C53985" w:rsidRPr="00400A3E" w:rsidRDefault="00310125"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3. Информационные машины, которые выполняют функцию передачи, </w:t>
      </w:r>
      <w:r w:rsidR="004D24FC" w:rsidRPr="00400A3E">
        <w:rPr>
          <w:rFonts w:ascii="Times New Roman" w:hAnsi="Times New Roman"/>
          <w:sz w:val="28"/>
          <w:szCs w:val="28"/>
        </w:rPr>
        <w:t>преобразования и обработки информации. В качестве примера выступают компьютеры.</w:t>
      </w:r>
    </w:p>
    <w:p w:rsidR="004D24FC" w:rsidRPr="00400A3E" w:rsidRDefault="004D24F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математические, способные преобразовать входную информацию в математическую модель объекта, подлежащего исследованию;</w:t>
      </w:r>
    </w:p>
    <w:p w:rsidR="004D24FC" w:rsidRPr="00400A3E" w:rsidRDefault="004D24F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контрольно-управленческие – преобразование входной (программы) в сигнал управления энергетической</w:t>
      </w:r>
      <w:r w:rsidR="00304349" w:rsidRPr="00400A3E">
        <w:rPr>
          <w:rFonts w:ascii="Times New Roman" w:hAnsi="Times New Roman"/>
          <w:sz w:val="28"/>
          <w:szCs w:val="28"/>
        </w:rPr>
        <w:t xml:space="preserve"> и рабочей</w:t>
      </w:r>
      <w:r w:rsidRPr="00400A3E">
        <w:rPr>
          <w:rFonts w:ascii="Times New Roman" w:hAnsi="Times New Roman"/>
          <w:sz w:val="28"/>
          <w:szCs w:val="28"/>
        </w:rPr>
        <w:t xml:space="preserve"> машиной.</w:t>
      </w:r>
    </w:p>
    <w:p w:rsidR="00193AB3" w:rsidRPr="00400A3E" w:rsidRDefault="004D24F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4. </w:t>
      </w:r>
      <w:r w:rsidR="00304349" w:rsidRPr="00400A3E">
        <w:rPr>
          <w:rFonts w:ascii="Times New Roman" w:hAnsi="Times New Roman"/>
          <w:sz w:val="28"/>
          <w:szCs w:val="28"/>
        </w:rPr>
        <w:t>Кибернетические машины, появившиеся в связи с использование</w:t>
      </w:r>
      <w:r w:rsidR="00234077">
        <w:rPr>
          <w:rFonts w:ascii="Times New Roman" w:hAnsi="Times New Roman"/>
          <w:sz w:val="28"/>
          <w:szCs w:val="28"/>
        </w:rPr>
        <w:t>м</w:t>
      </w:r>
      <w:r w:rsidR="00304349" w:rsidRPr="00400A3E">
        <w:rPr>
          <w:rFonts w:ascii="Times New Roman" w:hAnsi="Times New Roman"/>
          <w:sz w:val="28"/>
          <w:szCs w:val="28"/>
        </w:rPr>
        <w:t xml:space="preserve"> контрольно-управленческих машин для управления энер</w:t>
      </w:r>
      <w:r w:rsidR="00193AB3" w:rsidRPr="00400A3E">
        <w:rPr>
          <w:rFonts w:ascii="Times New Roman" w:hAnsi="Times New Roman"/>
          <w:sz w:val="28"/>
          <w:szCs w:val="28"/>
        </w:rPr>
        <w:t>гетическими и рабочими машинами, но при этом способны адаптироваться под окружающую среду на основание использования искусственного интеллекта. К такому виду машин относятся роботы, машины-автоматы и др.</w:t>
      </w:r>
    </w:p>
    <w:p w:rsidR="00BE136A" w:rsidRPr="00400A3E" w:rsidRDefault="00193AB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331F26" w:rsidRPr="00400A3E">
        <w:rPr>
          <w:rFonts w:ascii="Times New Roman" w:hAnsi="Times New Roman"/>
          <w:sz w:val="28"/>
          <w:szCs w:val="28"/>
        </w:rPr>
        <w:t>В технике также существует машинный агрегат,</w:t>
      </w:r>
      <w:r w:rsidR="00686B14" w:rsidRPr="00400A3E">
        <w:rPr>
          <w:rFonts w:ascii="Times New Roman" w:hAnsi="Times New Roman"/>
          <w:sz w:val="28"/>
          <w:szCs w:val="28"/>
        </w:rPr>
        <w:t xml:space="preserve"> </w:t>
      </w:r>
      <w:r w:rsidR="00331F26" w:rsidRPr="00400A3E">
        <w:rPr>
          <w:rFonts w:ascii="Times New Roman" w:hAnsi="Times New Roman"/>
          <w:sz w:val="28"/>
          <w:szCs w:val="28"/>
        </w:rPr>
        <w:t>который выступает в виде технической системы, состоящей из одной или нескольких соединенных последовательно или параллельно машин, предназначенная для выполнения</w:t>
      </w:r>
      <w:r w:rsidR="00D10A71">
        <w:rPr>
          <w:rFonts w:ascii="Times New Roman" w:hAnsi="Times New Roman"/>
          <w:sz w:val="28"/>
          <w:szCs w:val="28"/>
        </w:rPr>
        <w:t xml:space="preserve"> определенных требуемых функций</w:t>
      </w:r>
      <w:r w:rsidR="00331F26" w:rsidRPr="00400A3E">
        <w:rPr>
          <w:rFonts w:ascii="Times New Roman" w:hAnsi="Times New Roman"/>
          <w:sz w:val="28"/>
          <w:szCs w:val="28"/>
        </w:rPr>
        <w:t xml:space="preserve"> </w:t>
      </w:r>
      <w:r w:rsidR="000C0CBA">
        <w:rPr>
          <w:rFonts w:ascii="Times New Roman" w:hAnsi="Times New Roman"/>
          <w:sz w:val="28"/>
          <w:szCs w:val="28"/>
        </w:rPr>
        <w:t>[126</w:t>
      </w:r>
      <w:r w:rsidR="00D10A71" w:rsidRPr="00D10A71">
        <w:rPr>
          <w:rFonts w:ascii="Times New Roman" w:hAnsi="Times New Roman"/>
          <w:sz w:val="28"/>
          <w:szCs w:val="28"/>
        </w:rPr>
        <w:t xml:space="preserve">, </w:t>
      </w:r>
      <w:r w:rsidR="00234077">
        <w:rPr>
          <w:rFonts w:ascii="Times New Roman" w:hAnsi="Times New Roman"/>
          <w:sz w:val="28"/>
          <w:szCs w:val="28"/>
        </w:rPr>
        <w:t>с</w:t>
      </w:r>
      <w:r w:rsidR="00D10A71" w:rsidRPr="00D10A71">
        <w:rPr>
          <w:rFonts w:ascii="Times New Roman" w:hAnsi="Times New Roman"/>
          <w:sz w:val="28"/>
          <w:szCs w:val="28"/>
        </w:rPr>
        <w:t>.203]</w:t>
      </w:r>
      <w:r w:rsidR="00BE136A" w:rsidRPr="00400A3E">
        <w:rPr>
          <w:rFonts w:ascii="Times New Roman" w:hAnsi="Times New Roman"/>
          <w:sz w:val="28"/>
          <w:szCs w:val="28"/>
        </w:rPr>
        <w:t>. В основном агрегаты сочетают в себя двигатель, механизм передач и энергетическая или рабочая машина. Также в большинстве случаев составляющим элементом агрегата выступают контроль-управляющие или кибернетические машины. Механизм передач в данной системе выступает в роли согласующего звена между двигателем и рабо</w:t>
      </w:r>
      <w:r w:rsidR="00E15638" w:rsidRPr="00400A3E">
        <w:rPr>
          <w:rFonts w:ascii="Times New Roman" w:hAnsi="Times New Roman"/>
          <w:sz w:val="28"/>
          <w:szCs w:val="28"/>
        </w:rPr>
        <w:t>чей или энергетической машиной.</w:t>
      </w:r>
    </w:p>
    <w:p w:rsidR="00E15638" w:rsidRPr="00400A3E" w:rsidRDefault="00E1563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Техническая литература определяет механизм как систему, состоящую из звеньев твердых тел, подвижно связанных путем соприкосновения и движущихся определенным, требуемым образом относительно одного из них, принятог</w:t>
      </w:r>
      <w:r w:rsidR="00962670" w:rsidRPr="00400A3E">
        <w:rPr>
          <w:rFonts w:ascii="Times New Roman" w:hAnsi="Times New Roman"/>
          <w:sz w:val="28"/>
          <w:szCs w:val="28"/>
        </w:rPr>
        <w:t>о за неподвижное</w:t>
      </w:r>
      <w:r w:rsidR="00F537D8">
        <w:rPr>
          <w:rFonts w:ascii="Times New Roman" w:hAnsi="Times New Roman"/>
          <w:sz w:val="28"/>
          <w:szCs w:val="28"/>
        </w:rPr>
        <w:t xml:space="preserve"> </w:t>
      </w:r>
      <w:r w:rsidR="00F537D8" w:rsidRPr="00F537D8">
        <w:rPr>
          <w:rFonts w:ascii="Times New Roman" w:hAnsi="Times New Roman"/>
          <w:sz w:val="28"/>
          <w:szCs w:val="28"/>
        </w:rPr>
        <w:t>[</w:t>
      </w:r>
      <w:r w:rsidR="004A5893">
        <w:rPr>
          <w:rFonts w:ascii="Times New Roman" w:hAnsi="Times New Roman"/>
          <w:sz w:val="28"/>
          <w:szCs w:val="28"/>
        </w:rPr>
        <w:t>1</w:t>
      </w:r>
      <w:r w:rsidR="000C0CBA">
        <w:rPr>
          <w:rFonts w:ascii="Times New Roman" w:hAnsi="Times New Roman"/>
          <w:sz w:val="28"/>
          <w:szCs w:val="28"/>
        </w:rPr>
        <w:t>27</w:t>
      </w:r>
      <w:r w:rsidR="004A5893">
        <w:rPr>
          <w:rFonts w:ascii="Times New Roman" w:hAnsi="Times New Roman"/>
          <w:sz w:val="28"/>
          <w:szCs w:val="28"/>
        </w:rPr>
        <w:t>, с.8</w:t>
      </w:r>
      <w:r w:rsidR="00F537D8" w:rsidRPr="00F537D8">
        <w:rPr>
          <w:rFonts w:ascii="Times New Roman" w:hAnsi="Times New Roman"/>
          <w:sz w:val="28"/>
          <w:szCs w:val="28"/>
        </w:rPr>
        <w:t>]</w:t>
      </w:r>
      <w:r w:rsidR="00962670" w:rsidRPr="00400A3E">
        <w:rPr>
          <w:rFonts w:ascii="Times New Roman" w:hAnsi="Times New Roman"/>
          <w:sz w:val="28"/>
          <w:szCs w:val="28"/>
        </w:rPr>
        <w:t xml:space="preserve">. Неподвижное звено выступает в виде стойки, корпуса или рамы, а также детали, жестко связанные с ними. </w:t>
      </w:r>
    </w:p>
    <w:p w:rsidR="00E15638" w:rsidRPr="00400A3E" w:rsidRDefault="00BE136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Механизмы </w:t>
      </w:r>
      <w:r w:rsidR="00E15638" w:rsidRPr="00400A3E">
        <w:rPr>
          <w:rFonts w:ascii="Times New Roman" w:hAnsi="Times New Roman"/>
          <w:sz w:val="28"/>
          <w:szCs w:val="28"/>
        </w:rPr>
        <w:t>имеют следующую классификацию:</w:t>
      </w:r>
    </w:p>
    <w:p w:rsidR="003528B1"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3528B1" w:rsidRPr="00400A3E">
        <w:rPr>
          <w:rFonts w:ascii="Times New Roman" w:hAnsi="Times New Roman"/>
          <w:sz w:val="28"/>
          <w:szCs w:val="28"/>
        </w:rPr>
        <w:t>По</w:t>
      </w:r>
      <w:r w:rsidR="00962670" w:rsidRPr="00400A3E">
        <w:rPr>
          <w:rFonts w:ascii="Times New Roman" w:hAnsi="Times New Roman"/>
          <w:sz w:val="28"/>
          <w:szCs w:val="28"/>
        </w:rPr>
        <w:t xml:space="preserve"> области </w:t>
      </w:r>
      <w:r w:rsidR="003528B1" w:rsidRPr="00400A3E">
        <w:rPr>
          <w:rFonts w:ascii="Times New Roman" w:hAnsi="Times New Roman"/>
          <w:sz w:val="28"/>
          <w:szCs w:val="28"/>
        </w:rPr>
        <w:t>применения и</w:t>
      </w:r>
      <w:r w:rsidR="00962670" w:rsidRPr="00400A3E">
        <w:rPr>
          <w:rFonts w:ascii="Times New Roman" w:hAnsi="Times New Roman"/>
          <w:sz w:val="28"/>
          <w:szCs w:val="28"/>
        </w:rPr>
        <w:t xml:space="preserve"> функционального назначения. К данной группе относятся механизмы кузнечных </w:t>
      </w:r>
      <w:r w:rsidR="003528B1" w:rsidRPr="00400A3E">
        <w:rPr>
          <w:rFonts w:ascii="Times New Roman" w:hAnsi="Times New Roman"/>
          <w:sz w:val="28"/>
          <w:szCs w:val="28"/>
        </w:rPr>
        <w:t>машин и прессов</w:t>
      </w:r>
      <w:r w:rsidR="00962670" w:rsidRPr="00400A3E">
        <w:rPr>
          <w:rFonts w:ascii="Times New Roman" w:hAnsi="Times New Roman"/>
          <w:sz w:val="28"/>
          <w:szCs w:val="28"/>
        </w:rPr>
        <w:t>,</w:t>
      </w:r>
      <w:r w:rsidR="003528B1" w:rsidRPr="00400A3E">
        <w:rPr>
          <w:rFonts w:ascii="Times New Roman" w:hAnsi="Times New Roman"/>
          <w:sz w:val="28"/>
          <w:szCs w:val="28"/>
        </w:rPr>
        <w:t xml:space="preserve"> компрессоров, насосов и др.</w:t>
      </w:r>
    </w:p>
    <w:p w:rsidR="003528B1"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3528B1" w:rsidRPr="00400A3E">
        <w:rPr>
          <w:rFonts w:ascii="Times New Roman" w:hAnsi="Times New Roman"/>
          <w:sz w:val="28"/>
          <w:szCs w:val="28"/>
        </w:rPr>
        <w:t>По виду передаточной функции на механизм</w:t>
      </w:r>
    </w:p>
    <w:p w:rsidR="003528B1" w:rsidRPr="00400A3E" w:rsidRDefault="003528B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постоянной передаточной функцией;</w:t>
      </w:r>
    </w:p>
    <w:p w:rsidR="003528B1" w:rsidRPr="00400A3E" w:rsidRDefault="003528B1"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переменной передаточной функцией.</w:t>
      </w:r>
    </w:p>
    <w:p w:rsidR="009A70C7"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ab/>
      </w:r>
      <w:r w:rsidR="003528B1" w:rsidRPr="00400A3E">
        <w:rPr>
          <w:rFonts w:ascii="Times New Roman" w:hAnsi="Times New Roman"/>
          <w:sz w:val="28"/>
          <w:szCs w:val="28"/>
        </w:rPr>
        <w:t>По виду преобразования движения на механизмы, пр</w:t>
      </w:r>
      <w:r w:rsidR="009A70C7" w:rsidRPr="00400A3E">
        <w:rPr>
          <w:rFonts w:ascii="Times New Roman" w:hAnsi="Times New Roman"/>
          <w:sz w:val="28"/>
          <w:szCs w:val="28"/>
        </w:rPr>
        <w:t>еобразующие:</w:t>
      </w:r>
    </w:p>
    <w:p w:rsidR="009A70C7" w:rsidRPr="00400A3E" w:rsidRDefault="009A70C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вращательное во вращательное;</w:t>
      </w:r>
      <w:r w:rsidR="003528B1" w:rsidRPr="00400A3E">
        <w:rPr>
          <w:rFonts w:ascii="Times New Roman" w:hAnsi="Times New Roman"/>
          <w:sz w:val="28"/>
          <w:szCs w:val="28"/>
        </w:rPr>
        <w:t xml:space="preserve"> </w:t>
      </w:r>
    </w:p>
    <w:p w:rsidR="009A70C7" w:rsidRPr="00400A3E" w:rsidRDefault="009A70C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вращательное в поступательное;</w:t>
      </w:r>
      <w:r w:rsidR="003528B1" w:rsidRPr="00400A3E">
        <w:rPr>
          <w:rFonts w:ascii="Times New Roman" w:hAnsi="Times New Roman"/>
          <w:sz w:val="28"/>
          <w:szCs w:val="28"/>
        </w:rPr>
        <w:t xml:space="preserve"> </w:t>
      </w:r>
    </w:p>
    <w:p w:rsidR="009A70C7" w:rsidRPr="00400A3E" w:rsidRDefault="009A70C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w:t>
      </w:r>
      <w:r w:rsidR="003528B1" w:rsidRPr="00400A3E">
        <w:rPr>
          <w:rFonts w:ascii="Times New Roman" w:hAnsi="Times New Roman"/>
          <w:sz w:val="28"/>
          <w:szCs w:val="28"/>
        </w:rPr>
        <w:t xml:space="preserve">поступательное </w:t>
      </w:r>
      <w:r w:rsidRPr="00400A3E">
        <w:rPr>
          <w:rFonts w:ascii="Times New Roman" w:hAnsi="Times New Roman"/>
          <w:sz w:val="28"/>
          <w:szCs w:val="28"/>
        </w:rPr>
        <w:t xml:space="preserve">во вращательное; </w:t>
      </w:r>
    </w:p>
    <w:p w:rsidR="009A70C7" w:rsidRPr="00400A3E" w:rsidRDefault="009A70C7"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 поступательное в поступательное. </w:t>
      </w:r>
    </w:p>
    <w:p w:rsidR="009A70C7"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A70C7" w:rsidRPr="00400A3E">
        <w:rPr>
          <w:rFonts w:ascii="Times New Roman" w:hAnsi="Times New Roman"/>
          <w:sz w:val="28"/>
          <w:szCs w:val="28"/>
        </w:rPr>
        <w:t>По виду движения и расположения звеньев</w:t>
      </w:r>
      <w:r w:rsidR="009A5DEA" w:rsidRPr="00400A3E">
        <w:rPr>
          <w:rFonts w:ascii="Times New Roman" w:hAnsi="Times New Roman"/>
          <w:sz w:val="28"/>
          <w:szCs w:val="28"/>
        </w:rPr>
        <w:t xml:space="preserve"> в пространстве: </w:t>
      </w:r>
      <w:r w:rsidR="009A70C7" w:rsidRPr="00400A3E">
        <w:rPr>
          <w:rFonts w:ascii="Times New Roman" w:hAnsi="Times New Roman"/>
          <w:sz w:val="28"/>
          <w:szCs w:val="28"/>
        </w:rPr>
        <w:t>пространственные</w:t>
      </w:r>
      <w:r w:rsidR="009A5DEA" w:rsidRPr="00400A3E">
        <w:rPr>
          <w:rFonts w:ascii="Times New Roman" w:hAnsi="Times New Roman"/>
          <w:sz w:val="28"/>
          <w:szCs w:val="28"/>
        </w:rPr>
        <w:t>,</w:t>
      </w:r>
      <w:r w:rsidR="009A70C7" w:rsidRPr="00400A3E">
        <w:rPr>
          <w:rFonts w:ascii="Times New Roman" w:hAnsi="Times New Roman"/>
          <w:sz w:val="28"/>
          <w:szCs w:val="28"/>
        </w:rPr>
        <w:t xml:space="preserve"> плоские</w:t>
      </w:r>
      <w:r w:rsidR="009A5DEA" w:rsidRPr="00400A3E">
        <w:rPr>
          <w:rFonts w:ascii="Times New Roman" w:hAnsi="Times New Roman"/>
          <w:sz w:val="28"/>
          <w:szCs w:val="28"/>
        </w:rPr>
        <w:t xml:space="preserve">, </w:t>
      </w:r>
      <w:r w:rsidR="009A70C7" w:rsidRPr="00400A3E">
        <w:rPr>
          <w:rFonts w:ascii="Times New Roman" w:hAnsi="Times New Roman"/>
          <w:sz w:val="28"/>
          <w:szCs w:val="28"/>
        </w:rPr>
        <w:t>сферические.</w:t>
      </w:r>
    </w:p>
    <w:p w:rsidR="00E354A0"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A70C7" w:rsidRPr="00400A3E">
        <w:rPr>
          <w:rFonts w:ascii="Times New Roman" w:hAnsi="Times New Roman"/>
          <w:sz w:val="28"/>
          <w:szCs w:val="28"/>
        </w:rPr>
        <w:t>По изменяемости структуры механизма</w:t>
      </w:r>
      <w:r w:rsidR="009A5DEA" w:rsidRPr="00400A3E">
        <w:rPr>
          <w:rFonts w:ascii="Times New Roman" w:hAnsi="Times New Roman"/>
          <w:sz w:val="28"/>
          <w:szCs w:val="28"/>
        </w:rPr>
        <w:t xml:space="preserve">: </w:t>
      </w:r>
      <w:r w:rsidR="00E354A0" w:rsidRPr="00400A3E">
        <w:rPr>
          <w:rFonts w:ascii="Times New Roman" w:hAnsi="Times New Roman"/>
          <w:sz w:val="28"/>
          <w:szCs w:val="28"/>
        </w:rPr>
        <w:t>изменяемая</w:t>
      </w:r>
      <w:r w:rsidR="009A5DEA" w:rsidRPr="00400A3E">
        <w:rPr>
          <w:rFonts w:ascii="Times New Roman" w:hAnsi="Times New Roman"/>
          <w:sz w:val="28"/>
          <w:szCs w:val="28"/>
        </w:rPr>
        <w:t xml:space="preserve">, </w:t>
      </w:r>
      <w:r w:rsidR="00E354A0" w:rsidRPr="00400A3E">
        <w:rPr>
          <w:rFonts w:ascii="Times New Roman" w:hAnsi="Times New Roman"/>
          <w:sz w:val="28"/>
          <w:szCs w:val="28"/>
        </w:rPr>
        <w:t>неизменяемая.</w:t>
      </w:r>
    </w:p>
    <w:p w:rsidR="00E354A0"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E354A0" w:rsidRPr="00400A3E">
        <w:rPr>
          <w:rFonts w:ascii="Times New Roman" w:hAnsi="Times New Roman"/>
          <w:sz w:val="28"/>
          <w:szCs w:val="28"/>
        </w:rPr>
        <w:t>По числу подвижностей:</w:t>
      </w:r>
    </w:p>
    <w:p w:rsidR="00E354A0" w:rsidRPr="00400A3E" w:rsidRDefault="00E354A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одной подвижности;</w:t>
      </w:r>
    </w:p>
    <w:p w:rsidR="00E354A0" w:rsidRPr="00400A3E" w:rsidRDefault="00E354A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несколькими подвижностями.</w:t>
      </w:r>
    </w:p>
    <w:p w:rsidR="00E354A0"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E354A0" w:rsidRPr="00400A3E">
        <w:rPr>
          <w:rFonts w:ascii="Times New Roman" w:hAnsi="Times New Roman"/>
          <w:sz w:val="28"/>
          <w:szCs w:val="28"/>
        </w:rPr>
        <w:t>По виду кинематических пар;</w:t>
      </w:r>
    </w:p>
    <w:p w:rsidR="00E354A0" w:rsidRPr="00400A3E" w:rsidRDefault="00E354A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низшими кинематическими парами;</w:t>
      </w:r>
    </w:p>
    <w:p w:rsidR="00E354A0" w:rsidRPr="00400A3E" w:rsidRDefault="00E354A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с высшими кинематическими парами;</w:t>
      </w:r>
    </w:p>
    <w:p w:rsidR="00E354A0" w:rsidRPr="00400A3E" w:rsidRDefault="00E354A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шарнирные</w:t>
      </w:r>
      <w:r w:rsidR="008A076C" w:rsidRPr="008A5F32">
        <w:rPr>
          <w:rFonts w:ascii="Times New Roman" w:hAnsi="Times New Roman"/>
          <w:sz w:val="28"/>
          <w:szCs w:val="28"/>
        </w:rPr>
        <w:t xml:space="preserve"> [</w:t>
      </w:r>
      <w:r w:rsidR="008A076C">
        <w:rPr>
          <w:rFonts w:ascii="Times New Roman" w:hAnsi="Times New Roman"/>
          <w:sz w:val="28"/>
          <w:szCs w:val="28"/>
        </w:rPr>
        <w:t>127, с.8</w:t>
      </w:r>
      <w:r w:rsidR="008A076C" w:rsidRPr="008A5F32">
        <w:rPr>
          <w:rFonts w:ascii="Times New Roman" w:hAnsi="Times New Roman"/>
          <w:sz w:val="28"/>
          <w:szCs w:val="28"/>
        </w:rPr>
        <w:t>]</w:t>
      </w:r>
      <w:r w:rsidRPr="00400A3E">
        <w:rPr>
          <w:rFonts w:ascii="Times New Roman" w:hAnsi="Times New Roman"/>
          <w:sz w:val="28"/>
          <w:szCs w:val="28"/>
        </w:rPr>
        <w:t>.</w:t>
      </w:r>
    </w:p>
    <w:p w:rsidR="009A5DEA"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E354A0" w:rsidRPr="00400A3E">
        <w:rPr>
          <w:rFonts w:ascii="Times New Roman" w:hAnsi="Times New Roman"/>
          <w:sz w:val="28"/>
          <w:szCs w:val="28"/>
        </w:rPr>
        <w:t>По способу передачи и пре</w:t>
      </w:r>
      <w:r w:rsidR="009A5DEA" w:rsidRPr="00400A3E">
        <w:rPr>
          <w:rFonts w:ascii="Times New Roman" w:hAnsi="Times New Roman"/>
          <w:sz w:val="28"/>
          <w:szCs w:val="28"/>
        </w:rPr>
        <w:t xml:space="preserve">образования потока энергии: </w:t>
      </w:r>
      <w:r w:rsidR="00E354A0" w:rsidRPr="00400A3E">
        <w:rPr>
          <w:rFonts w:ascii="Times New Roman" w:hAnsi="Times New Roman"/>
          <w:sz w:val="28"/>
          <w:szCs w:val="28"/>
        </w:rPr>
        <w:t>фрикционные (сцепления);</w:t>
      </w:r>
      <w:r w:rsidR="009A5DEA" w:rsidRPr="00400A3E">
        <w:rPr>
          <w:rFonts w:ascii="Times New Roman" w:hAnsi="Times New Roman"/>
          <w:sz w:val="28"/>
          <w:szCs w:val="28"/>
        </w:rPr>
        <w:t xml:space="preserve"> </w:t>
      </w:r>
      <w:r w:rsidR="00E354A0" w:rsidRPr="00400A3E">
        <w:rPr>
          <w:rFonts w:ascii="Times New Roman" w:hAnsi="Times New Roman"/>
          <w:sz w:val="28"/>
          <w:szCs w:val="28"/>
        </w:rPr>
        <w:t>зацеплением;</w:t>
      </w:r>
      <w:r w:rsidR="009A5DEA" w:rsidRPr="00400A3E">
        <w:rPr>
          <w:rFonts w:ascii="Times New Roman" w:hAnsi="Times New Roman"/>
          <w:sz w:val="28"/>
          <w:szCs w:val="28"/>
        </w:rPr>
        <w:t xml:space="preserve"> </w:t>
      </w:r>
      <w:r w:rsidR="00E354A0" w:rsidRPr="00400A3E">
        <w:rPr>
          <w:rFonts w:ascii="Times New Roman" w:hAnsi="Times New Roman"/>
          <w:sz w:val="28"/>
          <w:szCs w:val="28"/>
        </w:rPr>
        <w:t>импульсивные;</w:t>
      </w:r>
      <w:r w:rsidR="009A5DEA" w:rsidRPr="00400A3E">
        <w:rPr>
          <w:rFonts w:ascii="Times New Roman" w:hAnsi="Times New Roman"/>
          <w:sz w:val="28"/>
          <w:szCs w:val="28"/>
        </w:rPr>
        <w:t xml:space="preserve"> волновые.</w:t>
      </w:r>
    </w:p>
    <w:p w:rsidR="00962670" w:rsidRPr="00400A3E" w:rsidRDefault="0089761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A5DEA" w:rsidRPr="00400A3E">
        <w:rPr>
          <w:rFonts w:ascii="Times New Roman" w:hAnsi="Times New Roman"/>
          <w:sz w:val="28"/>
          <w:szCs w:val="28"/>
        </w:rPr>
        <w:t xml:space="preserve">По форме, конструктивному исполнению и движению звеньев: рычажные, кулачковые, зубчатые, планетарные, манипуляторы. </w:t>
      </w:r>
      <w:r w:rsidR="00E354A0" w:rsidRPr="00400A3E">
        <w:rPr>
          <w:rFonts w:ascii="Times New Roman" w:hAnsi="Times New Roman"/>
          <w:sz w:val="28"/>
          <w:szCs w:val="28"/>
        </w:rPr>
        <w:t xml:space="preserve">   </w:t>
      </w:r>
      <w:r w:rsidR="009A70C7" w:rsidRPr="00400A3E">
        <w:rPr>
          <w:rFonts w:ascii="Times New Roman" w:hAnsi="Times New Roman"/>
          <w:sz w:val="28"/>
          <w:szCs w:val="28"/>
        </w:rPr>
        <w:t xml:space="preserve">  </w:t>
      </w:r>
      <w:r w:rsidR="00962670" w:rsidRPr="00400A3E">
        <w:rPr>
          <w:rFonts w:ascii="Times New Roman" w:hAnsi="Times New Roman"/>
          <w:sz w:val="28"/>
          <w:szCs w:val="28"/>
        </w:rPr>
        <w:t xml:space="preserve">   </w:t>
      </w:r>
    </w:p>
    <w:p w:rsidR="00E33BD3" w:rsidRPr="00400A3E" w:rsidRDefault="00E1563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9A5DEA" w:rsidRPr="00400A3E">
        <w:rPr>
          <w:rFonts w:ascii="Times New Roman" w:hAnsi="Times New Roman"/>
          <w:sz w:val="28"/>
          <w:szCs w:val="28"/>
        </w:rPr>
        <w:t xml:space="preserve">Данные определения, понятия и классификации, использованные в теории механизмов и машин, </w:t>
      </w:r>
      <w:r w:rsidR="00E33BD3" w:rsidRPr="00400A3E">
        <w:rPr>
          <w:rFonts w:ascii="Times New Roman" w:hAnsi="Times New Roman"/>
          <w:sz w:val="28"/>
          <w:szCs w:val="28"/>
        </w:rPr>
        <w:t xml:space="preserve">играют важную роль </w:t>
      </w:r>
      <w:r w:rsidR="008C350E" w:rsidRPr="00400A3E">
        <w:rPr>
          <w:rFonts w:ascii="Times New Roman" w:hAnsi="Times New Roman"/>
          <w:sz w:val="28"/>
          <w:szCs w:val="28"/>
        </w:rPr>
        <w:t>при рассмотрении</w:t>
      </w:r>
      <w:r w:rsidR="00E33BD3" w:rsidRPr="00400A3E">
        <w:rPr>
          <w:rFonts w:ascii="Times New Roman" w:hAnsi="Times New Roman"/>
          <w:sz w:val="28"/>
          <w:szCs w:val="28"/>
        </w:rPr>
        <w:t xml:space="preserve"> их в криминалистическом направлени</w:t>
      </w:r>
      <w:r w:rsidR="00234077">
        <w:rPr>
          <w:rFonts w:ascii="Times New Roman" w:hAnsi="Times New Roman"/>
          <w:sz w:val="28"/>
          <w:szCs w:val="28"/>
        </w:rPr>
        <w:t>и</w:t>
      </w:r>
      <w:r w:rsidR="00E33BD3" w:rsidRPr="00400A3E">
        <w:rPr>
          <w:rFonts w:ascii="Times New Roman" w:hAnsi="Times New Roman"/>
          <w:sz w:val="28"/>
          <w:szCs w:val="28"/>
        </w:rPr>
        <w:t>.</w:t>
      </w:r>
    </w:p>
    <w:p w:rsidR="003900CF" w:rsidRDefault="00E33BD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Технические устройства, приборы, оборудования и приспособления</w:t>
      </w:r>
      <w:r w:rsidR="001004DA" w:rsidRPr="00400A3E">
        <w:rPr>
          <w:rFonts w:ascii="Times New Roman" w:hAnsi="Times New Roman"/>
          <w:sz w:val="28"/>
          <w:szCs w:val="28"/>
        </w:rPr>
        <w:t>, не являющиеся при это машинами,</w:t>
      </w:r>
      <w:r w:rsidRPr="00400A3E">
        <w:rPr>
          <w:rFonts w:ascii="Times New Roman" w:hAnsi="Times New Roman"/>
          <w:sz w:val="28"/>
          <w:szCs w:val="28"/>
        </w:rPr>
        <w:t xml:space="preserve"> имеют одно общее название – аппараты. </w:t>
      </w:r>
      <w:r w:rsidR="001004DA" w:rsidRPr="00400A3E">
        <w:rPr>
          <w:rFonts w:ascii="Times New Roman" w:hAnsi="Times New Roman"/>
          <w:sz w:val="28"/>
          <w:szCs w:val="28"/>
        </w:rPr>
        <w:t>К источникам повышенной опасности техногенного характера пре</w:t>
      </w:r>
      <w:r w:rsidR="003900CF" w:rsidRPr="00400A3E">
        <w:rPr>
          <w:rFonts w:ascii="Times New Roman" w:hAnsi="Times New Roman"/>
          <w:sz w:val="28"/>
          <w:szCs w:val="28"/>
        </w:rPr>
        <w:t>дставляется возможность отнести газовые плиты, электроприборы, электроаппараты для сварки и нарезки металлов и прочие. Назначения таких приборов носить</w:t>
      </w:r>
      <w:r w:rsidR="00FA02C6">
        <w:rPr>
          <w:rFonts w:ascii="Times New Roman" w:hAnsi="Times New Roman"/>
          <w:sz w:val="28"/>
          <w:szCs w:val="28"/>
        </w:rPr>
        <w:t xml:space="preserve"> </w:t>
      </w:r>
      <w:r w:rsidR="00214A5F">
        <w:rPr>
          <w:rFonts w:ascii="Times New Roman" w:hAnsi="Times New Roman"/>
          <w:sz w:val="28"/>
          <w:szCs w:val="28"/>
        </w:rPr>
        <w:t>производственный</w:t>
      </w:r>
      <w:r w:rsidR="00F6368D">
        <w:rPr>
          <w:rFonts w:ascii="Times New Roman" w:hAnsi="Times New Roman"/>
          <w:sz w:val="28"/>
          <w:szCs w:val="28"/>
        </w:rPr>
        <w:t xml:space="preserve"> характер</w:t>
      </w:r>
      <w:r w:rsidR="008A076C">
        <w:rPr>
          <w:rFonts w:ascii="Times New Roman" w:hAnsi="Times New Roman"/>
          <w:sz w:val="28"/>
          <w:szCs w:val="28"/>
        </w:rPr>
        <w:t xml:space="preserve"> </w:t>
      </w:r>
      <w:r w:rsidR="008A076C" w:rsidRPr="008A5F32">
        <w:rPr>
          <w:rFonts w:ascii="Times New Roman" w:hAnsi="Times New Roman"/>
          <w:sz w:val="28"/>
          <w:szCs w:val="28"/>
        </w:rPr>
        <w:t>[</w:t>
      </w:r>
      <w:r w:rsidR="008A076C">
        <w:rPr>
          <w:rFonts w:ascii="Times New Roman" w:hAnsi="Times New Roman"/>
          <w:sz w:val="28"/>
          <w:szCs w:val="28"/>
        </w:rPr>
        <w:t>127, с.8</w:t>
      </w:r>
      <w:r w:rsidR="008A076C" w:rsidRPr="008A5F32">
        <w:rPr>
          <w:rFonts w:ascii="Times New Roman" w:hAnsi="Times New Roman"/>
          <w:sz w:val="28"/>
          <w:szCs w:val="28"/>
        </w:rPr>
        <w:t>]</w:t>
      </w:r>
      <w:r w:rsidR="008A076C" w:rsidRPr="00400A3E">
        <w:rPr>
          <w:rFonts w:ascii="Times New Roman" w:hAnsi="Times New Roman"/>
          <w:sz w:val="28"/>
          <w:szCs w:val="28"/>
        </w:rPr>
        <w:t>.</w:t>
      </w:r>
    </w:p>
    <w:p w:rsidR="004061EF" w:rsidRDefault="002A748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B93393">
        <w:rPr>
          <w:rFonts w:ascii="Times New Roman" w:hAnsi="Times New Roman"/>
          <w:sz w:val="28"/>
          <w:szCs w:val="28"/>
        </w:rPr>
        <w:t>В толковом словаре Ожегова под конструкцией понимается: «</w:t>
      </w:r>
      <w:r w:rsidR="00B93393" w:rsidRPr="00B93393">
        <w:rPr>
          <w:rFonts w:ascii="Times New Roman" w:hAnsi="Times New Roman"/>
          <w:sz w:val="28"/>
          <w:szCs w:val="28"/>
        </w:rPr>
        <w:t>Состав и взаимное расположение частей какого-н. построения, сооружения, механизма, а также само такое построение, сооруже</w:t>
      </w:r>
      <w:r w:rsidR="00B93393">
        <w:rPr>
          <w:rFonts w:ascii="Times New Roman" w:hAnsi="Times New Roman"/>
          <w:sz w:val="28"/>
          <w:szCs w:val="28"/>
        </w:rPr>
        <w:t>ние, машина с таким устройством»</w:t>
      </w:r>
      <w:r w:rsidR="001574FD">
        <w:rPr>
          <w:rFonts w:ascii="Times New Roman" w:hAnsi="Times New Roman"/>
          <w:sz w:val="28"/>
          <w:szCs w:val="28"/>
        </w:rPr>
        <w:t xml:space="preserve"> </w:t>
      </w:r>
      <w:r w:rsidR="001574FD" w:rsidRPr="001574FD">
        <w:rPr>
          <w:rFonts w:ascii="Times New Roman" w:hAnsi="Times New Roman"/>
          <w:sz w:val="28"/>
          <w:szCs w:val="28"/>
        </w:rPr>
        <w:t>[</w:t>
      </w:r>
      <w:r w:rsidR="000C0CBA">
        <w:rPr>
          <w:rFonts w:ascii="Times New Roman" w:hAnsi="Times New Roman"/>
          <w:sz w:val="28"/>
          <w:szCs w:val="28"/>
        </w:rPr>
        <w:t>128</w:t>
      </w:r>
      <w:r w:rsidR="001574FD" w:rsidRPr="001574FD">
        <w:rPr>
          <w:rFonts w:ascii="Times New Roman" w:hAnsi="Times New Roman"/>
          <w:sz w:val="28"/>
          <w:szCs w:val="28"/>
        </w:rPr>
        <w:t>]</w:t>
      </w:r>
      <w:r w:rsidR="001574FD">
        <w:rPr>
          <w:rFonts w:ascii="Times New Roman" w:hAnsi="Times New Roman"/>
          <w:sz w:val="28"/>
          <w:szCs w:val="28"/>
        </w:rPr>
        <w:t>.</w:t>
      </w:r>
    </w:p>
    <w:p w:rsidR="00B93393" w:rsidRDefault="00B9339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Согласно Закону РК </w:t>
      </w:r>
      <w:r w:rsidRPr="00B93393">
        <w:rPr>
          <w:rFonts w:ascii="Times New Roman" w:hAnsi="Times New Roman"/>
          <w:sz w:val="28"/>
          <w:szCs w:val="28"/>
        </w:rPr>
        <w:t>«Об архитектурной, градостроительной и строительной деятельности в Республике Казахстан</w:t>
      </w:r>
      <w:r w:rsidR="001574FD">
        <w:rPr>
          <w:rFonts w:ascii="Times New Roman" w:hAnsi="Times New Roman"/>
          <w:sz w:val="28"/>
          <w:szCs w:val="28"/>
        </w:rPr>
        <w:t>»,</w:t>
      </w:r>
      <w:r>
        <w:rPr>
          <w:rFonts w:ascii="Times New Roman" w:hAnsi="Times New Roman"/>
          <w:sz w:val="28"/>
          <w:szCs w:val="28"/>
        </w:rPr>
        <w:t xml:space="preserve"> </w:t>
      </w:r>
      <w:r w:rsidRPr="00B93393">
        <w:rPr>
          <w:rFonts w:ascii="Times New Roman" w:hAnsi="Times New Roman"/>
          <w:sz w:val="28"/>
          <w:szCs w:val="28"/>
        </w:rPr>
        <w:t>от 16 июля 2001 года</w:t>
      </w:r>
      <w:r w:rsidR="00EC34D5">
        <w:rPr>
          <w:rFonts w:ascii="Times New Roman" w:hAnsi="Times New Roman"/>
          <w:sz w:val="28"/>
          <w:szCs w:val="28"/>
        </w:rPr>
        <w:t xml:space="preserve"> даны разъяснения, что признается зданием и сооружением.</w:t>
      </w:r>
    </w:p>
    <w:p w:rsidR="00EC34D5" w:rsidRDefault="00EC34D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A96A45">
        <w:rPr>
          <w:rFonts w:ascii="Times New Roman" w:hAnsi="Times New Roman"/>
          <w:sz w:val="28"/>
          <w:szCs w:val="28"/>
        </w:rPr>
        <w:t>З</w:t>
      </w:r>
      <w:r w:rsidR="00897611" w:rsidRPr="00897611">
        <w:rPr>
          <w:rFonts w:ascii="Times New Roman" w:hAnsi="Times New Roman"/>
          <w:sz w:val="28"/>
          <w:szCs w:val="28"/>
        </w:rPr>
        <w:t>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rsidR="00A96A45">
        <w:rPr>
          <w:rFonts w:ascii="Times New Roman" w:hAnsi="Times New Roman"/>
          <w:sz w:val="28"/>
          <w:szCs w:val="28"/>
        </w:rPr>
        <w:t>.</w:t>
      </w:r>
    </w:p>
    <w:p w:rsidR="00A96A45" w:rsidRPr="00A73124" w:rsidRDefault="00A96A4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С</w:t>
      </w:r>
      <w:r w:rsidRPr="00A96A45">
        <w:rPr>
          <w:rFonts w:ascii="Times New Roman" w:hAnsi="Times New Roman"/>
          <w:sz w:val="28"/>
          <w:szCs w:val="28"/>
        </w:rPr>
        <w:t xml:space="preserve">ооружение - искусственно созданный объемный, плоскостной или линейный объект (наземный, надводный и (или) подземный, подводный), </w:t>
      </w:r>
      <w:r w:rsidRPr="00A96A45">
        <w:rPr>
          <w:rFonts w:ascii="Times New Roman" w:hAnsi="Times New Roman"/>
          <w:sz w:val="28"/>
          <w:szCs w:val="28"/>
        </w:rPr>
        <w:lastRenderedPageBreak/>
        <w:t>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rsidR="00A73124">
        <w:rPr>
          <w:rFonts w:ascii="Times New Roman" w:hAnsi="Times New Roman"/>
          <w:sz w:val="28"/>
          <w:szCs w:val="28"/>
        </w:rPr>
        <w:t xml:space="preserve"> </w:t>
      </w:r>
      <w:r w:rsidR="00A73124" w:rsidRPr="00A73124">
        <w:rPr>
          <w:rFonts w:ascii="Times New Roman" w:hAnsi="Times New Roman"/>
          <w:sz w:val="28"/>
          <w:szCs w:val="28"/>
        </w:rPr>
        <w:t>[</w:t>
      </w:r>
      <w:r w:rsidR="000C0CBA">
        <w:rPr>
          <w:rFonts w:ascii="Times New Roman" w:hAnsi="Times New Roman"/>
          <w:sz w:val="28"/>
          <w:szCs w:val="28"/>
        </w:rPr>
        <w:t>129</w:t>
      </w:r>
      <w:r w:rsidR="00A73124" w:rsidRPr="00A73124">
        <w:rPr>
          <w:rFonts w:ascii="Times New Roman" w:hAnsi="Times New Roman"/>
          <w:sz w:val="28"/>
          <w:szCs w:val="28"/>
        </w:rPr>
        <w:t>]</w:t>
      </w:r>
      <w:r w:rsidR="00A73124">
        <w:rPr>
          <w:rFonts w:ascii="Times New Roman" w:hAnsi="Times New Roman"/>
          <w:sz w:val="28"/>
          <w:szCs w:val="28"/>
        </w:rPr>
        <w:t>.</w:t>
      </w:r>
    </w:p>
    <w:p w:rsidR="00983A94" w:rsidRPr="00983A94" w:rsidRDefault="00983A9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983A94">
        <w:rPr>
          <w:rFonts w:ascii="Times New Roman" w:hAnsi="Times New Roman"/>
          <w:sz w:val="28"/>
          <w:szCs w:val="28"/>
        </w:rPr>
        <w:t xml:space="preserve">Классифицируются конструкции </w:t>
      </w:r>
      <w:r w:rsidR="00A96A45">
        <w:rPr>
          <w:rFonts w:ascii="Times New Roman" w:hAnsi="Times New Roman"/>
          <w:sz w:val="28"/>
          <w:szCs w:val="28"/>
        </w:rPr>
        <w:t xml:space="preserve">на два вида </w:t>
      </w:r>
      <w:r w:rsidRPr="00983A94">
        <w:rPr>
          <w:rFonts w:ascii="Times New Roman" w:hAnsi="Times New Roman"/>
          <w:sz w:val="28"/>
          <w:szCs w:val="28"/>
        </w:rPr>
        <w:t>по назначению и материалу.</w:t>
      </w:r>
    </w:p>
    <w:p w:rsidR="00983A94" w:rsidRPr="00983A94" w:rsidRDefault="003F01A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По назначению бывают:</w:t>
      </w:r>
      <w:r w:rsidR="00A014F3">
        <w:rPr>
          <w:rFonts w:ascii="Times New Roman" w:hAnsi="Times New Roman"/>
          <w:sz w:val="28"/>
          <w:szCs w:val="28"/>
        </w:rPr>
        <w:t xml:space="preserve"> </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1.</w:t>
      </w:r>
      <w:r w:rsidR="00234077">
        <w:rPr>
          <w:rFonts w:ascii="Times New Roman" w:hAnsi="Times New Roman"/>
          <w:sz w:val="28"/>
          <w:szCs w:val="28"/>
        </w:rPr>
        <w:t xml:space="preserve"> </w:t>
      </w:r>
      <w:r w:rsidR="00983A94" w:rsidRPr="00983A94">
        <w:rPr>
          <w:rFonts w:ascii="Times New Roman" w:hAnsi="Times New Roman"/>
          <w:sz w:val="28"/>
          <w:szCs w:val="28"/>
        </w:rPr>
        <w:t>Несущие – те конструкции зданий и сооружений, которые выдерживают силовые нагрузки. Они обеспечивают их устойчивость и прочность, а также позволяют безопасно эксплуатировать постройку. К ним относят: несущие стены, колоны, фундаменты, перекрытия и покрытия и др.</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2.</w:t>
      </w:r>
      <w:r w:rsidR="00234077">
        <w:rPr>
          <w:rFonts w:ascii="Times New Roman" w:hAnsi="Times New Roman"/>
          <w:sz w:val="28"/>
          <w:szCs w:val="28"/>
        </w:rPr>
        <w:t xml:space="preserve"> </w:t>
      </w:r>
      <w:r w:rsidR="00983A94" w:rsidRPr="00983A94">
        <w:rPr>
          <w:rFonts w:ascii="Times New Roman" w:hAnsi="Times New Roman"/>
          <w:sz w:val="28"/>
          <w:szCs w:val="28"/>
        </w:rPr>
        <w:t>Ограждающие – конструкции, которые ограничивают объем здания и разделяют его на отдельные функциональные помещения. Делят на: наружные (защищают от атмосферных воздействий) и внутренние (для обеспечения звукоизоляции и деления внутреннего пространства). К ограждающим конструкциям относят перегородки, самонесущие с</w:t>
      </w:r>
      <w:r>
        <w:rPr>
          <w:rFonts w:ascii="Times New Roman" w:hAnsi="Times New Roman"/>
          <w:sz w:val="28"/>
          <w:szCs w:val="28"/>
        </w:rPr>
        <w:t>тены, заполнения проемов и т.д.</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По материалу строительные конструкции делят на:</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бетонные и железобетонные;</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металлоконструкции;</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деревянные;</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xml:space="preserve">- каменные и армокаменные; </w:t>
      </w:r>
    </w:p>
    <w:p w:rsidR="00983A94" w:rsidRPr="00983A9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пластмассовые;</w:t>
      </w:r>
    </w:p>
    <w:p w:rsidR="00983A94" w:rsidRPr="00A73124" w:rsidRDefault="000314D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983A94" w:rsidRPr="00983A94">
        <w:rPr>
          <w:rFonts w:ascii="Times New Roman" w:hAnsi="Times New Roman"/>
          <w:sz w:val="28"/>
          <w:szCs w:val="28"/>
        </w:rPr>
        <w:t>- комплексные (комбинируют несколько видов материалов</w:t>
      </w:r>
      <w:r w:rsidR="00A73124">
        <w:rPr>
          <w:rFonts w:ascii="Times New Roman" w:hAnsi="Times New Roman"/>
          <w:sz w:val="28"/>
          <w:szCs w:val="28"/>
        </w:rPr>
        <w:t xml:space="preserve">) </w:t>
      </w:r>
      <w:r w:rsidR="00A73124" w:rsidRPr="00A73124">
        <w:rPr>
          <w:rFonts w:ascii="Times New Roman" w:hAnsi="Times New Roman"/>
          <w:sz w:val="28"/>
          <w:szCs w:val="28"/>
        </w:rPr>
        <w:t>[1</w:t>
      </w:r>
      <w:r w:rsidR="000C0CBA">
        <w:rPr>
          <w:rFonts w:ascii="Times New Roman" w:hAnsi="Times New Roman"/>
          <w:sz w:val="28"/>
          <w:szCs w:val="28"/>
        </w:rPr>
        <w:t>30</w:t>
      </w:r>
      <w:r w:rsidR="00A73124" w:rsidRPr="00A73124">
        <w:rPr>
          <w:rFonts w:ascii="Times New Roman" w:hAnsi="Times New Roman"/>
          <w:sz w:val="28"/>
          <w:szCs w:val="28"/>
        </w:rPr>
        <w:t>].</w:t>
      </w:r>
    </w:p>
    <w:p w:rsidR="00F17A90" w:rsidRDefault="00083D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Е.П. Ищенко, В.А. Образцов </w:t>
      </w:r>
      <w:r w:rsidR="00971318">
        <w:rPr>
          <w:rFonts w:ascii="Times New Roman" w:hAnsi="Times New Roman"/>
          <w:sz w:val="28"/>
          <w:szCs w:val="28"/>
        </w:rPr>
        <w:t>отметили: «Вещество – это материальная субстанция, которая в своем изначальном или изменённом виде агрегатном состоянии не имеет устойчивой структуры»</w:t>
      </w:r>
      <w:r w:rsidR="00B0086E" w:rsidRPr="00B0086E">
        <w:rPr>
          <w:rFonts w:ascii="Times New Roman" w:hAnsi="Times New Roman"/>
          <w:sz w:val="28"/>
          <w:szCs w:val="28"/>
        </w:rPr>
        <w:t xml:space="preserve"> [1</w:t>
      </w:r>
      <w:r w:rsidR="000C0CBA">
        <w:rPr>
          <w:rFonts w:ascii="Times New Roman" w:hAnsi="Times New Roman"/>
          <w:sz w:val="28"/>
          <w:szCs w:val="28"/>
        </w:rPr>
        <w:t>31</w:t>
      </w:r>
      <w:r w:rsidR="00B0086E" w:rsidRPr="00B0086E">
        <w:rPr>
          <w:rFonts w:ascii="Times New Roman" w:hAnsi="Times New Roman"/>
          <w:sz w:val="28"/>
          <w:szCs w:val="28"/>
        </w:rPr>
        <w:t xml:space="preserve">, </w:t>
      </w:r>
      <w:r w:rsidR="00234077">
        <w:rPr>
          <w:rFonts w:ascii="Times New Roman" w:hAnsi="Times New Roman"/>
          <w:sz w:val="28"/>
          <w:szCs w:val="28"/>
        </w:rPr>
        <w:t>с</w:t>
      </w:r>
      <w:r w:rsidR="00B0086E" w:rsidRPr="00B0086E">
        <w:rPr>
          <w:rFonts w:ascii="Times New Roman" w:hAnsi="Times New Roman"/>
          <w:sz w:val="28"/>
          <w:szCs w:val="28"/>
        </w:rPr>
        <w:t>.189]</w:t>
      </w:r>
      <w:r w:rsidR="00971318">
        <w:rPr>
          <w:rFonts w:ascii="Times New Roman" w:hAnsi="Times New Roman"/>
          <w:sz w:val="28"/>
          <w:szCs w:val="28"/>
        </w:rPr>
        <w:t>.</w:t>
      </w:r>
    </w:p>
    <w:p w:rsidR="00326DB0" w:rsidRPr="00326DB0" w:rsidRDefault="004625CB"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Термин вредное вещество встречается в технической и криминалистической литературе, но трактовка данного термина не однозначна. </w:t>
      </w:r>
      <w:r w:rsidR="002B10FF">
        <w:rPr>
          <w:rFonts w:ascii="Times New Roman" w:hAnsi="Times New Roman"/>
          <w:sz w:val="28"/>
          <w:szCs w:val="28"/>
        </w:rPr>
        <w:t xml:space="preserve">Вредное вещество, согласно </w:t>
      </w:r>
      <w:r w:rsidR="002B10FF" w:rsidRPr="002B10FF">
        <w:rPr>
          <w:rFonts w:ascii="Times New Roman" w:hAnsi="Times New Roman"/>
          <w:sz w:val="28"/>
          <w:szCs w:val="28"/>
        </w:rPr>
        <w:t>ГОСТ 12.1.007-76 «Система стандартов безопасности труда. Вредные вещества. Классификация и общие требования безопасности»</w:t>
      </w:r>
      <w:r w:rsidR="002B10FF">
        <w:rPr>
          <w:rFonts w:ascii="Times New Roman" w:hAnsi="Times New Roman"/>
          <w:sz w:val="28"/>
          <w:szCs w:val="28"/>
        </w:rPr>
        <w:t xml:space="preserve"> </w:t>
      </w:r>
      <w:r w:rsidR="008C350E">
        <w:rPr>
          <w:rFonts w:ascii="Times New Roman" w:hAnsi="Times New Roman"/>
          <w:sz w:val="28"/>
          <w:szCs w:val="28"/>
        </w:rPr>
        <w:t>– это</w:t>
      </w:r>
      <w:r w:rsidR="002B10FF">
        <w:rPr>
          <w:rFonts w:ascii="Times New Roman" w:hAnsi="Times New Roman"/>
          <w:sz w:val="28"/>
          <w:szCs w:val="28"/>
        </w:rPr>
        <w:t xml:space="preserve"> вещество, которое при контакте </w:t>
      </w:r>
      <w:r w:rsidR="00C15B83">
        <w:rPr>
          <w:rFonts w:ascii="Times New Roman" w:hAnsi="Times New Roman"/>
          <w:sz w:val="28"/>
          <w:szCs w:val="28"/>
        </w:rPr>
        <w:t>с организмом человека в случае нарушения требований безопасности может вызывать производственные травмы, профессиональные заболевания или отклонения в состояние здоровья, обнаруживаемые современными методами как в процессе работы, так и в отдаленные сроки жизни наст</w:t>
      </w:r>
      <w:r w:rsidR="00326DB0">
        <w:rPr>
          <w:rFonts w:ascii="Times New Roman" w:hAnsi="Times New Roman"/>
          <w:sz w:val="28"/>
          <w:szCs w:val="28"/>
        </w:rPr>
        <w:t xml:space="preserve">оящего и последующих поколений» </w:t>
      </w:r>
      <w:r w:rsidR="00326DB0" w:rsidRPr="00326DB0">
        <w:rPr>
          <w:rFonts w:ascii="Times New Roman" w:hAnsi="Times New Roman"/>
          <w:sz w:val="28"/>
          <w:szCs w:val="28"/>
        </w:rPr>
        <w:t>[</w:t>
      </w:r>
      <w:r w:rsidR="000C0CBA">
        <w:rPr>
          <w:rFonts w:ascii="Times New Roman" w:hAnsi="Times New Roman"/>
          <w:sz w:val="28"/>
          <w:szCs w:val="28"/>
        </w:rPr>
        <w:t>132</w:t>
      </w:r>
      <w:r w:rsidR="00326DB0" w:rsidRPr="00326DB0">
        <w:rPr>
          <w:rFonts w:ascii="Times New Roman" w:hAnsi="Times New Roman"/>
          <w:sz w:val="28"/>
          <w:szCs w:val="28"/>
        </w:rPr>
        <w:t>]</w:t>
      </w:r>
      <w:r w:rsidR="00326DB0">
        <w:rPr>
          <w:rFonts w:ascii="Times New Roman" w:hAnsi="Times New Roman"/>
          <w:sz w:val="28"/>
          <w:szCs w:val="28"/>
        </w:rPr>
        <w:t>.</w:t>
      </w:r>
    </w:p>
    <w:p w:rsidR="00493038" w:rsidRDefault="00FA02C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криминалистике </w:t>
      </w:r>
      <w:r w:rsidR="004625CB">
        <w:rPr>
          <w:rFonts w:ascii="Times New Roman" w:hAnsi="Times New Roman"/>
          <w:sz w:val="28"/>
          <w:szCs w:val="28"/>
        </w:rPr>
        <w:t xml:space="preserve">вредное вещество, как объект материального мира, </w:t>
      </w:r>
      <w:r>
        <w:rPr>
          <w:rFonts w:ascii="Times New Roman" w:hAnsi="Times New Roman"/>
          <w:sz w:val="28"/>
          <w:szCs w:val="28"/>
        </w:rPr>
        <w:t>определяется как не обладающая устойчивая структура и применяющие</w:t>
      </w:r>
      <w:r w:rsidR="004625CB">
        <w:rPr>
          <w:rFonts w:ascii="Times New Roman" w:hAnsi="Times New Roman"/>
          <w:sz w:val="28"/>
          <w:szCs w:val="28"/>
        </w:rPr>
        <w:t xml:space="preserve">ся </w:t>
      </w:r>
      <w:r>
        <w:rPr>
          <w:rFonts w:ascii="Times New Roman" w:hAnsi="Times New Roman"/>
          <w:sz w:val="28"/>
          <w:szCs w:val="28"/>
        </w:rPr>
        <w:t xml:space="preserve">субъектом </w:t>
      </w:r>
      <w:r w:rsidR="008F7ED5">
        <w:rPr>
          <w:rFonts w:ascii="Times New Roman" w:hAnsi="Times New Roman"/>
          <w:sz w:val="28"/>
          <w:szCs w:val="28"/>
        </w:rPr>
        <w:t>уголовного правонарушения</w:t>
      </w:r>
      <w:r w:rsidR="004625CB">
        <w:rPr>
          <w:rFonts w:ascii="Times New Roman" w:hAnsi="Times New Roman"/>
          <w:sz w:val="28"/>
          <w:szCs w:val="28"/>
        </w:rPr>
        <w:t xml:space="preserve"> для </w:t>
      </w:r>
      <w:r w:rsidR="00146821">
        <w:rPr>
          <w:rFonts w:ascii="Times New Roman" w:hAnsi="Times New Roman"/>
          <w:sz w:val="28"/>
          <w:szCs w:val="28"/>
        </w:rPr>
        <w:t xml:space="preserve">противоправного воздействия </w:t>
      </w:r>
      <w:r w:rsidR="004141A9">
        <w:rPr>
          <w:rFonts w:ascii="Times New Roman" w:hAnsi="Times New Roman"/>
          <w:sz w:val="28"/>
          <w:szCs w:val="28"/>
        </w:rPr>
        <w:t>на объект виновной активности. Определение по данному веществу</w:t>
      </w:r>
      <w:r w:rsidR="00146821">
        <w:rPr>
          <w:rFonts w:ascii="Times New Roman" w:hAnsi="Times New Roman"/>
          <w:sz w:val="28"/>
          <w:szCs w:val="28"/>
        </w:rPr>
        <w:t xml:space="preserve"> </w:t>
      </w:r>
      <w:r w:rsidR="00707881">
        <w:rPr>
          <w:rFonts w:ascii="Times New Roman" w:hAnsi="Times New Roman"/>
          <w:sz w:val="28"/>
          <w:szCs w:val="28"/>
        </w:rPr>
        <w:t xml:space="preserve">означает широкий смысл, </w:t>
      </w:r>
      <w:r w:rsidR="004141A9">
        <w:rPr>
          <w:rFonts w:ascii="Times New Roman" w:hAnsi="Times New Roman"/>
          <w:sz w:val="28"/>
          <w:szCs w:val="28"/>
        </w:rPr>
        <w:t xml:space="preserve">и </w:t>
      </w:r>
      <w:r w:rsidR="00707881">
        <w:rPr>
          <w:rFonts w:ascii="Times New Roman" w:hAnsi="Times New Roman"/>
          <w:sz w:val="28"/>
          <w:szCs w:val="28"/>
        </w:rPr>
        <w:t>предполагаем, что к нему можно от</w:t>
      </w:r>
      <w:r w:rsidR="00493038">
        <w:rPr>
          <w:rFonts w:ascii="Times New Roman" w:hAnsi="Times New Roman"/>
          <w:sz w:val="28"/>
          <w:szCs w:val="28"/>
        </w:rPr>
        <w:t xml:space="preserve">нести и лекарственные </w:t>
      </w:r>
      <w:r w:rsidR="00493038">
        <w:rPr>
          <w:rFonts w:ascii="Times New Roman" w:hAnsi="Times New Roman"/>
          <w:sz w:val="28"/>
          <w:szCs w:val="28"/>
        </w:rPr>
        <w:lastRenderedPageBreak/>
        <w:t>вещества.</w:t>
      </w:r>
    </w:p>
    <w:p w:rsidR="00971318" w:rsidRDefault="0049303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163EC2">
        <w:rPr>
          <w:rFonts w:ascii="Times New Roman" w:hAnsi="Times New Roman"/>
          <w:sz w:val="28"/>
          <w:szCs w:val="28"/>
          <w:lang w:val="kk-KZ"/>
        </w:rPr>
        <w:t>Э</w:t>
      </w:r>
      <w:r w:rsidR="00163EC2">
        <w:rPr>
          <w:rFonts w:ascii="Times New Roman" w:hAnsi="Times New Roman"/>
          <w:sz w:val="28"/>
          <w:szCs w:val="28"/>
        </w:rPr>
        <w:t>.Д. Куранова, В.А. Образцов дают определения в</w:t>
      </w:r>
      <w:r>
        <w:rPr>
          <w:rFonts w:ascii="Times New Roman" w:hAnsi="Times New Roman"/>
          <w:sz w:val="28"/>
          <w:szCs w:val="28"/>
        </w:rPr>
        <w:t>редоносны</w:t>
      </w:r>
      <w:r w:rsidR="00163EC2">
        <w:rPr>
          <w:rFonts w:ascii="Times New Roman" w:hAnsi="Times New Roman"/>
          <w:sz w:val="28"/>
          <w:szCs w:val="28"/>
        </w:rPr>
        <w:t>м</w:t>
      </w:r>
      <w:r>
        <w:rPr>
          <w:rFonts w:ascii="Times New Roman" w:hAnsi="Times New Roman"/>
          <w:sz w:val="28"/>
          <w:szCs w:val="28"/>
        </w:rPr>
        <w:t xml:space="preserve"> вещества</w:t>
      </w:r>
      <w:r w:rsidR="00163EC2">
        <w:rPr>
          <w:rFonts w:ascii="Times New Roman" w:hAnsi="Times New Roman"/>
          <w:sz w:val="28"/>
          <w:szCs w:val="28"/>
        </w:rPr>
        <w:t>м</w:t>
      </w:r>
      <w:r>
        <w:rPr>
          <w:rFonts w:ascii="Times New Roman" w:hAnsi="Times New Roman"/>
          <w:sz w:val="28"/>
          <w:szCs w:val="28"/>
        </w:rPr>
        <w:t xml:space="preserve"> </w:t>
      </w:r>
      <w:r w:rsidR="00163EC2">
        <w:rPr>
          <w:rFonts w:ascii="Times New Roman" w:hAnsi="Times New Roman"/>
          <w:sz w:val="28"/>
          <w:szCs w:val="28"/>
        </w:rPr>
        <w:t>«…</w:t>
      </w:r>
      <w:r>
        <w:rPr>
          <w:rFonts w:ascii="Times New Roman" w:hAnsi="Times New Roman"/>
          <w:sz w:val="28"/>
          <w:szCs w:val="28"/>
        </w:rPr>
        <w:t xml:space="preserve">вещества, которые становятся опасными для организма вследствие их неправильного хранения, изготовления, транспортировки, </w:t>
      </w:r>
      <w:r w:rsidR="00D90BBB">
        <w:rPr>
          <w:rFonts w:ascii="Times New Roman" w:hAnsi="Times New Roman"/>
          <w:sz w:val="28"/>
          <w:szCs w:val="28"/>
        </w:rPr>
        <w:t>дозировки, реализации и дру</w:t>
      </w:r>
      <w:r w:rsidR="002C50C9">
        <w:rPr>
          <w:rFonts w:ascii="Times New Roman" w:hAnsi="Times New Roman"/>
          <w:sz w:val="28"/>
          <w:szCs w:val="28"/>
        </w:rPr>
        <w:t>гих обстоятельств» [1</w:t>
      </w:r>
      <w:r w:rsidR="000C0CBA">
        <w:rPr>
          <w:rFonts w:ascii="Times New Roman" w:hAnsi="Times New Roman"/>
          <w:sz w:val="28"/>
          <w:szCs w:val="28"/>
        </w:rPr>
        <w:t>33</w:t>
      </w:r>
      <w:r w:rsidR="002C50C9">
        <w:rPr>
          <w:rFonts w:ascii="Times New Roman" w:hAnsi="Times New Roman"/>
          <w:sz w:val="28"/>
          <w:szCs w:val="28"/>
        </w:rPr>
        <w:t>, с.13</w:t>
      </w:r>
      <w:r w:rsidR="002C50C9" w:rsidRPr="002C50C9">
        <w:rPr>
          <w:rFonts w:ascii="Times New Roman" w:hAnsi="Times New Roman"/>
          <w:sz w:val="28"/>
          <w:szCs w:val="28"/>
        </w:rPr>
        <w:t>]</w:t>
      </w:r>
      <w:r w:rsidR="002C50C9">
        <w:rPr>
          <w:rFonts w:ascii="Times New Roman" w:hAnsi="Times New Roman"/>
          <w:sz w:val="28"/>
          <w:szCs w:val="28"/>
        </w:rPr>
        <w:t>.</w:t>
      </w:r>
      <w:r w:rsidR="00D90BBB">
        <w:rPr>
          <w:rFonts w:ascii="Times New Roman" w:hAnsi="Times New Roman"/>
          <w:sz w:val="28"/>
          <w:szCs w:val="28"/>
        </w:rPr>
        <w:t xml:space="preserve"> Данное понятие следует отличать от «вредных веществ» - которые изначально опасны для жизни</w:t>
      </w:r>
      <w:r w:rsidR="00163EC2">
        <w:rPr>
          <w:rFonts w:ascii="Times New Roman" w:hAnsi="Times New Roman"/>
          <w:sz w:val="28"/>
          <w:szCs w:val="28"/>
        </w:rPr>
        <w:t xml:space="preserve"> и </w:t>
      </w:r>
      <w:r w:rsidR="00D90BBB">
        <w:rPr>
          <w:rFonts w:ascii="Times New Roman" w:hAnsi="Times New Roman"/>
          <w:sz w:val="28"/>
          <w:szCs w:val="28"/>
        </w:rPr>
        <w:t>здоров</w:t>
      </w:r>
      <w:r w:rsidR="00163EC2">
        <w:rPr>
          <w:rFonts w:ascii="Times New Roman" w:hAnsi="Times New Roman"/>
          <w:sz w:val="28"/>
          <w:szCs w:val="28"/>
        </w:rPr>
        <w:t xml:space="preserve">ья человека, окружающей среды. </w:t>
      </w:r>
    </w:p>
    <w:p w:rsidR="00E63C16" w:rsidRDefault="00E63C1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Юридическая литература выделяет следующие виды вредных веществ:</w:t>
      </w:r>
    </w:p>
    <w:p w:rsidR="00E63C16" w:rsidRDefault="00E63C1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1) Сильнодействующие и ядовитые вещества;</w:t>
      </w:r>
    </w:p>
    <w:p w:rsidR="00AB3F86" w:rsidRDefault="00AB3F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2) Наркотические вещества;</w:t>
      </w:r>
    </w:p>
    <w:p w:rsidR="00E63C16" w:rsidRDefault="00E63C1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AB3F86">
        <w:rPr>
          <w:rFonts w:ascii="Times New Roman" w:hAnsi="Times New Roman"/>
          <w:sz w:val="28"/>
          <w:szCs w:val="28"/>
        </w:rPr>
        <w:t>3</w:t>
      </w:r>
      <w:r>
        <w:rPr>
          <w:rFonts w:ascii="Times New Roman" w:hAnsi="Times New Roman"/>
          <w:sz w:val="28"/>
          <w:szCs w:val="28"/>
        </w:rPr>
        <w:t>) Взрывчатые вещества паро-</w:t>
      </w:r>
      <w:r w:rsidR="00234077">
        <w:rPr>
          <w:rFonts w:ascii="Times New Roman" w:hAnsi="Times New Roman"/>
          <w:sz w:val="28"/>
          <w:szCs w:val="28"/>
        </w:rPr>
        <w:t>,</w:t>
      </w:r>
      <w:r>
        <w:rPr>
          <w:rFonts w:ascii="Times New Roman" w:hAnsi="Times New Roman"/>
          <w:sz w:val="28"/>
          <w:szCs w:val="28"/>
        </w:rPr>
        <w:t xml:space="preserve"> </w:t>
      </w:r>
      <w:r w:rsidR="00CC722D">
        <w:rPr>
          <w:rFonts w:ascii="Times New Roman" w:hAnsi="Times New Roman"/>
          <w:sz w:val="28"/>
          <w:szCs w:val="28"/>
        </w:rPr>
        <w:t>газо- и пылевоздушные вещества</w:t>
      </w:r>
      <w:r w:rsidR="00F17700">
        <w:rPr>
          <w:rFonts w:ascii="Times New Roman" w:hAnsi="Times New Roman"/>
          <w:sz w:val="28"/>
          <w:szCs w:val="28"/>
        </w:rPr>
        <w:t>;</w:t>
      </w:r>
    </w:p>
    <w:p w:rsidR="00CC722D" w:rsidRDefault="00CC722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AB3F86">
        <w:rPr>
          <w:rFonts w:ascii="Times New Roman" w:hAnsi="Times New Roman"/>
          <w:sz w:val="28"/>
          <w:szCs w:val="28"/>
        </w:rPr>
        <w:t>4</w:t>
      </w:r>
      <w:r>
        <w:rPr>
          <w:rFonts w:ascii="Times New Roman" w:hAnsi="Times New Roman"/>
          <w:sz w:val="28"/>
          <w:szCs w:val="28"/>
        </w:rPr>
        <w:t>) Радиоактивные вещества</w:t>
      </w:r>
      <w:r w:rsidR="00F17700">
        <w:rPr>
          <w:rFonts w:ascii="Times New Roman" w:hAnsi="Times New Roman"/>
          <w:sz w:val="28"/>
          <w:szCs w:val="28"/>
        </w:rPr>
        <w:t>;</w:t>
      </w:r>
    </w:p>
    <w:p w:rsidR="00CC722D" w:rsidRDefault="00CC722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AB3F86">
        <w:rPr>
          <w:rFonts w:ascii="Times New Roman" w:hAnsi="Times New Roman"/>
          <w:sz w:val="28"/>
          <w:szCs w:val="28"/>
        </w:rPr>
        <w:t>5</w:t>
      </w:r>
      <w:r>
        <w:rPr>
          <w:rFonts w:ascii="Times New Roman" w:hAnsi="Times New Roman"/>
          <w:sz w:val="28"/>
          <w:szCs w:val="28"/>
        </w:rPr>
        <w:t xml:space="preserve">) </w:t>
      </w:r>
      <w:r w:rsidR="00F17700">
        <w:rPr>
          <w:rFonts w:ascii="Times New Roman" w:hAnsi="Times New Roman"/>
          <w:sz w:val="28"/>
          <w:szCs w:val="28"/>
        </w:rPr>
        <w:t>Легковоспламеняющиеся и горюче-смазочные вещества.</w:t>
      </w:r>
    </w:p>
    <w:p w:rsidR="00123DDB" w:rsidRDefault="00AB3F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Из перечисленных видов к рассматриваемым составам уголовных правонарушений относятся: радиоактивные, взрывчатые</w:t>
      </w:r>
      <w:r w:rsidR="00357CA9">
        <w:rPr>
          <w:rFonts w:ascii="Times New Roman" w:hAnsi="Times New Roman"/>
          <w:sz w:val="28"/>
          <w:szCs w:val="28"/>
        </w:rPr>
        <w:t>,</w:t>
      </w:r>
      <w:r w:rsidR="00357CA9" w:rsidRPr="00357CA9">
        <w:rPr>
          <w:rFonts w:ascii="Times New Roman" w:hAnsi="Times New Roman"/>
          <w:sz w:val="28"/>
          <w:szCs w:val="28"/>
        </w:rPr>
        <w:t xml:space="preserve"> </w:t>
      </w:r>
      <w:r w:rsidR="00357CA9">
        <w:rPr>
          <w:rFonts w:ascii="Times New Roman" w:hAnsi="Times New Roman"/>
          <w:sz w:val="28"/>
          <w:szCs w:val="28"/>
        </w:rPr>
        <w:t>паро-</w:t>
      </w:r>
      <w:r w:rsidR="00234077">
        <w:rPr>
          <w:rFonts w:ascii="Times New Roman" w:hAnsi="Times New Roman"/>
          <w:sz w:val="28"/>
          <w:szCs w:val="28"/>
        </w:rPr>
        <w:t>,</w:t>
      </w:r>
      <w:r w:rsidR="00357CA9">
        <w:rPr>
          <w:rFonts w:ascii="Times New Roman" w:hAnsi="Times New Roman"/>
          <w:sz w:val="28"/>
          <w:szCs w:val="28"/>
        </w:rPr>
        <w:t xml:space="preserve"> газо- и пылевоздушные</w:t>
      </w:r>
      <w:r>
        <w:rPr>
          <w:rFonts w:ascii="Times New Roman" w:hAnsi="Times New Roman"/>
          <w:sz w:val="28"/>
          <w:szCs w:val="28"/>
        </w:rPr>
        <w:t xml:space="preserve">, легковоспламеняющиеся и горюче-смазочные вещества.  </w:t>
      </w:r>
    </w:p>
    <w:p w:rsidR="00357CA9" w:rsidRPr="00195EB6" w:rsidRDefault="00B554B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DD3C80">
        <w:rPr>
          <w:rFonts w:ascii="Times New Roman" w:hAnsi="Times New Roman"/>
          <w:sz w:val="28"/>
          <w:szCs w:val="28"/>
        </w:rPr>
        <w:t>В нормативн</w:t>
      </w:r>
      <w:r w:rsidR="00914F13">
        <w:rPr>
          <w:rFonts w:ascii="Times New Roman" w:hAnsi="Times New Roman"/>
          <w:sz w:val="28"/>
          <w:szCs w:val="28"/>
        </w:rPr>
        <w:t>о-правовых</w:t>
      </w:r>
      <w:r w:rsidR="00DD3C80">
        <w:rPr>
          <w:rFonts w:ascii="Times New Roman" w:hAnsi="Times New Roman"/>
          <w:sz w:val="28"/>
          <w:szCs w:val="28"/>
        </w:rPr>
        <w:t xml:space="preserve"> актах нет определения взрывчаты</w:t>
      </w:r>
      <w:r w:rsidR="00914F13">
        <w:rPr>
          <w:rFonts w:ascii="Times New Roman" w:hAnsi="Times New Roman"/>
          <w:sz w:val="28"/>
          <w:szCs w:val="28"/>
        </w:rPr>
        <w:t>х</w:t>
      </w:r>
      <w:r w:rsidR="00DD3C80">
        <w:rPr>
          <w:rFonts w:ascii="Times New Roman" w:hAnsi="Times New Roman"/>
          <w:sz w:val="28"/>
          <w:szCs w:val="28"/>
        </w:rPr>
        <w:t xml:space="preserve"> ве</w:t>
      </w:r>
      <w:r w:rsidR="004141A9">
        <w:rPr>
          <w:rFonts w:ascii="Times New Roman" w:hAnsi="Times New Roman"/>
          <w:sz w:val="28"/>
          <w:szCs w:val="28"/>
        </w:rPr>
        <w:t xml:space="preserve">ществ. За толкованием </w:t>
      </w:r>
      <w:r w:rsidR="00914F13">
        <w:rPr>
          <w:rFonts w:ascii="Times New Roman" w:hAnsi="Times New Roman"/>
          <w:sz w:val="28"/>
          <w:szCs w:val="28"/>
        </w:rPr>
        <w:t>обратимся к «Словарю основных терминов взрывотехнической экспертизы»</w:t>
      </w:r>
      <w:r w:rsidR="004141A9">
        <w:rPr>
          <w:rFonts w:ascii="Times New Roman" w:hAnsi="Times New Roman"/>
          <w:sz w:val="28"/>
          <w:szCs w:val="28"/>
        </w:rPr>
        <w:t>. П</w:t>
      </w:r>
      <w:r w:rsidR="00914F13">
        <w:rPr>
          <w:rFonts w:ascii="Times New Roman" w:hAnsi="Times New Roman"/>
          <w:sz w:val="28"/>
          <w:szCs w:val="28"/>
        </w:rPr>
        <w:t>од взрывчатыми веществами понимается «химическое вещество или смесь веществ, способные под влиянием внешних воздействий к быстрому самораспространяющемуся химическому превращению с выделением большого количества тепла и газообразных продуктов»</w:t>
      </w:r>
      <w:r w:rsidR="000470DB">
        <w:rPr>
          <w:rFonts w:ascii="Times New Roman" w:hAnsi="Times New Roman"/>
          <w:sz w:val="28"/>
          <w:szCs w:val="28"/>
        </w:rPr>
        <w:t xml:space="preserve">. Близкое по смыслу </w:t>
      </w:r>
      <w:r w:rsidR="004141A9">
        <w:rPr>
          <w:rFonts w:ascii="Times New Roman" w:hAnsi="Times New Roman"/>
          <w:sz w:val="28"/>
          <w:szCs w:val="28"/>
        </w:rPr>
        <w:t xml:space="preserve">определение </w:t>
      </w:r>
      <w:r w:rsidR="000470DB">
        <w:rPr>
          <w:rFonts w:ascii="Times New Roman" w:hAnsi="Times New Roman"/>
          <w:sz w:val="28"/>
          <w:szCs w:val="28"/>
        </w:rPr>
        <w:t xml:space="preserve">предлагает </w:t>
      </w:r>
      <w:r w:rsidR="00A22B95">
        <w:rPr>
          <w:rFonts w:ascii="Times New Roman" w:hAnsi="Times New Roman"/>
          <w:sz w:val="28"/>
          <w:szCs w:val="28"/>
        </w:rPr>
        <w:t xml:space="preserve">Ж.Г. Калишева: «Под взрывчатыми веществами следует понимать порох, тротил, нитроглицерин, пироксилин, аммонал и </w:t>
      </w:r>
      <w:r w:rsidR="008C350E">
        <w:rPr>
          <w:rFonts w:ascii="Times New Roman" w:hAnsi="Times New Roman"/>
          <w:sz w:val="28"/>
          <w:szCs w:val="28"/>
        </w:rPr>
        <w:t>другие химические вещества,</w:t>
      </w:r>
      <w:r w:rsidR="00A22B95">
        <w:rPr>
          <w:rFonts w:ascii="Times New Roman" w:hAnsi="Times New Roman"/>
          <w:sz w:val="28"/>
          <w:szCs w:val="28"/>
        </w:rPr>
        <w:t xml:space="preserve"> и их смеси, обладающие </w:t>
      </w:r>
      <w:r w:rsidR="00447272">
        <w:rPr>
          <w:rFonts w:ascii="Times New Roman" w:hAnsi="Times New Roman"/>
          <w:sz w:val="28"/>
          <w:szCs w:val="28"/>
        </w:rPr>
        <w:t>спос</w:t>
      </w:r>
      <w:r w:rsidR="007C4ED0">
        <w:rPr>
          <w:rFonts w:ascii="Times New Roman" w:hAnsi="Times New Roman"/>
          <w:sz w:val="28"/>
          <w:szCs w:val="28"/>
        </w:rPr>
        <w:t>обностью к взрывчатым реакциям…</w:t>
      </w:r>
      <w:r w:rsidR="00A22B95">
        <w:rPr>
          <w:rFonts w:ascii="Times New Roman" w:hAnsi="Times New Roman"/>
          <w:sz w:val="28"/>
          <w:szCs w:val="28"/>
        </w:rPr>
        <w:t>»</w:t>
      </w:r>
      <w:r w:rsidR="000C0CBA">
        <w:rPr>
          <w:rFonts w:ascii="Times New Roman" w:hAnsi="Times New Roman"/>
          <w:sz w:val="28"/>
          <w:szCs w:val="28"/>
        </w:rPr>
        <w:t xml:space="preserve"> </w:t>
      </w:r>
      <w:r w:rsidR="000C0CBA" w:rsidRPr="000C0CBA">
        <w:rPr>
          <w:rFonts w:ascii="Times New Roman" w:hAnsi="Times New Roman"/>
          <w:sz w:val="28"/>
          <w:szCs w:val="28"/>
        </w:rPr>
        <w:t>[134]</w:t>
      </w:r>
      <w:r w:rsidR="000C0CBA" w:rsidRPr="00195EB6">
        <w:rPr>
          <w:rFonts w:ascii="Times New Roman" w:hAnsi="Times New Roman"/>
          <w:sz w:val="28"/>
          <w:szCs w:val="28"/>
        </w:rPr>
        <w:t>.</w:t>
      </w:r>
    </w:p>
    <w:p w:rsidR="00F01B00" w:rsidRDefault="007C4ED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Криминалистическая классификация взрывчатых веществ отражены в работах </w:t>
      </w:r>
      <w:r w:rsidR="00F25537">
        <w:rPr>
          <w:rFonts w:ascii="Times New Roman" w:hAnsi="Times New Roman"/>
          <w:sz w:val="28"/>
          <w:szCs w:val="28"/>
        </w:rPr>
        <w:t>ученых</w:t>
      </w:r>
      <w:r w:rsidR="00234077">
        <w:rPr>
          <w:rFonts w:ascii="Times New Roman" w:hAnsi="Times New Roman"/>
          <w:sz w:val="28"/>
          <w:szCs w:val="28"/>
        </w:rPr>
        <w:t xml:space="preserve"> </w:t>
      </w:r>
      <w:r w:rsidR="00F25537">
        <w:rPr>
          <w:rFonts w:ascii="Times New Roman" w:hAnsi="Times New Roman"/>
          <w:sz w:val="28"/>
          <w:szCs w:val="28"/>
        </w:rPr>
        <w:t xml:space="preserve">криминалистов </w:t>
      </w:r>
      <w:r>
        <w:rPr>
          <w:rFonts w:ascii="Times New Roman" w:hAnsi="Times New Roman"/>
          <w:sz w:val="28"/>
          <w:szCs w:val="28"/>
        </w:rPr>
        <w:t>Ю.М. Дильдина, И.Д. Моторного, В.А. Ручкина, В.Н. Хрусталева</w:t>
      </w:r>
      <w:r w:rsidR="00F25537">
        <w:rPr>
          <w:rFonts w:ascii="Times New Roman" w:hAnsi="Times New Roman"/>
          <w:sz w:val="28"/>
          <w:szCs w:val="28"/>
        </w:rPr>
        <w:t xml:space="preserve"> и др. Прове</w:t>
      </w:r>
      <w:r w:rsidR="004141A9">
        <w:rPr>
          <w:rFonts w:ascii="Times New Roman" w:hAnsi="Times New Roman"/>
          <w:sz w:val="28"/>
          <w:szCs w:val="28"/>
        </w:rPr>
        <w:t>денный</w:t>
      </w:r>
      <w:r w:rsidR="00F25537">
        <w:rPr>
          <w:rFonts w:ascii="Times New Roman" w:hAnsi="Times New Roman"/>
          <w:sz w:val="28"/>
          <w:szCs w:val="28"/>
        </w:rPr>
        <w:t xml:space="preserve"> </w:t>
      </w:r>
      <w:r w:rsidR="00F01B00">
        <w:rPr>
          <w:rFonts w:ascii="Times New Roman" w:hAnsi="Times New Roman"/>
          <w:sz w:val="28"/>
          <w:szCs w:val="28"/>
        </w:rPr>
        <w:t>анализ этих классификаций</w:t>
      </w:r>
      <w:r w:rsidR="004141A9">
        <w:rPr>
          <w:rFonts w:ascii="Times New Roman" w:hAnsi="Times New Roman"/>
          <w:sz w:val="28"/>
          <w:szCs w:val="28"/>
        </w:rPr>
        <w:t>,</w:t>
      </w:r>
      <w:r w:rsidR="00F01B00">
        <w:rPr>
          <w:rFonts w:ascii="Times New Roman" w:hAnsi="Times New Roman"/>
          <w:sz w:val="28"/>
          <w:szCs w:val="28"/>
        </w:rPr>
        <w:t xml:space="preserve"> А.А. Беляков отметил, что они «… не отражают всего разнообразия взрывчатых веществ».</w:t>
      </w:r>
    </w:p>
    <w:p w:rsidR="00F01B00" w:rsidRDefault="00F01B0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Далее он предложил разделять взрывчатые вещества по следующим основным признакам:</w:t>
      </w:r>
    </w:p>
    <w:p w:rsidR="00CC757F" w:rsidRDefault="00F01B0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CC757F">
        <w:rPr>
          <w:rFonts w:ascii="Times New Roman" w:hAnsi="Times New Roman"/>
          <w:sz w:val="28"/>
          <w:szCs w:val="28"/>
        </w:rPr>
        <w:t>1. По способу изготовления: промышленные «заводские», кустарные или самодельные;</w:t>
      </w:r>
    </w:p>
    <w:p w:rsidR="00CC757F" w:rsidRDefault="00CC757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2. По химическому составу: индивидуальные химические соединения и взрывчатые смеси;</w:t>
      </w:r>
    </w:p>
    <w:p w:rsidR="00CC757F" w:rsidRDefault="00CC757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3. По физическому «агрегатному» состоянию: твердые, жидкие и газообразные;</w:t>
      </w:r>
    </w:p>
    <w:p w:rsidR="00CC757F" w:rsidRDefault="00CC757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4. По консистенции: порошкообразные, твердомонолитные, гранулированные, чешуированные, пластичные, эластичные и пастообразные;</w:t>
      </w:r>
    </w:p>
    <w:p w:rsidR="00CC757F" w:rsidRDefault="00CC757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5. По месту изготовления: отечественное и иностранное производство;</w:t>
      </w:r>
    </w:p>
    <w:p w:rsidR="00712A05" w:rsidRDefault="00CC757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6. По назначению: военно</w:t>
      </w:r>
      <w:r w:rsidR="00712A05">
        <w:rPr>
          <w:rFonts w:ascii="Times New Roman" w:hAnsi="Times New Roman"/>
          <w:sz w:val="28"/>
          <w:szCs w:val="28"/>
        </w:rPr>
        <w:t>е и гражданское;</w:t>
      </w:r>
    </w:p>
    <w:p w:rsidR="00712A05" w:rsidRDefault="00712A0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ab/>
        <w:t>7. По мощности: большой, средний и малой;</w:t>
      </w:r>
    </w:p>
    <w:p w:rsidR="00712A05" w:rsidRDefault="00712A0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8. По способу применения: инициирующие, первичного действия; бризантные, дробящего действия; метательного действия или порох, пиротехнические составы, способны к взрывному превращению;</w:t>
      </w:r>
    </w:p>
    <w:p w:rsidR="003656BB" w:rsidRDefault="00712A0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9. По форме взрывчатого превращения: срабатывающие в режиме горения</w:t>
      </w:r>
      <w:r w:rsidR="003656BB">
        <w:rPr>
          <w:rFonts w:ascii="Times New Roman" w:hAnsi="Times New Roman"/>
          <w:sz w:val="28"/>
          <w:szCs w:val="28"/>
        </w:rPr>
        <w:t xml:space="preserve"> и в режиме детонации;</w:t>
      </w:r>
    </w:p>
    <w:p w:rsidR="003656BB" w:rsidRDefault="003656BB"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10. По чувствительности: чувс</w:t>
      </w:r>
      <w:r w:rsidR="000A25BD">
        <w:rPr>
          <w:rFonts w:ascii="Times New Roman" w:hAnsi="Times New Roman"/>
          <w:sz w:val="28"/>
          <w:szCs w:val="28"/>
        </w:rPr>
        <w:t xml:space="preserve">твительные и нечувствительные </w:t>
      </w:r>
      <w:r w:rsidR="000A25BD" w:rsidRPr="000A25BD">
        <w:rPr>
          <w:rFonts w:ascii="Times New Roman" w:hAnsi="Times New Roman"/>
          <w:sz w:val="28"/>
          <w:szCs w:val="28"/>
        </w:rPr>
        <w:t>[</w:t>
      </w:r>
      <w:r w:rsidR="000A25BD">
        <w:rPr>
          <w:rFonts w:ascii="Times New Roman" w:hAnsi="Times New Roman"/>
          <w:sz w:val="28"/>
          <w:szCs w:val="28"/>
        </w:rPr>
        <w:t>1</w:t>
      </w:r>
      <w:r w:rsidR="000C0CBA">
        <w:rPr>
          <w:rFonts w:ascii="Times New Roman" w:hAnsi="Times New Roman"/>
          <w:sz w:val="28"/>
          <w:szCs w:val="28"/>
        </w:rPr>
        <w:t>35</w:t>
      </w:r>
      <w:r w:rsidR="000A25BD">
        <w:rPr>
          <w:rFonts w:ascii="Times New Roman" w:hAnsi="Times New Roman"/>
          <w:sz w:val="28"/>
          <w:szCs w:val="28"/>
        </w:rPr>
        <w:t>, с.148-154</w:t>
      </w:r>
      <w:r w:rsidR="000A25BD" w:rsidRPr="000A25BD">
        <w:rPr>
          <w:rFonts w:ascii="Times New Roman" w:hAnsi="Times New Roman"/>
          <w:sz w:val="28"/>
          <w:szCs w:val="28"/>
        </w:rPr>
        <w:t>]</w:t>
      </w:r>
      <w:r w:rsidR="000A25BD">
        <w:rPr>
          <w:rFonts w:ascii="Times New Roman" w:hAnsi="Times New Roman"/>
          <w:sz w:val="28"/>
          <w:szCs w:val="28"/>
        </w:rPr>
        <w:t>.</w:t>
      </w:r>
    </w:p>
    <w:p w:rsidR="003A735C" w:rsidRDefault="003A735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Взрывчатые вещества промышленного характера классифицируются по степени опасности их хранения на пять групп:</w:t>
      </w:r>
    </w:p>
    <w:p w:rsidR="003A735C" w:rsidRDefault="003A735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1. </w:t>
      </w:r>
      <w:r w:rsidR="00427A31">
        <w:rPr>
          <w:rFonts w:ascii="Times New Roman" w:hAnsi="Times New Roman"/>
          <w:sz w:val="28"/>
          <w:szCs w:val="28"/>
        </w:rPr>
        <w:t>в</w:t>
      </w:r>
      <w:r>
        <w:rPr>
          <w:rFonts w:ascii="Times New Roman" w:hAnsi="Times New Roman"/>
          <w:sz w:val="28"/>
          <w:szCs w:val="28"/>
        </w:rPr>
        <w:t>зрывчатые вещества с содержанием жидких нитроэфиров более 15% нефлегматизированный гексагоген, тетрил;</w:t>
      </w:r>
    </w:p>
    <w:p w:rsidR="008B389F" w:rsidRDefault="003A735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2. аммиачно-</w:t>
      </w:r>
      <w:r w:rsidR="008B389F">
        <w:rPr>
          <w:rFonts w:ascii="Times New Roman" w:hAnsi="Times New Roman"/>
          <w:sz w:val="28"/>
          <w:szCs w:val="28"/>
        </w:rPr>
        <w:t>селитренные взрывчатые вещества, тротил и сплавы его с другими нитросоединениями, взрывчатые вещества с содержанием жидких нитроэфиров не выше 15%;</w:t>
      </w:r>
    </w:p>
    <w:p w:rsidR="003A735C" w:rsidRDefault="008B389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3. </w:t>
      </w:r>
      <w:r w:rsidR="00427A31">
        <w:rPr>
          <w:rFonts w:ascii="Times New Roman" w:hAnsi="Times New Roman"/>
          <w:sz w:val="28"/>
          <w:szCs w:val="28"/>
        </w:rPr>
        <w:t>пороха дымные и бездымные;</w:t>
      </w:r>
    </w:p>
    <w:p w:rsidR="00427A31" w:rsidRDefault="00427A3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4. детонаторы, пиротехнические замедлители;</w:t>
      </w:r>
    </w:p>
    <w:p w:rsidR="00427A31" w:rsidRDefault="00427A3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5. перфораторные заряды и снаряды с установленными в них взрыватели</w:t>
      </w:r>
      <w:r w:rsidR="000A25BD">
        <w:rPr>
          <w:rFonts w:ascii="Times New Roman" w:hAnsi="Times New Roman"/>
          <w:sz w:val="28"/>
          <w:szCs w:val="28"/>
        </w:rPr>
        <w:t xml:space="preserve"> </w:t>
      </w:r>
      <w:r w:rsidR="007E3AA2" w:rsidRPr="007E3AA2">
        <w:rPr>
          <w:rFonts w:ascii="Times New Roman" w:hAnsi="Times New Roman"/>
          <w:sz w:val="28"/>
          <w:szCs w:val="28"/>
        </w:rPr>
        <w:t>[</w:t>
      </w:r>
      <w:r w:rsidR="007E3AA2">
        <w:rPr>
          <w:rFonts w:ascii="Times New Roman" w:hAnsi="Times New Roman"/>
          <w:sz w:val="28"/>
          <w:szCs w:val="28"/>
        </w:rPr>
        <w:t>1</w:t>
      </w:r>
      <w:r w:rsidR="000C0CBA">
        <w:rPr>
          <w:rFonts w:ascii="Times New Roman" w:hAnsi="Times New Roman"/>
          <w:sz w:val="28"/>
          <w:szCs w:val="28"/>
        </w:rPr>
        <w:t>36</w:t>
      </w:r>
      <w:r w:rsidR="007E3AA2">
        <w:rPr>
          <w:rFonts w:ascii="Times New Roman" w:hAnsi="Times New Roman"/>
          <w:sz w:val="28"/>
          <w:szCs w:val="28"/>
        </w:rPr>
        <w:t>, с.18</w:t>
      </w:r>
      <w:r w:rsidR="007E3AA2" w:rsidRPr="007E3AA2">
        <w:rPr>
          <w:rFonts w:ascii="Times New Roman" w:hAnsi="Times New Roman"/>
          <w:sz w:val="28"/>
          <w:szCs w:val="28"/>
        </w:rPr>
        <w:t>]</w:t>
      </w:r>
      <w:r>
        <w:rPr>
          <w:rFonts w:ascii="Times New Roman" w:hAnsi="Times New Roman"/>
          <w:sz w:val="28"/>
          <w:szCs w:val="28"/>
        </w:rPr>
        <w:t>.</w:t>
      </w:r>
      <w:r w:rsidR="000A25BD">
        <w:rPr>
          <w:rFonts w:ascii="Times New Roman" w:hAnsi="Times New Roman"/>
          <w:sz w:val="28"/>
          <w:szCs w:val="28"/>
        </w:rPr>
        <w:t xml:space="preserve"> </w:t>
      </w:r>
    </w:p>
    <w:p w:rsidR="00510508" w:rsidRDefault="00427A3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0A514C">
        <w:rPr>
          <w:rFonts w:ascii="Times New Roman" w:hAnsi="Times New Roman"/>
          <w:sz w:val="28"/>
          <w:szCs w:val="28"/>
        </w:rPr>
        <w:t>Все перечисленные группы обладают своим уровнем безопасности хранения их на техногенных взрывоопасных объектах или во взрывоопасных цехах</w:t>
      </w:r>
      <w:r w:rsidR="00510508">
        <w:rPr>
          <w:rFonts w:ascii="Times New Roman" w:hAnsi="Times New Roman"/>
          <w:sz w:val="28"/>
          <w:szCs w:val="28"/>
        </w:rPr>
        <w:t xml:space="preserve">. Нарушение правил безопасности </w:t>
      </w:r>
      <w:r w:rsidR="00234077">
        <w:rPr>
          <w:rFonts w:ascii="Times New Roman" w:hAnsi="Times New Roman"/>
          <w:sz w:val="28"/>
          <w:szCs w:val="28"/>
        </w:rPr>
        <w:t xml:space="preserve">на </w:t>
      </w:r>
      <w:r w:rsidR="00510508">
        <w:rPr>
          <w:rFonts w:ascii="Times New Roman" w:hAnsi="Times New Roman"/>
          <w:sz w:val="28"/>
          <w:szCs w:val="28"/>
        </w:rPr>
        <w:t>данных объектах, предусмотрены ст. 281 УК РК.</w:t>
      </w:r>
    </w:p>
    <w:p w:rsidR="00052FA5" w:rsidRDefault="005105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Газо- и паровоздушные смеси классифицируются по признаку агрегатного состояния </w:t>
      </w:r>
      <w:r w:rsidR="00052FA5">
        <w:rPr>
          <w:rFonts w:ascii="Times New Roman" w:hAnsi="Times New Roman"/>
          <w:sz w:val="28"/>
          <w:szCs w:val="28"/>
        </w:rPr>
        <w:t xml:space="preserve">в зависимости от давления </w:t>
      </w:r>
      <w:r w:rsidR="00D40FE1">
        <w:rPr>
          <w:rFonts w:ascii="Times New Roman" w:hAnsi="Times New Roman"/>
          <w:sz w:val="28"/>
          <w:szCs w:val="28"/>
        </w:rPr>
        <w:t xml:space="preserve">и температуры </w:t>
      </w:r>
      <w:r>
        <w:rPr>
          <w:rFonts w:ascii="Times New Roman" w:hAnsi="Times New Roman"/>
          <w:sz w:val="28"/>
          <w:szCs w:val="28"/>
        </w:rPr>
        <w:t>на следующие 4 категории:</w:t>
      </w:r>
    </w:p>
    <w:p w:rsidR="00D40FE1" w:rsidRDefault="00052FA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1. </w:t>
      </w:r>
      <w:r w:rsidR="007E3AA2">
        <w:rPr>
          <w:rFonts w:ascii="Times New Roman" w:hAnsi="Times New Roman"/>
          <w:sz w:val="28"/>
          <w:szCs w:val="28"/>
        </w:rPr>
        <w:t>С</w:t>
      </w:r>
      <w:r>
        <w:rPr>
          <w:rFonts w:ascii="Times New Roman" w:hAnsi="Times New Roman"/>
          <w:sz w:val="28"/>
          <w:szCs w:val="28"/>
        </w:rPr>
        <w:t xml:space="preserve"> критической температурой ниже температуры окружающей</w:t>
      </w:r>
      <w:r w:rsidR="00D40FE1">
        <w:rPr>
          <w:rFonts w:ascii="Times New Roman" w:hAnsi="Times New Roman"/>
          <w:sz w:val="28"/>
          <w:szCs w:val="28"/>
        </w:rPr>
        <w:t xml:space="preserve"> среды. К такой категории относятся криогенные вещества – снижение природный газ, содержащий в основном метан, азот, кислород</w:t>
      </w:r>
      <w:r w:rsidR="00234077">
        <w:rPr>
          <w:rFonts w:ascii="Times New Roman" w:hAnsi="Times New Roman"/>
          <w:sz w:val="28"/>
          <w:szCs w:val="28"/>
        </w:rPr>
        <w:t>;</w:t>
      </w:r>
    </w:p>
    <w:p w:rsidR="003F064C" w:rsidRDefault="00D40F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2. </w:t>
      </w:r>
      <w:r w:rsidR="007E3AA2">
        <w:rPr>
          <w:rFonts w:ascii="Times New Roman" w:hAnsi="Times New Roman"/>
          <w:sz w:val="28"/>
          <w:szCs w:val="28"/>
        </w:rPr>
        <w:t xml:space="preserve">С </w:t>
      </w:r>
      <w:r>
        <w:rPr>
          <w:rFonts w:ascii="Times New Roman" w:hAnsi="Times New Roman"/>
          <w:sz w:val="28"/>
          <w:szCs w:val="28"/>
        </w:rPr>
        <w:t>критической температурой выше, но точкой кипен</w:t>
      </w:r>
      <w:r w:rsidR="003F064C">
        <w:rPr>
          <w:rFonts w:ascii="Times New Roman" w:hAnsi="Times New Roman"/>
          <w:sz w:val="28"/>
          <w:szCs w:val="28"/>
        </w:rPr>
        <w:t>ия ниже, чем в окружающей среде, к ней относятся: сжиженный нефтяной газ, пропан бутан, аммиак, хлор;</w:t>
      </w:r>
    </w:p>
    <w:p w:rsidR="008C451C" w:rsidRDefault="003F064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3. </w:t>
      </w:r>
      <w:r w:rsidR="007E3AA2">
        <w:rPr>
          <w:rFonts w:ascii="Times New Roman" w:hAnsi="Times New Roman"/>
          <w:sz w:val="28"/>
          <w:szCs w:val="28"/>
        </w:rPr>
        <w:t xml:space="preserve">С </w:t>
      </w:r>
      <w:r>
        <w:rPr>
          <w:rFonts w:ascii="Times New Roman" w:hAnsi="Times New Roman"/>
          <w:sz w:val="28"/>
          <w:szCs w:val="28"/>
        </w:rPr>
        <w:t xml:space="preserve">критическим давлением выше атмосферного и точкой кипения выше температуры </w:t>
      </w:r>
      <w:r w:rsidR="008C451C">
        <w:rPr>
          <w:rFonts w:ascii="Times New Roman" w:hAnsi="Times New Roman"/>
          <w:sz w:val="28"/>
          <w:szCs w:val="28"/>
        </w:rPr>
        <w:t>окружающей среды. Так, вещества, находящиеся в обычных условиях</w:t>
      </w:r>
      <w:r w:rsidR="00234077">
        <w:rPr>
          <w:rFonts w:ascii="Times New Roman" w:hAnsi="Times New Roman"/>
          <w:sz w:val="28"/>
          <w:szCs w:val="28"/>
        </w:rPr>
        <w:t xml:space="preserve"> и</w:t>
      </w:r>
      <w:r w:rsidR="008C451C">
        <w:rPr>
          <w:rFonts w:ascii="Times New Roman" w:hAnsi="Times New Roman"/>
          <w:sz w:val="28"/>
          <w:szCs w:val="28"/>
        </w:rPr>
        <w:t xml:space="preserve"> в жидком состояни</w:t>
      </w:r>
      <w:r w:rsidR="00234077">
        <w:rPr>
          <w:rFonts w:ascii="Times New Roman" w:hAnsi="Times New Roman"/>
          <w:sz w:val="28"/>
          <w:szCs w:val="28"/>
        </w:rPr>
        <w:t>и</w:t>
      </w:r>
      <w:r w:rsidR="008C451C">
        <w:rPr>
          <w:rFonts w:ascii="Times New Roman" w:hAnsi="Times New Roman"/>
          <w:sz w:val="28"/>
          <w:szCs w:val="28"/>
        </w:rPr>
        <w:t>. Например, бутан в холодную погоду и этиленоксид в жаркую;</w:t>
      </w:r>
    </w:p>
    <w:p w:rsidR="00E51F3D" w:rsidRDefault="008C451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4. </w:t>
      </w:r>
      <w:r w:rsidR="007E3AA2">
        <w:rPr>
          <w:rFonts w:ascii="Times New Roman" w:hAnsi="Times New Roman"/>
          <w:sz w:val="28"/>
          <w:szCs w:val="28"/>
        </w:rPr>
        <w:t>С</w:t>
      </w:r>
      <w:r>
        <w:rPr>
          <w:rFonts w:ascii="Times New Roman" w:hAnsi="Times New Roman"/>
          <w:sz w:val="28"/>
          <w:szCs w:val="28"/>
        </w:rPr>
        <w:t>одержащихся при повышенных температурах. Например, водяной пар в котлах, циклогексан и другие жидкости под давлением и при температуре, превышающей их точку ки</w:t>
      </w:r>
      <w:r w:rsidR="00F12254">
        <w:rPr>
          <w:rFonts w:ascii="Times New Roman" w:hAnsi="Times New Roman"/>
          <w:sz w:val="28"/>
          <w:szCs w:val="28"/>
        </w:rPr>
        <w:t xml:space="preserve">пения при атмосферном давлении </w:t>
      </w:r>
      <w:r w:rsidR="00F12254" w:rsidRPr="00F12254">
        <w:rPr>
          <w:rFonts w:ascii="Times New Roman" w:hAnsi="Times New Roman"/>
          <w:sz w:val="28"/>
          <w:szCs w:val="28"/>
        </w:rPr>
        <w:t>[</w:t>
      </w:r>
      <w:r w:rsidR="00F12254">
        <w:rPr>
          <w:rFonts w:ascii="Times New Roman" w:hAnsi="Times New Roman"/>
          <w:sz w:val="28"/>
          <w:szCs w:val="28"/>
        </w:rPr>
        <w:t>1</w:t>
      </w:r>
      <w:r w:rsidR="000C0CBA" w:rsidRPr="000C0CBA">
        <w:rPr>
          <w:rFonts w:ascii="Times New Roman" w:hAnsi="Times New Roman"/>
          <w:sz w:val="28"/>
          <w:szCs w:val="28"/>
        </w:rPr>
        <w:t>37</w:t>
      </w:r>
      <w:r w:rsidR="00F12254">
        <w:rPr>
          <w:rFonts w:ascii="Times New Roman" w:hAnsi="Times New Roman"/>
          <w:sz w:val="28"/>
          <w:szCs w:val="28"/>
        </w:rPr>
        <w:t>, с.210-227]</w:t>
      </w:r>
    </w:p>
    <w:p w:rsidR="00F17700" w:rsidRDefault="00E51F3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357CA9">
        <w:rPr>
          <w:rFonts w:ascii="Times New Roman" w:hAnsi="Times New Roman"/>
          <w:sz w:val="28"/>
          <w:szCs w:val="28"/>
        </w:rPr>
        <w:t>Понятие радиоактивных веществ</w:t>
      </w:r>
      <w:r w:rsidR="000C0CBA">
        <w:rPr>
          <w:rFonts w:ascii="Times New Roman" w:hAnsi="Times New Roman"/>
          <w:sz w:val="28"/>
          <w:szCs w:val="28"/>
        </w:rPr>
        <w:t>, содержаться в ст. 1 Закона Республики Казахстан</w:t>
      </w:r>
      <w:r w:rsidR="003B2A6D">
        <w:rPr>
          <w:rFonts w:ascii="Times New Roman" w:hAnsi="Times New Roman"/>
          <w:sz w:val="28"/>
          <w:szCs w:val="28"/>
        </w:rPr>
        <w:t xml:space="preserve"> «Об использование атомной энергии»</w:t>
      </w:r>
      <w:r w:rsidR="00F17700">
        <w:rPr>
          <w:rFonts w:ascii="Times New Roman" w:hAnsi="Times New Roman"/>
          <w:sz w:val="28"/>
          <w:szCs w:val="28"/>
        </w:rPr>
        <w:t xml:space="preserve"> </w:t>
      </w:r>
      <w:r w:rsidR="00357CA9">
        <w:rPr>
          <w:rFonts w:ascii="Times New Roman" w:hAnsi="Times New Roman"/>
          <w:sz w:val="28"/>
          <w:szCs w:val="28"/>
        </w:rPr>
        <w:t>под ними понимаются</w:t>
      </w:r>
      <w:r w:rsidR="00D17F25">
        <w:rPr>
          <w:rFonts w:ascii="Times New Roman" w:hAnsi="Times New Roman"/>
          <w:sz w:val="28"/>
          <w:szCs w:val="28"/>
        </w:rPr>
        <w:t xml:space="preserve"> </w:t>
      </w:r>
      <w:r w:rsidR="00D17F25" w:rsidRPr="00D17F25">
        <w:rPr>
          <w:rFonts w:ascii="Times New Roman" w:hAnsi="Times New Roman"/>
          <w:sz w:val="28"/>
          <w:szCs w:val="28"/>
        </w:rPr>
        <w:t>любые материалы природного или техногенного происхождения в любом агрегатном состоянии, содержащие радионуклиды</w:t>
      </w:r>
      <w:r w:rsidR="000C0CBA">
        <w:rPr>
          <w:rFonts w:ascii="Times New Roman" w:hAnsi="Times New Roman"/>
          <w:sz w:val="28"/>
          <w:szCs w:val="28"/>
        </w:rPr>
        <w:t xml:space="preserve"> </w:t>
      </w:r>
      <w:r w:rsidR="000C0CBA" w:rsidRPr="000C0CBA">
        <w:rPr>
          <w:rFonts w:ascii="Times New Roman" w:hAnsi="Times New Roman"/>
          <w:sz w:val="28"/>
          <w:szCs w:val="28"/>
        </w:rPr>
        <w:t>[138]</w:t>
      </w:r>
      <w:r>
        <w:rPr>
          <w:rFonts w:ascii="Times New Roman" w:hAnsi="Times New Roman"/>
          <w:sz w:val="28"/>
          <w:szCs w:val="28"/>
        </w:rPr>
        <w:t>.</w:t>
      </w:r>
    </w:p>
    <w:p w:rsidR="00E51F3D" w:rsidRDefault="00E51F3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ab/>
        <w:t>Радиоактивные вещества подразделяются на естественные и искусственные.</w:t>
      </w:r>
    </w:p>
    <w:p w:rsidR="00E51F3D" w:rsidRDefault="00E51F3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252B6F">
        <w:rPr>
          <w:rFonts w:ascii="Times New Roman" w:hAnsi="Times New Roman"/>
          <w:sz w:val="28"/>
          <w:szCs w:val="28"/>
        </w:rPr>
        <w:t xml:space="preserve">Естественные радиоактивные вещества – это существующие в природе неустойчивые изотопы. </w:t>
      </w:r>
    </w:p>
    <w:p w:rsidR="004671EC" w:rsidRDefault="0034342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Искусственные радиоактивные вещества получают с помощью ядерных реакций. </w:t>
      </w:r>
    </w:p>
    <w:p w:rsidR="00B736BA" w:rsidRDefault="00CB2E92" w:rsidP="00CB2E92">
      <w:pPr>
        <w:pStyle w:val="a5"/>
        <w:widowControl w:val="0"/>
        <w:ind w:firstLine="709"/>
        <w:contextualSpacing/>
        <w:jc w:val="both"/>
        <w:rPr>
          <w:szCs w:val="28"/>
        </w:rPr>
      </w:pPr>
      <w:r>
        <w:rPr>
          <w:szCs w:val="28"/>
        </w:rPr>
        <w:t>Таким образом, в</w:t>
      </w:r>
      <w:r w:rsidR="00145692">
        <w:rPr>
          <w:szCs w:val="28"/>
        </w:rPr>
        <w:t xml:space="preserve">ышеуказанная </w:t>
      </w:r>
      <w:bookmarkStart w:id="13" w:name="_Hlk85498173"/>
      <w:r w:rsidR="00145692">
        <w:rPr>
          <w:szCs w:val="28"/>
        </w:rPr>
        <w:t>классификация</w:t>
      </w:r>
      <w:r w:rsidR="002139E1">
        <w:rPr>
          <w:szCs w:val="28"/>
        </w:rPr>
        <w:t xml:space="preserve"> источников повышенной опасности техногенного характера</w:t>
      </w:r>
      <w:r w:rsidR="00145692">
        <w:rPr>
          <w:szCs w:val="28"/>
        </w:rPr>
        <w:t xml:space="preserve"> </w:t>
      </w:r>
      <w:r w:rsidR="002139E1">
        <w:rPr>
          <w:szCs w:val="28"/>
        </w:rPr>
        <w:t xml:space="preserve">выделяет </w:t>
      </w:r>
      <w:r w:rsidR="00703A16">
        <w:rPr>
          <w:szCs w:val="28"/>
        </w:rPr>
        <w:t xml:space="preserve">две группы «предмет» и «вещества». И может быть применена при классификации следов, связанных с функционированием источников повышенной опасности техногенного характера. </w:t>
      </w:r>
    </w:p>
    <w:p w:rsidR="00E25628" w:rsidRDefault="00B736BA" w:rsidP="00E25628">
      <w:pPr>
        <w:widowControl w:val="0"/>
        <w:spacing w:after="0" w:line="240" w:lineRule="auto"/>
        <w:ind w:firstLine="709"/>
        <w:contextualSpacing/>
        <w:jc w:val="both"/>
        <w:rPr>
          <w:rFonts w:ascii="Times New Roman" w:hAnsi="Times New Roman"/>
          <w:sz w:val="28"/>
          <w:szCs w:val="28"/>
        </w:rPr>
      </w:pPr>
      <w:r w:rsidRPr="006608E4">
        <w:rPr>
          <w:rFonts w:ascii="Times New Roman" w:hAnsi="Times New Roman"/>
          <w:sz w:val="28"/>
          <w:szCs w:val="28"/>
        </w:rPr>
        <w:t>Классификации предметов помогают определить доказательственное значение классифицированных объектов, их роль в системе доказательств, способствуют выяснению отдельных обстоятельств, подлежащих доказыванию, указывают на методы исследования объектов в целях извлечения содержащейся в них информации либо на пути их использования для собирания и исследования доказательств</w:t>
      </w:r>
      <w:r w:rsidR="006E5FCE">
        <w:rPr>
          <w:rFonts w:ascii="Times New Roman" w:hAnsi="Times New Roman"/>
          <w:sz w:val="28"/>
          <w:szCs w:val="28"/>
        </w:rPr>
        <w:t>.</w:t>
      </w:r>
    </w:p>
    <w:bookmarkEnd w:id="13"/>
    <w:p w:rsidR="00E25628" w:rsidRDefault="00E25628" w:rsidP="00E25628">
      <w:pPr>
        <w:widowControl w:val="0"/>
        <w:spacing w:after="0" w:line="240" w:lineRule="auto"/>
        <w:ind w:firstLine="709"/>
        <w:contextualSpacing/>
        <w:jc w:val="both"/>
        <w:rPr>
          <w:rFonts w:ascii="Times New Roman" w:hAnsi="Times New Roman"/>
          <w:sz w:val="28"/>
          <w:szCs w:val="28"/>
        </w:rPr>
      </w:pPr>
    </w:p>
    <w:p w:rsidR="00F07BFA" w:rsidRPr="00400A3E" w:rsidRDefault="00E25628" w:rsidP="00E25628">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2.</w:t>
      </w:r>
      <w:r w:rsidR="007B7060" w:rsidRPr="00400A3E">
        <w:rPr>
          <w:rFonts w:ascii="Times New Roman" w:hAnsi="Times New Roman"/>
          <w:sz w:val="28"/>
          <w:szCs w:val="28"/>
        </w:rPr>
        <w:t xml:space="preserve">3 </w:t>
      </w:r>
      <w:r>
        <w:rPr>
          <w:rFonts w:ascii="Times New Roman" w:hAnsi="Times New Roman"/>
          <w:sz w:val="28"/>
          <w:szCs w:val="28"/>
        </w:rPr>
        <w:t>О</w:t>
      </w:r>
      <w:r w:rsidRPr="00400A3E">
        <w:rPr>
          <w:rFonts w:ascii="Times New Roman" w:hAnsi="Times New Roman"/>
          <w:sz w:val="28"/>
          <w:szCs w:val="28"/>
        </w:rPr>
        <w:t>бстоятельства, подлежащие доказыванию в ходе досудебного расследо</w:t>
      </w:r>
      <w:r>
        <w:rPr>
          <w:rFonts w:ascii="Times New Roman" w:hAnsi="Times New Roman"/>
          <w:sz w:val="28"/>
          <w:szCs w:val="28"/>
        </w:rPr>
        <w:t>вания уголовных правонарушений техногенного характера</w:t>
      </w:r>
    </w:p>
    <w:p w:rsidR="00F07BFA"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p>
    <w:p w:rsidR="00010908" w:rsidRDefault="0027742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DF4400">
        <w:rPr>
          <w:rFonts w:ascii="Times New Roman" w:hAnsi="Times New Roman"/>
          <w:sz w:val="28"/>
          <w:szCs w:val="28"/>
        </w:rPr>
        <w:t xml:space="preserve">В науке уголовно-процессуального права </w:t>
      </w:r>
      <w:r w:rsidR="00C130B9">
        <w:rPr>
          <w:rFonts w:ascii="Times New Roman" w:hAnsi="Times New Roman"/>
          <w:sz w:val="28"/>
          <w:szCs w:val="28"/>
        </w:rPr>
        <w:t xml:space="preserve">и в </w:t>
      </w:r>
      <w:r w:rsidR="00497F86">
        <w:rPr>
          <w:rFonts w:ascii="Times New Roman" w:hAnsi="Times New Roman"/>
          <w:sz w:val="28"/>
          <w:szCs w:val="28"/>
        </w:rPr>
        <w:t>криминалистике</w:t>
      </w:r>
      <w:r w:rsidR="00C130B9">
        <w:rPr>
          <w:rFonts w:ascii="Times New Roman" w:hAnsi="Times New Roman"/>
          <w:sz w:val="28"/>
          <w:szCs w:val="28"/>
        </w:rPr>
        <w:t xml:space="preserve"> </w:t>
      </w:r>
      <w:r w:rsidR="00DF4400">
        <w:rPr>
          <w:rFonts w:ascii="Times New Roman" w:hAnsi="Times New Roman"/>
          <w:sz w:val="28"/>
          <w:szCs w:val="28"/>
        </w:rPr>
        <w:t>нет единого мнения о предмете доказывания или обстоятельствах, подлежащие доказыванию.</w:t>
      </w:r>
      <w:r w:rsidR="00C130B9">
        <w:rPr>
          <w:rFonts w:ascii="Times New Roman" w:hAnsi="Times New Roman"/>
          <w:sz w:val="28"/>
          <w:szCs w:val="28"/>
        </w:rPr>
        <w:t xml:space="preserve"> </w:t>
      </w:r>
      <w:r w:rsidR="00C130B9">
        <w:rPr>
          <w:rFonts w:ascii="Times New Roman" w:hAnsi="Times New Roman"/>
          <w:sz w:val="28"/>
          <w:szCs w:val="28"/>
        </w:rPr>
        <w:tab/>
        <w:t>Так, П.А. Лупин</w:t>
      </w:r>
      <w:r w:rsidR="00010908">
        <w:rPr>
          <w:rFonts w:ascii="Times New Roman" w:hAnsi="Times New Roman"/>
          <w:sz w:val="28"/>
          <w:szCs w:val="28"/>
        </w:rPr>
        <w:t>ская считает предмет доказывания в уголовном судопроизводстве «…</w:t>
      </w:r>
      <w:r w:rsidR="00010908" w:rsidRPr="00010908">
        <w:rPr>
          <w:rFonts w:ascii="Times New Roman" w:hAnsi="Times New Roman"/>
          <w:sz w:val="28"/>
          <w:szCs w:val="28"/>
        </w:rPr>
        <w:t>юридически значимые фактические обстоятельства, которые предусмотрены в уголовном и уголовно-процессуальном законе и подлежат установлению посредством доказательств для принятия решений по делу в целом или по отдельным правовым вопросам</w:t>
      </w:r>
      <w:r w:rsidR="00010908">
        <w:rPr>
          <w:rFonts w:ascii="Times New Roman" w:hAnsi="Times New Roman"/>
          <w:sz w:val="28"/>
          <w:szCs w:val="28"/>
        </w:rPr>
        <w:t xml:space="preserve">» </w:t>
      </w:r>
      <w:r w:rsidR="006040BE" w:rsidRPr="006040BE">
        <w:rPr>
          <w:rFonts w:ascii="Times New Roman" w:hAnsi="Times New Roman"/>
          <w:sz w:val="28"/>
          <w:szCs w:val="28"/>
        </w:rPr>
        <w:t>[</w:t>
      </w:r>
      <w:r w:rsidR="00340912">
        <w:rPr>
          <w:rFonts w:ascii="Times New Roman" w:hAnsi="Times New Roman"/>
          <w:sz w:val="28"/>
          <w:szCs w:val="28"/>
        </w:rPr>
        <w:t>139</w:t>
      </w:r>
      <w:r w:rsidR="006040BE">
        <w:rPr>
          <w:rFonts w:ascii="Times New Roman" w:hAnsi="Times New Roman"/>
          <w:sz w:val="28"/>
          <w:szCs w:val="28"/>
        </w:rPr>
        <w:t>, с.226</w:t>
      </w:r>
      <w:r w:rsidR="006040BE" w:rsidRPr="006040BE">
        <w:rPr>
          <w:rFonts w:ascii="Times New Roman" w:hAnsi="Times New Roman"/>
          <w:sz w:val="28"/>
          <w:szCs w:val="28"/>
        </w:rPr>
        <w:t>]</w:t>
      </w:r>
      <w:r w:rsidR="006040BE">
        <w:rPr>
          <w:rFonts w:ascii="Times New Roman" w:hAnsi="Times New Roman"/>
          <w:sz w:val="28"/>
          <w:szCs w:val="28"/>
        </w:rPr>
        <w:t>.</w:t>
      </w:r>
      <w:r w:rsidR="0034373A">
        <w:rPr>
          <w:rFonts w:ascii="Times New Roman" w:hAnsi="Times New Roman"/>
          <w:sz w:val="28"/>
          <w:szCs w:val="28"/>
        </w:rPr>
        <w:t xml:space="preserve"> </w:t>
      </w:r>
      <w:r w:rsidR="0051150B">
        <w:rPr>
          <w:rFonts w:ascii="Times New Roman" w:hAnsi="Times New Roman"/>
          <w:sz w:val="28"/>
          <w:szCs w:val="28"/>
        </w:rPr>
        <w:t xml:space="preserve">С таким определением соглашаются многие </w:t>
      </w:r>
      <w:r w:rsidR="0034373A">
        <w:rPr>
          <w:rFonts w:ascii="Times New Roman" w:hAnsi="Times New Roman"/>
          <w:sz w:val="28"/>
          <w:szCs w:val="28"/>
        </w:rPr>
        <w:t xml:space="preserve">специалисты в области уголовного права. </w:t>
      </w:r>
    </w:p>
    <w:p w:rsidR="00C36ED0" w:rsidRDefault="0034373A"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CA4A4F">
        <w:rPr>
          <w:rFonts w:ascii="Times New Roman" w:hAnsi="Times New Roman"/>
          <w:sz w:val="28"/>
          <w:szCs w:val="28"/>
        </w:rPr>
        <w:t>С.</w:t>
      </w:r>
      <w:r w:rsidR="00436D8C" w:rsidRPr="00436D8C">
        <w:rPr>
          <w:rFonts w:ascii="Times New Roman" w:hAnsi="Times New Roman"/>
          <w:sz w:val="28"/>
          <w:szCs w:val="28"/>
        </w:rPr>
        <w:t xml:space="preserve">А. Шейфера, </w:t>
      </w:r>
      <w:r w:rsidR="00436D8C">
        <w:rPr>
          <w:rFonts w:ascii="Times New Roman" w:hAnsi="Times New Roman"/>
          <w:sz w:val="28"/>
          <w:szCs w:val="28"/>
        </w:rPr>
        <w:t xml:space="preserve">понимает под предметом </w:t>
      </w:r>
      <w:r w:rsidR="00436D8C" w:rsidRPr="00436D8C">
        <w:rPr>
          <w:rFonts w:ascii="Times New Roman" w:hAnsi="Times New Roman"/>
          <w:sz w:val="28"/>
          <w:szCs w:val="28"/>
        </w:rPr>
        <w:t xml:space="preserve">доказывания </w:t>
      </w:r>
      <w:r w:rsidR="00436D8C">
        <w:rPr>
          <w:rFonts w:ascii="Times New Roman" w:hAnsi="Times New Roman"/>
          <w:sz w:val="28"/>
          <w:szCs w:val="28"/>
        </w:rPr>
        <w:t>«…</w:t>
      </w:r>
      <w:r w:rsidR="00C36ED0" w:rsidRPr="00C36ED0">
        <w:rPr>
          <w:rFonts w:ascii="Times New Roman" w:hAnsi="Times New Roman"/>
          <w:sz w:val="28"/>
          <w:szCs w:val="28"/>
        </w:rPr>
        <w:t>в самом общем виде следует трактовать как своеобразную программу доказательственной деятельности субъекта доказывания, в ходе которой отсекается все, что лежит за пределами цели уголовно-процессуального познания</w:t>
      </w:r>
      <w:r w:rsidR="00436D8C">
        <w:rPr>
          <w:rFonts w:ascii="Times New Roman" w:hAnsi="Times New Roman"/>
          <w:sz w:val="28"/>
          <w:szCs w:val="28"/>
        </w:rPr>
        <w:t>»</w:t>
      </w:r>
      <w:r w:rsidR="006040BE">
        <w:rPr>
          <w:rFonts w:ascii="Times New Roman" w:hAnsi="Times New Roman"/>
          <w:sz w:val="28"/>
          <w:szCs w:val="28"/>
        </w:rPr>
        <w:t xml:space="preserve"> </w:t>
      </w:r>
      <w:r w:rsidR="006040BE" w:rsidRPr="006040BE">
        <w:rPr>
          <w:rFonts w:ascii="Times New Roman" w:hAnsi="Times New Roman"/>
          <w:sz w:val="28"/>
          <w:szCs w:val="28"/>
        </w:rPr>
        <w:t>[</w:t>
      </w:r>
      <w:r w:rsidR="006040BE">
        <w:rPr>
          <w:rFonts w:ascii="Times New Roman" w:hAnsi="Times New Roman"/>
          <w:sz w:val="28"/>
          <w:szCs w:val="28"/>
        </w:rPr>
        <w:t>1</w:t>
      </w:r>
      <w:r w:rsidR="00340912">
        <w:rPr>
          <w:rFonts w:ascii="Times New Roman" w:hAnsi="Times New Roman"/>
          <w:sz w:val="28"/>
          <w:szCs w:val="28"/>
        </w:rPr>
        <w:t>40</w:t>
      </w:r>
      <w:r w:rsidR="006040BE">
        <w:rPr>
          <w:rFonts w:ascii="Times New Roman" w:hAnsi="Times New Roman"/>
          <w:sz w:val="28"/>
          <w:szCs w:val="28"/>
        </w:rPr>
        <w:t>, с.</w:t>
      </w:r>
      <w:r w:rsidR="00257C82">
        <w:rPr>
          <w:rFonts w:ascii="Times New Roman" w:hAnsi="Times New Roman"/>
          <w:sz w:val="28"/>
          <w:szCs w:val="28"/>
        </w:rPr>
        <w:t>75</w:t>
      </w:r>
      <w:r w:rsidR="006040BE" w:rsidRPr="006040BE">
        <w:rPr>
          <w:rFonts w:ascii="Times New Roman" w:hAnsi="Times New Roman"/>
          <w:sz w:val="28"/>
          <w:szCs w:val="28"/>
        </w:rPr>
        <w:t>]</w:t>
      </w:r>
      <w:r w:rsidR="00436D8C">
        <w:rPr>
          <w:rFonts w:ascii="Times New Roman" w:hAnsi="Times New Roman"/>
          <w:sz w:val="28"/>
          <w:szCs w:val="28"/>
        </w:rPr>
        <w:t>.</w:t>
      </w:r>
      <w:r w:rsidR="00B602A1">
        <w:rPr>
          <w:rFonts w:ascii="Times New Roman" w:hAnsi="Times New Roman"/>
          <w:sz w:val="28"/>
          <w:szCs w:val="28"/>
        </w:rPr>
        <w:t xml:space="preserve"> </w:t>
      </w:r>
    </w:p>
    <w:p w:rsidR="0034373A" w:rsidRDefault="00C36ED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Е.К. Утебаев предлагает</w:t>
      </w:r>
      <w:r w:rsidR="00B602A1">
        <w:rPr>
          <w:rFonts w:ascii="Times New Roman" w:hAnsi="Times New Roman"/>
          <w:sz w:val="28"/>
          <w:szCs w:val="28"/>
        </w:rPr>
        <w:t xml:space="preserve"> добавить</w:t>
      </w:r>
      <w:r>
        <w:rPr>
          <w:rFonts w:ascii="Times New Roman" w:hAnsi="Times New Roman"/>
          <w:sz w:val="28"/>
          <w:szCs w:val="28"/>
        </w:rPr>
        <w:t xml:space="preserve"> «</w:t>
      </w:r>
      <w:r w:rsidR="00B602A1">
        <w:rPr>
          <w:rFonts w:ascii="Times New Roman" w:hAnsi="Times New Roman"/>
          <w:sz w:val="28"/>
          <w:szCs w:val="28"/>
        </w:rPr>
        <w:t>…</w:t>
      </w:r>
      <w:r w:rsidRPr="00C36ED0">
        <w:rPr>
          <w:rFonts w:ascii="Times New Roman" w:hAnsi="Times New Roman"/>
          <w:sz w:val="28"/>
          <w:szCs w:val="28"/>
        </w:rPr>
        <w:t xml:space="preserve">исчерпывающий перечень элементов предмета доказывания, </w:t>
      </w:r>
      <w:r w:rsidR="00B602A1">
        <w:rPr>
          <w:rFonts w:ascii="Times New Roman" w:hAnsi="Times New Roman"/>
          <w:sz w:val="28"/>
          <w:szCs w:val="28"/>
        </w:rPr>
        <w:t>…</w:t>
      </w:r>
      <w:r w:rsidRPr="00C36ED0">
        <w:rPr>
          <w:rFonts w:ascii="Times New Roman" w:hAnsi="Times New Roman"/>
          <w:sz w:val="28"/>
          <w:szCs w:val="28"/>
        </w:rPr>
        <w:t xml:space="preserve"> </w:t>
      </w:r>
      <w:r w:rsidR="00C130B9">
        <w:rPr>
          <w:rFonts w:ascii="Times New Roman" w:hAnsi="Times New Roman"/>
          <w:sz w:val="28"/>
          <w:szCs w:val="28"/>
        </w:rPr>
        <w:t xml:space="preserve">как </w:t>
      </w:r>
      <w:r w:rsidRPr="00C36ED0">
        <w:rPr>
          <w:rFonts w:ascii="Times New Roman" w:hAnsi="Times New Roman"/>
          <w:sz w:val="28"/>
          <w:szCs w:val="28"/>
        </w:rPr>
        <w:t>самостоятельный элемент частной методики р</w:t>
      </w:r>
      <w:r>
        <w:rPr>
          <w:rFonts w:ascii="Times New Roman" w:hAnsi="Times New Roman"/>
          <w:sz w:val="28"/>
          <w:szCs w:val="28"/>
        </w:rPr>
        <w:t>асследования</w:t>
      </w:r>
      <w:r w:rsidR="00B602A1">
        <w:rPr>
          <w:rFonts w:ascii="Times New Roman" w:hAnsi="Times New Roman"/>
          <w:sz w:val="28"/>
          <w:szCs w:val="28"/>
        </w:rPr>
        <w:t>…</w:t>
      </w:r>
      <w:r>
        <w:rPr>
          <w:rFonts w:ascii="Times New Roman" w:hAnsi="Times New Roman"/>
          <w:sz w:val="28"/>
          <w:szCs w:val="28"/>
        </w:rPr>
        <w:t xml:space="preserve"> </w:t>
      </w:r>
      <w:r w:rsidRPr="00C36ED0">
        <w:rPr>
          <w:rFonts w:ascii="Times New Roman" w:hAnsi="Times New Roman"/>
          <w:sz w:val="28"/>
          <w:szCs w:val="28"/>
        </w:rPr>
        <w:t>– обстоятельства, подлежащие установлению, как краткая общая программа расследования</w:t>
      </w:r>
      <w:r>
        <w:rPr>
          <w:rFonts w:ascii="Times New Roman" w:hAnsi="Times New Roman"/>
          <w:sz w:val="28"/>
          <w:szCs w:val="28"/>
        </w:rPr>
        <w:t>»</w:t>
      </w:r>
      <w:r w:rsidR="00257C82">
        <w:rPr>
          <w:rFonts w:ascii="Times New Roman" w:hAnsi="Times New Roman"/>
          <w:sz w:val="28"/>
          <w:szCs w:val="28"/>
        </w:rPr>
        <w:t xml:space="preserve"> </w:t>
      </w:r>
      <w:r w:rsidR="00257C82" w:rsidRPr="00257C82">
        <w:rPr>
          <w:rFonts w:ascii="Times New Roman" w:hAnsi="Times New Roman"/>
          <w:sz w:val="28"/>
          <w:szCs w:val="28"/>
        </w:rPr>
        <w:t>[</w:t>
      </w:r>
      <w:r w:rsidR="00257C82">
        <w:rPr>
          <w:rFonts w:ascii="Times New Roman" w:hAnsi="Times New Roman"/>
          <w:sz w:val="28"/>
          <w:szCs w:val="28"/>
        </w:rPr>
        <w:t>1</w:t>
      </w:r>
      <w:r w:rsidR="00340912">
        <w:rPr>
          <w:rFonts w:ascii="Times New Roman" w:hAnsi="Times New Roman"/>
          <w:sz w:val="28"/>
          <w:szCs w:val="28"/>
        </w:rPr>
        <w:t>41</w:t>
      </w:r>
      <w:r w:rsidR="00257C82" w:rsidRPr="00257C82">
        <w:rPr>
          <w:rFonts w:ascii="Times New Roman" w:hAnsi="Times New Roman"/>
          <w:sz w:val="28"/>
          <w:szCs w:val="28"/>
        </w:rPr>
        <w:t>]</w:t>
      </w:r>
      <w:r w:rsidR="00257C82">
        <w:rPr>
          <w:rFonts w:ascii="Times New Roman" w:hAnsi="Times New Roman"/>
          <w:sz w:val="28"/>
          <w:szCs w:val="28"/>
        </w:rPr>
        <w:t>.</w:t>
      </w:r>
      <w:r w:rsidR="00436D8C">
        <w:rPr>
          <w:rFonts w:ascii="Times New Roman" w:hAnsi="Times New Roman"/>
          <w:sz w:val="28"/>
          <w:szCs w:val="28"/>
        </w:rPr>
        <w:t xml:space="preserve"> </w:t>
      </w:r>
    </w:p>
    <w:p w:rsidR="00567EDC" w:rsidRPr="00400A3E" w:rsidRDefault="00567EDC" w:rsidP="00567EDC">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1E4EF2">
        <w:rPr>
          <w:rFonts w:ascii="Times New Roman" w:hAnsi="Times New Roman"/>
          <w:sz w:val="28"/>
          <w:szCs w:val="28"/>
        </w:rPr>
        <w:t>Таким образом, п</w:t>
      </w:r>
      <w:r w:rsidRPr="00400A3E">
        <w:rPr>
          <w:rFonts w:ascii="Times New Roman" w:hAnsi="Times New Roman"/>
          <w:sz w:val="28"/>
          <w:szCs w:val="28"/>
        </w:rPr>
        <w:t xml:space="preserve">редмет доказывания образует совокупность обстоятельств, имеющих уголовно-правовой и уголовно-процессуальный смысл, подлежащие обязательному установлению по каждому уголовному делу независимо от их специфики. Законодатель из всех возможных обстоятельств конкретных уголовных правонарушений выделил объективно существующие общие признаки единичных явлений и предметов, сформулировав их как обстоятельства, подлежащие установлению по любому уголовному делу. Данные обстоятельства </w:t>
      </w:r>
      <w:r w:rsidRPr="00400A3E">
        <w:rPr>
          <w:rFonts w:ascii="Times New Roman" w:hAnsi="Times New Roman"/>
          <w:sz w:val="28"/>
          <w:szCs w:val="28"/>
        </w:rPr>
        <w:lastRenderedPageBreak/>
        <w:t>содержатся в ст. 1</w:t>
      </w:r>
      <w:r>
        <w:rPr>
          <w:rFonts w:ascii="Times New Roman" w:hAnsi="Times New Roman"/>
          <w:sz w:val="28"/>
          <w:szCs w:val="28"/>
        </w:rPr>
        <w:t>1</w:t>
      </w:r>
      <w:r w:rsidRPr="00400A3E">
        <w:rPr>
          <w:rFonts w:ascii="Times New Roman" w:hAnsi="Times New Roman"/>
          <w:sz w:val="28"/>
          <w:szCs w:val="28"/>
        </w:rPr>
        <w:t>3 УПК РК, образовывая общее понятие предмета доказывания. Рассматриваемое понятие не предусматривает и не может предусмотреть всего многообразия признаков конкретного уголовного правонарушения, именно поэтому предмет доказывания, как и любое общее понятие охватывает наиболее существенные, родовые признаки отдельного понятия. Если абстрагироваться от конкретных форм преступных проявлений, то возможно отметить, что общее понятие предмета доказывания включает в себя наиболее существенные признаки, которые дают возможность не только восстановить происшедшее в прошлом событие, но и установить уголовно-правовые признаки, характеризующие событие как уголовное правонарушение.</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A47E76">
        <w:rPr>
          <w:rFonts w:ascii="Times New Roman" w:hAnsi="Times New Roman"/>
          <w:sz w:val="28"/>
          <w:szCs w:val="28"/>
        </w:rPr>
        <w:t>В</w:t>
      </w:r>
      <w:r w:rsidRPr="00400A3E">
        <w:rPr>
          <w:rFonts w:ascii="Times New Roman" w:hAnsi="Times New Roman"/>
          <w:sz w:val="28"/>
          <w:szCs w:val="28"/>
        </w:rPr>
        <w:t xml:space="preserve"> предмет доказывания</w:t>
      </w:r>
      <w:r w:rsidR="00A47E76">
        <w:rPr>
          <w:rFonts w:ascii="Times New Roman" w:hAnsi="Times New Roman"/>
          <w:sz w:val="28"/>
          <w:szCs w:val="28"/>
        </w:rPr>
        <w:t>, например, по нашему мнению, необходимо включать дополнительно:</w:t>
      </w:r>
      <w:r w:rsidRPr="00400A3E">
        <w:rPr>
          <w:rFonts w:ascii="Times New Roman" w:hAnsi="Times New Roman"/>
          <w:sz w:val="28"/>
          <w:szCs w:val="28"/>
        </w:rPr>
        <w:t xml:space="preserve"> факты и события, имеющие отношение к проверке и </w:t>
      </w:r>
      <w:r w:rsidR="0011349B">
        <w:rPr>
          <w:rFonts w:ascii="Times New Roman" w:hAnsi="Times New Roman"/>
          <w:sz w:val="28"/>
          <w:szCs w:val="28"/>
        </w:rPr>
        <w:t>оценке конкретных доказательств;</w:t>
      </w:r>
      <w:r w:rsidRPr="00400A3E">
        <w:rPr>
          <w:rFonts w:ascii="Times New Roman" w:hAnsi="Times New Roman"/>
          <w:sz w:val="28"/>
          <w:szCs w:val="28"/>
        </w:rPr>
        <w:t xml:space="preserve"> родственные связи</w:t>
      </w:r>
      <w:r w:rsidR="0011349B">
        <w:rPr>
          <w:rFonts w:ascii="Times New Roman" w:hAnsi="Times New Roman"/>
          <w:sz w:val="28"/>
          <w:szCs w:val="28"/>
        </w:rPr>
        <w:t>;</w:t>
      </w:r>
      <w:r w:rsidRPr="00400A3E">
        <w:rPr>
          <w:rFonts w:ascii="Times New Roman" w:hAnsi="Times New Roman"/>
          <w:sz w:val="28"/>
          <w:szCs w:val="28"/>
        </w:rPr>
        <w:t xml:space="preserve"> неприязненные и иные взаимоотношения участников процесса</w:t>
      </w:r>
      <w:r w:rsidR="0011349B">
        <w:rPr>
          <w:rFonts w:ascii="Times New Roman" w:hAnsi="Times New Roman"/>
          <w:sz w:val="28"/>
          <w:szCs w:val="28"/>
        </w:rPr>
        <w:t>;</w:t>
      </w:r>
      <w:r w:rsidRPr="00400A3E">
        <w:rPr>
          <w:rFonts w:ascii="Times New Roman" w:hAnsi="Times New Roman"/>
          <w:sz w:val="28"/>
          <w:szCs w:val="28"/>
        </w:rPr>
        <w:t xml:space="preserve"> иные факторы, которые имеют </w:t>
      </w:r>
      <w:r w:rsidR="003A284F">
        <w:rPr>
          <w:rFonts w:ascii="Times New Roman" w:hAnsi="Times New Roman"/>
          <w:sz w:val="28"/>
          <w:szCs w:val="28"/>
        </w:rPr>
        <w:t>факультативные признаки состава техногенного уголовного правонарушения</w:t>
      </w:r>
      <w:r w:rsidRPr="00400A3E">
        <w:rPr>
          <w:rFonts w:ascii="Times New Roman" w:hAnsi="Times New Roman"/>
          <w:sz w:val="28"/>
          <w:szCs w:val="28"/>
        </w:rPr>
        <w:t xml:space="preserve">. </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Независимо от того, каковы перспективы расследования уголовного дела</w:t>
      </w:r>
      <w:r w:rsidR="00C130B9">
        <w:rPr>
          <w:rFonts w:ascii="Times New Roman" w:hAnsi="Times New Roman"/>
          <w:sz w:val="28"/>
          <w:szCs w:val="28"/>
        </w:rPr>
        <w:t xml:space="preserve"> </w:t>
      </w:r>
      <w:r w:rsidRPr="00400A3E">
        <w:rPr>
          <w:rFonts w:ascii="Times New Roman" w:hAnsi="Times New Roman"/>
          <w:sz w:val="28"/>
          <w:szCs w:val="28"/>
        </w:rPr>
        <w:t>- направление его в суд с обвинительным актом, постановлением о применении принудительных мер медицинского характера или постановлением о прекращении досудебного расследования - предмет доказывания в уголовном процессе</w:t>
      </w:r>
      <w:r w:rsidR="00C130B9">
        <w:rPr>
          <w:rFonts w:ascii="Times New Roman" w:hAnsi="Times New Roman"/>
          <w:sz w:val="28"/>
          <w:szCs w:val="28"/>
        </w:rPr>
        <w:t xml:space="preserve"> и в криминалистике</w:t>
      </w:r>
      <w:r w:rsidRPr="00400A3E">
        <w:rPr>
          <w:rFonts w:ascii="Times New Roman" w:hAnsi="Times New Roman"/>
          <w:sz w:val="28"/>
          <w:szCs w:val="28"/>
        </w:rPr>
        <w:t xml:space="preserve"> всегда общий.</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Установление фактических обстоятельств конкретного уголовного дела происходит применительно к выяснению обстоятельств, которые перечислены в ст. 113 УПК РК. Расследование отдельного уголовного дела связано с установлением конкретных только ему присущих обстоятельств. Предмет доказывания по каждому делу единичен по своему существу и неповторим, но следует отметить, что данное обстоятельство не отрицает связи конкретного предмета исследования с общим предметом доказывания, поскольку в конкретном уголовном деле находят отражения обстоятельства, характериз</w:t>
      </w:r>
      <w:r w:rsidR="00EE1EF7">
        <w:rPr>
          <w:rFonts w:ascii="Times New Roman" w:hAnsi="Times New Roman"/>
          <w:sz w:val="28"/>
          <w:szCs w:val="28"/>
        </w:rPr>
        <w:t>ующее конкретное уголовное дело</w:t>
      </w:r>
      <w:r w:rsidRPr="00400A3E">
        <w:rPr>
          <w:rFonts w:ascii="Times New Roman" w:hAnsi="Times New Roman"/>
          <w:sz w:val="28"/>
          <w:szCs w:val="28"/>
        </w:rPr>
        <w:t xml:space="preserve"> [</w:t>
      </w:r>
      <w:r w:rsidR="00EE1EF7">
        <w:rPr>
          <w:rFonts w:ascii="Times New Roman" w:hAnsi="Times New Roman"/>
          <w:sz w:val="28"/>
          <w:szCs w:val="28"/>
        </w:rPr>
        <w:t>1</w:t>
      </w:r>
      <w:r w:rsidR="00340912">
        <w:rPr>
          <w:rFonts w:ascii="Times New Roman" w:hAnsi="Times New Roman"/>
          <w:sz w:val="28"/>
          <w:szCs w:val="28"/>
        </w:rPr>
        <w:t>42</w:t>
      </w:r>
      <w:r w:rsidR="00EE1EF7">
        <w:rPr>
          <w:rFonts w:ascii="Times New Roman" w:hAnsi="Times New Roman"/>
          <w:sz w:val="28"/>
          <w:szCs w:val="28"/>
        </w:rPr>
        <w:t>, с.64</w:t>
      </w:r>
      <w:r w:rsidRPr="00400A3E">
        <w:rPr>
          <w:rFonts w:ascii="Times New Roman" w:hAnsi="Times New Roman"/>
          <w:sz w:val="28"/>
          <w:szCs w:val="28"/>
        </w:rPr>
        <w:t>]</w:t>
      </w:r>
      <w:r w:rsidR="00EE1EF7">
        <w:rPr>
          <w:rFonts w:ascii="Times New Roman" w:hAnsi="Times New Roman"/>
          <w:sz w:val="28"/>
          <w:szCs w:val="28"/>
        </w:rPr>
        <w:t>.</w:t>
      </w:r>
      <w:r w:rsidRPr="00400A3E">
        <w:rPr>
          <w:rFonts w:ascii="Times New Roman" w:hAnsi="Times New Roman"/>
          <w:sz w:val="28"/>
          <w:szCs w:val="28"/>
        </w:rPr>
        <w:t xml:space="preserve"> Здесь следует обращать внимание на тот факт, что для каждого предмета доказывания характерны определенные особенности. </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При </w:t>
      </w:r>
      <w:r w:rsidR="008F7ED5">
        <w:rPr>
          <w:rFonts w:ascii="Times New Roman" w:hAnsi="Times New Roman"/>
          <w:sz w:val="28"/>
          <w:szCs w:val="28"/>
        </w:rPr>
        <w:t xml:space="preserve">досудебном </w:t>
      </w:r>
      <w:r w:rsidRPr="00400A3E">
        <w:rPr>
          <w:rFonts w:ascii="Times New Roman" w:hAnsi="Times New Roman"/>
          <w:sz w:val="28"/>
          <w:szCs w:val="28"/>
        </w:rPr>
        <w:t xml:space="preserve">расследовании уголовных правонарушений техногенного характера, как и при </w:t>
      </w:r>
      <w:r w:rsidR="007036A8">
        <w:rPr>
          <w:rFonts w:ascii="Times New Roman" w:hAnsi="Times New Roman"/>
          <w:sz w:val="28"/>
          <w:szCs w:val="28"/>
        </w:rPr>
        <w:t xml:space="preserve">досудебном </w:t>
      </w:r>
      <w:r w:rsidRPr="00400A3E">
        <w:rPr>
          <w:rFonts w:ascii="Times New Roman" w:hAnsi="Times New Roman"/>
          <w:sz w:val="28"/>
          <w:szCs w:val="28"/>
        </w:rPr>
        <w:t xml:space="preserve">расследовании любых других </w:t>
      </w:r>
      <w:r w:rsidR="007036A8">
        <w:rPr>
          <w:rFonts w:ascii="Times New Roman" w:hAnsi="Times New Roman"/>
          <w:sz w:val="28"/>
          <w:szCs w:val="28"/>
        </w:rPr>
        <w:t>уголовных правонарушений</w:t>
      </w:r>
      <w:r w:rsidRPr="00400A3E">
        <w:rPr>
          <w:rFonts w:ascii="Times New Roman" w:hAnsi="Times New Roman"/>
          <w:sz w:val="28"/>
          <w:szCs w:val="28"/>
        </w:rPr>
        <w:t xml:space="preserve">, доказыванию подлежат обстоятельства, указанные в ст. 113 УПК </w:t>
      </w:r>
      <w:r w:rsidR="00214A5F">
        <w:rPr>
          <w:rFonts w:ascii="Times New Roman" w:hAnsi="Times New Roman"/>
          <w:sz w:val="28"/>
          <w:szCs w:val="28"/>
        </w:rPr>
        <w:t>РК</w:t>
      </w:r>
      <w:r w:rsidRPr="00400A3E">
        <w:rPr>
          <w:rFonts w:ascii="Times New Roman" w:hAnsi="Times New Roman"/>
          <w:sz w:val="28"/>
          <w:szCs w:val="28"/>
        </w:rPr>
        <w:t>. Таковыми являются:</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1) событие и признаки уголовного наказуемого правонарушения (время, место, способ и другие обстоятельства совершения </w:t>
      </w:r>
      <w:r w:rsidR="007036A8">
        <w:rPr>
          <w:rFonts w:ascii="Times New Roman" w:hAnsi="Times New Roman"/>
          <w:sz w:val="28"/>
          <w:szCs w:val="28"/>
        </w:rPr>
        <w:t>уголовного правонарушения</w:t>
      </w:r>
      <w:r w:rsidRPr="00400A3E">
        <w:rPr>
          <w:rFonts w:ascii="Times New Roman" w:hAnsi="Times New Roman"/>
          <w:sz w:val="28"/>
          <w:szCs w:val="28"/>
        </w:rPr>
        <w:t>);</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2) лицо, совершившее </w:t>
      </w:r>
      <w:r w:rsidR="007036A8">
        <w:rPr>
          <w:rFonts w:ascii="Times New Roman" w:hAnsi="Times New Roman"/>
          <w:sz w:val="28"/>
          <w:szCs w:val="28"/>
        </w:rPr>
        <w:t>уголовное правонарушение</w:t>
      </w:r>
      <w:r w:rsidRPr="00400A3E">
        <w:rPr>
          <w:rFonts w:ascii="Times New Roman" w:hAnsi="Times New Roman"/>
          <w:sz w:val="28"/>
          <w:szCs w:val="28"/>
        </w:rPr>
        <w:t xml:space="preserve">, и его виновность в совершении </w:t>
      </w:r>
      <w:r w:rsidR="007036A8">
        <w:rPr>
          <w:rFonts w:ascii="Times New Roman" w:hAnsi="Times New Roman"/>
          <w:sz w:val="28"/>
          <w:szCs w:val="28"/>
        </w:rPr>
        <w:t>уголовного правонарушения</w:t>
      </w:r>
      <w:r w:rsidRPr="00400A3E">
        <w:rPr>
          <w:rFonts w:ascii="Times New Roman" w:hAnsi="Times New Roman"/>
          <w:sz w:val="28"/>
          <w:szCs w:val="28"/>
        </w:rPr>
        <w:t>, форма его вины и мотивы, юридическая и фактическая ошибки;</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3) характер и размер вреда, причиненного </w:t>
      </w:r>
      <w:r w:rsidR="007036A8">
        <w:rPr>
          <w:rFonts w:ascii="Times New Roman" w:hAnsi="Times New Roman"/>
          <w:sz w:val="28"/>
          <w:szCs w:val="28"/>
        </w:rPr>
        <w:t>уголовным правонарушением</w:t>
      </w:r>
      <w:r w:rsidRPr="00400A3E">
        <w:rPr>
          <w:rFonts w:ascii="Times New Roman" w:hAnsi="Times New Roman"/>
          <w:sz w:val="28"/>
          <w:szCs w:val="28"/>
        </w:rPr>
        <w:t>;</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4) обстоятельства: характеризующие личность </w:t>
      </w:r>
      <w:r w:rsidR="007036A8">
        <w:rPr>
          <w:rFonts w:ascii="Times New Roman" w:hAnsi="Times New Roman"/>
          <w:sz w:val="28"/>
          <w:szCs w:val="28"/>
        </w:rPr>
        <w:t>подозреваемого</w:t>
      </w:r>
      <w:r w:rsidRPr="00400A3E">
        <w:rPr>
          <w:rFonts w:ascii="Times New Roman" w:hAnsi="Times New Roman"/>
          <w:sz w:val="28"/>
          <w:szCs w:val="28"/>
        </w:rPr>
        <w:t xml:space="preserve">; исключающие преступность и наказуемость деяния; смягчающие и отягчающие </w:t>
      </w:r>
      <w:r w:rsidRPr="00400A3E">
        <w:rPr>
          <w:rFonts w:ascii="Times New Roman" w:hAnsi="Times New Roman"/>
          <w:sz w:val="28"/>
          <w:szCs w:val="28"/>
        </w:rPr>
        <w:lastRenderedPageBreak/>
        <w:t xml:space="preserve">наказание; способные повлечь за собой освобождение от уголовной ответственности и наказания; способствующие совершению </w:t>
      </w:r>
      <w:r w:rsidR="007036A8">
        <w:rPr>
          <w:rFonts w:ascii="Times New Roman" w:hAnsi="Times New Roman"/>
          <w:sz w:val="28"/>
          <w:szCs w:val="28"/>
        </w:rPr>
        <w:t xml:space="preserve">уголовного правонарушения </w:t>
      </w:r>
      <w:r w:rsidRPr="00400A3E">
        <w:rPr>
          <w:rFonts w:ascii="Times New Roman" w:hAnsi="Times New Roman"/>
          <w:sz w:val="28"/>
          <w:szCs w:val="28"/>
        </w:rPr>
        <w:t>[</w:t>
      </w:r>
      <w:r w:rsidR="00EE1EF7">
        <w:rPr>
          <w:rFonts w:ascii="Times New Roman" w:hAnsi="Times New Roman"/>
          <w:sz w:val="28"/>
          <w:szCs w:val="28"/>
        </w:rPr>
        <w:t>1</w:t>
      </w:r>
      <w:r w:rsidR="00340912">
        <w:rPr>
          <w:rFonts w:ascii="Times New Roman" w:hAnsi="Times New Roman"/>
          <w:sz w:val="28"/>
          <w:szCs w:val="28"/>
        </w:rPr>
        <w:t>43</w:t>
      </w:r>
      <w:r w:rsidR="00EE1EF7">
        <w:rPr>
          <w:rFonts w:ascii="Times New Roman" w:hAnsi="Times New Roman"/>
          <w:sz w:val="28"/>
          <w:szCs w:val="28"/>
        </w:rPr>
        <w:t>].</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По мнению, </w:t>
      </w:r>
      <w:r w:rsidR="007036A8">
        <w:rPr>
          <w:rFonts w:ascii="Times New Roman" w:hAnsi="Times New Roman"/>
          <w:sz w:val="28"/>
          <w:szCs w:val="28"/>
        </w:rPr>
        <w:t xml:space="preserve">М.Ч. </w:t>
      </w:r>
      <w:r w:rsidRPr="00400A3E">
        <w:rPr>
          <w:rFonts w:ascii="Times New Roman" w:hAnsi="Times New Roman"/>
          <w:sz w:val="28"/>
          <w:szCs w:val="28"/>
        </w:rPr>
        <w:t>Когамова данные нормы, «… формируют программу уголовно-процессуальной деятельности дознавателя, следователя, прокурора, судьи и суда по уголовным делам. То есть указывают на то, на что должна быть направлена деятельность этих должностных лиц при производстве по делу» [</w:t>
      </w:r>
      <w:r w:rsidR="00340912">
        <w:rPr>
          <w:rFonts w:ascii="Times New Roman" w:hAnsi="Times New Roman"/>
          <w:sz w:val="28"/>
          <w:szCs w:val="28"/>
        </w:rPr>
        <w:t>144</w:t>
      </w:r>
      <w:r w:rsidRPr="00400A3E">
        <w:rPr>
          <w:rFonts w:ascii="Times New Roman" w:hAnsi="Times New Roman"/>
          <w:sz w:val="28"/>
          <w:szCs w:val="28"/>
        </w:rPr>
        <w:t>, с.170].</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Срав</w:t>
      </w:r>
      <w:r w:rsidR="00E928ED">
        <w:rPr>
          <w:rFonts w:ascii="Times New Roman" w:hAnsi="Times New Roman"/>
          <w:sz w:val="28"/>
          <w:szCs w:val="28"/>
        </w:rPr>
        <w:t>нительный анализ нормам</w:t>
      </w:r>
      <w:r w:rsidR="00A420A8">
        <w:rPr>
          <w:rFonts w:ascii="Times New Roman" w:hAnsi="Times New Roman"/>
          <w:sz w:val="28"/>
          <w:szCs w:val="28"/>
        </w:rPr>
        <w:t xml:space="preserve"> уголовно–</w:t>
      </w:r>
      <w:r w:rsidRPr="00400A3E">
        <w:rPr>
          <w:rFonts w:ascii="Times New Roman" w:hAnsi="Times New Roman"/>
          <w:sz w:val="28"/>
          <w:szCs w:val="28"/>
        </w:rPr>
        <w:t>процессуального законодательства</w:t>
      </w:r>
      <w:r w:rsidR="002A6F29">
        <w:rPr>
          <w:rFonts w:ascii="Times New Roman" w:hAnsi="Times New Roman"/>
          <w:sz w:val="28"/>
          <w:szCs w:val="28"/>
        </w:rPr>
        <w:t xml:space="preserve"> Республики Казахстан и</w:t>
      </w:r>
      <w:r w:rsidRPr="00400A3E">
        <w:rPr>
          <w:rFonts w:ascii="Times New Roman" w:hAnsi="Times New Roman"/>
          <w:sz w:val="28"/>
          <w:szCs w:val="28"/>
        </w:rPr>
        <w:t xml:space="preserve"> Российской Федерации </w:t>
      </w:r>
      <w:r w:rsidR="002A6F29">
        <w:rPr>
          <w:rFonts w:ascii="Times New Roman" w:hAnsi="Times New Roman"/>
          <w:sz w:val="28"/>
          <w:szCs w:val="28"/>
        </w:rPr>
        <w:t>характеризует следующее, что</w:t>
      </w:r>
      <w:r w:rsidR="00E928ED">
        <w:rPr>
          <w:rFonts w:ascii="Times New Roman" w:hAnsi="Times New Roman"/>
          <w:sz w:val="28"/>
          <w:szCs w:val="28"/>
        </w:rPr>
        <w:t xml:space="preserve"> </w:t>
      </w:r>
      <w:r w:rsidRPr="00400A3E">
        <w:rPr>
          <w:rFonts w:ascii="Times New Roman" w:hAnsi="Times New Roman"/>
          <w:sz w:val="28"/>
          <w:szCs w:val="28"/>
        </w:rPr>
        <w:t>круг обстоят</w:t>
      </w:r>
      <w:r w:rsidR="00E928ED">
        <w:rPr>
          <w:rFonts w:ascii="Times New Roman" w:hAnsi="Times New Roman"/>
          <w:sz w:val="28"/>
          <w:szCs w:val="28"/>
        </w:rPr>
        <w:t>ельств, подлежащих установлению,</w:t>
      </w:r>
      <w:r w:rsidR="00FD5624" w:rsidRPr="00400A3E">
        <w:rPr>
          <w:rFonts w:ascii="Times New Roman" w:hAnsi="Times New Roman"/>
          <w:sz w:val="28"/>
          <w:szCs w:val="28"/>
        </w:rPr>
        <w:t xml:space="preserve"> в УПК РК гораздо шире</w:t>
      </w:r>
      <w:r w:rsidRPr="00400A3E">
        <w:rPr>
          <w:rFonts w:ascii="Times New Roman" w:hAnsi="Times New Roman"/>
          <w:sz w:val="28"/>
          <w:szCs w:val="28"/>
        </w:rPr>
        <w:t xml:space="preserve"> [</w:t>
      </w:r>
      <w:r w:rsidR="00B2502E">
        <w:rPr>
          <w:rFonts w:ascii="Times New Roman" w:hAnsi="Times New Roman"/>
          <w:sz w:val="28"/>
          <w:szCs w:val="28"/>
        </w:rPr>
        <w:t>1</w:t>
      </w:r>
      <w:r w:rsidR="00340912">
        <w:rPr>
          <w:rFonts w:ascii="Times New Roman" w:hAnsi="Times New Roman"/>
          <w:sz w:val="28"/>
          <w:szCs w:val="28"/>
        </w:rPr>
        <w:t>45</w:t>
      </w:r>
      <w:r w:rsidRPr="00400A3E">
        <w:rPr>
          <w:rFonts w:ascii="Times New Roman" w:hAnsi="Times New Roman"/>
          <w:sz w:val="28"/>
          <w:szCs w:val="28"/>
        </w:rPr>
        <w:t xml:space="preserve">]. </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Интересным видится наличие в УПК РК нормы, посвященной обстоятельствам, устанавливаемым без доказательств, к которым законодатель отнес общеизвестные факты; правильность общепринятых в современных науке, технике, искусстве, ремесле методов исследования; обстоятельства, установленные вступившим в законную силу судебным актом; знание лицом закона; знание лицом своих служебных и профессиональных обязанностей;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 Таким образом, применительно к исследуемым нами уголовных правонарушений техногенного характера, обстоятельством, не требующим доказательства, будет являться знание лицом, нарушившим меры безопасности, требований к их соблюдению в силу профессиональных обязанностей. </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С нашей точки зрения, обстоятельства, подлежащие установлению, законодателем перечислены в порядке их важности и очередности, в которой они должны быть установлены, ведь в случае, если не было установлено событие уголовного правонарушения, то нет смысла устанавливать виновность лица.</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Проанализируем рассматриваемые обстоятельства применительно к </w:t>
      </w:r>
      <w:r w:rsidR="0050651A">
        <w:rPr>
          <w:rFonts w:ascii="Times New Roman" w:hAnsi="Times New Roman"/>
          <w:sz w:val="28"/>
          <w:szCs w:val="28"/>
        </w:rPr>
        <w:t>уголовным правонарушениям</w:t>
      </w:r>
      <w:r w:rsidRPr="00400A3E">
        <w:rPr>
          <w:rFonts w:ascii="Times New Roman" w:hAnsi="Times New Roman"/>
          <w:sz w:val="28"/>
          <w:szCs w:val="28"/>
        </w:rPr>
        <w:t xml:space="preserve"> техногенного характера. Так, в первую очередь, следует установить событие уголовного правонарушения, то есть, установить, имело ли вообще место уголовного правонарушения рассматриваемого вида. В связи с этим, надлежит установить причину чрезвычайного происшествия техногенного характера</w:t>
      </w:r>
      <w:r w:rsidR="00720873" w:rsidRPr="00400A3E">
        <w:rPr>
          <w:rFonts w:ascii="Times New Roman" w:hAnsi="Times New Roman"/>
          <w:sz w:val="28"/>
          <w:szCs w:val="28"/>
        </w:rPr>
        <w:t xml:space="preserve"> </w:t>
      </w:r>
      <w:r w:rsidRPr="00400A3E">
        <w:rPr>
          <w:rFonts w:ascii="Times New Roman" w:hAnsi="Times New Roman"/>
          <w:sz w:val="28"/>
          <w:szCs w:val="28"/>
        </w:rPr>
        <w:t>- явилось ли оно природным явлением либо результатом действия человека.</w:t>
      </w:r>
    </w:p>
    <w:p w:rsidR="00F07BFA" w:rsidRPr="00400A3E" w:rsidRDefault="00F07BFA"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t xml:space="preserve">Таким образом, в целях установления события уголовного правонарушения техногенного характера необходимо: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 осуществить сбор данных, характеризующих пространственно – временные параметры, механизм развития и общественно опасные материальные последствия, иные обстоятельства уголовно – релевантного события;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установить непосредственную причину исследуемого события;</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выявить основную, с правовой точки зрения, причину события –</w:t>
      </w:r>
      <w:r w:rsidRPr="00400A3E">
        <w:rPr>
          <w:rFonts w:ascii="Times New Roman" w:hAnsi="Times New Roman"/>
          <w:sz w:val="28"/>
          <w:szCs w:val="28"/>
        </w:rPr>
        <w:t xml:space="preserve"> </w:t>
      </w:r>
      <w:r w:rsidR="00F07BFA" w:rsidRPr="00400A3E">
        <w:rPr>
          <w:rFonts w:ascii="Times New Roman" w:hAnsi="Times New Roman"/>
          <w:sz w:val="28"/>
          <w:szCs w:val="28"/>
        </w:rPr>
        <w:t xml:space="preserve">действия </w:t>
      </w:r>
      <w:r w:rsidR="00F07BFA" w:rsidRPr="00400A3E">
        <w:rPr>
          <w:rFonts w:ascii="Times New Roman" w:hAnsi="Times New Roman"/>
          <w:sz w:val="28"/>
          <w:szCs w:val="28"/>
        </w:rPr>
        <w:lastRenderedPageBreak/>
        <w:t>либо бездействие конкретного лица или лиц, которые обусловили возможность реализации непосредственной причины;</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645C7E" w:rsidRPr="00400A3E">
        <w:rPr>
          <w:rFonts w:ascii="Times New Roman" w:hAnsi="Times New Roman"/>
          <w:sz w:val="28"/>
          <w:szCs w:val="28"/>
        </w:rPr>
        <w:t>- установить личность виновного, мотив и другие исследуемые обстоятельства</w:t>
      </w:r>
      <w:r w:rsidR="00E1588A" w:rsidRPr="00E1588A">
        <w:rPr>
          <w:rFonts w:ascii="Times New Roman" w:hAnsi="Times New Roman"/>
          <w:sz w:val="28"/>
          <w:szCs w:val="28"/>
        </w:rPr>
        <w:t xml:space="preserve"> [</w:t>
      </w:r>
      <w:r w:rsidR="00E1588A">
        <w:rPr>
          <w:rFonts w:ascii="Times New Roman" w:hAnsi="Times New Roman"/>
          <w:sz w:val="28"/>
          <w:szCs w:val="28"/>
        </w:rPr>
        <w:t>31,с.120</w:t>
      </w:r>
      <w:r w:rsidR="00E1588A" w:rsidRPr="00E1588A">
        <w:rPr>
          <w:rFonts w:ascii="Times New Roman" w:hAnsi="Times New Roman"/>
          <w:sz w:val="28"/>
          <w:szCs w:val="28"/>
        </w:rPr>
        <w:t>]</w:t>
      </w:r>
      <w:r w:rsidR="00645C7E" w:rsidRPr="00400A3E">
        <w:rPr>
          <w:rFonts w:ascii="Times New Roman" w:hAnsi="Times New Roman"/>
          <w:sz w:val="28"/>
          <w:szCs w:val="28"/>
        </w:rPr>
        <w:t>.</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Как мы уже отмечали выше, уголовные правонарушения, связанные с техногенными источниками повышенной опасности, могут иметь место и в силу совершения различных по мотивационной сути </w:t>
      </w:r>
      <w:r w:rsidR="00B82481">
        <w:rPr>
          <w:rFonts w:ascii="Times New Roman" w:hAnsi="Times New Roman"/>
          <w:sz w:val="28"/>
          <w:szCs w:val="28"/>
        </w:rPr>
        <w:t>уголовные правонарушения</w:t>
      </w:r>
      <w:r w:rsidR="00F07BFA" w:rsidRPr="00400A3E">
        <w:rPr>
          <w:rFonts w:ascii="Times New Roman" w:hAnsi="Times New Roman"/>
          <w:sz w:val="28"/>
          <w:szCs w:val="28"/>
        </w:rPr>
        <w:t xml:space="preserve">, и в силу причин некриминального характера. Данные обстоятельства в целях исключения ошибок при распознавании природы анализируемого происшествия должны быть установлены на самом первом этапе расследования.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Соответственно, если происшествие – результат причин некриминального характера, то в этом случае, так как данное дело занесено в единый реестр досудебного расследования, прекращается за отсутствием состава уголовного правонарушения.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Иная ситуация возникает в случае, когда полученные на первоначальном этапе данные свидетельствуют о том, что произошедшее событие является уголовно-релевантным. В этом случае необходимо определить класс преступных деяний, к которому относится расследуемое событие, поскольку, только таким образом может быть осуществлена верная уголовно – правовая квалификация содеянного и опреде</w:t>
      </w:r>
      <w:r w:rsidR="005C3A5D">
        <w:rPr>
          <w:rFonts w:ascii="Times New Roman" w:hAnsi="Times New Roman"/>
          <w:sz w:val="28"/>
          <w:szCs w:val="28"/>
        </w:rPr>
        <w:t>лено необходимое направление до</w:t>
      </w:r>
      <w:r w:rsidR="00F07BFA" w:rsidRPr="00400A3E">
        <w:rPr>
          <w:rFonts w:ascii="Times New Roman" w:hAnsi="Times New Roman"/>
          <w:sz w:val="28"/>
          <w:szCs w:val="28"/>
        </w:rPr>
        <w:t xml:space="preserve">судебного расследования, выбор средств и методов доказывания по уголовному делу.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Поскольку при установлении события уголовного правонарушения в рассматриваемом нами случае требуется, в первую очередь, определить возможную связь происшествия техногенного характера с нарушением правил безопасности, представляется необходимым осуществлять в такой ситуации доказательственное познание по следующей схеме: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 установить нормативную модель проверяемой деятельности о том, какими нормативными документами (законами и подзаконными актами) должно осуществляться регулирование исследуемой по делу деятельности; </w:t>
      </w:r>
    </w:p>
    <w:p w:rsidR="00C0000B" w:rsidRDefault="00720873" w:rsidP="00C0000B">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определить фактическую модель расследуемой деятельности на основании</w:t>
      </w:r>
      <w:r w:rsidR="008C3C0F">
        <w:rPr>
          <w:rFonts w:ascii="Times New Roman" w:hAnsi="Times New Roman"/>
          <w:sz w:val="28"/>
          <w:szCs w:val="28"/>
        </w:rPr>
        <w:t>:</w:t>
      </w:r>
      <w:r w:rsidR="00C0000B">
        <w:rPr>
          <w:rFonts w:ascii="Times New Roman" w:hAnsi="Times New Roman"/>
          <w:sz w:val="28"/>
          <w:szCs w:val="28"/>
        </w:rPr>
        <w:t xml:space="preserve"> </w:t>
      </w:r>
    </w:p>
    <w:p w:rsidR="00F07BFA" w:rsidRPr="00400A3E" w:rsidRDefault="00F07BFA" w:rsidP="00C0000B">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а) </w:t>
      </w:r>
      <w:r w:rsidR="005C3A5D">
        <w:rPr>
          <w:rFonts w:ascii="Times New Roman" w:hAnsi="Times New Roman"/>
          <w:sz w:val="28"/>
          <w:szCs w:val="28"/>
        </w:rPr>
        <w:t>получить данные, которые исходят</w:t>
      </w:r>
      <w:r w:rsidRPr="00400A3E">
        <w:rPr>
          <w:rFonts w:ascii="Times New Roman" w:hAnsi="Times New Roman"/>
          <w:sz w:val="28"/>
          <w:szCs w:val="28"/>
        </w:rPr>
        <w:t xml:space="preserve"> от ее участников, а также от иных лиц, посвященных в такую деятельность;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б) </w:t>
      </w:r>
      <w:r w:rsidR="005C3A5D">
        <w:rPr>
          <w:rFonts w:ascii="Times New Roman" w:hAnsi="Times New Roman"/>
          <w:sz w:val="28"/>
          <w:szCs w:val="28"/>
        </w:rPr>
        <w:t>затребовать и получить данные, содержащие</w:t>
      </w:r>
      <w:r w:rsidR="00F07BFA" w:rsidRPr="00400A3E">
        <w:rPr>
          <w:rFonts w:ascii="Times New Roman" w:hAnsi="Times New Roman"/>
          <w:sz w:val="28"/>
          <w:szCs w:val="28"/>
        </w:rPr>
        <w:t>ся в документах объекта, на котором произошла техногенная катастрофа;</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в) </w:t>
      </w:r>
      <w:r w:rsidR="00B64439">
        <w:rPr>
          <w:rFonts w:ascii="Times New Roman" w:hAnsi="Times New Roman"/>
          <w:sz w:val="28"/>
          <w:szCs w:val="28"/>
        </w:rPr>
        <w:t>получить данные, содержащие</w:t>
      </w:r>
      <w:r w:rsidR="00F07BFA" w:rsidRPr="00400A3E">
        <w:rPr>
          <w:rFonts w:ascii="Times New Roman" w:hAnsi="Times New Roman"/>
          <w:sz w:val="28"/>
          <w:szCs w:val="28"/>
        </w:rPr>
        <w:t>ся в иных материально фиксированных источниках информации;</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осуществить сравнительный анализ признаков об</w:t>
      </w:r>
      <w:r w:rsidR="002F727D">
        <w:rPr>
          <w:rFonts w:ascii="Times New Roman" w:hAnsi="Times New Roman"/>
          <w:sz w:val="28"/>
          <w:szCs w:val="28"/>
        </w:rPr>
        <w:t>е</w:t>
      </w:r>
      <w:r w:rsidR="00F07BFA" w:rsidRPr="00400A3E">
        <w:rPr>
          <w:rFonts w:ascii="Times New Roman" w:hAnsi="Times New Roman"/>
          <w:sz w:val="28"/>
          <w:szCs w:val="28"/>
        </w:rPr>
        <w:t>их моделей с целью выявления сходств либо различий</w:t>
      </w:r>
      <w:r w:rsidR="00E1588A">
        <w:rPr>
          <w:rFonts w:ascii="Times New Roman" w:hAnsi="Times New Roman"/>
          <w:sz w:val="28"/>
          <w:szCs w:val="28"/>
        </w:rPr>
        <w:t xml:space="preserve"> </w:t>
      </w:r>
      <w:r w:rsidR="00E1588A" w:rsidRPr="00E1588A">
        <w:rPr>
          <w:rFonts w:ascii="Times New Roman" w:hAnsi="Times New Roman"/>
          <w:sz w:val="28"/>
          <w:szCs w:val="28"/>
        </w:rPr>
        <w:t>[</w:t>
      </w:r>
      <w:r w:rsidR="00E1588A">
        <w:rPr>
          <w:rFonts w:ascii="Times New Roman" w:hAnsi="Times New Roman"/>
          <w:sz w:val="28"/>
          <w:szCs w:val="28"/>
        </w:rPr>
        <w:t>31,с.121</w:t>
      </w:r>
      <w:r w:rsidR="00E1588A" w:rsidRPr="00E1588A">
        <w:rPr>
          <w:rFonts w:ascii="Times New Roman" w:hAnsi="Times New Roman"/>
          <w:sz w:val="28"/>
          <w:szCs w:val="28"/>
        </w:rPr>
        <w:t>]</w:t>
      </w:r>
      <w:r w:rsidR="00E1588A" w:rsidRPr="00400A3E">
        <w:rPr>
          <w:rFonts w:ascii="Times New Roman" w:hAnsi="Times New Roman"/>
          <w:sz w:val="28"/>
          <w:szCs w:val="28"/>
        </w:rPr>
        <w:t>.</w:t>
      </w:r>
      <w:r w:rsidR="00F07BFA" w:rsidRPr="00400A3E">
        <w:rPr>
          <w:rFonts w:ascii="Times New Roman" w:hAnsi="Times New Roman"/>
          <w:sz w:val="28"/>
          <w:szCs w:val="28"/>
        </w:rPr>
        <w:t xml:space="preserve">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 xml:space="preserve">В том случае, когда фактическая и нормативная модели обладают различающимися признаками, данные признаки следует рассматривать в качестве тех или иных нарушений соответствующих положений нормативного характера, которые при определенных условиях влекут наступление уголовной </w:t>
      </w:r>
      <w:r w:rsidR="00F07BFA" w:rsidRPr="00400A3E">
        <w:rPr>
          <w:rFonts w:ascii="Times New Roman" w:hAnsi="Times New Roman"/>
          <w:sz w:val="28"/>
          <w:szCs w:val="28"/>
        </w:rPr>
        <w:lastRenderedPageBreak/>
        <w:t>ответственности</w:t>
      </w:r>
      <w:r w:rsidR="00E1588A">
        <w:rPr>
          <w:rFonts w:ascii="Times New Roman" w:hAnsi="Times New Roman"/>
          <w:sz w:val="28"/>
          <w:szCs w:val="28"/>
        </w:rPr>
        <w:t xml:space="preserve"> </w:t>
      </w:r>
      <w:r w:rsidR="00E1588A" w:rsidRPr="00E1588A">
        <w:rPr>
          <w:rFonts w:ascii="Times New Roman" w:hAnsi="Times New Roman"/>
          <w:sz w:val="28"/>
          <w:szCs w:val="28"/>
        </w:rPr>
        <w:t>[</w:t>
      </w:r>
      <w:r w:rsidR="00E1588A">
        <w:rPr>
          <w:rFonts w:ascii="Times New Roman" w:hAnsi="Times New Roman"/>
          <w:sz w:val="28"/>
          <w:szCs w:val="28"/>
        </w:rPr>
        <w:t>31,с.121</w:t>
      </w:r>
      <w:r w:rsidR="00E1588A" w:rsidRPr="00E1588A">
        <w:rPr>
          <w:rFonts w:ascii="Times New Roman" w:hAnsi="Times New Roman"/>
          <w:sz w:val="28"/>
          <w:szCs w:val="28"/>
        </w:rPr>
        <w:t>]</w:t>
      </w:r>
      <w:r w:rsidR="00E1588A" w:rsidRPr="00400A3E">
        <w:rPr>
          <w:rFonts w:ascii="Times New Roman" w:hAnsi="Times New Roman"/>
          <w:sz w:val="28"/>
          <w:szCs w:val="28"/>
        </w:rPr>
        <w:t>.</w:t>
      </w:r>
      <w:r w:rsidR="00F07BFA" w:rsidRPr="00400A3E">
        <w:rPr>
          <w:rFonts w:ascii="Times New Roman" w:hAnsi="Times New Roman"/>
          <w:sz w:val="28"/>
          <w:szCs w:val="28"/>
        </w:rPr>
        <w:t xml:space="preserve"> </w:t>
      </w:r>
    </w:p>
    <w:p w:rsidR="00F07BFA" w:rsidRPr="00400A3E"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Аналогичным образом, с помощью подобной схемы производится и установление лиц, виновных в допущенных нарушениях. В этом случае осуществляется сравнение фактических моделей исполнения служебных обязанностей должностного лица и н</w:t>
      </w:r>
      <w:r w:rsidR="00B2502E">
        <w:rPr>
          <w:rFonts w:ascii="Times New Roman" w:hAnsi="Times New Roman"/>
          <w:sz w:val="28"/>
          <w:szCs w:val="28"/>
        </w:rPr>
        <w:t>ормативных моделей их функций [1</w:t>
      </w:r>
      <w:r w:rsidR="00340912">
        <w:rPr>
          <w:rFonts w:ascii="Times New Roman" w:hAnsi="Times New Roman"/>
          <w:sz w:val="28"/>
          <w:szCs w:val="28"/>
        </w:rPr>
        <w:t>46</w:t>
      </w:r>
      <w:r w:rsidR="00B2502E">
        <w:rPr>
          <w:rFonts w:ascii="Times New Roman" w:hAnsi="Times New Roman"/>
          <w:sz w:val="28"/>
          <w:szCs w:val="28"/>
        </w:rPr>
        <w:t>, с.88</w:t>
      </w:r>
      <w:r w:rsidR="00F07BFA" w:rsidRPr="00400A3E">
        <w:rPr>
          <w:rFonts w:ascii="Times New Roman" w:hAnsi="Times New Roman"/>
          <w:sz w:val="28"/>
          <w:szCs w:val="28"/>
        </w:rPr>
        <w:t xml:space="preserve">]. </w:t>
      </w:r>
    </w:p>
    <w:p w:rsidR="00556395" w:rsidRDefault="0072087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F07BFA" w:rsidRPr="00400A3E">
        <w:rPr>
          <w:rFonts w:ascii="Times New Roman" w:hAnsi="Times New Roman"/>
          <w:sz w:val="28"/>
          <w:szCs w:val="28"/>
        </w:rPr>
        <w:t>Далее производится установление причин допущенных нарушений и установление причинной связи между установленными действиями (бездействием) и наступившими общественно опасными последствиями, а т</w:t>
      </w:r>
      <w:r w:rsidR="00556395">
        <w:rPr>
          <w:rFonts w:ascii="Times New Roman" w:hAnsi="Times New Roman"/>
          <w:sz w:val="28"/>
          <w:szCs w:val="28"/>
        </w:rPr>
        <w:t xml:space="preserve">акже иные обстоятельства дела. </w:t>
      </w:r>
    </w:p>
    <w:p w:rsidR="00340D4D" w:rsidRDefault="00F07BFA" w:rsidP="00F63167">
      <w:pPr>
        <w:widowControl w:val="0"/>
        <w:spacing w:after="0" w:line="240" w:lineRule="auto"/>
        <w:ind w:firstLine="709"/>
        <w:contextualSpacing/>
        <w:jc w:val="both"/>
        <w:rPr>
          <w:rFonts w:ascii="Times New Roman" w:hAnsi="Times New Roman"/>
          <w:sz w:val="28"/>
          <w:szCs w:val="28"/>
        </w:rPr>
      </w:pPr>
      <w:r w:rsidRPr="00556395">
        <w:rPr>
          <w:rFonts w:ascii="Times New Roman" w:hAnsi="Times New Roman"/>
          <w:sz w:val="28"/>
          <w:szCs w:val="28"/>
        </w:rPr>
        <w:t xml:space="preserve">Таким образом, </w:t>
      </w:r>
      <w:r w:rsidR="0037767F" w:rsidRPr="00556395">
        <w:rPr>
          <w:rFonts w:ascii="Times New Roman" w:hAnsi="Times New Roman"/>
          <w:sz w:val="28"/>
          <w:szCs w:val="28"/>
        </w:rPr>
        <w:t>среди обстоятельств, подлежащих доказыванию по уголовным делам о</w:t>
      </w:r>
      <w:r w:rsidR="00243B58" w:rsidRPr="00556395">
        <w:rPr>
          <w:rFonts w:ascii="Times New Roman" w:hAnsi="Times New Roman"/>
          <w:sz w:val="28"/>
          <w:szCs w:val="28"/>
        </w:rPr>
        <w:t>б</w:t>
      </w:r>
      <w:r w:rsidR="0037767F" w:rsidRPr="00556395">
        <w:rPr>
          <w:rFonts w:ascii="Times New Roman" w:hAnsi="Times New Roman"/>
          <w:sz w:val="28"/>
          <w:szCs w:val="28"/>
        </w:rPr>
        <w:t xml:space="preserve"> уголовных правонарушениях техногенного характера, </w:t>
      </w:r>
      <w:r w:rsidR="00243B58" w:rsidRPr="00556395">
        <w:rPr>
          <w:rFonts w:ascii="Times New Roman" w:hAnsi="Times New Roman"/>
          <w:sz w:val="28"/>
          <w:szCs w:val="28"/>
        </w:rPr>
        <w:t>само наличие</w:t>
      </w:r>
      <w:r w:rsidR="0037767F" w:rsidRPr="00556395">
        <w:rPr>
          <w:rFonts w:ascii="Times New Roman" w:hAnsi="Times New Roman"/>
          <w:sz w:val="28"/>
          <w:szCs w:val="28"/>
        </w:rPr>
        <w:t xml:space="preserve"> факта </w:t>
      </w:r>
      <w:r w:rsidR="00243B58" w:rsidRPr="00556395">
        <w:rPr>
          <w:rFonts w:ascii="Times New Roman" w:hAnsi="Times New Roman"/>
          <w:sz w:val="28"/>
          <w:szCs w:val="28"/>
        </w:rPr>
        <w:t>криминального техногенного</w:t>
      </w:r>
      <w:r w:rsidR="0037767F" w:rsidRPr="00556395">
        <w:rPr>
          <w:rFonts w:ascii="Times New Roman" w:hAnsi="Times New Roman"/>
          <w:sz w:val="28"/>
          <w:szCs w:val="28"/>
        </w:rPr>
        <w:t xml:space="preserve"> происшествия. Дале</w:t>
      </w:r>
      <w:r w:rsidR="00243B58" w:rsidRPr="00556395">
        <w:rPr>
          <w:rFonts w:ascii="Times New Roman" w:hAnsi="Times New Roman"/>
          <w:sz w:val="28"/>
          <w:szCs w:val="28"/>
        </w:rPr>
        <w:t>е, требуется установить</w:t>
      </w:r>
      <w:r w:rsidR="00EA3A55" w:rsidRPr="00556395">
        <w:rPr>
          <w:rFonts w:ascii="Times New Roman" w:hAnsi="Times New Roman"/>
          <w:sz w:val="28"/>
          <w:szCs w:val="28"/>
        </w:rPr>
        <w:t>:</w:t>
      </w:r>
      <w:r w:rsidR="00243B58" w:rsidRPr="00556395">
        <w:rPr>
          <w:rFonts w:ascii="Times New Roman" w:hAnsi="Times New Roman"/>
          <w:sz w:val="28"/>
          <w:szCs w:val="28"/>
        </w:rPr>
        <w:t xml:space="preserve"> причины</w:t>
      </w:r>
      <w:r w:rsidR="0037767F" w:rsidRPr="00556395">
        <w:rPr>
          <w:rFonts w:ascii="Times New Roman" w:hAnsi="Times New Roman"/>
          <w:sz w:val="28"/>
          <w:szCs w:val="28"/>
        </w:rPr>
        <w:t xml:space="preserve"> данного происшествия; имели ли место нарушения определенных правил и кем именно; повлекли ли данные нарушения, имевшие место</w:t>
      </w:r>
      <w:r w:rsidR="00EA3A55" w:rsidRPr="00556395">
        <w:rPr>
          <w:rFonts w:ascii="Times New Roman" w:hAnsi="Times New Roman"/>
          <w:sz w:val="28"/>
          <w:szCs w:val="28"/>
        </w:rPr>
        <w:t>, в виде</w:t>
      </w:r>
      <w:r w:rsidR="0037767F" w:rsidRPr="00556395">
        <w:rPr>
          <w:rFonts w:ascii="Times New Roman" w:hAnsi="Times New Roman"/>
          <w:sz w:val="28"/>
          <w:szCs w:val="28"/>
        </w:rPr>
        <w:t xml:space="preserve"> действия либо бездействия конкрет</w:t>
      </w:r>
      <w:r w:rsidR="00EA3A55" w:rsidRPr="00556395">
        <w:rPr>
          <w:rFonts w:ascii="Times New Roman" w:hAnsi="Times New Roman"/>
          <w:sz w:val="28"/>
          <w:szCs w:val="28"/>
        </w:rPr>
        <w:t>ных лиц и наступившие</w:t>
      </w:r>
      <w:r w:rsidR="0037767F" w:rsidRPr="00556395">
        <w:rPr>
          <w:rFonts w:ascii="Times New Roman" w:hAnsi="Times New Roman"/>
          <w:sz w:val="28"/>
          <w:szCs w:val="28"/>
        </w:rPr>
        <w:t xml:space="preserve"> общественно опасные последствия; каков характер и разме</w:t>
      </w:r>
      <w:r w:rsidR="00EA3A55" w:rsidRPr="00556395">
        <w:rPr>
          <w:rFonts w:ascii="Times New Roman" w:hAnsi="Times New Roman"/>
          <w:sz w:val="28"/>
          <w:szCs w:val="28"/>
        </w:rPr>
        <w:t>р вреда, причиненного уголовным правонарушением; имеется ли причинно-следственная</w:t>
      </w:r>
      <w:r w:rsidR="0037767F" w:rsidRPr="00556395">
        <w:rPr>
          <w:rFonts w:ascii="Times New Roman" w:hAnsi="Times New Roman"/>
          <w:sz w:val="28"/>
          <w:szCs w:val="28"/>
        </w:rPr>
        <w:t xml:space="preserve"> связь между указанными нарушениями и наступившими последствиями. После того как установлено событие </w:t>
      </w:r>
      <w:r w:rsidR="0050651A" w:rsidRPr="00556395">
        <w:rPr>
          <w:rFonts w:ascii="Times New Roman" w:hAnsi="Times New Roman"/>
          <w:sz w:val="28"/>
          <w:szCs w:val="28"/>
        </w:rPr>
        <w:t>уголовного правонарушения</w:t>
      </w:r>
      <w:r w:rsidR="0037767F" w:rsidRPr="00556395">
        <w:rPr>
          <w:rFonts w:ascii="Times New Roman" w:hAnsi="Times New Roman"/>
          <w:sz w:val="28"/>
          <w:szCs w:val="28"/>
        </w:rPr>
        <w:t>, а также признаки состава конкретного уголовного правонарушения, установлению подлежит вина лица в совершении уголовного правонарушения. Далее необходимо установить, не имеется ли обстоятельств</w:t>
      </w:r>
      <w:r w:rsidR="00EA3A55" w:rsidRPr="00556395">
        <w:rPr>
          <w:rFonts w:ascii="Times New Roman" w:hAnsi="Times New Roman"/>
          <w:sz w:val="28"/>
          <w:szCs w:val="28"/>
        </w:rPr>
        <w:t>а, исключающие</w:t>
      </w:r>
      <w:r w:rsidR="0037767F" w:rsidRPr="00556395">
        <w:rPr>
          <w:rFonts w:ascii="Times New Roman" w:hAnsi="Times New Roman"/>
          <w:sz w:val="28"/>
          <w:szCs w:val="28"/>
        </w:rPr>
        <w:t xml:space="preserve"> уголовную противоправность деяния, влекущие освобождение от уголовной ответственности </w:t>
      </w:r>
      <w:r w:rsidR="00EA3A55" w:rsidRPr="00556395">
        <w:rPr>
          <w:rFonts w:ascii="Times New Roman" w:hAnsi="Times New Roman"/>
          <w:sz w:val="28"/>
          <w:szCs w:val="28"/>
        </w:rPr>
        <w:t xml:space="preserve">и уголовного </w:t>
      </w:r>
      <w:r w:rsidR="0037767F" w:rsidRPr="00556395">
        <w:rPr>
          <w:rFonts w:ascii="Times New Roman" w:hAnsi="Times New Roman"/>
          <w:sz w:val="28"/>
          <w:szCs w:val="28"/>
        </w:rPr>
        <w:t>н</w:t>
      </w:r>
      <w:r w:rsidR="00EA3A55" w:rsidRPr="00556395">
        <w:rPr>
          <w:rFonts w:ascii="Times New Roman" w:hAnsi="Times New Roman"/>
          <w:sz w:val="28"/>
          <w:szCs w:val="28"/>
        </w:rPr>
        <w:t xml:space="preserve">аказания. </w:t>
      </w:r>
      <w:r w:rsidR="00E00D31" w:rsidRPr="00556395">
        <w:rPr>
          <w:rFonts w:ascii="Times New Roman" w:hAnsi="Times New Roman"/>
          <w:sz w:val="28"/>
          <w:szCs w:val="28"/>
        </w:rPr>
        <w:t>Помимо этого,</w:t>
      </w:r>
      <w:r w:rsidR="00EA3A55" w:rsidRPr="00556395">
        <w:rPr>
          <w:rFonts w:ascii="Times New Roman" w:hAnsi="Times New Roman"/>
          <w:sz w:val="28"/>
          <w:szCs w:val="28"/>
        </w:rPr>
        <w:t xml:space="preserve"> устанавливаются</w:t>
      </w:r>
      <w:r w:rsidR="0037767F" w:rsidRPr="00556395">
        <w:rPr>
          <w:rFonts w:ascii="Times New Roman" w:hAnsi="Times New Roman"/>
          <w:sz w:val="28"/>
          <w:szCs w:val="28"/>
        </w:rPr>
        <w:t xml:space="preserve"> обстоятельств</w:t>
      </w:r>
      <w:r w:rsidR="00EA3A55" w:rsidRPr="00556395">
        <w:rPr>
          <w:rFonts w:ascii="Times New Roman" w:hAnsi="Times New Roman"/>
          <w:sz w:val="28"/>
          <w:szCs w:val="28"/>
        </w:rPr>
        <w:t xml:space="preserve">а, способствующие совершению техногенного </w:t>
      </w:r>
      <w:r w:rsidR="00E00D31" w:rsidRPr="00556395">
        <w:rPr>
          <w:rFonts w:ascii="Times New Roman" w:hAnsi="Times New Roman"/>
          <w:sz w:val="28"/>
          <w:szCs w:val="28"/>
        </w:rPr>
        <w:t>уголовного правонарушения, необходимые для реализации предупреждения</w:t>
      </w:r>
      <w:r w:rsidR="0037767F" w:rsidRPr="00556395">
        <w:rPr>
          <w:rFonts w:ascii="Times New Roman" w:hAnsi="Times New Roman"/>
          <w:sz w:val="28"/>
          <w:szCs w:val="28"/>
        </w:rPr>
        <w:t xml:space="preserve"> техногенных уголовных правонарушений.</w:t>
      </w:r>
    </w:p>
    <w:p w:rsidR="00340D4D" w:rsidRDefault="00340D4D" w:rsidP="00F63167">
      <w:pPr>
        <w:widowControl w:val="0"/>
        <w:spacing w:after="0" w:line="240" w:lineRule="auto"/>
        <w:ind w:firstLine="709"/>
        <w:contextualSpacing/>
        <w:jc w:val="both"/>
        <w:rPr>
          <w:rFonts w:ascii="Times New Roman" w:hAnsi="Times New Roman"/>
          <w:sz w:val="28"/>
          <w:szCs w:val="28"/>
        </w:rPr>
      </w:pPr>
    </w:p>
    <w:p w:rsidR="00454557" w:rsidRDefault="00340D4D" w:rsidP="001907A6">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br w:type="page"/>
      </w:r>
      <w:r w:rsidR="00E92CDF">
        <w:rPr>
          <w:rFonts w:ascii="Times New Roman" w:hAnsi="Times New Roman"/>
          <w:sz w:val="28"/>
          <w:szCs w:val="28"/>
        </w:rPr>
        <w:lastRenderedPageBreak/>
        <w:t>3</w:t>
      </w:r>
      <w:r w:rsidR="0010385E" w:rsidRPr="00400A3E">
        <w:rPr>
          <w:rFonts w:ascii="Times New Roman" w:hAnsi="Times New Roman"/>
          <w:sz w:val="28"/>
          <w:szCs w:val="28"/>
        </w:rPr>
        <w:t xml:space="preserve"> КРИМИНАЛИСТИЧЕСКИЕ ТАКТИЧЕСКИЕ ОПЕРАЦИИ, РЕАЛИЗУЕМЫЕ В ХОДЕ ДОСУДЕБНОГО РАССЛЕДОВАНИЯ УГОЛОВНЫХ ПРАВОН</w:t>
      </w:r>
      <w:r w:rsidR="00454557">
        <w:rPr>
          <w:rFonts w:ascii="Times New Roman" w:hAnsi="Times New Roman"/>
          <w:sz w:val="28"/>
          <w:szCs w:val="28"/>
        </w:rPr>
        <w:t>АРУШЕНИЙ ТЕХНОГЕННОГО ХАРАКТЕРА</w:t>
      </w:r>
      <w:r w:rsidR="00F37EAE">
        <w:rPr>
          <w:rFonts w:ascii="Times New Roman" w:hAnsi="Times New Roman"/>
          <w:sz w:val="28"/>
          <w:szCs w:val="28"/>
        </w:rPr>
        <w:t>, ПРЕДУСМОТРЕННЫХ СТ.СТ.276</w:t>
      </w:r>
      <w:r w:rsidR="00D02580">
        <w:rPr>
          <w:rFonts w:ascii="Times New Roman" w:hAnsi="Times New Roman"/>
          <w:sz w:val="28"/>
          <w:szCs w:val="28"/>
        </w:rPr>
        <w:t>-281</w:t>
      </w:r>
      <w:r w:rsidR="00F37EAE">
        <w:rPr>
          <w:rFonts w:ascii="Times New Roman" w:hAnsi="Times New Roman"/>
          <w:sz w:val="28"/>
          <w:szCs w:val="28"/>
        </w:rPr>
        <w:t xml:space="preserve"> УК РК</w:t>
      </w:r>
    </w:p>
    <w:p w:rsidR="00454557" w:rsidRDefault="00454557" w:rsidP="00F63167">
      <w:pPr>
        <w:widowControl w:val="0"/>
        <w:spacing w:after="0" w:line="240" w:lineRule="auto"/>
        <w:ind w:firstLine="709"/>
        <w:contextualSpacing/>
        <w:jc w:val="both"/>
        <w:rPr>
          <w:rFonts w:ascii="Times New Roman" w:hAnsi="Times New Roman"/>
          <w:sz w:val="28"/>
          <w:szCs w:val="28"/>
        </w:rPr>
      </w:pPr>
    </w:p>
    <w:p w:rsidR="00010C8E" w:rsidRDefault="00E92CD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10385E" w:rsidRPr="00400A3E">
        <w:rPr>
          <w:rFonts w:ascii="Times New Roman" w:hAnsi="Times New Roman"/>
          <w:sz w:val="28"/>
          <w:szCs w:val="28"/>
        </w:rPr>
        <w:t>.1 Содержание первоначального этапа досудебного расследования</w:t>
      </w:r>
    </w:p>
    <w:p w:rsidR="00010C8E" w:rsidRDefault="00010C8E" w:rsidP="00F63167">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ab/>
      </w:r>
    </w:p>
    <w:p w:rsidR="00E36058" w:rsidRDefault="00010C8E" w:rsidP="00F63167">
      <w:pPr>
        <w:pStyle w:val="a5"/>
        <w:widowControl w:val="0"/>
        <w:ind w:firstLine="709"/>
        <w:jc w:val="both"/>
        <w:rPr>
          <w:szCs w:val="28"/>
        </w:rPr>
      </w:pPr>
      <w:r w:rsidRPr="00010C8E">
        <w:rPr>
          <w:szCs w:val="28"/>
        </w:rPr>
        <w:tab/>
        <w:t>На основании ч.2 ст. 187 УПК РК предварительное следствие по уголовным делам, связанным с техногенным происшествием</w:t>
      </w:r>
      <w:r w:rsidR="004A13A8">
        <w:rPr>
          <w:szCs w:val="28"/>
        </w:rPr>
        <w:t>, предусмотренных ст.ст.</w:t>
      </w:r>
      <w:r w:rsidR="003270FE">
        <w:rPr>
          <w:szCs w:val="28"/>
        </w:rPr>
        <w:t>277</w:t>
      </w:r>
      <w:r w:rsidR="004A13A8">
        <w:rPr>
          <w:szCs w:val="28"/>
        </w:rPr>
        <w:t>-281 УК</w:t>
      </w:r>
      <w:r w:rsidRPr="00010C8E">
        <w:rPr>
          <w:szCs w:val="28"/>
        </w:rPr>
        <w:t>, осуществляются следователями органов внутренних дел</w:t>
      </w:r>
      <w:r w:rsidRPr="004A13A8">
        <w:rPr>
          <w:szCs w:val="28"/>
        </w:rPr>
        <w:t>.</w:t>
      </w:r>
      <w:r w:rsidR="003270FE">
        <w:rPr>
          <w:szCs w:val="28"/>
        </w:rPr>
        <w:t xml:space="preserve"> Предусмотренное ст.276 УК РК: «</w:t>
      </w:r>
      <w:r w:rsidR="003270FE" w:rsidRPr="003270FE">
        <w:rPr>
          <w:szCs w:val="28"/>
        </w:rPr>
        <w:t>Нарушение правил безопасности на объектах использования атомной энергии</w:t>
      </w:r>
      <w:r w:rsidR="003270FE">
        <w:rPr>
          <w:szCs w:val="28"/>
        </w:rPr>
        <w:t xml:space="preserve">» </w:t>
      </w:r>
      <w:r w:rsidR="003270FE" w:rsidRPr="003270FE">
        <w:rPr>
          <w:szCs w:val="28"/>
        </w:rPr>
        <w:t>предварительное следствие производится органами внутренних дел или национальной безопасности, начавшими досудебное расследование</w:t>
      </w:r>
      <w:r w:rsidR="00340912">
        <w:rPr>
          <w:szCs w:val="28"/>
        </w:rPr>
        <w:t xml:space="preserve"> </w:t>
      </w:r>
      <w:r w:rsidR="00340912" w:rsidRPr="00340912">
        <w:rPr>
          <w:szCs w:val="28"/>
        </w:rPr>
        <w:t>[143]</w:t>
      </w:r>
      <w:r w:rsidR="003270FE" w:rsidRPr="003270FE">
        <w:rPr>
          <w:szCs w:val="28"/>
        </w:rPr>
        <w:t>.</w:t>
      </w:r>
      <w:r w:rsidR="00D02580">
        <w:rPr>
          <w:szCs w:val="28"/>
        </w:rPr>
        <w:t xml:space="preserve"> На основании</w:t>
      </w:r>
      <w:r w:rsidR="00E36058">
        <w:rPr>
          <w:szCs w:val="28"/>
        </w:rPr>
        <w:t xml:space="preserve"> </w:t>
      </w:r>
      <w:r w:rsidR="00D02580">
        <w:rPr>
          <w:szCs w:val="28"/>
        </w:rPr>
        <w:t>Послания П</w:t>
      </w:r>
      <w:r w:rsidR="00E36058">
        <w:rPr>
          <w:szCs w:val="28"/>
        </w:rPr>
        <w:t>резидента</w:t>
      </w:r>
      <w:r w:rsidR="00D02580">
        <w:rPr>
          <w:szCs w:val="28"/>
        </w:rPr>
        <w:t xml:space="preserve"> Республики Казахстан</w:t>
      </w:r>
      <w:r w:rsidR="00E36058">
        <w:rPr>
          <w:szCs w:val="28"/>
        </w:rPr>
        <w:t xml:space="preserve"> о создании МЧС РК</w:t>
      </w:r>
      <w:r w:rsidR="00E36058" w:rsidRPr="000F1E3B">
        <w:rPr>
          <w:szCs w:val="28"/>
        </w:rPr>
        <w:t>, в редакцию ст.</w:t>
      </w:r>
      <w:r w:rsidR="00E36058">
        <w:rPr>
          <w:szCs w:val="28"/>
        </w:rPr>
        <w:t xml:space="preserve"> </w:t>
      </w:r>
      <w:r w:rsidR="00E36058" w:rsidRPr="000F1E3B">
        <w:rPr>
          <w:szCs w:val="28"/>
        </w:rPr>
        <w:t>1</w:t>
      </w:r>
      <w:r w:rsidR="00E36058">
        <w:rPr>
          <w:szCs w:val="28"/>
        </w:rPr>
        <w:t>87 УПК РК законодателю необходимо в</w:t>
      </w:r>
      <w:r w:rsidR="00E36058" w:rsidRPr="000F1E3B">
        <w:rPr>
          <w:szCs w:val="28"/>
        </w:rPr>
        <w:t xml:space="preserve"> ближайшее время внести соот</w:t>
      </w:r>
      <w:r w:rsidR="00E36058">
        <w:rPr>
          <w:szCs w:val="28"/>
        </w:rPr>
        <w:t>ветствующие изменения и дополне</w:t>
      </w:r>
      <w:r w:rsidR="00E36058" w:rsidRPr="000F1E3B">
        <w:rPr>
          <w:szCs w:val="28"/>
        </w:rPr>
        <w:t>ния, касающиеся вопросов подследственности</w:t>
      </w:r>
      <w:r w:rsidR="00D02580">
        <w:rPr>
          <w:szCs w:val="28"/>
        </w:rPr>
        <w:t xml:space="preserve"> и их отнесения к следственным аппаратам Республики Казахстан</w:t>
      </w:r>
      <w:r w:rsidR="00E36058" w:rsidRPr="000F1E3B">
        <w:rPr>
          <w:szCs w:val="28"/>
        </w:rPr>
        <w:t xml:space="preserve">. </w:t>
      </w:r>
    </w:p>
    <w:p w:rsidR="00010C8E" w:rsidRPr="00010C8E" w:rsidRDefault="003270F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010C8E">
        <w:rPr>
          <w:rFonts w:ascii="Times New Roman" w:hAnsi="Times New Roman"/>
          <w:sz w:val="28"/>
          <w:szCs w:val="28"/>
        </w:rPr>
        <w:t>Критерием</w:t>
      </w:r>
      <w:r w:rsidR="00010C8E" w:rsidRPr="00010C8E">
        <w:rPr>
          <w:rFonts w:ascii="Times New Roman" w:hAnsi="Times New Roman"/>
          <w:sz w:val="28"/>
          <w:szCs w:val="28"/>
        </w:rPr>
        <w:t xml:space="preserve"> отнесения преступных деяний к техногенным являются объект, метод и способ совершения уголовного правонарушения. Широкий спектр образования следов уголовного правонарушения предполагают, как на н</w:t>
      </w:r>
      <w:r w:rsidR="00010C8E" w:rsidRPr="00010C8E">
        <w:rPr>
          <w:rFonts w:ascii="Times New Roman" w:hAnsi="Times New Roman"/>
          <w:sz w:val="28"/>
          <w:szCs w:val="28"/>
        </w:rPr>
        <w:t>а</w:t>
      </w:r>
      <w:r w:rsidR="00010C8E" w:rsidRPr="00010C8E">
        <w:rPr>
          <w:rFonts w:ascii="Times New Roman" w:hAnsi="Times New Roman"/>
          <w:sz w:val="28"/>
          <w:szCs w:val="28"/>
        </w:rPr>
        <w:t>чальном, так и на последующем этапе успешное расследование уголовных дел данной категории.</w:t>
      </w:r>
      <w:r w:rsidR="002F727D">
        <w:rPr>
          <w:rFonts w:ascii="Times New Roman" w:hAnsi="Times New Roman"/>
          <w:sz w:val="28"/>
          <w:szCs w:val="28"/>
        </w:rPr>
        <w:t xml:space="preserve"> </w:t>
      </w:r>
      <w:r w:rsidR="00010C8E" w:rsidRPr="00010C8E">
        <w:rPr>
          <w:rFonts w:ascii="Times New Roman" w:hAnsi="Times New Roman"/>
          <w:sz w:val="28"/>
          <w:szCs w:val="28"/>
        </w:rPr>
        <w:t>Любое досудебное расслед</w:t>
      </w:r>
      <w:r w:rsidR="00010C8E" w:rsidRPr="00010C8E">
        <w:rPr>
          <w:rFonts w:ascii="Times New Roman" w:hAnsi="Times New Roman"/>
          <w:sz w:val="28"/>
          <w:szCs w:val="28"/>
        </w:rPr>
        <w:t>о</w:t>
      </w:r>
      <w:r w:rsidR="00010C8E" w:rsidRPr="00010C8E">
        <w:rPr>
          <w:rFonts w:ascii="Times New Roman" w:hAnsi="Times New Roman"/>
          <w:sz w:val="28"/>
          <w:szCs w:val="28"/>
        </w:rPr>
        <w:t>вание начинается с анализа исходной информации. Исходная информация об о</w:t>
      </w:r>
      <w:r w:rsidR="00010C8E" w:rsidRPr="00010C8E">
        <w:rPr>
          <w:rFonts w:ascii="Times New Roman" w:hAnsi="Times New Roman"/>
          <w:sz w:val="28"/>
          <w:szCs w:val="28"/>
        </w:rPr>
        <w:t>т</w:t>
      </w:r>
      <w:r w:rsidR="00010C8E" w:rsidRPr="00010C8E">
        <w:rPr>
          <w:rFonts w:ascii="Times New Roman" w:hAnsi="Times New Roman"/>
          <w:sz w:val="28"/>
          <w:szCs w:val="28"/>
        </w:rPr>
        <w:t xml:space="preserve">дельных элементах </w:t>
      </w:r>
      <w:r w:rsidR="0050651A">
        <w:rPr>
          <w:rFonts w:ascii="Times New Roman" w:hAnsi="Times New Roman"/>
          <w:sz w:val="28"/>
          <w:szCs w:val="28"/>
        </w:rPr>
        <w:t>уголовного правонарушения</w:t>
      </w:r>
      <w:r w:rsidR="00010C8E" w:rsidRPr="00010C8E">
        <w:rPr>
          <w:rFonts w:ascii="Times New Roman" w:hAnsi="Times New Roman"/>
          <w:sz w:val="28"/>
          <w:szCs w:val="28"/>
        </w:rPr>
        <w:t xml:space="preserve"> содержится в тех материалах, которые являются поводом (при наличии оснований) для начала досудебного расследования. </w:t>
      </w:r>
    </w:p>
    <w:p w:rsidR="00010C8E" w:rsidRPr="00010C8E" w:rsidRDefault="00010C8E" w:rsidP="00F63167">
      <w:pPr>
        <w:pStyle w:val="a5"/>
        <w:widowControl w:val="0"/>
        <w:ind w:firstLine="709"/>
        <w:contextualSpacing/>
        <w:jc w:val="both"/>
        <w:rPr>
          <w:szCs w:val="28"/>
        </w:rPr>
      </w:pPr>
      <w:r w:rsidRPr="00010C8E">
        <w:rPr>
          <w:szCs w:val="28"/>
        </w:rPr>
        <w:tab/>
      </w:r>
      <w:r w:rsidR="00D02580">
        <w:rPr>
          <w:szCs w:val="28"/>
        </w:rPr>
        <w:t>Н</w:t>
      </w:r>
      <w:r w:rsidRPr="00010C8E">
        <w:rPr>
          <w:szCs w:val="28"/>
        </w:rPr>
        <w:t>ачала досудебного расследования, как важный институт уголовно-процессуального права, совпадает с категориальным аппаратом науки криминал</w:t>
      </w:r>
      <w:r w:rsidRPr="00010C8E">
        <w:rPr>
          <w:szCs w:val="28"/>
        </w:rPr>
        <w:t>и</w:t>
      </w:r>
      <w:r w:rsidRPr="00010C8E">
        <w:rPr>
          <w:szCs w:val="28"/>
        </w:rPr>
        <w:t>стики, характеризующий начальный и последующий этап расследования. И. Н. Якимов начальный этап расследования характеризовал «…как установление вещественного состава преступления по косвенным доказ</w:t>
      </w:r>
      <w:r w:rsidRPr="00010C8E">
        <w:rPr>
          <w:szCs w:val="28"/>
        </w:rPr>
        <w:t>а</w:t>
      </w:r>
      <w:r w:rsidRPr="00010C8E">
        <w:rPr>
          <w:szCs w:val="28"/>
        </w:rPr>
        <w:t>тельствам» [</w:t>
      </w:r>
      <w:r w:rsidR="00340912" w:rsidRPr="00340912">
        <w:rPr>
          <w:szCs w:val="28"/>
        </w:rPr>
        <w:t>103</w:t>
      </w:r>
      <w:r w:rsidRPr="00010C8E">
        <w:rPr>
          <w:szCs w:val="28"/>
        </w:rPr>
        <w:t xml:space="preserve">, с.288-289]. </w:t>
      </w:r>
    </w:p>
    <w:p w:rsidR="00010C8E" w:rsidRPr="00010C8E" w:rsidRDefault="00010C8E" w:rsidP="00F63167">
      <w:pPr>
        <w:pStyle w:val="a5"/>
        <w:widowControl w:val="0"/>
        <w:ind w:firstLine="709"/>
        <w:contextualSpacing/>
        <w:jc w:val="both"/>
        <w:rPr>
          <w:szCs w:val="28"/>
        </w:rPr>
      </w:pPr>
      <w:r w:rsidRPr="00010C8E">
        <w:rPr>
          <w:szCs w:val="28"/>
        </w:rPr>
        <w:tab/>
        <w:t>В большинстве случаев сообщение о совершенном уголовном правонарушение, предусмотренном ст. ст. 276-281 УК РК, содержат значительный объем информации. Могут иметь место такие общес</w:t>
      </w:r>
      <w:r w:rsidRPr="00010C8E">
        <w:rPr>
          <w:szCs w:val="28"/>
        </w:rPr>
        <w:t>т</w:t>
      </w:r>
      <w:r w:rsidRPr="00010C8E">
        <w:rPr>
          <w:szCs w:val="28"/>
        </w:rPr>
        <w:t>венно опасные деяние, которые совершались на протяжении длительного вр</w:t>
      </w:r>
      <w:r w:rsidRPr="00010C8E">
        <w:rPr>
          <w:szCs w:val="28"/>
        </w:rPr>
        <w:t>е</w:t>
      </w:r>
      <w:r w:rsidRPr="00010C8E">
        <w:rPr>
          <w:szCs w:val="28"/>
        </w:rPr>
        <w:t xml:space="preserve">мени. Правильная оценка имеющейся информации возможна только на основе глубокого анализа собранных материалов. </w:t>
      </w:r>
    </w:p>
    <w:p w:rsidR="00010C8E" w:rsidRPr="00010C8E" w:rsidRDefault="00010C8E" w:rsidP="00F63167">
      <w:pPr>
        <w:pStyle w:val="a5"/>
        <w:widowControl w:val="0"/>
        <w:ind w:firstLine="709"/>
        <w:contextualSpacing/>
        <w:jc w:val="both"/>
        <w:rPr>
          <w:szCs w:val="28"/>
        </w:rPr>
      </w:pPr>
      <w:r w:rsidRPr="00010C8E">
        <w:rPr>
          <w:szCs w:val="28"/>
        </w:rPr>
        <w:tab/>
        <w:t>Имеются случаи, когда у следователей нет навыков: умения выделить ключевые моменты исходной информации, криминалистически значимые признаки уголовного правонарушения, взаимосвязь между отдельными фактами, опр</w:t>
      </w:r>
      <w:r w:rsidRPr="00010C8E">
        <w:rPr>
          <w:szCs w:val="28"/>
        </w:rPr>
        <w:t>е</w:t>
      </w:r>
      <w:r w:rsidRPr="00010C8E">
        <w:rPr>
          <w:szCs w:val="28"/>
        </w:rPr>
        <w:t xml:space="preserve">делить характер и объем недостающих сведений, которые необходимо </w:t>
      </w:r>
      <w:r w:rsidRPr="00010C8E">
        <w:rPr>
          <w:szCs w:val="28"/>
        </w:rPr>
        <w:lastRenderedPageBreak/>
        <w:t>получить или уточнить, конкретизировать. Все это приводит к тому, что в практической деятельности следователи и оперативные работники, особенно на начальном этапе</w:t>
      </w:r>
      <w:r w:rsidR="00D02580">
        <w:rPr>
          <w:szCs w:val="28"/>
        </w:rPr>
        <w:t xml:space="preserve"> досудебного</w:t>
      </w:r>
      <w:r w:rsidRPr="00010C8E">
        <w:rPr>
          <w:szCs w:val="28"/>
        </w:rPr>
        <w:t xml:space="preserve"> расследования, проводят следственные действия и негласные следственные действия оперативно-розыскного характера бессистемно, нецеленаправленно, а потому допускают множество ош</w:t>
      </w:r>
      <w:r w:rsidRPr="00010C8E">
        <w:rPr>
          <w:szCs w:val="28"/>
        </w:rPr>
        <w:t>и</w:t>
      </w:r>
      <w:r w:rsidRPr="00010C8E">
        <w:rPr>
          <w:szCs w:val="28"/>
        </w:rPr>
        <w:t>бок, упускают из виду важнейшие источники доказательственной информации, время и возможности их изъятия и исследования. Серьезные затруднения некоторые следователи испытывают и при необходимости сформулировать общие и частные задачи расследования. Как правило, эти задачи излагались применительно к одной, редко – двум следственным версиям и ограничивались общими рассуждениями о нео</w:t>
      </w:r>
      <w:r w:rsidRPr="00010C8E">
        <w:rPr>
          <w:szCs w:val="28"/>
        </w:rPr>
        <w:t>б</w:t>
      </w:r>
      <w:r w:rsidRPr="00010C8E">
        <w:rPr>
          <w:szCs w:val="28"/>
        </w:rPr>
        <w:t>ходимости установить место, время, способ совершения данной группы уголовного правонарушения; наз</w:t>
      </w:r>
      <w:r w:rsidRPr="00010C8E">
        <w:rPr>
          <w:szCs w:val="28"/>
        </w:rPr>
        <w:t>ы</w:t>
      </w:r>
      <w:r w:rsidRPr="00010C8E">
        <w:rPr>
          <w:szCs w:val="28"/>
        </w:rPr>
        <w:t>вались возможные участники уголовного правонарушения. Такой результат является закономерным следствием неумения правильно проанализировать исходную и</w:t>
      </w:r>
      <w:r w:rsidRPr="00010C8E">
        <w:rPr>
          <w:szCs w:val="28"/>
        </w:rPr>
        <w:t>н</w:t>
      </w:r>
      <w:r w:rsidRPr="00010C8E">
        <w:rPr>
          <w:szCs w:val="28"/>
        </w:rPr>
        <w:t>формацию, а также недостаточно глубокого знания системы обстоятельств, подлежащих устано</w:t>
      </w:r>
      <w:r w:rsidRPr="00010C8E">
        <w:rPr>
          <w:szCs w:val="28"/>
        </w:rPr>
        <w:t>в</w:t>
      </w:r>
      <w:r w:rsidRPr="00010C8E">
        <w:rPr>
          <w:szCs w:val="28"/>
        </w:rPr>
        <w:t>лению и доказыванию данных уголовных правонарушений.</w:t>
      </w:r>
    </w:p>
    <w:p w:rsidR="00010C8E" w:rsidRPr="00010C8E" w:rsidRDefault="00010C8E" w:rsidP="00F63167">
      <w:pPr>
        <w:pStyle w:val="a5"/>
        <w:widowControl w:val="0"/>
        <w:ind w:firstLine="709"/>
        <w:contextualSpacing/>
        <w:jc w:val="both"/>
        <w:rPr>
          <w:szCs w:val="28"/>
        </w:rPr>
      </w:pPr>
      <w:r>
        <w:rPr>
          <w:szCs w:val="28"/>
        </w:rPr>
        <w:tab/>
      </w:r>
      <w:r w:rsidRPr="00010C8E">
        <w:rPr>
          <w:szCs w:val="28"/>
        </w:rPr>
        <w:t>Чаще всего следователь при анализе имеющейся информации по делу испол</w:t>
      </w:r>
      <w:r w:rsidRPr="00010C8E">
        <w:rPr>
          <w:szCs w:val="28"/>
        </w:rPr>
        <w:t>ь</w:t>
      </w:r>
      <w:r w:rsidRPr="00010C8E">
        <w:rPr>
          <w:szCs w:val="28"/>
        </w:rPr>
        <w:t>зует собственный опыт расследования. Однако его личный опыт всегда ограничен только количеством самостоятельно расследованных уголовных правонарушений и личностн</w:t>
      </w:r>
      <w:r w:rsidRPr="00010C8E">
        <w:rPr>
          <w:szCs w:val="28"/>
        </w:rPr>
        <w:t>ы</w:t>
      </w:r>
      <w:r w:rsidRPr="00010C8E">
        <w:rPr>
          <w:szCs w:val="28"/>
        </w:rPr>
        <w:t>ми качествами следователя. При</w:t>
      </w:r>
      <w:r w:rsidR="00D02580">
        <w:rPr>
          <w:szCs w:val="28"/>
        </w:rPr>
        <w:t xml:space="preserve"> досудебном</w:t>
      </w:r>
      <w:r w:rsidRPr="00010C8E">
        <w:rPr>
          <w:szCs w:val="28"/>
        </w:rPr>
        <w:t xml:space="preserve"> расследовании сложных дел, наряду с методами субъективного анализа, необходимо применять методы научного познания. Н</w:t>
      </w:r>
      <w:r w:rsidRPr="00010C8E">
        <w:rPr>
          <w:szCs w:val="28"/>
        </w:rPr>
        <w:t>а</w:t>
      </w:r>
      <w:r w:rsidRPr="00010C8E">
        <w:rPr>
          <w:szCs w:val="28"/>
        </w:rPr>
        <w:t xml:space="preserve">пример, программно-целевой метод, моделирование, факторный анализ, комплексный подход метода аналогий, типичные версии и др. Включение названых методов в систему организации планирования </w:t>
      </w:r>
      <w:r w:rsidR="002C366E">
        <w:rPr>
          <w:szCs w:val="28"/>
        </w:rPr>
        <w:t xml:space="preserve">досудебного </w:t>
      </w:r>
      <w:r w:rsidRPr="00010C8E">
        <w:rPr>
          <w:szCs w:val="28"/>
        </w:rPr>
        <w:t>расследов</w:t>
      </w:r>
      <w:r w:rsidRPr="00010C8E">
        <w:rPr>
          <w:szCs w:val="28"/>
        </w:rPr>
        <w:t>а</w:t>
      </w:r>
      <w:r w:rsidRPr="00010C8E">
        <w:rPr>
          <w:szCs w:val="28"/>
        </w:rPr>
        <w:t>ния уголовных правонарушений позволит углубить анализ, устранит в известной мере возмо</w:t>
      </w:r>
      <w:r w:rsidRPr="00010C8E">
        <w:rPr>
          <w:szCs w:val="28"/>
        </w:rPr>
        <w:t>ж</w:t>
      </w:r>
      <w:r w:rsidRPr="00010C8E">
        <w:rPr>
          <w:szCs w:val="28"/>
        </w:rPr>
        <w:t>ную пристрастность и необъективность следователя, и расследование будет организованным и целенаправле</w:t>
      </w:r>
      <w:r w:rsidRPr="00010C8E">
        <w:rPr>
          <w:szCs w:val="28"/>
        </w:rPr>
        <w:t>н</w:t>
      </w:r>
      <w:r w:rsidRPr="00010C8E">
        <w:rPr>
          <w:szCs w:val="28"/>
        </w:rPr>
        <w:t>ным.</w:t>
      </w:r>
      <w:r w:rsidR="004D3B8A" w:rsidRPr="00010C8E">
        <w:rPr>
          <w:szCs w:val="28"/>
        </w:rPr>
        <w:tab/>
      </w:r>
    </w:p>
    <w:p w:rsidR="004D3B8A" w:rsidRPr="00400A3E" w:rsidRDefault="00010C8E" w:rsidP="00F63167">
      <w:pPr>
        <w:pStyle w:val="a5"/>
        <w:widowControl w:val="0"/>
        <w:ind w:firstLine="709"/>
        <w:contextualSpacing/>
        <w:jc w:val="both"/>
        <w:rPr>
          <w:szCs w:val="28"/>
        </w:rPr>
      </w:pPr>
      <w:r>
        <w:rPr>
          <w:szCs w:val="28"/>
        </w:rPr>
        <w:tab/>
      </w:r>
      <w:r w:rsidR="004D3B8A" w:rsidRPr="00400A3E">
        <w:rPr>
          <w:szCs w:val="28"/>
        </w:rPr>
        <w:t xml:space="preserve">Успешному раскрытию </w:t>
      </w:r>
      <w:r w:rsidR="0050651A">
        <w:rPr>
          <w:szCs w:val="28"/>
        </w:rPr>
        <w:t>уголовного правонарушения</w:t>
      </w:r>
      <w:r w:rsidR="004D3B8A" w:rsidRPr="00400A3E">
        <w:rPr>
          <w:szCs w:val="28"/>
        </w:rPr>
        <w:t xml:space="preserve"> способствует планирование работы и программный подход к разрешению конкретной следственной ситуации, складывающейся по делу. В пр</w:t>
      </w:r>
      <w:r w:rsidR="004D3B8A" w:rsidRPr="00400A3E">
        <w:rPr>
          <w:szCs w:val="28"/>
        </w:rPr>
        <w:t>о</w:t>
      </w:r>
      <w:r w:rsidR="004D3B8A" w:rsidRPr="00400A3E">
        <w:rPr>
          <w:szCs w:val="28"/>
        </w:rPr>
        <w:t>цессе</w:t>
      </w:r>
      <w:r w:rsidR="006E1D20">
        <w:rPr>
          <w:szCs w:val="28"/>
        </w:rPr>
        <w:t xml:space="preserve"> досудебного</w:t>
      </w:r>
      <w:r w:rsidR="004D3B8A" w:rsidRPr="00400A3E">
        <w:rPr>
          <w:szCs w:val="28"/>
        </w:rPr>
        <w:t xml:space="preserve"> расследования, в первую очередь, встают вопросы выбора организационного, процессуального, тактического решения на различных его этапах. Поэтому совершенно обоснованно дифференцируются ситуации </w:t>
      </w:r>
      <w:r w:rsidR="006E1D20">
        <w:rPr>
          <w:szCs w:val="28"/>
        </w:rPr>
        <w:t xml:space="preserve">досудебного </w:t>
      </w:r>
      <w:r w:rsidR="004D3B8A" w:rsidRPr="00400A3E">
        <w:rPr>
          <w:szCs w:val="28"/>
        </w:rPr>
        <w:t>ра</w:t>
      </w:r>
      <w:r w:rsidR="004D3B8A" w:rsidRPr="00400A3E">
        <w:rPr>
          <w:szCs w:val="28"/>
        </w:rPr>
        <w:t>с</w:t>
      </w:r>
      <w:r w:rsidR="004D3B8A" w:rsidRPr="00400A3E">
        <w:rPr>
          <w:szCs w:val="28"/>
        </w:rPr>
        <w:t>следования его этапов, тактических операций, следственных действий. Логика познания</w:t>
      </w:r>
      <w:r w:rsidR="006E1D20">
        <w:rPr>
          <w:szCs w:val="28"/>
        </w:rPr>
        <w:t xml:space="preserve"> </w:t>
      </w:r>
      <w:r w:rsidR="004D3B8A" w:rsidRPr="00400A3E">
        <w:rPr>
          <w:szCs w:val="28"/>
        </w:rPr>
        <w:t>расследуемого события – соответствует последовательному решению о</w:t>
      </w:r>
      <w:r w:rsidR="004D3B8A" w:rsidRPr="00400A3E">
        <w:rPr>
          <w:szCs w:val="28"/>
        </w:rPr>
        <w:t>т</w:t>
      </w:r>
      <w:r w:rsidR="004D3B8A" w:rsidRPr="00400A3E">
        <w:rPr>
          <w:szCs w:val="28"/>
        </w:rPr>
        <w:t>дельных уголовно-правовых задач, позволяющих выделить этапы</w:t>
      </w:r>
      <w:r w:rsidR="0050651A">
        <w:rPr>
          <w:szCs w:val="28"/>
        </w:rPr>
        <w:t xml:space="preserve"> досудебного</w:t>
      </w:r>
      <w:r w:rsidR="004D3B8A" w:rsidRPr="00400A3E">
        <w:rPr>
          <w:szCs w:val="28"/>
        </w:rPr>
        <w:t xml:space="preserve"> расследования. Выделение типичных ситуаций различных этапов способствует определению тактических опер</w:t>
      </w:r>
      <w:r w:rsidR="004D3B8A" w:rsidRPr="00400A3E">
        <w:rPr>
          <w:szCs w:val="28"/>
        </w:rPr>
        <w:t>а</w:t>
      </w:r>
      <w:r w:rsidR="004D3B8A" w:rsidRPr="00400A3E">
        <w:rPr>
          <w:szCs w:val="28"/>
        </w:rPr>
        <w:t xml:space="preserve">ций, характерных для </w:t>
      </w:r>
      <w:r w:rsidR="0050651A">
        <w:rPr>
          <w:szCs w:val="28"/>
        </w:rPr>
        <w:t xml:space="preserve">досудебного </w:t>
      </w:r>
      <w:r w:rsidR="004D3B8A" w:rsidRPr="00400A3E">
        <w:rPr>
          <w:szCs w:val="28"/>
        </w:rPr>
        <w:t xml:space="preserve">расследования данной группы </w:t>
      </w:r>
      <w:r w:rsidR="0050651A">
        <w:rPr>
          <w:szCs w:val="28"/>
        </w:rPr>
        <w:t>уголовных правонарушений техногенного характера</w:t>
      </w:r>
      <w:r w:rsidR="004D3B8A" w:rsidRPr="00400A3E">
        <w:rPr>
          <w:szCs w:val="28"/>
        </w:rPr>
        <w:t>.</w:t>
      </w:r>
    </w:p>
    <w:p w:rsidR="00247595" w:rsidRPr="00400A3E" w:rsidRDefault="004D3B8A" w:rsidP="00F63167">
      <w:pPr>
        <w:pStyle w:val="a5"/>
        <w:widowControl w:val="0"/>
        <w:ind w:firstLine="709"/>
        <w:contextualSpacing/>
        <w:jc w:val="both"/>
        <w:rPr>
          <w:szCs w:val="28"/>
        </w:rPr>
      </w:pPr>
      <w:r w:rsidRPr="00400A3E">
        <w:rPr>
          <w:szCs w:val="28"/>
        </w:rPr>
        <w:t xml:space="preserve">Основными задачами первоначального этапа является установление общего характера события и лица, возможно причастного к совершению </w:t>
      </w:r>
      <w:r w:rsidR="00C42AB3" w:rsidRPr="00400A3E">
        <w:rPr>
          <w:szCs w:val="28"/>
        </w:rPr>
        <w:t xml:space="preserve">уголовного </w:t>
      </w:r>
      <w:r w:rsidR="00C42AB3" w:rsidRPr="00400A3E">
        <w:rPr>
          <w:szCs w:val="28"/>
        </w:rPr>
        <w:lastRenderedPageBreak/>
        <w:t>правонарушения</w:t>
      </w:r>
      <w:r w:rsidRPr="00400A3E">
        <w:rPr>
          <w:szCs w:val="28"/>
        </w:rPr>
        <w:t xml:space="preserve">; последующего этапа – установление и изобличение лица, совершившего </w:t>
      </w:r>
      <w:r w:rsidR="00C42AB3" w:rsidRPr="00400A3E">
        <w:rPr>
          <w:szCs w:val="28"/>
        </w:rPr>
        <w:t>уголовное правонарушение</w:t>
      </w:r>
      <w:r w:rsidRPr="00400A3E">
        <w:rPr>
          <w:szCs w:val="28"/>
        </w:rPr>
        <w:t xml:space="preserve">; заключительного этапа – конкретизация, детализация уголовно-правовых обстоятельств. В зависимости от условия </w:t>
      </w:r>
      <w:r w:rsidR="006E1D20">
        <w:rPr>
          <w:szCs w:val="28"/>
        </w:rPr>
        <w:t xml:space="preserve">досудебного </w:t>
      </w:r>
      <w:r w:rsidRPr="00400A3E">
        <w:rPr>
          <w:szCs w:val="28"/>
        </w:rPr>
        <w:t>расследования данные задачи могут р</w:t>
      </w:r>
      <w:r w:rsidRPr="00400A3E">
        <w:rPr>
          <w:szCs w:val="28"/>
        </w:rPr>
        <w:t>е</w:t>
      </w:r>
      <w:r w:rsidRPr="00400A3E">
        <w:rPr>
          <w:szCs w:val="28"/>
        </w:rPr>
        <w:t>шаться параллельно и сопровождаться установлением иных обстоятельств. Весь процесс</w:t>
      </w:r>
      <w:r w:rsidR="006E1D20">
        <w:rPr>
          <w:szCs w:val="28"/>
        </w:rPr>
        <w:t xml:space="preserve"> досудебного</w:t>
      </w:r>
      <w:r w:rsidRPr="00400A3E">
        <w:rPr>
          <w:szCs w:val="28"/>
        </w:rPr>
        <w:t xml:space="preserve"> расследования </w:t>
      </w:r>
      <w:r w:rsidR="00C42AB3" w:rsidRPr="00400A3E">
        <w:rPr>
          <w:szCs w:val="28"/>
        </w:rPr>
        <w:t>уголовных правонарушений техногенного характера</w:t>
      </w:r>
      <w:r w:rsidRPr="00400A3E">
        <w:rPr>
          <w:szCs w:val="28"/>
        </w:rPr>
        <w:t>, можно разделить на три этапа: первоначальный, п</w:t>
      </w:r>
      <w:r w:rsidRPr="00400A3E">
        <w:rPr>
          <w:szCs w:val="28"/>
        </w:rPr>
        <w:t>о</w:t>
      </w:r>
      <w:r w:rsidRPr="00400A3E">
        <w:rPr>
          <w:szCs w:val="28"/>
        </w:rPr>
        <w:t>следующий, заключительный – которые характерны для досудебной стадии пр</w:t>
      </w:r>
      <w:r w:rsidRPr="00400A3E">
        <w:rPr>
          <w:szCs w:val="28"/>
        </w:rPr>
        <w:t>о</w:t>
      </w:r>
      <w:r w:rsidRPr="00400A3E">
        <w:rPr>
          <w:szCs w:val="28"/>
        </w:rPr>
        <w:t xml:space="preserve">изводства по уголовному делу. В том числе, мы полагаем о </w:t>
      </w:r>
      <w:r w:rsidR="00247595" w:rsidRPr="00400A3E">
        <w:rPr>
          <w:szCs w:val="28"/>
        </w:rPr>
        <w:t>применение подходов к повышению эффективности криминалистических тактических операций, реализуемых в ходе досудебного расследования происшествий техногенного характера в Республике Казахстан</w:t>
      </w:r>
      <w:r w:rsidR="006F66EB" w:rsidRPr="00400A3E">
        <w:rPr>
          <w:szCs w:val="28"/>
        </w:rPr>
        <w:t xml:space="preserve">. </w:t>
      </w:r>
      <w:r w:rsidR="00247595" w:rsidRPr="00400A3E">
        <w:rPr>
          <w:szCs w:val="28"/>
        </w:rPr>
        <w:t xml:space="preserve">Для объективизации хода досудебного расследования уголовных </w:t>
      </w:r>
      <w:r w:rsidR="00C62DC0" w:rsidRPr="00400A3E">
        <w:rPr>
          <w:szCs w:val="28"/>
        </w:rPr>
        <w:t xml:space="preserve">правонарушений техногенного характера – необходимо </w:t>
      </w:r>
      <w:r w:rsidR="00247595" w:rsidRPr="00400A3E">
        <w:rPr>
          <w:szCs w:val="28"/>
        </w:rPr>
        <w:t>задействовать на постоянной основе следственно-оперативную группу.</w:t>
      </w:r>
    </w:p>
    <w:p w:rsidR="00760D3E" w:rsidRPr="00400A3E" w:rsidRDefault="006F66EB"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При решении вопроса о планировании </w:t>
      </w:r>
      <w:r w:rsidR="00D02580">
        <w:rPr>
          <w:rFonts w:ascii="Times New Roman" w:hAnsi="Times New Roman"/>
          <w:sz w:val="28"/>
          <w:szCs w:val="28"/>
        </w:rPr>
        <w:t xml:space="preserve">досудебного </w:t>
      </w:r>
      <w:r w:rsidRPr="00400A3E">
        <w:rPr>
          <w:rFonts w:ascii="Times New Roman" w:hAnsi="Times New Roman"/>
          <w:sz w:val="28"/>
          <w:szCs w:val="28"/>
        </w:rPr>
        <w:t xml:space="preserve">расследования уголовных правонарушений криминалистика использует исходные данные, необходимые для уменьшения информационной неопределенности (энтропии). В науке они получили определение следственных ситуаций первоначального этапа расследования </w:t>
      </w:r>
      <w:r w:rsidR="008F1FFE" w:rsidRPr="008F1FFE">
        <w:rPr>
          <w:rFonts w:ascii="Times New Roman" w:hAnsi="Times New Roman"/>
          <w:sz w:val="28"/>
          <w:szCs w:val="28"/>
        </w:rPr>
        <w:t>[1</w:t>
      </w:r>
      <w:r w:rsidR="00340912" w:rsidRPr="00340912">
        <w:rPr>
          <w:rFonts w:ascii="Times New Roman" w:hAnsi="Times New Roman"/>
          <w:sz w:val="28"/>
          <w:szCs w:val="28"/>
        </w:rPr>
        <w:t>47</w:t>
      </w:r>
      <w:r w:rsidR="008F1FFE">
        <w:rPr>
          <w:rFonts w:ascii="Times New Roman" w:hAnsi="Times New Roman"/>
          <w:sz w:val="28"/>
          <w:szCs w:val="28"/>
        </w:rPr>
        <w:t>, с.87</w:t>
      </w:r>
      <w:r w:rsidR="008F1FFE" w:rsidRPr="008F1FFE">
        <w:rPr>
          <w:rFonts w:ascii="Times New Roman" w:hAnsi="Times New Roman"/>
          <w:sz w:val="28"/>
          <w:szCs w:val="28"/>
        </w:rPr>
        <w:t>]</w:t>
      </w:r>
      <w:r w:rsidRPr="00400A3E">
        <w:rPr>
          <w:rFonts w:ascii="Times New Roman" w:hAnsi="Times New Roman"/>
          <w:sz w:val="28"/>
          <w:szCs w:val="28"/>
        </w:rPr>
        <w:t>.</w:t>
      </w:r>
    </w:p>
    <w:p w:rsidR="00054916" w:rsidRPr="00400A3E" w:rsidRDefault="00054916"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Термин «следственная ситуация» был предложен А.Н. Колесниченко в 1967г. Под «следственной ситуацией» понимается: «</w:t>
      </w:r>
      <w:r w:rsidR="001F2A66" w:rsidRPr="00400A3E">
        <w:rPr>
          <w:rFonts w:ascii="Times New Roman" w:hAnsi="Times New Roman"/>
          <w:sz w:val="28"/>
          <w:szCs w:val="28"/>
        </w:rPr>
        <w:t xml:space="preserve">порядок расследования преступных деяний, при котором необходимо наличие доказательственной базы и вытекающие из этого задачи по их сбору и проверке» </w:t>
      </w:r>
      <w:r w:rsidRPr="00400A3E">
        <w:rPr>
          <w:rFonts w:ascii="Times New Roman" w:hAnsi="Times New Roman"/>
          <w:sz w:val="28"/>
          <w:szCs w:val="28"/>
        </w:rPr>
        <w:t>[</w:t>
      </w:r>
      <w:r w:rsidR="00AD4778">
        <w:rPr>
          <w:rFonts w:ascii="Times New Roman" w:hAnsi="Times New Roman"/>
          <w:sz w:val="28"/>
          <w:szCs w:val="28"/>
        </w:rPr>
        <w:t>1</w:t>
      </w:r>
      <w:r w:rsidR="00340912" w:rsidRPr="00340912">
        <w:rPr>
          <w:rFonts w:ascii="Times New Roman" w:hAnsi="Times New Roman"/>
          <w:sz w:val="28"/>
          <w:szCs w:val="28"/>
        </w:rPr>
        <w:t>48</w:t>
      </w:r>
      <w:r w:rsidRPr="00400A3E">
        <w:rPr>
          <w:rFonts w:ascii="Times New Roman" w:hAnsi="Times New Roman"/>
          <w:sz w:val="28"/>
          <w:szCs w:val="28"/>
        </w:rPr>
        <w:t xml:space="preserve">]. </w:t>
      </w:r>
      <w:r w:rsidR="003C5947" w:rsidRPr="00400A3E">
        <w:rPr>
          <w:rFonts w:ascii="Times New Roman" w:hAnsi="Times New Roman"/>
          <w:sz w:val="28"/>
          <w:szCs w:val="28"/>
        </w:rPr>
        <w:t>В</w:t>
      </w:r>
      <w:r w:rsidR="00A26CA2" w:rsidRPr="00400A3E">
        <w:rPr>
          <w:rFonts w:ascii="Times New Roman" w:hAnsi="Times New Roman"/>
          <w:sz w:val="28"/>
          <w:szCs w:val="28"/>
        </w:rPr>
        <w:t xml:space="preserve"> том же исследование им выделяются два элемента </w:t>
      </w:r>
      <w:r w:rsidR="00B16743" w:rsidRPr="00400A3E">
        <w:rPr>
          <w:rFonts w:ascii="Times New Roman" w:hAnsi="Times New Roman"/>
          <w:sz w:val="28"/>
          <w:szCs w:val="28"/>
        </w:rPr>
        <w:t xml:space="preserve">реализации принципа индивидуальности </w:t>
      </w:r>
      <w:r w:rsidR="006E1D20" w:rsidRPr="006E1D20">
        <w:rPr>
          <w:rFonts w:ascii="Times New Roman" w:hAnsi="Times New Roman"/>
          <w:sz w:val="28"/>
          <w:szCs w:val="28"/>
        </w:rPr>
        <w:t xml:space="preserve">досудебного </w:t>
      </w:r>
      <w:r w:rsidR="00B16743" w:rsidRPr="00400A3E">
        <w:rPr>
          <w:rFonts w:ascii="Times New Roman" w:hAnsi="Times New Roman"/>
          <w:sz w:val="28"/>
          <w:szCs w:val="28"/>
        </w:rPr>
        <w:t>расследования: анализ и оценка следственной ситуации; выбор наиболее эффективной системы приемов</w:t>
      </w:r>
      <w:r w:rsidR="006E1D20">
        <w:rPr>
          <w:rFonts w:ascii="Times New Roman" w:hAnsi="Times New Roman"/>
          <w:sz w:val="28"/>
          <w:szCs w:val="28"/>
        </w:rPr>
        <w:t xml:space="preserve"> </w:t>
      </w:r>
      <w:r w:rsidR="006E1D20" w:rsidRPr="006E1D20">
        <w:rPr>
          <w:rFonts w:ascii="Times New Roman" w:hAnsi="Times New Roman"/>
          <w:sz w:val="28"/>
          <w:szCs w:val="28"/>
        </w:rPr>
        <w:t>досудебного</w:t>
      </w:r>
      <w:r w:rsidR="00B16743" w:rsidRPr="00400A3E">
        <w:rPr>
          <w:rFonts w:ascii="Times New Roman" w:hAnsi="Times New Roman"/>
          <w:sz w:val="28"/>
          <w:szCs w:val="28"/>
        </w:rPr>
        <w:t xml:space="preserve"> расследования.</w:t>
      </w:r>
    </w:p>
    <w:p w:rsidR="00B16743" w:rsidRPr="00E624D3" w:rsidRDefault="00E335A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В.Е. </w:t>
      </w:r>
      <w:r w:rsidR="00FC639B" w:rsidRPr="00400A3E">
        <w:rPr>
          <w:rFonts w:ascii="Times New Roman" w:hAnsi="Times New Roman"/>
          <w:sz w:val="28"/>
          <w:szCs w:val="28"/>
        </w:rPr>
        <w:t xml:space="preserve">Корнаухов </w:t>
      </w:r>
      <w:r w:rsidRPr="00400A3E">
        <w:rPr>
          <w:rFonts w:ascii="Times New Roman" w:hAnsi="Times New Roman"/>
          <w:sz w:val="28"/>
          <w:szCs w:val="28"/>
        </w:rPr>
        <w:t>в 1972г.</w:t>
      </w:r>
      <w:r w:rsidR="00FC639B" w:rsidRPr="00400A3E">
        <w:rPr>
          <w:rFonts w:ascii="Times New Roman" w:hAnsi="Times New Roman"/>
          <w:sz w:val="28"/>
          <w:szCs w:val="28"/>
        </w:rPr>
        <w:t xml:space="preserve"> предлагает иное понятие следственной ситуации, рассматрива</w:t>
      </w:r>
      <w:r w:rsidRPr="00400A3E">
        <w:rPr>
          <w:rFonts w:ascii="Times New Roman" w:hAnsi="Times New Roman"/>
          <w:sz w:val="28"/>
          <w:szCs w:val="28"/>
        </w:rPr>
        <w:t>я</w:t>
      </w:r>
      <w:r w:rsidR="00FC639B" w:rsidRPr="00400A3E">
        <w:rPr>
          <w:rFonts w:ascii="Times New Roman" w:hAnsi="Times New Roman"/>
          <w:sz w:val="28"/>
          <w:szCs w:val="28"/>
        </w:rPr>
        <w:t xml:space="preserve"> её как</w:t>
      </w:r>
      <w:r w:rsidR="003C5947" w:rsidRPr="00400A3E">
        <w:rPr>
          <w:rFonts w:ascii="Times New Roman" w:hAnsi="Times New Roman"/>
          <w:sz w:val="28"/>
          <w:szCs w:val="28"/>
        </w:rPr>
        <w:t xml:space="preserve"> фактическое об</w:t>
      </w:r>
      <w:r w:rsidR="00AE3281" w:rsidRPr="00400A3E">
        <w:rPr>
          <w:rFonts w:ascii="Times New Roman" w:hAnsi="Times New Roman"/>
          <w:sz w:val="28"/>
          <w:szCs w:val="28"/>
        </w:rPr>
        <w:t xml:space="preserve">ъективно повторяемое положение, </w:t>
      </w:r>
      <w:r w:rsidR="003C5947" w:rsidRPr="00400A3E">
        <w:rPr>
          <w:rFonts w:ascii="Times New Roman" w:hAnsi="Times New Roman"/>
          <w:sz w:val="28"/>
          <w:szCs w:val="28"/>
        </w:rPr>
        <w:t xml:space="preserve">складывающееся </w:t>
      </w:r>
      <w:r w:rsidR="00AE3281" w:rsidRPr="00400A3E">
        <w:rPr>
          <w:rFonts w:ascii="Times New Roman" w:hAnsi="Times New Roman"/>
          <w:sz w:val="28"/>
          <w:szCs w:val="28"/>
        </w:rPr>
        <w:t>в</w:t>
      </w:r>
      <w:r w:rsidR="003C5947" w:rsidRPr="00400A3E">
        <w:rPr>
          <w:rFonts w:ascii="Times New Roman" w:hAnsi="Times New Roman"/>
          <w:sz w:val="28"/>
          <w:szCs w:val="28"/>
        </w:rPr>
        <w:t xml:space="preserve"> определенный момент</w:t>
      </w:r>
      <w:r w:rsidR="00E624D3">
        <w:rPr>
          <w:rFonts w:ascii="Times New Roman" w:hAnsi="Times New Roman"/>
          <w:sz w:val="28"/>
          <w:szCs w:val="28"/>
        </w:rPr>
        <w:t xml:space="preserve"> </w:t>
      </w:r>
      <w:r w:rsidR="00E624D3" w:rsidRPr="00E624D3">
        <w:rPr>
          <w:rFonts w:ascii="Times New Roman" w:hAnsi="Times New Roman"/>
          <w:sz w:val="28"/>
          <w:szCs w:val="28"/>
        </w:rPr>
        <w:t>[</w:t>
      </w:r>
      <w:r w:rsidR="0038792C">
        <w:rPr>
          <w:rFonts w:ascii="Times New Roman" w:hAnsi="Times New Roman"/>
          <w:sz w:val="28"/>
          <w:szCs w:val="28"/>
        </w:rPr>
        <w:t>1</w:t>
      </w:r>
      <w:r w:rsidR="00340912" w:rsidRPr="00340912">
        <w:rPr>
          <w:rFonts w:ascii="Times New Roman" w:hAnsi="Times New Roman"/>
          <w:sz w:val="28"/>
          <w:szCs w:val="28"/>
        </w:rPr>
        <w:t>49</w:t>
      </w:r>
      <w:r w:rsidR="00AD4778">
        <w:rPr>
          <w:rFonts w:ascii="Times New Roman" w:hAnsi="Times New Roman"/>
          <w:sz w:val="28"/>
          <w:szCs w:val="28"/>
        </w:rPr>
        <w:t>, с.93</w:t>
      </w:r>
      <w:r w:rsidR="00E624D3" w:rsidRPr="00E624D3">
        <w:rPr>
          <w:rFonts w:ascii="Times New Roman" w:hAnsi="Times New Roman"/>
          <w:sz w:val="28"/>
          <w:szCs w:val="28"/>
        </w:rPr>
        <w:t>]</w:t>
      </w:r>
      <w:r w:rsidR="00E624D3">
        <w:rPr>
          <w:rFonts w:ascii="Times New Roman" w:hAnsi="Times New Roman"/>
          <w:sz w:val="28"/>
          <w:szCs w:val="28"/>
        </w:rPr>
        <w:t>.</w:t>
      </w:r>
    </w:p>
    <w:p w:rsidR="00B439F2" w:rsidRPr="00B439F2" w:rsidRDefault="00E335A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В 1973г. В.К. Гавло рассматривает следственную ситуацию, как «</w:t>
      </w:r>
      <w:r w:rsidR="00D02580">
        <w:rPr>
          <w:rFonts w:ascii="Times New Roman" w:hAnsi="Times New Roman"/>
          <w:sz w:val="28"/>
          <w:szCs w:val="28"/>
        </w:rPr>
        <w:t>...</w:t>
      </w:r>
      <w:r w:rsidRPr="00400A3E">
        <w:rPr>
          <w:rFonts w:ascii="Times New Roman" w:hAnsi="Times New Roman"/>
          <w:sz w:val="28"/>
          <w:szCs w:val="28"/>
        </w:rPr>
        <w:t>совокупность фактических данных, которые отражают существенные черты события, каким оно представляется на том или ином эт</w:t>
      </w:r>
      <w:r w:rsidR="00B439F2">
        <w:rPr>
          <w:rFonts w:ascii="Times New Roman" w:hAnsi="Times New Roman"/>
          <w:sz w:val="28"/>
          <w:szCs w:val="28"/>
        </w:rPr>
        <w:t>апе расследования преступлений»</w:t>
      </w:r>
      <w:r w:rsidR="00B439F2" w:rsidRPr="00B439F2">
        <w:rPr>
          <w:rFonts w:ascii="Times New Roman" w:hAnsi="Times New Roman"/>
          <w:sz w:val="28"/>
          <w:szCs w:val="28"/>
        </w:rPr>
        <w:t xml:space="preserve"> [</w:t>
      </w:r>
      <w:r w:rsidR="00B439F2">
        <w:rPr>
          <w:rFonts w:ascii="Times New Roman" w:hAnsi="Times New Roman"/>
          <w:sz w:val="28"/>
          <w:szCs w:val="28"/>
        </w:rPr>
        <w:t>1</w:t>
      </w:r>
      <w:r w:rsidR="00340912" w:rsidRPr="00340912">
        <w:rPr>
          <w:rFonts w:ascii="Times New Roman" w:hAnsi="Times New Roman"/>
          <w:sz w:val="28"/>
          <w:szCs w:val="28"/>
        </w:rPr>
        <w:t>50</w:t>
      </w:r>
      <w:r w:rsidR="00B439F2">
        <w:rPr>
          <w:rFonts w:ascii="Times New Roman" w:hAnsi="Times New Roman"/>
          <w:sz w:val="28"/>
          <w:szCs w:val="28"/>
        </w:rPr>
        <w:t>, с.90</w:t>
      </w:r>
      <w:r w:rsidR="00B439F2" w:rsidRPr="00B439F2">
        <w:rPr>
          <w:rFonts w:ascii="Times New Roman" w:hAnsi="Times New Roman"/>
          <w:sz w:val="28"/>
          <w:szCs w:val="28"/>
        </w:rPr>
        <w:t>]</w:t>
      </w:r>
      <w:r w:rsidR="00B439F2">
        <w:rPr>
          <w:rFonts w:ascii="Times New Roman" w:hAnsi="Times New Roman"/>
          <w:sz w:val="28"/>
          <w:szCs w:val="28"/>
        </w:rPr>
        <w:t>.</w:t>
      </w:r>
    </w:p>
    <w:p w:rsidR="00054916" w:rsidRPr="00400A3E" w:rsidRDefault="00C50314"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По мнению Л.Я. Драпкина, «следственная ситуация – это динамическая информационная система, элементами которой являются существенные признаки и свойства обстоятельств, имеющих значение по уголовному делу, связи и отношения между ними, а также между участниками процесса расследования, наступившие или предполагаемые результаты действий сторон»</w:t>
      </w:r>
      <w:r w:rsidR="00DA7C2F">
        <w:rPr>
          <w:rFonts w:ascii="Times New Roman" w:hAnsi="Times New Roman"/>
          <w:sz w:val="28"/>
          <w:szCs w:val="28"/>
        </w:rPr>
        <w:t xml:space="preserve"> </w:t>
      </w:r>
      <w:r w:rsidR="00DA7C2F" w:rsidRPr="00DA7C2F">
        <w:rPr>
          <w:rFonts w:ascii="Times New Roman" w:hAnsi="Times New Roman"/>
          <w:sz w:val="28"/>
          <w:szCs w:val="28"/>
        </w:rPr>
        <w:t>[1</w:t>
      </w:r>
      <w:r w:rsidR="00340912" w:rsidRPr="00340912">
        <w:rPr>
          <w:rFonts w:ascii="Times New Roman" w:hAnsi="Times New Roman"/>
          <w:sz w:val="28"/>
          <w:szCs w:val="28"/>
        </w:rPr>
        <w:t>51</w:t>
      </w:r>
      <w:r w:rsidR="00DA7C2F">
        <w:rPr>
          <w:rFonts w:ascii="Times New Roman" w:hAnsi="Times New Roman"/>
          <w:sz w:val="28"/>
          <w:szCs w:val="28"/>
        </w:rPr>
        <w:t>, с.28</w:t>
      </w:r>
      <w:r w:rsidR="00DA7C2F" w:rsidRPr="00DA7C2F">
        <w:rPr>
          <w:rFonts w:ascii="Times New Roman" w:hAnsi="Times New Roman"/>
          <w:sz w:val="28"/>
          <w:szCs w:val="28"/>
        </w:rPr>
        <w:t>]</w:t>
      </w:r>
      <w:r w:rsidRPr="00400A3E">
        <w:rPr>
          <w:rFonts w:ascii="Times New Roman" w:hAnsi="Times New Roman"/>
          <w:sz w:val="28"/>
          <w:szCs w:val="28"/>
        </w:rPr>
        <w:t>.</w:t>
      </w:r>
    </w:p>
    <w:p w:rsidR="00DD0DFE" w:rsidRPr="0079780B" w:rsidRDefault="0034091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А.В. Шмонин</w:t>
      </w:r>
      <w:r w:rsidR="006B3A85" w:rsidRPr="00400A3E">
        <w:rPr>
          <w:rFonts w:ascii="Times New Roman" w:hAnsi="Times New Roman"/>
          <w:sz w:val="28"/>
          <w:szCs w:val="28"/>
        </w:rPr>
        <w:t xml:space="preserve"> предполагает, что, следственная ситуация – это сумма значимой для расследования информации, имеющейся в распоряжении следователя к определенному моменту расследования</w:t>
      </w:r>
      <w:r w:rsidR="0079780B" w:rsidRPr="0079780B">
        <w:rPr>
          <w:rFonts w:ascii="Times New Roman" w:hAnsi="Times New Roman"/>
          <w:sz w:val="28"/>
          <w:szCs w:val="28"/>
        </w:rPr>
        <w:t xml:space="preserve"> [1</w:t>
      </w:r>
      <w:r w:rsidRPr="00340912">
        <w:rPr>
          <w:rFonts w:ascii="Times New Roman" w:hAnsi="Times New Roman"/>
          <w:sz w:val="28"/>
          <w:szCs w:val="28"/>
        </w:rPr>
        <w:t>52</w:t>
      </w:r>
      <w:r w:rsidR="0079780B">
        <w:rPr>
          <w:rFonts w:ascii="Times New Roman" w:hAnsi="Times New Roman"/>
          <w:sz w:val="28"/>
          <w:szCs w:val="28"/>
        </w:rPr>
        <w:t>, с.200-202</w:t>
      </w:r>
      <w:r w:rsidR="0079780B" w:rsidRPr="0079780B">
        <w:rPr>
          <w:rFonts w:ascii="Times New Roman" w:hAnsi="Times New Roman"/>
          <w:sz w:val="28"/>
          <w:szCs w:val="28"/>
        </w:rPr>
        <w:t>]</w:t>
      </w:r>
    </w:p>
    <w:p w:rsidR="00DD0DFE" w:rsidRPr="0079780B" w:rsidRDefault="00DD0DF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lastRenderedPageBreak/>
        <w:t>Н.А. Селиванова</w:t>
      </w:r>
      <w:r w:rsidR="006B3A85" w:rsidRPr="00400A3E">
        <w:rPr>
          <w:rFonts w:ascii="Times New Roman" w:hAnsi="Times New Roman"/>
          <w:sz w:val="28"/>
          <w:szCs w:val="28"/>
        </w:rPr>
        <w:t xml:space="preserve"> придерживается иного мнения и считает, что</w:t>
      </w:r>
      <w:r w:rsidRPr="00400A3E">
        <w:rPr>
          <w:rFonts w:ascii="Times New Roman" w:hAnsi="Times New Roman"/>
          <w:sz w:val="28"/>
          <w:szCs w:val="28"/>
        </w:rPr>
        <w:t xml:space="preserve"> следственная ситуация «выражает обстановку, картину расследования, сложившуюся к определенному моменту, иначе следственную ситуацию можно </w:t>
      </w:r>
      <w:r w:rsidR="006B3A85" w:rsidRPr="00400A3E">
        <w:rPr>
          <w:rFonts w:ascii="Times New Roman" w:hAnsi="Times New Roman"/>
          <w:sz w:val="28"/>
          <w:szCs w:val="28"/>
        </w:rPr>
        <w:t>определить,</w:t>
      </w:r>
      <w:r w:rsidRPr="00400A3E">
        <w:rPr>
          <w:rFonts w:ascii="Times New Roman" w:hAnsi="Times New Roman"/>
          <w:sz w:val="28"/>
          <w:szCs w:val="28"/>
        </w:rPr>
        <w:t xml:space="preserve"> как сумму значимой для расследования информации, которая принимается во внимание наряду с источниками ее получения»</w:t>
      </w:r>
      <w:r w:rsidR="0079780B">
        <w:rPr>
          <w:rFonts w:ascii="Times New Roman" w:hAnsi="Times New Roman"/>
          <w:sz w:val="28"/>
          <w:szCs w:val="28"/>
        </w:rPr>
        <w:t xml:space="preserve"> </w:t>
      </w:r>
      <w:r w:rsidR="0079780B" w:rsidRPr="0079780B">
        <w:rPr>
          <w:rFonts w:ascii="Times New Roman" w:hAnsi="Times New Roman"/>
          <w:sz w:val="28"/>
          <w:szCs w:val="28"/>
        </w:rPr>
        <w:t>[</w:t>
      </w:r>
      <w:r w:rsidR="0079780B">
        <w:rPr>
          <w:rFonts w:ascii="Times New Roman" w:hAnsi="Times New Roman"/>
          <w:sz w:val="28"/>
          <w:szCs w:val="28"/>
        </w:rPr>
        <w:t>1</w:t>
      </w:r>
      <w:r w:rsidR="00340912" w:rsidRPr="00340912">
        <w:rPr>
          <w:rFonts w:ascii="Times New Roman" w:hAnsi="Times New Roman"/>
          <w:sz w:val="28"/>
          <w:szCs w:val="28"/>
        </w:rPr>
        <w:t>53</w:t>
      </w:r>
      <w:r w:rsidR="0079780B">
        <w:rPr>
          <w:rFonts w:ascii="Times New Roman" w:hAnsi="Times New Roman"/>
          <w:sz w:val="28"/>
          <w:szCs w:val="28"/>
        </w:rPr>
        <w:t>, с.138</w:t>
      </w:r>
      <w:r w:rsidR="0079780B" w:rsidRPr="0079780B">
        <w:rPr>
          <w:rFonts w:ascii="Times New Roman" w:hAnsi="Times New Roman"/>
          <w:sz w:val="28"/>
          <w:szCs w:val="28"/>
        </w:rPr>
        <w:t>]</w:t>
      </w:r>
      <w:r w:rsidR="0079780B">
        <w:rPr>
          <w:rFonts w:ascii="Times New Roman" w:hAnsi="Times New Roman"/>
          <w:sz w:val="28"/>
          <w:szCs w:val="28"/>
        </w:rPr>
        <w:t>.</w:t>
      </w:r>
    </w:p>
    <w:p w:rsidR="0057457C" w:rsidRPr="00400A3E" w:rsidRDefault="0057457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В Е.Г. Джакишев в своей докторской диссертации предлагал, что: </w:t>
      </w:r>
      <w:r w:rsidR="00947EB0">
        <w:rPr>
          <w:rFonts w:ascii="Times New Roman" w:hAnsi="Times New Roman"/>
          <w:sz w:val="28"/>
          <w:szCs w:val="28"/>
        </w:rPr>
        <w:t>«</w:t>
      </w:r>
      <w:r w:rsidRPr="00400A3E">
        <w:rPr>
          <w:rFonts w:ascii="Times New Roman" w:hAnsi="Times New Roman"/>
          <w:sz w:val="28"/>
          <w:szCs w:val="28"/>
        </w:rPr>
        <w:t xml:space="preserve">…следственная ситуация – это самостоятельный элемент расследования, но не элемент </w:t>
      </w:r>
      <w:r w:rsidR="00CB4383" w:rsidRPr="00400A3E">
        <w:rPr>
          <w:rFonts w:ascii="Times New Roman" w:hAnsi="Times New Roman"/>
          <w:sz w:val="28"/>
          <w:szCs w:val="28"/>
        </w:rPr>
        <w:t>крими</w:t>
      </w:r>
      <w:r w:rsidRPr="00400A3E">
        <w:rPr>
          <w:rFonts w:ascii="Times New Roman" w:hAnsi="Times New Roman"/>
          <w:sz w:val="28"/>
          <w:szCs w:val="28"/>
        </w:rPr>
        <w:t>налистической характеристики</w:t>
      </w:r>
      <w:r w:rsidR="00947EB0">
        <w:rPr>
          <w:rFonts w:ascii="Times New Roman" w:hAnsi="Times New Roman"/>
          <w:sz w:val="28"/>
          <w:szCs w:val="28"/>
        </w:rPr>
        <w:t>»</w:t>
      </w:r>
      <w:r w:rsidRPr="00400A3E">
        <w:rPr>
          <w:rFonts w:ascii="Times New Roman" w:hAnsi="Times New Roman"/>
          <w:sz w:val="28"/>
          <w:szCs w:val="28"/>
        </w:rPr>
        <w:t xml:space="preserve"> [</w:t>
      </w:r>
      <w:r w:rsidR="00340912">
        <w:rPr>
          <w:rFonts w:ascii="Times New Roman" w:hAnsi="Times New Roman"/>
          <w:sz w:val="28"/>
          <w:szCs w:val="28"/>
        </w:rPr>
        <w:t>113</w:t>
      </w:r>
      <w:r w:rsidRPr="00400A3E">
        <w:rPr>
          <w:rFonts w:ascii="Times New Roman" w:hAnsi="Times New Roman"/>
          <w:sz w:val="28"/>
          <w:szCs w:val="28"/>
        </w:rPr>
        <w:t>, с.77-78].</w:t>
      </w:r>
    </w:p>
    <w:p w:rsidR="00FB53B2" w:rsidRPr="00400A3E" w:rsidRDefault="00E40A5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С.Т. Джунисбеков </w:t>
      </w:r>
      <w:r w:rsidR="008844A4" w:rsidRPr="00400A3E">
        <w:rPr>
          <w:rFonts w:ascii="Times New Roman" w:hAnsi="Times New Roman"/>
          <w:sz w:val="28"/>
          <w:szCs w:val="28"/>
        </w:rPr>
        <w:t xml:space="preserve">в 2010 году выразил аналогичное мнение </w:t>
      </w:r>
      <w:r w:rsidR="007839CD" w:rsidRPr="00400A3E">
        <w:rPr>
          <w:rFonts w:ascii="Times New Roman" w:hAnsi="Times New Roman"/>
          <w:sz w:val="28"/>
          <w:szCs w:val="28"/>
        </w:rPr>
        <w:t>о том</w:t>
      </w:r>
      <w:r w:rsidR="0034483C" w:rsidRPr="00400A3E">
        <w:rPr>
          <w:rFonts w:ascii="Times New Roman" w:hAnsi="Times New Roman"/>
          <w:sz w:val="28"/>
          <w:szCs w:val="28"/>
        </w:rPr>
        <w:t xml:space="preserve">, </w:t>
      </w:r>
      <w:r w:rsidRPr="00400A3E">
        <w:rPr>
          <w:rFonts w:ascii="Times New Roman" w:hAnsi="Times New Roman"/>
          <w:sz w:val="28"/>
          <w:szCs w:val="28"/>
        </w:rPr>
        <w:t>что следственная ситуация – это совокупность сложившихся на определенном этапе расследования обстоятельств и условий, при которых протекает процесс расследования преступления</w:t>
      </w:r>
      <w:r w:rsidR="0034483C" w:rsidRPr="00400A3E">
        <w:rPr>
          <w:rFonts w:ascii="Times New Roman" w:hAnsi="Times New Roman"/>
          <w:sz w:val="28"/>
          <w:szCs w:val="28"/>
        </w:rPr>
        <w:t xml:space="preserve">. Он </w:t>
      </w:r>
      <w:r w:rsidR="00FA2188" w:rsidRPr="00400A3E">
        <w:rPr>
          <w:rFonts w:ascii="Times New Roman" w:hAnsi="Times New Roman"/>
          <w:sz w:val="28"/>
          <w:szCs w:val="28"/>
        </w:rPr>
        <w:t xml:space="preserve">выдвигает </w:t>
      </w:r>
      <w:r w:rsidR="0034483C" w:rsidRPr="00400A3E">
        <w:rPr>
          <w:rFonts w:ascii="Times New Roman" w:hAnsi="Times New Roman"/>
          <w:sz w:val="28"/>
          <w:szCs w:val="28"/>
        </w:rPr>
        <w:t xml:space="preserve">такие </w:t>
      </w:r>
      <w:r w:rsidR="00FA2188" w:rsidRPr="00400A3E">
        <w:rPr>
          <w:rFonts w:ascii="Times New Roman" w:hAnsi="Times New Roman"/>
          <w:sz w:val="28"/>
          <w:szCs w:val="28"/>
        </w:rPr>
        <w:t>типичные ситуации:</w:t>
      </w:r>
    </w:p>
    <w:p w:rsidR="007839CD" w:rsidRDefault="00FA2188"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1) в органы внутренних дел поступили копии материалов актов специального расследования по факту несчастного случая на производстве, для принятия соответствующего решения; 2) в органы внутренних дел поступило сообщение о получении тяжких или средней тяжести вреда здоровью или смерти человека на производстве; 3) органам внутренних дел стало известно о нарушениях правил </w:t>
      </w:r>
      <w:r w:rsidR="00DB60B0" w:rsidRPr="00400A3E">
        <w:rPr>
          <w:rFonts w:ascii="Times New Roman" w:hAnsi="Times New Roman"/>
          <w:sz w:val="28"/>
          <w:szCs w:val="28"/>
        </w:rPr>
        <w:t>труда из средств массовой информации</w:t>
      </w:r>
      <w:r w:rsidR="00BE69A4">
        <w:rPr>
          <w:rFonts w:ascii="Times New Roman" w:hAnsi="Times New Roman"/>
          <w:sz w:val="28"/>
          <w:szCs w:val="28"/>
        </w:rPr>
        <w:t xml:space="preserve"> </w:t>
      </w:r>
      <w:r w:rsidR="00BE69A4" w:rsidRPr="00BE69A4">
        <w:rPr>
          <w:rFonts w:ascii="Times New Roman" w:hAnsi="Times New Roman"/>
          <w:sz w:val="28"/>
          <w:szCs w:val="28"/>
        </w:rPr>
        <w:t>[</w:t>
      </w:r>
      <w:r w:rsidR="00BE69A4">
        <w:rPr>
          <w:rFonts w:ascii="Times New Roman" w:hAnsi="Times New Roman"/>
          <w:sz w:val="28"/>
          <w:szCs w:val="28"/>
        </w:rPr>
        <w:t>1</w:t>
      </w:r>
      <w:r w:rsidR="00340912">
        <w:rPr>
          <w:rFonts w:ascii="Times New Roman" w:hAnsi="Times New Roman"/>
          <w:sz w:val="28"/>
          <w:szCs w:val="28"/>
        </w:rPr>
        <w:t>54</w:t>
      </w:r>
      <w:r w:rsidR="00BE69A4">
        <w:rPr>
          <w:rFonts w:ascii="Times New Roman" w:hAnsi="Times New Roman"/>
          <w:sz w:val="28"/>
          <w:szCs w:val="28"/>
        </w:rPr>
        <w:t>, с.17-18</w:t>
      </w:r>
      <w:r w:rsidR="00BE69A4" w:rsidRPr="00BE69A4">
        <w:rPr>
          <w:rFonts w:ascii="Times New Roman" w:hAnsi="Times New Roman"/>
          <w:sz w:val="28"/>
          <w:szCs w:val="28"/>
        </w:rPr>
        <w:t>]</w:t>
      </w:r>
      <w:r w:rsidR="00DB60B0" w:rsidRPr="00400A3E">
        <w:rPr>
          <w:rFonts w:ascii="Times New Roman" w:hAnsi="Times New Roman"/>
          <w:sz w:val="28"/>
          <w:szCs w:val="28"/>
        </w:rPr>
        <w:t>.</w:t>
      </w:r>
      <w:r w:rsidR="007839CD">
        <w:rPr>
          <w:rFonts w:ascii="Times New Roman" w:hAnsi="Times New Roman"/>
          <w:sz w:val="28"/>
          <w:szCs w:val="28"/>
        </w:rPr>
        <w:t xml:space="preserve"> </w:t>
      </w:r>
    </w:p>
    <w:p w:rsidR="007839CD" w:rsidRPr="007839CD" w:rsidRDefault="007839CD" w:rsidP="00F63167">
      <w:pPr>
        <w:widowControl w:val="0"/>
        <w:spacing w:after="0" w:line="240" w:lineRule="auto"/>
        <w:ind w:firstLine="709"/>
        <w:contextualSpacing/>
        <w:jc w:val="both"/>
        <w:rPr>
          <w:rFonts w:ascii="Times New Roman" w:hAnsi="Times New Roman"/>
          <w:sz w:val="28"/>
          <w:szCs w:val="28"/>
        </w:rPr>
      </w:pPr>
      <w:r w:rsidRPr="007839CD">
        <w:rPr>
          <w:rFonts w:ascii="Times New Roman" w:hAnsi="Times New Roman"/>
          <w:sz w:val="28"/>
          <w:szCs w:val="28"/>
        </w:rPr>
        <w:t>Нужно отметить, что особенные частные методики, к которым, по нашему мнению, относится и анализируемая группа уголовных правонарушений, выделяют наиболее характерные признаки типичных следственных ситуаций. В данном случае это: характерные особенности непосредственного предмета и средств преступного посягательства; свойства личности человека, совершившего уголовное правонарушение; необходимостью доказывания специфических свойств техногенного происшествия с помощью специальных познаний. Эффективность таких методик</w:t>
      </w:r>
      <w:r w:rsidR="001E0AEF">
        <w:rPr>
          <w:rFonts w:ascii="Times New Roman" w:hAnsi="Times New Roman"/>
          <w:sz w:val="28"/>
          <w:szCs w:val="28"/>
        </w:rPr>
        <w:t xml:space="preserve"> досудебного</w:t>
      </w:r>
      <w:r w:rsidRPr="007839CD">
        <w:rPr>
          <w:rFonts w:ascii="Times New Roman" w:hAnsi="Times New Roman"/>
          <w:sz w:val="28"/>
          <w:szCs w:val="28"/>
        </w:rPr>
        <w:t xml:space="preserve"> расследования зависит от понимания следователем типичности характера события, складывающейся следственной ситуации и логики ее развития по мере осмысления исходной информации и накопления доказательственной базы.</w:t>
      </w:r>
    </w:p>
    <w:p w:rsidR="007839CD" w:rsidRPr="007839CD" w:rsidRDefault="007839CD" w:rsidP="00F63167">
      <w:pPr>
        <w:widowControl w:val="0"/>
        <w:spacing w:after="0" w:line="240" w:lineRule="auto"/>
        <w:ind w:firstLine="709"/>
        <w:contextualSpacing/>
        <w:jc w:val="both"/>
        <w:rPr>
          <w:rFonts w:ascii="Times New Roman" w:hAnsi="Times New Roman"/>
          <w:sz w:val="28"/>
          <w:szCs w:val="28"/>
        </w:rPr>
      </w:pPr>
      <w:r w:rsidRPr="007839CD">
        <w:rPr>
          <w:rFonts w:ascii="Times New Roman" w:hAnsi="Times New Roman"/>
          <w:sz w:val="28"/>
          <w:szCs w:val="28"/>
        </w:rPr>
        <w:t xml:space="preserve">Анализ исходной информации, полученной следователем на месте происшествия, допроса свидетелей и потерпевшего, с учетом достаточно полного представления о криминалистической характеристике </w:t>
      </w:r>
      <w:r w:rsidR="00F22396">
        <w:rPr>
          <w:rFonts w:ascii="Times New Roman" w:hAnsi="Times New Roman"/>
          <w:sz w:val="28"/>
          <w:szCs w:val="28"/>
        </w:rPr>
        <w:t>уголовного правонарушения</w:t>
      </w:r>
      <w:r w:rsidRPr="007839CD">
        <w:rPr>
          <w:rFonts w:ascii="Times New Roman" w:hAnsi="Times New Roman"/>
          <w:sz w:val="28"/>
          <w:szCs w:val="28"/>
        </w:rPr>
        <w:t>, дает возможность определить типичные следственные ситуации как на первоначальном, так и на последующем этапах</w:t>
      </w:r>
      <w:r w:rsidR="00F22396">
        <w:rPr>
          <w:rFonts w:ascii="Times New Roman" w:hAnsi="Times New Roman"/>
          <w:sz w:val="28"/>
          <w:szCs w:val="28"/>
        </w:rPr>
        <w:t xml:space="preserve"> досудебного</w:t>
      </w:r>
      <w:r w:rsidRPr="007839CD">
        <w:rPr>
          <w:rFonts w:ascii="Times New Roman" w:hAnsi="Times New Roman"/>
          <w:sz w:val="28"/>
          <w:szCs w:val="28"/>
        </w:rPr>
        <w:t xml:space="preserve"> расследования по уголовному делу. </w:t>
      </w:r>
    </w:p>
    <w:p w:rsidR="007839CD" w:rsidRPr="007839CD" w:rsidRDefault="007839CD" w:rsidP="00F63167">
      <w:pPr>
        <w:widowControl w:val="0"/>
        <w:spacing w:after="0" w:line="240" w:lineRule="auto"/>
        <w:ind w:firstLine="709"/>
        <w:contextualSpacing/>
        <w:jc w:val="both"/>
        <w:rPr>
          <w:rFonts w:ascii="Times New Roman" w:hAnsi="Times New Roman"/>
          <w:sz w:val="28"/>
          <w:szCs w:val="28"/>
        </w:rPr>
      </w:pPr>
      <w:r w:rsidRPr="007839CD">
        <w:rPr>
          <w:rFonts w:ascii="Times New Roman" w:hAnsi="Times New Roman"/>
          <w:sz w:val="28"/>
          <w:szCs w:val="28"/>
        </w:rPr>
        <w:tab/>
        <w:t xml:space="preserve">Можно согласиться с вышеуказанным мнением Е.Г. Джакишев об образовании самостоятельного элемента расследования уголовных правонарушений, но, по нашему мнению, «следственная ситуация» как термин категориального аппарата науки криминалистики целесообразнее включить в виде отдельного элемента в структуру частной методики </w:t>
      </w:r>
      <w:r w:rsidR="001E0AEF">
        <w:rPr>
          <w:rFonts w:ascii="Times New Roman" w:hAnsi="Times New Roman"/>
          <w:sz w:val="28"/>
          <w:szCs w:val="28"/>
        </w:rPr>
        <w:t xml:space="preserve">досудебного </w:t>
      </w:r>
      <w:r w:rsidRPr="007839CD">
        <w:rPr>
          <w:rFonts w:ascii="Times New Roman" w:hAnsi="Times New Roman"/>
          <w:sz w:val="28"/>
          <w:szCs w:val="28"/>
        </w:rPr>
        <w:t xml:space="preserve">расследования уголовных правонарушений. Она должна учитывать исходную информацию о криминальной ситуации, которая способна отражать развитие преступной </w:t>
      </w:r>
      <w:r w:rsidRPr="007839CD">
        <w:rPr>
          <w:rFonts w:ascii="Times New Roman" w:hAnsi="Times New Roman"/>
          <w:sz w:val="28"/>
          <w:szCs w:val="28"/>
        </w:rPr>
        <w:lastRenderedPageBreak/>
        <w:t>деятельности соотносительно со средой, в которой она протекает, а также сам процесс</w:t>
      </w:r>
      <w:r w:rsidR="001E0AEF">
        <w:rPr>
          <w:rFonts w:ascii="Times New Roman" w:hAnsi="Times New Roman"/>
          <w:sz w:val="28"/>
          <w:szCs w:val="28"/>
        </w:rPr>
        <w:t xml:space="preserve"> досудебного</w:t>
      </w:r>
      <w:r w:rsidRPr="007839CD">
        <w:rPr>
          <w:rFonts w:ascii="Times New Roman" w:hAnsi="Times New Roman"/>
          <w:sz w:val="28"/>
          <w:szCs w:val="28"/>
        </w:rPr>
        <w:t xml:space="preserve"> расследования. </w:t>
      </w:r>
      <w:r w:rsidR="00804742">
        <w:rPr>
          <w:rFonts w:ascii="Times New Roman" w:hAnsi="Times New Roman"/>
          <w:sz w:val="28"/>
          <w:szCs w:val="28"/>
        </w:rPr>
        <w:t>Досудебное р</w:t>
      </w:r>
      <w:r w:rsidRPr="007839CD">
        <w:rPr>
          <w:rFonts w:ascii="Times New Roman" w:hAnsi="Times New Roman"/>
          <w:sz w:val="28"/>
          <w:szCs w:val="28"/>
        </w:rPr>
        <w:t xml:space="preserve">асследование, представляющее собой процесс познания, на уровне практики допускает определенные этапы его осуществления, однако нельзя «притягивать» к нему складывающиеся ситуации. Динамичность реальной следственной ситуации связана с носителями доказательственной и ориентирующей информации на всем протяжении </w:t>
      </w:r>
      <w:r w:rsidR="00804742">
        <w:rPr>
          <w:rFonts w:ascii="Times New Roman" w:hAnsi="Times New Roman"/>
          <w:sz w:val="28"/>
          <w:szCs w:val="28"/>
        </w:rPr>
        <w:t xml:space="preserve">досудебного </w:t>
      </w:r>
      <w:r w:rsidRPr="007839CD">
        <w:rPr>
          <w:rFonts w:ascii="Times New Roman" w:hAnsi="Times New Roman"/>
          <w:sz w:val="28"/>
          <w:szCs w:val="28"/>
        </w:rPr>
        <w:t xml:space="preserve">расследования. Когда такой информации недостаточно, уголовное дело приостанавливается или прекращается, а событие (механизм совершенного уголовного правонарушения) остается. В результате получения субъектом </w:t>
      </w:r>
      <w:r w:rsidR="00804742">
        <w:rPr>
          <w:rFonts w:ascii="Times New Roman" w:hAnsi="Times New Roman"/>
          <w:sz w:val="28"/>
          <w:szCs w:val="28"/>
        </w:rPr>
        <w:t xml:space="preserve">досудебного </w:t>
      </w:r>
      <w:r w:rsidRPr="007839CD">
        <w:rPr>
          <w:rFonts w:ascii="Times New Roman" w:hAnsi="Times New Roman"/>
          <w:sz w:val="28"/>
          <w:szCs w:val="28"/>
        </w:rPr>
        <w:t>расследования новой информации о механизме расследуемого уголовного правонарушения и других обстоятельствах, в том числе и субъективного характера, происходит формирование в сознании следователя новой следственной ситуации.</w:t>
      </w:r>
    </w:p>
    <w:p w:rsidR="007839CD" w:rsidRDefault="007839CD" w:rsidP="00F63167">
      <w:pPr>
        <w:widowControl w:val="0"/>
        <w:spacing w:after="0" w:line="240" w:lineRule="auto"/>
        <w:ind w:firstLine="709"/>
        <w:contextualSpacing/>
        <w:jc w:val="both"/>
        <w:rPr>
          <w:rFonts w:ascii="Times New Roman" w:hAnsi="Times New Roman"/>
          <w:sz w:val="28"/>
          <w:szCs w:val="28"/>
        </w:rPr>
      </w:pPr>
      <w:r w:rsidRPr="007839CD">
        <w:rPr>
          <w:rFonts w:ascii="Times New Roman" w:hAnsi="Times New Roman"/>
          <w:sz w:val="28"/>
          <w:szCs w:val="28"/>
        </w:rPr>
        <w:tab/>
        <w:t xml:space="preserve">Таким образом, представляя собой тактическую категорию </w:t>
      </w:r>
      <w:r w:rsidR="00E00D31">
        <w:rPr>
          <w:rFonts w:ascii="Times New Roman" w:hAnsi="Times New Roman"/>
          <w:sz w:val="28"/>
          <w:szCs w:val="28"/>
        </w:rPr>
        <w:t xml:space="preserve">досудебного </w:t>
      </w:r>
      <w:r w:rsidRPr="007839CD">
        <w:rPr>
          <w:rFonts w:ascii="Times New Roman" w:hAnsi="Times New Roman"/>
          <w:sz w:val="28"/>
          <w:szCs w:val="28"/>
        </w:rPr>
        <w:t xml:space="preserve">расследования в системе частной методики, следственная ситуация выступает, на наш взгляд, организующим началом решения задач </w:t>
      </w:r>
      <w:r w:rsidR="00E00D31">
        <w:rPr>
          <w:rFonts w:ascii="Times New Roman" w:hAnsi="Times New Roman"/>
          <w:sz w:val="28"/>
          <w:szCs w:val="28"/>
        </w:rPr>
        <w:t xml:space="preserve">досудебного </w:t>
      </w:r>
      <w:r w:rsidRPr="007839CD">
        <w:rPr>
          <w:rFonts w:ascii="Times New Roman" w:hAnsi="Times New Roman"/>
          <w:sz w:val="28"/>
          <w:szCs w:val="28"/>
        </w:rPr>
        <w:t xml:space="preserve">раскрытия и расследования </w:t>
      </w:r>
      <w:r w:rsidR="00C30D50">
        <w:rPr>
          <w:rFonts w:ascii="Times New Roman" w:hAnsi="Times New Roman"/>
          <w:sz w:val="28"/>
          <w:szCs w:val="28"/>
        </w:rPr>
        <w:t>уголовного правонарушения</w:t>
      </w:r>
      <w:r w:rsidR="00E1588A">
        <w:rPr>
          <w:rFonts w:ascii="Times New Roman" w:hAnsi="Times New Roman"/>
          <w:sz w:val="28"/>
          <w:szCs w:val="28"/>
        </w:rPr>
        <w:t xml:space="preserve"> </w:t>
      </w:r>
      <w:r w:rsidR="00E1588A" w:rsidRPr="00400A3E">
        <w:rPr>
          <w:rFonts w:ascii="Times New Roman" w:hAnsi="Times New Roman"/>
          <w:sz w:val="28"/>
          <w:szCs w:val="28"/>
        </w:rPr>
        <w:t>[</w:t>
      </w:r>
      <w:r w:rsidR="00E1588A">
        <w:rPr>
          <w:rFonts w:ascii="Times New Roman" w:hAnsi="Times New Roman"/>
          <w:sz w:val="28"/>
          <w:szCs w:val="28"/>
        </w:rPr>
        <w:t>113</w:t>
      </w:r>
      <w:r w:rsidR="00E1588A" w:rsidRPr="00400A3E">
        <w:rPr>
          <w:rFonts w:ascii="Times New Roman" w:hAnsi="Times New Roman"/>
          <w:sz w:val="28"/>
          <w:szCs w:val="28"/>
        </w:rPr>
        <w:t>, с.77-78].</w:t>
      </w:r>
    </w:p>
    <w:p w:rsidR="00C75D16" w:rsidRPr="00C75D16" w:rsidRDefault="00C30D50" w:rsidP="00C75D16">
      <w:pPr>
        <w:pStyle w:val="a5"/>
        <w:widowControl w:val="0"/>
        <w:ind w:firstLine="709"/>
        <w:contextualSpacing/>
        <w:jc w:val="both"/>
        <w:rPr>
          <w:szCs w:val="28"/>
        </w:rPr>
      </w:pPr>
      <w:r>
        <w:rPr>
          <w:color w:val="538135"/>
          <w:szCs w:val="28"/>
        </w:rPr>
        <w:tab/>
      </w:r>
      <w:r w:rsidRPr="00C75D16">
        <w:rPr>
          <w:szCs w:val="28"/>
        </w:rPr>
        <w:t xml:space="preserve">Приступая к </w:t>
      </w:r>
      <w:r w:rsidR="00E00D31" w:rsidRPr="00C75D16">
        <w:rPr>
          <w:szCs w:val="28"/>
        </w:rPr>
        <w:t xml:space="preserve">досудебному </w:t>
      </w:r>
      <w:r w:rsidRPr="00C75D16">
        <w:rPr>
          <w:szCs w:val="28"/>
        </w:rPr>
        <w:t>расследованию, следователь должен внимательно изучить имеющиеся в его распоряжении материалы. Следователь может использовать разные, привычные и удобные для него способы анализа информации. Но в любом случае такой анализ должен быть полным и исключающим ошибки в оценке имеющихся в материалах дела фактических данных.</w:t>
      </w:r>
    </w:p>
    <w:p w:rsidR="00C30D50" w:rsidRPr="00C75D16" w:rsidRDefault="00C30D50" w:rsidP="00C75D16">
      <w:pPr>
        <w:pStyle w:val="a5"/>
        <w:widowControl w:val="0"/>
        <w:ind w:firstLine="709"/>
        <w:contextualSpacing/>
        <w:jc w:val="both"/>
        <w:rPr>
          <w:szCs w:val="28"/>
        </w:rPr>
      </w:pPr>
      <w:r w:rsidRPr="00C75D16">
        <w:rPr>
          <w:szCs w:val="28"/>
        </w:rPr>
        <w:t xml:space="preserve"> Чаще всего следователи допускают три ошибки:</w:t>
      </w:r>
    </w:p>
    <w:p w:rsidR="00C30D50" w:rsidRPr="00C75D16" w:rsidRDefault="00C30D50" w:rsidP="00F63167">
      <w:pPr>
        <w:widowControl w:val="0"/>
        <w:spacing w:after="0" w:line="240" w:lineRule="auto"/>
        <w:ind w:firstLine="709"/>
        <w:contextualSpacing/>
        <w:jc w:val="both"/>
        <w:rPr>
          <w:rFonts w:ascii="Times New Roman" w:hAnsi="Times New Roman"/>
          <w:sz w:val="28"/>
          <w:szCs w:val="28"/>
        </w:rPr>
      </w:pPr>
      <w:r w:rsidRPr="00C75D16">
        <w:rPr>
          <w:rFonts w:ascii="Times New Roman" w:hAnsi="Times New Roman"/>
          <w:sz w:val="28"/>
          <w:szCs w:val="28"/>
        </w:rPr>
        <w:tab/>
        <w:t>- первая заключается в том, что некоторые, важные для</w:t>
      </w:r>
      <w:r w:rsidR="00804742" w:rsidRPr="00C75D16">
        <w:rPr>
          <w:rFonts w:ascii="Times New Roman" w:hAnsi="Times New Roman"/>
          <w:sz w:val="28"/>
          <w:szCs w:val="28"/>
        </w:rPr>
        <w:t xml:space="preserve"> досудебного</w:t>
      </w:r>
      <w:r w:rsidRPr="00C75D16">
        <w:rPr>
          <w:rFonts w:ascii="Times New Roman" w:hAnsi="Times New Roman"/>
          <w:sz w:val="28"/>
          <w:szCs w:val="28"/>
        </w:rPr>
        <w:t xml:space="preserve"> расследования, сведения остаются при выполнении анализа не замеченными ими;</w:t>
      </w:r>
    </w:p>
    <w:p w:rsidR="00C30D50" w:rsidRPr="00C75D16" w:rsidRDefault="00C30D50" w:rsidP="00F63167">
      <w:pPr>
        <w:widowControl w:val="0"/>
        <w:spacing w:after="0" w:line="240" w:lineRule="auto"/>
        <w:ind w:firstLine="709"/>
        <w:contextualSpacing/>
        <w:jc w:val="both"/>
        <w:rPr>
          <w:rFonts w:ascii="Times New Roman" w:hAnsi="Times New Roman"/>
          <w:sz w:val="28"/>
          <w:szCs w:val="28"/>
        </w:rPr>
      </w:pPr>
      <w:r w:rsidRPr="00C75D16">
        <w:rPr>
          <w:rFonts w:ascii="Times New Roman" w:hAnsi="Times New Roman"/>
          <w:sz w:val="28"/>
          <w:szCs w:val="28"/>
        </w:rPr>
        <w:tab/>
        <w:t xml:space="preserve">- вторая сводится к тому, что следователи иногда не умеют извлечь из следственной ситуации ту информацию, которая в материалах дела прямо не указана, но она закономерно вытекает из имеющихся в деле данных; </w:t>
      </w:r>
    </w:p>
    <w:p w:rsidR="00C30D50" w:rsidRPr="00C75D16" w:rsidRDefault="00C30D50" w:rsidP="00F63167">
      <w:pPr>
        <w:widowControl w:val="0"/>
        <w:spacing w:after="0" w:line="240" w:lineRule="auto"/>
        <w:ind w:firstLine="709"/>
        <w:contextualSpacing/>
        <w:jc w:val="both"/>
        <w:rPr>
          <w:rFonts w:ascii="Times New Roman" w:hAnsi="Times New Roman"/>
          <w:sz w:val="28"/>
          <w:szCs w:val="28"/>
        </w:rPr>
      </w:pPr>
      <w:r w:rsidRPr="00C75D16">
        <w:rPr>
          <w:rFonts w:ascii="Times New Roman" w:hAnsi="Times New Roman"/>
          <w:sz w:val="28"/>
          <w:szCs w:val="28"/>
        </w:rPr>
        <w:tab/>
        <w:t>- третья – неполнота поставленных ими частных задач</w:t>
      </w:r>
      <w:r w:rsidR="00451B4D" w:rsidRPr="00C75D16">
        <w:rPr>
          <w:rFonts w:ascii="Times New Roman" w:hAnsi="Times New Roman"/>
          <w:sz w:val="28"/>
          <w:szCs w:val="28"/>
        </w:rPr>
        <w:t xml:space="preserve"> досудебного</w:t>
      </w:r>
      <w:r w:rsidRPr="00C75D16">
        <w:rPr>
          <w:rFonts w:ascii="Times New Roman" w:hAnsi="Times New Roman"/>
          <w:sz w:val="28"/>
          <w:szCs w:val="28"/>
        </w:rPr>
        <w:t xml:space="preserve"> расследования, вытекающих из имеющейся информации</w:t>
      </w:r>
      <w:r w:rsidR="00C75D16" w:rsidRPr="00C75D16">
        <w:rPr>
          <w:rFonts w:ascii="Times New Roman" w:hAnsi="Times New Roman"/>
          <w:sz w:val="28"/>
          <w:szCs w:val="28"/>
        </w:rPr>
        <w:t xml:space="preserve"> [142, с.64]</w:t>
      </w:r>
      <w:r w:rsidRPr="00C75D16">
        <w:rPr>
          <w:rFonts w:ascii="Times New Roman" w:hAnsi="Times New Roman"/>
          <w:sz w:val="28"/>
          <w:szCs w:val="28"/>
        </w:rPr>
        <w:t>.</w:t>
      </w:r>
    </w:p>
    <w:p w:rsidR="00C30D50" w:rsidRPr="00C75D16" w:rsidRDefault="00C30D50" w:rsidP="00F63167">
      <w:pPr>
        <w:widowControl w:val="0"/>
        <w:spacing w:after="0" w:line="240" w:lineRule="auto"/>
        <w:ind w:firstLine="709"/>
        <w:contextualSpacing/>
        <w:jc w:val="both"/>
        <w:rPr>
          <w:rFonts w:ascii="Times New Roman" w:hAnsi="Times New Roman"/>
          <w:sz w:val="28"/>
          <w:szCs w:val="28"/>
        </w:rPr>
      </w:pPr>
      <w:r w:rsidRPr="00C75D16">
        <w:rPr>
          <w:rFonts w:ascii="Times New Roman" w:hAnsi="Times New Roman"/>
          <w:sz w:val="28"/>
          <w:szCs w:val="28"/>
        </w:rPr>
        <w:tab/>
        <w:t>Каждая из этих ошибок сама по себе приводит к неполноте</w:t>
      </w:r>
      <w:r w:rsidR="00451B4D" w:rsidRPr="00C75D16">
        <w:rPr>
          <w:rFonts w:ascii="Times New Roman" w:hAnsi="Times New Roman"/>
          <w:sz w:val="28"/>
          <w:szCs w:val="28"/>
        </w:rPr>
        <w:t xml:space="preserve"> досудебного</w:t>
      </w:r>
      <w:r w:rsidRPr="00C75D16">
        <w:rPr>
          <w:rFonts w:ascii="Times New Roman" w:hAnsi="Times New Roman"/>
          <w:sz w:val="28"/>
          <w:szCs w:val="28"/>
        </w:rPr>
        <w:t xml:space="preserve"> расследования.</w:t>
      </w:r>
    </w:p>
    <w:p w:rsidR="00947EB0" w:rsidRPr="00C30D50" w:rsidRDefault="00947EB0" w:rsidP="00F63167">
      <w:pPr>
        <w:widowControl w:val="0"/>
        <w:spacing w:after="0" w:line="240" w:lineRule="auto"/>
        <w:ind w:firstLine="709"/>
        <w:contextualSpacing/>
        <w:jc w:val="both"/>
        <w:rPr>
          <w:rFonts w:ascii="Times New Roman" w:hAnsi="Times New Roman"/>
          <w:sz w:val="28"/>
          <w:szCs w:val="28"/>
        </w:rPr>
      </w:pPr>
      <w:r w:rsidRPr="00947EB0">
        <w:rPr>
          <w:rFonts w:ascii="Times New Roman" w:hAnsi="Times New Roman"/>
          <w:sz w:val="28"/>
          <w:szCs w:val="28"/>
        </w:rPr>
        <w:t>В качестве аргумента нашей позиции приведем мнение А.Я. Гинзбурга и А.Р. Белкина. Следственную ситуацию они рассматривали как «…существующая в данный момент реальность</w:t>
      </w:r>
      <w:r>
        <w:rPr>
          <w:rFonts w:ascii="Times New Roman" w:hAnsi="Times New Roman"/>
          <w:sz w:val="28"/>
          <w:szCs w:val="28"/>
        </w:rPr>
        <w:t>, те условия, в которых действу</w:t>
      </w:r>
      <w:r w:rsidRPr="00947EB0">
        <w:rPr>
          <w:rFonts w:ascii="Times New Roman" w:hAnsi="Times New Roman"/>
          <w:sz w:val="28"/>
          <w:szCs w:val="28"/>
        </w:rPr>
        <w:t>ет следователь» [1</w:t>
      </w:r>
      <w:r w:rsidR="00957EAB">
        <w:rPr>
          <w:rFonts w:ascii="Times New Roman" w:hAnsi="Times New Roman"/>
          <w:sz w:val="28"/>
          <w:szCs w:val="28"/>
        </w:rPr>
        <w:t>55</w:t>
      </w:r>
      <w:r w:rsidRPr="00947EB0">
        <w:rPr>
          <w:rFonts w:ascii="Times New Roman" w:hAnsi="Times New Roman"/>
          <w:sz w:val="28"/>
          <w:szCs w:val="28"/>
        </w:rPr>
        <w:t>, с.31]. Поэтому нам импонирует следующая теоретическая посылка, где следственная ситуация всегда связана с преступной деятельностью лица, оставленными материальными и идеальными следами.</w:t>
      </w:r>
    </w:p>
    <w:p w:rsidR="008B53EA" w:rsidRPr="00400A3E" w:rsidRDefault="0034483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Однако имеются другие мнения</w:t>
      </w:r>
      <w:r w:rsidR="008B53EA" w:rsidRPr="00400A3E">
        <w:rPr>
          <w:rFonts w:ascii="Times New Roman" w:hAnsi="Times New Roman"/>
          <w:sz w:val="28"/>
          <w:szCs w:val="28"/>
        </w:rPr>
        <w:t xml:space="preserve"> авторов</w:t>
      </w:r>
      <w:r w:rsidRPr="00400A3E">
        <w:rPr>
          <w:rFonts w:ascii="Times New Roman" w:hAnsi="Times New Roman"/>
          <w:sz w:val="28"/>
          <w:szCs w:val="28"/>
        </w:rPr>
        <w:t xml:space="preserve"> о понятии</w:t>
      </w:r>
      <w:r w:rsidR="001E77FC" w:rsidRPr="00400A3E">
        <w:rPr>
          <w:rFonts w:ascii="Times New Roman" w:hAnsi="Times New Roman"/>
          <w:sz w:val="28"/>
          <w:szCs w:val="28"/>
        </w:rPr>
        <w:t xml:space="preserve"> следственной ситуации.</w:t>
      </w:r>
      <w:r w:rsidR="000C07AE" w:rsidRPr="00400A3E">
        <w:rPr>
          <w:rFonts w:ascii="Times New Roman" w:hAnsi="Times New Roman"/>
          <w:sz w:val="28"/>
          <w:szCs w:val="28"/>
        </w:rPr>
        <w:t xml:space="preserve"> Так, </w:t>
      </w:r>
      <w:r w:rsidR="00502DE3" w:rsidRPr="00400A3E">
        <w:rPr>
          <w:rFonts w:ascii="Times New Roman" w:hAnsi="Times New Roman"/>
          <w:sz w:val="28"/>
          <w:szCs w:val="28"/>
        </w:rPr>
        <w:t>Р.С. Белкин уголовные правонарушения пр</w:t>
      </w:r>
      <w:r w:rsidR="000C07AE" w:rsidRPr="00400A3E">
        <w:rPr>
          <w:rFonts w:ascii="Times New Roman" w:hAnsi="Times New Roman"/>
          <w:sz w:val="28"/>
          <w:szCs w:val="28"/>
        </w:rPr>
        <w:t xml:space="preserve">отив общественной безопасности, </w:t>
      </w:r>
      <w:r w:rsidR="00502DE3" w:rsidRPr="00400A3E">
        <w:rPr>
          <w:rFonts w:ascii="Times New Roman" w:hAnsi="Times New Roman"/>
          <w:sz w:val="28"/>
          <w:szCs w:val="28"/>
        </w:rPr>
        <w:t>в том,</w:t>
      </w:r>
      <w:r w:rsidR="000C07AE" w:rsidRPr="00400A3E">
        <w:rPr>
          <w:rFonts w:ascii="Times New Roman" w:hAnsi="Times New Roman"/>
          <w:sz w:val="28"/>
          <w:szCs w:val="28"/>
        </w:rPr>
        <w:t xml:space="preserve"> числе техногенной безопасности,</w:t>
      </w:r>
      <w:r w:rsidR="00502DE3" w:rsidRPr="00400A3E">
        <w:rPr>
          <w:rFonts w:ascii="Times New Roman" w:hAnsi="Times New Roman"/>
          <w:sz w:val="28"/>
          <w:szCs w:val="28"/>
        </w:rPr>
        <w:t xml:space="preserve"> </w:t>
      </w:r>
      <w:r w:rsidR="00EA338B" w:rsidRPr="00400A3E">
        <w:rPr>
          <w:rFonts w:ascii="Times New Roman" w:hAnsi="Times New Roman"/>
          <w:sz w:val="28"/>
          <w:szCs w:val="28"/>
        </w:rPr>
        <w:t>выделя</w:t>
      </w:r>
      <w:r w:rsidR="0057457C" w:rsidRPr="00400A3E">
        <w:rPr>
          <w:rFonts w:ascii="Times New Roman" w:hAnsi="Times New Roman"/>
          <w:sz w:val="28"/>
          <w:szCs w:val="28"/>
        </w:rPr>
        <w:t>е</w:t>
      </w:r>
      <w:r w:rsidR="00EA338B" w:rsidRPr="00400A3E">
        <w:rPr>
          <w:rFonts w:ascii="Times New Roman" w:hAnsi="Times New Roman"/>
          <w:sz w:val="28"/>
          <w:szCs w:val="28"/>
        </w:rPr>
        <w:t>т</w:t>
      </w:r>
      <w:r w:rsidR="000C07AE" w:rsidRPr="00400A3E">
        <w:rPr>
          <w:rFonts w:ascii="Times New Roman" w:hAnsi="Times New Roman"/>
          <w:sz w:val="28"/>
          <w:szCs w:val="28"/>
        </w:rPr>
        <w:t xml:space="preserve"> </w:t>
      </w:r>
      <w:r w:rsidR="00242BE4">
        <w:rPr>
          <w:rFonts w:ascii="Times New Roman" w:hAnsi="Times New Roman"/>
          <w:sz w:val="28"/>
          <w:szCs w:val="28"/>
        </w:rPr>
        <w:t>две</w:t>
      </w:r>
      <w:r w:rsidR="00EA338B" w:rsidRPr="00400A3E">
        <w:rPr>
          <w:rFonts w:ascii="Times New Roman" w:hAnsi="Times New Roman"/>
          <w:sz w:val="28"/>
          <w:szCs w:val="28"/>
        </w:rPr>
        <w:t xml:space="preserve"> типичные следственные </w:t>
      </w:r>
      <w:r w:rsidR="00EA338B" w:rsidRPr="00400A3E">
        <w:rPr>
          <w:rFonts w:ascii="Times New Roman" w:hAnsi="Times New Roman"/>
          <w:sz w:val="28"/>
          <w:szCs w:val="28"/>
        </w:rPr>
        <w:lastRenderedPageBreak/>
        <w:t>ситуации</w:t>
      </w:r>
      <w:r w:rsidR="00553414">
        <w:rPr>
          <w:rFonts w:ascii="Times New Roman" w:hAnsi="Times New Roman"/>
          <w:sz w:val="28"/>
          <w:szCs w:val="28"/>
        </w:rPr>
        <w:t xml:space="preserve"> </w:t>
      </w:r>
      <w:r w:rsidR="00553414" w:rsidRPr="00553414">
        <w:rPr>
          <w:rFonts w:ascii="Times New Roman" w:hAnsi="Times New Roman"/>
          <w:sz w:val="28"/>
          <w:szCs w:val="28"/>
        </w:rPr>
        <w:t>причина пожара неизвестна и причина пожара известна</w:t>
      </w:r>
      <w:r w:rsidR="00553414">
        <w:rPr>
          <w:rFonts w:ascii="Times New Roman" w:hAnsi="Times New Roman"/>
          <w:sz w:val="28"/>
          <w:szCs w:val="28"/>
        </w:rPr>
        <w:t xml:space="preserve">. </w:t>
      </w:r>
      <w:r w:rsidR="00553414" w:rsidRPr="00553414">
        <w:rPr>
          <w:rFonts w:ascii="Times New Roman" w:hAnsi="Times New Roman"/>
          <w:sz w:val="28"/>
          <w:szCs w:val="28"/>
        </w:rPr>
        <w:t>При первой наиболее типичные общие версии:</w:t>
      </w:r>
    </w:p>
    <w:p w:rsidR="00502DE3" w:rsidRPr="00242BE4" w:rsidRDefault="000C07AE" w:rsidP="00F63167">
      <w:pPr>
        <w:widowControl w:val="0"/>
        <w:spacing w:after="0" w:line="240" w:lineRule="auto"/>
        <w:ind w:firstLine="709"/>
        <w:contextualSpacing/>
        <w:jc w:val="both"/>
        <w:rPr>
          <w:rFonts w:ascii="Times New Roman" w:hAnsi="Times New Roman"/>
          <w:sz w:val="28"/>
          <w:szCs w:val="28"/>
        </w:rPr>
      </w:pPr>
      <w:r w:rsidRPr="00242BE4">
        <w:rPr>
          <w:rFonts w:ascii="Times New Roman" w:hAnsi="Times New Roman"/>
          <w:sz w:val="28"/>
          <w:szCs w:val="28"/>
        </w:rPr>
        <w:t xml:space="preserve">1) </w:t>
      </w:r>
      <w:r w:rsidR="00502DE3" w:rsidRPr="00242BE4">
        <w:rPr>
          <w:rFonts w:ascii="Times New Roman" w:hAnsi="Times New Roman"/>
          <w:sz w:val="28"/>
          <w:szCs w:val="28"/>
        </w:rPr>
        <w:t>поджог</w:t>
      </w:r>
      <w:r w:rsidR="009436EF" w:rsidRPr="00242BE4">
        <w:rPr>
          <w:rFonts w:ascii="Times New Roman" w:hAnsi="Times New Roman"/>
          <w:sz w:val="28"/>
          <w:szCs w:val="28"/>
        </w:rPr>
        <w:t>;</w:t>
      </w:r>
    </w:p>
    <w:p w:rsidR="00502DE3" w:rsidRPr="00400A3E" w:rsidRDefault="00502DE3"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2) </w:t>
      </w:r>
      <w:r w:rsidR="00442ADD" w:rsidRPr="00400A3E">
        <w:rPr>
          <w:rFonts w:ascii="Times New Roman" w:hAnsi="Times New Roman"/>
          <w:sz w:val="28"/>
          <w:szCs w:val="28"/>
        </w:rPr>
        <w:t>п</w:t>
      </w:r>
      <w:r w:rsidR="000C07AE" w:rsidRPr="00400A3E">
        <w:rPr>
          <w:rFonts w:ascii="Times New Roman" w:hAnsi="Times New Roman"/>
          <w:sz w:val="28"/>
          <w:szCs w:val="28"/>
        </w:rPr>
        <w:t>реступного нарушения технологически</w:t>
      </w:r>
      <w:r w:rsidR="00442ADD" w:rsidRPr="00400A3E">
        <w:rPr>
          <w:rFonts w:ascii="Times New Roman" w:hAnsi="Times New Roman"/>
          <w:sz w:val="28"/>
          <w:szCs w:val="28"/>
        </w:rPr>
        <w:t>х правил;</w:t>
      </w:r>
    </w:p>
    <w:p w:rsidR="00442ADD" w:rsidRPr="00400A3E" w:rsidRDefault="00442AD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3) результат неосторожного обращения с источником повышенной опасности техногенного характера;</w:t>
      </w:r>
    </w:p>
    <w:p w:rsidR="00442ADD" w:rsidRPr="00400A3E" w:rsidRDefault="00442AD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4) </w:t>
      </w:r>
      <w:r w:rsidR="00CD51A3" w:rsidRPr="00400A3E">
        <w:rPr>
          <w:rFonts w:ascii="Times New Roman" w:hAnsi="Times New Roman"/>
          <w:sz w:val="28"/>
          <w:szCs w:val="28"/>
        </w:rPr>
        <w:t>техногенное происшествие</w:t>
      </w:r>
      <w:r w:rsidR="000C07AE" w:rsidRPr="00400A3E">
        <w:rPr>
          <w:rFonts w:ascii="Times New Roman" w:hAnsi="Times New Roman"/>
          <w:sz w:val="28"/>
          <w:szCs w:val="28"/>
        </w:rPr>
        <w:t xml:space="preserve"> природного </w:t>
      </w:r>
      <w:r w:rsidR="00CD51A3" w:rsidRPr="00400A3E">
        <w:rPr>
          <w:rFonts w:ascii="Times New Roman" w:hAnsi="Times New Roman"/>
          <w:sz w:val="28"/>
          <w:szCs w:val="28"/>
        </w:rPr>
        <w:t xml:space="preserve">характера или </w:t>
      </w:r>
      <w:r w:rsidR="000C07AE" w:rsidRPr="00400A3E">
        <w:rPr>
          <w:rFonts w:ascii="Times New Roman" w:hAnsi="Times New Roman"/>
          <w:sz w:val="28"/>
          <w:szCs w:val="28"/>
        </w:rPr>
        <w:t>явления</w:t>
      </w:r>
      <w:r w:rsidRPr="00400A3E">
        <w:rPr>
          <w:rFonts w:ascii="Times New Roman" w:hAnsi="Times New Roman"/>
          <w:sz w:val="28"/>
          <w:szCs w:val="28"/>
        </w:rPr>
        <w:t>;</w:t>
      </w:r>
    </w:p>
    <w:p w:rsidR="00442ADD" w:rsidRPr="00400A3E" w:rsidRDefault="000C07AE"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В том числе </w:t>
      </w:r>
      <w:r w:rsidR="00092A2C" w:rsidRPr="00400A3E">
        <w:rPr>
          <w:rFonts w:ascii="Times New Roman" w:hAnsi="Times New Roman"/>
          <w:sz w:val="28"/>
          <w:szCs w:val="28"/>
        </w:rPr>
        <w:t>Р.С. Белкин указывает на обстоятельства, когда лицо совершившее уголовное правонарушение – известно</w:t>
      </w:r>
      <w:r w:rsidR="00077B4C" w:rsidRPr="00400A3E">
        <w:rPr>
          <w:rFonts w:ascii="Times New Roman" w:hAnsi="Times New Roman"/>
          <w:sz w:val="28"/>
          <w:szCs w:val="28"/>
        </w:rPr>
        <w:t>, установлен характер противоправного деяния</w:t>
      </w:r>
      <w:r w:rsidR="00092A2C" w:rsidRPr="00400A3E">
        <w:rPr>
          <w:rFonts w:ascii="Times New Roman" w:hAnsi="Times New Roman"/>
          <w:sz w:val="28"/>
          <w:szCs w:val="28"/>
        </w:rPr>
        <w:t>, и к</w:t>
      </w:r>
      <w:r w:rsidR="009436EF" w:rsidRPr="00400A3E">
        <w:rPr>
          <w:rFonts w:ascii="Times New Roman" w:hAnsi="Times New Roman"/>
          <w:sz w:val="28"/>
          <w:szCs w:val="28"/>
        </w:rPr>
        <w:t>огда нет ни каких данных о нем</w:t>
      </w:r>
      <w:r w:rsidR="00077B4C" w:rsidRPr="00400A3E">
        <w:rPr>
          <w:rFonts w:ascii="Times New Roman" w:hAnsi="Times New Roman"/>
          <w:sz w:val="28"/>
          <w:szCs w:val="28"/>
        </w:rPr>
        <w:t>, но имеется информация об уголовном правонарушение</w:t>
      </w:r>
      <w:r w:rsidR="00957EAB">
        <w:rPr>
          <w:rFonts w:ascii="Times New Roman" w:hAnsi="Times New Roman"/>
          <w:sz w:val="28"/>
          <w:szCs w:val="28"/>
        </w:rPr>
        <w:t xml:space="preserve"> </w:t>
      </w:r>
      <w:r w:rsidR="00957EAB" w:rsidRPr="00957EAB">
        <w:rPr>
          <w:rFonts w:ascii="Times New Roman" w:hAnsi="Times New Roman"/>
          <w:sz w:val="28"/>
          <w:szCs w:val="28"/>
        </w:rPr>
        <w:t>[</w:t>
      </w:r>
      <w:r w:rsidR="00957EAB">
        <w:rPr>
          <w:rFonts w:ascii="Times New Roman" w:hAnsi="Times New Roman"/>
          <w:sz w:val="28"/>
          <w:szCs w:val="28"/>
        </w:rPr>
        <w:t>156</w:t>
      </w:r>
      <w:r w:rsidR="00957EAB" w:rsidRPr="00957EAB">
        <w:rPr>
          <w:rFonts w:ascii="Times New Roman" w:hAnsi="Times New Roman"/>
          <w:sz w:val="28"/>
          <w:szCs w:val="28"/>
        </w:rPr>
        <w:t>]</w:t>
      </w:r>
      <w:r w:rsidR="009436EF" w:rsidRPr="00400A3E">
        <w:rPr>
          <w:rFonts w:ascii="Times New Roman" w:hAnsi="Times New Roman"/>
          <w:sz w:val="28"/>
          <w:szCs w:val="28"/>
        </w:rPr>
        <w:t>.</w:t>
      </w:r>
    </w:p>
    <w:p w:rsidR="009436EF" w:rsidRPr="00400A3E" w:rsidRDefault="002A3C3C"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Е.К. Утебаев в 2005г. предложил, добавить типичную следственную ситуацию, когда подозреваемый установлен, но скрылся от о</w:t>
      </w:r>
      <w:r w:rsidR="001E198F">
        <w:rPr>
          <w:rFonts w:ascii="Times New Roman" w:hAnsi="Times New Roman"/>
          <w:sz w:val="28"/>
          <w:szCs w:val="28"/>
        </w:rPr>
        <w:t xml:space="preserve">рганов уголовного преследования </w:t>
      </w:r>
      <w:r w:rsidR="001E198F" w:rsidRPr="001E198F">
        <w:rPr>
          <w:rFonts w:ascii="Times New Roman" w:hAnsi="Times New Roman"/>
          <w:sz w:val="28"/>
          <w:szCs w:val="28"/>
        </w:rPr>
        <w:t>[</w:t>
      </w:r>
      <w:r w:rsidR="00957EAB">
        <w:rPr>
          <w:rFonts w:ascii="Times New Roman" w:hAnsi="Times New Roman"/>
          <w:sz w:val="28"/>
          <w:szCs w:val="28"/>
        </w:rPr>
        <w:t>141</w:t>
      </w:r>
      <w:r w:rsidR="001E198F" w:rsidRPr="001E198F">
        <w:rPr>
          <w:rFonts w:ascii="Times New Roman" w:hAnsi="Times New Roman"/>
          <w:sz w:val="28"/>
          <w:szCs w:val="28"/>
        </w:rPr>
        <w:t>]</w:t>
      </w:r>
      <w:r w:rsidR="00852D45" w:rsidRPr="00400A3E">
        <w:rPr>
          <w:rFonts w:ascii="Times New Roman" w:hAnsi="Times New Roman"/>
          <w:sz w:val="28"/>
          <w:szCs w:val="28"/>
        </w:rPr>
        <w:t xml:space="preserve">. По нашему мнению, подобная типичная ситуация </w:t>
      </w:r>
      <w:r w:rsidR="000C07AE" w:rsidRPr="00400A3E">
        <w:rPr>
          <w:rFonts w:ascii="Times New Roman" w:hAnsi="Times New Roman"/>
          <w:sz w:val="28"/>
          <w:szCs w:val="28"/>
        </w:rPr>
        <w:t>приемлема.</w:t>
      </w:r>
      <w:r w:rsidR="00C25FF8" w:rsidRPr="00400A3E">
        <w:rPr>
          <w:rFonts w:ascii="Times New Roman" w:hAnsi="Times New Roman"/>
          <w:sz w:val="28"/>
          <w:szCs w:val="28"/>
        </w:rPr>
        <w:t xml:space="preserve"> Уголовное правонарушение</w:t>
      </w:r>
      <w:r w:rsidR="00852D45" w:rsidRPr="00400A3E">
        <w:rPr>
          <w:rFonts w:ascii="Times New Roman" w:hAnsi="Times New Roman"/>
          <w:sz w:val="28"/>
          <w:szCs w:val="28"/>
        </w:rPr>
        <w:t xml:space="preserve"> в промышленн</w:t>
      </w:r>
      <w:r w:rsidR="00F76B52" w:rsidRPr="00400A3E">
        <w:rPr>
          <w:rFonts w:ascii="Times New Roman" w:hAnsi="Times New Roman"/>
          <w:sz w:val="28"/>
          <w:szCs w:val="28"/>
        </w:rPr>
        <w:t>ой</w:t>
      </w:r>
      <w:r w:rsidR="00C25FF8" w:rsidRPr="00400A3E">
        <w:rPr>
          <w:rFonts w:ascii="Times New Roman" w:hAnsi="Times New Roman"/>
          <w:sz w:val="28"/>
          <w:szCs w:val="28"/>
        </w:rPr>
        <w:t xml:space="preserve"> сфере по механизму развития очень близка к транспортным уголовным правонарушениям, где присутствует</w:t>
      </w:r>
      <w:r w:rsidR="00F76B52" w:rsidRPr="00400A3E">
        <w:rPr>
          <w:rFonts w:ascii="Times New Roman" w:hAnsi="Times New Roman"/>
          <w:sz w:val="28"/>
          <w:szCs w:val="28"/>
        </w:rPr>
        <w:t xml:space="preserve"> источник </w:t>
      </w:r>
      <w:r w:rsidR="00E8193B" w:rsidRPr="00400A3E">
        <w:rPr>
          <w:rFonts w:ascii="Times New Roman" w:hAnsi="Times New Roman"/>
          <w:sz w:val="28"/>
          <w:szCs w:val="28"/>
        </w:rPr>
        <w:t>повышенной опасности</w:t>
      </w:r>
      <w:r w:rsidR="00F76B52" w:rsidRPr="00400A3E">
        <w:rPr>
          <w:rFonts w:ascii="Times New Roman" w:hAnsi="Times New Roman"/>
          <w:sz w:val="28"/>
          <w:szCs w:val="28"/>
        </w:rPr>
        <w:t xml:space="preserve"> техногенного характера</w:t>
      </w:r>
      <w:r w:rsidR="00C25FF8" w:rsidRPr="00400A3E">
        <w:rPr>
          <w:rFonts w:ascii="Times New Roman" w:hAnsi="Times New Roman"/>
          <w:sz w:val="28"/>
          <w:szCs w:val="28"/>
        </w:rPr>
        <w:t>, автомобиль, железнодорожный состав, летательный аппарат гражданской авиации и т.п</w:t>
      </w:r>
      <w:r w:rsidR="00F76B52" w:rsidRPr="00400A3E">
        <w:rPr>
          <w:rFonts w:ascii="Times New Roman" w:hAnsi="Times New Roman"/>
          <w:sz w:val="28"/>
          <w:szCs w:val="28"/>
        </w:rPr>
        <w:t>. Лица</w:t>
      </w:r>
      <w:r w:rsidR="007642AA">
        <w:rPr>
          <w:rFonts w:ascii="Times New Roman" w:hAnsi="Times New Roman"/>
          <w:sz w:val="28"/>
          <w:szCs w:val="28"/>
        </w:rPr>
        <w:t>,</w:t>
      </w:r>
      <w:r w:rsidR="00F76B52" w:rsidRPr="00400A3E">
        <w:rPr>
          <w:rFonts w:ascii="Times New Roman" w:hAnsi="Times New Roman"/>
          <w:sz w:val="28"/>
          <w:szCs w:val="28"/>
        </w:rPr>
        <w:t xml:space="preserve"> </w:t>
      </w:r>
      <w:r w:rsidR="00E764A1" w:rsidRPr="00400A3E">
        <w:rPr>
          <w:rFonts w:ascii="Times New Roman" w:hAnsi="Times New Roman"/>
          <w:sz w:val="28"/>
          <w:szCs w:val="28"/>
        </w:rPr>
        <w:t xml:space="preserve">совершившие дорожно-транспортное происшествие во многих случаях скрываются с места происшествия и в отношении их осуществляются </w:t>
      </w:r>
      <w:r w:rsidR="00C25FF8" w:rsidRPr="00400A3E">
        <w:rPr>
          <w:rFonts w:ascii="Times New Roman" w:hAnsi="Times New Roman"/>
          <w:sz w:val="28"/>
          <w:szCs w:val="28"/>
        </w:rPr>
        <w:t>негласные следственные действия оперативно-розыскного характера</w:t>
      </w:r>
      <w:r w:rsidR="00E764A1" w:rsidRPr="00400A3E">
        <w:rPr>
          <w:rFonts w:ascii="Times New Roman" w:hAnsi="Times New Roman"/>
          <w:sz w:val="28"/>
          <w:szCs w:val="28"/>
        </w:rPr>
        <w:t>.</w:t>
      </w:r>
      <w:r w:rsidR="00F76B52" w:rsidRPr="00400A3E">
        <w:rPr>
          <w:rFonts w:ascii="Times New Roman" w:hAnsi="Times New Roman"/>
          <w:sz w:val="28"/>
          <w:szCs w:val="28"/>
        </w:rPr>
        <w:t xml:space="preserve"> </w:t>
      </w:r>
    </w:p>
    <w:p w:rsidR="00F62CA4" w:rsidRPr="00400A3E" w:rsidRDefault="00F62CA4" w:rsidP="00F63167">
      <w:pPr>
        <w:widowControl w:val="0"/>
        <w:spacing w:after="0" w:line="240" w:lineRule="auto"/>
        <w:ind w:firstLine="709"/>
        <w:contextualSpacing/>
        <w:jc w:val="both"/>
        <w:rPr>
          <w:rFonts w:ascii="Times New Roman" w:hAnsi="Times New Roman"/>
          <w:sz w:val="28"/>
          <w:szCs w:val="28"/>
        </w:rPr>
      </w:pPr>
      <w:bookmarkStart w:id="14" w:name="_Hlk86138243"/>
      <w:bookmarkStart w:id="15" w:name="_Hlk85498286"/>
      <w:r w:rsidRPr="00400A3E">
        <w:rPr>
          <w:rFonts w:ascii="Times New Roman" w:hAnsi="Times New Roman"/>
          <w:sz w:val="28"/>
          <w:szCs w:val="28"/>
        </w:rPr>
        <w:t>Применительно к методике досудебного расследования техногенных уголовных правонарушений предлагаем следующие типичные следственные ситуации</w:t>
      </w:r>
      <w:r w:rsidR="00A25E2E">
        <w:rPr>
          <w:rFonts w:ascii="Times New Roman" w:hAnsi="Times New Roman"/>
          <w:sz w:val="28"/>
          <w:szCs w:val="28"/>
        </w:rPr>
        <w:t>, которые необходимо связывать с личностью подозреваемого как фигуранта по уголовному делу</w:t>
      </w:r>
      <w:r w:rsidR="002B3873">
        <w:rPr>
          <w:rFonts w:ascii="Times New Roman" w:hAnsi="Times New Roman"/>
          <w:sz w:val="28"/>
          <w:szCs w:val="28"/>
        </w:rPr>
        <w:t xml:space="preserve"> и н</w:t>
      </w:r>
      <w:r w:rsidR="00E47685">
        <w:rPr>
          <w:rFonts w:ascii="Times New Roman" w:hAnsi="Times New Roman"/>
          <w:sz w:val="28"/>
          <w:szCs w:val="28"/>
        </w:rPr>
        <w:t>а</w:t>
      </w:r>
      <w:r w:rsidR="00386F09" w:rsidRPr="00386F09">
        <w:rPr>
          <w:rFonts w:ascii="Times New Roman" w:hAnsi="Times New Roman"/>
          <w:sz w:val="28"/>
          <w:szCs w:val="28"/>
        </w:rPr>
        <w:t xml:space="preserve"> основании сформулированного понятия чрезвычайных техногенных происшествий</w:t>
      </w:r>
      <w:r w:rsidR="00386F09">
        <w:rPr>
          <w:rFonts w:ascii="Times New Roman" w:hAnsi="Times New Roman"/>
          <w:sz w:val="28"/>
          <w:szCs w:val="28"/>
        </w:rPr>
        <w:t>.</w:t>
      </w:r>
      <w:r w:rsidR="00A25E2E">
        <w:rPr>
          <w:rFonts w:ascii="Times New Roman" w:hAnsi="Times New Roman"/>
          <w:sz w:val="28"/>
          <w:szCs w:val="28"/>
        </w:rPr>
        <w:t xml:space="preserve"> </w:t>
      </w:r>
      <w:bookmarkEnd w:id="14"/>
      <w:r w:rsidR="00A25E2E">
        <w:rPr>
          <w:rFonts w:ascii="Times New Roman" w:hAnsi="Times New Roman"/>
          <w:sz w:val="28"/>
          <w:szCs w:val="28"/>
        </w:rPr>
        <w:t>Так</w:t>
      </w:r>
      <w:r w:rsidR="002B3873">
        <w:rPr>
          <w:rFonts w:ascii="Times New Roman" w:hAnsi="Times New Roman"/>
          <w:sz w:val="28"/>
          <w:szCs w:val="28"/>
        </w:rPr>
        <w:t>им</w:t>
      </w:r>
      <w:r w:rsidR="00905B0C">
        <w:rPr>
          <w:rFonts w:ascii="Times New Roman" w:hAnsi="Times New Roman"/>
          <w:sz w:val="28"/>
          <w:szCs w:val="28"/>
        </w:rPr>
        <w:t xml:space="preserve"> образом</w:t>
      </w:r>
      <w:r w:rsidRPr="00400A3E">
        <w:rPr>
          <w:rFonts w:ascii="Times New Roman" w:hAnsi="Times New Roman"/>
          <w:sz w:val="28"/>
          <w:szCs w:val="28"/>
        </w:rPr>
        <w:t>:</w:t>
      </w:r>
    </w:p>
    <w:bookmarkEnd w:id="15"/>
    <w:p w:rsidR="001F72C7" w:rsidRPr="001F72C7" w:rsidRDefault="001F72C7" w:rsidP="001F72C7">
      <w:pPr>
        <w:widowControl w:val="0"/>
        <w:spacing w:after="0" w:line="240" w:lineRule="auto"/>
        <w:ind w:firstLine="709"/>
        <w:contextualSpacing/>
        <w:jc w:val="both"/>
        <w:rPr>
          <w:rFonts w:ascii="Times New Roman" w:hAnsi="Times New Roman"/>
          <w:sz w:val="28"/>
          <w:szCs w:val="28"/>
        </w:rPr>
      </w:pPr>
      <w:r w:rsidRPr="001F72C7">
        <w:rPr>
          <w:rFonts w:ascii="Times New Roman" w:hAnsi="Times New Roman"/>
          <w:sz w:val="28"/>
          <w:szCs w:val="28"/>
        </w:rPr>
        <w:t>1) Подозреваемый известен и чрезвычайное происшествие очевидно в виде техногенной аварии или катастрофы, как опасное деяние, повлекшее наступление общественно-опасных последствий или угрозу их наступления. Подозреваемый остался живым после техногенного происшествия, в последующем задержан или он может скрываться от органов уголовного преследования;</w:t>
      </w:r>
    </w:p>
    <w:p w:rsidR="001F72C7" w:rsidRPr="001F72C7" w:rsidRDefault="001F72C7" w:rsidP="001F72C7">
      <w:pPr>
        <w:widowControl w:val="0"/>
        <w:spacing w:after="0" w:line="240" w:lineRule="auto"/>
        <w:ind w:firstLine="709"/>
        <w:contextualSpacing/>
        <w:jc w:val="both"/>
        <w:rPr>
          <w:rFonts w:ascii="Times New Roman" w:hAnsi="Times New Roman"/>
          <w:sz w:val="28"/>
          <w:szCs w:val="28"/>
        </w:rPr>
      </w:pPr>
      <w:r w:rsidRPr="001F72C7">
        <w:rPr>
          <w:rFonts w:ascii="Times New Roman" w:hAnsi="Times New Roman"/>
          <w:sz w:val="28"/>
          <w:szCs w:val="28"/>
        </w:rPr>
        <w:t>2) Подозреваемый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w:t>
      </w:r>
      <w:r>
        <w:rPr>
          <w:rFonts w:ascii="Times New Roman" w:hAnsi="Times New Roman"/>
          <w:sz w:val="28"/>
          <w:szCs w:val="28"/>
        </w:rPr>
        <w:t>м</w:t>
      </w:r>
      <w:r w:rsidRPr="001F72C7">
        <w:rPr>
          <w:rFonts w:ascii="Times New Roman" w:hAnsi="Times New Roman"/>
          <w:sz w:val="28"/>
          <w:szCs w:val="28"/>
        </w:rPr>
        <w:t xml:space="preserve"> районе, регионе или населенном пункте, однако технические криминальные причины такого происшествия не очевидны;</w:t>
      </w:r>
    </w:p>
    <w:p w:rsidR="001F72C7" w:rsidRDefault="001F72C7" w:rsidP="001F72C7">
      <w:pPr>
        <w:widowControl w:val="0"/>
        <w:spacing w:after="0" w:line="240" w:lineRule="auto"/>
        <w:ind w:firstLine="709"/>
        <w:contextualSpacing/>
        <w:jc w:val="both"/>
        <w:rPr>
          <w:rFonts w:ascii="Times New Roman" w:hAnsi="Times New Roman"/>
          <w:sz w:val="28"/>
          <w:szCs w:val="28"/>
        </w:rPr>
      </w:pPr>
      <w:r w:rsidRPr="001F72C7">
        <w:rPr>
          <w:rFonts w:ascii="Times New Roman" w:hAnsi="Times New Roman"/>
          <w:sz w:val="28"/>
          <w:szCs w:val="28"/>
        </w:rPr>
        <w:t xml:space="preserve">3) Чрезвычайное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 Например, природными катаклизмами: ударом шаровой молнии, разрушением здания или сооружения вследствие изношенности строительных конструкций, </w:t>
      </w:r>
      <w:r w:rsidRPr="001F72C7">
        <w:rPr>
          <w:rFonts w:ascii="Times New Roman" w:hAnsi="Times New Roman"/>
          <w:sz w:val="28"/>
          <w:szCs w:val="28"/>
        </w:rPr>
        <w:lastRenderedPageBreak/>
        <w:t>землетрясение и тому подобное.</w:t>
      </w:r>
    </w:p>
    <w:p w:rsidR="009C0B25" w:rsidRPr="006E52F4" w:rsidRDefault="009C0B25" w:rsidP="001F72C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При </w:t>
      </w:r>
      <w:r w:rsidR="00751971" w:rsidRPr="006E52F4">
        <w:rPr>
          <w:rFonts w:ascii="Times New Roman" w:hAnsi="Times New Roman"/>
          <w:sz w:val="28"/>
          <w:szCs w:val="28"/>
        </w:rPr>
        <w:t xml:space="preserve">досудебном </w:t>
      </w:r>
      <w:r w:rsidRPr="006E52F4">
        <w:rPr>
          <w:rFonts w:ascii="Times New Roman" w:hAnsi="Times New Roman"/>
          <w:sz w:val="28"/>
          <w:szCs w:val="28"/>
        </w:rPr>
        <w:t xml:space="preserve">расследовании преступлений против техногенной безопасности существенное значение имеют криминалистические тактические операции, являющиеся составной частью поисково-познавательной деятельности в стадии досудебного расследования. Результативность тактической операции во многом зависит от соблюдения требований, предъявляемых к данным криминалистическим комплексам: каждая тактическая операция должна быть направлена на: решение конкретной тактической задачи и иметь четко поставленную цель; оптимальное использование сил и средств; планирование во времени, что позволит увязать между собой </w:t>
      </w:r>
      <w:r w:rsidR="00751971" w:rsidRPr="006E52F4">
        <w:rPr>
          <w:rFonts w:ascii="Times New Roman" w:hAnsi="Times New Roman"/>
          <w:sz w:val="28"/>
          <w:szCs w:val="28"/>
        </w:rPr>
        <w:t>проведение</w:t>
      </w:r>
      <w:r w:rsidRPr="006E52F4">
        <w:rPr>
          <w:rFonts w:ascii="Times New Roman" w:hAnsi="Times New Roman"/>
          <w:sz w:val="28"/>
          <w:szCs w:val="28"/>
        </w:rPr>
        <w:t xml:space="preserve"> как ряда тактических операций, так и мероприятий, входящих в комплекс тактической операции; формирование условий для централизации и единого руководства.</w:t>
      </w:r>
    </w:p>
    <w:p w:rsidR="009C0B25" w:rsidRPr="006E52F4" w:rsidRDefault="009C0B25"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Техногенные происшествия являются неожиданными для правоохранительных органов, сотрудники которых сталкиваются с событиями, подлежащие выяснению. Во многих случаях отсутствуют данные о лицах, умышленные или неосторожные действия, которых имеют причинно-следственную связь с происшествием и его последствиями. </w:t>
      </w:r>
      <w:r w:rsidR="001601B5">
        <w:rPr>
          <w:rFonts w:ascii="Times New Roman" w:hAnsi="Times New Roman"/>
          <w:sz w:val="28"/>
          <w:szCs w:val="28"/>
        </w:rPr>
        <w:t>Досудебное</w:t>
      </w:r>
      <w:r w:rsidRPr="006E52F4">
        <w:rPr>
          <w:rFonts w:ascii="Times New Roman" w:hAnsi="Times New Roman"/>
          <w:sz w:val="28"/>
          <w:szCs w:val="28"/>
        </w:rPr>
        <w:t xml:space="preserve"> расследование такого рода происшествий усложняется еще и тем, что одновременно ведутся спасательные и ремонтно-восстановительные работы, в которых </w:t>
      </w:r>
      <w:r w:rsidR="002F727D" w:rsidRPr="006E52F4">
        <w:rPr>
          <w:rFonts w:ascii="Times New Roman" w:hAnsi="Times New Roman"/>
          <w:sz w:val="28"/>
          <w:szCs w:val="28"/>
        </w:rPr>
        <w:t>уч</w:t>
      </w:r>
      <w:r w:rsidR="002F727D">
        <w:rPr>
          <w:rFonts w:ascii="Times New Roman" w:hAnsi="Times New Roman"/>
          <w:sz w:val="28"/>
          <w:szCs w:val="28"/>
        </w:rPr>
        <w:t>а</w:t>
      </w:r>
      <w:r w:rsidR="002F727D" w:rsidRPr="006E52F4">
        <w:rPr>
          <w:rFonts w:ascii="Times New Roman" w:hAnsi="Times New Roman"/>
          <w:sz w:val="28"/>
          <w:szCs w:val="28"/>
        </w:rPr>
        <w:t>ствуют</w:t>
      </w:r>
      <w:r w:rsidRPr="006E52F4">
        <w:rPr>
          <w:rFonts w:ascii="Times New Roman" w:hAnsi="Times New Roman"/>
          <w:sz w:val="28"/>
          <w:szCs w:val="28"/>
        </w:rPr>
        <w:t xml:space="preserve"> силы</w:t>
      </w:r>
      <w:r w:rsidR="00073A0D" w:rsidRPr="006E52F4">
        <w:rPr>
          <w:rFonts w:ascii="Times New Roman" w:hAnsi="Times New Roman"/>
          <w:sz w:val="28"/>
          <w:szCs w:val="28"/>
        </w:rPr>
        <w:t xml:space="preserve"> МЧС</w:t>
      </w:r>
      <w:r w:rsidR="006E52F4">
        <w:rPr>
          <w:rFonts w:ascii="Times New Roman" w:hAnsi="Times New Roman"/>
          <w:sz w:val="28"/>
          <w:szCs w:val="28"/>
        </w:rPr>
        <w:t xml:space="preserve"> РК</w:t>
      </w:r>
      <w:r w:rsidRPr="006E52F4">
        <w:rPr>
          <w:rFonts w:ascii="Times New Roman" w:hAnsi="Times New Roman"/>
          <w:sz w:val="28"/>
          <w:szCs w:val="28"/>
        </w:rPr>
        <w:t xml:space="preserve">, </w:t>
      </w:r>
      <w:r w:rsidR="00073A0D" w:rsidRPr="006E52F4">
        <w:rPr>
          <w:rFonts w:ascii="Times New Roman" w:hAnsi="Times New Roman"/>
          <w:sz w:val="28"/>
          <w:szCs w:val="28"/>
        </w:rPr>
        <w:t>КНБ</w:t>
      </w:r>
      <w:r w:rsidR="006E52F4">
        <w:rPr>
          <w:rFonts w:ascii="Times New Roman" w:hAnsi="Times New Roman"/>
          <w:sz w:val="28"/>
          <w:szCs w:val="28"/>
        </w:rPr>
        <w:t xml:space="preserve"> РК</w:t>
      </w:r>
      <w:r w:rsidRPr="006E52F4">
        <w:rPr>
          <w:rFonts w:ascii="Times New Roman" w:hAnsi="Times New Roman"/>
          <w:sz w:val="28"/>
          <w:szCs w:val="28"/>
        </w:rPr>
        <w:t xml:space="preserve">, </w:t>
      </w:r>
      <w:r w:rsidR="00073A0D" w:rsidRPr="006E52F4">
        <w:rPr>
          <w:rFonts w:ascii="Times New Roman" w:hAnsi="Times New Roman"/>
          <w:sz w:val="28"/>
          <w:szCs w:val="28"/>
        </w:rPr>
        <w:t>МВД</w:t>
      </w:r>
      <w:r w:rsidR="006E52F4">
        <w:rPr>
          <w:rFonts w:ascii="Times New Roman" w:hAnsi="Times New Roman"/>
          <w:sz w:val="28"/>
          <w:szCs w:val="28"/>
        </w:rPr>
        <w:t xml:space="preserve"> РК</w:t>
      </w:r>
      <w:r w:rsidRPr="006E52F4">
        <w:rPr>
          <w:rFonts w:ascii="Times New Roman" w:hAnsi="Times New Roman"/>
          <w:sz w:val="28"/>
          <w:szCs w:val="28"/>
        </w:rPr>
        <w:t xml:space="preserve">, подразделения медицинских спасательных служб. Характеризуются </w:t>
      </w:r>
      <w:r w:rsidR="00C36253" w:rsidRPr="006E52F4">
        <w:rPr>
          <w:rFonts w:ascii="Times New Roman" w:hAnsi="Times New Roman"/>
          <w:sz w:val="28"/>
          <w:szCs w:val="28"/>
        </w:rPr>
        <w:t>также территориальной масштабностью,</w:t>
      </w:r>
      <w:r w:rsidRPr="006E52F4">
        <w:rPr>
          <w:rFonts w:ascii="Times New Roman" w:hAnsi="Times New Roman"/>
          <w:sz w:val="28"/>
          <w:szCs w:val="28"/>
        </w:rPr>
        <w:t xml:space="preserve"> подлежащей обследованию для установления фактов. Как правило, в ходе расследования не имеется в достаточном количестве необходимой криминалистической техники и специального оборудования для работы в условиях техногенных аварий и катастроф. Отсутствует должный уровень обеспечения безопасности работы следователей в экстремальных условиях.</w:t>
      </w:r>
    </w:p>
    <w:p w:rsidR="003805CD" w:rsidRDefault="003805CD" w:rsidP="00F63167">
      <w:pPr>
        <w:pStyle w:val="a5"/>
        <w:widowControl w:val="0"/>
        <w:ind w:firstLine="709"/>
        <w:jc w:val="both"/>
        <w:rPr>
          <w:color w:val="000000"/>
        </w:rPr>
      </w:pPr>
      <w:r>
        <w:rPr>
          <w:color w:val="000000"/>
        </w:rPr>
        <w:t>Н.А. Селиванов, В.А. Снетков, развивая дискуссию о содержании первон</w:t>
      </w:r>
      <w:r>
        <w:rPr>
          <w:color w:val="000000"/>
        </w:rPr>
        <w:t>а</w:t>
      </w:r>
      <w:r>
        <w:rPr>
          <w:color w:val="000000"/>
        </w:rPr>
        <w:t>чального этапа, придерживаются мнения о том, что данный этап должен соотве</w:t>
      </w:r>
      <w:r>
        <w:rPr>
          <w:color w:val="000000"/>
        </w:rPr>
        <w:t>т</w:t>
      </w:r>
      <w:r>
        <w:rPr>
          <w:color w:val="000000"/>
        </w:rPr>
        <w:t xml:space="preserve">ствовать принципам методики </w:t>
      </w:r>
      <w:r w:rsidR="00451B4D">
        <w:rPr>
          <w:color w:val="000000"/>
        </w:rPr>
        <w:t xml:space="preserve">досудебного </w:t>
      </w:r>
      <w:r>
        <w:rPr>
          <w:color w:val="000000"/>
        </w:rPr>
        <w:t xml:space="preserve">расследования </w:t>
      </w:r>
      <w:r w:rsidR="00451B4D">
        <w:rPr>
          <w:color w:val="000000"/>
        </w:rPr>
        <w:t>уголовных правонарушений</w:t>
      </w:r>
      <w:r>
        <w:rPr>
          <w:color w:val="000000"/>
        </w:rPr>
        <w:t>. Обязательным нач</w:t>
      </w:r>
      <w:r>
        <w:rPr>
          <w:color w:val="000000"/>
        </w:rPr>
        <w:t>а</w:t>
      </w:r>
      <w:r>
        <w:rPr>
          <w:color w:val="000000"/>
        </w:rPr>
        <w:t>лом является планомерность, обусловленность, зависимость, учет следственной ситуации, оптимальный набор действий, последовательность следственных дейс</w:t>
      </w:r>
      <w:r>
        <w:rPr>
          <w:color w:val="000000"/>
        </w:rPr>
        <w:t>т</w:t>
      </w:r>
      <w:r>
        <w:rPr>
          <w:color w:val="000000"/>
        </w:rPr>
        <w:t>вий – неотложных, первоначальных и последующих. В целом это создает структ</w:t>
      </w:r>
      <w:r>
        <w:rPr>
          <w:color w:val="000000"/>
        </w:rPr>
        <w:t>у</w:t>
      </w:r>
      <w:r>
        <w:rPr>
          <w:color w:val="000000"/>
        </w:rPr>
        <w:t xml:space="preserve">ру методики </w:t>
      </w:r>
      <w:r w:rsidR="00451B4D">
        <w:rPr>
          <w:color w:val="000000"/>
        </w:rPr>
        <w:t xml:space="preserve">досудебного </w:t>
      </w:r>
      <w:r>
        <w:rPr>
          <w:color w:val="000000"/>
        </w:rPr>
        <w:t xml:space="preserve">расследования </w:t>
      </w:r>
      <w:r w:rsidR="00451B4D">
        <w:rPr>
          <w:color w:val="000000"/>
        </w:rPr>
        <w:t>уголовных правонарушений</w:t>
      </w:r>
      <w:r>
        <w:rPr>
          <w:color w:val="000000"/>
        </w:rPr>
        <w:t>, которая состоит из блоков и я</w:t>
      </w:r>
      <w:r>
        <w:rPr>
          <w:color w:val="000000"/>
        </w:rPr>
        <w:t>в</w:t>
      </w:r>
      <w:r>
        <w:rPr>
          <w:color w:val="000000"/>
        </w:rPr>
        <w:t>ляется подвижной, динамичной [1</w:t>
      </w:r>
      <w:r w:rsidR="00957EAB">
        <w:rPr>
          <w:color w:val="000000"/>
        </w:rPr>
        <w:t>57</w:t>
      </w:r>
      <w:r>
        <w:rPr>
          <w:color w:val="000000"/>
        </w:rPr>
        <w:t xml:space="preserve">, с.23-26]. </w:t>
      </w:r>
    </w:p>
    <w:p w:rsidR="003805CD" w:rsidRDefault="003805CD" w:rsidP="00F63167">
      <w:pPr>
        <w:pStyle w:val="a5"/>
        <w:widowControl w:val="0"/>
        <w:ind w:firstLine="709"/>
        <w:jc w:val="both"/>
        <w:rPr>
          <w:color w:val="000000"/>
        </w:rPr>
      </w:pPr>
      <w:r>
        <w:rPr>
          <w:color w:val="000000"/>
        </w:rPr>
        <w:t xml:space="preserve">М.Ч. Когамов начальный этап расследования </w:t>
      </w:r>
      <w:r w:rsidR="005569BC">
        <w:rPr>
          <w:color w:val="000000"/>
        </w:rPr>
        <w:t>определял,</w:t>
      </w:r>
      <w:r>
        <w:rPr>
          <w:color w:val="000000"/>
        </w:rPr>
        <w:t xml:space="preserve"> как правильную орг</w:t>
      </w:r>
      <w:r>
        <w:rPr>
          <w:color w:val="000000"/>
        </w:rPr>
        <w:t>а</w:t>
      </w:r>
      <w:r>
        <w:rPr>
          <w:color w:val="000000"/>
        </w:rPr>
        <w:t>низацию и взаимодействие сл</w:t>
      </w:r>
      <w:r w:rsidR="001E198F">
        <w:rPr>
          <w:color w:val="000000"/>
        </w:rPr>
        <w:t>едователя с органом дознания [</w:t>
      </w:r>
      <w:r w:rsidR="00957EAB">
        <w:rPr>
          <w:color w:val="000000"/>
        </w:rPr>
        <w:t>158</w:t>
      </w:r>
      <w:r>
        <w:rPr>
          <w:color w:val="000000"/>
        </w:rPr>
        <w:t>].</w:t>
      </w:r>
    </w:p>
    <w:p w:rsidR="003805CD" w:rsidRDefault="003805CD" w:rsidP="00F63167">
      <w:pPr>
        <w:pStyle w:val="a5"/>
        <w:widowControl w:val="0"/>
        <w:ind w:firstLine="709"/>
        <w:jc w:val="both"/>
        <w:rPr>
          <w:color w:val="000000"/>
        </w:rPr>
      </w:pPr>
      <w:r>
        <w:rPr>
          <w:color w:val="000000"/>
        </w:rPr>
        <w:t>По мнению К.В. Ким – это «…комплексный метод предварительного рассл</w:t>
      </w:r>
      <w:r>
        <w:rPr>
          <w:color w:val="000000"/>
        </w:rPr>
        <w:t>е</w:t>
      </w:r>
      <w:r>
        <w:rPr>
          <w:color w:val="000000"/>
        </w:rPr>
        <w:t>дования, который представляет собой использование совокупности криминалистических методов расслед</w:t>
      </w:r>
      <w:r>
        <w:rPr>
          <w:color w:val="000000"/>
        </w:rPr>
        <w:t>о</w:t>
      </w:r>
      <w:r>
        <w:rPr>
          <w:color w:val="000000"/>
        </w:rPr>
        <w:t>вания по единой программе с целью многостороннего, согласованного и одновременного изучения комплекса источников криминал</w:t>
      </w:r>
      <w:r>
        <w:rPr>
          <w:color w:val="000000"/>
        </w:rPr>
        <w:t>и</w:t>
      </w:r>
      <w:r>
        <w:rPr>
          <w:color w:val="000000"/>
        </w:rPr>
        <w:t xml:space="preserve">стической информации как целостного сложно </w:t>
      </w:r>
      <w:r>
        <w:rPr>
          <w:color w:val="000000"/>
        </w:rPr>
        <w:lastRenderedPageBreak/>
        <w:t>организованного объекта в проце</w:t>
      </w:r>
      <w:r>
        <w:rPr>
          <w:color w:val="000000"/>
        </w:rPr>
        <w:t>с</w:t>
      </w:r>
      <w:r>
        <w:rPr>
          <w:color w:val="000000"/>
        </w:rPr>
        <w:t>се доказательственного установления отдельных обстоятельств расследуемого преступления [1</w:t>
      </w:r>
      <w:r w:rsidR="00957EAB">
        <w:rPr>
          <w:color w:val="000000"/>
        </w:rPr>
        <w:t>59</w:t>
      </w:r>
      <w:r>
        <w:rPr>
          <w:color w:val="000000"/>
        </w:rPr>
        <w:t xml:space="preserve">, с.20]. </w:t>
      </w:r>
    </w:p>
    <w:p w:rsidR="003805CD" w:rsidRDefault="003805CD" w:rsidP="00F63167">
      <w:pPr>
        <w:pStyle w:val="a5"/>
        <w:widowControl w:val="0"/>
        <w:ind w:firstLine="709"/>
        <w:jc w:val="both"/>
        <w:rPr>
          <w:color w:val="000000"/>
        </w:rPr>
      </w:pPr>
      <w:r>
        <w:rPr>
          <w:color w:val="000000"/>
        </w:rPr>
        <w:t xml:space="preserve">Анализируя другие мнения отдельных авторов в юридической литературе, мы определяем данный этап как самостоятельную стадию </w:t>
      </w:r>
      <w:r w:rsidR="00451B4D">
        <w:rPr>
          <w:color w:val="000000"/>
        </w:rPr>
        <w:t xml:space="preserve">досудебного </w:t>
      </w:r>
      <w:r>
        <w:rPr>
          <w:color w:val="000000"/>
        </w:rPr>
        <w:t>расследования, на которой выполняются не</w:t>
      </w:r>
      <w:r w:rsidR="00451B4D">
        <w:rPr>
          <w:color w:val="000000"/>
        </w:rPr>
        <w:t>отложные следственные и негласные следственные действия</w:t>
      </w:r>
      <w:r>
        <w:rPr>
          <w:color w:val="000000"/>
        </w:rPr>
        <w:t>, срочные организационные мероприятия, вытекающие из сложившейся ситуации.</w:t>
      </w:r>
    </w:p>
    <w:p w:rsidR="00490132" w:rsidRPr="00400A3E" w:rsidRDefault="0020753D"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 xml:space="preserve">Являясь структурным элементом методики досудебного расследования отдельных видов </w:t>
      </w:r>
      <w:r w:rsidR="00F22396">
        <w:rPr>
          <w:rFonts w:ascii="Times New Roman" w:hAnsi="Times New Roman"/>
          <w:sz w:val="28"/>
          <w:szCs w:val="28"/>
        </w:rPr>
        <w:t>уголовных правонарушений</w:t>
      </w:r>
      <w:r w:rsidRPr="00400A3E">
        <w:rPr>
          <w:rFonts w:ascii="Times New Roman" w:hAnsi="Times New Roman"/>
          <w:sz w:val="28"/>
          <w:szCs w:val="28"/>
        </w:rPr>
        <w:t xml:space="preserve">, первоначальный этап представляет собой сложную систему элементов, объединенных в своеобразный блок (модули) криминалистического исследования, разновидностью которого является и само </w:t>
      </w:r>
      <w:r w:rsidR="00E90BF0">
        <w:rPr>
          <w:rFonts w:ascii="Times New Roman" w:hAnsi="Times New Roman"/>
          <w:sz w:val="28"/>
          <w:szCs w:val="28"/>
        </w:rPr>
        <w:t xml:space="preserve">досудебное </w:t>
      </w:r>
      <w:r w:rsidRPr="00400A3E">
        <w:rPr>
          <w:rFonts w:ascii="Times New Roman" w:hAnsi="Times New Roman"/>
          <w:sz w:val="28"/>
          <w:szCs w:val="28"/>
        </w:rPr>
        <w:t>расследование. Таким образом, следователю территориальных подразделений полиции необходимо выбрать оптимальный алгоритм превентивных действий. Под алгоритмом понимается: «Система вычислений по строго определенным правилам, которая после последовательного их выполнения приводит к решению поставленной задачи» [1</w:t>
      </w:r>
      <w:r w:rsidR="00957EAB">
        <w:rPr>
          <w:rFonts w:ascii="Times New Roman" w:hAnsi="Times New Roman"/>
          <w:sz w:val="28"/>
          <w:szCs w:val="28"/>
        </w:rPr>
        <w:t>60</w:t>
      </w:r>
      <w:r w:rsidRPr="00400A3E">
        <w:rPr>
          <w:rFonts w:ascii="Times New Roman" w:hAnsi="Times New Roman"/>
          <w:sz w:val="28"/>
          <w:szCs w:val="28"/>
        </w:rPr>
        <w:t>, с.31].</w:t>
      </w:r>
    </w:p>
    <w:p w:rsidR="003143D6" w:rsidRPr="00776E3A" w:rsidRDefault="00490132" w:rsidP="00F63167">
      <w:pPr>
        <w:widowControl w:val="0"/>
        <w:spacing w:after="0" w:line="240" w:lineRule="auto"/>
        <w:ind w:firstLine="709"/>
        <w:contextualSpacing/>
        <w:jc w:val="both"/>
        <w:rPr>
          <w:rFonts w:ascii="Times New Roman" w:hAnsi="Times New Roman"/>
          <w:color w:val="C45911"/>
          <w:sz w:val="28"/>
          <w:szCs w:val="28"/>
        </w:rPr>
      </w:pPr>
      <w:r w:rsidRPr="00400A3E">
        <w:rPr>
          <w:rFonts w:ascii="Times New Roman" w:hAnsi="Times New Roman"/>
          <w:sz w:val="28"/>
          <w:szCs w:val="28"/>
        </w:rPr>
        <w:tab/>
        <w:t xml:space="preserve">Как правило, по факту происшествия, повлекшего наступление общественно опасных последствий, начало досудебного расследования является незамедлительным. Таким образом, началом досудебного расследования, вышеуказанных типичных ситуаций характерные техногенным происшествиям являются регистрация сообщения в ЕРДР и незамедлительным проведением неотложных следственных действий. </w:t>
      </w:r>
    </w:p>
    <w:p w:rsidR="008B4E05" w:rsidRPr="006E52F4" w:rsidRDefault="008B4E05" w:rsidP="00F63167">
      <w:pPr>
        <w:widowControl w:val="0"/>
        <w:spacing w:after="0" w:line="240" w:lineRule="auto"/>
        <w:ind w:firstLine="709"/>
        <w:contextualSpacing/>
        <w:jc w:val="both"/>
        <w:rPr>
          <w:rFonts w:ascii="Times New Roman" w:hAnsi="Times New Roman"/>
          <w:sz w:val="28"/>
          <w:szCs w:val="28"/>
        </w:rPr>
      </w:pPr>
      <w:bookmarkStart w:id="16" w:name="_Hlk85498430"/>
      <w:r w:rsidRPr="006E52F4">
        <w:rPr>
          <w:rFonts w:ascii="Times New Roman" w:hAnsi="Times New Roman"/>
          <w:sz w:val="28"/>
          <w:szCs w:val="28"/>
        </w:rPr>
        <w:t xml:space="preserve">По </w:t>
      </w:r>
      <w:r w:rsidR="004037E2" w:rsidRPr="006E52F4">
        <w:rPr>
          <w:rFonts w:ascii="Times New Roman" w:hAnsi="Times New Roman"/>
          <w:sz w:val="28"/>
          <w:szCs w:val="28"/>
        </w:rPr>
        <w:t>первой</w:t>
      </w:r>
      <w:r w:rsidRPr="006E52F4">
        <w:rPr>
          <w:rFonts w:ascii="Times New Roman" w:hAnsi="Times New Roman"/>
          <w:sz w:val="28"/>
          <w:szCs w:val="28"/>
        </w:rPr>
        <w:t xml:space="preserve"> следственной ситуации – </w:t>
      </w:r>
      <w:r w:rsidR="007E4E2D" w:rsidRPr="006E52F4">
        <w:rPr>
          <w:rFonts w:ascii="Times New Roman" w:hAnsi="Times New Roman"/>
          <w:sz w:val="28"/>
          <w:szCs w:val="28"/>
        </w:rPr>
        <w:t xml:space="preserve">начало досудебного расследования осуществляется территориальным подразделением полиции. </w:t>
      </w:r>
      <w:r w:rsidR="00A25E2E" w:rsidRPr="006E52F4">
        <w:rPr>
          <w:rFonts w:ascii="Times New Roman" w:hAnsi="Times New Roman"/>
          <w:sz w:val="28"/>
          <w:szCs w:val="28"/>
        </w:rPr>
        <w:t>Алгоритм производства следственных действий такой</w:t>
      </w:r>
      <w:r w:rsidR="004F7156" w:rsidRPr="006E52F4">
        <w:rPr>
          <w:rFonts w:ascii="Times New Roman" w:hAnsi="Times New Roman"/>
          <w:sz w:val="28"/>
          <w:szCs w:val="28"/>
        </w:rPr>
        <w:t xml:space="preserve">: </w:t>
      </w:r>
      <w:r w:rsidR="00245E3E" w:rsidRPr="006E52F4">
        <w:rPr>
          <w:rFonts w:ascii="Times New Roman" w:hAnsi="Times New Roman"/>
          <w:sz w:val="28"/>
          <w:szCs w:val="28"/>
        </w:rPr>
        <w:t>осмотр места техногенного происшествия</w:t>
      </w:r>
      <w:r w:rsidR="003A03B9" w:rsidRPr="006E52F4">
        <w:rPr>
          <w:rFonts w:ascii="Times New Roman" w:hAnsi="Times New Roman"/>
          <w:sz w:val="28"/>
          <w:szCs w:val="28"/>
        </w:rPr>
        <w:t>;</w:t>
      </w:r>
      <w:r w:rsidR="00A03E61" w:rsidRPr="006E52F4">
        <w:rPr>
          <w:rFonts w:ascii="Times New Roman" w:hAnsi="Times New Roman"/>
          <w:sz w:val="28"/>
          <w:szCs w:val="28"/>
        </w:rPr>
        <w:t xml:space="preserve"> осмотр трупа при их наличии; </w:t>
      </w:r>
      <w:r w:rsidR="00EB7731" w:rsidRPr="006E52F4">
        <w:rPr>
          <w:rFonts w:ascii="Times New Roman" w:hAnsi="Times New Roman"/>
          <w:sz w:val="28"/>
          <w:szCs w:val="28"/>
        </w:rPr>
        <w:t xml:space="preserve">освидетельствование; </w:t>
      </w:r>
      <w:r w:rsidR="00A03E61" w:rsidRPr="006E52F4">
        <w:rPr>
          <w:rFonts w:ascii="Times New Roman" w:hAnsi="Times New Roman"/>
          <w:sz w:val="28"/>
          <w:szCs w:val="28"/>
        </w:rPr>
        <w:t>осмотр технической документации</w:t>
      </w:r>
      <w:r w:rsidR="000718D5" w:rsidRPr="006E52F4">
        <w:rPr>
          <w:rFonts w:ascii="Times New Roman" w:hAnsi="Times New Roman"/>
          <w:sz w:val="28"/>
          <w:szCs w:val="28"/>
        </w:rPr>
        <w:t xml:space="preserve"> и её выемка;</w:t>
      </w:r>
      <w:r w:rsidR="00AA07D9" w:rsidRPr="006E52F4">
        <w:rPr>
          <w:rFonts w:ascii="Times New Roman" w:hAnsi="Times New Roman"/>
          <w:sz w:val="28"/>
          <w:szCs w:val="28"/>
        </w:rPr>
        <w:t xml:space="preserve"> </w:t>
      </w:r>
      <w:r w:rsidR="00245E3E" w:rsidRPr="006E52F4">
        <w:rPr>
          <w:rFonts w:ascii="Times New Roman" w:hAnsi="Times New Roman"/>
          <w:sz w:val="28"/>
          <w:szCs w:val="28"/>
        </w:rPr>
        <w:t xml:space="preserve">допрос свидетелей, в дальнейшем </w:t>
      </w:r>
      <w:r w:rsidR="00911A50" w:rsidRPr="006E52F4">
        <w:rPr>
          <w:rFonts w:ascii="Times New Roman" w:hAnsi="Times New Roman"/>
          <w:sz w:val="28"/>
          <w:szCs w:val="28"/>
        </w:rPr>
        <w:t xml:space="preserve">необходимо определить причастность к совершенному техногенному уголовному происшествию и процессуальный </w:t>
      </w:r>
      <w:r w:rsidR="00245E3E" w:rsidRPr="006E52F4">
        <w:rPr>
          <w:rFonts w:ascii="Times New Roman" w:hAnsi="Times New Roman"/>
          <w:sz w:val="28"/>
          <w:szCs w:val="28"/>
        </w:rPr>
        <w:t>статус</w:t>
      </w:r>
      <w:r w:rsidR="00911A50" w:rsidRPr="006E52F4">
        <w:rPr>
          <w:rFonts w:ascii="Times New Roman" w:hAnsi="Times New Roman"/>
          <w:sz w:val="28"/>
          <w:szCs w:val="28"/>
        </w:rPr>
        <w:t xml:space="preserve"> участника по уголовному делу</w:t>
      </w:r>
      <w:r w:rsidR="00245E3E" w:rsidRPr="006E52F4">
        <w:rPr>
          <w:rFonts w:ascii="Times New Roman" w:hAnsi="Times New Roman"/>
          <w:sz w:val="28"/>
          <w:szCs w:val="28"/>
        </w:rPr>
        <w:t>:</w:t>
      </w:r>
      <w:r w:rsidR="00911A50" w:rsidRPr="006E52F4">
        <w:rPr>
          <w:rFonts w:ascii="Times New Roman" w:hAnsi="Times New Roman"/>
          <w:sz w:val="28"/>
          <w:szCs w:val="28"/>
        </w:rPr>
        <w:t xml:space="preserve"> подозреваемый или потерпевший</w:t>
      </w:r>
      <w:r w:rsidR="003A03B9" w:rsidRPr="006E52F4">
        <w:rPr>
          <w:rFonts w:ascii="Times New Roman" w:hAnsi="Times New Roman"/>
          <w:sz w:val="28"/>
          <w:szCs w:val="28"/>
        </w:rPr>
        <w:t>;</w:t>
      </w:r>
      <w:r w:rsidR="00701A05" w:rsidRPr="006E52F4">
        <w:rPr>
          <w:rFonts w:ascii="Times New Roman" w:hAnsi="Times New Roman"/>
          <w:sz w:val="28"/>
          <w:szCs w:val="28"/>
        </w:rPr>
        <w:t xml:space="preserve"> опознание;</w:t>
      </w:r>
      <w:r w:rsidR="003A03B9" w:rsidRPr="006E52F4">
        <w:rPr>
          <w:rFonts w:ascii="Times New Roman" w:hAnsi="Times New Roman"/>
          <w:sz w:val="28"/>
          <w:szCs w:val="28"/>
        </w:rPr>
        <w:t xml:space="preserve"> </w:t>
      </w:r>
      <w:r w:rsidR="00DF777D" w:rsidRPr="006E52F4">
        <w:rPr>
          <w:rFonts w:ascii="Times New Roman" w:hAnsi="Times New Roman"/>
          <w:sz w:val="28"/>
          <w:szCs w:val="28"/>
        </w:rPr>
        <w:t xml:space="preserve">обыск помещения, по обнаружению возможной технологической документации, которая может там скрываться; </w:t>
      </w:r>
      <w:r w:rsidR="003A03B9" w:rsidRPr="006E52F4">
        <w:rPr>
          <w:rFonts w:ascii="Times New Roman" w:hAnsi="Times New Roman"/>
          <w:sz w:val="28"/>
          <w:szCs w:val="28"/>
        </w:rPr>
        <w:t xml:space="preserve">назначение </w:t>
      </w:r>
      <w:r w:rsidR="002F67B4" w:rsidRPr="006E52F4">
        <w:rPr>
          <w:rFonts w:ascii="Times New Roman" w:hAnsi="Times New Roman"/>
          <w:sz w:val="28"/>
          <w:szCs w:val="28"/>
        </w:rPr>
        <w:t>необходимого</w:t>
      </w:r>
      <w:r w:rsidR="003A03B9" w:rsidRPr="006E52F4">
        <w:rPr>
          <w:rFonts w:ascii="Times New Roman" w:hAnsi="Times New Roman"/>
          <w:sz w:val="28"/>
          <w:szCs w:val="28"/>
        </w:rPr>
        <w:t xml:space="preserve"> комплекса судебных экспертиз: судебн</w:t>
      </w:r>
      <w:r w:rsidR="00611D07" w:rsidRPr="006E52F4">
        <w:rPr>
          <w:rFonts w:ascii="Times New Roman" w:hAnsi="Times New Roman"/>
          <w:sz w:val="28"/>
          <w:szCs w:val="28"/>
        </w:rPr>
        <w:t xml:space="preserve">ая </w:t>
      </w:r>
      <w:r w:rsidR="003A03B9" w:rsidRPr="006E52F4">
        <w:rPr>
          <w:rFonts w:ascii="Times New Roman" w:hAnsi="Times New Roman"/>
          <w:sz w:val="28"/>
          <w:szCs w:val="28"/>
        </w:rPr>
        <w:t>техническая</w:t>
      </w:r>
      <w:r w:rsidR="00351314" w:rsidRPr="006E52F4">
        <w:rPr>
          <w:rFonts w:ascii="Times New Roman" w:hAnsi="Times New Roman"/>
          <w:sz w:val="28"/>
          <w:szCs w:val="28"/>
        </w:rPr>
        <w:t xml:space="preserve"> экспертиза и её виды;</w:t>
      </w:r>
      <w:r w:rsidR="003A03B9" w:rsidRPr="006E52F4">
        <w:rPr>
          <w:rFonts w:ascii="Times New Roman" w:hAnsi="Times New Roman"/>
          <w:sz w:val="28"/>
          <w:szCs w:val="28"/>
        </w:rPr>
        <w:t xml:space="preserve"> судебно-медицинская, если на месте техногенного происшествия обнаружен труп</w:t>
      </w:r>
      <w:r w:rsidR="00911A50" w:rsidRPr="006E52F4">
        <w:rPr>
          <w:rFonts w:ascii="Times New Roman" w:hAnsi="Times New Roman"/>
          <w:sz w:val="28"/>
          <w:szCs w:val="28"/>
        </w:rPr>
        <w:t xml:space="preserve"> и причинен</w:t>
      </w:r>
      <w:r w:rsidR="00431DD8" w:rsidRPr="006E52F4">
        <w:rPr>
          <w:rFonts w:ascii="Times New Roman" w:hAnsi="Times New Roman"/>
          <w:sz w:val="28"/>
          <w:szCs w:val="28"/>
        </w:rPr>
        <w:t xml:space="preserve"> вред</w:t>
      </w:r>
      <w:r w:rsidR="00911A50" w:rsidRPr="006E52F4">
        <w:rPr>
          <w:rFonts w:ascii="Times New Roman" w:hAnsi="Times New Roman"/>
          <w:sz w:val="28"/>
          <w:szCs w:val="28"/>
        </w:rPr>
        <w:t xml:space="preserve"> здоровью</w:t>
      </w:r>
      <w:r w:rsidR="00351314" w:rsidRPr="006E52F4">
        <w:rPr>
          <w:rFonts w:ascii="Times New Roman" w:hAnsi="Times New Roman"/>
          <w:sz w:val="28"/>
          <w:szCs w:val="28"/>
        </w:rPr>
        <w:t>;</w:t>
      </w:r>
      <w:r w:rsidR="00905363" w:rsidRPr="006E52F4">
        <w:rPr>
          <w:rFonts w:ascii="Times New Roman" w:hAnsi="Times New Roman"/>
          <w:sz w:val="28"/>
          <w:szCs w:val="28"/>
        </w:rPr>
        <w:t xml:space="preserve"> </w:t>
      </w:r>
      <w:r w:rsidR="00AD091B" w:rsidRPr="006E52F4">
        <w:rPr>
          <w:rFonts w:ascii="Times New Roman" w:hAnsi="Times New Roman"/>
          <w:sz w:val="28"/>
          <w:szCs w:val="28"/>
        </w:rPr>
        <w:t xml:space="preserve">судебная молекулярно-генетическая экспертиза, назначается в случае отсутствия возможности произвести опознание трупа; </w:t>
      </w:r>
      <w:r w:rsidR="00C77282" w:rsidRPr="006E52F4">
        <w:rPr>
          <w:rFonts w:ascii="Times New Roman" w:hAnsi="Times New Roman"/>
          <w:sz w:val="28"/>
          <w:szCs w:val="28"/>
        </w:rPr>
        <w:t>судебно-экологическая</w:t>
      </w:r>
      <w:r w:rsidR="00860D9C" w:rsidRPr="006E52F4">
        <w:rPr>
          <w:rFonts w:ascii="Times New Roman" w:hAnsi="Times New Roman"/>
          <w:sz w:val="28"/>
          <w:szCs w:val="28"/>
        </w:rPr>
        <w:t xml:space="preserve"> экспертиза, для установления тяжких последствий нанесенных окружающей среде</w:t>
      </w:r>
      <w:r w:rsidR="00AD091B" w:rsidRPr="006E52F4">
        <w:rPr>
          <w:rFonts w:ascii="Times New Roman" w:hAnsi="Times New Roman"/>
          <w:sz w:val="28"/>
          <w:szCs w:val="28"/>
        </w:rPr>
        <w:t>;</w:t>
      </w:r>
      <w:r w:rsidR="00C77282" w:rsidRPr="006E52F4">
        <w:rPr>
          <w:rFonts w:ascii="Times New Roman" w:hAnsi="Times New Roman"/>
          <w:sz w:val="28"/>
          <w:szCs w:val="28"/>
        </w:rPr>
        <w:t xml:space="preserve"> </w:t>
      </w:r>
      <w:r w:rsidR="003A03B9" w:rsidRPr="006E52F4">
        <w:rPr>
          <w:rFonts w:ascii="Times New Roman" w:hAnsi="Times New Roman"/>
          <w:sz w:val="28"/>
          <w:szCs w:val="28"/>
        </w:rPr>
        <w:t>судебно-экономическая</w:t>
      </w:r>
      <w:r w:rsidR="00C77282" w:rsidRPr="006E52F4">
        <w:rPr>
          <w:rFonts w:ascii="Times New Roman" w:hAnsi="Times New Roman"/>
          <w:sz w:val="28"/>
          <w:szCs w:val="28"/>
        </w:rPr>
        <w:t xml:space="preserve"> экспертиза</w:t>
      </w:r>
      <w:r w:rsidR="00735A13" w:rsidRPr="006E52F4">
        <w:rPr>
          <w:rFonts w:ascii="Times New Roman" w:hAnsi="Times New Roman"/>
          <w:sz w:val="28"/>
          <w:szCs w:val="28"/>
        </w:rPr>
        <w:t>, для установления финансового положения пред</w:t>
      </w:r>
      <w:r w:rsidR="000D726A" w:rsidRPr="006E52F4">
        <w:rPr>
          <w:rFonts w:ascii="Times New Roman" w:hAnsi="Times New Roman"/>
          <w:sz w:val="28"/>
          <w:szCs w:val="28"/>
        </w:rPr>
        <w:t>приятия или организации, могло ли</w:t>
      </w:r>
      <w:r w:rsidR="00735A13" w:rsidRPr="006E52F4">
        <w:rPr>
          <w:rFonts w:ascii="Times New Roman" w:hAnsi="Times New Roman"/>
          <w:sz w:val="28"/>
          <w:szCs w:val="28"/>
        </w:rPr>
        <w:t xml:space="preserve"> повлиять на несостоятельность содержать оборудование в надлежащем виде</w:t>
      </w:r>
      <w:r w:rsidR="004C0D23" w:rsidRPr="006E52F4">
        <w:rPr>
          <w:rFonts w:ascii="Times New Roman" w:hAnsi="Times New Roman"/>
          <w:sz w:val="28"/>
          <w:szCs w:val="28"/>
        </w:rPr>
        <w:t>; негласные следственные действия</w:t>
      </w:r>
      <w:r w:rsidR="009E7DEF" w:rsidRPr="006E52F4">
        <w:rPr>
          <w:rFonts w:ascii="Times New Roman" w:hAnsi="Times New Roman"/>
          <w:sz w:val="28"/>
          <w:szCs w:val="28"/>
        </w:rPr>
        <w:t>, связанные с получением дополнительной информа</w:t>
      </w:r>
      <w:r w:rsidR="007B413D" w:rsidRPr="006E52F4">
        <w:rPr>
          <w:rFonts w:ascii="Times New Roman" w:hAnsi="Times New Roman"/>
          <w:sz w:val="28"/>
          <w:szCs w:val="28"/>
        </w:rPr>
        <w:t xml:space="preserve">ции </w:t>
      </w:r>
      <w:r w:rsidR="004C0D23" w:rsidRPr="006E52F4">
        <w:rPr>
          <w:rFonts w:ascii="Times New Roman" w:hAnsi="Times New Roman"/>
          <w:sz w:val="28"/>
          <w:szCs w:val="28"/>
        </w:rPr>
        <w:t>оперативно-розыскнового характера</w:t>
      </w:r>
      <w:r w:rsidR="009E7DEF" w:rsidRPr="006E52F4">
        <w:rPr>
          <w:rFonts w:ascii="Times New Roman" w:hAnsi="Times New Roman"/>
          <w:sz w:val="28"/>
          <w:szCs w:val="28"/>
        </w:rPr>
        <w:t xml:space="preserve">, по поиску лица совершившего противоправное деяние в области нарушения правил техногенной </w:t>
      </w:r>
      <w:r w:rsidR="009E7DEF" w:rsidRPr="006E52F4">
        <w:rPr>
          <w:rFonts w:ascii="Times New Roman" w:hAnsi="Times New Roman"/>
          <w:sz w:val="28"/>
          <w:szCs w:val="28"/>
        </w:rPr>
        <w:lastRenderedPageBreak/>
        <w:t>безопасности</w:t>
      </w:r>
      <w:r w:rsidR="004C0D23" w:rsidRPr="006E52F4">
        <w:rPr>
          <w:rFonts w:ascii="Times New Roman" w:hAnsi="Times New Roman"/>
          <w:sz w:val="28"/>
          <w:szCs w:val="28"/>
        </w:rPr>
        <w:t>.</w:t>
      </w:r>
    </w:p>
    <w:bookmarkEnd w:id="16"/>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Первоначальное следственное действие после начала досудебного расследования данного вида уголовного правонарушения начинается с производства осмотра места происшествия. Данное следственное действие имеет огромное доказательственное значение, особенно на первоначальном этапе в условиях дефицита информации о происшествии, именно в ходе осмотра можно получить важные данные об обстоятельствах произошедшего события, выявить его причину.</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Р.С. Белкин указывает, что «сначала необходимо осмотреть местность, где находится объект, что позволяет определить границы территории, которая подлежит осмотру, и подходы к ней». Это является основным отличием от осмотров других уголовных правонарушений, так как является «…трудоемким, в тяжелых, а порой опасных условиях, поскольку обычно сопряжен с разборкой и расчисткой остатков, обгоревших и разрушенных строительных конструкций, оборудования, с тщательным просмотром» [1</w:t>
      </w:r>
      <w:r w:rsidR="00957EAB">
        <w:rPr>
          <w:rFonts w:ascii="Times New Roman" w:hAnsi="Times New Roman"/>
          <w:sz w:val="28"/>
          <w:szCs w:val="28"/>
        </w:rPr>
        <w:t>61</w:t>
      </w:r>
      <w:r w:rsidRPr="006E52F4">
        <w:rPr>
          <w:rFonts w:ascii="Times New Roman" w:hAnsi="Times New Roman"/>
          <w:sz w:val="28"/>
          <w:szCs w:val="28"/>
        </w:rPr>
        <w:t>].</w:t>
      </w:r>
      <w:r w:rsidR="00312B61" w:rsidRPr="006E52F4">
        <w:rPr>
          <w:rFonts w:ascii="Times New Roman" w:hAnsi="Times New Roman"/>
          <w:sz w:val="28"/>
          <w:szCs w:val="28"/>
        </w:rPr>
        <w:t xml:space="preserve"> </w:t>
      </w:r>
    </w:p>
    <w:p w:rsidR="00A96F78" w:rsidRPr="006E52F4" w:rsidRDefault="007B413D"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Получив сообщение о чрезвычайном происшествии</w:t>
      </w:r>
      <w:r w:rsidR="00A96F78" w:rsidRPr="006E52F4">
        <w:rPr>
          <w:rFonts w:ascii="Times New Roman" w:hAnsi="Times New Roman"/>
          <w:sz w:val="28"/>
          <w:szCs w:val="28"/>
        </w:rPr>
        <w:t xml:space="preserve"> техногенного характера, необходимо, как можно подробнее выяснить место и время, тип техногенного объекта и находящиеся на нем источники повышенной опасности техногенного характера, приблизительное число работников предприятия, организации, уточнить количество пострадавших и что происходит на данный момент на месте происшествия. Полученная информация позволит определить: масштабность чрезвычайного происшествия техногенного характера; решить вопрос о количестве следователей,</w:t>
      </w:r>
      <w:r w:rsidR="005112C1" w:rsidRPr="006E52F4">
        <w:rPr>
          <w:rFonts w:ascii="Times New Roman" w:hAnsi="Times New Roman"/>
          <w:sz w:val="28"/>
          <w:szCs w:val="28"/>
        </w:rPr>
        <w:t xml:space="preserve"> судебно-медицинских экспертов и других специалистов, необходимых для производства осмотра места происшествия; определить технико-криминалистические</w:t>
      </w:r>
      <w:r w:rsidR="00312B61" w:rsidRPr="006E52F4">
        <w:rPr>
          <w:rFonts w:ascii="Times New Roman" w:hAnsi="Times New Roman"/>
          <w:sz w:val="28"/>
          <w:szCs w:val="28"/>
        </w:rPr>
        <w:t xml:space="preserve"> и научно-технические средства.</w:t>
      </w:r>
      <w:r w:rsidR="005112C1" w:rsidRPr="006E52F4">
        <w:rPr>
          <w:rFonts w:ascii="Times New Roman" w:hAnsi="Times New Roman"/>
          <w:sz w:val="28"/>
          <w:szCs w:val="28"/>
        </w:rPr>
        <w:t xml:space="preserve">  </w:t>
      </w:r>
      <w:r w:rsidR="00A96F78" w:rsidRPr="006E52F4">
        <w:rPr>
          <w:rFonts w:ascii="Times New Roman" w:hAnsi="Times New Roman"/>
          <w:sz w:val="28"/>
          <w:szCs w:val="28"/>
        </w:rPr>
        <w:t xml:space="preserve">  </w:t>
      </w:r>
    </w:p>
    <w:p w:rsidR="00BB2DA1"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Необходимо понимать, что досудебное расследование техногенных уголовных правонар</w:t>
      </w:r>
      <w:r w:rsidR="00BE4303" w:rsidRPr="006E52F4">
        <w:rPr>
          <w:rFonts w:ascii="Times New Roman" w:hAnsi="Times New Roman"/>
          <w:sz w:val="28"/>
          <w:szCs w:val="28"/>
        </w:rPr>
        <w:t>ушений довольно сложный процесс, который</w:t>
      </w:r>
      <w:r w:rsidRPr="006E52F4">
        <w:rPr>
          <w:rFonts w:ascii="Times New Roman" w:hAnsi="Times New Roman"/>
          <w:sz w:val="28"/>
          <w:szCs w:val="28"/>
        </w:rPr>
        <w:t xml:space="preserve"> имеет как сильные, так и</w:t>
      </w:r>
      <w:r w:rsidR="00BE4303" w:rsidRPr="006E52F4">
        <w:rPr>
          <w:rFonts w:ascii="Times New Roman" w:hAnsi="Times New Roman"/>
          <w:sz w:val="28"/>
          <w:szCs w:val="28"/>
        </w:rPr>
        <w:t xml:space="preserve"> слабые стороны. Это касается </w:t>
      </w:r>
      <w:r w:rsidRPr="006E52F4">
        <w:rPr>
          <w:rFonts w:ascii="Times New Roman" w:hAnsi="Times New Roman"/>
          <w:sz w:val="28"/>
          <w:szCs w:val="28"/>
        </w:rPr>
        <w:t>уголовно-процессуальных</w:t>
      </w:r>
      <w:r w:rsidR="00BE4303" w:rsidRPr="006E52F4">
        <w:rPr>
          <w:rFonts w:ascii="Times New Roman" w:hAnsi="Times New Roman"/>
          <w:sz w:val="28"/>
          <w:szCs w:val="28"/>
        </w:rPr>
        <w:t xml:space="preserve"> методов и криминалистических приемов</w:t>
      </w:r>
      <w:r w:rsidR="00775E6E" w:rsidRPr="006E52F4">
        <w:rPr>
          <w:rFonts w:ascii="Times New Roman" w:hAnsi="Times New Roman"/>
          <w:sz w:val="28"/>
          <w:szCs w:val="28"/>
        </w:rPr>
        <w:t>,</w:t>
      </w:r>
      <w:r w:rsidR="00BE4303" w:rsidRPr="006E52F4">
        <w:rPr>
          <w:rFonts w:ascii="Times New Roman" w:hAnsi="Times New Roman"/>
          <w:sz w:val="28"/>
          <w:szCs w:val="28"/>
        </w:rPr>
        <w:t xml:space="preserve"> в совокупности с научно-техническими</w:t>
      </w:r>
      <w:r w:rsidR="00775E6E" w:rsidRPr="006E52F4">
        <w:rPr>
          <w:rFonts w:ascii="Times New Roman" w:hAnsi="Times New Roman"/>
          <w:sz w:val="28"/>
          <w:szCs w:val="28"/>
        </w:rPr>
        <w:t xml:space="preserve"> средствами, которые задействуются в ходе осмотра места техногенного происшествия</w:t>
      </w:r>
      <w:r w:rsidRPr="006E52F4">
        <w:rPr>
          <w:rFonts w:ascii="Times New Roman" w:hAnsi="Times New Roman"/>
          <w:sz w:val="28"/>
          <w:szCs w:val="28"/>
        </w:rPr>
        <w:t xml:space="preserve">. По нашему мнению, комплексный подход к выявлению причин техногенного происшествия </w:t>
      </w:r>
      <w:r w:rsidR="004847B0" w:rsidRPr="006E52F4">
        <w:rPr>
          <w:rFonts w:ascii="Times New Roman" w:hAnsi="Times New Roman"/>
          <w:sz w:val="28"/>
          <w:szCs w:val="28"/>
        </w:rPr>
        <w:t xml:space="preserve">может быть обеспечен </w:t>
      </w:r>
      <w:r w:rsidRPr="006E52F4">
        <w:rPr>
          <w:rFonts w:ascii="Times New Roman" w:hAnsi="Times New Roman"/>
          <w:sz w:val="28"/>
          <w:szCs w:val="28"/>
        </w:rPr>
        <w:t>путем привлечения к досудебному расследованию специалистов из разных отраслей</w:t>
      </w:r>
      <w:r w:rsidR="004847B0" w:rsidRPr="006E52F4">
        <w:rPr>
          <w:rFonts w:ascii="Times New Roman" w:hAnsi="Times New Roman"/>
          <w:sz w:val="28"/>
          <w:szCs w:val="28"/>
        </w:rPr>
        <w:t xml:space="preserve"> знаний, которые в ходе осмотра окажут содействие следователю и по</w:t>
      </w:r>
      <w:r w:rsidR="009F344A" w:rsidRPr="006E52F4">
        <w:rPr>
          <w:rFonts w:ascii="Times New Roman" w:hAnsi="Times New Roman"/>
          <w:sz w:val="28"/>
          <w:szCs w:val="28"/>
        </w:rPr>
        <w:t>яснят</w:t>
      </w:r>
      <w:r w:rsidRPr="006E52F4">
        <w:rPr>
          <w:rFonts w:ascii="Times New Roman" w:hAnsi="Times New Roman"/>
          <w:sz w:val="28"/>
          <w:szCs w:val="28"/>
        </w:rPr>
        <w:t xml:space="preserve"> структуру и содержание техногенного объекта.</w:t>
      </w:r>
    </w:p>
    <w:p w:rsidR="005112C1" w:rsidRPr="006E52F4" w:rsidRDefault="005112C1"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До выезда на место чрезвычайного происшествия следователю необходимо</w:t>
      </w:r>
      <w:r w:rsidR="00BB2DA1" w:rsidRPr="006E52F4">
        <w:rPr>
          <w:rFonts w:ascii="Times New Roman" w:hAnsi="Times New Roman"/>
          <w:sz w:val="28"/>
          <w:szCs w:val="28"/>
        </w:rPr>
        <w:t xml:space="preserve"> подготовить технические средства, с помощью которых будет производиться фиксация хода и результатов осмотра места техногенного происшествия. Такими средствами являются аудио-, видеоаппаратура и сопутствующие ей </w:t>
      </w:r>
      <w:r w:rsidR="00644A21" w:rsidRPr="006E52F4">
        <w:rPr>
          <w:rFonts w:ascii="Times New Roman" w:hAnsi="Times New Roman"/>
          <w:sz w:val="28"/>
          <w:szCs w:val="28"/>
        </w:rPr>
        <w:t xml:space="preserve">дополнительные устройства.  </w:t>
      </w:r>
    </w:p>
    <w:p w:rsidR="00312B61"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В таких опасных условиях для жизни </w:t>
      </w:r>
      <w:r w:rsidR="009F344A" w:rsidRPr="006E52F4">
        <w:rPr>
          <w:rFonts w:ascii="Times New Roman" w:hAnsi="Times New Roman"/>
          <w:sz w:val="28"/>
          <w:szCs w:val="28"/>
        </w:rPr>
        <w:t xml:space="preserve">и здоровья </w:t>
      </w:r>
      <w:r w:rsidRPr="006E52F4">
        <w:rPr>
          <w:rFonts w:ascii="Times New Roman" w:hAnsi="Times New Roman"/>
          <w:sz w:val="28"/>
          <w:szCs w:val="28"/>
        </w:rPr>
        <w:t xml:space="preserve">следователя или </w:t>
      </w:r>
      <w:r w:rsidR="009F344A" w:rsidRPr="006E52F4">
        <w:rPr>
          <w:rFonts w:ascii="Times New Roman" w:hAnsi="Times New Roman"/>
          <w:sz w:val="28"/>
          <w:szCs w:val="28"/>
        </w:rPr>
        <w:t xml:space="preserve">участников </w:t>
      </w:r>
      <w:r w:rsidRPr="006E52F4">
        <w:rPr>
          <w:rFonts w:ascii="Times New Roman" w:hAnsi="Times New Roman"/>
          <w:sz w:val="28"/>
          <w:szCs w:val="28"/>
        </w:rPr>
        <w:t xml:space="preserve">следственной группы, необходимо соблюдать технику безопасности. </w:t>
      </w:r>
      <w:r w:rsidRPr="006E52F4">
        <w:rPr>
          <w:rFonts w:ascii="Times New Roman" w:hAnsi="Times New Roman"/>
          <w:sz w:val="28"/>
          <w:szCs w:val="28"/>
        </w:rPr>
        <w:lastRenderedPageBreak/>
        <w:t>Следователь и участвующие в нем лица должны оснащаться</w:t>
      </w:r>
      <w:r w:rsidR="009F344A" w:rsidRPr="006E52F4">
        <w:rPr>
          <w:rFonts w:ascii="Times New Roman" w:hAnsi="Times New Roman"/>
          <w:sz w:val="28"/>
          <w:szCs w:val="28"/>
        </w:rPr>
        <w:t xml:space="preserve"> защитной одеждой, защитные</w:t>
      </w:r>
      <w:r w:rsidRPr="006E52F4">
        <w:rPr>
          <w:rFonts w:ascii="Times New Roman" w:hAnsi="Times New Roman"/>
          <w:sz w:val="28"/>
          <w:szCs w:val="28"/>
        </w:rPr>
        <w:t xml:space="preserve"> рукавицы, каски</w:t>
      </w:r>
      <w:r w:rsidR="00DE0D29" w:rsidRPr="006E52F4">
        <w:rPr>
          <w:rFonts w:ascii="Times New Roman" w:hAnsi="Times New Roman"/>
          <w:sz w:val="28"/>
          <w:szCs w:val="28"/>
        </w:rPr>
        <w:t xml:space="preserve"> и т.п</w:t>
      </w:r>
      <w:r w:rsidRPr="006E52F4">
        <w:rPr>
          <w:rFonts w:ascii="Times New Roman" w:hAnsi="Times New Roman"/>
          <w:sz w:val="28"/>
          <w:szCs w:val="28"/>
        </w:rPr>
        <w:t>. Помимо этого, оснаститься датчиками или приборами измерения температуры, радиации и других вредных веществ на осматриваемом участке.</w:t>
      </w:r>
    </w:p>
    <w:p w:rsidR="00644A21" w:rsidRPr="006E52F4" w:rsidRDefault="00644A21"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Чрезвычайное происшествие техногенного характера нередко могут сопровождаться затруднениями в поиске и обнаружение вещественных доказательств. Вызвано это значительными разрушениями и большим разбросом частей и обломков конструкций или </w:t>
      </w:r>
      <w:r w:rsidR="00B9619A" w:rsidRPr="006E52F4">
        <w:rPr>
          <w:rFonts w:ascii="Times New Roman" w:hAnsi="Times New Roman"/>
          <w:sz w:val="28"/>
          <w:szCs w:val="28"/>
        </w:rPr>
        <w:t>недоступностью,</w:t>
      </w:r>
      <w:r w:rsidRPr="006E52F4">
        <w:rPr>
          <w:rFonts w:ascii="Times New Roman" w:hAnsi="Times New Roman"/>
          <w:sz w:val="28"/>
          <w:szCs w:val="28"/>
        </w:rPr>
        <w:t xml:space="preserve"> </w:t>
      </w:r>
      <w:r w:rsidR="00B9619A" w:rsidRPr="006E52F4">
        <w:rPr>
          <w:rFonts w:ascii="Times New Roman" w:hAnsi="Times New Roman"/>
          <w:sz w:val="28"/>
          <w:szCs w:val="28"/>
        </w:rPr>
        <w:t>связанной с риском радиоактивного заражения.</w:t>
      </w:r>
      <w:r w:rsidR="00312B61" w:rsidRPr="006E52F4">
        <w:rPr>
          <w:rFonts w:ascii="Times New Roman" w:hAnsi="Times New Roman"/>
          <w:sz w:val="28"/>
          <w:szCs w:val="28"/>
        </w:rPr>
        <w:t xml:space="preserve"> </w:t>
      </w:r>
      <w:r w:rsidR="00B9619A" w:rsidRPr="006E52F4">
        <w:rPr>
          <w:rFonts w:ascii="Times New Roman" w:hAnsi="Times New Roman"/>
          <w:sz w:val="28"/>
          <w:szCs w:val="28"/>
        </w:rPr>
        <w:t xml:space="preserve">В связи с этим на место чрезвычайного происшествия техногенного характера </w:t>
      </w:r>
      <w:r w:rsidR="003554B4" w:rsidRPr="006E52F4">
        <w:rPr>
          <w:rFonts w:ascii="Times New Roman" w:hAnsi="Times New Roman"/>
          <w:sz w:val="28"/>
          <w:szCs w:val="28"/>
        </w:rPr>
        <w:t>выезд можно</w:t>
      </w:r>
      <w:r w:rsidR="00B9619A" w:rsidRPr="006E52F4">
        <w:rPr>
          <w:rFonts w:ascii="Times New Roman" w:hAnsi="Times New Roman"/>
          <w:sz w:val="28"/>
          <w:szCs w:val="28"/>
        </w:rPr>
        <w:t xml:space="preserve"> осуществить на передвижной</w:t>
      </w:r>
      <w:r w:rsidR="00EC3D14" w:rsidRPr="006E52F4">
        <w:rPr>
          <w:rFonts w:ascii="Times New Roman" w:hAnsi="Times New Roman"/>
          <w:sz w:val="28"/>
          <w:szCs w:val="28"/>
        </w:rPr>
        <w:t xml:space="preserve"> криминалистической лаборатории. Передвижная</w:t>
      </w:r>
      <w:r w:rsidR="00B9619A" w:rsidRPr="006E52F4">
        <w:rPr>
          <w:rFonts w:ascii="Times New Roman" w:hAnsi="Times New Roman"/>
          <w:sz w:val="28"/>
          <w:szCs w:val="28"/>
        </w:rPr>
        <w:t xml:space="preserve"> </w:t>
      </w:r>
      <w:r w:rsidR="00EC3D14" w:rsidRPr="006E52F4">
        <w:rPr>
          <w:rFonts w:ascii="Times New Roman" w:hAnsi="Times New Roman"/>
          <w:sz w:val="28"/>
          <w:szCs w:val="28"/>
        </w:rPr>
        <w:t xml:space="preserve">криминалистическая лаборатория должна быть оснащена </w:t>
      </w:r>
      <w:r w:rsidR="00B9619A" w:rsidRPr="006E52F4">
        <w:rPr>
          <w:rFonts w:ascii="Times New Roman" w:hAnsi="Times New Roman"/>
          <w:sz w:val="28"/>
          <w:szCs w:val="28"/>
        </w:rPr>
        <w:t>криминалистическим</w:t>
      </w:r>
      <w:r w:rsidR="00EC3D14" w:rsidRPr="006E52F4">
        <w:rPr>
          <w:rFonts w:ascii="Times New Roman" w:hAnsi="Times New Roman"/>
          <w:sz w:val="28"/>
          <w:szCs w:val="28"/>
        </w:rPr>
        <w:t>и и биологическими</w:t>
      </w:r>
      <w:r w:rsidR="000F61F0" w:rsidRPr="006E52F4">
        <w:rPr>
          <w:rFonts w:ascii="Times New Roman" w:hAnsi="Times New Roman"/>
          <w:sz w:val="28"/>
          <w:szCs w:val="28"/>
        </w:rPr>
        <w:t xml:space="preserve"> </w:t>
      </w:r>
      <w:r w:rsidR="00B9619A" w:rsidRPr="006E52F4">
        <w:rPr>
          <w:rFonts w:ascii="Times New Roman" w:hAnsi="Times New Roman"/>
          <w:sz w:val="28"/>
          <w:szCs w:val="28"/>
        </w:rPr>
        <w:t xml:space="preserve">отсеками, </w:t>
      </w:r>
      <w:r w:rsidR="000F61F0" w:rsidRPr="006E52F4">
        <w:rPr>
          <w:rFonts w:ascii="Times New Roman" w:hAnsi="Times New Roman"/>
          <w:sz w:val="28"/>
          <w:szCs w:val="28"/>
        </w:rPr>
        <w:t xml:space="preserve">в которые необходимо поместить обнаруженные фрагменты. Потом их как образцы для сравнительного исследования необходимо отправить для </w:t>
      </w:r>
      <w:r w:rsidR="00B9619A" w:rsidRPr="006E52F4">
        <w:rPr>
          <w:rFonts w:ascii="Times New Roman" w:hAnsi="Times New Roman"/>
          <w:sz w:val="28"/>
          <w:szCs w:val="28"/>
        </w:rPr>
        <w:t>анализ</w:t>
      </w:r>
      <w:r w:rsidR="000F61F0" w:rsidRPr="006E52F4">
        <w:rPr>
          <w:rFonts w:ascii="Times New Roman" w:hAnsi="Times New Roman"/>
          <w:sz w:val="28"/>
          <w:szCs w:val="28"/>
        </w:rPr>
        <w:t>а</w:t>
      </w:r>
      <w:r w:rsidR="00B9619A" w:rsidRPr="006E52F4">
        <w:rPr>
          <w:rFonts w:ascii="Times New Roman" w:hAnsi="Times New Roman"/>
          <w:sz w:val="28"/>
          <w:szCs w:val="28"/>
        </w:rPr>
        <w:t xml:space="preserve"> ДНК и </w:t>
      </w:r>
      <w:r w:rsidR="000F61F0" w:rsidRPr="006E52F4">
        <w:rPr>
          <w:rFonts w:ascii="Times New Roman" w:hAnsi="Times New Roman"/>
          <w:sz w:val="28"/>
          <w:szCs w:val="28"/>
        </w:rPr>
        <w:t>в последующем с</w:t>
      </w:r>
      <w:r w:rsidR="00B9619A" w:rsidRPr="006E52F4">
        <w:rPr>
          <w:rFonts w:ascii="Times New Roman" w:hAnsi="Times New Roman"/>
          <w:sz w:val="28"/>
          <w:szCs w:val="28"/>
        </w:rPr>
        <w:t>формировать из них базу [</w:t>
      </w:r>
      <w:r w:rsidR="00957EAB">
        <w:rPr>
          <w:rFonts w:ascii="Times New Roman" w:hAnsi="Times New Roman"/>
          <w:sz w:val="28"/>
          <w:szCs w:val="28"/>
        </w:rPr>
        <w:t>162</w:t>
      </w:r>
      <w:r w:rsidR="00B9619A" w:rsidRPr="006E52F4">
        <w:rPr>
          <w:rFonts w:ascii="Times New Roman" w:hAnsi="Times New Roman"/>
          <w:sz w:val="28"/>
          <w:szCs w:val="28"/>
        </w:rPr>
        <w:t>].</w:t>
      </w:r>
    </w:p>
    <w:p w:rsidR="00312B61" w:rsidRPr="006E52F4" w:rsidRDefault="00B9619A"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Помимо вышеизложенного на под</w:t>
      </w:r>
      <w:r w:rsidR="00E91012" w:rsidRPr="006E52F4">
        <w:rPr>
          <w:rFonts w:ascii="Times New Roman" w:hAnsi="Times New Roman"/>
          <w:sz w:val="28"/>
          <w:szCs w:val="28"/>
        </w:rPr>
        <w:t>готовительном этапе, если будет принято решение о привлечение понятых, то их целесообразно</w:t>
      </w:r>
      <w:r w:rsidRPr="006E52F4">
        <w:rPr>
          <w:rFonts w:ascii="Times New Roman" w:hAnsi="Times New Roman"/>
          <w:sz w:val="28"/>
          <w:szCs w:val="28"/>
        </w:rPr>
        <w:t xml:space="preserve"> </w:t>
      </w:r>
      <w:r w:rsidR="00E91012" w:rsidRPr="006E52F4">
        <w:rPr>
          <w:rFonts w:ascii="Times New Roman" w:hAnsi="Times New Roman"/>
          <w:sz w:val="28"/>
          <w:szCs w:val="28"/>
        </w:rPr>
        <w:t>привлечь до выезда на место чрезвычайного происшествия техногенного характера. Подбор понятых может быть затруднительным, так как осмотр чрезвычайного техногенного происшествия</w:t>
      </w:r>
      <w:r w:rsidR="00F17E8F" w:rsidRPr="006E52F4">
        <w:rPr>
          <w:rFonts w:ascii="Times New Roman" w:hAnsi="Times New Roman"/>
          <w:sz w:val="28"/>
          <w:szCs w:val="28"/>
        </w:rPr>
        <w:t xml:space="preserve"> в ходе досудебного</w:t>
      </w:r>
      <w:r w:rsidR="00E91012" w:rsidRPr="006E52F4">
        <w:rPr>
          <w:rFonts w:ascii="Times New Roman" w:hAnsi="Times New Roman"/>
          <w:sz w:val="28"/>
          <w:szCs w:val="28"/>
        </w:rPr>
        <w:t xml:space="preserve"> расследовани</w:t>
      </w:r>
      <w:r w:rsidR="00F17E8F" w:rsidRPr="006E52F4">
        <w:rPr>
          <w:rFonts w:ascii="Times New Roman" w:hAnsi="Times New Roman"/>
          <w:sz w:val="28"/>
          <w:szCs w:val="28"/>
        </w:rPr>
        <w:t>я</w:t>
      </w:r>
      <w:r w:rsidR="00E91012" w:rsidRPr="006E52F4">
        <w:rPr>
          <w:rFonts w:ascii="Times New Roman" w:hAnsi="Times New Roman"/>
          <w:sz w:val="28"/>
          <w:szCs w:val="28"/>
        </w:rPr>
        <w:t xml:space="preserve"> техногенных аварий или катастроф, как правило, характеризуется значительной продолжительностью по времени, проходит в трудных условиях и сложен в психологическом плане.</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По прибытию на место осмотра техногенного происшествия следователь проводит общий обзор сов</w:t>
      </w:r>
      <w:r w:rsidR="005B4A1B" w:rsidRPr="006E52F4">
        <w:rPr>
          <w:rFonts w:ascii="Times New Roman" w:hAnsi="Times New Roman"/>
          <w:sz w:val="28"/>
          <w:szCs w:val="28"/>
        </w:rPr>
        <w:t>местно со специалистом</w:t>
      </w:r>
      <w:r w:rsidR="005D43BD" w:rsidRPr="006E52F4">
        <w:rPr>
          <w:rFonts w:ascii="Times New Roman" w:hAnsi="Times New Roman"/>
          <w:sz w:val="28"/>
          <w:szCs w:val="28"/>
        </w:rPr>
        <w:t>-</w:t>
      </w:r>
      <w:r w:rsidR="006978D2" w:rsidRPr="006E52F4">
        <w:rPr>
          <w:rFonts w:ascii="Times New Roman" w:hAnsi="Times New Roman"/>
          <w:sz w:val="28"/>
          <w:szCs w:val="28"/>
        </w:rPr>
        <w:t>работником, связанный</w:t>
      </w:r>
      <w:r w:rsidR="005D43BD" w:rsidRPr="006E52F4">
        <w:rPr>
          <w:rFonts w:ascii="Times New Roman" w:hAnsi="Times New Roman"/>
          <w:sz w:val="28"/>
          <w:szCs w:val="28"/>
        </w:rPr>
        <w:t xml:space="preserve"> с техногенным</w:t>
      </w:r>
      <w:r w:rsidRPr="006E52F4">
        <w:rPr>
          <w:rFonts w:ascii="Times New Roman" w:hAnsi="Times New Roman"/>
          <w:sz w:val="28"/>
          <w:szCs w:val="28"/>
        </w:rPr>
        <w:t xml:space="preserve"> объектом. Далее следователь определяет пределы осмотра техногенного происшествия и его способ проведения данного следственного действия. Допросить очевидцев, с фиксацией их контактных данных. После определения метода проведения осмотра происшествия следователь к нему приступает. Для техногенных происшествий, связанных с пожарами, взрывами или обрушением конструкции в большинстве случаев характерны следующие методы: концентрический метод – с постепенным передвижением по спирали от периферии к центру источника повышенной опасности техногенного характера или наоборот. Можно применить линейный способ осмотра и передвигаться по линиям от одной границы, принятой за исходную</w:t>
      </w:r>
      <w:r w:rsidR="0023639D" w:rsidRPr="006E52F4">
        <w:rPr>
          <w:rFonts w:ascii="Times New Roman" w:hAnsi="Times New Roman"/>
          <w:sz w:val="28"/>
          <w:szCs w:val="28"/>
        </w:rPr>
        <w:t xml:space="preserve"> точку</w:t>
      </w:r>
      <w:r w:rsidRPr="006E52F4">
        <w:rPr>
          <w:rFonts w:ascii="Times New Roman" w:hAnsi="Times New Roman"/>
          <w:sz w:val="28"/>
          <w:szCs w:val="28"/>
        </w:rPr>
        <w:t>, до другой. Определить линию оцепления места техногенного происшествия, и расположение спецтранспорта для вывоза вещественных доказательств, удалить всех посторонних лиц, не задействованных в осмотре. Данное действи</w:t>
      </w:r>
      <w:r w:rsidR="009E5E8A" w:rsidRPr="006E52F4">
        <w:rPr>
          <w:rFonts w:ascii="Times New Roman" w:hAnsi="Times New Roman"/>
          <w:sz w:val="28"/>
          <w:szCs w:val="28"/>
        </w:rPr>
        <w:t>е позволит не уничтожить имеющее</w:t>
      </w:r>
      <w:r w:rsidRPr="006E52F4">
        <w:rPr>
          <w:rFonts w:ascii="Times New Roman" w:hAnsi="Times New Roman"/>
          <w:sz w:val="28"/>
          <w:szCs w:val="28"/>
        </w:rPr>
        <w:t>ся следовую информацию. Обратить внимание на погодные условия, если осмотр проводиться на открытой местности, так как следы могут быть уничтожены под воздействием природных объективных факторов</w:t>
      </w:r>
      <w:r w:rsidR="009E5E8A" w:rsidRPr="006E52F4">
        <w:rPr>
          <w:rFonts w:ascii="Times New Roman" w:hAnsi="Times New Roman"/>
          <w:sz w:val="28"/>
          <w:szCs w:val="28"/>
        </w:rPr>
        <w:t xml:space="preserve"> в виде осадков</w:t>
      </w:r>
      <w:r w:rsidRPr="006E52F4">
        <w:rPr>
          <w:rFonts w:ascii="Times New Roman" w:hAnsi="Times New Roman"/>
          <w:sz w:val="28"/>
          <w:szCs w:val="28"/>
        </w:rPr>
        <w:t xml:space="preserve">: </w:t>
      </w:r>
      <w:r w:rsidR="009E5E8A" w:rsidRPr="006E52F4">
        <w:rPr>
          <w:rFonts w:ascii="Times New Roman" w:hAnsi="Times New Roman"/>
          <w:sz w:val="28"/>
          <w:szCs w:val="28"/>
        </w:rPr>
        <w:t xml:space="preserve">туман, </w:t>
      </w:r>
      <w:r w:rsidRPr="006E52F4">
        <w:rPr>
          <w:rFonts w:ascii="Times New Roman" w:hAnsi="Times New Roman"/>
          <w:sz w:val="28"/>
          <w:szCs w:val="28"/>
        </w:rPr>
        <w:t>дождь, снег.</w:t>
      </w:r>
      <w:r w:rsidR="001271D5" w:rsidRPr="006E52F4">
        <w:rPr>
          <w:rFonts w:ascii="Times New Roman" w:hAnsi="Times New Roman"/>
          <w:sz w:val="28"/>
          <w:szCs w:val="28"/>
        </w:rPr>
        <w:t xml:space="preserve"> Наладить сотрудничество с органами, выполняющими специфические задачи на месте чрезвычайного техногенного </w:t>
      </w:r>
      <w:r w:rsidR="001271D5" w:rsidRPr="006E52F4">
        <w:rPr>
          <w:rFonts w:ascii="Times New Roman" w:hAnsi="Times New Roman"/>
          <w:sz w:val="28"/>
          <w:szCs w:val="28"/>
        </w:rPr>
        <w:lastRenderedPageBreak/>
        <w:t>происшествия: МЧС</w:t>
      </w:r>
      <w:r w:rsidR="006E52F4">
        <w:rPr>
          <w:rFonts w:ascii="Times New Roman" w:hAnsi="Times New Roman"/>
          <w:sz w:val="28"/>
          <w:szCs w:val="28"/>
        </w:rPr>
        <w:t xml:space="preserve"> РК</w:t>
      </w:r>
      <w:r w:rsidR="001271D5" w:rsidRPr="006E52F4">
        <w:rPr>
          <w:rFonts w:ascii="Times New Roman" w:hAnsi="Times New Roman"/>
          <w:sz w:val="28"/>
          <w:szCs w:val="28"/>
        </w:rPr>
        <w:t>, МВД</w:t>
      </w:r>
      <w:r w:rsidR="006E52F4">
        <w:rPr>
          <w:rFonts w:ascii="Times New Roman" w:hAnsi="Times New Roman"/>
          <w:sz w:val="28"/>
          <w:szCs w:val="28"/>
        </w:rPr>
        <w:t xml:space="preserve"> РК</w:t>
      </w:r>
      <w:r w:rsidR="001271D5" w:rsidRPr="006E52F4">
        <w:rPr>
          <w:rFonts w:ascii="Times New Roman" w:hAnsi="Times New Roman"/>
          <w:sz w:val="28"/>
          <w:szCs w:val="28"/>
        </w:rPr>
        <w:t>, КНБ</w:t>
      </w:r>
      <w:r w:rsidR="006E52F4">
        <w:rPr>
          <w:rFonts w:ascii="Times New Roman" w:hAnsi="Times New Roman"/>
          <w:sz w:val="28"/>
          <w:szCs w:val="28"/>
        </w:rPr>
        <w:t xml:space="preserve"> РК</w:t>
      </w:r>
      <w:r w:rsidR="001271D5" w:rsidRPr="006E52F4">
        <w:rPr>
          <w:rFonts w:ascii="Times New Roman" w:hAnsi="Times New Roman"/>
          <w:sz w:val="28"/>
          <w:szCs w:val="28"/>
        </w:rPr>
        <w:t>, Минздравом и др.</w:t>
      </w:r>
    </w:p>
    <w:p w:rsidR="00263052" w:rsidRPr="006E52F4" w:rsidRDefault="00263052" w:rsidP="00F63167">
      <w:pPr>
        <w:widowControl w:val="0"/>
        <w:spacing w:after="0" w:line="240" w:lineRule="auto"/>
        <w:ind w:firstLine="709"/>
        <w:contextualSpacing/>
        <w:jc w:val="both"/>
        <w:rPr>
          <w:rFonts w:ascii="Times New Roman" w:hAnsi="Times New Roman"/>
          <w:sz w:val="28"/>
          <w:szCs w:val="28"/>
        </w:rPr>
      </w:pPr>
      <w:bookmarkStart w:id="17" w:name="_Hlk86134995"/>
      <w:r w:rsidRPr="006E52F4">
        <w:rPr>
          <w:rFonts w:ascii="Times New Roman" w:hAnsi="Times New Roman"/>
          <w:sz w:val="28"/>
          <w:szCs w:val="28"/>
        </w:rPr>
        <w:t xml:space="preserve">Рекомендуется осмотр места </w:t>
      </w:r>
      <w:r w:rsidR="00073A0D" w:rsidRPr="006E52F4">
        <w:rPr>
          <w:rFonts w:ascii="Times New Roman" w:hAnsi="Times New Roman"/>
          <w:sz w:val="28"/>
          <w:szCs w:val="28"/>
        </w:rPr>
        <w:t>чрезвычайного</w:t>
      </w:r>
      <w:r w:rsidRPr="006E52F4">
        <w:rPr>
          <w:rFonts w:ascii="Times New Roman" w:hAnsi="Times New Roman"/>
          <w:sz w:val="28"/>
          <w:szCs w:val="28"/>
        </w:rPr>
        <w:t xml:space="preserve"> происшествия</w:t>
      </w:r>
      <w:r w:rsidR="00073A0D" w:rsidRPr="006E52F4">
        <w:rPr>
          <w:rFonts w:ascii="Times New Roman" w:hAnsi="Times New Roman"/>
          <w:sz w:val="28"/>
          <w:szCs w:val="28"/>
        </w:rPr>
        <w:t xml:space="preserve"> техногенного характера</w:t>
      </w:r>
      <w:r w:rsidRPr="006E52F4">
        <w:rPr>
          <w:rFonts w:ascii="Times New Roman" w:hAnsi="Times New Roman"/>
          <w:sz w:val="28"/>
          <w:szCs w:val="28"/>
        </w:rPr>
        <w:t xml:space="preserve"> провести параллельно с членами комиссии уполномоченного органа в сфере </w:t>
      </w:r>
      <w:r w:rsidR="00A276E1" w:rsidRPr="006E52F4">
        <w:rPr>
          <w:rFonts w:ascii="Times New Roman" w:hAnsi="Times New Roman"/>
          <w:sz w:val="28"/>
          <w:szCs w:val="28"/>
        </w:rPr>
        <w:t>промышленной безопасности</w:t>
      </w:r>
      <w:r w:rsidRPr="006E52F4">
        <w:rPr>
          <w:rFonts w:ascii="Times New Roman" w:hAnsi="Times New Roman"/>
          <w:sz w:val="28"/>
          <w:szCs w:val="28"/>
        </w:rPr>
        <w:t>, т</w:t>
      </w:r>
      <w:r w:rsidR="00201CC2" w:rsidRPr="006E52F4">
        <w:rPr>
          <w:rFonts w:ascii="Times New Roman" w:hAnsi="Times New Roman"/>
          <w:sz w:val="28"/>
          <w:szCs w:val="28"/>
        </w:rPr>
        <w:t>ак как</w:t>
      </w:r>
      <w:r w:rsidRPr="006E52F4">
        <w:rPr>
          <w:rFonts w:ascii="Times New Roman" w:hAnsi="Times New Roman"/>
          <w:sz w:val="28"/>
          <w:szCs w:val="28"/>
        </w:rPr>
        <w:t xml:space="preserve"> члены комиссии являются высококвалифицированными специалистами в различных областях, хорошо знают правила поведения на месте происшествия, соблюдают очередность статического и динамического методов осмотра, у них есть наработанные методики выполнения ряда операций</w:t>
      </w:r>
      <w:r w:rsidR="009300B3" w:rsidRPr="006E52F4">
        <w:rPr>
          <w:rFonts w:ascii="Times New Roman" w:hAnsi="Times New Roman"/>
          <w:sz w:val="28"/>
          <w:szCs w:val="28"/>
        </w:rPr>
        <w:t>.</w:t>
      </w:r>
    </w:p>
    <w:bookmarkEnd w:id="17"/>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Если осмотр сопровождается разборкой останков конструкций, то необходимо раскладывать относительно их принадлежности, что бы в последующем не произошла путаница. Осмотр должен охватывать всю площадь техногенного происшествия, н</w:t>
      </w:r>
      <w:r w:rsidR="002F727D">
        <w:rPr>
          <w:rFonts w:ascii="Times New Roman" w:hAnsi="Times New Roman"/>
          <w:sz w:val="28"/>
          <w:szCs w:val="28"/>
        </w:rPr>
        <w:t>и</w:t>
      </w:r>
      <w:r w:rsidRPr="006E52F4">
        <w:rPr>
          <w:rFonts w:ascii="Times New Roman" w:hAnsi="Times New Roman"/>
          <w:sz w:val="28"/>
          <w:szCs w:val="28"/>
        </w:rPr>
        <w:t xml:space="preserve"> один участок не должен остаться без внимания, все должно методично подлежать обследованию. Необходимо при осмотре выяснить </w:t>
      </w:r>
      <w:r w:rsidR="00DC5B85" w:rsidRPr="006E52F4">
        <w:rPr>
          <w:rFonts w:ascii="Times New Roman" w:hAnsi="Times New Roman"/>
          <w:sz w:val="28"/>
          <w:szCs w:val="28"/>
        </w:rPr>
        <w:t>информацию,</w:t>
      </w:r>
      <w:r w:rsidRPr="006E52F4">
        <w:rPr>
          <w:rFonts w:ascii="Times New Roman" w:hAnsi="Times New Roman"/>
          <w:sz w:val="28"/>
          <w:szCs w:val="28"/>
        </w:rPr>
        <w:t xml:space="preserve"> какие источники повышенной опасности техногенного характера находились на объекте: оборудование, механизмы, машины, вещества. Вещественные доказательства должны изыматься быть правильно упакованы.  </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В ходе осмотра техногенного происшествия одной из задач является полное документирование обнаруженных объектов и следов на месте происшествия. Осмотр обязательно сопровождается составлением масштабным планом-схемой, видео- и фотосъемкой в цифровом формате. Фиксация осуществляется с помощью: </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ориентирующей съемки на фоне окружающей местности с неподвижными ориентирами</w:t>
      </w:r>
      <w:r w:rsidR="00B0693B" w:rsidRPr="006E52F4">
        <w:rPr>
          <w:rFonts w:ascii="Times New Roman" w:hAnsi="Times New Roman"/>
          <w:sz w:val="28"/>
          <w:szCs w:val="28"/>
        </w:rPr>
        <w:t>. Фотосъемку необходимо осуществлять с возвышенности</w:t>
      </w:r>
      <w:r w:rsidR="00A1372A" w:rsidRPr="006E52F4">
        <w:rPr>
          <w:rFonts w:ascii="Times New Roman" w:hAnsi="Times New Roman"/>
          <w:sz w:val="28"/>
          <w:szCs w:val="28"/>
        </w:rPr>
        <w:t xml:space="preserve"> в виде ближайших</w:t>
      </w:r>
      <w:r w:rsidR="00B0693B" w:rsidRPr="006E52F4">
        <w:rPr>
          <w:rFonts w:ascii="Times New Roman" w:hAnsi="Times New Roman"/>
          <w:sz w:val="28"/>
          <w:szCs w:val="28"/>
        </w:rPr>
        <w:t xml:space="preserve"> </w:t>
      </w:r>
      <w:r w:rsidR="00A1372A" w:rsidRPr="006E52F4">
        <w:rPr>
          <w:rFonts w:ascii="Times New Roman" w:hAnsi="Times New Roman"/>
          <w:sz w:val="28"/>
          <w:szCs w:val="28"/>
        </w:rPr>
        <w:t>мостов, холмов, крыш зданий, балконов. Также данную съемку можно осуществить с вертолёта, в этом случае необходимо привлечения специалиста в области аэросъемки или с помощью беспилотного летательного аппарата;</w:t>
      </w:r>
      <w:r w:rsidRPr="006E52F4">
        <w:rPr>
          <w:rFonts w:ascii="Times New Roman" w:hAnsi="Times New Roman"/>
          <w:sz w:val="28"/>
          <w:szCs w:val="28"/>
        </w:rPr>
        <w:t xml:space="preserve"> </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обзорной съемки – производиться фотографирование места техногенного происшествия со всеми находящимися на нем предметами</w:t>
      </w:r>
      <w:r w:rsidR="00A1372A" w:rsidRPr="006E52F4">
        <w:rPr>
          <w:rFonts w:ascii="Times New Roman" w:hAnsi="Times New Roman"/>
          <w:sz w:val="28"/>
          <w:szCs w:val="28"/>
        </w:rPr>
        <w:t>. Данную съемку также целесообразно производить как с наземных объектов, так и с воздуха</w:t>
      </w:r>
      <w:r w:rsidR="00F0438B" w:rsidRPr="006E52F4">
        <w:rPr>
          <w:rFonts w:ascii="Times New Roman" w:hAnsi="Times New Roman"/>
          <w:sz w:val="28"/>
          <w:szCs w:val="28"/>
        </w:rPr>
        <w:t>. Этот вид съемки охватывает элементы обстановки, в частности состояние объекта и прилегающих построек, находящихся на местности</w:t>
      </w:r>
      <w:r w:rsidRPr="006E52F4">
        <w:rPr>
          <w:rFonts w:ascii="Times New Roman" w:hAnsi="Times New Roman"/>
          <w:sz w:val="28"/>
          <w:szCs w:val="28"/>
        </w:rPr>
        <w:t xml:space="preserve">; </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узловой съемки – фотографирование наиболее важных объектов, имеющих существенное значение для дела</w:t>
      </w:r>
      <w:r w:rsidR="00F0438B" w:rsidRPr="006E52F4">
        <w:rPr>
          <w:rFonts w:ascii="Times New Roman" w:hAnsi="Times New Roman"/>
          <w:sz w:val="28"/>
          <w:szCs w:val="28"/>
        </w:rPr>
        <w:t>. Предметы, исследуемые на месте чрезвычайного происшествия техногенного характера, могут быть габаритными, в связи с этим целесообразно осуществлять съемку как минимум с двух противоположенных точек</w:t>
      </w:r>
      <w:r w:rsidRPr="006E52F4">
        <w:rPr>
          <w:rFonts w:ascii="Times New Roman" w:hAnsi="Times New Roman"/>
          <w:sz w:val="28"/>
          <w:szCs w:val="28"/>
        </w:rPr>
        <w:t xml:space="preserve">; </w:t>
      </w:r>
    </w:p>
    <w:p w:rsidR="00660B10" w:rsidRPr="006E52F4" w:rsidRDefault="00660B10"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детальной съемки – фиксируются отдельные фрагменты или объекты, имеющие важное значение</w:t>
      </w:r>
      <w:r w:rsidR="00A262E9" w:rsidRPr="006E52F4">
        <w:rPr>
          <w:rFonts w:ascii="Times New Roman" w:hAnsi="Times New Roman"/>
          <w:sz w:val="28"/>
          <w:szCs w:val="28"/>
        </w:rPr>
        <w:t xml:space="preserve">. Такого рода съемка предназначена для фиксации крупным планом </w:t>
      </w:r>
      <w:r w:rsidR="00103F8A" w:rsidRPr="006E52F4">
        <w:rPr>
          <w:rFonts w:ascii="Times New Roman" w:hAnsi="Times New Roman"/>
          <w:sz w:val="28"/>
          <w:szCs w:val="28"/>
        </w:rPr>
        <w:t>деталей механизма, вмятин, показание приборов, трещин на корпусе источника повышенной опасности техногенного характера</w:t>
      </w:r>
      <w:r w:rsidRPr="006E52F4">
        <w:rPr>
          <w:rFonts w:ascii="Times New Roman" w:hAnsi="Times New Roman"/>
          <w:sz w:val="28"/>
          <w:szCs w:val="28"/>
        </w:rPr>
        <w:t>.</w:t>
      </w:r>
    </w:p>
    <w:p w:rsidR="00A262E9" w:rsidRPr="006E52F4" w:rsidRDefault="00103F8A"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 xml:space="preserve">Последовательное фотографирование обстановки в дальнейшем расположение фотографий в фототаблицу, позволит представить, как развивались </w:t>
      </w:r>
      <w:r w:rsidRPr="006E52F4">
        <w:rPr>
          <w:rFonts w:ascii="Times New Roman" w:hAnsi="Times New Roman"/>
          <w:sz w:val="28"/>
          <w:szCs w:val="28"/>
        </w:rPr>
        <w:lastRenderedPageBreak/>
        <w:t>события.</w:t>
      </w:r>
    </w:p>
    <w:p w:rsidR="00D23679" w:rsidRPr="006E52F4" w:rsidRDefault="00103F8A" w:rsidP="00F63167">
      <w:pPr>
        <w:widowControl w:val="0"/>
        <w:spacing w:after="0" w:line="240" w:lineRule="auto"/>
        <w:ind w:firstLine="709"/>
        <w:contextualSpacing/>
        <w:jc w:val="both"/>
        <w:rPr>
          <w:rFonts w:ascii="Times New Roman" w:hAnsi="Times New Roman"/>
          <w:sz w:val="28"/>
          <w:szCs w:val="28"/>
        </w:rPr>
      </w:pPr>
      <w:bookmarkStart w:id="18" w:name="_Hlk86135271"/>
      <w:r w:rsidRPr="006E52F4">
        <w:rPr>
          <w:rFonts w:ascii="Times New Roman" w:hAnsi="Times New Roman"/>
          <w:sz w:val="28"/>
          <w:szCs w:val="28"/>
        </w:rPr>
        <w:t xml:space="preserve">Целесообразно применить новый метод криминалистического фотографирования в виде </w:t>
      </w:r>
      <w:bookmarkStart w:id="19" w:name="_Hlk85498840"/>
      <w:r w:rsidRPr="006E52F4">
        <w:rPr>
          <w:rFonts w:ascii="Times New Roman" w:hAnsi="Times New Roman"/>
          <w:sz w:val="28"/>
          <w:szCs w:val="28"/>
        </w:rPr>
        <w:t>компьютерной сферической фотопанарамы</w:t>
      </w:r>
      <w:bookmarkEnd w:id="19"/>
      <w:r w:rsidRPr="006E52F4">
        <w:rPr>
          <w:rFonts w:ascii="Times New Roman" w:hAnsi="Times New Roman"/>
          <w:sz w:val="28"/>
          <w:szCs w:val="28"/>
        </w:rPr>
        <w:t xml:space="preserve">. </w:t>
      </w:r>
      <w:bookmarkStart w:id="20" w:name="_Hlk85498859"/>
      <w:r w:rsidRPr="006E52F4">
        <w:rPr>
          <w:rFonts w:ascii="Times New Roman" w:hAnsi="Times New Roman"/>
          <w:sz w:val="28"/>
          <w:szCs w:val="28"/>
        </w:rPr>
        <w:t>Данный вид фотографии заключается в сочетание цифрового формата и компьютерных 3</w:t>
      </w:r>
      <w:r w:rsidRPr="006E52F4">
        <w:rPr>
          <w:rFonts w:ascii="Times New Roman" w:hAnsi="Times New Roman"/>
          <w:sz w:val="28"/>
          <w:szCs w:val="28"/>
          <w:lang w:val="en-US"/>
        </w:rPr>
        <w:t>D</w:t>
      </w:r>
      <w:r w:rsidRPr="006E52F4">
        <w:rPr>
          <w:rFonts w:ascii="Times New Roman" w:hAnsi="Times New Roman"/>
          <w:sz w:val="28"/>
          <w:szCs w:val="28"/>
        </w:rPr>
        <w:t xml:space="preserve"> технологий. </w:t>
      </w:r>
      <w:r w:rsidR="00D23679" w:rsidRPr="006E52F4">
        <w:rPr>
          <w:rFonts w:ascii="Times New Roman" w:hAnsi="Times New Roman"/>
          <w:sz w:val="28"/>
          <w:szCs w:val="28"/>
        </w:rPr>
        <w:t xml:space="preserve">Демонстрация фотографий в трехмерном пространстве позволит: реконструировать обстановку места техногенного происшествия; перемещаться по месту техногенного происшествия; </w:t>
      </w:r>
      <w:r w:rsidR="00073A0D" w:rsidRPr="006E52F4">
        <w:rPr>
          <w:rFonts w:ascii="Times New Roman" w:hAnsi="Times New Roman"/>
          <w:sz w:val="28"/>
          <w:szCs w:val="28"/>
        </w:rPr>
        <w:t xml:space="preserve">провести </w:t>
      </w:r>
      <w:r w:rsidR="00D23679" w:rsidRPr="006E52F4">
        <w:rPr>
          <w:rFonts w:ascii="Times New Roman" w:hAnsi="Times New Roman"/>
          <w:sz w:val="28"/>
          <w:szCs w:val="28"/>
        </w:rPr>
        <w:t>детальный осмотр обнаруженных следов.</w:t>
      </w:r>
    </w:p>
    <w:bookmarkEnd w:id="18"/>
    <w:bookmarkEnd w:id="20"/>
    <w:p w:rsidR="00103F8A" w:rsidRPr="006E52F4" w:rsidRDefault="00D23679" w:rsidP="00F63167">
      <w:pPr>
        <w:widowControl w:val="0"/>
        <w:spacing w:after="0" w:line="240" w:lineRule="auto"/>
        <w:ind w:firstLine="709"/>
        <w:contextualSpacing/>
        <w:jc w:val="both"/>
        <w:rPr>
          <w:rFonts w:ascii="Times New Roman" w:hAnsi="Times New Roman"/>
          <w:sz w:val="28"/>
          <w:szCs w:val="28"/>
        </w:rPr>
      </w:pPr>
      <w:r w:rsidRPr="006E52F4">
        <w:rPr>
          <w:rFonts w:ascii="Times New Roman" w:hAnsi="Times New Roman"/>
          <w:sz w:val="28"/>
          <w:szCs w:val="28"/>
        </w:rPr>
        <w:t>Наиболее быстрый метод фиксации места техногенного происшествия является видеосъемка. Она сочетает изобра</w:t>
      </w:r>
      <w:r w:rsidR="00073A0D" w:rsidRPr="006E52F4">
        <w:rPr>
          <w:rFonts w:ascii="Times New Roman" w:hAnsi="Times New Roman"/>
          <w:sz w:val="28"/>
          <w:szCs w:val="28"/>
        </w:rPr>
        <w:t>жение и</w:t>
      </w:r>
      <w:r w:rsidRPr="006E52F4">
        <w:rPr>
          <w:rFonts w:ascii="Times New Roman" w:hAnsi="Times New Roman"/>
          <w:sz w:val="28"/>
          <w:szCs w:val="28"/>
        </w:rPr>
        <w:t xml:space="preserve"> звук</w:t>
      </w:r>
      <w:r w:rsidR="00073A0D" w:rsidRPr="006E52F4">
        <w:rPr>
          <w:rFonts w:ascii="Times New Roman" w:hAnsi="Times New Roman"/>
          <w:sz w:val="28"/>
          <w:szCs w:val="28"/>
        </w:rPr>
        <w:t>овое сопровождение</w:t>
      </w:r>
      <w:r w:rsidRPr="006E52F4">
        <w:rPr>
          <w:rFonts w:ascii="Times New Roman" w:hAnsi="Times New Roman"/>
          <w:sz w:val="28"/>
          <w:szCs w:val="28"/>
        </w:rPr>
        <w:t xml:space="preserve">, что позволяет лучше </w:t>
      </w:r>
      <w:r w:rsidR="00066574" w:rsidRPr="006E52F4">
        <w:rPr>
          <w:rFonts w:ascii="Times New Roman" w:hAnsi="Times New Roman"/>
          <w:sz w:val="28"/>
          <w:szCs w:val="28"/>
        </w:rPr>
        <w:t>воспринимать происшедшее. Также положительной стороной является возможность возвращаться к отдельным эпизодам, воспроизводить и останавливать кадр для детального изучения. С помощью стоп-кадра можно изготовить фотографию. Для надлежащего качества видеозаписи, целесообразно привлечь специалиста-оператора.</w:t>
      </w:r>
    </w:p>
    <w:p w:rsidR="00A218AE" w:rsidRPr="006E52F4" w:rsidRDefault="00660B10" w:rsidP="00F63167">
      <w:pPr>
        <w:widowControl w:val="0"/>
        <w:spacing w:after="0" w:line="240" w:lineRule="auto"/>
        <w:ind w:firstLine="709"/>
        <w:contextualSpacing/>
        <w:jc w:val="both"/>
        <w:rPr>
          <w:rFonts w:ascii="Times New Roman" w:hAnsi="Times New Roman"/>
          <w:sz w:val="28"/>
          <w:szCs w:val="28"/>
        </w:rPr>
      </w:pPr>
      <w:bookmarkStart w:id="21" w:name="_Hlk85498879"/>
      <w:bookmarkStart w:id="22" w:name="_Hlk85498755"/>
      <w:r w:rsidRPr="006E52F4">
        <w:rPr>
          <w:rFonts w:ascii="Times New Roman" w:hAnsi="Times New Roman"/>
          <w:sz w:val="28"/>
          <w:szCs w:val="28"/>
        </w:rPr>
        <w:t>Основные затруднения при производстве осмотра техногенного происшествия связаны с тем, что зачастую произвести его в первое время невозможно, так как имеется опасность для жизни и здоровья человека, задействованных в осмотре.</w:t>
      </w:r>
      <w:bookmarkEnd w:id="21"/>
      <w:r w:rsidRPr="006E52F4">
        <w:rPr>
          <w:rFonts w:ascii="Times New Roman" w:hAnsi="Times New Roman"/>
          <w:sz w:val="28"/>
          <w:szCs w:val="28"/>
        </w:rPr>
        <w:t xml:space="preserve"> </w:t>
      </w:r>
      <w:bookmarkEnd w:id="22"/>
      <w:r w:rsidRPr="006E52F4">
        <w:rPr>
          <w:rFonts w:ascii="Times New Roman" w:hAnsi="Times New Roman"/>
          <w:sz w:val="28"/>
          <w:szCs w:val="28"/>
        </w:rPr>
        <w:t xml:space="preserve">Например, наличие радиационного облучения, взрыва горюче-смазочных материалов, обрушение остатков конструкций и т.д. </w:t>
      </w:r>
      <w:r w:rsidR="009E734A" w:rsidRPr="006E52F4">
        <w:rPr>
          <w:rFonts w:ascii="Times New Roman" w:hAnsi="Times New Roman"/>
          <w:sz w:val="28"/>
          <w:szCs w:val="28"/>
        </w:rPr>
        <w:t>Так,</w:t>
      </w:r>
      <w:r w:rsidR="000B5EB3">
        <w:rPr>
          <w:rFonts w:ascii="Times New Roman" w:hAnsi="Times New Roman"/>
          <w:sz w:val="28"/>
          <w:szCs w:val="28"/>
        </w:rPr>
        <w:t xml:space="preserve"> по материалам уголовного дела </w:t>
      </w:r>
      <w:r w:rsidR="000B5EB3" w:rsidRPr="000B5EB3">
        <w:rPr>
          <w:rFonts w:ascii="Times New Roman" w:hAnsi="Times New Roman"/>
          <w:sz w:val="28"/>
          <w:szCs w:val="28"/>
        </w:rPr>
        <w:t>№14632903101077</w:t>
      </w:r>
      <w:r w:rsidR="000B5EB3">
        <w:rPr>
          <w:rFonts w:ascii="Times New Roman" w:hAnsi="Times New Roman"/>
          <w:sz w:val="28"/>
          <w:szCs w:val="28"/>
        </w:rPr>
        <w:t>,</w:t>
      </w:r>
      <w:r w:rsidR="000B5EB3" w:rsidRPr="000B5EB3">
        <w:rPr>
          <w:rFonts w:ascii="Times New Roman" w:hAnsi="Times New Roman"/>
          <w:sz w:val="28"/>
          <w:szCs w:val="28"/>
        </w:rPr>
        <w:t xml:space="preserve"> </w:t>
      </w:r>
      <w:r w:rsidR="000B5EB3" w:rsidRPr="006E52F4">
        <w:rPr>
          <w:rFonts w:ascii="Times New Roman" w:hAnsi="Times New Roman"/>
          <w:sz w:val="28"/>
          <w:szCs w:val="28"/>
        </w:rPr>
        <w:t>около</w:t>
      </w:r>
      <w:r w:rsidR="009E734A" w:rsidRPr="006E52F4">
        <w:rPr>
          <w:rFonts w:ascii="Times New Roman" w:hAnsi="Times New Roman"/>
          <w:sz w:val="28"/>
          <w:szCs w:val="28"/>
        </w:rPr>
        <w:t xml:space="preserve"> 11 часов 14 мая 2014 года </w:t>
      </w:r>
      <w:r w:rsidR="000B5EB3" w:rsidRPr="006E52F4">
        <w:rPr>
          <w:rFonts w:ascii="Times New Roman" w:hAnsi="Times New Roman"/>
          <w:sz w:val="28"/>
          <w:szCs w:val="28"/>
        </w:rPr>
        <w:t xml:space="preserve">на </w:t>
      </w:r>
      <w:r w:rsidR="00C83207">
        <w:rPr>
          <w:rFonts w:ascii="Times New Roman" w:hAnsi="Times New Roman"/>
          <w:sz w:val="28"/>
          <w:szCs w:val="28"/>
        </w:rPr>
        <w:t>М</w:t>
      </w:r>
      <w:r w:rsidR="000B5EB3" w:rsidRPr="006E52F4">
        <w:rPr>
          <w:rFonts w:ascii="Times New Roman" w:hAnsi="Times New Roman"/>
          <w:sz w:val="28"/>
          <w:szCs w:val="28"/>
        </w:rPr>
        <w:t>укомольно</w:t>
      </w:r>
      <w:r w:rsidR="00C83207">
        <w:rPr>
          <w:rFonts w:ascii="Times New Roman" w:hAnsi="Times New Roman"/>
          <w:sz w:val="28"/>
          <w:szCs w:val="28"/>
        </w:rPr>
        <w:t>-Комбикормовом</w:t>
      </w:r>
      <w:r w:rsidR="000B5EB3" w:rsidRPr="006E52F4">
        <w:rPr>
          <w:rFonts w:ascii="Times New Roman" w:hAnsi="Times New Roman"/>
          <w:sz w:val="28"/>
          <w:szCs w:val="28"/>
        </w:rPr>
        <w:t xml:space="preserve"> заводе в г. Семей </w:t>
      </w:r>
      <w:r w:rsidR="009E734A" w:rsidRPr="006E52F4">
        <w:rPr>
          <w:rFonts w:ascii="Times New Roman" w:hAnsi="Times New Roman"/>
          <w:sz w:val="28"/>
          <w:szCs w:val="28"/>
        </w:rPr>
        <w:t xml:space="preserve">в ходе </w:t>
      </w:r>
      <w:r w:rsidR="000B5EB3">
        <w:rPr>
          <w:rFonts w:ascii="Times New Roman" w:hAnsi="Times New Roman"/>
          <w:sz w:val="28"/>
          <w:szCs w:val="28"/>
        </w:rPr>
        <w:t>огненных</w:t>
      </w:r>
      <w:r w:rsidR="009E734A" w:rsidRPr="006E52F4">
        <w:rPr>
          <w:rFonts w:ascii="Times New Roman" w:hAnsi="Times New Roman"/>
          <w:sz w:val="28"/>
          <w:szCs w:val="28"/>
        </w:rPr>
        <w:t xml:space="preserve"> работ</w:t>
      </w:r>
      <w:r w:rsidR="000B5EB3">
        <w:rPr>
          <w:rFonts w:ascii="Times New Roman" w:hAnsi="Times New Roman"/>
          <w:sz w:val="28"/>
          <w:szCs w:val="28"/>
        </w:rPr>
        <w:t xml:space="preserve"> в бункере рабочей башни 40-тысячетонного элеватора Л-2*100,</w:t>
      </w:r>
      <w:r w:rsidR="009E734A" w:rsidRPr="006E52F4">
        <w:rPr>
          <w:rFonts w:ascii="Times New Roman" w:hAnsi="Times New Roman"/>
          <w:sz w:val="28"/>
          <w:szCs w:val="28"/>
        </w:rPr>
        <w:t xml:space="preserve"> произо</w:t>
      </w:r>
      <w:r w:rsidR="000B5EB3">
        <w:rPr>
          <w:rFonts w:ascii="Times New Roman" w:hAnsi="Times New Roman"/>
          <w:sz w:val="28"/>
          <w:szCs w:val="28"/>
        </w:rPr>
        <w:t>шло воспламенение</w:t>
      </w:r>
      <w:r w:rsidR="009E734A" w:rsidRPr="006E52F4">
        <w:rPr>
          <w:rFonts w:ascii="Times New Roman" w:hAnsi="Times New Roman"/>
          <w:sz w:val="28"/>
          <w:szCs w:val="28"/>
        </w:rPr>
        <w:t xml:space="preserve"> </w:t>
      </w:r>
      <w:r w:rsidR="000B5EB3">
        <w:rPr>
          <w:rFonts w:ascii="Times New Roman" w:hAnsi="Times New Roman"/>
          <w:sz w:val="28"/>
          <w:szCs w:val="28"/>
        </w:rPr>
        <w:t>и взрыв смеси зерновой пыли с воздухом</w:t>
      </w:r>
      <w:r w:rsidR="009E734A" w:rsidRPr="006E52F4">
        <w:rPr>
          <w:rFonts w:ascii="Times New Roman" w:hAnsi="Times New Roman"/>
          <w:sz w:val="28"/>
          <w:szCs w:val="28"/>
        </w:rPr>
        <w:t>. В результате произошло частичное обрушение конструкции, что являлось основанием отложить</w:t>
      </w:r>
      <w:r w:rsidR="006905A4" w:rsidRPr="006E52F4">
        <w:rPr>
          <w:rFonts w:ascii="Times New Roman" w:hAnsi="Times New Roman"/>
          <w:sz w:val="28"/>
          <w:szCs w:val="28"/>
        </w:rPr>
        <w:t xml:space="preserve"> следственное действие в виде</w:t>
      </w:r>
      <w:r w:rsidR="009E734A" w:rsidRPr="006E52F4">
        <w:rPr>
          <w:rFonts w:ascii="Times New Roman" w:hAnsi="Times New Roman"/>
          <w:sz w:val="28"/>
          <w:szCs w:val="28"/>
        </w:rPr>
        <w:t xml:space="preserve"> осмотр</w:t>
      </w:r>
      <w:r w:rsidR="006905A4" w:rsidRPr="006E52F4">
        <w:rPr>
          <w:rFonts w:ascii="Times New Roman" w:hAnsi="Times New Roman"/>
          <w:sz w:val="28"/>
          <w:szCs w:val="28"/>
        </w:rPr>
        <w:t>а</w:t>
      </w:r>
      <w:r w:rsidR="009E734A" w:rsidRPr="006E52F4">
        <w:rPr>
          <w:rFonts w:ascii="Times New Roman" w:hAnsi="Times New Roman"/>
          <w:sz w:val="28"/>
          <w:szCs w:val="28"/>
        </w:rPr>
        <w:t xml:space="preserve"> места происшествия. Только по истечению суток экспертная комиссия вынесла решение о возможности безопасного проведения осмотра места техногенного происшествия на мукомольном заводе. Схожа ситуация произошла на том же мукомольном заводе в 21 августа 2017 года. На территории элеватора произошел взрыв</w:t>
      </w:r>
      <w:r w:rsidR="000B5EB3">
        <w:rPr>
          <w:rFonts w:ascii="Times New Roman" w:hAnsi="Times New Roman"/>
          <w:sz w:val="28"/>
          <w:szCs w:val="28"/>
        </w:rPr>
        <w:t xml:space="preserve"> смеси</w:t>
      </w:r>
      <w:r w:rsidR="009E734A" w:rsidRPr="006E52F4">
        <w:rPr>
          <w:rFonts w:ascii="Times New Roman" w:hAnsi="Times New Roman"/>
          <w:sz w:val="28"/>
          <w:szCs w:val="28"/>
        </w:rPr>
        <w:t xml:space="preserve"> зерновой пыли с д</w:t>
      </w:r>
      <w:r w:rsidR="00F14930" w:rsidRPr="006E52F4">
        <w:rPr>
          <w:rFonts w:ascii="Times New Roman" w:hAnsi="Times New Roman"/>
          <w:sz w:val="28"/>
          <w:szCs w:val="28"/>
        </w:rPr>
        <w:t>альнейшим распространением огня</w:t>
      </w:r>
      <w:r w:rsidR="009E734A" w:rsidRPr="006E52F4">
        <w:rPr>
          <w:rFonts w:ascii="Times New Roman" w:hAnsi="Times New Roman"/>
          <w:sz w:val="28"/>
          <w:szCs w:val="28"/>
        </w:rPr>
        <w:t xml:space="preserve"> [</w:t>
      </w:r>
      <w:r w:rsidR="003812EB">
        <w:rPr>
          <w:rFonts w:ascii="Times New Roman" w:hAnsi="Times New Roman"/>
          <w:sz w:val="28"/>
          <w:szCs w:val="28"/>
        </w:rPr>
        <w:t>163</w:t>
      </w:r>
      <w:r w:rsidR="009E734A" w:rsidRPr="006E52F4">
        <w:rPr>
          <w:rFonts w:ascii="Times New Roman" w:hAnsi="Times New Roman"/>
          <w:sz w:val="28"/>
          <w:szCs w:val="28"/>
        </w:rPr>
        <w:t>]</w:t>
      </w:r>
      <w:r w:rsidR="00F14930" w:rsidRPr="006E52F4">
        <w:rPr>
          <w:rFonts w:ascii="Times New Roman" w:hAnsi="Times New Roman"/>
          <w:sz w:val="28"/>
          <w:szCs w:val="28"/>
        </w:rPr>
        <w:t>.</w:t>
      </w:r>
      <w:r w:rsidR="009E734A" w:rsidRPr="006E52F4">
        <w:rPr>
          <w:rFonts w:ascii="Times New Roman" w:hAnsi="Times New Roman"/>
          <w:sz w:val="28"/>
          <w:szCs w:val="28"/>
        </w:rPr>
        <w:t xml:space="preserve"> </w:t>
      </w:r>
    </w:p>
    <w:p w:rsidR="00660B10" w:rsidRPr="006905A4" w:rsidRDefault="00F14930" w:rsidP="00F63167">
      <w:pPr>
        <w:widowControl w:val="0"/>
        <w:spacing w:after="0" w:line="240" w:lineRule="auto"/>
        <w:ind w:firstLine="709"/>
        <w:contextualSpacing/>
        <w:jc w:val="both"/>
        <w:rPr>
          <w:rFonts w:ascii="Times New Roman" w:hAnsi="Times New Roman"/>
          <w:color w:val="FF0000"/>
          <w:sz w:val="28"/>
          <w:szCs w:val="28"/>
        </w:rPr>
      </w:pPr>
      <w:r w:rsidRPr="006E52F4">
        <w:rPr>
          <w:rFonts w:ascii="Times New Roman" w:hAnsi="Times New Roman"/>
          <w:sz w:val="28"/>
          <w:szCs w:val="28"/>
        </w:rPr>
        <w:t>Произведенным анализом по прекращенному уголовному делу, можно предложить следующее</w:t>
      </w:r>
      <w:r w:rsidR="00660B10" w:rsidRPr="006E52F4">
        <w:rPr>
          <w:rFonts w:ascii="Times New Roman" w:hAnsi="Times New Roman"/>
          <w:sz w:val="28"/>
          <w:szCs w:val="28"/>
        </w:rPr>
        <w:t xml:space="preserve"> тактическое решение из создавшейся противодействующей объективной ситуации. </w:t>
      </w:r>
      <w:bookmarkStart w:id="23" w:name="_Hlk86135155"/>
      <w:r w:rsidR="00660B10" w:rsidRPr="006E52F4">
        <w:rPr>
          <w:rFonts w:ascii="Times New Roman" w:hAnsi="Times New Roman"/>
          <w:sz w:val="28"/>
          <w:szCs w:val="28"/>
        </w:rPr>
        <w:t xml:space="preserve">На наш взгляд, </w:t>
      </w:r>
      <w:bookmarkStart w:id="24" w:name="_Hlk85498940"/>
      <w:r w:rsidR="00660B10" w:rsidRPr="006E52F4">
        <w:rPr>
          <w:rFonts w:ascii="Times New Roman" w:hAnsi="Times New Roman"/>
          <w:sz w:val="28"/>
          <w:szCs w:val="28"/>
        </w:rPr>
        <w:t>необходимо применить при производстве осмотра места происшествия научно-технически</w:t>
      </w:r>
      <w:r w:rsidR="009E734A" w:rsidRPr="006E52F4">
        <w:rPr>
          <w:rFonts w:ascii="Times New Roman" w:hAnsi="Times New Roman"/>
          <w:sz w:val="28"/>
          <w:szCs w:val="28"/>
        </w:rPr>
        <w:t>е средства в виде роботов, дронов, сканеров</w:t>
      </w:r>
      <w:r w:rsidR="00660B10" w:rsidRPr="006E52F4">
        <w:rPr>
          <w:rFonts w:ascii="Times New Roman" w:hAnsi="Times New Roman"/>
          <w:sz w:val="28"/>
          <w:szCs w:val="28"/>
        </w:rPr>
        <w:t xml:space="preserve"> и т.п. </w:t>
      </w:r>
      <w:bookmarkEnd w:id="24"/>
      <w:r w:rsidR="00660B10" w:rsidRPr="006E52F4">
        <w:rPr>
          <w:rFonts w:ascii="Times New Roman" w:hAnsi="Times New Roman"/>
          <w:sz w:val="28"/>
          <w:szCs w:val="28"/>
        </w:rPr>
        <w:t>Следственной практике известны случаи попытки применения робота при досудебном расследовании техногенных аварий. Так, в ходе обследования второго реактора аварийной японской АЭС «Фукусима-1» был направлен робот, оснащенный камерами, а также датчиками уровня радиации и температуры</w:t>
      </w:r>
      <w:bookmarkEnd w:id="23"/>
      <w:r w:rsidR="00660B10" w:rsidRPr="006E52F4">
        <w:rPr>
          <w:rFonts w:ascii="Times New Roman" w:hAnsi="Times New Roman"/>
          <w:sz w:val="28"/>
          <w:szCs w:val="28"/>
        </w:rPr>
        <w:t xml:space="preserve">, однако он не смог добраться до цели в силу невозможности преодоления обломков, преградивших путь. </w:t>
      </w:r>
      <w:r w:rsidR="00217C88" w:rsidRPr="006E52F4">
        <w:rPr>
          <w:rFonts w:ascii="Times New Roman" w:hAnsi="Times New Roman"/>
          <w:sz w:val="28"/>
          <w:szCs w:val="28"/>
        </w:rPr>
        <w:t>Модернизированные роботы при повторном осмотре выполнили поставленные задачи.</w:t>
      </w:r>
      <w:r w:rsidR="00217C88" w:rsidRPr="006905A4">
        <w:rPr>
          <w:rFonts w:ascii="Times New Roman" w:hAnsi="Times New Roman"/>
          <w:color w:val="FF0000"/>
          <w:sz w:val="28"/>
          <w:szCs w:val="28"/>
        </w:rPr>
        <w:t xml:space="preserve">  </w:t>
      </w:r>
    </w:p>
    <w:p w:rsidR="00660B10" w:rsidRPr="00DF5D4B" w:rsidRDefault="00660B10" w:rsidP="00F63167">
      <w:pPr>
        <w:widowControl w:val="0"/>
        <w:spacing w:after="0" w:line="240" w:lineRule="auto"/>
        <w:ind w:firstLine="709"/>
        <w:contextualSpacing/>
        <w:jc w:val="both"/>
        <w:rPr>
          <w:rFonts w:ascii="Times New Roman" w:hAnsi="Times New Roman"/>
          <w:sz w:val="28"/>
          <w:szCs w:val="28"/>
        </w:rPr>
      </w:pPr>
      <w:bookmarkStart w:id="25" w:name="_Hlk86135180"/>
      <w:r w:rsidRPr="00DF5D4B">
        <w:rPr>
          <w:rFonts w:ascii="Times New Roman" w:hAnsi="Times New Roman"/>
          <w:sz w:val="28"/>
          <w:szCs w:val="28"/>
        </w:rPr>
        <w:lastRenderedPageBreak/>
        <w:t xml:space="preserve">В настоящее время идет активная разработка робототехнических средств, которые предназначены для: </w:t>
      </w:r>
    </w:p>
    <w:p w:rsidR="00660B10" w:rsidRPr="00DF5D4B" w:rsidRDefault="00660B10" w:rsidP="00F63167">
      <w:pPr>
        <w:widowControl w:val="0"/>
        <w:spacing w:after="0" w:line="240" w:lineRule="auto"/>
        <w:ind w:firstLine="709"/>
        <w:contextualSpacing/>
        <w:jc w:val="both"/>
        <w:rPr>
          <w:rFonts w:ascii="Times New Roman" w:hAnsi="Times New Roman"/>
          <w:sz w:val="28"/>
          <w:szCs w:val="28"/>
        </w:rPr>
      </w:pPr>
      <w:r w:rsidRPr="00DF5D4B">
        <w:rPr>
          <w:rFonts w:ascii="Times New Roman" w:hAnsi="Times New Roman"/>
          <w:sz w:val="28"/>
          <w:szCs w:val="28"/>
        </w:rPr>
        <w:t>- выполнения работ в опасных зонах: разведка, взятие проб, земляные работы, демонтаж и разрушение строительных конструкций и промышленного оборудования, транспортирование опасных предметов;</w:t>
      </w:r>
    </w:p>
    <w:p w:rsidR="00660B10" w:rsidRPr="00DF5D4B" w:rsidRDefault="00660B10" w:rsidP="00F63167">
      <w:pPr>
        <w:widowControl w:val="0"/>
        <w:spacing w:after="0" w:line="240" w:lineRule="auto"/>
        <w:ind w:firstLine="709"/>
        <w:contextualSpacing/>
        <w:jc w:val="both"/>
        <w:rPr>
          <w:rFonts w:ascii="Times New Roman" w:hAnsi="Times New Roman"/>
          <w:sz w:val="28"/>
          <w:szCs w:val="28"/>
        </w:rPr>
      </w:pPr>
      <w:r w:rsidRPr="00DF5D4B">
        <w:rPr>
          <w:rFonts w:ascii="Times New Roman" w:hAnsi="Times New Roman"/>
          <w:sz w:val="28"/>
          <w:szCs w:val="28"/>
        </w:rPr>
        <w:t>- выполнения работ при ликвидации последствий чрезвычайных ситуаций: осмотр мест аварий, разборка и разрушение поврежденных конструкций, манипуляции с радиоактивными и сильнодействующими ядовитыми веществами, борьба с огнем;</w:t>
      </w:r>
    </w:p>
    <w:p w:rsidR="00660B10" w:rsidRPr="00DF5D4B" w:rsidRDefault="00660B10" w:rsidP="00F63167">
      <w:pPr>
        <w:widowControl w:val="0"/>
        <w:spacing w:after="0" w:line="240" w:lineRule="auto"/>
        <w:ind w:firstLine="709"/>
        <w:contextualSpacing/>
        <w:jc w:val="both"/>
        <w:rPr>
          <w:rFonts w:ascii="Times New Roman" w:hAnsi="Times New Roman"/>
          <w:sz w:val="28"/>
          <w:szCs w:val="28"/>
        </w:rPr>
      </w:pPr>
      <w:r w:rsidRPr="00DF5D4B">
        <w:rPr>
          <w:rFonts w:ascii="Times New Roman" w:hAnsi="Times New Roman"/>
          <w:sz w:val="28"/>
          <w:szCs w:val="28"/>
        </w:rPr>
        <w:t xml:space="preserve">- проведения взрывотехнических работ: поиск, извлечение, транспортирование и обезвреживание или уничтожение взрывоопасных предметов и неразорвавшихся боеприпасов; взрывные работы </w:t>
      </w:r>
      <w:bookmarkEnd w:id="25"/>
      <w:r w:rsidRPr="00DF5D4B">
        <w:rPr>
          <w:rFonts w:ascii="Times New Roman" w:hAnsi="Times New Roman"/>
          <w:sz w:val="28"/>
          <w:szCs w:val="28"/>
        </w:rPr>
        <w:t>[1</w:t>
      </w:r>
      <w:r w:rsidR="003812EB">
        <w:rPr>
          <w:rFonts w:ascii="Times New Roman" w:hAnsi="Times New Roman"/>
          <w:sz w:val="28"/>
          <w:szCs w:val="28"/>
        </w:rPr>
        <w:t>64</w:t>
      </w:r>
      <w:r w:rsidRPr="00DF5D4B">
        <w:rPr>
          <w:rFonts w:ascii="Times New Roman" w:hAnsi="Times New Roman"/>
          <w:sz w:val="28"/>
          <w:szCs w:val="28"/>
        </w:rPr>
        <w:t>].</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О перспективах применения роботов в условиях чрезвычайных ситуаций ведет речь и Д.С. Иванов, отмечая, что диапазон работ, возможных для реализации мобильными роботами по предварительному обследованию конструкций аварийных зданий, достаточно широк. Это может быть, как непосредственное обследование сооружений на предмет явных деформаций, и расстановка датчиков для последующего мониторинга состояния здания. Также робототехнический комплекс может использоваться для проведения работ по ликвидации последствий аварий и разрушений [1</w:t>
      </w:r>
      <w:r w:rsidR="003812EB">
        <w:rPr>
          <w:rFonts w:ascii="Times New Roman" w:hAnsi="Times New Roman"/>
          <w:sz w:val="28"/>
          <w:szCs w:val="28"/>
        </w:rPr>
        <w:t>65</w:t>
      </w:r>
      <w:r w:rsidRPr="007E7224">
        <w:rPr>
          <w:rFonts w:ascii="Times New Roman" w:hAnsi="Times New Roman"/>
          <w:sz w:val="28"/>
          <w:szCs w:val="28"/>
        </w:rPr>
        <w:t>].</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На информационном сайте «Газета.</w:t>
      </w:r>
      <w:r w:rsidRPr="007E7224">
        <w:rPr>
          <w:rFonts w:ascii="Times New Roman" w:hAnsi="Times New Roman"/>
          <w:sz w:val="28"/>
          <w:szCs w:val="28"/>
          <w:lang w:val="en-US"/>
        </w:rPr>
        <w:t>ru</w:t>
      </w:r>
      <w:r w:rsidRPr="007E7224">
        <w:rPr>
          <w:rFonts w:ascii="Times New Roman" w:hAnsi="Times New Roman"/>
          <w:sz w:val="28"/>
          <w:szCs w:val="28"/>
        </w:rPr>
        <w:t>» в хронологии событий, произошедших на Чернобыльской АЭС, установили, что «Эксперты-криминалисты осмотрели с вертолета АЭС и сделали первые цветные фотоснимки. Затем с участием заместителя прокурора области был составлен первый официальный документ — протокол осмотра места происшествия»</w:t>
      </w:r>
      <w:r w:rsidR="003812EB">
        <w:rPr>
          <w:rFonts w:ascii="Times New Roman" w:hAnsi="Times New Roman"/>
          <w:sz w:val="28"/>
          <w:szCs w:val="28"/>
        </w:rPr>
        <w:t xml:space="preserve"> </w:t>
      </w:r>
      <w:r w:rsidR="003812EB">
        <w:rPr>
          <w:rFonts w:ascii="Times New Roman" w:hAnsi="Times New Roman"/>
          <w:sz w:val="28"/>
          <w:szCs w:val="28"/>
          <w:lang w:val="kk-KZ"/>
        </w:rPr>
        <w:t>[</w:t>
      </w:r>
      <w:r w:rsidR="003812EB" w:rsidRPr="003812EB">
        <w:rPr>
          <w:rFonts w:ascii="Times New Roman" w:hAnsi="Times New Roman"/>
          <w:sz w:val="28"/>
          <w:szCs w:val="28"/>
        </w:rPr>
        <w:t>166</w:t>
      </w:r>
      <w:r w:rsidR="003812EB">
        <w:rPr>
          <w:rFonts w:ascii="Times New Roman" w:hAnsi="Times New Roman"/>
          <w:sz w:val="28"/>
          <w:szCs w:val="28"/>
          <w:lang w:val="kk-KZ"/>
        </w:rPr>
        <w:t>]</w:t>
      </w:r>
      <w:r w:rsidRPr="007E7224">
        <w:rPr>
          <w:rFonts w:ascii="Times New Roman" w:hAnsi="Times New Roman"/>
          <w:sz w:val="28"/>
          <w:szCs w:val="28"/>
        </w:rPr>
        <w:t xml:space="preserve">. В современном мире, применение беспилотных летательных аппаратов, может полностью исключить контакт человека, с зараженной атмосферой.   </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Использование дронов, квадрокоптеров, мультикоптеров заключается в разведывательной функции. С помощью данных устройств, можно определить границы места техногенного происшествия.</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Приведенные научно-технические устройства признаются беспилотными летательными аппаратами, полеты которых регулируются ст.33 Закона Республики Казахстан «Об использование воздушного пространства Республики Казахстан и деятельность авиации».</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Согласно данному закону в п.66-1 ст.1 под беспилотным летательным аппаратами понимается воздушное судно, выполняющее полет без пилота, экипажа на борту и управляется </w:t>
      </w:r>
      <w:r w:rsidR="0038326D">
        <w:rPr>
          <w:rFonts w:ascii="Times New Roman" w:hAnsi="Times New Roman"/>
          <w:sz w:val="28"/>
          <w:szCs w:val="28"/>
        </w:rPr>
        <w:t>при</w:t>
      </w:r>
      <w:r w:rsidRPr="007E7224">
        <w:rPr>
          <w:rFonts w:ascii="Times New Roman" w:hAnsi="Times New Roman"/>
          <w:sz w:val="28"/>
          <w:szCs w:val="28"/>
        </w:rPr>
        <w:t xml:space="preserve"> полете автоматически, оператором с пункта управления или сочетанием указанных способов. [</w:t>
      </w:r>
      <w:r w:rsidR="003812EB" w:rsidRPr="00195EB6">
        <w:rPr>
          <w:rFonts w:ascii="Times New Roman" w:hAnsi="Times New Roman"/>
          <w:sz w:val="28"/>
          <w:szCs w:val="28"/>
        </w:rPr>
        <w:t>167</w:t>
      </w:r>
      <w:r w:rsidRPr="007E7224">
        <w:rPr>
          <w:rFonts w:ascii="Times New Roman" w:hAnsi="Times New Roman"/>
          <w:sz w:val="28"/>
          <w:szCs w:val="28"/>
        </w:rPr>
        <w:t xml:space="preserve">] </w:t>
      </w:r>
    </w:p>
    <w:p w:rsidR="00660B10" w:rsidRPr="007E7224" w:rsidRDefault="008B6681"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Уместно привести мнение </w:t>
      </w:r>
      <w:r w:rsidR="00660B10" w:rsidRPr="007E7224">
        <w:rPr>
          <w:rFonts w:ascii="Times New Roman" w:hAnsi="Times New Roman"/>
          <w:sz w:val="28"/>
          <w:szCs w:val="28"/>
        </w:rPr>
        <w:t>Е.Н. Бегалиева</w:t>
      </w:r>
      <w:r w:rsidRPr="007E7224">
        <w:rPr>
          <w:rFonts w:ascii="Times New Roman" w:hAnsi="Times New Roman"/>
          <w:sz w:val="28"/>
          <w:szCs w:val="28"/>
        </w:rPr>
        <w:t>, который</w:t>
      </w:r>
      <w:r w:rsidR="00660B10" w:rsidRPr="007E7224">
        <w:rPr>
          <w:rFonts w:ascii="Times New Roman" w:hAnsi="Times New Roman"/>
          <w:sz w:val="28"/>
          <w:szCs w:val="28"/>
        </w:rPr>
        <w:t xml:space="preserve"> выделяет следующие дефиниции перечисленным выше беспилотным летательным объектам:</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а) дрон (англ. drone - трутень) «беспилотный дистанционно-управляемый летательный аппарат, оснащенный видеозаписывающим устройством»;</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lastRenderedPageBreak/>
        <w:t>б) квадрокоптер (ит. quattro - четыре + copter - лёт) беспилотный дистанционно-управляемый летательный аппарат, оснащенный видеозаписывающим устройством, имеющий четыре мотора и четыре винтовых механизма;</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в) мультикоптер (англ. multi - много + copter - лёт) беспилотный дистанционно-управляемый летательный аппарат, оснащенный видеозаписывающим устройством, имеющий пять и более моторов и соответствующее количество винтовых механизмов [</w:t>
      </w:r>
      <w:r w:rsidR="003812EB" w:rsidRPr="003812EB">
        <w:rPr>
          <w:rFonts w:ascii="Times New Roman" w:hAnsi="Times New Roman"/>
          <w:sz w:val="28"/>
          <w:szCs w:val="28"/>
        </w:rPr>
        <w:t>168</w:t>
      </w:r>
      <w:r w:rsidRPr="007E7224">
        <w:rPr>
          <w:rFonts w:ascii="Times New Roman" w:hAnsi="Times New Roman"/>
          <w:sz w:val="28"/>
          <w:szCs w:val="28"/>
        </w:rPr>
        <w:t>].</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 данными определениями мы согласны, но стоит заметить, что есть беспилотные летательные аппараты, которые управляются не дистанционно, а автономно, с помощью программного военного обеспечения, работающие на основе бортовых сенсоров и системах </w:t>
      </w:r>
      <w:r w:rsidRPr="007E7224">
        <w:rPr>
          <w:rFonts w:ascii="Times New Roman" w:hAnsi="Times New Roman"/>
          <w:sz w:val="28"/>
          <w:szCs w:val="28"/>
          <w:lang w:val="en-US"/>
        </w:rPr>
        <w:t>GPS</w:t>
      </w:r>
      <w:r w:rsidRPr="007E7224">
        <w:rPr>
          <w:rFonts w:ascii="Times New Roman" w:hAnsi="Times New Roman"/>
          <w:sz w:val="28"/>
          <w:szCs w:val="28"/>
        </w:rPr>
        <w:t>.</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Используя в ходе осмотра происшествия беспилотный летательный аппарат необходимо, только дистанционное управление. Так как следователь самостоятельно может определить наиболее важные объекты исследования в ходе проведения следственного действия.</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Е.С. Липка, предлагает «…в случае производства осмотра места происшествия в труднодоступной местности, связанного с опасностью для жизни и здоровья людей, а также при отсутствии навыков у следователя, следователь вправе привлечь к участию сотрудников специальных служб, а также лиц, имеющих навыки работы в труднодоступной местности с использованием специального снаряжения и научно-технических средств обнаружения, фиксации и изъятия» [</w:t>
      </w:r>
      <w:r w:rsidR="003812EB" w:rsidRPr="003812EB">
        <w:rPr>
          <w:rFonts w:ascii="Times New Roman" w:hAnsi="Times New Roman"/>
          <w:sz w:val="28"/>
          <w:szCs w:val="28"/>
        </w:rPr>
        <w:t>169</w:t>
      </w:r>
      <w:r w:rsidRPr="007E7224">
        <w:rPr>
          <w:rFonts w:ascii="Times New Roman" w:hAnsi="Times New Roman"/>
          <w:sz w:val="28"/>
          <w:szCs w:val="28"/>
        </w:rPr>
        <w:t>, с.18]. Управление данными устройствами в условиях проведения следственного действия в виде осмотра происшествия объекта техногенного характера, требует определенных навыков. В связ</w:t>
      </w:r>
      <w:r w:rsidR="004179DC" w:rsidRPr="007E7224">
        <w:rPr>
          <w:rFonts w:ascii="Times New Roman" w:hAnsi="Times New Roman"/>
          <w:sz w:val="28"/>
          <w:szCs w:val="28"/>
        </w:rPr>
        <w:t>и с этим, необходимо задействовать специалиста</w:t>
      </w:r>
      <w:r w:rsidRPr="007E7224">
        <w:rPr>
          <w:rFonts w:ascii="Times New Roman" w:hAnsi="Times New Roman"/>
          <w:sz w:val="28"/>
          <w:szCs w:val="28"/>
        </w:rPr>
        <w:t xml:space="preserve"> в области управления беспило</w:t>
      </w:r>
      <w:r w:rsidR="004179DC" w:rsidRPr="007E7224">
        <w:rPr>
          <w:rFonts w:ascii="Times New Roman" w:hAnsi="Times New Roman"/>
          <w:sz w:val="28"/>
          <w:szCs w:val="28"/>
        </w:rPr>
        <w:t>тными летательными аппаратами. В</w:t>
      </w:r>
      <w:r w:rsidRPr="007E7224">
        <w:rPr>
          <w:rFonts w:ascii="Times New Roman" w:hAnsi="Times New Roman"/>
          <w:sz w:val="28"/>
          <w:szCs w:val="28"/>
        </w:rPr>
        <w:t xml:space="preserve"> районах, где расположены потенциально опасные техногенные объекты, обладающий навыками управления беспилотными летательными аппаратами специалист необходим на постоянной основе в подраз</w:t>
      </w:r>
      <w:r w:rsidR="00901D65">
        <w:rPr>
          <w:rFonts w:ascii="Times New Roman" w:hAnsi="Times New Roman"/>
          <w:sz w:val="28"/>
          <w:szCs w:val="28"/>
        </w:rPr>
        <w:t>делениях полиции. Ранее этот</w:t>
      </w:r>
      <w:r w:rsidRPr="007E7224">
        <w:rPr>
          <w:rFonts w:ascii="Times New Roman" w:hAnsi="Times New Roman"/>
          <w:sz w:val="28"/>
          <w:szCs w:val="28"/>
        </w:rPr>
        <w:t xml:space="preserve"> фигура</w:t>
      </w:r>
      <w:r w:rsidR="00901D65">
        <w:rPr>
          <w:rFonts w:ascii="Times New Roman" w:hAnsi="Times New Roman"/>
          <w:sz w:val="28"/>
          <w:szCs w:val="28"/>
        </w:rPr>
        <w:t>нт</w:t>
      </w:r>
      <w:r w:rsidRPr="007E7224">
        <w:rPr>
          <w:rFonts w:ascii="Times New Roman" w:hAnsi="Times New Roman"/>
          <w:sz w:val="28"/>
          <w:szCs w:val="28"/>
        </w:rPr>
        <w:t xml:space="preserve">, был прокурор-криминалист, одной из задач которого являлось внедрение в практику </w:t>
      </w:r>
      <w:r w:rsidR="00901D65">
        <w:rPr>
          <w:rFonts w:ascii="Times New Roman" w:hAnsi="Times New Roman"/>
          <w:sz w:val="28"/>
          <w:szCs w:val="28"/>
        </w:rPr>
        <w:t xml:space="preserve">досудебного </w:t>
      </w:r>
      <w:r w:rsidRPr="007E7224">
        <w:rPr>
          <w:rFonts w:ascii="Times New Roman" w:hAnsi="Times New Roman"/>
          <w:sz w:val="28"/>
          <w:szCs w:val="28"/>
        </w:rPr>
        <w:t xml:space="preserve">расследования и раскрытия уголовных правонарушений возможностей криминалистики и судебной экспертизы, применение криминалистической техники, научно-технических средств и тактических приемов. </w:t>
      </w:r>
      <w:r w:rsidR="00901D65">
        <w:rPr>
          <w:rFonts w:ascii="Times New Roman" w:hAnsi="Times New Roman"/>
          <w:sz w:val="28"/>
          <w:szCs w:val="28"/>
        </w:rPr>
        <w:t>Как общеизвестно, в</w:t>
      </w:r>
      <w:r w:rsidRPr="007E7224">
        <w:rPr>
          <w:rFonts w:ascii="Times New Roman" w:hAnsi="Times New Roman"/>
          <w:sz w:val="28"/>
          <w:szCs w:val="28"/>
        </w:rPr>
        <w:t xml:space="preserve"> западных странах обладающего такими полномочиями называют техник-криминалист.</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Беспилотные летательные аппараты в основном оснащены фото- и видеокамерами, с помощью которых проводится фиксация места происшествия. В условиях техногенного происшествия данное устройство, должно снабжаться сканером, для обнаружения взрывчатых веществ.     </w:t>
      </w:r>
    </w:p>
    <w:p w:rsidR="00660B10" w:rsidRPr="007E7224" w:rsidRDefault="000C14D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Фиксация данных,</w:t>
      </w:r>
      <w:r w:rsidR="00660B10" w:rsidRPr="007E7224">
        <w:rPr>
          <w:rFonts w:ascii="Times New Roman" w:hAnsi="Times New Roman"/>
          <w:sz w:val="28"/>
          <w:szCs w:val="28"/>
        </w:rPr>
        <w:t xml:space="preserve"> полученных </w:t>
      </w:r>
      <w:r w:rsidRPr="007E7224">
        <w:rPr>
          <w:rFonts w:ascii="Times New Roman" w:hAnsi="Times New Roman"/>
          <w:sz w:val="28"/>
          <w:szCs w:val="28"/>
        </w:rPr>
        <w:t>с беспилотного летательного аппарата,</w:t>
      </w:r>
      <w:r w:rsidR="00660B10" w:rsidRPr="007E7224">
        <w:rPr>
          <w:rFonts w:ascii="Times New Roman" w:hAnsi="Times New Roman"/>
          <w:sz w:val="28"/>
          <w:szCs w:val="28"/>
        </w:rPr>
        <w:t xml:space="preserve"> закрепляется согласно ч.4 ст.126 УПК РК</w:t>
      </w:r>
      <w:r w:rsidR="004179DC" w:rsidRPr="007E7224">
        <w:rPr>
          <w:rFonts w:ascii="Times New Roman" w:hAnsi="Times New Roman"/>
          <w:sz w:val="28"/>
          <w:szCs w:val="28"/>
        </w:rPr>
        <w:t>. Так,</w:t>
      </w:r>
      <w:r w:rsidR="00660B10" w:rsidRPr="007E7224">
        <w:rPr>
          <w:rFonts w:ascii="Times New Roman" w:hAnsi="Times New Roman"/>
          <w:sz w:val="28"/>
          <w:szCs w:val="28"/>
        </w:rPr>
        <w:t xml:space="preserve"> «</w:t>
      </w:r>
      <w:r w:rsidR="004179DC" w:rsidRPr="007E7224">
        <w:rPr>
          <w:rFonts w:ascii="Times New Roman" w:hAnsi="Times New Roman"/>
          <w:sz w:val="28"/>
          <w:szCs w:val="28"/>
        </w:rPr>
        <w:t xml:space="preserve">… </w:t>
      </w:r>
      <w:r w:rsidR="00660B10" w:rsidRPr="007E7224">
        <w:rPr>
          <w:rFonts w:ascii="Times New Roman" w:hAnsi="Times New Roman"/>
          <w:sz w:val="28"/>
          <w:szCs w:val="28"/>
        </w:rPr>
        <w:t xml:space="preserve">использование научно-технических средств органом, ведущим уголовный процесс, фиксируется в </w:t>
      </w:r>
      <w:r w:rsidR="00660B10" w:rsidRPr="007E7224">
        <w:rPr>
          <w:rFonts w:ascii="Times New Roman" w:hAnsi="Times New Roman"/>
          <w:sz w:val="28"/>
          <w:szCs w:val="28"/>
        </w:rPr>
        <w:lastRenderedPageBreak/>
        <w:t>протоколах соответствующих процессуальных действий и протоколе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 [</w:t>
      </w:r>
      <w:r w:rsidR="003812EB" w:rsidRPr="003812EB">
        <w:rPr>
          <w:rFonts w:ascii="Times New Roman" w:hAnsi="Times New Roman"/>
          <w:sz w:val="28"/>
          <w:szCs w:val="28"/>
        </w:rPr>
        <w:t>143</w:t>
      </w:r>
      <w:r w:rsidR="00660B10" w:rsidRPr="007E7224">
        <w:rPr>
          <w:rFonts w:ascii="Times New Roman" w:hAnsi="Times New Roman"/>
          <w:sz w:val="28"/>
          <w:szCs w:val="28"/>
        </w:rPr>
        <w:t>].</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Помимо использования как устройство для фото- и видеофиксации, беспилотные летательные аппараты, как и роботы могут применяться для изъятия малогабаритных предметов и проб. Полученные образцы представляют следственный, оперативный и судебно-экспертный интерес.</w:t>
      </w:r>
    </w:p>
    <w:p w:rsidR="00FA66CD"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В ситуациях, когда требуется изъять более габаритный предмет или в местах недоступных для беспилотных летательных аппаратов, использовать можно роботов или роботизированные комплексы, также являющиеся научно-техническими средствами.</w:t>
      </w:r>
    </w:p>
    <w:p w:rsidR="00660B10" w:rsidRPr="007E7224" w:rsidRDefault="00660B1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 мнению В.Ф. Петров</w:t>
      </w:r>
      <w:r w:rsidR="004A4076" w:rsidRPr="007E7224">
        <w:rPr>
          <w:rFonts w:ascii="Times New Roman" w:hAnsi="Times New Roman"/>
          <w:sz w:val="28"/>
          <w:szCs w:val="28"/>
        </w:rPr>
        <w:t>а:</w:t>
      </w:r>
      <w:r w:rsidRPr="007E7224">
        <w:rPr>
          <w:rFonts w:ascii="Times New Roman" w:hAnsi="Times New Roman"/>
          <w:sz w:val="28"/>
          <w:szCs w:val="28"/>
        </w:rPr>
        <w:t xml:space="preserve"> «Роботизированные комплексы способны к работе в экстремальных условиях, где действия человека либо затруднены, либо вообще невозможны. Они должны удовлетворять требованиям по частичной или полной автономности функционирования в любое время года и суток, перемещаться в пространстве, обнаруживать и распознавать движущиеся и неподвижные наземные объекты, определять их координаты и воздействовать на них в соответствии с программой, заложенной оператором» [</w:t>
      </w:r>
      <w:r w:rsidR="003812EB" w:rsidRPr="003812EB">
        <w:rPr>
          <w:rFonts w:ascii="Times New Roman" w:hAnsi="Times New Roman"/>
          <w:sz w:val="28"/>
          <w:szCs w:val="28"/>
        </w:rPr>
        <w:t>170</w:t>
      </w:r>
      <w:r w:rsidR="00054ED2">
        <w:rPr>
          <w:rFonts w:ascii="Times New Roman" w:hAnsi="Times New Roman"/>
          <w:sz w:val="28"/>
          <w:szCs w:val="28"/>
        </w:rPr>
        <w:t>, с.168</w:t>
      </w:r>
      <w:r w:rsidRPr="007E7224">
        <w:rPr>
          <w:rFonts w:ascii="Times New Roman" w:hAnsi="Times New Roman"/>
          <w:sz w:val="28"/>
          <w:szCs w:val="28"/>
        </w:rPr>
        <w:t>]. Исходя из данного мнения, роботизированные комплексы способны решить задачи, в ходе проведения следственного действия в виде осмотра места техногенного происшествия.</w:t>
      </w:r>
    </w:p>
    <w:p w:rsidR="00216447" w:rsidRPr="007E7224" w:rsidRDefault="007D0FD6" w:rsidP="00F63167">
      <w:pPr>
        <w:pStyle w:val="a5"/>
        <w:widowControl w:val="0"/>
        <w:ind w:firstLine="709"/>
        <w:contextualSpacing/>
        <w:jc w:val="both"/>
        <w:rPr>
          <w:szCs w:val="28"/>
        </w:rPr>
      </w:pPr>
      <w:r w:rsidRPr="007E7224">
        <w:rPr>
          <w:szCs w:val="28"/>
        </w:rPr>
        <w:t xml:space="preserve">Представляется необходимым принятие </w:t>
      </w:r>
      <w:r w:rsidR="002576C0" w:rsidRPr="007E7224">
        <w:rPr>
          <w:szCs w:val="28"/>
        </w:rPr>
        <w:t>государственных мер управления</w:t>
      </w:r>
      <w:r w:rsidRPr="007E7224">
        <w:rPr>
          <w:szCs w:val="28"/>
        </w:rPr>
        <w:t xml:space="preserve"> по разработке и внедрению в </w:t>
      </w:r>
      <w:r w:rsidR="002576C0" w:rsidRPr="007E7224">
        <w:rPr>
          <w:szCs w:val="28"/>
        </w:rPr>
        <w:t xml:space="preserve">следственную </w:t>
      </w:r>
      <w:r w:rsidRPr="007E7224">
        <w:rPr>
          <w:szCs w:val="28"/>
        </w:rPr>
        <w:t xml:space="preserve">практику робототехнических средств, применение которых при </w:t>
      </w:r>
      <w:r w:rsidR="002576C0" w:rsidRPr="007E7224">
        <w:rPr>
          <w:szCs w:val="28"/>
        </w:rPr>
        <w:t xml:space="preserve">досудебном </w:t>
      </w:r>
      <w:r w:rsidRPr="007E7224">
        <w:rPr>
          <w:szCs w:val="28"/>
        </w:rPr>
        <w:t>расследовании техногенных аварий и катастроф</w:t>
      </w:r>
      <w:r w:rsidR="00ED28A4" w:rsidRPr="007E7224">
        <w:rPr>
          <w:szCs w:val="28"/>
        </w:rPr>
        <w:t>, которое</w:t>
      </w:r>
      <w:r w:rsidRPr="007E7224">
        <w:rPr>
          <w:szCs w:val="28"/>
        </w:rPr>
        <w:t xml:space="preserve"> может ст</w:t>
      </w:r>
      <w:r w:rsidR="00ED28A4" w:rsidRPr="007E7224">
        <w:rPr>
          <w:szCs w:val="28"/>
        </w:rPr>
        <w:t>ать неоценимой помощью органу досудебного расследования</w:t>
      </w:r>
      <w:r w:rsidRPr="007E7224">
        <w:rPr>
          <w:szCs w:val="28"/>
        </w:rPr>
        <w:t>.</w:t>
      </w:r>
    </w:p>
    <w:p w:rsidR="0034243D" w:rsidRPr="007E7224" w:rsidRDefault="001C0217"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 изъятию и упаковке, хранению</w:t>
      </w:r>
      <w:r w:rsidR="0034243D" w:rsidRPr="007E7224">
        <w:rPr>
          <w:rFonts w:ascii="Times New Roman" w:hAnsi="Times New Roman"/>
          <w:sz w:val="28"/>
          <w:szCs w:val="28"/>
        </w:rPr>
        <w:t xml:space="preserve"> радиоактивных веществ производиться</w:t>
      </w:r>
      <w:r w:rsidR="00713839" w:rsidRPr="007E7224">
        <w:rPr>
          <w:rFonts w:ascii="Times New Roman" w:hAnsi="Times New Roman"/>
          <w:sz w:val="28"/>
          <w:szCs w:val="28"/>
        </w:rPr>
        <w:t xml:space="preserve"> следующий алгоритм действий. Так,</w:t>
      </w:r>
      <w:r w:rsidR="0034243D" w:rsidRPr="007E7224">
        <w:rPr>
          <w:rFonts w:ascii="Times New Roman" w:hAnsi="Times New Roman"/>
          <w:sz w:val="28"/>
          <w:szCs w:val="28"/>
        </w:rPr>
        <w:t xml:space="preserve"> согласно </w:t>
      </w:r>
      <w:r w:rsidR="0095187F" w:rsidRPr="007E7224">
        <w:rPr>
          <w:rFonts w:ascii="Times New Roman" w:hAnsi="Times New Roman"/>
          <w:sz w:val="28"/>
          <w:szCs w:val="28"/>
        </w:rPr>
        <w:t>Инструкции Совместному приказу Министра юстиции Республики Казахстан от 12 ноября 1998 года, Генерального прокурора Республики Казахстан от 1 декабря 1998 года, Председателя Комитета национальной безопасности Республики Казахстан от 8 декабря 1998 года, Министра финансов Республики Казахстан от 22 декабря 1998 года, Министра внутренних дел Республики Казахстан от 2 декабря 1998 года, Министра государственных доходов Республики Казахстан от 28 декабря 1998 года «Об утверждении Инструкции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судебной экспертизы»</w:t>
      </w:r>
      <w:r w:rsidR="00707293" w:rsidRPr="00707293">
        <w:rPr>
          <w:rFonts w:ascii="Times New Roman" w:hAnsi="Times New Roman"/>
          <w:sz w:val="28"/>
          <w:szCs w:val="28"/>
        </w:rPr>
        <w:t xml:space="preserve"> [171]</w:t>
      </w:r>
      <w:r w:rsidR="0095187F" w:rsidRPr="007E7224">
        <w:rPr>
          <w:rFonts w:ascii="Times New Roman" w:hAnsi="Times New Roman"/>
          <w:sz w:val="28"/>
          <w:szCs w:val="28"/>
        </w:rPr>
        <w:t xml:space="preserve"> и </w:t>
      </w:r>
      <w:r w:rsidR="0034243D" w:rsidRPr="007E7224">
        <w:rPr>
          <w:rFonts w:ascii="Times New Roman" w:hAnsi="Times New Roman"/>
          <w:sz w:val="28"/>
          <w:szCs w:val="28"/>
        </w:rPr>
        <w:t xml:space="preserve">Приказу Министра энергетики Республики Казахстан от 8 февраля 2016 года «Об утверждении Правил организации сбора, хранения и захоронения радиоактивных отходов и отработавшего ядерного топлива».  Для </w:t>
      </w:r>
      <w:r w:rsidR="0034243D" w:rsidRPr="007E7224">
        <w:rPr>
          <w:rFonts w:ascii="Times New Roman" w:hAnsi="Times New Roman"/>
          <w:sz w:val="28"/>
          <w:szCs w:val="28"/>
        </w:rPr>
        <w:lastRenderedPageBreak/>
        <w:t>сбора, переработки, хранения и кондиционирования применятся оборудование, обладающее коррозионной стойкостью в агрессивных средах, низкой сорбирующей способностью по отношению к радиоактивным веществам и легко дезактивирующее</w:t>
      </w:r>
      <w:r w:rsidR="00707293">
        <w:rPr>
          <w:rFonts w:ascii="Times New Roman" w:hAnsi="Times New Roman"/>
          <w:sz w:val="28"/>
          <w:szCs w:val="28"/>
        </w:rPr>
        <w:t xml:space="preserve"> [172</w:t>
      </w:r>
      <w:r w:rsidR="00701A05" w:rsidRPr="007E7224">
        <w:rPr>
          <w:rFonts w:ascii="Times New Roman" w:hAnsi="Times New Roman"/>
          <w:sz w:val="28"/>
          <w:szCs w:val="28"/>
        </w:rPr>
        <w:t>]</w:t>
      </w:r>
      <w:r w:rsidR="0034243D" w:rsidRPr="007E7224">
        <w:rPr>
          <w:rFonts w:ascii="Times New Roman" w:hAnsi="Times New Roman"/>
          <w:sz w:val="28"/>
          <w:szCs w:val="28"/>
        </w:rPr>
        <w:t>.</w:t>
      </w:r>
    </w:p>
    <w:p w:rsidR="009E734A" w:rsidRPr="00DF5D4B" w:rsidRDefault="009E734A" w:rsidP="00F63167">
      <w:pPr>
        <w:widowControl w:val="0"/>
        <w:spacing w:after="0" w:line="240" w:lineRule="auto"/>
        <w:ind w:firstLine="709"/>
        <w:contextualSpacing/>
        <w:jc w:val="both"/>
        <w:rPr>
          <w:rFonts w:ascii="Times New Roman" w:hAnsi="Times New Roman"/>
          <w:sz w:val="28"/>
          <w:szCs w:val="28"/>
        </w:rPr>
      </w:pPr>
      <w:r w:rsidRPr="00DF5D4B">
        <w:rPr>
          <w:rFonts w:ascii="Times New Roman" w:hAnsi="Times New Roman"/>
          <w:sz w:val="28"/>
          <w:szCs w:val="28"/>
        </w:rPr>
        <w:t xml:space="preserve">Протокол осмотра происшествия должен содержать всю информацию: что было выявлено в ходе осмотра происшествия. </w:t>
      </w:r>
    </w:p>
    <w:p w:rsidR="009E734A" w:rsidRPr="00217C88" w:rsidRDefault="009E734A" w:rsidP="00F63167">
      <w:pPr>
        <w:widowControl w:val="0"/>
        <w:spacing w:after="0" w:line="240" w:lineRule="auto"/>
        <w:ind w:firstLine="709"/>
        <w:contextualSpacing/>
        <w:jc w:val="both"/>
        <w:rPr>
          <w:rFonts w:ascii="Times New Roman" w:hAnsi="Times New Roman"/>
          <w:sz w:val="28"/>
          <w:szCs w:val="28"/>
        </w:rPr>
      </w:pPr>
      <w:r w:rsidRPr="00DF5D4B">
        <w:rPr>
          <w:rFonts w:ascii="Times New Roman" w:hAnsi="Times New Roman"/>
          <w:sz w:val="28"/>
          <w:szCs w:val="28"/>
        </w:rPr>
        <w:t xml:space="preserve">Р.С. Белкин в разделе о расследование нарушений правил при пожаре пишет, что «… в протоколе осмотра места происшествия должно быть отражено все, что выявлено в ходе осмотра. К протоколу прилагаются подробный план объекта. Изъятые следы, вещества, материалы, предметы сортируются, упаковываются в герметично закрывающиеся емкости, маркируются, места их изъятия отмечаются на плане сгоревшего объекта. </w:t>
      </w:r>
      <w:r>
        <w:rPr>
          <w:rFonts w:ascii="Times New Roman" w:hAnsi="Times New Roman"/>
          <w:sz w:val="28"/>
          <w:szCs w:val="28"/>
        </w:rPr>
        <w:t xml:space="preserve">… </w:t>
      </w:r>
      <w:r w:rsidRPr="00DF5D4B">
        <w:rPr>
          <w:rFonts w:ascii="Times New Roman" w:hAnsi="Times New Roman"/>
          <w:sz w:val="28"/>
          <w:szCs w:val="28"/>
        </w:rPr>
        <w:t>Место происшествия и отдельные предметы фотографируются по правилам криминалистической съемки. Основные моменты осмотра предпочтительно фиксировать с помощью видеозаписи»</w:t>
      </w:r>
      <w:r w:rsidR="00054ED2">
        <w:rPr>
          <w:rFonts w:ascii="Times New Roman" w:hAnsi="Times New Roman"/>
          <w:sz w:val="28"/>
          <w:szCs w:val="28"/>
        </w:rPr>
        <w:t xml:space="preserve"> </w:t>
      </w:r>
      <w:r w:rsidR="00054ED2" w:rsidRPr="00DF5D4B">
        <w:rPr>
          <w:rFonts w:ascii="Times New Roman" w:hAnsi="Times New Roman"/>
          <w:sz w:val="28"/>
          <w:szCs w:val="28"/>
        </w:rPr>
        <w:t>[1</w:t>
      </w:r>
      <w:r w:rsidR="00054ED2" w:rsidRPr="00195EB6">
        <w:rPr>
          <w:rFonts w:ascii="Times New Roman" w:hAnsi="Times New Roman"/>
          <w:sz w:val="28"/>
          <w:szCs w:val="28"/>
        </w:rPr>
        <w:t>61</w:t>
      </w:r>
      <w:r w:rsidR="00054ED2" w:rsidRPr="00DF5D4B">
        <w:rPr>
          <w:rFonts w:ascii="Times New Roman" w:hAnsi="Times New Roman"/>
          <w:sz w:val="28"/>
          <w:szCs w:val="28"/>
        </w:rPr>
        <w:t>]</w:t>
      </w:r>
      <w:r w:rsidRPr="00DF5D4B">
        <w:rPr>
          <w:rFonts w:ascii="Times New Roman" w:hAnsi="Times New Roman"/>
          <w:sz w:val="28"/>
          <w:szCs w:val="28"/>
        </w:rPr>
        <w:t xml:space="preserve">. Данное мнение нам импонирует и считаем, что такие действия являются оптимальными для закрепления следовой информации по техногенным происшествиям, но при этом могут дополняться в зависимости от </w:t>
      </w:r>
      <w:r w:rsidR="00217C88">
        <w:rPr>
          <w:rFonts w:ascii="Times New Roman" w:hAnsi="Times New Roman"/>
          <w:sz w:val="28"/>
          <w:szCs w:val="28"/>
        </w:rPr>
        <w:t>ситуации.</w:t>
      </w:r>
    </w:p>
    <w:p w:rsidR="00CA4584" w:rsidRDefault="003B5676" w:rsidP="00F63167">
      <w:pPr>
        <w:pStyle w:val="a5"/>
        <w:widowControl w:val="0"/>
        <w:ind w:firstLine="709"/>
        <w:contextualSpacing/>
        <w:jc w:val="both"/>
        <w:rPr>
          <w:szCs w:val="28"/>
        </w:rPr>
      </w:pPr>
      <w:r>
        <w:rPr>
          <w:szCs w:val="28"/>
        </w:rPr>
        <w:t>Осмотр</w:t>
      </w:r>
      <w:r w:rsidR="005F3883">
        <w:rPr>
          <w:szCs w:val="28"/>
        </w:rPr>
        <w:t xml:space="preserve"> </w:t>
      </w:r>
      <w:r>
        <w:rPr>
          <w:szCs w:val="28"/>
        </w:rPr>
        <w:t>труп</w:t>
      </w:r>
      <w:r w:rsidR="005F3883">
        <w:rPr>
          <w:szCs w:val="28"/>
        </w:rPr>
        <w:t>ов</w:t>
      </w:r>
      <w:r>
        <w:rPr>
          <w:szCs w:val="28"/>
        </w:rPr>
        <w:t>, обнаруженн</w:t>
      </w:r>
      <w:r w:rsidR="005F3883">
        <w:rPr>
          <w:szCs w:val="28"/>
        </w:rPr>
        <w:t>ых</w:t>
      </w:r>
      <w:r>
        <w:rPr>
          <w:szCs w:val="28"/>
        </w:rPr>
        <w:t xml:space="preserve"> на месте техногенного происшествия производиться следователем с привлечением специалиста медика.</w:t>
      </w:r>
      <w:r w:rsidR="003F6885">
        <w:rPr>
          <w:szCs w:val="28"/>
        </w:rPr>
        <w:t xml:space="preserve"> Получение образцов для экспертного исследования являются обязательными.</w:t>
      </w:r>
      <w:r w:rsidR="00EB5245">
        <w:rPr>
          <w:szCs w:val="28"/>
        </w:rPr>
        <w:t xml:space="preserve"> М.Ч</w:t>
      </w:r>
      <w:r w:rsidR="00ED28A4">
        <w:rPr>
          <w:szCs w:val="28"/>
        </w:rPr>
        <w:t>. Когамов обращает внимание</w:t>
      </w:r>
      <w:r w:rsidR="00EB5245">
        <w:rPr>
          <w:szCs w:val="28"/>
        </w:rPr>
        <w:t>: «</w:t>
      </w:r>
      <w:r w:rsidR="00EB5245" w:rsidRPr="00EB5245">
        <w:rPr>
          <w:szCs w:val="28"/>
        </w:rPr>
        <w:t xml:space="preserve">При осмотре трупа приказом категорически запрещено при осмотре ран (повреждений) проводить их зондирование и другие действия, влекущие за собой изменения первоначального вида или свойства повреждения, а также обмывание, обтирание или удаление иным способом засохшей крови, выделений во избежание утраты мелких частиц, которые могут стать </w:t>
      </w:r>
      <w:r w:rsidR="00EB5245">
        <w:rPr>
          <w:szCs w:val="28"/>
        </w:rPr>
        <w:t xml:space="preserve">вещественными доказательствами - </w:t>
      </w:r>
      <w:r w:rsidR="00EB5245" w:rsidRPr="00EB5245">
        <w:rPr>
          <w:szCs w:val="28"/>
        </w:rPr>
        <w:t>осколков стек</w:t>
      </w:r>
      <w:r w:rsidR="00EB5245">
        <w:rPr>
          <w:szCs w:val="28"/>
        </w:rPr>
        <w:t>ла, металла, копоти и так далее»</w:t>
      </w:r>
      <w:r w:rsidR="00ED28A4">
        <w:rPr>
          <w:szCs w:val="28"/>
        </w:rPr>
        <w:t>.</w:t>
      </w:r>
      <w:r w:rsidR="00EE0EFD">
        <w:rPr>
          <w:szCs w:val="28"/>
        </w:rPr>
        <w:t xml:space="preserve"> </w:t>
      </w:r>
      <w:r w:rsidR="009D132E">
        <w:rPr>
          <w:szCs w:val="28"/>
        </w:rPr>
        <w:t xml:space="preserve">Далее </w:t>
      </w:r>
      <w:r w:rsidR="00ED28A4">
        <w:rPr>
          <w:szCs w:val="28"/>
        </w:rPr>
        <w:t xml:space="preserve">он </w:t>
      </w:r>
      <w:r w:rsidR="009D132E">
        <w:rPr>
          <w:szCs w:val="28"/>
        </w:rPr>
        <w:t>предлагает «</w:t>
      </w:r>
      <w:r w:rsidR="009D132E" w:rsidRPr="009D132E">
        <w:rPr>
          <w:szCs w:val="28"/>
        </w:rPr>
        <w:t>Осматривая труп при подозрении на некоторые виды смерти, эксперт обращает внимание следователя на следующие особенности</w:t>
      </w:r>
      <w:r w:rsidR="000C6D6C">
        <w:rPr>
          <w:szCs w:val="28"/>
        </w:rPr>
        <w:t xml:space="preserve"> …</w:t>
      </w:r>
      <w:r w:rsidR="000C6D6C" w:rsidRPr="000C6D6C">
        <w:rPr>
          <w:szCs w:val="28"/>
        </w:rPr>
        <w:t>при взрывной травме – на положение трупа по отношению к участку (точке), где произошел взрыв, взаиморасположение трупа и его отдельных частей с указанием расстояния между ними, наличие между слоями одежды свободно лежащих осколков, частей и деталей взорвавшегося устройства, частиц взрывчатого вещества, характер повреждений на одежде и теле трупа, наличие обгорания, опаления, закопчения</w:t>
      </w:r>
      <w:r w:rsidR="000C6D6C">
        <w:rPr>
          <w:szCs w:val="28"/>
        </w:rPr>
        <w:t xml:space="preserve"> … </w:t>
      </w:r>
      <w:r w:rsidR="000C6D6C" w:rsidRPr="000C6D6C">
        <w:rPr>
          <w:szCs w:val="28"/>
        </w:rPr>
        <w:t xml:space="preserve">при действии высокой температуры – на отсутствие или частичное сохранение одежды (соответственно, каким областям тела), ее состояние, наличие специфического запаха горючего вещества (бензин, керосин и других веществ), опаление или обгорание, следы, похожие на кровь; на позу трупа, локализацию, распространенность и степень ожогов на трупе; на наличие копоти у отверстий носа и рта, на слизистой оболочке рта, языке, зубах, на вершинах складок кожи; на наличие повреждений, не связанных с действием пламени (необходимо помнить, что при осмотре пожарищ останки трупа могут </w:t>
      </w:r>
      <w:r w:rsidR="000C6D6C" w:rsidRPr="000C6D6C">
        <w:rPr>
          <w:szCs w:val="28"/>
        </w:rPr>
        <w:lastRenderedPageBreak/>
        <w:t>быть обнаружены в разных местах в результате проведения противопожарных мероприятий при тушении строения; эксперт может рекомендовать следователю изъять из разных мест топки и поддувала не менее 4 отдельных проб золы массой около 50 грамм, а после осмотра и отбора отдельных находок – изъять всю остальную золу для исследования)</w:t>
      </w:r>
      <w:r w:rsidR="009D132E">
        <w:rPr>
          <w:szCs w:val="28"/>
        </w:rPr>
        <w:t>»</w:t>
      </w:r>
      <w:r w:rsidR="000C6D6C">
        <w:rPr>
          <w:szCs w:val="28"/>
        </w:rPr>
        <w:t xml:space="preserve"> </w:t>
      </w:r>
      <w:r w:rsidR="00815081" w:rsidRPr="00815081">
        <w:rPr>
          <w:szCs w:val="28"/>
        </w:rPr>
        <w:t>[1</w:t>
      </w:r>
      <w:r w:rsidR="00707293" w:rsidRPr="00707293">
        <w:rPr>
          <w:szCs w:val="28"/>
        </w:rPr>
        <w:t>73</w:t>
      </w:r>
      <w:r w:rsidR="00815081" w:rsidRPr="00815081">
        <w:rPr>
          <w:szCs w:val="28"/>
        </w:rPr>
        <w:t>]</w:t>
      </w:r>
      <w:r w:rsidR="000C6D6C">
        <w:rPr>
          <w:szCs w:val="28"/>
        </w:rPr>
        <w:t>.</w:t>
      </w:r>
      <w:r>
        <w:rPr>
          <w:szCs w:val="28"/>
        </w:rPr>
        <w:t xml:space="preserve"> </w:t>
      </w:r>
      <w:r w:rsidR="00AB1D34">
        <w:rPr>
          <w:szCs w:val="28"/>
        </w:rPr>
        <w:t>Данное</w:t>
      </w:r>
      <w:r w:rsidR="00EB5245">
        <w:rPr>
          <w:szCs w:val="28"/>
        </w:rPr>
        <w:t xml:space="preserve"> следственное действие позволяет зафиксировать следы на </w:t>
      </w:r>
      <w:r w:rsidR="00EE0EFD">
        <w:rPr>
          <w:szCs w:val="28"/>
        </w:rPr>
        <w:t xml:space="preserve">человеческом </w:t>
      </w:r>
      <w:r w:rsidR="00EB5245">
        <w:rPr>
          <w:szCs w:val="28"/>
        </w:rPr>
        <w:t xml:space="preserve">трупе, и их происхождение, так как техногенные происшествия могут </w:t>
      </w:r>
      <w:r w:rsidR="000E34D2">
        <w:rPr>
          <w:szCs w:val="28"/>
        </w:rPr>
        <w:t>возникнуть от одного источника, но не сопоставимы с последствиями. Например, возник пожар, который привёл к взрыву и обрушению конструкции здания или сооружения, или иные ситуации: взрыв – пожар и обрушение конструкции; обрушение конструкции вызвало детонацию, а от взрыва возник пожар</w:t>
      </w:r>
      <w:r w:rsidR="0058479E">
        <w:rPr>
          <w:szCs w:val="28"/>
        </w:rPr>
        <w:t xml:space="preserve">; взрыв привел к разгерметизации </w:t>
      </w:r>
      <w:r w:rsidR="00206D55">
        <w:rPr>
          <w:szCs w:val="28"/>
        </w:rPr>
        <w:t xml:space="preserve">хранилища ядерного топлива или отходов и др. В связи с этим остатки ценной информации на трупе очень важны для </w:t>
      </w:r>
      <w:r w:rsidR="005C0DDE">
        <w:rPr>
          <w:szCs w:val="28"/>
        </w:rPr>
        <w:t>установлен</w:t>
      </w:r>
      <w:r w:rsidR="0038326D">
        <w:rPr>
          <w:szCs w:val="28"/>
        </w:rPr>
        <w:t>ия</w:t>
      </w:r>
      <w:r w:rsidR="00206D55">
        <w:rPr>
          <w:szCs w:val="28"/>
        </w:rPr>
        <w:t xml:space="preserve"> </w:t>
      </w:r>
      <w:r w:rsidR="005C0DDE">
        <w:rPr>
          <w:szCs w:val="28"/>
        </w:rPr>
        <w:t>истинной</w:t>
      </w:r>
      <w:r w:rsidR="00206D55">
        <w:rPr>
          <w:szCs w:val="28"/>
        </w:rPr>
        <w:t xml:space="preserve"> причины техногенной катастрофы или аварии и</w:t>
      </w:r>
      <w:r w:rsidR="005C0DDE">
        <w:rPr>
          <w:szCs w:val="28"/>
        </w:rPr>
        <w:t xml:space="preserve"> позволит</w:t>
      </w:r>
      <w:r w:rsidR="000E34D2">
        <w:rPr>
          <w:szCs w:val="28"/>
        </w:rPr>
        <w:t xml:space="preserve"> </w:t>
      </w:r>
      <w:r w:rsidR="00AB1D34">
        <w:rPr>
          <w:szCs w:val="28"/>
        </w:rPr>
        <w:t>сформулировать новые версии</w:t>
      </w:r>
      <w:r w:rsidR="00271102">
        <w:rPr>
          <w:szCs w:val="28"/>
        </w:rPr>
        <w:t>.</w:t>
      </w:r>
    </w:p>
    <w:p w:rsidR="00B1407E" w:rsidRDefault="00B80DF0" w:rsidP="00F63167">
      <w:pPr>
        <w:pStyle w:val="a5"/>
        <w:widowControl w:val="0"/>
        <w:ind w:firstLine="709"/>
        <w:contextualSpacing/>
        <w:jc w:val="both"/>
        <w:rPr>
          <w:szCs w:val="28"/>
        </w:rPr>
      </w:pPr>
      <w:r w:rsidRPr="00B80DF0">
        <w:rPr>
          <w:szCs w:val="28"/>
        </w:rPr>
        <w:t xml:space="preserve">С.А. Шейфер, </w:t>
      </w:r>
      <w:r>
        <w:rPr>
          <w:szCs w:val="28"/>
        </w:rPr>
        <w:t>считает</w:t>
      </w:r>
      <w:r w:rsidRPr="00B80DF0">
        <w:rPr>
          <w:szCs w:val="28"/>
        </w:rPr>
        <w:t>, что «</w:t>
      </w:r>
      <w:r w:rsidR="00901D65">
        <w:rPr>
          <w:szCs w:val="28"/>
        </w:rPr>
        <w:t>…</w:t>
      </w:r>
      <w:r w:rsidRPr="00B80DF0">
        <w:rPr>
          <w:szCs w:val="28"/>
        </w:rPr>
        <w:t>авторы УПК пересмотрели традиционное представление о следственном действии как о комплексе познавательных приёмов, посредством которых следователь извлекает информацию из следов, оставленных событием и закрепляет её в материалах дела</w:t>
      </w:r>
      <w:r w:rsidR="00901D65">
        <w:rPr>
          <w:szCs w:val="28"/>
        </w:rPr>
        <w:t>»</w:t>
      </w:r>
      <w:r w:rsidR="00B1407E" w:rsidRPr="00B1407E">
        <w:rPr>
          <w:szCs w:val="28"/>
        </w:rPr>
        <w:t xml:space="preserve"> [</w:t>
      </w:r>
      <w:r w:rsidR="00B1407E">
        <w:rPr>
          <w:szCs w:val="28"/>
        </w:rPr>
        <w:t>1</w:t>
      </w:r>
      <w:r w:rsidR="00707293" w:rsidRPr="00707293">
        <w:rPr>
          <w:szCs w:val="28"/>
        </w:rPr>
        <w:t>74</w:t>
      </w:r>
      <w:r w:rsidR="00B1407E">
        <w:rPr>
          <w:szCs w:val="28"/>
        </w:rPr>
        <w:t>, с.121-122</w:t>
      </w:r>
      <w:r w:rsidR="00B1407E" w:rsidRPr="00B1407E">
        <w:rPr>
          <w:szCs w:val="28"/>
        </w:rPr>
        <w:t>]</w:t>
      </w:r>
      <w:r w:rsidR="00B1407E">
        <w:rPr>
          <w:szCs w:val="28"/>
        </w:rPr>
        <w:t>.</w:t>
      </w:r>
    </w:p>
    <w:p w:rsidR="00B80DF0" w:rsidRDefault="00E83611" w:rsidP="00F63167">
      <w:pPr>
        <w:pStyle w:val="a5"/>
        <w:widowControl w:val="0"/>
        <w:ind w:firstLine="709"/>
        <w:contextualSpacing/>
        <w:jc w:val="both"/>
        <w:rPr>
          <w:szCs w:val="28"/>
        </w:rPr>
      </w:pPr>
      <w:r>
        <w:rPr>
          <w:szCs w:val="28"/>
        </w:rPr>
        <w:t>О</w:t>
      </w:r>
      <w:r w:rsidR="00B80DF0" w:rsidRPr="00B80DF0">
        <w:rPr>
          <w:szCs w:val="28"/>
        </w:rPr>
        <w:t>свидетельствование, традиционно рассматриваемое как разновидность осмотра, основанного на обычном наблюдении, имеющем целью</w:t>
      </w:r>
      <w:r>
        <w:rPr>
          <w:szCs w:val="28"/>
        </w:rPr>
        <w:t xml:space="preserve"> выявление на теле освидетельст</w:t>
      </w:r>
      <w:r w:rsidR="00B80DF0" w:rsidRPr="00B80DF0">
        <w:rPr>
          <w:szCs w:val="28"/>
        </w:rPr>
        <w:t>вуемого следов преступления или особых примет, дополнилось ещё одной целью - выявлением состояния опьянения или иных свойств и призн</w:t>
      </w:r>
      <w:r w:rsidR="00901D65">
        <w:rPr>
          <w:szCs w:val="28"/>
        </w:rPr>
        <w:t>аков, имеющих значение для дела</w:t>
      </w:r>
      <w:r w:rsidR="00303989">
        <w:rPr>
          <w:szCs w:val="28"/>
        </w:rPr>
        <w:t xml:space="preserve"> </w:t>
      </w:r>
      <w:r w:rsidR="00303989" w:rsidRPr="00303989">
        <w:rPr>
          <w:szCs w:val="28"/>
        </w:rPr>
        <w:t>[</w:t>
      </w:r>
      <w:r w:rsidR="00303989">
        <w:rPr>
          <w:szCs w:val="28"/>
        </w:rPr>
        <w:t>1</w:t>
      </w:r>
      <w:r w:rsidR="00707293" w:rsidRPr="00707293">
        <w:rPr>
          <w:szCs w:val="28"/>
        </w:rPr>
        <w:t>75</w:t>
      </w:r>
      <w:r w:rsidR="00303989">
        <w:rPr>
          <w:szCs w:val="28"/>
        </w:rPr>
        <w:t>, с.256</w:t>
      </w:r>
      <w:r w:rsidR="00303989" w:rsidRPr="00303989">
        <w:rPr>
          <w:szCs w:val="28"/>
        </w:rPr>
        <w:t>]</w:t>
      </w:r>
      <w:r w:rsidR="00D81820">
        <w:rPr>
          <w:szCs w:val="28"/>
        </w:rPr>
        <w:t xml:space="preserve">. </w:t>
      </w:r>
    </w:p>
    <w:p w:rsidR="00E83611" w:rsidRPr="00961A7A" w:rsidRDefault="00E83611" w:rsidP="00F63167">
      <w:pPr>
        <w:pStyle w:val="a5"/>
        <w:widowControl w:val="0"/>
        <w:ind w:firstLine="709"/>
        <w:contextualSpacing/>
        <w:jc w:val="both"/>
        <w:rPr>
          <w:szCs w:val="28"/>
        </w:rPr>
      </w:pPr>
      <w:r>
        <w:rPr>
          <w:szCs w:val="28"/>
        </w:rPr>
        <w:t>По мнению</w:t>
      </w:r>
      <w:r w:rsidRPr="00E83611">
        <w:rPr>
          <w:szCs w:val="28"/>
        </w:rPr>
        <w:t xml:space="preserve"> В.С. Шадрин «</w:t>
      </w:r>
      <w:r w:rsidR="00901D65">
        <w:rPr>
          <w:szCs w:val="28"/>
        </w:rPr>
        <w:t>…</w:t>
      </w:r>
      <w:r w:rsidRPr="00E83611">
        <w:rPr>
          <w:szCs w:val="28"/>
        </w:rPr>
        <w:t>если осмотр заключается в обследовании следователем и иными субъектами уголовного процесса различных объектов для получения связанных с преступлением данных и использования их при производстве по уголовному делу, то освидетельствование состоит также в осмотре, но тела живого человека с целью обнаружения особых примет, следов преступления, телесных повреждений, выявления состояния опьянения или иных имеющих значение для уголовного дела свойств и признаков, если не требуется производство судебно-медицинской экспертизы</w:t>
      </w:r>
      <w:r w:rsidR="00901D65">
        <w:rPr>
          <w:szCs w:val="28"/>
        </w:rPr>
        <w:t>»</w:t>
      </w:r>
      <w:r w:rsidR="005F6356">
        <w:rPr>
          <w:szCs w:val="28"/>
        </w:rPr>
        <w:t xml:space="preserve"> </w:t>
      </w:r>
      <w:r w:rsidR="005F6356" w:rsidRPr="005F6356">
        <w:rPr>
          <w:szCs w:val="28"/>
        </w:rPr>
        <w:t>[</w:t>
      </w:r>
      <w:r w:rsidR="00961A7A">
        <w:rPr>
          <w:szCs w:val="28"/>
        </w:rPr>
        <w:t>1</w:t>
      </w:r>
      <w:r w:rsidR="00707293" w:rsidRPr="00707293">
        <w:rPr>
          <w:szCs w:val="28"/>
        </w:rPr>
        <w:t>76</w:t>
      </w:r>
      <w:r w:rsidR="00961A7A">
        <w:rPr>
          <w:szCs w:val="28"/>
        </w:rPr>
        <w:t>, с.</w:t>
      </w:r>
      <w:r w:rsidR="00961A7A" w:rsidRPr="00961A7A">
        <w:t xml:space="preserve"> </w:t>
      </w:r>
      <w:r w:rsidR="00961A7A">
        <w:rPr>
          <w:szCs w:val="28"/>
        </w:rPr>
        <w:t>336-338</w:t>
      </w:r>
      <w:r w:rsidR="005F6356" w:rsidRPr="005F6356">
        <w:rPr>
          <w:szCs w:val="28"/>
        </w:rPr>
        <w:t>]</w:t>
      </w:r>
      <w:r w:rsidRPr="00E83611">
        <w:rPr>
          <w:szCs w:val="28"/>
        </w:rPr>
        <w:t>.</w:t>
      </w:r>
      <w:r w:rsidR="00757013">
        <w:rPr>
          <w:szCs w:val="28"/>
        </w:rPr>
        <w:t xml:space="preserve"> </w:t>
      </w:r>
      <w:r w:rsidRPr="00E83611">
        <w:rPr>
          <w:szCs w:val="28"/>
        </w:rPr>
        <w:t>К тому же освидетельствование представляет собой «</w:t>
      </w:r>
      <w:r w:rsidR="00901D65">
        <w:rPr>
          <w:szCs w:val="28"/>
        </w:rPr>
        <w:t>…</w:t>
      </w:r>
      <w:r w:rsidRPr="00E83611">
        <w:rPr>
          <w:szCs w:val="28"/>
        </w:rPr>
        <w:t>разновидность наружного осмотра, специфика которого обусловлена объектом производимых действий - телом человека. В результате освидетельствования могут быть обнаружены следы, пятна крови и химические вещества, царапины, друг</w:t>
      </w:r>
      <w:r w:rsidR="00217C88">
        <w:rPr>
          <w:szCs w:val="28"/>
        </w:rPr>
        <w:t xml:space="preserve">ие телесные повреждения </w:t>
      </w:r>
      <w:r w:rsidRPr="00E83611">
        <w:rPr>
          <w:szCs w:val="28"/>
        </w:rPr>
        <w:t xml:space="preserve">и т.п. специфические признаки (особенности), посредством которых может быть установлена причастность лица к расследуемому </w:t>
      </w:r>
      <w:r w:rsidR="00217C88">
        <w:rPr>
          <w:szCs w:val="28"/>
        </w:rPr>
        <w:t>уголовному правонарушению техногенного характера</w:t>
      </w:r>
      <w:r w:rsidRPr="00E83611">
        <w:rPr>
          <w:szCs w:val="28"/>
        </w:rPr>
        <w:t>. При освидетельствовании может быть одновременно произведен осмотр одежды и обуви»</w:t>
      </w:r>
      <w:r w:rsidR="00757013">
        <w:rPr>
          <w:szCs w:val="28"/>
        </w:rPr>
        <w:t xml:space="preserve"> </w:t>
      </w:r>
      <w:r w:rsidR="00961A7A" w:rsidRPr="00303989">
        <w:rPr>
          <w:szCs w:val="28"/>
        </w:rPr>
        <w:t>[</w:t>
      </w:r>
      <w:r w:rsidR="00961A7A">
        <w:rPr>
          <w:szCs w:val="28"/>
        </w:rPr>
        <w:t>1</w:t>
      </w:r>
      <w:r w:rsidR="00707293" w:rsidRPr="00707293">
        <w:rPr>
          <w:szCs w:val="28"/>
        </w:rPr>
        <w:t>75</w:t>
      </w:r>
      <w:r w:rsidR="00961A7A">
        <w:rPr>
          <w:szCs w:val="28"/>
        </w:rPr>
        <w:t>, с.256</w:t>
      </w:r>
      <w:r w:rsidR="00961A7A" w:rsidRPr="00303989">
        <w:rPr>
          <w:szCs w:val="28"/>
        </w:rPr>
        <w:t>]</w:t>
      </w:r>
      <w:r w:rsidR="00961A7A">
        <w:rPr>
          <w:szCs w:val="28"/>
        </w:rPr>
        <w:t>.</w:t>
      </w:r>
    </w:p>
    <w:p w:rsidR="00B00EBF" w:rsidRDefault="0092342A" w:rsidP="00F63167">
      <w:pPr>
        <w:pStyle w:val="a5"/>
        <w:widowControl w:val="0"/>
        <w:ind w:firstLine="709"/>
        <w:contextualSpacing/>
        <w:jc w:val="both"/>
        <w:rPr>
          <w:szCs w:val="28"/>
        </w:rPr>
      </w:pPr>
      <w:r>
        <w:rPr>
          <w:szCs w:val="28"/>
        </w:rPr>
        <w:t xml:space="preserve">Освидетельствование </w:t>
      </w:r>
      <w:r w:rsidR="0090225D">
        <w:rPr>
          <w:szCs w:val="28"/>
        </w:rPr>
        <w:t xml:space="preserve">проводится в соответствие со ст. 223 УПК РК, </w:t>
      </w:r>
      <w:r w:rsidR="00B665CE">
        <w:rPr>
          <w:szCs w:val="28"/>
        </w:rPr>
        <w:t>с целью обнаружения на теле</w:t>
      </w:r>
      <w:r w:rsidR="0090225D">
        <w:rPr>
          <w:szCs w:val="28"/>
        </w:rPr>
        <w:t xml:space="preserve"> </w:t>
      </w:r>
      <w:r w:rsidR="00B665CE">
        <w:rPr>
          <w:szCs w:val="28"/>
        </w:rPr>
        <w:t>подозреваемо</w:t>
      </w:r>
      <w:r w:rsidR="00D05115">
        <w:rPr>
          <w:szCs w:val="28"/>
        </w:rPr>
        <w:t>го характерные повреждения, кото</w:t>
      </w:r>
      <w:r w:rsidR="00F6143D">
        <w:rPr>
          <w:szCs w:val="28"/>
        </w:rPr>
        <w:t xml:space="preserve">рые остались после происшествия. Следовой информации на теле и во внутренних органах </w:t>
      </w:r>
      <w:r w:rsidR="00F6143D">
        <w:rPr>
          <w:szCs w:val="28"/>
        </w:rPr>
        <w:lastRenderedPageBreak/>
        <w:t xml:space="preserve">подозреваемого могут и не быть. Да, </w:t>
      </w:r>
      <w:r w:rsidR="00D05115">
        <w:rPr>
          <w:szCs w:val="28"/>
        </w:rPr>
        <w:t>подозреваемый совершил нарушени</w:t>
      </w:r>
      <w:r w:rsidR="00F6143D">
        <w:rPr>
          <w:szCs w:val="28"/>
        </w:rPr>
        <w:t>е правил безопасности путем без</w:t>
      </w:r>
      <w:r w:rsidR="00D05115">
        <w:rPr>
          <w:szCs w:val="28"/>
        </w:rPr>
        <w:t>действия</w:t>
      </w:r>
      <w:r w:rsidR="00F6143D">
        <w:rPr>
          <w:szCs w:val="28"/>
        </w:rPr>
        <w:t>, но покинул рабочее место до наступления техногенной аварии или катастр</w:t>
      </w:r>
      <w:r w:rsidR="00E15D99">
        <w:rPr>
          <w:szCs w:val="28"/>
        </w:rPr>
        <w:t>офы</w:t>
      </w:r>
      <w:r w:rsidR="00D05115">
        <w:rPr>
          <w:szCs w:val="28"/>
        </w:rPr>
        <w:t xml:space="preserve"> и не находился в эпицентре взрыва</w:t>
      </w:r>
      <w:r w:rsidR="00297DDD">
        <w:rPr>
          <w:szCs w:val="28"/>
        </w:rPr>
        <w:t>, пожара или был эвакуирован до начала масштабных разрушительных последствий</w:t>
      </w:r>
      <w:r w:rsidR="00D05115">
        <w:rPr>
          <w:szCs w:val="28"/>
        </w:rPr>
        <w:t xml:space="preserve">. </w:t>
      </w:r>
      <w:r w:rsidR="00E15D99">
        <w:rPr>
          <w:szCs w:val="28"/>
        </w:rPr>
        <w:t xml:space="preserve">В том числе определяется </w:t>
      </w:r>
      <w:r w:rsidR="00057CD8">
        <w:rPr>
          <w:szCs w:val="28"/>
        </w:rPr>
        <w:t>состояние</w:t>
      </w:r>
      <w:r w:rsidR="00E15D99">
        <w:rPr>
          <w:szCs w:val="28"/>
        </w:rPr>
        <w:t xml:space="preserve"> подозреваемого: трезвое, нетрезвое </w:t>
      </w:r>
      <w:r w:rsidR="00057CD8">
        <w:rPr>
          <w:szCs w:val="28"/>
        </w:rPr>
        <w:t xml:space="preserve">или </w:t>
      </w:r>
      <w:r w:rsidR="00E15D99">
        <w:rPr>
          <w:szCs w:val="28"/>
        </w:rPr>
        <w:t xml:space="preserve">опьянение </w:t>
      </w:r>
      <w:r w:rsidR="00057CD8">
        <w:rPr>
          <w:szCs w:val="28"/>
        </w:rPr>
        <w:t>под воздействием наркотических</w:t>
      </w:r>
      <w:r w:rsidR="00EB7731">
        <w:rPr>
          <w:szCs w:val="28"/>
        </w:rPr>
        <w:t xml:space="preserve"> или психотропных</w:t>
      </w:r>
      <w:r w:rsidR="00057CD8">
        <w:rPr>
          <w:szCs w:val="28"/>
        </w:rPr>
        <w:t xml:space="preserve"> средств</w:t>
      </w:r>
      <w:r w:rsidR="00297DDD">
        <w:rPr>
          <w:szCs w:val="28"/>
        </w:rPr>
        <w:t>.</w:t>
      </w:r>
    </w:p>
    <w:p w:rsidR="00B0793D" w:rsidRPr="00AB40C9" w:rsidRDefault="00701A05" w:rsidP="00F63167">
      <w:pPr>
        <w:pStyle w:val="a5"/>
        <w:widowControl w:val="0"/>
        <w:ind w:firstLine="709"/>
        <w:contextualSpacing/>
        <w:jc w:val="both"/>
        <w:rPr>
          <w:szCs w:val="28"/>
        </w:rPr>
      </w:pPr>
      <w:r>
        <w:rPr>
          <w:szCs w:val="28"/>
        </w:rPr>
        <w:t>Далее или параллельно идет первоначальный осмотр технической документации с последующим изъятием. Техническая документация может содержаться на бумажных и электронных носителях, поэтому изымаются не только распечатанные документы, но и компьютер с жестким диском, флэш-карты, лазерные диски для последующего изучения экспертом.</w:t>
      </w:r>
      <w:r w:rsidR="006322B6">
        <w:rPr>
          <w:color w:val="000000"/>
        </w:rPr>
        <w:t xml:space="preserve"> </w:t>
      </w:r>
    </w:p>
    <w:p w:rsidR="000514AC" w:rsidRDefault="000514AC" w:rsidP="00F63167">
      <w:pPr>
        <w:pStyle w:val="a5"/>
        <w:widowControl w:val="0"/>
        <w:ind w:firstLine="709"/>
        <w:contextualSpacing/>
        <w:jc w:val="both"/>
        <w:rPr>
          <w:color w:val="000000"/>
        </w:rPr>
      </w:pPr>
      <w:r>
        <w:rPr>
          <w:color w:val="000000"/>
        </w:rPr>
        <w:t>В криминалистической литературе не раз подчеркивалось, что теоретическая концепция допроса складывается из трех блоков: психологического, правового и нравственного, тактического и организационно-технического. Для исходных п</w:t>
      </w:r>
      <w:r>
        <w:rPr>
          <w:color w:val="000000"/>
        </w:rPr>
        <w:t>о</w:t>
      </w:r>
      <w:r>
        <w:rPr>
          <w:color w:val="000000"/>
        </w:rPr>
        <w:t>ложений тактики допроса является: процессуальная процедура допроса; учет с</w:t>
      </w:r>
      <w:r>
        <w:rPr>
          <w:color w:val="000000"/>
        </w:rPr>
        <w:t>и</w:t>
      </w:r>
      <w:r>
        <w:rPr>
          <w:color w:val="000000"/>
        </w:rPr>
        <w:t>туации, в которой производится допрос; характеристика личности допрашиваем</w:t>
      </w:r>
      <w:r>
        <w:rPr>
          <w:color w:val="000000"/>
        </w:rPr>
        <w:t>о</w:t>
      </w:r>
      <w:r>
        <w:rPr>
          <w:color w:val="000000"/>
        </w:rPr>
        <w:t>го, включая представление о занимаемой им позиции и возможной линии повед</w:t>
      </w:r>
      <w:r>
        <w:rPr>
          <w:color w:val="000000"/>
        </w:rPr>
        <w:t>е</w:t>
      </w:r>
      <w:r>
        <w:rPr>
          <w:color w:val="000000"/>
        </w:rPr>
        <w:t>ния на допросе [</w:t>
      </w:r>
      <w:r w:rsidR="00961A7A">
        <w:rPr>
          <w:color w:val="000000"/>
        </w:rPr>
        <w:t>1</w:t>
      </w:r>
      <w:r w:rsidR="00D13F0D" w:rsidRPr="00D13F0D">
        <w:rPr>
          <w:color w:val="000000"/>
        </w:rPr>
        <w:t>77</w:t>
      </w:r>
      <w:r>
        <w:rPr>
          <w:color w:val="000000"/>
        </w:rPr>
        <w:t>, с.159-163]. С криминалистической точки зрения допрос пре</w:t>
      </w:r>
      <w:r>
        <w:rPr>
          <w:color w:val="000000"/>
        </w:rPr>
        <w:t>д</w:t>
      </w:r>
      <w:r>
        <w:rPr>
          <w:color w:val="000000"/>
        </w:rPr>
        <w:t>ставляет собой один из способов собирания доказательственной и ориентирующей информации. Такая информация может быть получена путем применения тактич</w:t>
      </w:r>
      <w:r>
        <w:rPr>
          <w:color w:val="000000"/>
        </w:rPr>
        <w:t>е</w:t>
      </w:r>
      <w:r>
        <w:rPr>
          <w:color w:val="000000"/>
        </w:rPr>
        <w:t>ских приемов, в основе которых лежат логико-психологические модели воздейс</w:t>
      </w:r>
      <w:r>
        <w:rPr>
          <w:color w:val="000000"/>
        </w:rPr>
        <w:t>т</w:t>
      </w:r>
      <w:r>
        <w:rPr>
          <w:color w:val="000000"/>
        </w:rPr>
        <w:t>вия. Анализируя мнения А.И. Винберга [</w:t>
      </w:r>
      <w:r w:rsidR="00961A7A">
        <w:rPr>
          <w:color w:val="000000"/>
        </w:rPr>
        <w:t>1</w:t>
      </w:r>
      <w:r w:rsidR="00D13F0D" w:rsidRPr="00D13F0D">
        <w:rPr>
          <w:color w:val="000000"/>
        </w:rPr>
        <w:t>78</w:t>
      </w:r>
      <w:r>
        <w:rPr>
          <w:color w:val="000000"/>
        </w:rPr>
        <w:t>, с.82], А.А. Закатова [</w:t>
      </w:r>
      <w:r w:rsidR="00DC2B87">
        <w:rPr>
          <w:color w:val="000000"/>
        </w:rPr>
        <w:t>1</w:t>
      </w:r>
      <w:r w:rsidR="00D13F0D" w:rsidRPr="00D13F0D">
        <w:rPr>
          <w:color w:val="000000"/>
        </w:rPr>
        <w:t>79</w:t>
      </w:r>
      <w:r>
        <w:rPr>
          <w:color w:val="000000"/>
        </w:rPr>
        <w:t>, с.80], А.Г.</w:t>
      </w:r>
      <w:r w:rsidR="007D00F9">
        <w:rPr>
          <w:color w:val="000000"/>
        </w:rPr>
        <w:t xml:space="preserve"> Филиппова [</w:t>
      </w:r>
      <w:r w:rsidR="0022395A">
        <w:rPr>
          <w:color w:val="000000"/>
        </w:rPr>
        <w:t>1</w:t>
      </w:r>
      <w:r w:rsidR="00D13F0D" w:rsidRPr="00D13F0D">
        <w:rPr>
          <w:color w:val="000000"/>
        </w:rPr>
        <w:t>80</w:t>
      </w:r>
      <w:r w:rsidR="007D00F9">
        <w:rPr>
          <w:color w:val="000000"/>
        </w:rPr>
        <w:t>,</w:t>
      </w:r>
      <w:r w:rsidR="00A0458E">
        <w:rPr>
          <w:color w:val="000000"/>
        </w:rPr>
        <w:t xml:space="preserve"> </w:t>
      </w:r>
      <w:r w:rsidR="00901D65">
        <w:rPr>
          <w:color w:val="000000"/>
        </w:rPr>
        <w:t xml:space="preserve">с.283] и других, </w:t>
      </w:r>
      <w:r w:rsidR="007D00F9">
        <w:rPr>
          <w:color w:val="000000"/>
        </w:rPr>
        <w:t>Е.К. Утебаев</w:t>
      </w:r>
      <w:r>
        <w:rPr>
          <w:color w:val="000000"/>
        </w:rPr>
        <w:t xml:space="preserve"> выдел</w:t>
      </w:r>
      <w:r w:rsidR="007D00F9">
        <w:rPr>
          <w:color w:val="000000"/>
        </w:rPr>
        <w:t>яет</w:t>
      </w:r>
      <w:r>
        <w:rPr>
          <w:color w:val="000000"/>
        </w:rPr>
        <w:t xml:space="preserve"> следующие</w:t>
      </w:r>
      <w:r w:rsidR="007D00F9">
        <w:rPr>
          <w:color w:val="000000"/>
        </w:rPr>
        <w:t xml:space="preserve"> тактические при</w:t>
      </w:r>
      <w:r w:rsidR="007D00F9">
        <w:rPr>
          <w:color w:val="000000"/>
        </w:rPr>
        <w:t>е</w:t>
      </w:r>
      <w:r w:rsidR="007D00F9">
        <w:rPr>
          <w:color w:val="000000"/>
        </w:rPr>
        <w:t>мы допроса</w:t>
      </w:r>
      <w:r>
        <w:rPr>
          <w:color w:val="000000"/>
        </w:rPr>
        <w:t xml:space="preserve">, которые можно применить </w:t>
      </w:r>
      <w:r w:rsidR="007D00F9">
        <w:rPr>
          <w:color w:val="000000"/>
        </w:rPr>
        <w:t>в ходе досудебного расследования</w:t>
      </w:r>
      <w:r>
        <w:rPr>
          <w:color w:val="000000"/>
        </w:rPr>
        <w:t>:</w:t>
      </w:r>
    </w:p>
    <w:p w:rsidR="007D00F9" w:rsidRDefault="000514AC" w:rsidP="00F63167">
      <w:pPr>
        <w:pStyle w:val="a5"/>
        <w:widowControl w:val="0"/>
        <w:ind w:firstLine="709"/>
        <w:contextualSpacing/>
        <w:jc w:val="both"/>
        <w:rPr>
          <w:color w:val="000000"/>
        </w:rPr>
      </w:pPr>
      <w:r>
        <w:rPr>
          <w:color w:val="000000"/>
        </w:rPr>
        <w:tab/>
        <w:t>- установление психологического контакта: формирование следоват</w:t>
      </w:r>
      <w:r>
        <w:rPr>
          <w:color w:val="000000"/>
        </w:rPr>
        <w:t>е</w:t>
      </w:r>
      <w:r>
        <w:rPr>
          <w:color w:val="000000"/>
        </w:rPr>
        <w:t>лем положительного впечатления о себе, приглашение к диалогу, эмоци</w:t>
      </w:r>
      <w:r>
        <w:rPr>
          <w:color w:val="000000"/>
        </w:rPr>
        <w:t>о</w:t>
      </w:r>
      <w:r>
        <w:rPr>
          <w:color w:val="000000"/>
        </w:rPr>
        <w:t>нальная расположенность к допр</w:t>
      </w:r>
      <w:r>
        <w:rPr>
          <w:color w:val="000000"/>
        </w:rPr>
        <w:t>а</w:t>
      </w:r>
      <w:r>
        <w:rPr>
          <w:color w:val="000000"/>
        </w:rPr>
        <w:t>шиваемому, желание слушать собеседника, участливость к его положению; создать впечатления о серьезности последс</w:t>
      </w:r>
      <w:r>
        <w:rPr>
          <w:color w:val="000000"/>
        </w:rPr>
        <w:t>т</w:t>
      </w:r>
      <w:r>
        <w:rPr>
          <w:color w:val="000000"/>
        </w:rPr>
        <w:t>вий в зависимости от поведения и характера показаний допрашиваемого, о</w:t>
      </w:r>
      <w:r>
        <w:rPr>
          <w:color w:val="000000"/>
        </w:rPr>
        <w:t>б</w:t>
      </w:r>
      <w:r>
        <w:rPr>
          <w:color w:val="000000"/>
        </w:rPr>
        <w:t>ращение к положительным качествам допрашиваемого, возможным, в пр</w:t>
      </w:r>
      <w:r>
        <w:rPr>
          <w:color w:val="000000"/>
        </w:rPr>
        <w:t>о</w:t>
      </w:r>
      <w:r>
        <w:rPr>
          <w:color w:val="000000"/>
        </w:rPr>
        <w:t xml:space="preserve">шлом, заслугам перед обществом; </w:t>
      </w:r>
    </w:p>
    <w:p w:rsidR="000514AC" w:rsidRDefault="007D00F9" w:rsidP="00F63167">
      <w:pPr>
        <w:pStyle w:val="a5"/>
        <w:widowControl w:val="0"/>
        <w:ind w:firstLine="709"/>
        <w:contextualSpacing/>
        <w:jc w:val="both"/>
        <w:rPr>
          <w:color w:val="000000"/>
        </w:rPr>
      </w:pPr>
      <w:r>
        <w:rPr>
          <w:color w:val="000000"/>
        </w:rPr>
        <w:tab/>
        <w:t xml:space="preserve">- </w:t>
      </w:r>
      <w:r w:rsidR="000514AC">
        <w:rPr>
          <w:color w:val="000000"/>
        </w:rPr>
        <w:t>убедить, что истина о происшедшем соб</w:t>
      </w:r>
      <w:r w:rsidR="000514AC">
        <w:rPr>
          <w:color w:val="000000"/>
        </w:rPr>
        <w:t>ы</w:t>
      </w:r>
      <w:r w:rsidR="000514AC">
        <w:rPr>
          <w:color w:val="000000"/>
        </w:rPr>
        <w:t xml:space="preserve">тии для допрашиваемого будет установлена, </w:t>
      </w:r>
      <w:r w:rsidR="00D4364D">
        <w:rPr>
          <w:color w:val="000000"/>
        </w:rPr>
        <w:t xml:space="preserve">суд </w:t>
      </w:r>
      <w:r w:rsidR="000514AC">
        <w:rPr>
          <w:color w:val="000000"/>
        </w:rPr>
        <w:t>и общество справедливо учтет раскаяние и другие смягчающие ответственность обстоятельства – демонс</w:t>
      </w:r>
      <w:r w:rsidR="000514AC">
        <w:rPr>
          <w:color w:val="000000"/>
        </w:rPr>
        <w:t>т</w:t>
      </w:r>
      <w:r w:rsidR="000514AC">
        <w:rPr>
          <w:color w:val="000000"/>
        </w:rPr>
        <w:t>рация достоверных знаний о событии, обращение внимания на свидетелей, которых допрашиваемый уважает и верит им, и др.;</w:t>
      </w:r>
    </w:p>
    <w:p w:rsidR="000514AC" w:rsidRDefault="000514AC" w:rsidP="00F63167">
      <w:pPr>
        <w:pStyle w:val="a5"/>
        <w:widowControl w:val="0"/>
        <w:ind w:firstLine="709"/>
        <w:contextualSpacing/>
        <w:jc w:val="both"/>
        <w:rPr>
          <w:color w:val="000000"/>
        </w:rPr>
      </w:pPr>
      <w:r>
        <w:rPr>
          <w:color w:val="000000"/>
        </w:rPr>
        <w:tab/>
        <w:t>- применение приемов убеждения в необходимости занять правильную гражданскую позицию и дать правдивые показания, для чего используют известные психические особенности человека сопереживать, подчеркивает с</w:t>
      </w:r>
      <w:r>
        <w:rPr>
          <w:color w:val="000000"/>
        </w:rPr>
        <w:t>о</w:t>
      </w:r>
      <w:r>
        <w:rPr>
          <w:color w:val="000000"/>
        </w:rPr>
        <w:t>циальную значимость его поступка и др.;</w:t>
      </w:r>
    </w:p>
    <w:p w:rsidR="000514AC" w:rsidRDefault="000514AC" w:rsidP="00F63167">
      <w:pPr>
        <w:pStyle w:val="a5"/>
        <w:widowControl w:val="0"/>
        <w:ind w:firstLine="709"/>
        <w:contextualSpacing/>
        <w:jc w:val="both"/>
        <w:rPr>
          <w:color w:val="000000"/>
        </w:rPr>
      </w:pPr>
      <w:r>
        <w:rPr>
          <w:color w:val="000000"/>
        </w:rPr>
        <w:tab/>
        <w:t xml:space="preserve">- стимулирование психологических процессов памяти с помощью </w:t>
      </w:r>
      <w:r>
        <w:rPr>
          <w:color w:val="000000"/>
        </w:rPr>
        <w:lastRenderedPageBreak/>
        <w:t>оживления ассоциативных связей на базе временных, пространственных, личн</w:t>
      </w:r>
      <w:r>
        <w:rPr>
          <w:color w:val="000000"/>
        </w:rPr>
        <w:t>о</w:t>
      </w:r>
      <w:r>
        <w:rPr>
          <w:color w:val="000000"/>
        </w:rPr>
        <w:t>стных свойств и качеств;</w:t>
      </w:r>
    </w:p>
    <w:p w:rsidR="000514AC" w:rsidRDefault="000514AC" w:rsidP="00F63167">
      <w:pPr>
        <w:pStyle w:val="a5"/>
        <w:widowControl w:val="0"/>
        <w:ind w:firstLine="709"/>
        <w:contextualSpacing/>
        <w:jc w:val="both"/>
        <w:rPr>
          <w:color w:val="000000"/>
        </w:rPr>
      </w:pPr>
      <w:r>
        <w:rPr>
          <w:color w:val="000000"/>
        </w:rPr>
        <w:tab/>
        <w:t>- предъявление доказательств в целях формирования установки на дачу правдивых показаний, их детализацию, оглашение показаний других причастных к техногенному уголовному правонарушению, свидетелей, собранных данных, уличающих допраш</w:t>
      </w:r>
      <w:r>
        <w:rPr>
          <w:color w:val="000000"/>
        </w:rPr>
        <w:t>и</w:t>
      </w:r>
      <w:r>
        <w:rPr>
          <w:color w:val="000000"/>
        </w:rPr>
        <w:t>ваемого во лжи;</w:t>
      </w:r>
    </w:p>
    <w:p w:rsidR="000514AC" w:rsidRDefault="000514AC" w:rsidP="00F63167">
      <w:pPr>
        <w:pStyle w:val="a5"/>
        <w:widowControl w:val="0"/>
        <w:ind w:firstLine="709"/>
        <w:contextualSpacing/>
        <w:jc w:val="both"/>
        <w:rPr>
          <w:color w:val="000000"/>
        </w:rPr>
      </w:pPr>
      <w:r>
        <w:rPr>
          <w:color w:val="000000"/>
        </w:rPr>
        <w:tab/>
        <w:t>- тактические комбинации по предупреждению ложных показаний и р</w:t>
      </w:r>
      <w:r>
        <w:rPr>
          <w:color w:val="000000"/>
        </w:rPr>
        <w:t>а</w:t>
      </w:r>
      <w:r>
        <w:rPr>
          <w:color w:val="000000"/>
        </w:rPr>
        <w:t>зоблачению ложного алиби, лжесвидетельства</w:t>
      </w:r>
      <w:r w:rsidR="0022395A">
        <w:rPr>
          <w:color w:val="000000"/>
        </w:rPr>
        <w:t xml:space="preserve"> </w:t>
      </w:r>
      <w:r w:rsidR="0022395A" w:rsidRPr="0022395A">
        <w:rPr>
          <w:color w:val="000000"/>
        </w:rPr>
        <w:t>[</w:t>
      </w:r>
      <w:r w:rsidR="00D13F0D" w:rsidRPr="00D13F0D">
        <w:rPr>
          <w:color w:val="000000"/>
        </w:rPr>
        <w:t>181</w:t>
      </w:r>
      <w:r w:rsidR="0022395A" w:rsidRPr="0022395A">
        <w:rPr>
          <w:color w:val="000000"/>
        </w:rPr>
        <w:t>]</w:t>
      </w:r>
      <w:r>
        <w:rPr>
          <w:color w:val="000000"/>
        </w:rPr>
        <w:t xml:space="preserve">. </w:t>
      </w:r>
    </w:p>
    <w:p w:rsidR="004209D9" w:rsidRDefault="000514AC" w:rsidP="00F63167">
      <w:pPr>
        <w:pStyle w:val="a5"/>
        <w:widowControl w:val="0"/>
        <w:ind w:firstLine="709"/>
        <w:jc w:val="both"/>
        <w:rPr>
          <w:color w:val="000000"/>
        </w:rPr>
      </w:pPr>
      <w:r>
        <w:rPr>
          <w:color w:val="000000"/>
        </w:rPr>
        <w:t>В криминалистической тактике большую роль в системе средств получения доказательственной информации играют тактические комбинации, т.е. комбин</w:t>
      </w:r>
      <w:r>
        <w:rPr>
          <w:color w:val="000000"/>
        </w:rPr>
        <w:t>и</w:t>
      </w:r>
      <w:r>
        <w:rPr>
          <w:color w:val="000000"/>
        </w:rPr>
        <w:t xml:space="preserve">рование тактических приемов или следственных действий. По </w:t>
      </w:r>
      <w:r w:rsidR="00D4364D">
        <w:rPr>
          <w:color w:val="000000"/>
        </w:rPr>
        <w:t xml:space="preserve">досудебным </w:t>
      </w:r>
      <w:r>
        <w:rPr>
          <w:color w:val="000000"/>
        </w:rPr>
        <w:t xml:space="preserve">расследуемым </w:t>
      </w:r>
      <w:r w:rsidR="00757013">
        <w:rPr>
          <w:color w:val="000000"/>
        </w:rPr>
        <w:t>уголовным правонарушениям</w:t>
      </w:r>
      <w:r>
        <w:rPr>
          <w:color w:val="000000"/>
        </w:rPr>
        <w:t xml:space="preserve"> примером может выступать задержание, обыск и допрос в рамках о</w:t>
      </w:r>
      <w:r>
        <w:rPr>
          <w:color w:val="000000"/>
        </w:rPr>
        <w:t>д</w:t>
      </w:r>
      <w:r>
        <w:rPr>
          <w:color w:val="000000"/>
        </w:rPr>
        <w:t>ного следственного действия</w:t>
      </w:r>
      <w:r w:rsidR="00A5350E">
        <w:rPr>
          <w:color w:val="000000"/>
        </w:rPr>
        <w:t>.</w:t>
      </w:r>
      <w:r>
        <w:rPr>
          <w:color w:val="000000"/>
        </w:rPr>
        <w:t xml:space="preserve"> Значит, тактика допроса подозреваемого зависит от ряда факторов, и, прежде всего от того, признается ли он в совершении </w:t>
      </w:r>
      <w:r w:rsidR="00A5350E">
        <w:rPr>
          <w:color w:val="000000"/>
        </w:rPr>
        <w:t>уголовного правонарушения</w:t>
      </w:r>
      <w:r>
        <w:rPr>
          <w:color w:val="000000"/>
        </w:rPr>
        <w:t xml:space="preserve"> или отрицает свою вину. Допрос подозреваемого пр</w:t>
      </w:r>
      <w:r>
        <w:rPr>
          <w:color w:val="000000"/>
        </w:rPr>
        <w:t>о</w:t>
      </w:r>
      <w:r>
        <w:rPr>
          <w:color w:val="000000"/>
        </w:rPr>
        <w:t>изводится сразу же после его задержания. В зависимости от ситуации задержания при личном обыске у подозреваемого могут быть обнаружены предметы, док</w:t>
      </w:r>
      <w:r>
        <w:rPr>
          <w:color w:val="000000"/>
        </w:rPr>
        <w:t>у</w:t>
      </w:r>
      <w:r>
        <w:rPr>
          <w:color w:val="000000"/>
        </w:rPr>
        <w:t>менты служебного</w:t>
      </w:r>
      <w:r w:rsidR="00042268">
        <w:rPr>
          <w:color w:val="000000"/>
        </w:rPr>
        <w:t xml:space="preserve"> характера, например, техническая документация</w:t>
      </w:r>
      <w:r>
        <w:rPr>
          <w:color w:val="000000"/>
        </w:rPr>
        <w:t xml:space="preserve">, средства и вещи, причастные к </w:t>
      </w:r>
      <w:r w:rsidR="00D13310">
        <w:rPr>
          <w:color w:val="000000"/>
        </w:rPr>
        <w:t>происшествию</w:t>
      </w:r>
      <w:r w:rsidR="004209D9">
        <w:rPr>
          <w:color w:val="000000"/>
        </w:rPr>
        <w:t>.</w:t>
      </w:r>
      <w:r w:rsidR="00D4364D">
        <w:rPr>
          <w:color w:val="000000"/>
        </w:rPr>
        <w:t xml:space="preserve"> </w:t>
      </w:r>
    </w:p>
    <w:p w:rsidR="004209D9" w:rsidRDefault="004209D9" w:rsidP="00F63167">
      <w:pPr>
        <w:pStyle w:val="a5"/>
        <w:widowControl w:val="0"/>
        <w:ind w:firstLine="709"/>
        <w:jc w:val="both"/>
        <w:rPr>
          <w:color w:val="000000"/>
        </w:rPr>
      </w:pPr>
      <w:r>
        <w:rPr>
          <w:color w:val="000000"/>
        </w:rPr>
        <w:t>Так как допрос является способом собирания личностной информации, пост</w:t>
      </w:r>
      <w:r>
        <w:rPr>
          <w:color w:val="000000"/>
        </w:rPr>
        <w:t>у</w:t>
      </w:r>
      <w:r>
        <w:rPr>
          <w:color w:val="000000"/>
        </w:rPr>
        <w:t xml:space="preserve">пающая вербальным путем, которое имеет доказательственное значение, то он оформляется по правилам ст.ст. </w:t>
      </w:r>
      <w:r w:rsidR="00613115">
        <w:rPr>
          <w:color w:val="000000"/>
        </w:rPr>
        <w:t>64, 65</w:t>
      </w:r>
      <w:r>
        <w:rPr>
          <w:color w:val="000000"/>
        </w:rPr>
        <w:t>, 7</w:t>
      </w:r>
      <w:r w:rsidR="00613115">
        <w:rPr>
          <w:color w:val="000000"/>
        </w:rPr>
        <w:t>1</w:t>
      </w:r>
      <w:r>
        <w:rPr>
          <w:color w:val="000000"/>
        </w:rPr>
        <w:t xml:space="preserve">, </w:t>
      </w:r>
      <w:r w:rsidR="00613115">
        <w:rPr>
          <w:color w:val="000000"/>
        </w:rPr>
        <w:t>78-80</w:t>
      </w:r>
      <w:r>
        <w:rPr>
          <w:color w:val="000000"/>
        </w:rPr>
        <w:t>, 8</w:t>
      </w:r>
      <w:r w:rsidR="00613115">
        <w:rPr>
          <w:color w:val="000000"/>
        </w:rPr>
        <w:t>2</w:t>
      </w:r>
      <w:r>
        <w:rPr>
          <w:color w:val="000000"/>
        </w:rPr>
        <w:t>, 2</w:t>
      </w:r>
      <w:r w:rsidR="00613115">
        <w:rPr>
          <w:color w:val="000000"/>
        </w:rPr>
        <w:t>08-217</w:t>
      </w:r>
      <w:r>
        <w:rPr>
          <w:color w:val="000000"/>
        </w:rPr>
        <w:t>, 2</w:t>
      </w:r>
      <w:r w:rsidR="00D83312">
        <w:rPr>
          <w:color w:val="000000"/>
        </w:rPr>
        <w:t>85</w:t>
      </w:r>
      <w:r>
        <w:rPr>
          <w:color w:val="000000"/>
        </w:rPr>
        <w:t xml:space="preserve"> УПК РК. По мнению А.П. Рыжакова, «…допрос – самое распространенное следственное де</w:t>
      </w:r>
      <w:r>
        <w:rPr>
          <w:color w:val="000000"/>
        </w:rPr>
        <w:t>й</w:t>
      </w:r>
      <w:r>
        <w:rPr>
          <w:color w:val="000000"/>
        </w:rPr>
        <w:t xml:space="preserve">ствие» </w:t>
      </w:r>
      <w:r w:rsidR="002D0218" w:rsidRPr="002D0218">
        <w:rPr>
          <w:color w:val="000000"/>
        </w:rPr>
        <w:t>[</w:t>
      </w:r>
      <w:r w:rsidR="002D0218">
        <w:rPr>
          <w:color w:val="000000"/>
        </w:rPr>
        <w:t>1</w:t>
      </w:r>
      <w:r w:rsidR="00D13F0D" w:rsidRPr="00D13F0D">
        <w:rPr>
          <w:color w:val="000000"/>
        </w:rPr>
        <w:t>82</w:t>
      </w:r>
      <w:r>
        <w:rPr>
          <w:color w:val="000000"/>
        </w:rPr>
        <w:t>, с.14]. Согласно результатам проведенного исследования, следователи на допросы затрачивают 25% своего рабочего времени. В.П. Бахин, Н.С. Карпов, М.Ч. Когамов пишут: «В практической деятельности допрос является одним из самых сложных следственных действий, требует от следователя высокого профе</w:t>
      </w:r>
      <w:r>
        <w:rPr>
          <w:color w:val="000000"/>
        </w:rPr>
        <w:t>с</w:t>
      </w:r>
      <w:r w:rsidR="002D0218">
        <w:rPr>
          <w:color w:val="000000"/>
        </w:rPr>
        <w:t>сионального мастерства» [1</w:t>
      </w:r>
      <w:r w:rsidR="00D13F0D" w:rsidRPr="00D13F0D">
        <w:rPr>
          <w:color w:val="000000"/>
        </w:rPr>
        <w:t>83</w:t>
      </w:r>
      <w:r>
        <w:rPr>
          <w:color w:val="000000"/>
        </w:rPr>
        <w:t>, с.8].</w:t>
      </w:r>
    </w:p>
    <w:p w:rsidR="004209D9" w:rsidRPr="000514AC" w:rsidRDefault="004209D9" w:rsidP="00F63167">
      <w:pPr>
        <w:pStyle w:val="a5"/>
        <w:widowControl w:val="0"/>
        <w:ind w:firstLine="709"/>
        <w:jc w:val="both"/>
        <w:rPr>
          <w:color w:val="000000"/>
        </w:rPr>
      </w:pPr>
      <w:r>
        <w:rPr>
          <w:color w:val="000000"/>
        </w:rPr>
        <w:t xml:space="preserve">До производства допроса следователь </w:t>
      </w:r>
      <w:r w:rsidR="00AF536E">
        <w:rPr>
          <w:color w:val="000000"/>
        </w:rPr>
        <w:t>может</w:t>
      </w:r>
      <w:r>
        <w:rPr>
          <w:color w:val="000000"/>
        </w:rPr>
        <w:t xml:space="preserve"> получить интересующие свед</w:t>
      </w:r>
      <w:r>
        <w:rPr>
          <w:color w:val="000000"/>
        </w:rPr>
        <w:t>е</w:t>
      </w:r>
      <w:r>
        <w:rPr>
          <w:color w:val="000000"/>
        </w:rPr>
        <w:t>ния о личности подозреваемого. В юридической литературе перечень указанных сведений подразделяют на последовательный ряд групп. Они рассматривались Н.Г. Ведерниковым [</w:t>
      </w:r>
      <w:r w:rsidR="00E65B80">
        <w:rPr>
          <w:color w:val="000000"/>
        </w:rPr>
        <w:t>1</w:t>
      </w:r>
      <w:r w:rsidR="00D13F0D" w:rsidRPr="00D13F0D">
        <w:rPr>
          <w:color w:val="000000"/>
        </w:rPr>
        <w:t>84</w:t>
      </w:r>
      <w:r>
        <w:rPr>
          <w:color w:val="000000"/>
        </w:rPr>
        <w:t>, с.63], М.Г. Коршиком и С.С. Степичевым [</w:t>
      </w:r>
      <w:r w:rsidR="00D13F0D">
        <w:rPr>
          <w:color w:val="000000"/>
        </w:rPr>
        <w:t>1</w:t>
      </w:r>
      <w:r w:rsidR="00D13F0D" w:rsidRPr="00D13F0D">
        <w:rPr>
          <w:color w:val="000000"/>
        </w:rPr>
        <w:t>85</w:t>
      </w:r>
      <w:r>
        <w:rPr>
          <w:color w:val="000000"/>
        </w:rPr>
        <w:t>, с.16], Л.Д. Гаухманом и Н.Н. Кипманом [</w:t>
      </w:r>
      <w:r w:rsidR="00D13F0D">
        <w:rPr>
          <w:color w:val="000000"/>
        </w:rPr>
        <w:t>186</w:t>
      </w:r>
      <w:r>
        <w:rPr>
          <w:color w:val="000000"/>
        </w:rPr>
        <w:t>, с.6]. Данной позиции придерживались в свое время Е.</w:t>
      </w:r>
      <w:r w:rsidR="0038326D">
        <w:rPr>
          <w:color w:val="000000"/>
        </w:rPr>
        <w:t>Г.</w:t>
      </w:r>
      <w:r>
        <w:rPr>
          <w:color w:val="000000"/>
        </w:rPr>
        <w:t xml:space="preserve"> Джакишев и К.Т. Нурмагамбетов. Они считали, что «…поставленные вопросы и полученные ответы о личности преступника помогут выяснить его типологические качества и избрать соответствующие тактические приемы проведения следственных действий и оперативно-розыскных меропри</w:t>
      </w:r>
      <w:r>
        <w:rPr>
          <w:color w:val="000000"/>
        </w:rPr>
        <w:t>я</w:t>
      </w:r>
      <w:r>
        <w:rPr>
          <w:color w:val="000000"/>
        </w:rPr>
        <w:t>тий» [</w:t>
      </w:r>
      <w:r w:rsidR="00CB787B">
        <w:rPr>
          <w:color w:val="000000"/>
        </w:rPr>
        <w:t>1</w:t>
      </w:r>
      <w:r w:rsidR="00D13F0D" w:rsidRPr="00D13F0D">
        <w:rPr>
          <w:color w:val="000000"/>
        </w:rPr>
        <w:t>87</w:t>
      </w:r>
      <w:r>
        <w:rPr>
          <w:color w:val="000000"/>
        </w:rPr>
        <w:t xml:space="preserve">, с.66]. </w:t>
      </w:r>
    </w:p>
    <w:p w:rsidR="00267A05" w:rsidRDefault="00712578" w:rsidP="00F63167">
      <w:pPr>
        <w:pStyle w:val="a5"/>
        <w:widowControl w:val="0"/>
        <w:ind w:firstLine="709"/>
        <w:contextualSpacing/>
        <w:jc w:val="both"/>
        <w:rPr>
          <w:szCs w:val="28"/>
        </w:rPr>
      </w:pPr>
      <w:r>
        <w:rPr>
          <w:szCs w:val="28"/>
        </w:rPr>
        <w:t>Приступая к допросу, с</w:t>
      </w:r>
      <w:r w:rsidR="00267A05" w:rsidRPr="00267A05">
        <w:rPr>
          <w:szCs w:val="28"/>
        </w:rPr>
        <w:t>ледователь долж</w:t>
      </w:r>
      <w:r>
        <w:rPr>
          <w:szCs w:val="28"/>
        </w:rPr>
        <w:t xml:space="preserve">ен понимать, что – </w:t>
      </w:r>
      <w:r w:rsidR="00267A05" w:rsidRPr="00267A05">
        <w:rPr>
          <w:szCs w:val="28"/>
        </w:rPr>
        <w:t xml:space="preserve">это процессуальное действие, имеющее доказательственную силу, как в ходе </w:t>
      </w:r>
      <w:r w:rsidR="00E90BF0">
        <w:rPr>
          <w:szCs w:val="28"/>
        </w:rPr>
        <w:t xml:space="preserve">досудебного </w:t>
      </w:r>
      <w:r w:rsidR="00267A05" w:rsidRPr="00267A05">
        <w:rPr>
          <w:szCs w:val="28"/>
        </w:rPr>
        <w:t xml:space="preserve">расследования уголовного </w:t>
      </w:r>
      <w:r w:rsidR="007318E1">
        <w:rPr>
          <w:szCs w:val="28"/>
        </w:rPr>
        <w:t>правонарушения</w:t>
      </w:r>
      <w:r w:rsidR="00267A05" w:rsidRPr="00267A05">
        <w:rPr>
          <w:szCs w:val="28"/>
        </w:rPr>
        <w:t>, так и в суде. Допрос</w:t>
      </w:r>
      <w:r w:rsidR="00A5350E">
        <w:rPr>
          <w:szCs w:val="28"/>
        </w:rPr>
        <w:t xml:space="preserve"> </w:t>
      </w:r>
      <w:r w:rsidR="00267A05" w:rsidRPr="00267A05">
        <w:rPr>
          <w:szCs w:val="28"/>
        </w:rPr>
        <w:lastRenderedPageBreak/>
        <w:t>единственное следственное действие, без проведения которого не осуществляется</w:t>
      </w:r>
      <w:r w:rsidR="007318E1">
        <w:rPr>
          <w:szCs w:val="28"/>
        </w:rPr>
        <w:t xml:space="preserve"> досудебное</w:t>
      </w:r>
      <w:r w:rsidR="00267A05" w:rsidRPr="00267A05">
        <w:rPr>
          <w:szCs w:val="28"/>
        </w:rPr>
        <w:t xml:space="preserve"> расследование ни одного уголовного дела рассматриваемой категории </w:t>
      </w:r>
      <w:r w:rsidR="00525B72">
        <w:rPr>
          <w:szCs w:val="28"/>
        </w:rPr>
        <w:t>уголовных правонарушений</w:t>
      </w:r>
      <w:r w:rsidR="00267A05" w:rsidRPr="00267A05">
        <w:rPr>
          <w:szCs w:val="28"/>
        </w:rPr>
        <w:t>, в том числе на первоначальном этапе расследования</w:t>
      </w:r>
      <w:r w:rsidR="00CB787B">
        <w:rPr>
          <w:szCs w:val="28"/>
        </w:rPr>
        <w:t xml:space="preserve"> </w:t>
      </w:r>
      <w:r w:rsidR="00CB787B" w:rsidRPr="00CB787B">
        <w:rPr>
          <w:szCs w:val="28"/>
        </w:rPr>
        <w:t>[</w:t>
      </w:r>
      <w:r w:rsidR="00CB787B">
        <w:rPr>
          <w:szCs w:val="28"/>
        </w:rPr>
        <w:t>1</w:t>
      </w:r>
      <w:r w:rsidR="00D13F0D" w:rsidRPr="00D13F0D">
        <w:rPr>
          <w:szCs w:val="28"/>
        </w:rPr>
        <w:t>88</w:t>
      </w:r>
      <w:r w:rsidR="00CB787B">
        <w:rPr>
          <w:szCs w:val="28"/>
        </w:rPr>
        <w:t>, с.4</w:t>
      </w:r>
      <w:r w:rsidR="00CB787B" w:rsidRPr="00CB787B">
        <w:rPr>
          <w:szCs w:val="28"/>
        </w:rPr>
        <w:t>]</w:t>
      </w:r>
      <w:r>
        <w:rPr>
          <w:szCs w:val="28"/>
        </w:rPr>
        <w:t xml:space="preserve">. </w:t>
      </w:r>
    </w:p>
    <w:p w:rsidR="000405FF" w:rsidRDefault="00712578" w:rsidP="00F63167">
      <w:pPr>
        <w:pStyle w:val="a5"/>
        <w:widowControl w:val="0"/>
        <w:ind w:firstLine="709"/>
        <w:contextualSpacing/>
        <w:jc w:val="both"/>
        <w:rPr>
          <w:szCs w:val="28"/>
        </w:rPr>
      </w:pPr>
      <w:r w:rsidRPr="00712578">
        <w:rPr>
          <w:szCs w:val="28"/>
        </w:rPr>
        <w:t>Целью допроса является получение информации, на основании которой следователь устанавливает</w:t>
      </w:r>
      <w:r w:rsidR="000405FF">
        <w:rPr>
          <w:szCs w:val="28"/>
        </w:rPr>
        <w:t>:</w:t>
      </w:r>
    </w:p>
    <w:p w:rsidR="000405FF" w:rsidRDefault="000405FF" w:rsidP="00F63167">
      <w:pPr>
        <w:pStyle w:val="a5"/>
        <w:widowControl w:val="0"/>
        <w:ind w:firstLine="709"/>
        <w:contextualSpacing/>
        <w:jc w:val="both"/>
        <w:rPr>
          <w:szCs w:val="28"/>
        </w:rPr>
      </w:pPr>
      <w:r>
        <w:rPr>
          <w:szCs w:val="28"/>
        </w:rPr>
        <w:t>-</w:t>
      </w:r>
      <w:r w:rsidR="00712578" w:rsidRPr="00712578">
        <w:rPr>
          <w:szCs w:val="28"/>
        </w:rPr>
        <w:t xml:space="preserve"> наличие или отсутствие обстоятельств, подлежащих доказыванию по уголовному делу; </w:t>
      </w:r>
    </w:p>
    <w:p w:rsidR="000405FF" w:rsidRDefault="000405FF" w:rsidP="00F63167">
      <w:pPr>
        <w:pStyle w:val="a5"/>
        <w:widowControl w:val="0"/>
        <w:ind w:firstLine="709"/>
        <w:contextualSpacing/>
        <w:jc w:val="both"/>
        <w:rPr>
          <w:szCs w:val="28"/>
        </w:rPr>
      </w:pPr>
      <w:r>
        <w:rPr>
          <w:szCs w:val="28"/>
        </w:rPr>
        <w:t xml:space="preserve">- </w:t>
      </w:r>
      <w:r w:rsidR="00712578" w:rsidRPr="00712578">
        <w:rPr>
          <w:szCs w:val="28"/>
        </w:rPr>
        <w:t xml:space="preserve">устанавливает источники, из которых могут быть получены сведения, относящиеся к расследуемому событию; </w:t>
      </w:r>
    </w:p>
    <w:p w:rsidR="000405FF" w:rsidRDefault="000405FF" w:rsidP="00F63167">
      <w:pPr>
        <w:pStyle w:val="a5"/>
        <w:widowControl w:val="0"/>
        <w:ind w:firstLine="709"/>
        <w:contextualSpacing/>
        <w:jc w:val="both"/>
        <w:rPr>
          <w:szCs w:val="28"/>
        </w:rPr>
      </w:pPr>
      <w:r>
        <w:rPr>
          <w:szCs w:val="28"/>
        </w:rPr>
        <w:t xml:space="preserve">- </w:t>
      </w:r>
      <w:r w:rsidR="00712578" w:rsidRPr="00712578">
        <w:rPr>
          <w:szCs w:val="28"/>
        </w:rPr>
        <w:t>проверяет достоверность имеющихся в деле доказательств. Достижение указанных целей обеспечивается тщ</w:t>
      </w:r>
      <w:r>
        <w:rPr>
          <w:szCs w:val="28"/>
        </w:rPr>
        <w:t>ательной подготовкой к допросу;</w:t>
      </w:r>
    </w:p>
    <w:p w:rsidR="00712578" w:rsidRDefault="000405FF" w:rsidP="00F63167">
      <w:pPr>
        <w:pStyle w:val="a5"/>
        <w:widowControl w:val="0"/>
        <w:ind w:firstLine="709"/>
        <w:contextualSpacing/>
        <w:jc w:val="both"/>
        <w:rPr>
          <w:szCs w:val="28"/>
        </w:rPr>
      </w:pPr>
      <w:r>
        <w:rPr>
          <w:szCs w:val="28"/>
        </w:rPr>
        <w:t xml:space="preserve">- </w:t>
      </w:r>
      <w:r w:rsidR="00712578" w:rsidRPr="00712578">
        <w:rPr>
          <w:szCs w:val="28"/>
        </w:rPr>
        <w:t xml:space="preserve">применением тактических приёмов в ходе его производства; соблюдением этических основ </w:t>
      </w:r>
      <w:r w:rsidR="00712578" w:rsidRPr="00271102">
        <w:rPr>
          <w:szCs w:val="28"/>
        </w:rPr>
        <w:t>допроса</w:t>
      </w:r>
      <w:r w:rsidR="00CB787B" w:rsidRPr="00271102">
        <w:rPr>
          <w:szCs w:val="28"/>
        </w:rPr>
        <w:t xml:space="preserve"> [1</w:t>
      </w:r>
      <w:r w:rsidR="00D13F0D" w:rsidRPr="00D13F0D">
        <w:rPr>
          <w:szCs w:val="28"/>
        </w:rPr>
        <w:t>57</w:t>
      </w:r>
      <w:r w:rsidR="00CB787B" w:rsidRPr="00271102">
        <w:rPr>
          <w:szCs w:val="28"/>
        </w:rPr>
        <w:t>].</w:t>
      </w:r>
    </w:p>
    <w:p w:rsidR="00075BB7" w:rsidRPr="00842FF6" w:rsidRDefault="00075BB7" w:rsidP="00F63167">
      <w:pPr>
        <w:widowControl w:val="0"/>
        <w:spacing w:after="0" w:line="240" w:lineRule="auto"/>
        <w:ind w:firstLine="709"/>
        <w:contextualSpacing/>
        <w:jc w:val="both"/>
        <w:rPr>
          <w:rFonts w:ascii="Times New Roman" w:hAnsi="Times New Roman"/>
          <w:sz w:val="28"/>
          <w:szCs w:val="28"/>
        </w:rPr>
      </w:pPr>
      <w:r w:rsidRPr="00842FF6">
        <w:rPr>
          <w:rFonts w:ascii="Times New Roman" w:hAnsi="Times New Roman"/>
          <w:sz w:val="28"/>
          <w:szCs w:val="28"/>
        </w:rPr>
        <w:t>Перед допросом следователя нео</w:t>
      </w:r>
      <w:r w:rsidR="005145EC" w:rsidRPr="00842FF6">
        <w:rPr>
          <w:rFonts w:ascii="Times New Roman" w:hAnsi="Times New Roman"/>
          <w:sz w:val="28"/>
          <w:szCs w:val="28"/>
        </w:rPr>
        <w:t xml:space="preserve">бходимо проконсультироваться или допросить лицо, которое имеет образовательный </w:t>
      </w:r>
      <w:r w:rsidR="00B634CB">
        <w:rPr>
          <w:rFonts w:ascii="Times New Roman" w:hAnsi="Times New Roman"/>
          <w:sz w:val="28"/>
          <w:szCs w:val="28"/>
        </w:rPr>
        <w:t xml:space="preserve">технический </w:t>
      </w:r>
      <w:r w:rsidR="005145EC" w:rsidRPr="00842FF6">
        <w:rPr>
          <w:rFonts w:ascii="Times New Roman" w:hAnsi="Times New Roman"/>
          <w:sz w:val="28"/>
          <w:szCs w:val="28"/>
        </w:rPr>
        <w:t>ценз и специализируется по техногенным объекта</w:t>
      </w:r>
      <w:r w:rsidRPr="00842FF6">
        <w:rPr>
          <w:rFonts w:ascii="Times New Roman" w:hAnsi="Times New Roman"/>
          <w:sz w:val="28"/>
          <w:szCs w:val="28"/>
        </w:rPr>
        <w:t xml:space="preserve">м. </w:t>
      </w:r>
      <w:r w:rsidR="0008039B" w:rsidRPr="00842FF6">
        <w:rPr>
          <w:rFonts w:ascii="Times New Roman" w:hAnsi="Times New Roman"/>
          <w:sz w:val="28"/>
          <w:szCs w:val="28"/>
        </w:rPr>
        <w:t xml:space="preserve">Получить </w:t>
      </w:r>
      <w:r w:rsidR="005145EC" w:rsidRPr="00842FF6">
        <w:rPr>
          <w:rFonts w:ascii="Times New Roman" w:hAnsi="Times New Roman"/>
          <w:sz w:val="28"/>
          <w:szCs w:val="28"/>
        </w:rPr>
        <w:t>показания в виде разъяснений</w:t>
      </w:r>
      <w:r w:rsidR="0008039B" w:rsidRPr="00842FF6">
        <w:rPr>
          <w:rFonts w:ascii="Times New Roman" w:hAnsi="Times New Roman"/>
          <w:sz w:val="28"/>
          <w:szCs w:val="28"/>
        </w:rPr>
        <w:t xml:space="preserve"> о порядке действия тех или иных лиц, </w:t>
      </w:r>
      <w:r w:rsidR="005145EC" w:rsidRPr="00842FF6">
        <w:rPr>
          <w:rFonts w:ascii="Times New Roman" w:hAnsi="Times New Roman"/>
          <w:sz w:val="28"/>
          <w:szCs w:val="28"/>
        </w:rPr>
        <w:t>работающих</w:t>
      </w:r>
      <w:r w:rsidR="0008039B" w:rsidRPr="00842FF6">
        <w:rPr>
          <w:rFonts w:ascii="Times New Roman" w:hAnsi="Times New Roman"/>
          <w:sz w:val="28"/>
          <w:szCs w:val="28"/>
        </w:rPr>
        <w:t xml:space="preserve"> с источником повышенной опасности техногенного характера или обеспечивающие технику безопасности на </w:t>
      </w:r>
      <w:r w:rsidR="005145EC" w:rsidRPr="00842FF6">
        <w:rPr>
          <w:rFonts w:ascii="Times New Roman" w:hAnsi="Times New Roman"/>
          <w:sz w:val="28"/>
          <w:szCs w:val="28"/>
        </w:rPr>
        <w:t>предприятии</w:t>
      </w:r>
      <w:r w:rsidR="0008039B" w:rsidRPr="00842FF6">
        <w:rPr>
          <w:rFonts w:ascii="Times New Roman" w:hAnsi="Times New Roman"/>
          <w:sz w:val="28"/>
          <w:szCs w:val="28"/>
        </w:rPr>
        <w:t xml:space="preserve">. </w:t>
      </w:r>
      <w:r w:rsidR="005145EC" w:rsidRPr="00842FF6">
        <w:rPr>
          <w:rFonts w:ascii="Times New Roman" w:hAnsi="Times New Roman"/>
          <w:sz w:val="28"/>
          <w:szCs w:val="28"/>
        </w:rPr>
        <w:t>В том числе уточнить</w:t>
      </w:r>
      <w:r w:rsidR="00D3302E" w:rsidRPr="00842FF6">
        <w:rPr>
          <w:rFonts w:ascii="Times New Roman" w:hAnsi="Times New Roman"/>
          <w:sz w:val="28"/>
          <w:szCs w:val="28"/>
        </w:rPr>
        <w:t xml:space="preserve"> какими нормативно-правовыми актами они должны руководствоваться в определенной </w:t>
      </w:r>
      <w:r w:rsidR="00632748" w:rsidRPr="00842FF6">
        <w:rPr>
          <w:rFonts w:ascii="Times New Roman" w:hAnsi="Times New Roman"/>
          <w:sz w:val="28"/>
          <w:szCs w:val="28"/>
        </w:rPr>
        <w:t xml:space="preserve">производственной </w:t>
      </w:r>
      <w:r w:rsidR="00D3302E" w:rsidRPr="00842FF6">
        <w:rPr>
          <w:rFonts w:ascii="Times New Roman" w:hAnsi="Times New Roman"/>
          <w:sz w:val="28"/>
          <w:szCs w:val="28"/>
        </w:rPr>
        <w:t>ситуации. Специалист мо</w:t>
      </w:r>
      <w:r w:rsidR="00632748" w:rsidRPr="00842FF6">
        <w:rPr>
          <w:rFonts w:ascii="Times New Roman" w:hAnsi="Times New Roman"/>
          <w:sz w:val="28"/>
          <w:szCs w:val="28"/>
        </w:rPr>
        <w:t>жет оказать помощь в составлении вопросов,</w:t>
      </w:r>
      <w:r w:rsidR="00D3302E" w:rsidRPr="00842FF6">
        <w:rPr>
          <w:rFonts w:ascii="Times New Roman" w:hAnsi="Times New Roman"/>
          <w:sz w:val="28"/>
          <w:szCs w:val="28"/>
        </w:rPr>
        <w:t xml:space="preserve"> которые необходимо зада</w:t>
      </w:r>
      <w:r w:rsidR="00632748" w:rsidRPr="00842FF6">
        <w:rPr>
          <w:rFonts w:ascii="Times New Roman" w:hAnsi="Times New Roman"/>
          <w:sz w:val="28"/>
          <w:szCs w:val="28"/>
        </w:rPr>
        <w:t>ва</w:t>
      </w:r>
      <w:r w:rsidR="00D3302E" w:rsidRPr="00842FF6">
        <w:rPr>
          <w:rFonts w:ascii="Times New Roman" w:hAnsi="Times New Roman"/>
          <w:sz w:val="28"/>
          <w:szCs w:val="28"/>
        </w:rPr>
        <w:t>ть подозреваемому.</w:t>
      </w:r>
      <w:r w:rsidR="0008039B" w:rsidRPr="00842FF6">
        <w:rPr>
          <w:rFonts w:ascii="Times New Roman" w:hAnsi="Times New Roman"/>
          <w:sz w:val="28"/>
          <w:szCs w:val="28"/>
        </w:rPr>
        <w:t xml:space="preserve"> </w:t>
      </w:r>
      <w:r w:rsidRPr="00842FF6">
        <w:rPr>
          <w:rFonts w:ascii="Times New Roman" w:hAnsi="Times New Roman"/>
          <w:sz w:val="28"/>
          <w:szCs w:val="28"/>
        </w:rPr>
        <w:t xml:space="preserve">   </w:t>
      </w:r>
    </w:p>
    <w:p w:rsidR="001524BC" w:rsidRDefault="00711025"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допросе подозрева</w:t>
      </w:r>
      <w:r w:rsidR="00B250C8">
        <w:rPr>
          <w:rFonts w:ascii="Times New Roman" w:hAnsi="Times New Roman"/>
          <w:sz w:val="28"/>
          <w:szCs w:val="28"/>
        </w:rPr>
        <w:t>емого в уголовном правонарушении</w:t>
      </w:r>
      <w:r>
        <w:rPr>
          <w:rFonts w:ascii="Times New Roman" w:hAnsi="Times New Roman"/>
          <w:sz w:val="28"/>
          <w:szCs w:val="28"/>
        </w:rPr>
        <w:t xml:space="preserve"> техногенного характера, необходимо учитывать</w:t>
      </w:r>
      <w:r w:rsidR="00B250C8">
        <w:rPr>
          <w:rFonts w:ascii="Times New Roman" w:hAnsi="Times New Roman"/>
          <w:sz w:val="28"/>
          <w:szCs w:val="28"/>
        </w:rPr>
        <w:t xml:space="preserve"> следующее. Так, </w:t>
      </w:r>
      <w:r>
        <w:rPr>
          <w:rFonts w:ascii="Times New Roman" w:hAnsi="Times New Roman"/>
          <w:sz w:val="28"/>
          <w:szCs w:val="28"/>
        </w:rPr>
        <w:t>подобные происшествия происходят внезапно,</w:t>
      </w:r>
      <w:r w:rsidR="00B250C8">
        <w:rPr>
          <w:rFonts w:ascii="Times New Roman" w:hAnsi="Times New Roman"/>
          <w:sz w:val="28"/>
          <w:szCs w:val="28"/>
        </w:rPr>
        <w:t xml:space="preserve"> быстротечно и</w:t>
      </w:r>
      <w:r w:rsidR="00801945">
        <w:rPr>
          <w:rFonts w:ascii="Times New Roman" w:hAnsi="Times New Roman"/>
          <w:sz w:val="28"/>
          <w:szCs w:val="28"/>
        </w:rPr>
        <w:t xml:space="preserve"> порой исчисляются в </w:t>
      </w:r>
      <w:r w:rsidR="00B250C8">
        <w:rPr>
          <w:rFonts w:ascii="Times New Roman" w:hAnsi="Times New Roman"/>
          <w:sz w:val="28"/>
          <w:szCs w:val="28"/>
        </w:rPr>
        <w:t>долях секундах</w:t>
      </w:r>
      <w:r w:rsidR="00801945">
        <w:rPr>
          <w:rFonts w:ascii="Times New Roman" w:hAnsi="Times New Roman"/>
          <w:sz w:val="28"/>
          <w:szCs w:val="28"/>
        </w:rPr>
        <w:t xml:space="preserve">. Следователю </w:t>
      </w:r>
      <w:r w:rsidR="007F120A">
        <w:rPr>
          <w:rFonts w:ascii="Times New Roman" w:hAnsi="Times New Roman"/>
          <w:sz w:val="28"/>
          <w:szCs w:val="28"/>
        </w:rPr>
        <w:t>необходимо учитывать мгновенный механизм криминального техногенного происшествия. С</w:t>
      </w:r>
      <w:r w:rsidR="00801945">
        <w:rPr>
          <w:rFonts w:ascii="Times New Roman" w:hAnsi="Times New Roman"/>
          <w:sz w:val="28"/>
          <w:szCs w:val="28"/>
        </w:rPr>
        <w:t>осредоточить допрашиваемого на обстановке, которая привела к последствиям.</w:t>
      </w:r>
      <w:r w:rsidR="00075BB7">
        <w:rPr>
          <w:rFonts w:ascii="Times New Roman" w:hAnsi="Times New Roman"/>
          <w:sz w:val="28"/>
          <w:szCs w:val="28"/>
        </w:rPr>
        <w:t xml:space="preserve"> </w:t>
      </w:r>
      <w:r w:rsidR="001524BC">
        <w:rPr>
          <w:rFonts w:ascii="Times New Roman" w:hAnsi="Times New Roman"/>
          <w:sz w:val="28"/>
          <w:szCs w:val="28"/>
        </w:rPr>
        <w:t>При допросе необходимо выяснить следующие обстоятельства:</w:t>
      </w:r>
    </w:p>
    <w:p w:rsidR="001524BC" w:rsidRDefault="001524B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характеризующие механизм техногенного происшествия, личность и поведения подозреваемого </w:t>
      </w:r>
      <w:r w:rsidR="00B0088E">
        <w:rPr>
          <w:rFonts w:ascii="Times New Roman" w:hAnsi="Times New Roman"/>
          <w:sz w:val="28"/>
          <w:szCs w:val="28"/>
        </w:rPr>
        <w:t xml:space="preserve">до совершения происшествия и после. </w:t>
      </w:r>
    </w:p>
    <w:p w:rsidR="00B0088E" w:rsidRDefault="00B0088E"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относящиеся к внешним факторам: состо</w:t>
      </w:r>
      <w:r w:rsidR="004F72E8">
        <w:rPr>
          <w:rFonts w:ascii="Times New Roman" w:hAnsi="Times New Roman"/>
          <w:sz w:val="28"/>
          <w:szCs w:val="28"/>
        </w:rPr>
        <w:t>яние технического оборудования.</w:t>
      </w:r>
    </w:p>
    <w:p w:rsidR="004F72E8" w:rsidRDefault="004F72E8" w:rsidP="00F63167">
      <w:pPr>
        <w:widowControl w:val="0"/>
        <w:spacing w:after="0" w:line="240" w:lineRule="auto"/>
        <w:ind w:firstLine="709"/>
        <w:contextualSpacing/>
        <w:jc w:val="both"/>
        <w:rPr>
          <w:rFonts w:ascii="Times New Roman" w:hAnsi="Times New Roman"/>
          <w:sz w:val="28"/>
          <w:szCs w:val="28"/>
        </w:rPr>
      </w:pPr>
      <w:r w:rsidRPr="004F72E8">
        <w:rPr>
          <w:rFonts w:ascii="Times New Roman" w:hAnsi="Times New Roman"/>
          <w:sz w:val="28"/>
          <w:szCs w:val="28"/>
        </w:rPr>
        <w:t>Приведем примерный перечень вопросо</w:t>
      </w:r>
      <w:r>
        <w:rPr>
          <w:rFonts w:ascii="Times New Roman" w:hAnsi="Times New Roman"/>
          <w:sz w:val="28"/>
          <w:szCs w:val="28"/>
        </w:rPr>
        <w:t>в, которые важно выяснить в дан</w:t>
      </w:r>
      <w:r w:rsidRPr="004F72E8">
        <w:rPr>
          <w:rFonts w:ascii="Times New Roman" w:hAnsi="Times New Roman"/>
          <w:sz w:val="28"/>
          <w:szCs w:val="28"/>
        </w:rPr>
        <w:t>ной ситуации:</w:t>
      </w:r>
    </w:p>
    <w:p w:rsidR="004F72E8" w:rsidRDefault="004F72E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с какого времени он осуществляет свою трудовую деятельность на промышленном объекте, имеет ли он подтверждающие документы на осуществления такого рода деятельности</w:t>
      </w:r>
      <w:r w:rsidR="00FF7E33">
        <w:rPr>
          <w:rFonts w:ascii="Times New Roman" w:hAnsi="Times New Roman"/>
          <w:sz w:val="28"/>
          <w:szCs w:val="28"/>
        </w:rPr>
        <w:t xml:space="preserve"> с учебного учреждения</w:t>
      </w:r>
      <w:r>
        <w:rPr>
          <w:rFonts w:ascii="Times New Roman" w:hAnsi="Times New Roman"/>
          <w:sz w:val="28"/>
          <w:szCs w:val="28"/>
        </w:rPr>
        <w:t>, общий стаж работы по специальности;</w:t>
      </w:r>
    </w:p>
    <w:p w:rsidR="009A165F" w:rsidRDefault="004F72E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каком оборудовани</w:t>
      </w:r>
      <w:r w:rsidR="0038326D">
        <w:rPr>
          <w:rFonts w:ascii="Times New Roman" w:hAnsi="Times New Roman"/>
          <w:sz w:val="28"/>
          <w:szCs w:val="28"/>
        </w:rPr>
        <w:t>и</w:t>
      </w:r>
      <w:r>
        <w:rPr>
          <w:rFonts w:ascii="Times New Roman" w:hAnsi="Times New Roman"/>
          <w:sz w:val="28"/>
          <w:szCs w:val="28"/>
        </w:rPr>
        <w:t xml:space="preserve"> </w:t>
      </w:r>
      <w:r w:rsidR="009A165F">
        <w:rPr>
          <w:rFonts w:ascii="Times New Roman" w:hAnsi="Times New Roman"/>
          <w:sz w:val="28"/>
          <w:szCs w:val="28"/>
        </w:rPr>
        <w:t>он осуществлял трудовую деятельность и какое за ним закреплено;</w:t>
      </w:r>
    </w:p>
    <w:p w:rsidR="009A165F" w:rsidRDefault="009A16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 когда он вышел на смену и сколько была продолжительность его работы, </w:t>
      </w:r>
      <w:r>
        <w:rPr>
          <w:rFonts w:ascii="Times New Roman" w:hAnsi="Times New Roman"/>
          <w:sz w:val="28"/>
          <w:szCs w:val="28"/>
        </w:rPr>
        <w:lastRenderedPageBreak/>
        <w:t>имелись ли перерывы;</w:t>
      </w:r>
    </w:p>
    <w:p w:rsidR="009A165F" w:rsidRDefault="009A16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информация о техническом состояние объекта в целом и об его отдельных технических элементах.</w:t>
      </w:r>
      <w:r w:rsidR="00BF09C2">
        <w:rPr>
          <w:rFonts w:ascii="Times New Roman" w:hAnsi="Times New Roman"/>
          <w:sz w:val="28"/>
          <w:szCs w:val="28"/>
        </w:rPr>
        <w:t xml:space="preserve"> Все ли приборы и датчики ра</w:t>
      </w:r>
      <w:r w:rsidR="00F71090">
        <w:rPr>
          <w:rFonts w:ascii="Times New Roman" w:hAnsi="Times New Roman"/>
          <w:sz w:val="28"/>
          <w:szCs w:val="28"/>
        </w:rPr>
        <w:t>б</w:t>
      </w:r>
      <w:r w:rsidR="00BF09C2">
        <w:rPr>
          <w:rFonts w:ascii="Times New Roman" w:hAnsi="Times New Roman"/>
          <w:sz w:val="28"/>
          <w:szCs w:val="28"/>
        </w:rPr>
        <w:t>отали.</w:t>
      </w:r>
      <w:r>
        <w:rPr>
          <w:rFonts w:ascii="Times New Roman" w:hAnsi="Times New Roman"/>
          <w:sz w:val="28"/>
          <w:szCs w:val="28"/>
        </w:rPr>
        <w:t xml:space="preserve"> Такие сведения необходимо сопоставить с протоколом осмотра</w:t>
      </w:r>
      <w:r w:rsidR="00BF09C2">
        <w:rPr>
          <w:rFonts w:ascii="Times New Roman" w:hAnsi="Times New Roman"/>
          <w:sz w:val="28"/>
          <w:szCs w:val="28"/>
        </w:rPr>
        <w:t xml:space="preserve"> места</w:t>
      </w:r>
      <w:r>
        <w:rPr>
          <w:rFonts w:ascii="Times New Roman" w:hAnsi="Times New Roman"/>
          <w:sz w:val="28"/>
          <w:szCs w:val="28"/>
        </w:rPr>
        <w:t xml:space="preserve"> происшествия;</w:t>
      </w:r>
    </w:p>
    <w:p w:rsidR="00B2547A" w:rsidRDefault="009A16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2547A">
        <w:rPr>
          <w:rFonts w:ascii="Times New Roman" w:hAnsi="Times New Roman"/>
          <w:sz w:val="28"/>
          <w:szCs w:val="28"/>
        </w:rPr>
        <w:t>самочувствие подозреваемого. Выяснить принимал ли он алкоголь, наркотические или лекарственные вещества. На положительный ответ, узнать какие и в каком количестве;</w:t>
      </w:r>
    </w:p>
    <w:p w:rsidR="00BF09C2" w:rsidRDefault="00BF09C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кто находился по близости, их расположение;</w:t>
      </w:r>
    </w:p>
    <w:p w:rsidR="00BF09C2" w:rsidRDefault="00BF09C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какие правила безопасности предусмотрены;</w:t>
      </w:r>
    </w:p>
    <w:p w:rsidR="00FF7E33" w:rsidRDefault="00FF7E3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были ранее нарушения по технике безопасности;</w:t>
      </w:r>
    </w:p>
    <w:p w:rsidR="00F1001D" w:rsidRDefault="00FF7E3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привлекался ли к дисциплинарной ответственности за нарушение техники безопасности.</w:t>
      </w:r>
      <w:r w:rsidR="00BF09C2">
        <w:rPr>
          <w:rFonts w:ascii="Times New Roman" w:hAnsi="Times New Roman"/>
          <w:sz w:val="28"/>
          <w:szCs w:val="28"/>
        </w:rPr>
        <w:t xml:space="preserve"> </w:t>
      </w:r>
    </w:p>
    <w:p w:rsidR="009A165F" w:rsidRPr="00F1001D" w:rsidRDefault="00F1001D" w:rsidP="00F63167">
      <w:pPr>
        <w:widowControl w:val="0"/>
        <w:spacing w:after="0" w:line="240" w:lineRule="auto"/>
        <w:ind w:firstLine="709"/>
        <w:contextualSpacing/>
        <w:jc w:val="both"/>
        <w:rPr>
          <w:rFonts w:ascii="Times New Roman" w:hAnsi="Times New Roman"/>
          <w:sz w:val="28"/>
          <w:szCs w:val="28"/>
        </w:rPr>
      </w:pPr>
      <w:r w:rsidRPr="00F1001D">
        <w:rPr>
          <w:rFonts w:ascii="Times New Roman" w:hAnsi="Times New Roman"/>
          <w:sz w:val="28"/>
          <w:szCs w:val="28"/>
        </w:rPr>
        <w:t>По окончании допроса предложить подозреваемому самостоятельно составит схему происшествия.</w:t>
      </w:r>
    </w:p>
    <w:p w:rsidR="00C26212" w:rsidRPr="00F1001D" w:rsidRDefault="00E07704" w:rsidP="00F63167">
      <w:pPr>
        <w:widowControl w:val="0"/>
        <w:spacing w:after="0" w:line="240" w:lineRule="auto"/>
        <w:ind w:firstLine="709"/>
        <w:contextualSpacing/>
        <w:jc w:val="both"/>
        <w:rPr>
          <w:rFonts w:ascii="Times New Roman" w:hAnsi="Times New Roman"/>
          <w:sz w:val="28"/>
          <w:szCs w:val="28"/>
        </w:rPr>
      </w:pPr>
      <w:r w:rsidRPr="00F1001D">
        <w:rPr>
          <w:rFonts w:ascii="Times New Roman" w:hAnsi="Times New Roman"/>
          <w:sz w:val="28"/>
          <w:szCs w:val="28"/>
        </w:rPr>
        <w:t>Конечно, первоначальный допрос подозреваемого и содержание его первых показаний п</w:t>
      </w:r>
      <w:r w:rsidR="006D2F75" w:rsidRPr="00F1001D">
        <w:rPr>
          <w:rFonts w:ascii="Times New Roman" w:hAnsi="Times New Roman"/>
          <w:sz w:val="28"/>
          <w:szCs w:val="28"/>
        </w:rPr>
        <w:t xml:space="preserve">озволит </w:t>
      </w:r>
      <w:r w:rsidRPr="00F1001D">
        <w:rPr>
          <w:rFonts w:ascii="Times New Roman" w:hAnsi="Times New Roman"/>
          <w:sz w:val="28"/>
          <w:szCs w:val="28"/>
        </w:rPr>
        <w:t xml:space="preserve">для следователя </w:t>
      </w:r>
      <w:r w:rsidR="006D2F75" w:rsidRPr="00F1001D">
        <w:rPr>
          <w:rFonts w:ascii="Times New Roman" w:hAnsi="Times New Roman"/>
          <w:sz w:val="28"/>
          <w:szCs w:val="28"/>
        </w:rPr>
        <w:t xml:space="preserve">определить механизм </w:t>
      </w:r>
      <w:r w:rsidRPr="00F1001D">
        <w:rPr>
          <w:rFonts w:ascii="Times New Roman" w:hAnsi="Times New Roman"/>
          <w:sz w:val="28"/>
          <w:szCs w:val="28"/>
        </w:rPr>
        <w:t xml:space="preserve">криминального </w:t>
      </w:r>
      <w:r w:rsidR="006D2F75" w:rsidRPr="00F1001D">
        <w:rPr>
          <w:rFonts w:ascii="Times New Roman" w:hAnsi="Times New Roman"/>
          <w:sz w:val="28"/>
          <w:szCs w:val="28"/>
        </w:rPr>
        <w:t>техногенного происшествия.</w:t>
      </w:r>
    </w:p>
    <w:p w:rsidR="00F71090" w:rsidRDefault="00C26212" w:rsidP="00F63167">
      <w:pPr>
        <w:widowControl w:val="0"/>
        <w:spacing w:after="0" w:line="240" w:lineRule="auto"/>
        <w:ind w:firstLine="709"/>
        <w:contextualSpacing/>
        <w:jc w:val="both"/>
        <w:rPr>
          <w:rFonts w:ascii="Times New Roman" w:hAnsi="Times New Roman"/>
          <w:sz w:val="28"/>
          <w:szCs w:val="28"/>
        </w:rPr>
      </w:pPr>
      <w:r w:rsidRPr="00C26212">
        <w:rPr>
          <w:rFonts w:ascii="Times New Roman" w:hAnsi="Times New Roman"/>
          <w:color w:val="000000"/>
          <w:sz w:val="28"/>
          <w:szCs w:val="28"/>
        </w:rPr>
        <w:t>Предмет допроса свидетеля и потерпевшего, состоящий из процесса инфо</w:t>
      </w:r>
      <w:r w:rsidRPr="00C26212">
        <w:rPr>
          <w:rFonts w:ascii="Times New Roman" w:hAnsi="Times New Roman"/>
          <w:color w:val="000000"/>
          <w:sz w:val="28"/>
          <w:szCs w:val="28"/>
        </w:rPr>
        <w:t>р</w:t>
      </w:r>
      <w:r w:rsidRPr="00C26212">
        <w:rPr>
          <w:rFonts w:ascii="Times New Roman" w:hAnsi="Times New Roman"/>
          <w:color w:val="000000"/>
          <w:sz w:val="28"/>
          <w:szCs w:val="28"/>
        </w:rPr>
        <w:t>мационного взаимодействия следователя и допрашиваемого, состоит в установл</w:t>
      </w:r>
      <w:r w:rsidRPr="00C26212">
        <w:rPr>
          <w:rFonts w:ascii="Times New Roman" w:hAnsi="Times New Roman"/>
          <w:color w:val="000000"/>
          <w:sz w:val="28"/>
          <w:szCs w:val="28"/>
        </w:rPr>
        <w:t>е</w:t>
      </w:r>
      <w:r w:rsidRPr="00C26212">
        <w:rPr>
          <w:rFonts w:ascii="Times New Roman" w:hAnsi="Times New Roman"/>
          <w:color w:val="000000"/>
          <w:sz w:val="28"/>
          <w:szCs w:val="28"/>
        </w:rPr>
        <w:t>нии различных обстоятельств предмета криминалистического познания рассма</w:t>
      </w:r>
      <w:r w:rsidRPr="00C26212">
        <w:rPr>
          <w:rFonts w:ascii="Times New Roman" w:hAnsi="Times New Roman"/>
          <w:color w:val="000000"/>
          <w:sz w:val="28"/>
          <w:szCs w:val="28"/>
        </w:rPr>
        <w:t>т</w:t>
      </w:r>
      <w:r w:rsidRPr="00C26212">
        <w:rPr>
          <w:rFonts w:ascii="Times New Roman" w:hAnsi="Times New Roman"/>
          <w:color w:val="000000"/>
          <w:sz w:val="28"/>
          <w:szCs w:val="28"/>
        </w:rPr>
        <w:t>риваемого преступного деяния, участником которого они являлись. Круг вопр</w:t>
      </w:r>
      <w:r w:rsidRPr="00C26212">
        <w:rPr>
          <w:rFonts w:ascii="Times New Roman" w:hAnsi="Times New Roman"/>
          <w:color w:val="000000"/>
          <w:sz w:val="28"/>
          <w:szCs w:val="28"/>
        </w:rPr>
        <w:t>о</w:t>
      </w:r>
      <w:r w:rsidRPr="00C26212">
        <w:rPr>
          <w:rFonts w:ascii="Times New Roman" w:hAnsi="Times New Roman"/>
          <w:color w:val="000000"/>
          <w:sz w:val="28"/>
          <w:szCs w:val="28"/>
        </w:rPr>
        <w:t>сов, которые необходимо выяснить при допросе свидетелей или потерпевших, з</w:t>
      </w:r>
      <w:r w:rsidRPr="00C26212">
        <w:rPr>
          <w:rFonts w:ascii="Times New Roman" w:hAnsi="Times New Roman"/>
          <w:color w:val="000000"/>
          <w:sz w:val="28"/>
          <w:szCs w:val="28"/>
        </w:rPr>
        <w:t>а</w:t>
      </w:r>
      <w:r w:rsidRPr="00C26212">
        <w:rPr>
          <w:rFonts w:ascii="Times New Roman" w:hAnsi="Times New Roman"/>
          <w:color w:val="000000"/>
          <w:sz w:val="28"/>
          <w:szCs w:val="28"/>
        </w:rPr>
        <w:t>висит от наличия фактических данных, которыми располагает следователь.</w:t>
      </w:r>
      <w:r w:rsidR="00F1001D">
        <w:rPr>
          <w:rFonts w:ascii="Times New Roman" w:hAnsi="Times New Roman"/>
          <w:color w:val="000000"/>
          <w:sz w:val="28"/>
          <w:szCs w:val="28"/>
        </w:rPr>
        <w:t xml:space="preserve"> </w:t>
      </w:r>
      <w:r w:rsidR="00F1001D" w:rsidRPr="00F1001D">
        <w:rPr>
          <w:rFonts w:ascii="Times New Roman" w:hAnsi="Times New Roman"/>
          <w:sz w:val="28"/>
          <w:szCs w:val="28"/>
        </w:rPr>
        <w:t xml:space="preserve">Организация и тактика допроса свидетелей и потерпевших по делам указанной категории имеет свою специфику. Потерпевшие и свидетели известны с момента обнаружения </w:t>
      </w:r>
      <w:r w:rsidR="00757013">
        <w:rPr>
          <w:rFonts w:ascii="Times New Roman" w:hAnsi="Times New Roman"/>
          <w:sz w:val="28"/>
          <w:szCs w:val="28"/>
        </w:rPr>
        <w:t>уголовного правонарушения</w:t>
      </w:r>
      <w:r w:rsidR="00F1001D" w:rsidRPr="00F1001D">
        <w:rPr>
          <w:rFonts w:ascii="Times New Roman" w:hAnsi="Times New Roman"/>
          <w:sz w:val="28"/>
          <w:szCs w:val="28"/>
        </w:rPr>
        <w:t xml:space="preserve"> и производства осмотра места происшествия.</w:t>
      </w:r>
      <w:r w:rsidRPr="00C26212">
        <w:rPr>
          <w:rFonts w:ascii="Times New Roman" w:hAnsi="Times New Roman"/>
          <w:color w:val="000000"/>
          <w:sz w:val="28"/>
          <w:szCs w:val="28"/>
        </w:rPr>
        <w:t xml:space="preserve"> </w:t>
      </w:r>
      <w:r w:rsidR="008A151F" w:rsidRPr="008A151F">
        <w:rPr>
          <w:rFonts w:ascii="Times New Roman" w:hAnsi="Times New Roman"/>
          <w:sz w:val="28"/>
          <w:szCs w:val="28"/>
        </w:rPr>
        <w:t xml:space="preserve">При допросе </w:t>
      </w:r>
      <w:r w:rsidR="00265F98">
        <w:rPr>
          <w:rFonts w:ascii="Times New Roman" w:hAnsi="Times New Roman"/>
          <w:sz w:val="28"/>
          <w:szCs w:val="28"/>
        </w:rPr>
        <w:t>свидетелей</w:t>
      </w:r>
      <w:r w:rsidR="00592AF7">
        <w:rPr>
          <w:rFonts w:ascii="Times New Roman" w:hAnsi="Times New Roman"/>
          <w:sz w:val="28"/>
          <w:szCs w:val="28"/>
        </w:rPr>
        <w:t xml:space="preserve"> техногенного происшествия</w:t>
      </w:r>
      <w:r w:rsidR="008A151F" w:rsidRPr="008A151F">
        <w:rPr>
          <w:rFonts w:ascii="Times New Roman" w:hAnsi="Times New Roman"/>
          <w:sz w:val="28"/>
          <w:szCs w:val="28"/>
        </w:rPr>
        <w:t xml:space="preserve"> выясня</w:t>
      </w:r>
      <w:r>
        <w:rPr>
          <w:rFonts w:ascii="Times New Roman" w:hAnsi="Times New Roman"/>
          <w:sz w:val="28"/>
          <w:szCs w:val="28"/>
        </w:rPr>
        <w:t>е</w:t>
      </w:r>
      <w:r w:rsidR="008A151F" w:rsidRPr="008A151F">
        <w:rPr>
          <w:rFonts w:ascii="Times New Roman" w:hAnsi="Times New Roman"/>
          <w:sz w:val="28"/>
          <w:szCs w:val="28"/>
        </w:rPr>
        <w:t xml:space="preserve">тся следующая информация: </w:t>
      </w:r>
    </w:p>
    <w:p w:rsidR="00F71090" w:rsidRDefault="00F7109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при каких обстоятельствах, когда и где они узнали о техногенном происшестви</w:t>
      </w:r>
      <w:r w:rsidR="0038326D">
        <w:rPr>
          <w:rFonts w:ascii="Times New Roman" w:hAnsi="Times New Roman"/>
          <w:sz w:val="28"/>
          <w:szCs w:val="28"/>
        </w:rPr>
        <w:t>и</w:t>
      </w:r>
      <w:r w:rsidR="008A151F" w:rsidRPr="008A151F">
        <w:rPr>
          <w:rFonts w:ascii="Times New Roman" w:hAnsi="Times New Roman"/>
          <w:sz w:val="28"/>
          <w:szCs w:val="28"/>
        </w:rPr>
        <w:t xml:space="preserve">; </w:t>
      </w:r>
    </w:p>
    <w:p w:rsidR="00F71090" w:rsidRDefault="00F7109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 xml:space="preserve">кто там находился; </w:t>
      </w:r>
    </w:p>
    <w:p w:rsidR="00F71090" w:rsidRDefault="00F7109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 xml:space="preserve">установить какие имелись материальные ценности, и где они располагались; </w:t>
      </w:r>
    </w:p>
    <w:p w:rsidR="00F71090" w:rsidRDefault="00F7109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 xml:space="preserve">с какого места наблюдали за техногенным происшествием; </w:t>
      </w:r>
    </w:p>
    <w:p w:rsidR="00776686" w:rsidRDefault="00F7109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 xml:space="preserve">каковы были метеорологические условия на момент установления техногенного происшествия; </w:t>
      </w:r>
    </w:p>
    <w:p w:rsidR="00776686" w:rsidRDefault="007766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в каком состояни</w:t>
      </w:r>
      <w:r w:rsidR="001C38BF">
        <w:rPr>
          <w:rFonts w:ascii="Times New Roman" w:hAnsi="Times New Roman"/>
          <w:sz w:val="28"/>
          <w:szCs w:val="28"/>
        </w:rPr>
        <w:t>и</w:t>
      </w:r>
      <w:r w:rsidR="008A151F" w:rsidRPr="008A151F">
        <w:rPr>
          <w:rFonts w:ascii="Times New Roman" w:hAnsi="Times New Roman"/>
          <w:sz w:val="28"/>
          <w:szCs w:val="28"/>
        </w:rPr>
        <w:t xml:space="preserve"> находилось техническое оборудование; </w:t>
      </w:r>
    </w:p>
    <w:p w:rsidR="00776686" w:rsidRDefault="007766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 xml:space="preserve">как были ликвидированы последствия техногенного происшествия; </w:t>
      </w:r>
    </w:p>
    <w:p w:rsidR="00C26212" w:rsidRPr="00F1001D" w:rsidRDefault="007766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A151F" w:rsidRPr="008A151F">
        <w:rPr>
          <w:rFonts w:ascii="Times New Roman" w:hAnsi="Times New Roman"/>
          <w:sz w:val="28"/>
          <w:szCs w:val="28"/>
        </w:rPr>
        <w:t>какое имущество было уничтожено.</w:t>
      </w:r>
    </w:p>
    <w:p w:rsidR="00C26212" w:rsidRDefault="0077668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допросе свидетелей н</w:t>
      </w:r>
      <w:r w:rsidRPr="008A151F">
        <w:rPr>
          <w:rFonts w:ascii="Times New Roman" w:hAnsi="Times New Roman"/>
          <w:sz w:val="28"/>
          <w:szCs w:val="28"/>
        </w:rPr>
        <w:t xml:space="preserve">еобходимо тщательно подходить к данному </w:t>
      </w:r>
      <w:r>
        <w:rPr>
          <w:rFonts w:ascii="Times New Roman" w:hAnsi="Times New Roman"/>
          <w:sz w:val="28"/>
          <w:szCs w:val="28"/>
        </w:rPr>
        <w:t>следственному действию</w:t>
      </w:r>
      <w:r w:rsidRPr="008A151F">
        <w:rPr>
          <w:rFonts w:ascii="Times New Roman" w:hAnsi="Times New Roman"/>
          <w:sz w:val="28"/>
          <w:szCs w:val="28"/>
        </w:rPr>
        <w:t xml:space="preserve">, в связи с тем, что они могут оказаться </w:t>
      </w:r>
      <w:r>
        <w:rPr>
          <w:rFonts w:ascii="Times New Roman" w:hAnsi="Times New Roman"/>
          <w:sz w:val="28"/>
          <w:szCs w:val="28"/>
        </w:rPr>
        <w:t>причастными</w:t>
      </w:r>
      <w:r w:rsidRPr="008A151F">
        <w:rPr>
          <w:rFonts w:ascii="Times New Roman" w:hAnsi="Times New Roman"/>
          <w:sz w:val="28"/>
          <w:szCs w:val="28"/>
        </w:rPr>
        <w:t xml:space="preserve"> в техногенном происшестви</w:t>
      </w:r>
      <w:r w:rsidR="001C38BF">
        <w:rPr>
          <w:rFonts w:ascii="Times New Roman" w:hAnsi="Times New Roman"/>
          <w:sz w:val="28"/>
          <w:szCs w:val="28"/>
        </w:rPr>
        <w:t>и</w:t>
      </w:r>
      <w:r w:rsidRPr="008A151F">
        <w:rPr>
          <w:rFonts w:ascii="Times New Roman" w:hAnsi="Times New Roman"/>
          <w:sz w:val="28"/>
          <w:szCs w:val="28"/>
        </w:rPr>
        <w:t>.</w:t>
      </w:r>
    </w:p>
    <w:p w:rsidR="00C26212" w:rsidRPr="008A151F" w:rsidRDefault="00C26212"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lastRenderedPageBreak/>
        <w:t>В</w:t>
      </w:r>
      <w:r w:rsidRPr="00C26212">
        <w:rPr>
          <w:rFonts w:ascii="Times New Roman" w:hAnsi="Times New Roman"/>
          <w:color w:val="000000"/>
          <w:sz w:val="28"/>
          <w:szCs w:val="28"/>
        </w:rPr>
        <w:t xml:space="preserve"> допросе указанных лиц можно использовать метод когнитивного инте</w:t>
      </w:r>
      <w:r w:rsidRPr="00C26212">
        <w:rPr>
          <w:rFonts w:ascii="Times New Roman" w:hAnsi="Times New Roman"/>
          <w:color w:val="000000"/>
          <w:sz w:val="28"/>
          <w:szCs w:val="28"/>
        </w:rPr>
        <w:t>р</w:t>
      </w:r>
      <w:r w:rsidRPr="00C26212">
        <w:rPr>
          <w:rFonts w:ascii="Times New Roman" w:hAnsi="Times New Roman"/>
          <w:color w:val="000000"/>
          <w:sz w:val="28"/>
          <w:szCs w:val="28"/>
        </w:rPr>
        <w:t>вью. Данный прием, разработанный в США и успешно применяемый следоват</w:t>
      </w:r>
      <w:r w:rsidRPr="00C26212">
        <w:rPr>
          <w:rFonts w:ascii="Times New Roman" w:hAnsi="Times New Roman"/>
          <w:color w:val="000000"/>
          <w:sz w:val="28"/>
          <w:szCs w:val="28"/>
        </w:rPr>
        <w:t>е</w:t>
      </w:r>
      <w:r w:rsidRPr="00C26212">
        <w:rPr>
          <w:rFonts w:ascii="Times New Roman" w:hAnsi="Times New Roman"/>
          <w:color w:val="000000"/>
          <w:sz w:val="28"/>
          <w:szCs w:val="28"/>
        </w:rPr>
        <w:t>лями ФБР, предполагает установление между следователем и свидетелем или п</w:t>
      </w:r>
      <w:r w:rsidRPr="00C26212">
        <w:rPr>
          <w:rFonts w:ascii="Times New Roman" w:hAnsi="Times New Roman"/>
          <w:color w:val="000000"/>
          <w:sz w:val="28"/>
          <w:szCs w:val="28"/>
        </w:rPr>
        <w:t>о</w:t>
      </w:r>
      <w:r w:rsidRPr="00C26212">
        <w:rPr>
          <w:rFonts w:ascii="Times New Roman" w:hAnsi="Times New Roman"/>
          <w:color w:val="000000"/>
          <w:sz w:val="28"/>
          <w:szCs w:val="28"/>
        </w:rPr>
        <w:t>терпевшим отношений конструктивного партнерства и сотрудничества. Цель ко</w:t>
      </w:r>
      <w:r w:rsidRPr="00C26212">
        <w:rPr>
          <w:rFonts w:ascii="Times New Roman" w:hAnsi="Times New Roman"/>
          <w:color w:val="000000"/>
          <w:sz w:val="28"/>
          <w:szCs w:val="28"/>
        </w:rPr>
        <w:t>г</w:t>
      </w:r>
      <w:r w:rsidRPr="00C26212">
        <w:rPr>
          <w:rFonts w:ascii="Times New Roman" w:hAnsi="Times New Roman"/>
          <w:color w:val="000000"/>
          <w:sz w:val="28"/>
          <w:szCs w:val="28"/>
        </w:rPr>
        <w:t>нитивного интервью состоит в том, чтобы при помощи определенных приемов а</w:t>
      </w:r>
      <w:r w:rsidRPr="00C26212">
        <w:rPr>
          <w:rFonts w:ascii="Times New Roman" w:hAnsi="Times New Roman"/>
          <w:color w:val="000000"/>
          <w:sz w:val="28"/>
          <w:szCs w:val="28"/>
        </w:rPr>
        <w:t>к</w:t>
      </w:r>
      <w:r w:rsidRPr="00C26212">
        <w:rPr>
          <w:rFonts w:ascii="Times New Roman" w:hAnsi="Times New Roman"/>
          <w:color w:val="000000"/>
          <w:sz w:val="28"/>
          <w:szCs w:val="28"/>
        </w:rPr>
        <w:t>тивизировать различные «слои» памяти интервьюируемого, т.е. помочь ему вспомнить важные для расследования факты и обсто</w:t>
      </w:r>
      <w:r w:rsidRPr="00C26212">
        <w:rPr>
          <w:rFonts w:ascii="Times New Roman" w:hAnsi="Times New Roman"/>
          <w:color w:val="000000"/>
          <w:sz w:val="28"/>
          <w:szCs w:val="28"/>
        </w:rPr>
        <w:t>я</w:t>
      </w:r>
      <w:r w:rsidRPr="00C26212">
        <w:rPr>
          <w:rFonts w:ascii="Times New Roman" w:hAnsi="Times New Roman"/>
          <w:color w:val="000000"/>
          <w:sz w:val="28"/>
          <w:szCs w:val="28"/>
        </w:rPr>
        <w:t>тельства [</w:t>
      </w:r>
      <w:r w:rsidR="00CB787B" w:rsidRPr="00CB787B">
        <w:rPr>
          <w:rFonts w:ascii="Times New Roman" w:hAnsi="Times New Roman"/>
          <w:color w:val="000000"/>
          <w:sz w:val="28"/>
          <w:szCs w:val="28"/>
        </w:rPr>
        <w:t>1</w:t>
      </w:r>
      <w:r w:rsidR="00D13F0D" w:rsidRPr="00D13F0D">
        <w:rPr>
          <w:rFonts w:ascii="Times New Roman" w:hAnsi="Times New Roman"/>
          <w:color w:val="000000"/>
          <w:sz w:val="28"/>
          <w:szCs w:val="28"/>
        </w:rPr>
        <w:t>89</w:t>
      </w:r>
      <w:r w:rsidRPr="00C26212">
        <w:rPr>
          <w:rFonts w:ascii="Times New Roman" w:hAnsi="Times New Roman"/>
          <w:color w:val="000000"/>
          <w:sz w:val="28"/>
          <w:szCs w:val="28"/>
        </w:rPr>
        <w:t>, с.522-531].</w:t>
      </w:r>
      <w:r w:rsidR="00D4364D">
        <w:rPr>
          <w:rFonts w:ascii="Times New Roman" w:hAnsi="Times New Roman"/>
          <w:color w:val="000000"/>
          <w:sz w:val="28"/>
          <w:szCs w:val="28"/>
        </w:rPr>
        <w:t xml:space="preserve"> </w:t>
      </w:r>
      <w:r w:rsidR="00D4364D" w:rsidRPr="00D4364D">
        <w:rPr>
          <w:rFonts w:ascii="Times New Roman" w:hAnsi="Times New Roman"/>
          <w:color w:val="000000"/>
          <w:sz w:val="28"/>
          <w:szCs w:val="28"/>
        </w:rPr>
        <w:t>По окончанию допроса это может служить основанием для применения процессуального решения в виде процессуальной сделки, между органом досудебного расследования и лицом-фигурантом, проходящий по уголовному делу</w:t>
      </w:r>
      <w:r w:rsidR="00D4364D">
        <w:rPr>
          <w:rFonts w:ascii="Times New Roman" w:hAnsi="Times New Roman"/>
          <w:color w:val="000000"/>
          <w:sz w:val="28"/>
          <w:szCs w:val="28"/>
        </w:rPr>
        <w:t xml:space="preserve"> </w:t>
      </w:r>
      <w:r w:rsidR="00D4364D" w:rsidRPr="00D4364D">
        <w:rPr>
          <w:rFonts w:ascii="Times New Roman" w:hAnsi="Times New Roman"/>
          <w:color w:val="000000"/>
          <w:sz w:val="28"/>
          <w:szCs w:val="28"/>
        </w:rPr>
        <w:t>[</w:t>
      </w:r>
      <w:r w:rsidR="00D13F0D" w:rsidRPr="00D13F0D">
        <w:rPr>
          <w:rFonts w:ascii="Times New Roman" w:hAnsi="Times New Roman"/>
          <w:color w:val="000000"/>
          <w:sz w:val="28"/>
          <w:szCs w:val="28"/>
        </w:rPr>
        <w:t xml:space="preserve">190, </w:t>
      </w:r>
      <w:r w:rsidR="00D13F0D">
        <w:rPr>
          <w:rFonts w:ascii="Times New Roman" w:hAnsi="Times New Roman"/>
          <w:color w:val="000000"/>
          <w:sz w:val="28"/>
          <w:szCs w:val="28"/>
          <w:lang w:val="en-US"/>
        </w:rPr>
        <w:t>c</w:t>
      </w:r>
      <w:r w:rsidR="00D13F0D" w:rsidRPr="00D13F0D">
        <w:rPr>
          <w:rFonts w:ascii="Times New Roman" w:hAnsi="Times New Roman"/>
          <w:color w:val="000000"/>
          <w:sz w:val="28"/>
          <w:szCs w:val="28"/>
        </w:rPr>
        <w:t>.5</w:t>
      </w:r>
      <w:r w:rsidR="00D4364D" w:rsidRPr="00D4364D">
        <w:rPr>
          <w:rFonts w:ascii="Times New Roman" w:hAnsi="Times New Roman"/>
          <w:color w:val="000000"/>
          <w:sz w:val="28"/>
          <w:szCs w:val="28"/>
        </w:rPr>
        <w:t>].</w:t>
      </w:r>
    </w:p>
    <w:p w:rsidR="009E08A2" w:rsidRDefault="008A151F" w:rsidP="00F63167">
      <w:pPr>
        <w:widowControl w:val="0"/>
        <w:spacing w:after="0" w:line="240" w:lineRule="auto"/>
        <w:ind w:firstLine="709"/>
        <w:contextualSpacing/>
        <w:jc w:val="both"/>
        <w:rPr>
          <w:rFonts w:ascii="Times New Roman" w:hAnsi="Times New Roman"/>
          <w:sz w:val="28"/>
          <w:szCs w:val="28"/>
        </w:rPr>
      </w:pPr>
      <w:r w:rsidRPr="008A151F">
        <w:rPr>
          <w:rFonts w:ascii="Times New Roman" w:hAnsi="Times New Roman"/>
          <w:sz w:val="28"/>
          <w:szCs w:val="28"/>
        </w:rPr>
        <w:t xml:space="preserve">Полезную </w:t>
      </w:r>
      <w:r w:rsidR="00E07704">
        <w:rPr>
          <w:rFonts w:ascii="Times New Roman" w:hAnsi="Times New Roman"/>
          <w:sz w:val="28"/>
          <w:szCs w:val="28"/>
        </w:rPr>
        <w:t xml:space="preserve">следовую </w:t>
      </w:r>
      <w:r w:rsidRPr="008A151F">
        <w:rPr>
          <w:rFonts w:ascii="Times New Roman" w:hAnsi="Times New Roman"/>
          <w:sz w:val="28"/>
          <w:szCs w:val="28"/>
        </w:rPr>
        <w:t>информацию можно получить от личного состава противопожарной или спасательной службы, задействованных при ликвидации пожаров, взрывов или разбора обломков конструкции. Они способны пояснить следующее: место возникновения техногенной силы</w:t>
      </w:r>
      <w:r w:rsidR="00B634CB">
        <w:rPr>
          <w:rFonts w:ascii="Times New Roman" w:hAnsi="Times New Roman"/>
          <w:sz w:val="28"/>
          <w:szCs w:val="28"/>
        </w:rPr>
        <w:t xml:space="preserve"> в виде взрыва и тому подобное</w:t>
      </w:r>
      <w:r w:rsidRPr="008A151F">
        <w:rPr>
          <w:rFonts w:ascii="Times New Roman" w:hAnsi="Times New Roman"/>
          <w:sz w:val="28"/>
          <w:szCs w:val="28"/>
        </w:rPr>
        <w:t>; её и</w:t>
      </w:r>
      <w:r w:rsidR="009E08A2">
        <w:rPr>
          <w:rFonts w:ascii="Times New Roman" w:hAnsi="Times New Roman"/>
          <w:sz w:val="28"/>
          <w:szCs w:val="28"/>
        </w:rPr>
        <w:t>нтенсивность и распространение.</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xml:space="preserve">В практике досудебного расследования данной группы уголовных правонарушений может иметь место опознание погибших при техногенной аварии и катастрофе. Опознание трупа, при организации сложное следственное действие, как тактического, так и психологического подхода. Сложность данного следственного действие выражается в следующих факторах: видоизменяемости или частичного уничтожения трупа, опознающий находиться в стрессовом состояние, в связи с потерей близкого человека.  Проблемы идентификационного значения опознания рассматривались </w:t>
      </w:r>
      <w:r w:rsidR="00D4364D" w:rsidRPr="00AB40C9">
        <w:rPr>
          <w:rFonts w:ascii="Times New Roman" w:hAnsi="Times New Roman"/>
          <w:sz w:val="28"/>
          <w:szCs w:val="28"/>
        </w:rPr>
        <w:t>А.Я. Гинзбургом [1</w:t>
      </w:r>
      <w:r w:rsidR="00D13F0D">
        <w:rPr>
          <w:rFonts w:ascii="Times New Roman" w:hAnsi="Times New Roman"/>
          <w:sz w:val="28"/>
          <w:szCs w:val="28"/>
        </w:rPr>
        <w:t>91</w:t>
      </w:r>
      <w:r w:rsidR="00D4364D" w:rsidRPr="00AB40C9">
        <w:rPr>
          <w:rFonts w:ascii="Times New Roman" w:hAnsi="Times New Roman"/>
          <w:sz w:val="28"/>
          <w:szCs w:val="28"/>
        </w:rPr>
        <w:t xml:space="preserve">], </w:t>
      </w:r>
      <w:r w:rsidR="00D13F0D">
        <w:rPr>
          <w:rFonts w:ascii="Times New Roman" w:hAnsi="Times New Roman"/>
          <w:sz w:val="28"/>
          <w:szCs w:val="28"/>
        </w:rPr>
        <w:t>П.А. Алмаганбетовым [19</w:t>
      </w:r>
      <w:r w:rsidRPr="00AB40C9">
        <w:rPr>
          <w:rFonts w:ascii="Times New Roman" w:hAnsi="Times New Roman"/>
          <w:sz w:val="28"/>
          <w:szCs w:val="28"/>
        </w:rPr>
        <w:t>2], Г.И. Поврезнюк, Б.А. Салаевым [1</w:t>
      </w:r>
      <w:r w:rsidR="00D13F0D">
        <w:rPr>
          <w:rFonts w:ascii="Times New Roman" w:hAnsi="Times New Roman"/>
          <w:sz w:val="28"/>
          <w:szCs w:val="28"/>
        </w:rPr>
        <w:t>93</w:t>
      </w:r>
      <w:r w:rsidRPr="00AB40C9">
        <w:rPr>
          <w:rFonts w:ascii="Times New Roman" w:hAnsi="Times New Roman"/>
          <w:sz w:val="28"/>
          <w:szCs w:val="28"/>
        </w:rPr>
        <w:t>] и другими. Все известные по данной проблематике авторы отмечают, что процесс опознания схематически можно представлять следующим образом: опознающий воспринимает предъявленный ему объект; сравнивает его с мысленным образом лица, воспринимавшегося им ранее; делает вывод о тождестве, сходстве или различии.</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Помимо научной основы габитоскопии [1</w:t>
      </w:r>
      <w:r w:rsidR="00D13F0D">
        <w:rPr>
          <w:rFonts w:ascii="Times New Roman" w:hAnsi="Times New Roman"/>
          <w:sz w:val="28"/>
          <w:szCs w:val="28"/>
        </w:rPr>
        <w:t>94</w:t>
      </w:r>
      <w:r w:rsidRPr="00AB40C9">
        <w:rPr>
          <w:rFonts w:ascii="Times New Roman" w:hAnsi="Times New Roman"/>
          <w:sz w:val="28"/>
          <w:szCs w:val="28"/>
        </w:rPr>
        <w:t>, с.574-578], следователь может соблюдать организационно-подготовительных мероприятий к производству опознания:</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фиксация внешних признаков трупа, при осмотре места происшествия;</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необходимость сохранения трупа от развития посмертных явлений, которые могут видоизменить первоначальный вид;</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xml:space="preserve">- мероприятия, связанные с вызовом лиц, ранее знакомых </w:t>
      </w:r>
      <w:r w:rsidR="0003584F" w:rsidRPr="00AB40C9">
        <w:rPr>
          <w:rFonts w:ascii="Times New Roman" w:hAnsi="Times New Roman"/>
          <w:sz w:val="28"/>
          <w:szCs w:val="28"/>
        </w:rPr>
        <w:t>с потерпевшим</w:t>
      </w:r>
      <w:r w:rsidRPr="00AB40C9">
        <w:rPr>
          <w:rFonts w:ascii="Times New Roman" w:hAnsi="Times New Roman"/>
          <w:sz w:val="28"/>
          <w:szCs w:val="28"/>
        </w:rPr>
        <w:t>;</w:t>
      </w:r>
    </w:p>
    <w:p w:rsidR="00AB40C9" w:rsidRP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реставрации трупа, восстановление его к прижизненному виду;</w:t>
      </w:r>
    </w:p>
    <w:p w:rsidR="00AB40C9" w:rsidRDefault="00AB40C9"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психологическая подготовка при допросе опознающего.</w:t>
      </w:r>
    </w:p>
    <w:p w:rsidR="00692361" w:rsidRPr="00AB40C9" w:rsidRDefault="00692361" w:rsidP="00F63167">
      <w:pPr>
        <w:widowControl w:val="0"/>
        <w:spacing w:after="0" w:line="240" w:lineRule="auto"/>
        <w:ind w:firstLine="709"/>
        <w:contextualSpacing/>
        <w:jc w:val="both"/>
        <w:rPr>
          <w:rFonts w:ascii="Times New Roman" w:hAnsi="Times New Roman"/>
          <w:sz w:val="28"/>
          <w:szCs w:val="28"/>
        </w:rPr>
      </w:pPr>
      <w:r w:rsidRPr="00AB40C9">
        <w:rPr>
          <w:rFonts w:ascii="Times New Roman" w:hAnsi="Times New Roman"/>
          <w:sz w:val="28"/>
          <w:szCs w:val="28"/>
        </w:rPr>
        <w:t xml:space="preserve">Исходные данные о личности погибших, позволяют сравнивать и проводить унификацию. </w:t>
      </w:r>
    </w:p>
    <w:p w:rsidR="00AE7425" w:rsidRDefault="00E51C6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подготовительном этапе необходимо в кратчайшие сроки установить </w:t>
      </w:r>
      <w:r>
        <w:rPr>
          <w:rFonts w:ascii="Times New Roman" w:hAnsi="Times New Roman"/>
          <w:sz w:val="28"/>
          <w:szCs w:val="28"/>
        </w:rPr>
        <w:lastRenderedPageBreak/>
        <w:t>местонахождение родственников погибших</w:t>
      </w:r>
      <w:r w:rsidR="001C38BF">
        <w:rPr>
          <w:rFonts w:ascii="Times New Roman" w:hAnsi="Times New Roman"/>
          <w:sz w:val="28"/>
          <w:szCs w:val="28"/>
        </w:rPr>
        <w:t>,</w:t>
      </w:r>
      <w:r>
        <w:rPr>
          <w:rFonts w:ascii="Times New Roman" w:hAnsi="Times New Roman"/>
          <w:sz w:val="28"/>
          <w:szCs w:val="28"/>
        </w:rPr>
        <w:t xml:space="preserve"> и принять меры к их участию в данном следственном действии. Если участие родственников невозможно, то следует привл</w:t>
      </w:r>
      <w:r w:rsidR="00AE7425">
        <w:rPr>
          <w:rFonts w:ascii="Times New Roman" w:hAnsi="Times New Roman"/>
          <w:sz w:val="28"/>
          <w:szCs w:val="28"/>
        </w:rPr>
        <w:t>екать друзей, коллег и иных лиц, которые предположительно могут опознать погибшего. В дальнейшем при допросе таких лиц уточнить об обстоятельствах знакомства с погибшим, о сроке знакомства и прочею информацию, позволяющую убедиться в объективности опознающего.</w:t>
      </w:r>
    </w:p>
    <w:p w:rsidR="0088559C" w:rsidRDefault="0088559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соответствие с ч.2 ст. 229 УПК РК должен проводиться д</w:t>
      </w:r>
      <w:r w:rsidR="00AE7425">
        <w:rPr>
          <w:rFonts w:ascii="Times New Roman" w:hAnsi="Times New Roman"/>
          <w:sz w:val="28"/>
          <w:szCs w:val="28"/>
        </w:rPr>
        <w:t>опрос</w:t>
      </w:r>
      <w:r>
        <w:rPr>
          <w:rFonts w:ascii="Times New Roman" w:hAnsi="Times New Roman"/>
          <w:sz w:val="28"/>
          <w:szCs w:val="28"/>
        </w:rPr>
        <w:t xml:space="preserve"> опознающего</w:t>
      </w:r>
      <w:r w:rsidR="00AE7425">
        <w:rPr>
          <w:rFonts w:ascii="Times New Roman" w:hAnsi="Times New Roman"/>
          <w:sz w:val="28"/>
          <w:szCs w:val="28"/>
        </w:rPr>
        <w:t>, который предшествует предъявлению для опознания</w:t>
      </w:r>
      <w:r>
        <w:rPr>
          <w:rFonts w:ascii="Times New Roman" w:hAnsi="Times New Roman"/>
          <w:sz w:val="28"/>
          <w:szCs w:val="28"/>
        </w:rPr>
        <w:t>.</w:t>
      </w:r>
      <w:r w:rsidR="00AE7425">
        <w:rPr>
          <w:rFonts w:ascii="Times New Roman" w:hAnsi="Times New Roman"/>
          <w:sz w:val="28"/>
          <w:szCs w:val="28"/>
        </w:rPr>
        <w:t xml:space="preserve"> </w:t>
      </w:r>
      <w:r>
        <w:rPr>
          <w:rFonts w:ascii="Times New Roman" w:hAnsi="Times New Roman"/>
          <w:sz w:val="28"/>
          <w:szCs w:val="28"/>
        </w:rPr>
        <w:t>В</w:t>
      </w:r>
      <w:r w:rsidR="00AE7425">
        <w:rPr>
          <w:rFonts w:ascii="Times New Roman" w:hAnsi="Times New Roman"/>
          <w:sz w:val="28"/>
          <w:szCs w:val="28"/>
        </w:rPr>
        <w:t xml:space="preserve"> ходе досудебного расследования чрезвычайного происшествия техногенного характера</w:t>
      </w:r>
      <w:r>
        <w:rPr>
          <w:rFonts w:ascii="Times New Roman" w:hAnsi="Times New Roman"/>
          <w:sz w:val="28"/>
          <w:szCs w:val="28"/>
        </w:rPr>
        <w:t xml:space="preserve"> такой допрос проводиться в обычном порядке, но который обусловлен сложностями психологического характера.</w:t>
      </w:r>
    </w:p>
    <w:p w:rsidR="00F93544" w:rsidRDefault="0088559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Сложност</w:t>
      </w:r>
      <w:r w:rsidR="00692361">
        <w:rPr>
          <w:rFonts w:ascii="Times New Roman" w:hAnsi="Times New Roman"/>
          <w:sz w:val="28"/>
          <w:szCs w:val="28"/>
        </w:rPr>
        <w:t>ь психологического характера особо проявляется, когда в качестве опознающих выступают близкие родственники погибшего. Часто, эмоциональные переживания не позволя</w:t>
      </w:r>
      <w:r w:rsidR="00927DEA">
        <w:rPr>
          <w:rFonts w:ascii="Times New Roman" w:hAnsi="Times New Roman"/>
          <w:sz w:val="28"/>
          <w:szCs w:val="28"/>
        </w:rPr>
        <w:t xml:space="preserve">ют описать признаки внешности опознаваемого, хоть он и является им близким человеком. В связи с этим при допросе родственников и близких погибшего необходимо проявлять особое внимание и чуткость. </w:t>
      </w:r>
      <w:r w:rsidR="001339FC">
        <w:rPr>
          <w:rFonts w:ascii="Times New Roman" w:hAnsi="Times New Roman"/>
          <w:sz w:val="28"/>
          <w:szCs w:val="28"/>
        </w:rPr>
        <w:t xml:space="preserve">Тактико-криминалистические приемы, которые целесообразно использовать с целью вывода, допрашиваемого из затруднения, связанного с описанием погибшего – это приемы мнемической помощи. Рекомендуется с целью припоминания использовать вспомогательные материалы: </w:t>
      </w:r>
      <w:r w:rsidR="00F93544">
        <w:rPr>
          <w:rFonts w:ascii="Times New Roman" w:hAnsi="Times New Roman"/>
          <w:sz w:val="28"/>
          <w:szCs w:val="28"/>
        </w:rPr>
        <w:t>таблицы</w:t>
      </w:r>
      <w:r w:rsidR="001339FC">
        <w:rPr>
          <w:rFonts w:ascii="Times New Roman" w:hAnsi="Times New Roman"/>
          <w:sz w:val="28"/>
          <w:szCs w:val="28"/>
        </w:rPr>
        <w:t xml:space="preserve"> с элементами внешности</w:t>
      </w:r>
      <w:r w:rsidR="00F93544">
        <w:rPr>
          <w:rFonts w:ascii="Times New Roman" w:hAnsi="Times New Roman"/>
          <w:sz w:val="28"/>
          <w:szCs w:val="28"/>
        </w:rPr>
        <w:t>, рисунки с описанием частей одежды и сопутствующих предметов. Для актуализации мысленного образа дать возможность посмотреть прижизненные фотографии или видиозаписи опознаваемого лица. Таким образом, можно повысить степень надежности результатов предъявляемого трупа для опознания.</w:t>
      </w:r>
    </w:p>
    <w:p w:rsidR="005F0464" w:rsidRDefault="00F9354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ходе допроса и в последующем перед</w:t>
      </w:r>
      <w:r w:rsidR="005F0464">
        <w:rPr>
          <w:rFonts w:ascii="Times New Roman" w:hAnsi="Times New Roman"/>
          <w:sz w:val="28"/>
          <w:szCs w:val="28"/>
        </w:rPr>
        <w:t xml:space="preserve"> проведением предъявления для опознания особое внимание необходимо уделить психологической подготовке опознающего, к тому, что предстоит ему увидеть в морге. Целесообразно применить все возможные меры по нейтрализации или уменьшению негативного воздействие психотравмирующих факторов. Таким образом, от следователя требуются знания в судебной психологии </w:t>
      </w:r>
      <w:r w:rsidR="005F0464" w:rsidRPr="005F0464">
        <w:rPr>
          <w:rFonts w:ascii="Times New Roman" w:hAnsi="Times New Roman"/>
          <w:sz w:val="28"/>
          <w:szCs w:val="28"/>
        </w:rPr>
        <w:t>[</w:t>
      </w:r>
      <w:r w:rsidR="00D13F0D" w:rsidRPr="0003584F">
        <w:rPr>
          <w:rFonts w:ascii="Times New Roman" w:hAnsi="Times New Roman"/>
          <w:sz w:val="28"/>
          <w:szCs w:val="28"/>
        </w:rPr>
        <w:t>195, с.</w:t>
      </w:r>
      <w:r w:rsidR="0003584F" w:rsidRPr="0003584F">
        <w:rPr>
          <w:rFonts w:ascii="Times New Roman" w:hAnsi="Times New Roman"/>
          <w:sz w:val="28"/>
          <w:szCs w:val="28"/>
        </w:rPr>
        <w:t>152</w:t>
      </w:r>
      <w:r w:rsidR="005F0464" w:rsidRPr="005F0464">
        <w:rPr>
          <w:rFonts w:ascii="Times New Roman" w:hAnsi="Times New Roman"/>
          <w:sz w:val="28"/>
          <w:szCs w:val="28"/>
        </w:rPr>
        <w:t>]</w:t>
      </w:r>
      <w:r w:rsidR="005F0464">
        <w:rPr>
          <w:rFonts w:ascii="Times New Roman" w:hAnsi="Times New Roman"/>
          <w:sz w:val="28"/>
          <w:szCs w:val="28"/>
        </w:rPr>
        <w:t>.</w:t>
      </w:r>
    </w:p>
    <w:p w:rsidR="00E51C6D" w:rsidRDefault="00666B6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Подбор понятых при подготовке к опозна</w:t>
      </w:r>
      <w:r w:rsidR="001C38BF">
        <w:rPr>
          <w:rFonts w:ascii="Times New Roman" w:hAnsi="Times New Roman"/>
          <w:sz w:val="28"/>
          <w:szCs w:val="28"/>
        </w:rPr>
        <w:t>ни</w:t>
      </w:r>
      <w:r>
        <w:rPr>
          <w:rFonts w:ascii="Times New Roman" w:hAnsi="Times New Roman"/>
          <w:sz w:val="28"/>
          <w:szCs w:val="28"/>
        </w:rPr>
        <w:t>ю также может выступать затруднением для данного следственного действия. Связано это с обязательным их согласием. Наиболее вероятными кандидатами является технический персонал морга.</w:t>
      </w:r>
    </w:p>
    <w:p w:rsidR="00465FD9" w:rsidRDefault="00666B63" w:rsidP="00F63167">
      <w:pPr>
        <w:widowControl w:val="0"/>
        <w:spacing w:after="0" w:line="240" w:lineRule="auto"/>
        <w:ind w:firstLine="709"/>
        <w:contextualSpacing/>
        <w:jc w:val="both"/>
        <w:rPr>
          <w:rFonts w:ascii="Times New Roman" w:hAnsi="Times New Roman"/>
          <w:sz w:val="28"/>
          <w:szCs w:val="28"/>
        </w:rPr>
      </w:pPr>
      <w:r w:rsidRPr="00666B63">
        <w:rPr>
          <w:rFonts w:ascii="Times New Roman" w:hAnsi="Times New Roman"/>
          <w:sz w:val="28"/>
          <w:szCs w:val="28"/>
        </w:rPr>
        <w:t>Следующи</w:t>
      </w:r>
      <w:r w:rsidR="00123127">
        <w:rPr>
          <w:rFonts w:ascii="Times New Roman" w:hAnsi="Times New Roman"/>
          <w:sz w:val="28"/>
          <w:szCs w:val="28"/>
        </w:rPr>
        <w:t>ми</w:t>
      </w:r>
      <w:r w:rsidRPr="00666B63">
        <w:rPr>
          <w:rFonts w:ascii="Times New Roman" w:hAnsi="Times New Roman"/>
          <w:sz w:val="28"/>
          <w:szCs w:val="28"/>
        </w:rPr>
        <w:t xml:space="preserve"> услови</w:t>
      </w:r>
      <w:r w:rsidR="00123127">
        <w:rPr>
          <w:rFonts w:ascii="Times New Roman" w:hAnsi="Times New Roman"/>
          <w:sz w:val="28"/>
          <w:szCs w:val="28"/>
        </w:rPr>
        <w:t>я</w:t>
      </w:r>
      <w:r w:rsidRPr="00666B63">
        <w:rPr>
          <w:rFonts w:ascii="Times New Roman" w:hAnsi="Times New Roman"/>
          <w:sz w:val="28"/>
          <w:szCs w:val="28"/>
        </w:rPr>
        <w:t>м производства пред</w:t>
      </w:r>
      <w:r w:rsidR="00123127">
        <w:rPr>
          <w:rFonts w:ascii="Times New Roman" w:hAnsi="Times New Roman"/>
          <w:sz w:val="28"/>
          <w:szCs w:val="28"/>
        </w:rPr>
        <w:t>ъявления для опознания могут выступать: специальное отведенное помещение, которое должно отвечать всем санитарно-гигиенически требованиям, привлечения нескольких лиц для опознания, что позволит уменьшить психологическую нагрузку и повысит эффективность опознания.</w:t>
      </w:r>
      <w:r w:rsidR="00465FD9">
        <w:rPr>
          <w:rFonts w:ascii="Times New Roman" w:hAnsi="Times New Roman"/>
          <w:sz w:val="28"/>
          <w:szCs w:val="28"/>
        </w:rPr>
        <w:t xml:space="preserve"> Целесообразно заводить опознающих в порядке очередности, предварительно удалив посторонних лиц. </w:t>
      </w:r>
    </w:p>
    <w:p w:rsidR="00AB40C9" w:rsidRDefault="00465FD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Опознание считается состоявшимся, если труп с сохранившимися чертами лица с достоверностью опознан. В случаях, когда</w:t>
      </w:r>
      <w:r w:rsidR="00AB40C9" w:rsidRPr="00AB40C9">
        <w:rPr>
          <w:rFonts w:ascii="Times New Roman" w:hAnsi="Times New Roman"/>
          <w:sz w:val="28"/>
          <w:szCs w:val="28"/>
        </w:rPr>
        <w:t xml:space="preserve"> труп сильно обезображен</w:t>
      </w:r>
      <w:r>
        <w:rPr>
          <w:rFonts w:ascii="Times New Roman" w:hAnsi="Times New Roman"/>
          <w:sz w:val="28"/>
          <w:szCs w:val="28"/>
        </w:rPr>
        <w:t xml:space="preserve"> или </w:t>
      </w:r>
      <w:r>
        <w:rPr>
          <w:rFonts w:ascii="Times New Roman" w:hAnsi="Times New Roman"/>
          <w:sz w:val="28"/>
          <w:szCs w:val="28"/>
        </w:rPr>
        <w:lastRenderedPageBreak/>
        <w:t>имеются только фрагментированные останки</w:t>
      </w:r>
      <w:r w:rsidR="00881C65">
        <w:rPr>
          <w:rFonts w:ascii="Times New Roman" w:hAnsi="Times New Roman"/>
          <w:sz w:val="28"/>
          <w:szCs w:val="28"/>
        </w:rPr>
        <w:t xml:space="preserve"> и не был опознан,</w:t>
      </w:r>
      <w:r>
        <w:rPr>
          <w:rFonts w:ascii="Times New Roman" w:hAnsi="Times New Roman"/>
          <w:sz w:val="28"/>
          <w:szCs w:val="28"/>
        </w:rPr>
        <w:t xml:space="preserve"> счи</w:t>
      </w:r>
      <w:r w:rsidR="00881C65">
        <w:rPr>
          <w:rFonts w:ascii="Times New Roman" w:hAnsi="Times New Roman"/>
          <w:sz w:val="28"/>
          <w:szCs w:val="28"/>
        </w:rPr>
        <w:t>таем возможным</w:t>
      </w:r>
      <w:r w:rsidR="00AB40C9" w:rsidRPr="00AB40C9">
        <w:rPr>
          <w:rFonts w:ascii="Times New Roman" w:hAnsi="Times New Roman"/>
          <w:sz w:val="28"/>
          <w:szCs w:val="28"/>
        </w:rPr>
        <w:t xml:space="preserve"> применить судебную молекулярно-генетическую экспертизу</w:t>
      </w:r>
      <w:r w:rsidR="00881C65">
        <w:rPr>
          <w:rFonts w:ascii="Times New Roman" w:hAnsi="Times New Roman"/>
          <w:sz w:val="28"/>
          <w:szCs w:val="28"/>
        </w:rPr>
        <w:t>, которую мы рассмотрим далее в диссертационном исследовани</w:t>
      </w:r>
      <w:r w:rsidR="001C38BF">
        <w:rPr>
          <w:rFonts w:ascii="Times New Roman" w:hAnsi="Times New Roman"/>
          <w:sz w:val="28"/>
          <w:szCs w:val="28"/>
        </w:rPr>
        <w:t>и</w:t>
      </w:r>
      <w:r>
        <w:rPr>
          <w:rFonts w:ascii="Times New Roman" w:hAnsi="Times New Roman"/>
          <w:sz w:val="28"/>
          <w:szCs w:val="28"/>
        </w:rPr>
        <w:t>.</w:t>
      </w:r>
    </w:p>
    <w:p w:rsidR="00430675" w:rsidRDefault="00F1001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 производства обыска необходимо реализовывать криминалистические тактические приемы</w:t>
      </w:r>
      <w:r w:rsidR="00AB0408">
        <w:rPr>
          <w:rFonts w:ascii="Times New Roman" w:hAnsi="Times New Roman"/>
          <w:sz w:val="28"/>
          <w:szCs w:val="28"/>
        </w:rPr>
        <w:t xml:space="preserve">. </w:t>
      </w:r>
      <w:r w:rsidR="00430675">
        <w:rPr>
          <w:rFonts w:ascii="Times New Roman" w:hAnsi="Times New Roman"/>
          <w:sz w:val="28"/>
          <w:szCs w:val="28"/>
        </w:rPr>
        <w:t>Цель обыска как поискового дей</w:t>
      </w:r>
      <w:r w:rsidR="00430675" w:rsidRPr="00430675">
        <w:rPr>
          <w:rFonts w:ascii="Times New Roman" w:hAnsi="Times New Roman"/>
          <w:sz w:val="28"/>
          <w:szCs w:val="28"/>
        </w:rPr>
        <w:t>ствия заключается в обнаружении доказа</w:t>
      </w:r>
      <w:r w:rsidR="00430675">
        <w:rPr>
          <w:rFonts w:ascii="Times New Roman" w:hAnsi="Times New Roman"/>
          <w:sz w:val="28"/>
          <w:szCs w:val="28"/>
        </w:rPr>
        <w:t>тельственной и ориентирующей ин</w:t>
      </w:r>
      <w:r w:rsidR="00430675" w:rsidRPr="00430675">
        <w:rPr>
          <w:rFonts w:ascii="Times New Roman" w:hAnsi="Times New Roman"/>
          <w:sz w:val="28"/>
          <w:szCs w:val="28"/>
        </w:rPr>
        <w:t>формации в соответствии с уголовно-проце</w:t>
      </w:r>
      <w:r w:rsidR="00430675">
        <w:rPr>
          <w:rFonts w:ascii="Times New Roman" w:hAnsi="Times New Roman"/>
          <w:sz w:val="28"/>
          <w:szCs w:val="28"/>
        </w:rPr>
        <w:t>ссуальным законодательством</w:t>
      </w:r>
      <w:r w:rsidR="00632748">
        <w:rPr>
          <w:rFonts w:ascii="Times New Roman" w:hAnsi="Times New Roman"/>
          <w:sz w:val="28"/>
          <w:szCs w:val="28"/>
        </w:rPr>
        <w:t xml:space="preserve"> и криминалистическими рекомендациями</w:t>
      </w:r>
      <w:r w:rsidR="00430675">
        <w:rPr>
          <w:rFonts w:ascii="Times New Roman" w:hAnsi="Times New Roman"/>
          <w:sz w:val="28"/>
          <w:szCs w:val="28"/>
        </w:rPr>
        <w:t>. Ос</w:t>
      </w:r>
      <w:r w:rsidR="00430675" w:rsidRPr="00430675">
        <w:rPr>
          <w:rFonts w:ascii="Times New Roman" w:hAnsi="Times New Roman"/>
          <w:sz w:val="28"/>
          <w:szCs w:val="28"/>
        </w:rPr>
        <w:t xml:space="preserve">нованиями для производства обыска могут быть любые фактические </w:t>
      </w:r>
      <w:r w:rsidR="00632748">
        <w:rPr>
          <w:rFonts w:ascii="Times New Roman" w:hAnsi="Times New Roman"/>
          <w:sz w:val="28"/>
          <w:szCs w:val="28"/>
        </w:rPr>
        <w:t xml:space="preserve">предположительные </w:t>
      </w:r>
      <w:r w:rsidR="00430675" w:rsidRPr="00430675">
        <w:rPr>
          <w:rFonts w:ascii="Times New Roman" w:hAnsi="Times New Roman"/>
          <w:sz w:val="28"/>
          <w:szCs w:val="28"/>
        </w:rPr>
        <w:t>данные, содержащиеся в показаниях свидетелей, потерпевших, подозреваемых, а также в других источниках доказа</w:t>
      </w:r>
      <w:r w:rsidR="00430675">
        <w:rPr>
          <w:rFonts w:ascii="Times New Roman" w:hAnsi="Times New Roman"/>
          <w:sz w:val="28"/>
          <w:szCs w:val="28"/>
        </w:rPr>
        <w:t xml:space="preserve">тельств, указывающих на </w:t>
      </w:r>
      <w:r w:rsidR="00632748">
        <w:rPr>
          <w:rFonts w:ascii="Times New Roman" w:hAnsi="Times New Roman"/>
          <w:sz w:val="28"/>
          <w:szCs w:val="28"/>
        </w:rPr>
        <w:t xml:space="preserve">возможность </w:t>
      </w:r>
      <w:r w:rsidR="00430675">
        <w:rPr>
          <w:rFonts w:ascii="Times New Roman" w:hAnsi="Times New Roman"/>
          <w:sz w:val="28"/>
          <w:szCs w:val="28"/>
        </w:rPr>
        <w:t>нахожде</w:t>
      </w:r>
      <w:r w:rsidR="00632748">
        <w:rPr>
          <w:rFonts w:ascii="Times New Roman" w:hAnsi="Times New Roman"/>
          <w:sz w:val="28"/>
          <w:szCs w:val="28"/>
        </w:rPr>
        <w:t>ния</w:t>
      </w:r>
      <w:r w:rsidR="00430675" w:rsidRPr="00430675">
        <w:rPr>
          <w:rFonts w:ascii="Times New Roman" w:hAnsi="Times New Roman"/>
          <w:sz w:val="28"/>
          <w:szCs w:val="28"/>
        </w:rPr>
        <w:t xml:space="preserve"> в каком-либо месте или у какого-либо лица документов, имеющих значение для дела.</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sidRPr="00AB0408">
        <w:rPr>
          <w:rFonts w:ascii="Times New Roman" w:hAnsi="Times New Roman"/>
          <w:sz w:val="28"/>
          <w:szCs w:val="28"/>
        </w:rPr>
        <w:t xml:space="preserve">Перед началом обыска следователь </w:t>
      </w:r>
      <w:r w:rsidR="00AF536E">
        <w:rPr>
          <w:rFonts w:ascii="Times New Roman" w:hAnsi="Times New Roman"/>
          <w:sz w:val="28"/>
          <w:szCs w:val="28"/>
        </w:rPr>
        <w:t>может</w:t>
      </w:r>
      <w:r w:rsidRPr="00AB0408">
        <w:rPr>
          <w:rFonts w:ascii="Times New Roman" w:hAnsi="Times New Roman"/>
          <w:sz w:val="28"/>
          <w:szCs w:val="28"/>
        </w:rPr>
        <w:t xml:space="preserve"> провести р</w:t>
      </w:r>
      <w:r w:rsidR="0044091B">
        <w:rPr>
          <w:rFonts w:ascii="Times New Roman" w:hAnsi="Times New Roman"/>
          <w:sz w:val="28"/>
          <w:szCs w:val="28"/>
        </w:rPr>
        <w:t xml:space="preserve">екогносцировку и составить план, что в свое время указывал Е.К. Утебаев </w:t>
      </w:r>
      <w:r w:rsidR="0044091B" w:rsidRPr="0044091B">
        <w:rPr>
          <w:rFonts w:ascii="Times New Roman" w:hAnsi="Times New Roman"/>
          <w:sz w:val="28"/>
          <w:szCs w:val="28"/>
        </w:rPr>
        <w:t>[1</w:t>
      </w:r>
      <w:r w:rsidR="00D13F0D">
        <w:rPr>
          <w:rFonts w:ascii="Times New Roman" w:hAnsi="Times New Roman"/>
          <w:sz w:val="28"/>
          <w:szCs w:val="28"/>
        </w:rPr>
        <w:t>81</w:t>
      </w:r>
      <w:r w:rsidR="0044091B" w:rsidRPr="0044091B">
        <w:rPr>
          <w:rFonts w:ascii="Times New Roman" w:hAnsi="Times New Roman"/>
          <w:sz w:val="28"/>
          <w:szCs w:val="28"/>
        </w:rPr>
        <w:t>]</w:t>
      </w:r>
      <w:r w:rsidR="0044091B">
        <w:rPr>
          <w:rFonts w:ascii="Times New Roman" w:hAnsi="Times New Roman"/>
          <w:sz w:val="28"/>
          <w:szCs w:val="28"/>
        </w:rPr>
        <w:t>.</w:t>
      </w:r>
      <w:r w:rsidRPr="00AB0408">
        <w:rPr>
          <w:rFonts w:ascii="Times New Roman" w:hAnsi="Times New Roman"/>
          <w:sz w:val="28"/>
          <w:szCs w:val="28"/>
        </w:rPr>
        <w:t xml:space="preserve"> </w:t>
      </w:r>
      <w:r w:rsidR="0044091B">
        <w:rPr>
          <w:rFonts w:ascii="Times New Roman" w:hAnsi="Times New Roman"/>
          <w:sz w:val="28"/>
          <w:szCs w:val="28"/>
        </w:rPr>
        <w:t>Так, в словаре русского языка п</w:t>
      </w:r>
      <w:r w:rsidRPr="00AB0408">
        <w:rPr>
          <w:rFonts w:ascii="Times New Roman" w:hAnsi="Times New Roman"/>
          <w:sz w:val="28"/>
          <w:szCs w:val="28"/>
        </w:rPr>
        <w:t xml:space="preserve">од рекогносцировкой следует понимать: «…изучение </w:t>
      </w:r>
      <w:r>
        <w:rPr>
          <w:rFonts w:ascii="Times New Roman" w:hAnsi="Times New Roman"/>
          <w:sz w:val="28"/>
          <w:szCs w:val="28"/>
        </w:rPr>
        <w:t>рас</w:t>
      </w:r>
      <w:r w:rsidRPr="00AB0408">
        <w:rPr>
          <w:rFonts w:ascii="Times New Roman" w:hAnsi="Times New Roman"/>
          <w:sz w:val="28"/>
          <w:szCs w:val="28"/>
        </w:rPr>
        <w:t>положения противника и местности перед предстоящими боевыми действиями» [</w:t>
      </w:r>
      <w:r w:rsidR="00CB787B" w:rsidRPr="00CB787B">
        <w:rPr>
          <w:rFonts w:ascii="Times New Roman" w:hAnsi="Times New Roman"/>
          <w:sz w:val="28"/>
          <w:szCs w:val="28"/>
        </w:rPr>
        <w:t>1</w:t>
      </w:r>
      <w:r w:rsidR="00D13F0D">
        <w:rPr>
          <w:rFonts w:ascii="Times New Roman" w:hAnsi="Times New Roman"/>
          <w:sz w:val="28"/>
          <w:szCs w:val="28"/>
        </w:rPr>
        <w:t>96</w:t>
      </w:r>
      <w:r w:rsidRPr="00AB0408">
        <w:rPr>
          <w:rFonts w:ascii="Times New Roman" w:hAnsi="Times New Roman"/>
          <w:sz w:val="28"/>
          <w:szCs w:val="28"/>
        </w:rPr>
        <w:t xml:space="preserve">, с.702]. В плане обыска, с учетом выясненной обстановкой, обязательно должны найти отражение: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последовательность действий и де</w:t>
      </w:r>
      <w:r>
        <w:rPr>
          <w:rFonts w:ascii="Times New Roman" w:hAnsi="Times New Roman"/>
          <w:sz w:val="28"/>
          <w:szCs w:val="28"/>
        </w:rPr>
        <w:t>йствия каждого участника, специ</w:t>
      </w:r>
      <w:r w:rsidRPr="00AB0408">
        <w:rPr>
          <w:rFonts w:ascii="Times New Roman" w:hAnsi="Times New Roman"/>
          <w:sz w:val="28"/>
          <w:szCs w:val="28"/>
        </w:rPr>
        <w:t>альная связь между участниками обыска;</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технические средства и тактика их использования;</w:t>
      </w:r>
    </w:p>
    <w:p w:rsidR="00AB0408" w:rsidRPr="00842FF6" w:rsidRDefault="00AB0408" w:rsidP="00F63167">
      <w:pPr>
        <w:widowControl w:val="0"/>
        <w:spacing w:after="0" w:line="240" w:lineRule="auto"/>
        <w:ind w:firstLine="709"/>
        <w:contextualSpacing/>
        <w:jc w:val="both"/>
        <w:rPr>
          <w:rFonts w:ascii="Times New Roman" w:hAnsi="Times New Roman"/>
          <w:sz w:val="28"/>
          <w:szCs w:val="28"/>
        </w:rPr>
      </w:pPr>
      <w:r w:rsidRPr="00842FF6">
        <w:rPr>
          <w:rFonts w:ascii="Times New Roman" w:hAnsi="Times New Roman"/>
          <w:sz w:val="28"/>
          <w:szCs w:val="28"/>
        </w:rPr>
        <w:t>- личность обыскиваемого</w:t>
      </w:r>
      <w:r w:rsidR="00632748" w:rsidRPr="00842FF6">
        <w:rPr>
          <w:rFonts w:ascii="Times New Roman" w:hAnsi="Times New Roman"/>
          <w:sz w:val="28"/>
          <w:szCs w:val="28"/>
        </w:rPr>
        <w:t xml:space="preserve"> если не задержан</w:t>
      </w:r>
      <w:r w:rsidRPr="00842FF6">
        <w:rPr>
          <w:rFonts w:ascii="Times New Roman" w:hAnsi="Times New Roman"/>
          <w:sz w:val="28"/>
          <w:szCs w:val="28"/>
        </w:rPr>
        <w:t xml:space="preserve">, членов </w:t>
      </w:r>
      <w:r w:rsidR="005005EF" w:rsidRPr="00842FF6">
        <w:rPr>
          <w:rFonts w:ascii="Times New Roman" w:hAnsi="Times New Roman"/>
          <w:sz w:val="28"/>
          <w:szCs w:val="28"/>
        </w:rPr>
        <w:t>его семьи, их образ жизни и рас</w:t>
      </w:r>
      <w:r w:rsidRPr="00842FF6">
        <w:rPr>
          <w:rFonts w:ascii="Times New Roman" w:hAnsi="Times New Roman"/>
          <w:sz w:val="28"/>
          <w:szCs w:val="28"/>
        </w:rPr>
        <w:t>порядок дня, тактика поисковых действий, в зави</w:t>
      </w:r>
      <w:r w:rsidR="00C87A62" w:rsidRPr="00842FF6">
        <w:rPr>
          <w:rFonts w:ascii="Times New Roman" w:hAnsi="Times New Roman"/>
          <w:sz w:val="28"/>
          <w:szCs w:val="28"/>
        </w:rPr>
        <w:t xml:space="preserve">симости от конкретной ситуации: </w:t>
      </w:r>
      <w:r w:rsidRPr="00842FF6">
        <w:rPr>
          <w:rFonts w:ascii="Times New Roman" w:hAnsi="Times New Roman"/>
          <w:sz w:val="28"/>
          <w:szCs w:val="28"/>
        </w:rPr>
        <w:t>наличие телефона, возможность нахождения среди близких больного и прибытие к нему в</w:t>
      </w:r>
      <w:r w:rsidR="00C87A62" w:rsidRPr="00842FF6">
        <w:rPr>
          <w:rFonts w:ascii="Times New Roman" w:hAnsi="Times New Roman"/>
          <w:sz w:val="28"/>
          <w:szCs w:val="28"/>
        </w:rPr>
        <w:t>рача и т.д.</w:t>
      </w:r>
      <w:r w:rsidRPr="00842FF6">
        <w:rPr>
          <w:rFonts w:ascii="Times New Roman" w:hAnsi="Times New Roman"/>
          <w:sz w:val="28"/>
          <w:szCs w:val="28"/>
        </w:rPr>
        <w:t xml:space="preserve">;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время, которое предполагается затратить с у</w:t>
      </w:r>
      <w:r>
        <w:rPr>
          <w:rFonts w:ascii="Times New Roman" w:hAnsi="Times New Roman"/>
          <w:sz w:val="28"/>
          <w:szCs w:val="28"/>
        </w:rPr>
        <w:t xml:space="preserve">четом всех факторов обстановки, </w:t>
      </w:r>
      <w:r w:rsidRPr="00AB0408">
        <w:rPr>
          <w:rFonts w:ascii="Times New Roman" w:hAnsi="Times New Roman"/>
          <w:sz w:val="28"/>
          <w:szCs w:val="28"/>
        </w:rPr>
        <w:t>характер и размеры объектов – домовла</w:t>
      </w:r>
      <w:r>
        <w:rPr>
          <w:rFonts w:ascii="Times New Roman" w:hAnsi="Times New Roman"/>
          <w:sz w:val="28"/>
          <w:szCs w:val="28"/>
        </w:rPr>
        <w:t>дение, квартира, га</w:t>
      </w:r>
      <w:r w:rsidRPr="00AB0408">
        <w:rPr>
          <w:rFonts w:ascii="Times New Roman" w:hAnsi="Times New Roman"/>
          <w:sz w:val="28"/>
          <w:szCs w:val="28"/>
        </w:rPr>
        <w:t>раж, да</w:t>
      </w:r>
      <w:r>
        <w:rPr>
          <w:rFonts w:ascii="Times New Roman" w:hAnsi="Times New Roman"/>
          <w:sz w:val="28"/>
          <w:szCs w:val="28"/>
        </w:rPr>
        <w:t>ча, расстояние до них и обратно</w:t>
      </w:r>
      <w:r w:rsidRPr="00AB0408">
        <w:rPr>
          <w:rFonts w:ascii="Times New Roman" w:hAnsi="Times New Roman"/>
          <w:sz w:val="28"/>
          <w:szCs w:val="28"/>
        </w:rPr>
        <w:t>;</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меры предосторожности при противодействии выполнению те</w:t>
      </w:r>
      <w:r>
        <w:rPr>
          <w:rFonts w:ascii="Times New Roman" w:hAnsi="Times New Roman"/>
          <w:sz w:val="28"/>
          <w:szCs w:val="28"/>
        </w:rPr>
        <w:t xml:space="preserve">х или иных тактических приемов: </w:t>
      </w:r>
      <w:r w:rsidRPr="00AB0408">
        <w:rPr>
          <w:rFonts w:ascii="Times New Roman" w:hAnsi="Times New Roman"/>
          <w:sz w:val="28"/>
          <w:szCs w:val="28"/>
        </w:rPr>
        <w:t>с</w:t>
      </w:r>
      <w:r>
        <w:rPr>
          <w:rFonts w:ascii="Times New Roman" w:hAnsi="Times New Roman"/>
          <w:sz w:val="28"/>
          <w:szCs w:val="28"/>
        </w:rPr>
        <w:t>опротивление, провокации и др.</w:t>
      </w:r>
      <w:r w:rsidRPr="00AB0408">
        <w:rPr>
          <w:rFonts w:ascii="Times New Roman" w:hAnsi="Times New Roman"/>
          <w:sz w:val="28"/>
          <w:szCs w:val="28"/>
        </w:rPr>
        <w:t xml:space="preserve">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sidRPr="00AB0408">
        <w:rPr>
          <w:rFonts w:ascii="Times New Roman" w:hAnsi="Times New Roman"/>
          <w:sz w:val="28"/>
          <w:szCs w:val="28"/>
        </w:rPr>
        <w:t xml:space="preserve"> Из числа тактических приемов нужно вы</w:t>
      </w:r>
      <w:r>
        <w:rPr>
          <w:rFonts w:ascii="Times New Roman" w:hAnsi="Times New Roman"/>
          <w:sz w:val="28"/>
          <w:szCs w:val="28"/>
        </w:rPr>
        <w:t>делить, по нашему мнению, следу</w:t>
      </w:r>
      <w:r w:rsidRPr="00AB0408">
        <w:rPr>
          <w:rFonts w:ascii="Times New Roman" w:hAnsi="Times New Roman"/>
          <w:sz w:val="28"/>
          <w:szCs w:val="28"/>
        </w:rPr>
        <w:t xml:space="preserve">ющие: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внезапность и неожиданность следственного действия для обыскиваемого;</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AB0408">
        <w:rPr>
          <w:rFonts w:ascii="Times New Roman" w:hAnsi="Times New Roman"/>
          <w:sz w:val="28"/>
          <w:szCs w:val="28"/>
        </w:rPr>
        <w:t xml:space="preserve">психологический контакт с </w:t>
      </w:r>
      <w:r>
        <w:rPr>
          <w:rFonts w:ascii="Times New Roman" w:hAnsi="Times New Roman"/>
          <w:sz w:val="28"/>
          <w:szCs w:val="28"/>
        </w:rPr>
        <w:t>близкими, родственниками, про</w:t>
      </w:r>
      <w:r w:rsidRPr="00AB0408">
        <w:rPr>
          <w:rFonts w:ascii="Times New Roman" w:hAnsi="Times New Roman"/>
          <w:sz w:val="28"/>
          <w:szCs w:val="28"/>
        </w:rPr>
        <w:t>живающими с обыскиваемым;</w:t>
      </w:r>
    </w:p>
    <w:p w:rsidR="00AB0408" w:rsidRPr="00AB0408" w:rsidRDefault="005F664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B0408" w:rsidRPr="00AB0408">
        <w:rPr>
          <w:rFonts w:ascii="Times New Roman" w:hAnsi="Times New Roman"/>
          <w:sz w:val="28"/>
          <w:szCs w:val="28"/>
        </w:rPr>
        <w:t>плановость и методичность проведения поисковых мероприятий</w:t>
      </w:r>
      <w:r>
        <w:rPr>
          <w:rFonts w:ascii="Times New Roman" w:hAnsi="Times New Roman"/>
          <w:sz w:val="28"/>
          <w:szCs w:val="28"/>
        </w:rPr>
        <w:t xml:space="preserve">: </w:t>
      </w:r>
      <w:r w:rsidR="00AB0408" w:rsidRPr="00AB0408">
        <w:rPr>
          <w:rFonts w:ascii="Times New Roman" w:hAnsi="Times New Roman"/>
          <w:sz w:val="28"/>
          <w:szCs w:val="28"/>
        </w:rPr>
        <w:t>последовательного и</w:t>
      </w:r>
      <w:r>
        <w:rPr>
          <w:rFonts w:ascii="Times New Roman" w:hAnsi="Times New Roman"/>
          <w:sz w:val="28"/>
          <w:szCs w:val="28"/>
        </w:rPr>
        <w:t>ли выборочного поиска</w:t>
      </w:r>
      <w:r w:rsidR="00AB0408" w:rsidRPr="00AB0408">
        <w:rPr>
          <w:rFonts w:ascii="Times New Roman" w:hAnsi="Times New Roman"/>
          <w:sz w:val="28"/>
          <w:szCs w:val="28"/>
        </w:rPr>
        <w:t>;</w:t>
      </w:r>
    </w:p>
    <w:p w:rsidR="00AB0408" w:rsidRPr="00AB0408" w:rsidRDefault="005F664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B0408" w:rsidRPr="00AB0408">
        <w:rPr>
          <w:rFonts w:ascii="Times New Roman" w:hAnsi="Times New Roman"/>
          <w:sz w:val="28"/>
          <w:szCs w:val="28"/>
        </w:rPr>
        <w:t>нейтрализация действий при возможно</w:t>
      </w:r>
      <w:r>
        <w:rPr>
          <w:rFonts w:ascii="Times New Roman" w:hAnsi="Times New Roman"/>
          <w:sz w:val="28"/>
          <w:szCs w:val="28"/>
        </w:rPr>
        <w:t>м противодействии путем сосредо</w:t>
      </w:r>
      <w:r w:rsidR="00AB0408" w:rsidRPr="00AB0408">
        <w:rPr>
          <w:rFonts w:ascii="Times New Roman" w:hAnsi="Times New Roman"/>
          <w:sz w:val="28"/>
          <w:szCs w:val="28"/>
        </w:rPr>
        <w:t>точения участников обыска в одном помещении, запрещения разговаривать между собой, выходить из помещения, отвечать на телефонные звонки;</w:t>
      </w:r>
    </w:p>
    <w:p w:rsidR="00AB0408" w:rsidRPr="00AB0408" w:rsidRDefault="005F664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B0408" w:rsidRPr="00AB0408">
        <w:rPr>
          <w:rFonts w:ascii="Times New Roman" w:hAnsi="Times New Roman"/>
          <w:sz w:val="28"/>
          <w:szCs w:val="28"/>
        </w:rPr>
        <w:t xml:space="preserve">«словесная разведка» и контроль за </w:t>
      </w:r>
      <w:r>
        <w:rPr>
          <w:rFonts w:ascii="Times New Roman" w:hAnsi="Times New Roman"/>
          <w:sz w:val="28"/>
          <w:szCs w:val="28"/>
        </w:rPr>
        <w:t xml:space="preserve">психологическим состоянием </w:t>
      </w:r>
      <w:r w:rsidR="00AB0408" w:rsidRPr="00AB0408">
        <w:rPr>
          <w:rFonts w:ascii="Times New Roman" w:hAnsi="Times New Roman"/>
          <w:sz w:val="28"/>
          <w:szCs w:val="28"/>
        </w:rPr>
        <w:t xml:space="preserve">лиц, </w:t>
      </w:r>
      <w:r w:rsidR="00AB0408" w:rsidRPr="00AB0408">
        <w:rPr>
          <w:rFonts w:ascii="Times New Roman" w:hAnsi="Times New Roman"/>
          <w:sz w:val="28"/>
          <w:szCs w:val="28"/>
        </w:rPr>
        <w:lastRenderedPageBreak/>
        <w:t>проживающих с</w:t>
      </w:r>
      <w:r>
        <w:rPr>
          <w:rFonts w:ascii="Times New Roman" w:hAnsi="Times New Roman"/>
          <w:sz w:val="28"/>
          <w:szCs w:val="28"/>
        </w:rPr>
        <w:t xml:space="preserve"> подозреваемым</w:t>
      </w:r>
      <w:r w:rsidR="008A5F32">
        <w:rPr>
          <w:rFonts w:ascii="Times New Roman" w:hAnsi="Times New Roman"/>
          <w:sz w:val="28"/>
          <w:szCs w:val="28"/>
        </w:rPr>
        <w:t xml:space="preserve"> </w:t>
      </w:r>
      <w:r w:rsidR="008A5F32" w:rsidRPr="008A5F32">
        <w:rPr>
          <w:rFonts w:ascii="Times New Roman" w:hAnsi="Times New Roman"/>
          <w:sz w:val="28"/>
          <w:szCs w:val="28"/>
        </w:rPr>
        <w:t>[181]</w:t>
      </w:r>
      <w:r w:rsidR="00AB0408" w:rsidRPr="00AB0408">
        <w:rPr>
          <w:rFonts w:ascii="Times New Roman" w:hAnsi="Times New Roman"/>
          <w:sz w:val="28"/>
          <w:szCs w:val="28"/>
        </w:rPr>
        <w:t>.</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sidRPr="00AB0408">
        <w:rPr>
          <w:rFonts w:ascii="Times New Roman" w:hAnsi="Times New Roman"/>
          <w:sz w:val="28"/>
          <w:szCs w:val="28"/>
        </w:rPr>
        <w:t xml:space="preserve">Изучение материалов уголовного дела и данных, полученных в результате </w:t>
      </w:r>
      <w:r w:rsidR="005F6646">
        <w:rPr>
          <w:rFonts w:ascii="Times New Roman" w:hAnsi="Times New Roman"/>
          <w:sz w:val="28"/>
          <w:szCs w:val="28"/>
        </w:rPr>
        <w:t>негласных следственных действий</w:t>
      </w:r>
      <w:r w:rsidRPr="00AB0408">
        <w:rPr>
          <w:rFonts w:ascii="Times New Roman" w:hAnsi="Times New Roman"/>
          <w:sz w:val="28"/>
          <w:szCs w:val="28"/>
        </w:rPr>
        <w:t xml:space="preserve">, дает следователю сведения об образе жизни обыскиваемого лица, членов его семьи, родственников, знакомых, </w:t>
      </w:r>
      <w:r w:rsidR="005F6646">
        <w:rPr>
          <w:rFonts w:ascii="Times New Roman" w:hAnsi="Times New Roman"/>
          <w:sz w:val="28"/>
          <w:szCs w:val="28"/>
        </w:rPr>
        <w:t>коллег</w:t>
      </w:r>
      <w:r w:rsidRPr="00AB0408">
        <w:rPr>
          <w:rFonts w:ascii="Times New Roman" w:hAnsi="Times New Roman"/>
          <w:sz w:val="28"/>
          <w:szCs w:val="28"/>
        </w:rPr>
        <w:t xml:space="preserve">, необходимые для тактически правильного проведения обыска.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sidRPr="00AB0408">
        <w:rPr>
          <w:rFonts w:ascii="Times New Roman" w:hAnsi="Times New Roman"/>
          <w:sz w:val="28"/>
          <w:szCs w:val="28"/>
        </w:rPr>
        <w:t>Обыск желательно планировать на утренние часы. Это позволяет, во-первых, застать дома или в служебном помещении максималь</w:t>
      </w:r>
      <w:r w:rsidR="005F6646">
        <w:rPr>
          <w:rFonts w:ascii="Times New Roman" w:hAnsi="Times New Roman"/>
          <w:sz w:val="28"/>
          <w:szCs w:val="28"/>
        </w:rPr>
        <w:t>ное число прожи</w:t>
      </w:r>
      <w:r w:rsidRPr="00AB0408">
        <w:rPr>
          <w:rFonts w:ascii="Times New Roman" w:hAnsi="Times New Roman"/>
          <w:sz w:val="28"/>
          <w:szCs w:val="28"/>
        </w:rPr>
        <w:t>вающих или сотрудников, произвести обыс</w:t>
      </w:r>
      <w:r w:rsidR="00A8757F">
        <w:rPr>
          <w:rFonts w:ascii="Times New Roman" w:hAnsi="Times New Roman"/>
          <w:sz w:val="28"/>
          <w:szCs w:val="28"/>
        </w:rPr>
        <w:t>к во всех обнаруженных помещени</w:t>
      </w:r>
      <w:r w:rsidRPr="00AB0408">
        <w:rPr>
          <w:rFonts w:ascii="Times New Roman" w:hAnsi="Times New Roman"/>
          <w:sz w:val="28"/>
          <w:szCs w:val="28"/>
        </w:rPr>
        <w:t>ях и личный обыск всех взрослых лиц. Во-вторых, следует предвидеть, что данное следственное действие может длиться достаточно долго, нередко появляется необходимость незамедлительного д</w:t>
      </w:r>
      <w:r w:rsidR="00A8757F">
        <w:rPr>
          <w:rFonts w:ascii="Times New Roman" w:hAnsi="Times New Roman"/>
          <w:sz w:val="28"/>
          <w:szCs w:val="28"/>
        </w:rPr>
        <w:t>опроса обыскиваемых лиц по пово</w:t>
      </w:r>
      <w:r w:rsidRPr="00AB0408">
        <w:rPr>
          <w:rFonts w:ascii="Times New Roman" w:hAnsi="Times New Roman"/>
          <w:sz w:val="28"/>
          <w:szCs w:val="28"/>
        </w:rPr>
        <w:t xml:space="preserve">ду обнаруженных </w:t>
      </w:r>
      <w:r w:rsidR="00F96917">
        <w:rPr>
          <w:rFonts w:ascii="Times New Roman" w:hAnsi="Times New Roman"/>
          <w:sz w:val="28"/>
          <w:szCs w:val="28"/>
        </w:rPr>
        <w:t xml:space="preserve">технических </w:t>
      </w:r>
      <w:r w:rsidR="00F96917" w:rsidRPr="00AB0408">
        <w:rPr>
          <w:rFonts w:ascii="Times New Roman" w:hAnsi="Times New Roman"/>
          <w:sz w:val="28"/>
          <w:szCs w:val="28"/>
        </w:rPr>
        <w:t>документов</w:t>
      </w:r>
      <w:r w:rsidRPr="00AB0408">
        <w:rPr>
          <w:rFonts w:ascii="Times New Roman" w:hAnsi="Times New Roman"/>
          <w:sz w:val="28"/>
          <w:szCs w:val="28"/>
        </w:rPr>
        <w:t xml:space="preserve">. </w:t>
      </w:r>
    </w:p>
    <w:p w:rsidR="00AB0408" w:rsidRPr="00AB0408" w:rsidRDefault="00AB0408" w:rsidP="00F63167">
      <w:pPr>
        <w:widowControl w:val="0"/>
        <w:spacing w:after="0" w:line="240" w:lineRule="auto"/>
        <w:ind w:firstLine="709"/>
        <w:contextualSpacing/>
        <w:jc w:val="both"/>
        <w:rPr>
          <w:rFonts w:ascii="Times New Roman" w:hAnsi="Times New Roman"/>
          <w:sz w:val="28"/>
          <w:szCs w:val="28"/>
        </w:rPr>
      </w:pPr>
      <w:r w:rsidRPr="00AB0408">
        <w:rPr>
          <w:rFonts w:ascii="Times New Roman" w:hAnsi="Times New Roman"/>
          <w:sz w:val="28"/>
          <w:szCs w:val="28"/>
        </w:rPr>
        <w:t>Своевременность и внезапность обыска, – эффективные тактические приемы проведения этого следственного действия. Игнорирование их может привести к тому, что заинтересованные лица успеют уничтожить или надежно перепрятать предметы, важнейшие доказательства, проинструктировать соответствующим образом членов семьи, переставить мебель и т.д. Поэтому мы считаем, что если имеются несколько предполагаемых объекто</w:t>
      </w:r>
      <w:r w:rsidR="00A8757F">
        <w:rPr>
          <w:rFonts w:ascii="Times New Roman" w:hAnsi="Times New Roman"/>
          <w:sz w:val="28"/>
          <w:szCs w:val="28"/>
        </w:rPr>
        <w:t>в обыска, то целесообразно одно</w:t>
      </w:r>
      <w:r w:rsidRPr="00AB0408">
        <w:rPr>
          <w:rFonts w:ascii="Times New Roman" w:hAnsi="Times New Roman"/>
          <w:sz w:val="28"/>
          <w:szCs w:val="28"/>
        </w:rPr>
        <w:t>временно отдельными следственно-оперативными группами провести данное следственное действие. Руководителем след</w:t>
      </w:r>
      <w:r w:rsidR="00A8757F">
        <w:rPr>
          <w:rFonts w:ascii="Times New Roman" w:hAnsi="Times New Roman"/>
          <w:sz w:val="28"/>
          <w:szCs w:val="28"/>
        </w:rPr>
        <w:t>ственно-оперативной бригадой вы</w:t>
      </w:r>
      <w:r w:rsidRPr="00AB0408">
        <w:rPr>
          <w:rFonts w:ascii="Times New Roman" w:hAnsi="Times New Roman"/>
          <w:sz w:val="28"/>
          <w:szCs w:val="28"/>
        </w:rPr>
        <w:t xml:space="preserve">дается задание старшему группы и запечатанный конверт, с необходимыми инструкциями и пакетом процессуальных документов. На конверте указывается адрес объекта обыска и время прибытия на него. Далее по каналу специальной связи отдается команда вскрыть конверт, ознакомиться с планом и инструкцией производства обыска и приступить к его выполнению. </w:t>
      </w:r>
    </w:p>
    <w:p w:rsidR="008C6DE8" w:rsidRPr="008C6DE8" w:rsidRDefault="008C6DE8" w:rsidP="00F63167">
      <w:pPr>
        <w:widowControl w:val="0"/>
        <w:spacing w:after="0" w:line="240" w:lineRule="auto"/>
        <w:ind w:firstLine="709"/>
        <w:contextualSpacing/>
        <w:jc w:val="both"/>
        <w:rPr>
          <w:rFonts w:ascii="Times New Roman" w:hAnsi="Times New Roman"/>
          <w:sz w:val="28"/>
          <w:szCs w:val="28"/>
        </w:rPr>
      </w:pPr>
      <w:r w:rsidRPr="008C6DE8">
        <w:rPr>
          <w:rFonts w:ascii="Times New Roman" w:hAnsi="Times New Roman"/>
          <w:sz w:val="28"/>
          <w:szCs w:val="28"/>
        </w:rPr>
        <w:t xml:space="preserve">При обыске необходимо обратить внимание на черновые записи, записные книжки, различного рода документы, письма и др., которые в действительности могут иметь важное </w:t>
      </w:r>
      <w:r w:rsidR="007071D5">
        <w:rPr>
          <w:rFonts w:ascii="Times New Roman" w:hAnsi="Times New Roman"/>
          <w:sz w:val="28"/>
          <w:szCs w:val="28"/>
        </w:rPr>
        <w:t xml:space="preserve">значение по </w:t>
      </w:r>
      <w:r w:rsidR="007318E1">
        <w:rPr>
          <w:rFonts w:ascii="Times New Roman" w:hAnsi="Times New Roman"/>
          <w:sz w:val="28"/>
          <w:szCs w:val="28"/>
        </w:rPr>
        <w:t xml:space="preserve">досудебному </w:t>
      </w:r>
      <w:r w:rsidR="007071D5">
        <w:rPr>
          <w:rFonts w:ascii="Times New Roman" w:hAnsi="Times New Roman"/>
          <w:sz w:val="28"/>
          <w:szCs w:val="28"/>
        </w:rPr>
        <w:t xml:space="preserve">расследуемому делу. </w:t>
      </w:r>
      <w:r w:rsidRPr="008C6DE8">
        <w:rPr>
          <w:rFonts w:ascii="Times New Roman" w:hAnsi="Times New Roman"/>
          <w:sz w:val="28"/>
          <w:szCs w:val="28"/>
        </w:rPr>
        <w:t>Материально-ответственные лица, руководители предприятия (организации), помимо официальных документов, ведут «для себя» записи. В которых может содержаться информация</w:t>
      </w:r>
      <w:r w:rsidR="00881C65">
        <w:rPr>
          <w:rFonts w:ascii="Times New Roman" w:hAnsi="Times New Roman"/>
          <w:sz w:val="28"/>
          <w:szCs w:val="28"/>
        </w:rPr>
        <w:t xml:space="preserve"> о реальной технической</w:t>
      </w:r>
      <w:r w:rsidRPr="008C6DE8">
        <w:rPr>
          <w:rFonts w:ascii="Times New Roman" w:hAnsi="Times New Roman"/>
          <w:sz w:val="28"/>
          <w:szCs w:val="28"/>
        </w:rPr>
        <w:t xml:space="preserve"> обстановк</w:t>
      </w:r>
      <w:r w:rsidR="001C38BF">
        <w:rPr>
          <w:rFonts w:ascii="Times New Roman" w:hAnsi="Times New Roman"/>
          <w:sz w:val="28"/>
          <w:szCs w:val="28"/>
        </w:rPr>
        <w:t>е</w:t>
      </w:r>
      <w:r w:rsidRPr="008C6DE8">
        <w:rPr>
          <w:rFonts w:ascii="Times New Roman" w:hAnsi="Times New Roman"/>
          <w:sz w:val="28"/>
          <w:szCs w:val="28"/>
        </w:rPr>
        <w:t xml:space="preserve"> на промышленном предприятие, техническое состояние источников повышенной опасности техногенного характера: механизмов, машин, оборудования, приборов или не безопасное содержание вредных веществ. Такие данные можно отыскать в компьютере, которым пользуется подозреваемый у себя дома или в месте проживания. Своевременное обнаружение и использование носящих информацию записей, флэш-карт, дисков поможет следователю выяснить важные обстоятельства</w:t>
      </w:r>
      <w:r w:rsidR="00EF0AD5">
        <w:rPr>
          <w:rFonts w:ascii="Times New Roman" w:hAnsi="Times New Roman"/>
          <w:sz w:val="28"/>
          <w:szCs w:val="28"/>
        </w:rPr>
        <w:t xml:space="preserve"> </w:t>
      </w:r>
      <w:r w:rsidRPr="008C6DE8">
        <w:rPr>
          <w:rFonts w:ascii="Times New Roman" w:hAnsi="Times New Roman"/>
          <w:sz w:val="28"/>
          <w:szCs w:val="28"/>
        </w:rPr>
        <w:t xml:space="preserve">расследуемого уголовного правонарушения: в частности, могут быть выявлены новые эпизоды преступной деятельности привлекаемых к уголовной ответственности; выявлены причастные к совершению техногенного уголовного правонарушения, работающие на предприятии и др. Следует учесть, что такие записи могут везтись с применением различных условных знаков, сокращений и </w:t>
      </w:r>
      <w:r w:rsidRPr="008C6DE8">
        <w:rPr>
          <w:rFonts w:ascii="Times New Roman" w:hAnsi="Times New Roman"/>
          <w:sz w:val="28"/>
          <w:szCs w:val="28"/>
        </w:rPr>
        <w:lastRenderedPageBreak/>
        <w:t>других путей конспирации. Дальнейший, тщательный анализ, при сопоставлении с другими материалами уголовного дела, вполне поможет расшифровать эти обнаруженные записи. Успех обыска и обнаружение всех необходимых доказательств, способствует умение проникнуть в психологию обыскиваемого, моделировать его действия по созданию тайников. По вещественным доказательствам, приобщенным к материалам уголовного дела как на первоначальном, так и на последующем этапе</w:t>
      </w:r>
      <w:r w:rsidR="00EF0AD5">
        <w:rPr>
          <w:rFonts w:ascii="Times New Roman" w:hAnsi="Times New Roman"/>
          <w:sz w:val="28"/>
          <w:szCs w:val="28"/>
        </w:rPr>
        <w:t xml:space="preserve"> досудебного</w:t>
      </w:r>
      <w:r w:rsidRPr="008C6DE8">
        <w:rPr>
          <w:rFonts w:ascii="Times New Roman" w:hAnsi="Times New Roman"/>
          <w:sz w:val="28"/>
          <w:szCs w:val="28"/>
        </w:rPr>
        <w:t xml:space="preserve"> расследования, необходимо получить результ</w:t>
      </w:r>
      <w:r w:rsidRPr="008C6DE8">
        <w:rPr>
          <w:rFonts w:ascii="Times New Roman" w:hAnsi="Times New Roman"/>
          <w:sz w:val="28"/>
          <w:szCs w:val="28"/>
        </w:rPr>
        <w:t>а</w:t>
      </w:r>
      <w:r w:rsidRPr="008C6DE8">
        <w:rPr>
          <w:rFonts w:ascii="Times New Roman" w:hAnsi="Times New Roman"/>
          <w:sz w:val="28"/>
          <w:szCs w:val="28"/>
        </w:rPr>
        <w:t>ты экспертной деятельности.</w:t>
      </w:r>
    </w:p>
    <w:p w:rsidR="00AB0408" w:rsidRPr="002E4300" w:rsidRDefault="00AB0408" w:rsidP="00F63167">
      <w:pPr>
        <w:widowControl w:val="0"/>
        <w:spacing w:after="0" w:line="240" w:lineRule="auto"/>
        <w:ind w:firstLine="709"/>
        <w:contextualSpacing/>
        <w:jc w:val="both"/>
        <w:rPr>
          <w:rFonts w:ascii="Times New Roman" w:hAnsi="Times New Roman"/>
          <w:color w:val="FF0000"/>
          <w:sz w:val="28"/>
          <w:szCs w:val="28"/>
        </w:rPr>
      </w:pPr>
      <w:r w:rsidRPr="002E4300">
        <w:rPr>
          <w:rFonts w:ascii="Times New Roman" w:hAnsi="Times New Roman"/>
          <w:sz w:val="28"/>
          <w:szCs w:val="28"/>
        </w:rPr>
        <w:t>Результаты обыска офор</w:t>
      </w:r>
      <w:r w:rsidR="002E4300" w:rsidRPr="002E4300">
        <w:rPr>
          <w:rFonts w:ascii="Times New Roman" w:hAnsi="Times New Roman"/>
          <w:sz w:val="28"/>
          <w:szCs w:val="28"/>
        </w:rPr>
        <w:t>мляются протоколом, куда вносят</w:t>
      </w:r>
      <w:r w:rsidRPr="002E4300">
        <w:rPr>
          <w:rFonts w:ascii="Times New Roman" w:hAnsi="Times New Roman"/>
          <w:sz w:val="28"/>
          <w:szCs w:val="28"/>
        </w:rPr>
        <w:t>ся</w:t>
      </w:r>
      <w:r w:rsidR="001C38BF">
        <w:rPr>
          <w:rFonts w:ascii="Times New Roman" w:hAnsi="Times New Roman"/>
          <w:sz w:val="28"/>
          <w:szCs w:val="28"/>
        </w:rPr>
        <w:t>,</w:t>
      </w:r>
      <w:r w:rsidRPr="002E4300">
        <w:rPr>
          <w:rFonts w:ascii="Times New Roman" w:hAnsi="Times New Roman"/>
          <w:sz w:val="28"/>
          <w:szCs w:val="28"/>
        </w:rPr>
        <w:t xml:space="preserve"> в том числе и заявления лиц, у которых производился обыск, высказанные до начала обыска, и пояснения, которые они делали в ходе обыска.</w:t>
      </w:r>
      <w:r w:rsidR="008C6DE8">
        <w:rPr>
          <w:rFonts w:ascii="Times New Roman" w:hAnsi="Times New Roman"/>
          <w:sz w:val="28"/>
          <w:szCs w:val="28"/>
        </w:rPr>
        <w:t xml:space="preserve"> Обыск сопровождается видео- и фотосъемкой. </w:t>
      </w:r>
    </w:p>
    <w:p w:rsidR="00430675" w:rsidRDefault="00430675" w:rsidP="00F63167">
      <w:pPr>
        <w:widowControl w:val="0"/>
        <w:spacing w:after="0" w:line="240" w:lineRule="auto"/>
        <w:ind w:firstLine="709"/>
        <w:contextualSpacing/>
        <w:jc w:val="both"/>
        <w:rPr>
          <w:rFonts w:ascii="Times New Roman" w:hAnsi="Times New Roman"/>
          <w:sz w:val="28"/>
          <w:szCs w:val="28"/>
        </w:rPr>
      </w:pPr>
      <w:r w:rsidRPr="00430675">
        <w:rPr>
          <w:rFonts w:ascii="Times New Roman" w:hAnsi="Times New Roman"/>
          <w:sz w:val="28"/>
          <w:szCs w:val="28"/>
        </w:rPr>
        <w:t xml:space="preserve">Особенность обыска по делам исследуемой группы </w:t>
      </w:r>
      <w:r>
        <w:rPr>
          <w:rFonts w:ascii="Times New Roman" w:hAnsi="Times New Roman"/>
          <w:sz w:val="28"/>
          <w:szCs w:val="28"/>
        </w:rPr>
        <w:t>уголовных правонарушений, заключа</w:t>
      </w:r>
      <w:r w:rsidRPr="00430675">
        <w:rPr>
          <w:rFonts w:ascii="Times New Roman" w:hAnsi="Times New Roman"/>
          <w:sz w:val="28"/>
          <w:szCs w:val="28"/>
        </w:rPr>
        <w:t xml:space="preserve">ется в том, что искомые </w:t>
      </w:r>
      <w:r>
        <w:rPr>
          <w:rFonts w:ascii="Times New Roman" w:hAnsi="Times New Roman"/>
          <w:sz w:val="28"/>
          <w:szCs w:val="28"/>
        </w:rPr>
        <w:t>технические документы</w:t>
      </w:r>
      <w:r w:rsidRPr="00430675">
        <w:rPr>
          <w:rFonts w:ascii="Times New Roman" w:hAnsi="Times New Roman"/>
          <w:sz w:val="28"/>
          <w:szCs w:val="28"/>
        </w:rPr>
        <w:t xml:space="preserve"> являются одновременно необходимым доказательством по расследуемому делу.</w:t>
      </w:r>
    </w:p>
    <w:p w:rsidR="002838DE" w:rsidRPr="00430675" w:rsidRDefault="002838DE" w:rsidP="00F63167">
      <w:pPr>
        <w:widowControl w:val="0"/>
        <w:spacing w:after="0" w:line="240" w:lineRule="auto"/>
        <w:ind w:firstLine="709"/>
        <w:contextualSpacing/>
        <w:jc w:val="both"/>
        <w:rPr>
          <w:rFonts w:ascii="Times New Roman" w:hAnsi="Times New Roman"/>
          <w:sz w:val="28"/>
          <w:szCs w:val="28"/>
        </w:rPr>
      </w:pPr>
      <w:r w:rsidRPr="008A151F">
        <w:rPr>
          <w:rFonts w:ascii="Times New Roman" w:hAnsi="Times New Roman"/>
          <w:sz w:val="28"/>
          <w:szCs w:val="28"/>
        </w:rPr>
        <w:t>Выемка технической документации необходима для полноты при производстве судебно-технической экспертизы. Проводиться анализ техногенного объекта и оборудования. Обобщаются сведения об обстоятельствах возникновения до полной его ликвидации. Моделирование процессов в момент пожара, взрыва, разрушения конструкций.</w:t>
      </w:r>
    </w:p>
    <w:p w:rsidR="008A151F" w:rsidRPr="008A151F" w:rsidRDefault="008A151F" w:rsidP="00F63167">
      <w:pPr>
        <w:pStyle w:val="a5"/>
        <w:widowControl w:val="0"/>
        <w:ind w:firstLine="709"/>
        <w:contextualSpacing/>
        <w:jc w:val="both"/>
        <w:rPr>
          <w:szCs w:val="28"/>
        </w:rPr>
      </w:pPr>
      <w:r w:rsidRPr="008A151F">
        <w:rPr>
          <w:szCs w:val="28"/>
        </w:rPr>
        <w:t xml:space="preserve">Экспертиза (от латинского </w:t>
      </w:r>
      <w:r w:rsidRPr="008A151F">
        <w:rPr>
          <w:szCs w:val="28"/>
          <w:lang w:val="en-GB"/>
        </w:rPr>
        <w:t>expertus</w:t>
      </w:r>
      <w:r w:rsidRPr="008A151F">
        <w:rPr>
          <w:szCs w:val="28"/>
        </w:rPr>
        <w:t xml:space="preserve"> – опытный) – исследование какого-либо вопроса, требующего специальных знаний, с предоставлением мотивированного заключения [</w:t>
      </w:r>
      <w:r w:rsidR="00D13F0D">
        <w:rPr>
          <w:szCs w:val="28"/>
        </w:rPr>
        <w:t>197</w:t>
      </w:r>
      <w:r w:rsidRPr="008A151F">
        <w:rPr>
          <w:szCs w:val="28"/>
        </w:rPr>
        <w:t xml:space="preserve">, с.751]. </w:t>
      </w:r>
    </w:p>
    <w:p w:rsidR="008A151F" w:rsidRPr="008A151F" w:rsidRDefault="008A151F" w:rsidP="00F63167">
      <w:pPr>
        <w:pStyle w:val="a5"/>
        <w:widowControl w:val="0"/>
        <w:ind w:firstLine="709"/>
        <w:contextualSpacing/>
        <w:jc w:val="both"/>
        <w:rPr>
          <w:szCs w:val="28"/>
        </w:rPr>
      </w:pPr>
      <w:r w:rsidRPr="008A151F">
        <w:rPr>
          <w:szCs w:val="28"/>
        </w:rPr>
        <w:t>Указанное определение имеет доктри</w:t>
      </w:r>
      <w:r w:rsidR="001C38BF">
        <w:rPr>
          <w:szCs w:val="28"/>
        </w:rPr>
        <w:t>н</w:t>
      </w:r>
      <w:r w:rsidRPr="008A151F">
        <w:rPr>
          <w:szCs w:val="28"/>
        </w:rPr>
        <w:t>альное толкование, и понятие «судебная экспертиза» совпадает с его законодательным определением. Закон РК «О суде</w:t>
      </w:r>
      <w:r w:rsidRPr="008A151F">
        <w:rPr>
          <w:szCs w:val="28"/>
        </w:rPr>
        <w:t>б</w:t>
      </w:r>
      <w:r w:rsidRPr="008A151F">
        <w:rPr>
          <w:szCs w:val="28"/>
        </w:rPr>
        <w:t>ной экспертизе» в ст.1 закрепляет: «Судебная экспертиза – исследование матери</w:t>
      </w:r>
      <w:r w:rsidRPr="008A151F">
        <w:rPr>
          <w:szCs w:val="28"/>
        </w:rPr>
        <w:t>а</w:t>
      </w:r>
      <w:r w:rsidRPr="008A151F">
        <w:rPr>
          <w:szCs w:val="28"/>
        </w:rPr>
        <w:t xml:space="preserve">лов уголовного …дела, проводимое </w:t>
      </w:r>
      <w:r w:rsidR="003F45E1" w:rsidRPr="003F45E1">
        <w:rPr>
          <w:szCs w:val="28"/>
        </w:rPr>
        <w:t>на основе специальных научных знаний в целях установления фактических данных, имеющих значение для его разрешения</w:t>
      </w:r>
      <w:r w:rsidRPr="008A151F">
        <w:rPr>
          <w:szCs w:val="28"/>
        </w:rPr>
        <w:t>» [</w:t>
      </w:r>
      <w:r w:rsidR="003F45E1" w:rsidRPr="003F45E1">
        <w:rPr>
          <w:szCs w:val="28"/>
        </w:rPr>
        <w:t>1</w:t>
      </w:r>
      <w:r w:rsidR="00D13F0D">
        <w:rPr>
          <w:szCs w:val="28"/>
        </w:rPr>
        <w:t>98</w:t>
      </w:r>
      <w:r w:rsidRPr="008A151F">
        <w:rPr>
          <w:szCs w:val="28"/>
        </w:rPr>
        <w:t xml:space="preserve">]. </w:t>
      </w:r>
    </w:p>
    <w:p w:rsidR="008A151F" w:rsidRPr="008A151F" w:rsidRDefault="008A151F" w:rsidP="00F63167">
      <w:pPr>
        <w:pStyle w:val="a5"/>
        <w:widowControl w:val="0"/>
        <w:ind w:firstLine="709"/>
        <w:contextualSpacing/>
        <w:jc w:val="both"/>
        <w:rPr>
          <w:szCs w:val="28"/>
        </w:rPr>
      </w:pPr>
      <w:r w:rsidRPr="008A151F">
        <w:rPr>
          <w:szCs w:val="28"/>
        </w:rPr>
        <w:t>Как следственное действие, назначение и производство экспертизы по уг</w:t>
      </w:r>
      <w:r w:rsidRPr="008A151F">
        <w:rPr>
          <w:szCs w:val="28"/>
        </w:rPr>
        <w:t>о</w:t>
      </w:r>
      <w:r w:rsidRPr="008A151F">
        <w:rPr>
          <w:szCs w:val="28"/>
        </w:rPr>
        <w:t>ловному делу регламентируется ст.ст.270-272, 276-277 УПК РК, а юридическим основанием является мотив</w:t>
      </w:r>
      <w:r w:rsidRPr="008A151F">
        <w:rPr>
          <w:szCs w:val="28"/>
        </w:rPr>
        <w:t>и</w:t>
      </w:r>
      <w:r w:rsidRPr="008A151F">
        <w:rPr>
          <w:szCs w:val="28"/>
        </w:rPr>
        <w:t xml:space="preserve">рованное постановление следователя. </w:t>
      </w:r>
    </w:p>
    <w:p w:rsidR="008A151F" w:rsidRPr="008A151F" w:rsidRDefault="008A151F" w:rsidP="00F63167">
      <w:pPr>
        <w:pStyle w:val="a5"/>
        <w:widowControl w:val="0"/>
        <w:ind w:firstLine="709"/>
        <w:contextualSpacing/>
        <w:jc w:val="both"/>
        <w:rPr>
          <w:szCs w:val="28"/>
        </w:rPr>
      </w:pPr>
      <w:r w:rsidRPr="008A151F">
        <w:rPr>
          <w:szCs w:val="28"/>
        </w:rPr>
        <w:t>Н.А. Селиванов считает, что «…прежде чем назначить экспертизу, необход</w:t>
      </w:r>
      <w:r w:rsidRPr="008A151F">
        <w:rPr>
          <w:szCs w:val="28"/>
        </w:rPr>
        <w:t>и</w:t>
      </w:r>
      <w:r w:rsidRPr="008A151F">
        <w:rPr>
          <w:szCs w:val="28"/>
        </w:rPr>
        <w:t>мо отобрать объекты, подлежащие исследованию, и в необходимых случаях изъять сравнительные обра</w:t>
      </w:r>
      <w:r w:rsidRPr="008A151F">
        <w:rPr>
          <w:szCs w:val="28"/>
        </w:rPr>
        <w:t>з</w:t>
      </w:r>
      <w:r w:rsidRPr="008A151F">
        <w:rPr>
          <w:szCs w:val="28"/>
        </w:rPr>
        <w:t>цы» [</w:t>
      </w:r>
      <w:r w:rsidR="005E0030">
        <w:rPr>
          <w:szCs w:val="28"/>
        </w:rPr>
        <w:t>1</w:t>
      </w:r>
      <w:r w:rsidR="00D13F0D">
        <w:rPr>
          <w:szCs w:val="28"/>
        </w:rPr>
        <w:t>99</w:t>
      </w:r>
      <w:r w:rsidRPr="008A151F">
        <w:rPr>
          <w:szCs w:val="28"/>
        </w:rPr>
        <w:t xml:space="preserve">, с.16]. </w:t>
      </w:r>
    </w:p>
    <w:p w:rsidR="008A151F" w:rsidRDefault="008A151F" w:rsidP="00F63167">
      <w:pPr>
        <w:pStyle w:val="a5"/>
        <w:widowControl w:val="0"/>
        <w:ind w:firstLine="709"/>
        <w:contextualSpacing/>
        <w:jc w:val="both"/>
        <w:rPr>
          <w:szCs w:val="28"/>
        </w:rPr>
      </w:pPr>
      <w:r w:rsidRPr="008A151F">
        <w:rPr>
          <w:szCs w:val="28"/>
        </w:rPr>
        <w:t>С.Ф. Бычкова [</w:t>
      </w:r>
      <w:r w:rsidR="00D13F0D">
        <w:rPr>
          <w:szCs w:val="28"/>
        </w:rPr>
        <w:t>200</w:t>
      </w:r>
      <w:r w:rsidRPr="008A151F">
        <w:rPr>
          <w:szCs w:val="28"/>
        </w:rPr>
        <w:t>], П.А. Алмаганбетов [</w:t>
      </w:r>
      <w:r w:rsidR="00D13F0D">
        <w:rPr>
          <w:szCs w:val="28"/>
        </w:rPr>
        <w:t>201</w:t>
      </w:r>
      <w:r w:rsidRPr="008A151F">
        <w:rPr>
          <w:szCs w:val="28"/>
        </w:rPr>
        <w:t>] и другие пишут о том, что при отобрании образцов для сравнительного исследования необходимо воспользоваться п</w:t>
      </w:r>
      <w:r w:rsidRPr="008A151F">
        <w:rPr>
          <w:szCs w:val="28"/>
        </w:rPr>
        <w:t>о</w:t>
      </w:r>
      <w:r w:rsidRPr="008A151F">
        <w:rPr>
          <w:szCs w:val="28"/>
        </w:rPr>
        <w:t xml:space="preserve">мощью специалиста. Мы согласны с данным подходом по производству экспертизы. Потому что проблема особенностей досудебного расследования техногенных </w:t>
      </w:r>
      <w:r w:rsidR="000C6D1F">
        <w:rPr>
          <w:szCs w:val="28"/>
        </w:rPr>
        <w:t>уголовных правонарушений</w:t>
      </w:r>
      <w:r w:rsidRPr="008A151F">
        <w:rPr>
          <w:szCs w:val="28"/>
        </w:rPr>
        <w:t xml:space="preserve"> на данный момент является значимым в силу специфики этих уголовных правонарушений и необходимости привлечения к их досудебному расследованию специалистов </w:t>
      </w:r>
      <w:r w:rsidRPr="008A151F">
        <w:rPr>
          <w:szCs w:val="28"/>
        </w:rPr>
        <w:lastRenderedPageBreak/>
        <w:t>различных ведомств.</w:t>
      </w:r>
    </w:p>
    <w:p w:rsidR="00366CA3" w:rsidRPr="008A151F" w:rsidRDefault="00366CA3" w:rsidP="00F63167">
      <w:pPr>
        <w:pStyle w:val="a5"/>
        <w:widowControl w:val="0"/>
        <w:ind w:firstLine="709"/>
        <w:contextualSpacing/>
        <w:jc w:val="both"/>
        <w:rPr>
          <w:szCs w:val="28"/>
        </w:rPr>
      </w:pPr>
      <w:r>
        <w:rPr>
          <w:szCs w:val="28"/>
        </w:rPr>
        <w:t xml:space="preserve">С целью выяснения причин возникновения техногенных аварий и катастроф на предприятиях, организациях, необходимы специальные знания и навыки, которыми не обладает следователь. Таким образом, он вынужден обращаться к специалистам и назначать судебные экспертизы. </w:t>
      </w:r>
    </w:p>
    <w:p w:rsidR="00366CA3" w:rsidRDefault="00AA07D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w:t>
      </w:r>
      <w:r w:rsidR="00B634CB">
        <w:rPr>
          <w:rFonts w:ascii="Times New Roman" w:hAnsi="Times New Roman"/>
          <w:sz w:val="28"/>
          <w:szCs w:val="28"/>
        </w:rPr>
        <w:t xml:space="preserve">досудебном </w:t>
      </w:r>
      <w:r>
        <w:rPr>
          <w:rFonts w:ascii="Times New Roman" w:hAnsi="Times New Roman"/>
          <w:sz w:val="28"/>
          <w:szCs w:val="28"/>
        </w:rPr>
        <w:t xml:space="preserve">расследование уголовных правонарушений техногенного характера </w:t>
      </w:r>
      <w:r w:rsidR="000C6D1F">
        <w:rPr>
          <w:rFonts w:ascii="Times New Roman" w:hAnsi="Times New Roman"/>
          <w:sz w:val="28"/>
          <w:szCs w:val="28"/>
        </w:rPr>
        <w:t>используются</w:t>
      </w:r>
      <w:r>
        <w:rPr>
          <w:rFonts w:ascii="Times New Roman" w:hAnsi="Times New Roman"/>
          <w:sz w:val="28"/>
          <w:szCs w:val="28"/>
        </w:rPr>
        <w:t xml:space="preserve"> все четыре клас</w:t>
      </w:r>
      <w:r w:rsidR="000C6D1F">
        <w:rPr>
          <w:rFonts w:ascii="Times New Roman" w:hAnsi="Times New Roman"/>
          <w:sz w:val="28"/>
          <w:szCs w:val="28"/>
        </w:rPr>
        <w:t xml:space="preserve">са: Судебно-криминалистическая, </w:t>
      </w:r>
      <w:r>
        <w:rPr>
          <w:rFonts w:ascii="Times New Roman" w:hAnsi="Times New Roman"/>
          <w:sz w:val="28"/>
          <w:szCs w:val="28"/>
        </w:rPr>
        <w:t>судебно-техническая, судебно-медицинская и судебно-экономическая</w:t>
      </w:r>
      <w:r w:rsidR="00B76DB6">
        <w:rPr>
          <w:rFonts w:ascii="Times New Roman" w:hAnsi="Times New Roman"/>
          <w:sz w:val="28"/>
          <w:szCs w:val="28"/>
        </w:rPr>
        <w:t xml:space="preserve"> экспертизы. Виды представленных экспертиз попытаемся разобрать индивидуально.</w:t>
      </w:r>
    </w:p>
    <w:p w:rsidR="00B55756" w:rsidRPr="00C33F5D" w:rsidRDefault="00797194" w:rsidP="00F63167">
      <w:pPr>
        <w:widowControl w:val="0"/>
        <w:spacing w:after="0" w:line="240" w:lineRule="auto"/>
        <w:ind w:firstLine="709"/>
        <w:contextualSpacing/>
        <w:jc w:val="both"/>
        <w:rPr>
          <w:rFonts w:ascii="Times New Roman" w:hAnsi="Times New Roman"/>
          <w:sz w:val="28"/>
          <w:szCs w:val="28"/>
        </w:rPr>
      </w:pPr>
      <w:r w:rsidRPr="00C33F5D">
        <w:rPr>
          <w:rFonts w:ascii="Times New Roman" w:hAnsi="Times New Roman"/>
          <w:sz w:val="28"/>
          <w:szCs w:val="28"/>
        </w:rPr>
        <w:t>Судебно-технические экспертизы являются действенным средством доказывания в ходе досудебного расследования чрезвычайного происшествия техногенного характера. Эффективность судебно-технического исследования зависит от следующих факторов: выбора эксперта, собранного материала, от</w:t>
      </w:r>
      <w:r w:rsidR="007E7224" w:rsidRPr="00C33F5D">
        <w:rPr>
          <w:rFonts w:ascii="Times New Roman" w:hAnsi="Times New Roman"/>
          <w:sz w:val="28"/>
          <w:szCs w:val="28"/>
        </w:rPr>
        <w:t xml:space="preserve"> грамотной постановки вопросов. </w:t>
      </w:r>
      <w:r w:rsidR="00F01371" w:rsidRPr="00C33F5D">
        <w:rPr>
          <w:rFonts w:ascii="Times New Roman" w:hAnsi="Times New Roman"/>
          <w:sz w:val="28"/>
          <w:szCs w:val="28"/>
        </w:rPr>
        <w:t xml:space="preserve">Судебная </w:t>
      </w:r>
      <w:r w:rsidR="00B55756" w:rsidRPr="00C33F5D">
        <w:rPr>
          <w:rFonts w:ascii="Times New Roman" w:hAnsi="Times New Roman"/>
          <w:sz w:val="28"/>
          <w:szCs w:val="28"/>
        </w:rPr>
        <w:t>техническая</w:t>
      </w:r>
      <w:r w:rsidR="00F01371" w:rsidRPr="00C33F5D">
        <w:rPr>
          <w:rFonts w:ascii="Times New Roman" w:hAnsi="Times New Roman"/>
          <w:sz w:val="28"/>
          <w:szCs w:val="28"/>
        </w:rPr>
        <w:t xml:space="preserve"> экспертиза</w:t>
      </w:r>
      <w:r w:rsidR="00010E48" w:rsidRPr="00C33F5D">
        <w:rPr>
          <w:rFonts w:ascii="Times New Roman" w:hAnsi="Times New Roman"/>
          <w:sz w:val="28"/>
          <w:szCs w:val="28"/>
        </w:rPr>
        <w:t xml:space="preserve"> провод</w:t>
      </w:r>
      <w:r w:rsidR="00EB79D4" w:rsidRPr="00C33F5D">
        <w:rPr>
          <w:rFonts w:ascii="Times New Roman" w:hAnsi="Times New Roman"/>
          <w:sz w:val="28"/>
          <w:szCs w:val="28"/>
        </w:rPr>
        <w:t>я</w:t>
      </w:r>
      <w:r w:rsidR="00010E48" w:rsidRPr="00C33F5D">
        <w:rPr>
          <w:rFonts w:ascii="Times New Roman" w:hAnsi="Times New Roman"/>
          <w:sz w:val="28"/>
          <w:szCs w:val="28"/>
        </w:rPr>
        <w:t>тся для установления неисправности и технического состояния оборудования</w:t>
      </w:r>
      <w:r w:rsidR="00794B78" w:rsidRPr="00C33F5D">
        <w:rPr>
          <w:rFonts w:ascii="Times New Roman" w:hAnsi="Times New Roman"/>
          <w:sz w:val="28"/>
          <w:szCs w:val="28"/>
        </w:rPr>
        <w:t>,</w:t>
      </w:r>
      <w:r w:rsidR="00010E48" w:rsidRPr="00C33F5D">
        <w:rPr>
          <w:rFonts w:ascii="Times New Roman" w:hAnsi="Times New Roman"/>
          <w:sz w:val="28"/>
          <w:szCs w:val="28"/>
        </w:rPr>
        <w:t xml:space="preserve"> </w:t>
      </w:r>
      <w:r w:rsidR="007E7224" w:rsidRPr="00C33F5D">
        <w:rPr>
          <w:rFonts w:ascii="Times New Roman" w:hAnsi="Times New Roman"/>
          <w:sz w:val="28"/>
          <w:szCs w:val="28"/>
        </w:rPr>
        <w:t>находившегося</w:t>
      </w:r>
      <w:r w:rsidR="00E32E42" w:rsidRPr="00C33F5D">
        <w:rPr>
          <w:rFonts w:ascii="Times New Roman" w:hAnsi="Times New Roman"/>
          <w:sz w:val="28"/>
          <w:szCs w:val="28"/>
        </w:rPr>
        <w:t xml:space="preserve"> на техногенном объекте. Проводиться анализ</w:t>
      </w:r>
      <w:r w:rsidR="00917799" w:rsidRPr="00C33F5D">
        <w:rPr>
          <w:rFonts w:ascii="Times New Roman" w:hAnsi="Times New Roman"/>
          <w:sz w:val="28"/>
          <w:szCs w:val="28"/>
        </w:rPr>
        <w:t xml:space="preserve"> причин</w:t>
      </w:r>
      <w:r w:rsidR="00E32E42" w:rsidRPr="00C33F5D">
        <w:rPr>
          <w:rFonts w:ascii="Times New Roman" w:hAnsi="Times New Roman"/>
          <w:sz w:val="28"/>
          <w:szCs w:val="28"/>
        </w:rPr>
        <w:t xml:space="preserve"> </w:t>
      </w:r>
      <w:r w:rsidR="00917799" w:rsidRPr="00C33F5D">
        <w:rPr>
          <w:rFonts w:ascii="Times New Roman" w:hAnsi="Times New Roman"/>
          <w:sz w:val="28"/>
          <w:szCs w:val="28"/>
        </w:rPr>
        <w:t>возникновения</w:t>
      </w:r>
      <w:r w:rsidR="00794B78" w:rsidRPr="00C33F5D">
        <w:rPr>
          <w:rFonts w:ascii="Times New Roman" w:hAnsi="Times New Roman"/>
          <w:sz w:val="28"/>
          <w:szCs w:val="28"/>
        </w:rPr>
        <w:t>:</w:t>
      </w:r>
      <w:r w:rsidR="00917799" w:rsidRPr="00C33F5D">
        <w:rPr>
          <w:rFonts w:ascii="Times New Roman" w:hAnsi="Times New Roman"/>
          <w:sz w:val="28"/>
          <w:szCs w:val="28"/>
        </w:rPr>
        <w:t xml:space="preserve"> техногенной силы; техническое определение конструкции источника повышенной опасности техногенного характера; </w:t>
      </w:r>
      <w:r w:rsidR="00393431" w:rsidRPr="00C33F5D">
        <w:rPr>
          <w:rFonts w:ascii="Times New Roman" w:hAnsi="Times New Roman"/>
          <w:sz w:val="28"/>
          <w:szCs w:val="28"/>
        </w:rPr>
        <w:t>при необходимости определить марку, вид, предприятие-изготовитель; установить факт нарушения правил техники безопасности; нарушение правил эксплуатации источников повышенной опасности техногенного характера; нарушение запретительных правил на предприятии</w:t>
      </w:r>
      <w:r w:rsidR="00B55756" w:rsidRPr="00C33F5D">
        <w:rPr>
          <w:rFonts w:ascii="Times New Roman" w:hAnsi="Times New Roman"/>
          <w:sz w:val="28"/>
          <w:szCs w:val="28"/>
        </w:rPr>
        <w:t>.</w:t>
      </w:r>
      <w:r w:rsidRPr="00C33F5D">
        <w:rPr>
          <w:rFonts w:ascii="Times New Roman" w:hAnsi="Times New Roman"/>
          <w:sz w:val="28"/>
          <w:szCs w:val="28"/>
        </w:rPr>
        <w:t xml:space="preserve">  </w:t>
      </w:r>
    </w:p>
    <w:p w:rsidR="00621701" w:rsidRPr="00C33F5D" w:rsidRDefault="00B55756" w:rsidP="00F63167">
      <w:pPr>
        <w:widowControl w:val="0"/>
        <w:spacing w:after="0" w:line="240" w:lineRule="auto"/>
        <w:ind w:firstLine="709"/>
        <w:contextualSpacing/>
        <w:jc w:val="both"/>
        <w:rPr>
          <w:rFonts w:ascii="Times New Roman" w:hAnsi="Times New Roman"/>
          <w:sz w:val="28"/>
          <w:szCs w:val="28"/>
        </w:rPr>
      </w:pPr>
      <w:r w:rsidRPr="00C33F5D">
        <w:rPr>
          <w:rFonts w:ascii="Times New Roman" w:hAnsi="Times New Roman"/>
          <w:sz w:val="28"/>
          <w:szCs w:val="28"/>
        </w:rPr>
        <w:t>До назначения судебно-техническ</w:t>
      </w:r>
      <w:r w:rsidR="009913DE">
        <w:rPr>
          <w:rFonts w:ascii="Times New Roman" w:hAnsi="Times New Roman"/>
          <w:sz w:val="28"/>
          <w:szCs w:val="28"/>
        </w:rPr>
        <w:t>их</w:t>
      </w:r>
      <w:r w:rsidRPr="00C33F5D">
        <w:rPr>
          <w:rFonts w:ascii="Times New Roman" w:hAnsi="Times New Roman"/>
          <w:sz w:val="28"/>
          <w:szCs w:val="28"/>
        </w:rPr>
        <w:t xml:space="preserve"> экспертиз в области </w:t>
      </w:r>
      <w:r w:rsidR="00C33F5D" w:rsidRPr="00C33F5D">
        <w:rPr>
          <w:rFonts w:ascii="Times New Roman" w:hAnsi="Times New Roman"/>
          <w:sz w:val="28"/>
          <w:szCs w:val="28"/>
        </w:rPr>
        <w:t>промышленности</w:t>
      </w:r>
      <w:r w:rsidRPr="00C33F5D">
        <w:rPr>
          <w:rFonts w:ascii="Times New Roman" w:hAnsi="Times New Roman"/>
          <w:sz w:val="28"/>
          <w:szCs w:val="28"/>
        </w:rPr>
        <w:t xml:space="preserve"> следователю необходимо собрать и подготовить материалы и вещественные доказательства.</w:t>
      </w:r>
      <w:r w:rsidR="00797194" w:rsidRPr="00C33F5D">
        <w:rPr>
          <w:rFonts w:ascii="Times New Roman" w:hAnsi="Times New Roman"/>
          <w:sz w:val="28"/>
          <w:szCs w:val="28"/>
        </w:rPr>
        <w:t xml:space="preserve"> Экспертам к исследуемым объектам прилагается техническая документация и материалы уголовного дела: материалы </w:t>
      </w:r>
      <w:r w:rsidR="00362DCB">
        <w:rPr>
          <w:rFonts w:ascii="Times New Roman" w:hAnsi="Times New Roman"/>
          <w:sz w:val="28"/>
          <w:szCs w:val="28"/>
        </w:rPr>
        <w:t>специального</w:t>
      </w:r>
      <w:r w:rsidR="00797194" w:rsidRPr="00C33F5D">
        <w:rPr>
          <w:rFonts w:ascii="Times New Roman" w:hAnsi="Times New Roman"/>
          <w:sz w:val="28"/>
          <w:szCs w:val="28"/>
        </w:rPr>
        <w:t xml:space="preserve"> расследования происшествия техногенного характера; протоколы осмотра места происшествия и допросов; фотоснимки, видеозаписи и иная необходимая документация.</w:t>
      </w:r>
    </w:p>
    <w:p w:rsidR="00D17C9A" w:rsidRPr="00C33F5D" w:rsidRDefault="00621701" w:rsidP="00F63167">
      <w:pPr>
        <w:widowControl w:val="0"/>
        <w:spacing w:after="0" w:line="240" w:lineRule="auto"/>
        <w:ind w:firstLine="709"/>
        <w:contextualSpacing/>
        <w:jc w:val="both"/>
        <w:rPr>
          <w:rFonts w:ascii="Times New Roman" w:hAnsi="Times New Roman"/>
          <w:sz w:val="28"/>
          <w:szCs w:val="28"/>
        </w:rPr>
      </w:pPr>
      <w:r w:rsidRPr="00C33F5D">
        <w:rPr>
          <w:rFonts w:ascii="Times New Roman" w:hAnsi="Times New Roman"/>
          <w:sz w:val="28"/>
          <w:szCs w:val="28"/>
        </w:rPr>
        <w:t>При выборе эксперта или экспертов, следователю необходимо обратить внимание на его квалификацию и возможность участвовать</w:t>
      </w:r>
      <w:r w:rsidR="00AA18E9" w:rsidRPr="00C33F5D">
        <w:rPr>
          <w:rFonts w:ascii="Times New Roman" w:hAnsi="Times New Roman"/>
          <w:sz w:val="28"/>
          <w:szCs w:val="28"/>
        </w:rPr>
        <w:t xml:space="preserve"> в данном следственном действии. Так,</w:t>
      </w:r>
      <w:r w:rsidRPr="00C33F5D">
        <w:rPr>
          <w:rFonts w:ascii="Times New Roman" w:hAnsi="Times New Roman"/>
          <w:sz w:val="28"/>
          <w:szCs w:val="28"/>
        </w:rPr>
        <w:t xml:space="preserve"> например, отсутствие у эксперта соответствующей аппаратуры для проведения экспертизы или загруженность основной работой. В качестве экспертов могут привлекаться специалисты в области конструирования и эксплуатации техногенных объектов, преподаватели соответствующих кафедр технических </w:t>
      </w:r>
      <w:r w:rsidR="00EB16BA" w:rsidRPr="00C33F5D">
        <w:rPr>
          <w:rFonts w:ascii="Times New Roman" w:hAnsi="Times New Roman"/>
          <w:sz w:val="28"/>
          <w:szCs w:val="28"/>
        </w:rPr>
        <w:t>ВУЗов</w:t>
      </w:r>
      <w:r w:rsidR="00EB16BA">
        <w:rPr>
          <w:rFonts w:ascii="Times New Roman" w:hAnsi="Times New Roman"/>
          <w:sz w:val="28"/>
          <w:szCs w:val="28"/>
        </w:rPr>
        <w:t>:</w:t>
      </w:r>
      <w:r w:rsidR="00EB16BA" w:rsidRPr="00EB16BA">
        <w:t xml:space="preserve"> </w:t>
      </w:r>
      <w:r w:rsidR="00EB16BA" w:rsidRPr="00EB16BA">
        <w:rPr>
          <w:rFonts w:ascii="Times New Roman" w:hAnsi="Times New Roman"/>
          <w:sz w:val="28"/>
          <w:szCs w:val="28"/>
        </w:rPr>
        <w:t>Satbayev University (Казахский национальный исследовательский технический университет имени К.И. Сатпаева)</w:t>
      </w:r>
      <w:r w:rsidR="00EB16BA">
        <w:rPr>
          <w:rFonts w:ascii="Times New Roman" w:hAnsi="Times New Roman"/>
          <w:sz w:val="28"/>
          <w:szCs w:val="28"/>
        </w:rPr>
        <w:t xml:space="preserve">, </w:t>
      </w:r>
      <w:r w:rsidR="00EB16BA" w:rsidRPr="00EB16BA">
        <w:rPr>
          <w:rFonts w:ascii="Times New Roman" w:hAnsi="Times New Roman"/>
          <w:sz w:val="28"/>
          <w:szCs w:val="28"/>
        </w:rPr>
        <w:t>Карагандинский государственный технический университет</w:t>
      </w:r>
      <w:r w:rsidR="00EB16BA">
        <w:rPr>
          <w:rFonts w:ascii="Times New Roman" w:hAnsi="Times New Roman"/>
          <w:sz w:val="28"/>
          <w:szCs w:val="28"/>
        </w:rPr>
        <w:t xml:space="preserve">, </w:t>
      </w:r>
      <w:r w:rsidR="00EB16BA" w:rsidRPr="00EB16BA">
        <w:rPr>
          <w:rFonts w:ascii="Times New Roman" w:hAnsi="Times New Roman"/>
          <w:sz w:val="28"/>
          <w:szCs w:val="28"/>
        </w:rPr>
        <w:t>Алматинский университет энергетики и связи имени Г.Даукеева</w:t>
      </w:r>
      <w:r w:rsidR="00EB16BA">
        <w:rPr>
          <w:rFonts w:ascii="Times New Roman" w:hAnsi="Times New Roman"/>
          <w:sz w:val="28"/>
          <w:szCs w:val="28"/>
        </w:rPr>
        <w:t>, Университет Шакарима г. Семей и</w:t>
      </w:r>
      <w:r w:rsidRPr="00C33F5D">
        <w:rPr>
          <w:rFonts w:ascii="Times New Roman" w:hAnsi="Times New Roman"/>
          <w:sz w:val="28"/>
          <w:szCs w:val="28"/>
        </w:rPr>
        <w:t xml:space="preserve"> </w:t>
      </w:r>
      <w:r w:rsidR="00EB16BA">
        <w:rPr>
          <w:rFonts w:ascii="Times New Roman" w:hAnsi="Times New Roman"/>
          <w:sz w:val="28"/>
          <w:szCs w:val="28"/>
        </w:rPr>
        <w:t>др</w:t>
      </w:r>
      <w:r w:rsidR="00023798" w:rsidRPr="00C33F5D">
        <w:rPr>
          <w:rFonts w:ascii="Times New Roman" w:hAnsi="Times New Roman"/>
          <w:sz w:val="28"/>
          <w:szCs w:val="28"/>
        </w:rPr>
        <w:t>. Отметим, что выше</w:t>
      </w:r>
      <w:r w:rsidRPr="00C33F5D">
        <w:rPr>
          <w:rFonts w:ascii="Times New Roman" w:hAnsi="Times New Roman"/>
          <w:sz w:val="28"/>
          <w:szCs w:val="28"/>
        </w:rPr>
        <w:t>указанные сотрудники</w:t>
      </w:r>
      <w:r w:rsidR="00023798" w:rsidRPr="00C33F5D">
        <w:rPr>
          <w:rFonts w:ascii="Times New Roman" w:hAnsi="Times New Roman"/>
          <w:sz w:val="28"/>
          <w:szCs w:val="28"/>
        </w:rPr>
        <w:t>,</w:t>
      </w:r>
      <w:r w:rsidRPr="00C33F5D">
        <w:rPr>
          <w:rFonts w:ascii="Times New Roman" w:hAnsi="Times New Roman"/>
          <w:sz w:val="28"/>
          <w:szCs w:val="28"/>
        </w:rPr>
        <w:t xml:space="preserve"> могут ответить только на узкий круг вопросов. </w:t>
      </w:r>
      <w:r w:rsidR="00D17C9A" w:rsidRPr="00C33F5D">
        <w:rPr>
          <w:rFonts w:ascii="Times New Roman" w:hAnsi="Times New Roman"/>
          <w:sz w:val="28"/>
          <w:szCs w:val="28"/>
        </w:rPr>
        <w:t>Например, указать на причину выхода из строя технического устройства, но не смогут дать ответы</w:t>
      </w:r>
      <w:r w:rsidR="00023798" w:rsidRPr="00C33F5D">
        <w:rPr>
          <w:rFonts w:ascii="Times New Roman" w:hAnsi="Times New Roman"/>
          <w:sz w:val="28"/>
          <w:szCs w:val="28"/>
        </w:rPr>
        <w:t>,</w:t>
      </w:r>
      <w:r w:rsidR="00D17C9A" w:rsidRPr="00C33F5D">
        <w:rPr>
          <w:rFonts w:ascii="Times New Roman" w:hAnsi="Times New Roman"/>
          <w:sz w:val="28"/>
          <w:szCs w:val="28"/>
        </w:rPr>
        <w:t xml:space="preserve"> в какой части были нарушены правила </w:t>
      </w:r>
      <w:r w:rsidR="00D17C9A" w:rsidRPr="00C33F5D">
        <w:rPr>
          <w:rFonts w:ascii="Times New Roman" w:hAnsi="Times New Roman"/>
          <w:sz w:val="28"/>
          <w:szCs w:val="28"/>
        </w:rPr>
        <w:lastRenderedPageBreak/>
        <w:t>техногенной безопасности. Исходя из этого, целесообразно проводить комплексную экспертизу и привлекать специалистов с опытом расследования техногенных уголовных правонарушений техногенного характера, предусмотренных ст.ст.276-281 УК РК. Возможно привлечение зарубежного специ</w:t>
      </w:r>
      <w:r w:rsidR="006978D2" w:rsidRPr="00C33F5D">
        <w:rPr>
          <w:rFonts w:ascii="Times New Roman" w:hAnsi="Times New Roman"/>
          <w:sz w:val="28"/>
          <w:szCs w:val="28"/>
        </w:rPr>
        <w:t>алиста, имеющего подобный опыт.</w:t>
      </w:r>
    </w:p>
    <w:p w:rsidR="006978D2" w:rsidRPr="007E7224" w:rsidRDefault="006978D2"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Техническ</w:t>
      </w:r>
      <w:r w:rsidR="009913DE">
        <w:rPr>
          <w:rFonts w:ascii="Times New Roman" w:hAnsi="Times New Roman"/>
          <w:sz w:val="28"/>
          <w:szCs w:val="28"/>
        </w:rPr>
        <w:t>ие</w:t>
      </w:r>
      <w:r w:rsidRPr="007E7224">
        <w:rPr>
          <w:rFonts w:ascii="Times New Roman" w:hAnsi="Times New Roman"/>
          <w:sz w:val="28"/>
          <w:szCs w:val="28"/>
        </w:rPr>
        <w:t xml:space="preserve"> экспертиз</w:t>
      </w:r>
      <w:r w:rsidR="009913DE">
        <w:rPr>
          <w:rFonts w:ascii="Times New Roman" w:hAnsi="Times New Roman"/>
          <w:sz w:val="28"/>
          <w:szCs w:val="28"/>
        </w:rPr>
        <w:t>ы</w:t>
      </w:r>
      <w:r w:rsidRPr="007E7224">
        <w:rPr>
          <w:rFonts w:ascii="Times New Roman" w:hAnsi="Times New Roman"/>
          <w:sz w:val="28"/>
          <w:szCs w:val="28"/>
        </w:rPr>
        <w:t xml:space="preserve"> в ходе досудебного расследования способны установить причины возникновения техногенного происшествия. Позволит определить техногенное происшествие является результатом криминального или некриминального характера. </w:t>
      </w:r>
    </w:p>
    <w:p w:rsidR="00B55756" w:rsidRPr="007E7224" w:rsidRDefault="00D17C9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В подготовительной части необход</w:t>
      </w:r>
      <w:r w:rsidR="000C6ACB" w:rsidRPr="007E7224">
        <w:rPr>
          <w:rFonts w:ascii="Times New Roman" w:hAnsi="Times New Roman"/>
          <w:sz w:val="28"/>
          <w:szCs w:val="28"/>
        </w:rPr>
        <w:t>имо уделить внимание постановки конкретных и четких вопросов, которые будут поставлены перед экспертом. Чтобы исключить проблемы и неточности в постановки вопросов, следователю необходимо проконсультироваться со специалистом в сфере промышленности либо сформули</w:t>
      </w:r>
      <w:r w:rsidR="00023798" w:rsidRPr="007E7224">
        <w:rPr>
          <w:rFonts w:ascii="Times New Roman" w:hAnsi="Times New Roman"/>
          <w:sz w:val="28"/>
          <w:szCs w:val="28"/>
        </w:rPr>
        <w:t>ровать вопросы в его присутствии</w:t>
      </w:r>
      <w:r w:rsidR="000C6ACB" w:rsidRPr="007E7224">
        <w:rPr>
          <w:rFonts w:ascii="Times New Roman" w:hAnsi="Times New Roman"/>
          <w:sz w:val="28"/>
          <w:szCs w:val="28"/>
        </w:rPr>
        <w:t xml:space="preserve">. </w:t>
      </w:r>
      <w:r w:rsidRPr="007E7224">
        <w:rPr>
          <w:rFonts w:ascii="Times New Roman" w:hAnsi="Times New Roman"/>
          <w:sz w:val="28"/>
          <w:szCs w:val="28"/>
        </w:rPr>
        <w:t xml:space="preserve">  </w:t>
      </w:r>
      <w:r w:rsidR="00621701" w:rsidRPr="007E7224">
        <w:rPr>
          <w:rFonts w:ascii="Times New Roman" w:hAnsi="Times New Roman"/>
          <w:sz w:val="28"/>
          <w:szCs w:val="28"/>
        </w:rPr>
        <w:t xml:space="preserve">  </w:t>
      </w:r>
      <w:r w:rsidR="00B55756" w:rsidRPr="007E7224">
        <w:rPr>
          <w:rFonts w:ascii="Times New Roman" w:hAnsi="Times New Roman"/>
          <w:sz w:val="28"/>
          <w:szCs w:val="28"/>
        </w:rPr>
        <w:t xml:space="preserve"> </w:t>
      </w:r>
    </w:p>
    <w:p w:rsidR="00010E48" w:rsidRPr="007E7224" w:rsidRDefault="0001395F"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Общие вопросы, на которые отвеча</w:t>
      </w:r>
      <w:r w:rsidR="00FD0A56" w:rsidRPr="007E7224">
        <w:rPr>
          <w:rFonts w:ascii="Times New Roman" w:hAnsi="Times New Roman"/>
          <w:sz w:val="28"/>
          <w:szCs w:val="28"/>
        </w:rPr>
        <w:t>е</w:t>
      </w:r>
      <w:r w:rsidRPr="007E7224">
        <w:rPr>
          <w:rFonts w:ascii="Times New Roman" w:hAnsi="Times New Roman"/>
          <w:sz w:val="28"/>
          <w:szCs w:val="28"/>
        </w:rPr>
        <w:t>т судебно</w:t>
      </w:r>
      <w:r w:rsidR="000C6ACB" w:rsidRPr="007E7224">
        <w:rPr>
          <w:rFonts w:ascii="Times New Roman" w:hAnsi="Times New Roman"/>
          <w:sz w:val="28"/>
          <w:szCs w:val="28"/>
        </w:rPr>
        <w:t>-техническ</w:t>
      </w:r>
      <w:r w:rsidR="009913DE">
        <w:rPr>
          <w:rFonts w:ascii="Times New Roman" w:hAnsi="Times New Roman"/>
          <w:sz w:val="28"/>
          <w:szCs w:val="28"/>
        </w:rPr>
        <w:t>ие</w:t>
      </w:r>
      <w:r w:rsidRPr="007E7224">
        <w:rPr>
          <w:rFonts w:ascii="Times New Roman" w:hAnsi="Times New Roman"/>
          <w:sz w:val="28"/>
          <w:szCs w:val="28"/>
        </w:rPr>
        <w:t xml:space="preserve"> экспертиз</w:t>
      </w:r>
      <w:r w:rsidR="009913DE">
        <w:rPr>
          <w:rFonts w:ascii="Times New Roman" w:hAnsi="Times New Roman"/>
          <w:sz w:val="28"/>
          <w:szCs w:val="28"/>
        </w:rPr>
        <w:t>ы</w:t>
      </w:r>
      <w:r w:rsidRPr="007E7224">
        <w:rPr>
          <w:rFonts w:ascii="Times New Roman" w:hAnsi="Times New Roman"/>
          <w:sz w:val="28"/>
          <w:szCs w:val="28"/>
        </w:rPr>
        <w:t xml:space="preserve"> в сфере</w:t>
      </w:r>
      <w:r w:rsidR="00C33F5D">
        <w:rPr>
          <w:rFonts w:ascii="Times New Roman" w:hAnsi="Times New Roman"/>
          <w:sz w:val="28"/>
          <w:szCs w:val="28"/>
        </w:rPr>
        <w:t xml:space="preserve"> промышленности</w:t>
      </w:r>
      <w:r w:rsidRPr="007E7224">
        <w:rPr>
          <w:rFonts w:ascii="Times New Roman" w:hAnsi="Times New Roman"/>
          <w:sz w:val="28"/>
          <w:szCs w:val="28"/>
        </w:rPr>
        <w:t>, являются следующие:</w:t>
      </w:r>
    </w:p>
    <w:p w:rsidR="0001395F" w:rsidRPr="007E7224" w:rsidRDefault="0001395F"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какова непосредственная причина техногенного происшествия;</w:t>
      </w:r>
    </w:p>
    <w:p w:rsidR="00F37E0A" w:rsidRPr="007E7224" w:rsidRDefault="0001395F"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были нарушены требования безопасности на техногенных объектах; если нарушены, то какие;</w:t>
      </w:r>
      <w:r w:rsidR="00F37E0A" w:rsidRPr="007E7224">
        <w:rPr>
          <w:rFonts w:ascii="Times New Roman" w:hAnsi="Times New Roman"/>
          <w:sz w:val="28"/>
          <w:szCs w:val="28"/>
        </w:rPr>
        <w:t xml:space="preserve"> кем не соблюдались правила и на ком лежала обязанность по обеспечению их соблюдения; какое влияние оказало нарушение этих правил на возникновение аварийной ситуации;</w:t>
      </w:r>
    </w:p>
    <w:p w:rsidR="0001395F" w:rsidRDefault="00F37E0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имелась ли возможность в создавшейся аварийной ситуации избежать наступления </w:t>
      </w:r>
      <w:r w:rsidR="00FD0A56" w:rsidRPr="007E7224">
        <w:rPr>
          <w:rFonts w:ascii="Times New Roman" w:hAnsi="Times New Roman"/>
          <w:sz w:val="28"/>
          <w:szCs w:val="28"/>
        </w:rPr>
        <w:t>последствий техногенного происш</w:t>
      </w:r>
      <w:r w:rsidR="001F0E0B">
        <w:rPr>
          <w:rFonts w:ascii="Times New Roman" w:hAnsi="Times New Roman"/>
          <w:sz w:val="28"/>
          <w:szCs w:val="28"/>
        </w:rPr>
        <w:t>ествия.</w:t>
      </w:r>
    </w:p>
    <w:p w:rsidR="001F0E0B" w:rsidRPr="0087717A" w:rsidRDefault="001F0E0B"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Общая характеристика технической экспертизы позволит рассмотреть виды экспертиз, которые утверждены Приказом </w:t>
      </w:r>
      <w:r w:rsidRPr="001F0E0B">
        <w:rPr>
          <w:rFonts w:ascii="Times New Roman" w:hAnsi="Times New Roman"/>
          <w:sz w:val="28"/>
          <w:szCs w:val="28"/>
        </w:rPr>
        <w:t>Министра юстиции Республики Казахс</w:t>
      </w:r>
      <w:r>
        <w:rPr>
          <w:rFonts w:ascii="Times New Roman" w:hAnsi="Times New Roman"/>
          <w:sz w:val="28"/>
          <w:szCs w:val="28"/>
        </w:rPr>
        <w:t>тан от 27 марта 2017 года № 306 «</w:t>
      </w:r>
      <w:r w:rsidRPr="001F0E0B">
        <w:rPr>
          <w:rFonts w:ascii="Times New Roman" w:hAnsi="Times New Roman"/>
          <w:sz w:val="28"/>
          <w:szCs w:val="28"/>
        </w:rPr>
        <w:t>Об утверждении Перечня видов судебных экспертиз, проводимых органами судебной экспертизы, и экспертных специальностей, квалификация по которым присваивается Министерством юстиции Республики Казахстан</w:t>
      </w:r>
      <w:r>
        <w:rPr>
          <w:rFonts w:ascii="Times New Roman" w:hAnsi="Times New Roman"/>
          <w:sz w:val="28"/>
          <w:szCs w:val="28"/>
        </w:rPr>
        <w:t>»</w:t>
      </w:r>
      <w:r w:rsidR="0087717A">
        <w:rPr>
          <w:rFonts w:ascii="Times New Roman" w:hAnsi="Times New Roman"/>
          <w:sz w:val="28"/>
          <w:szCs w:val="28"/>
        </w:rPr>
        <w:t xml:space="preserve"> </w:t>
      </w:r>
      <w:r w:rsidR="0087717A" w:rsidRPr="0087717A">
        <w:rPr>
          <w:rFonts w:ascii="Times New Roman" w:hAnsi="Times New Roman"/>
          <w:sz w:val="28"/>
          <w:szCs w:val="28"/>
        </w:rPr>
        <w:t>[202].</w:t>
      </w:r>
    </w:p>
    <w:p w:rsidR="00FD0A56" w:rsidRPr="007E7224" w:rsidRDefault="00B76DB6"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Судебная </w:t>
      </w:r>
      <w:r w:rsidR="00B55756" w:rsidRPr="007E7224">
        <w:rPr>
          <w:rFonts w:ascii="Times New Roman" w:hAnsi="Times New Roman"/>
          <w:sz w:val="28"/>
          <w:szCs w:val="28"/>
        </w:rPr>
        <w:t>строительная</w:t>
      </w:r>
      <w:r w:rsidRPr="007E7224">
        <w:rPr>
          <w:rFonts w:ascii="Times New Roman" w:hAnsi="Times New Roman"/>
          <w:sz w:val="28"/>
          <w:szCs w:val="28"/>
        </w:rPr>
        <w:t xml:space="preserve"> экспертиза </w:t>
      </w:r>
      <w:r w:rsidR="00010E48" w:rsidRPr="007E7224">
        <w:rPr>
          <w:rFonts w:ascii="Times New Roman" w:hAnsi="Times New Roman"/>
          <w:sz w:val="28"/>
          <w:szCs w:val="28"/>
        </w:rPr>
        <w:t>проводится с целью а</w:t>
      </w:r>
      <w:r w:rsidR="009C287D" w:rsidRPr="007E7224">
        <w:rPr>
          <w:rFonts w:ascii="Times New Roman" w:hAnsi="Times New Roman"/>
          <w:sz w:val="28"/>
          <w:szCs w:val="28"/>
        </w:rPr>
        <w:t xml:space="preserve">нализа инженерных конструкций, сооружений, помещений. Судебная </w:t>
      </w:r>
      <w:r w:rsidR="00B55756" w:rsidRPr="007E7224">
        <w:rPr>
          <w:rFonts w:ascii="Times New Roman" w:hAnsi="Times New Roman"/>
          <w:sz w:val="28"/>
          <w:szCs w:val="28"/>
        </w:rPr>
        <w:t>строительная</w:t>
      </w:r>
      <w:r w:rsidR="009C287D" w:rsidRPr="007E7224">
        <w:rPr>
          <w:rFonts w:ascii="Times New Roman" w:hAnsi="Times New Roman"/>
          <w:sz w:val="28"/>
          <w:szCs w:val="28"/>
        </w:rPr>
        <w:t xml:space="preserve"> экспертиза позволяет установить нарушения</w:t>
      </w:r>
      <w:r w:rsidR="00010E48" w:rsidRPr="007E7224">
        <w:rPr>
          <w:rFonts w:ascii="Times New Roman" w:hAnsi="Times New Roman"/>
          <w:sz w:val="28"/>
          <w:szCs w:val="28"/>
        </w:rPr>
        <w:t xml:space="preserve"> требований технических строений, которое при</w:t>
      </w:r>
      <w:r w:rsidR="00FD0A56" w:rsidRPr="007E7224">
        <w:rPr>
          <w:rFonts w:ascii="Times New Roman" w:hAnsi="Times New Roman"/>
          <w:sz w:val="28"/>
          <w:szCs w:val="28"/>
        </w:rPr>
        <w:t>вело к разрушению конструкции.</w:t>
      </w:r>
      <w:r w:rsidR="009E67C5" w:rsidRPr="007E7224">
        <w:rPr>
          <w:rFonts w:ascii="Times New Roman" w:hAnsi="Times New Roman"/>
          <w:sz w:val="28"/>
          <w:szCs w:val="28"/>
        </w:rPr>
        <w:t xml:space="preserve"> </w:t>
      </w:r>
      <w:r w:rsidR="00FD0A56" w:rsidRPr="007E7224">
        <w:rPr>
          <w:rFonts w:ascii="Times New Roman" w:hAnsi="Times New Roman"/>
          <w:sz w:val="28"/>
          <w:szCs w:val="28"/>
        </w:rPr>
        <w:t xml:space="preserve">Общие вопросы, на которые отвечает судебная </w:t>
      </w:r>
      <w:r w:rsidR="00B55756" w:rsidRPr="007E7224">
        <w:rPr>
          <w:rFonts w:ascii="Times New Roman" w:hAnsi="Times New Roman"/>
          <w:sz w:val="28"/>
          <w:szCs w:val="28"/>
        </w:rPr>
        <w:t>строительная</w:t>
      </w:r>
      <w:r w:rsidR="00FD0A56" w:rsidRPr="007E7224">
        <w:rPr>
          <w:rFonts w:ascii="Times New Roman" w:hAnsi="Times New Roman"/>
          <w:sz w:val="28"/>
          <w:szCs w:val="28"/>
        </w:rPr>
        <w:t xml:space="preserve"> экспертиза в техногенной сфере, являются следующие:</w:t>
      </w:r>
    </w:p>
    <w:p w:rsidR="00FD0A56" w:rsidRPr="007E7224" w:rsidRDefault="00FD0A56"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w:t>
      </w:r>
      <w:r w:rsidR="001C76D5" w:rsidRPr="007E7224">
        <w:rPr>
          <w:rFonts w:ascii="Times New Roman" w:hAnsi="Times New Roman"/>
          <w:sz w:val="28"/>
          <w:szCs w:val="28"/>
        </w:rPr>
        <w:t>является ли повреждение конструкции здания причиной техногенного происшествия или оно его следствие;</w:t>
      </w:r>
    </w:p>
    <w:p w:rsidR="001C76D5" w:rsidRPr="007E7224" w:rsidRDefault="001C76D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с каких частей началось разрушение конструкции в момент техногенного происшествия</w:t>
      </w:r>
      <w:r w:rsidR="009E67C5" w:rsidRPr="007E7224">
        <w:rPr>
          <w:rFonts w:ascii="Times New Roman" w:hAnsi="Times New Roman"/>
          <w:sz w:val="28"/>
          <w:szCs w:val="28"/>
        </w:rPr>
        <w:t>,</w:t>
      </w:r>
      <w:r w:rsidRPr="007E7224">
        <w:rPr>
          <w:rFonts w:ascii="Times New Roman" w:hAnsi="Times New Roman"/>
          <w:sz w:val="28"/>
          <w:szCs w:val="28"/>
        </w:rPr>
        <w:t xml:space="preserve"> и в какой последовательности оно происходило; </w:t>
      </w:r>
    </w:p>
    <w:p w:rsidR="001C76D5" w:rsidRPr="007E7224" w:rsidRDefault="001C76D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соответствовала ли техническая эксплуатация </w:t>
      </w:r>
      <w:r w:rsidR="00786C4E" w:rsidRPr="007E7224">
        <w:rPr>
          <w:rFonts w:ascii="Times New Roman" w:hAnsi="Times New Roman"/>
          <w:sz w:val="28"/>
          <w:szCs w:val="28"/>
        </w:rPr>
        <w:t>техногенного объекта установленным требованиям.</w:t>
      </w:r>
      <w:r w:rsidRPr="007E7224">
        <w:rPr>
          <w:rFonts w:ascii="Times New Roman" w:hAnsi="Times New Roman"/>
          <w:sz w:val="28"/>
          <w:szCs w:val="28"/>
        </w:rPr>
        <w:t xml:space="preserve"> </w:t>
      </w:r>
    </w:p>
    <w:p w:rsidR="00DB238F" w:rsidRDefault="00623ABE"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Судебная взрыво-техническая экспертиза проводится </w:t>
      </w:r>
      <w:r w:rsidR="006978D2" w:rsidRPr="007E7224">
        <w:rPr>
          <w:rFonts w:ascii="Times New Roman" w:hAnsi="Times New Roman"/>
          <w:sz w:val="28"/>
          <w:szCs w:val="28"/>
        </w:rPr>
        <w:t>в большинстве случаев</w:t>
      </w:r>
      <w:r w:rsidRPr="007E7224">
        <w:rPr>
          <w:rFonts w:ascii="Times New Roman" w:hAnsi="Times New Roman"/>
          <w:sz w:val="28"/>
          <w:szCs w:val="28"/>
        </w:rPr>
        <w:t>, так как множество техногенн</w:t>
      </w:r>
      <w:r w:rsidR="006978D2" w:rsidRPr="007E7224">
        <w:rPr>
          <w:rFonts w:ascii="Times New Roman" w:hAnsi="Times New Roman"/>
          <w:sz w:val="28"/>
          <w:szCs w:val="28"/>
        </w:rPr>
        <w:t>ых</w:t>
      </w:r>
      <w:r w:rsidRPr="007E7224">
        <w:rPr>
          <w:rFonts w:ascii="Times New Roman" w:hAnsi="Times New Roman"/>
          <w:sz w:val="28"/>
          <w:szCs w:val="28"/>
        </w:rPr>
        <w:t xml:space="preserve"> происшестви</w:t>
      </w:r>
      <w:r w:rsidR="006978D2" w:rsidRPr="007E7224">
        <w:rPr>
          <w:rFonts w:ascii="Times New Roman" w:hAnsi="Times New Roman"/>
          <w:sz w:val="28"/>
          <w:szCs w:val="28"/>
        </w:rPr>
        <w:t xml:space="preserve">й были </w:t>
      </w:r>
      <w:r w:rsidRPr="007E7224">
        <w:rPr>
          <w:rFonts w:ascii="Times New Roman" w:hAnsi="Times New Roman"/>
          <w:sz w:val="28"/>
          <w:szCs w:val="28"/>
        </w:rPr>
        <w:t>результат</w:t>
      </w:r>
      <w:r w:rsidR="006978D2" w:rsidRPr="007E7224">
        <w:rPr>
          <w:rFonts w:ascii="Times New Roman" w:hAnsi="Times New Roman"/>
          <w:sz w:val="28"/>
          <w:szCs w:val="28"/>
        </w:rPr>
        <w:t>ом</w:t>
      </w:r>
      <w:r w:rsidRPr="007E7224">
        <w:rPr>
          <w:rFonts w:ascii="Times New Roman" w:hAnsi="Times New Roman"/>
          <w:sz w:val="28"/>
          <w:szCs w:val="28"/>
        </w:rPr>
        <w:t xml:space="preserve"> взрыва </w:t>
      </w:r>
      <w:r w:rsidRPr="007E7224">
        <w:rPr>
          <w:rFonts w:ascii="Times New Roman" w:hAnsi="Times New Roman"/>
          <w:sz w:val="28"/>
          <w:szCs w:val="28"/>
        </w:rPr>
        <w:lastRenderedPageBreak/>
        <w:t>или сопровождались взрывами. Такой вид экспертизы способен установить</w:t>
      </w:r>
      <w:r w:rsidR="000432DF" w:rsidRPr="007E7224">
        <w:rPr>
          <w:rFonts w:ascii="Times New Roman" w:hAnsi="Times New Roman"/>
          <w:sz w:val="28"/>
          <w:szCs w:val="28"/>
        </w:rPr>
        <w:t>: факт взрыва; причины возникновения; природу, эпицентр и механизм взрыва; нарушение правил взрывобезоп</w:t>
      </w:r>
      <w:r w:rsidR="00DB238F" w:rsidRPr="007E7224">
        <w:rPr>
          <w:rFonts w:ascii="Times New Roman" w:hAnsi="Times New Roman"/>
          <w:sz w:val="28"/>
          <w:szCs w:val="28"/>
        </w:rPr>
        <w:t>асности, требование</w:t>
      </w:r>
      <w:r w:rsidR="005E0030" w:rsidRPr="007E7224">
        <w:rPr>
          <w:rFonts w:ascii="Times New Roman" w:hAnsi="Times New Roman"/>
          <w:sz w:val="28"/>
          <w:szCs w:val="28"/>
        </w:rPr>
        <w:t xml:space="preserve"> технических регламентов и пр</w:t>
      </w:r>
      <w:r w:rsidR="006F08B6">
        <w:rPr>
          <w:rFonts w:ascii="Times New Roman" w:hAnsi="Times New Roman"/>
          <w:sz w:val="28"/>
          <w:szCs w:val="28"/>
        </w:rPr>
        <w:t>очее</w:t>
      </w:r>
      <w:r w:rsidR="0087717A">
        <w:rPr>
          <w:rFonts w:ascii="Times New Roman" w:hAnsi="Times New Roman"/>
          <w:sz w:val="28"/>
          <w:szCs w:val="28"/>
        </w:rPr>
        <w:t xml:space="preserve"> [161</w:t>
      </w:r>
      <w:r w:rsidR="005E0030" w:rsidRPr="007E7224">
        <w:rPr>
          <w:rFonts w:ascii="Times New Roman" w:hAnsi="Times New Roman"/>
          <w:sz w:val="28"/>
          <w:szCs w:val="28"/>
        </w:rPr>
        <w:t>].</w:t>
      </w:r>
    </w:p>
    <w:p w:rsidR="006F08B6" w:rsidRDefault="006F08B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Экспертам необходимо обладать различными познаниями в области науки и технике, например, в физике и химии. Помимо этого, эксперт-взрывотехник должен обладать знания в области криминалистики, в частности трасологии.</w:t>
      </w:r>
    </w:p>
    <w:p w:rsidR="00117C3A" w:rsidRPr="00117C3A" w:rsidRDefault="00117C3A" w:rsidP="00F63167">
      <w:pPr>
        <w:widowControl w:val="0"/>
        <w:spacing w:after="0" w:line="240" w:lineRule="auto"/>
        <w:ind w:firstLine="709"/>
        <w:contextualSpacing/>
        <w:jc w:val="both"/>
        <w:rPr>
          <w:rFonts w:ascii="Times New Roman" w:hAnsi="Times New Roman"/>
          <w:sz w:val="28"/>
          <w:szCs w:val="28"/>
        </w:rPr>
      </w:pPr>
      <w:r w:rsidRPr="00117C3A">
        <w:rPr>
          <w:rFonts w:ascii="Times New Roman" w:hAnsi="Times New Roman"/>
          <w:sz w:val="28"/>
          <w:szCs w:val="28"/>
        </w:rPr>
        <w:t>В качестве объектов взрыво</w:t>
      </w:r>
      <w:r w:rsidR="00B16C10">
        <w:rPr>
          <w:rFonts w:ascii="Times New Roman" w:hAnsi="Times New Roman"/>
          <w:sz w:val="28"/>
          <w:szCs w:val="28"/>
        </w:rPr>
        <w:t>-</w:t>
      </w:r>
      <w:r w:rsidRPr="00117C3A">
        <w:rPr>
          <w:rFonts w:ascii="Times New Roman" w:hAnsi="Times New Roman"/>
          <w:sz w:val="28"/>
          <w:szCs w:val="28"/>
        </w:rPr>
        <w:t>те</w:t>
      </w:r>
      <w:r>
        <w:rPr>
          <w:rFonts w:ascii="Times New Roman" w:hAnsi="Times New Roman"/>
          <w:sz w:val="28"/>
          <w:szCs w:val="28"/>
        </w:rPr>
        <w:t>хнической экспертизы выступают:</w:t>
      </w:r>
    </w:p>
    <w:p w:rsidR="00117C3A" w:rsidRPr="00117C3A" w:rsidRDefault="00117C3A" w:rsidP="00F63167">
      <w:pPr>
        <w:widowControl w:val="0"/>
        <w:spacing w:after="0" w:line="240" w:lineRule="auto"/>
        <w:ind w:firstLine="709"/>
        <w:contextualSpacing/>
        <w:jc w:val="both"/>
        <w:rPr>
          <w:rFonts w:ascii="Times New Roman" w:hAnsi="Times New Roman"/>
          <w:sz w:val="28"/>
          <w:szCs w:val="28"/>
        </w:rPr>
      </w:pPr>
      <w:r w:rsidRPr="00117C3A">
        <w:rPr>
          <w:rFonts w:ascii="Times New Roman" w:hAnsi="Times New Roman"/>
          <w:sz w:val="28"/>
          <w:szCs w:val="28"/>
        </w:rPr>
        <w:t>-</w:t>
      </w:r>
      <w:r w:rsidR="00046D6F">
        <w:rPr>
          <w:rFonts w:ascii="Times New Roman" w:hAnsi="Times New Roman"/>
          <w:sz w:val="28"/>
          <w:szCs w:val="28"/>
        </w:rPr>
        <w:t xml:space="preserve"> Источники повышенной опасности техногенного характера, рассмотренные в подразделе 2.2</w:t>
      </w:r>
      <w:r w:rsidRPr="00117C3A">
        <w:rPr>
          <w:rFonts w:ascii="Times New Roman" w:hAnsi="Times New Roman"/>
          <w:sz w:val="28"/>
          <w:szCs w:val="28"/>
        </w:rPr>
        <w:t>;</w:t>
      </w:r>
    </w:p>
    <w:p w:rsidR="00117C3A" w:rsidRPr="00117C3A" w:rsidRDefault="00117C3A" w:rsidP="00F63167">
      <w:pPr>
        <w:widowControl w:val="0"/>
        <w:spacing w:after="0" w:line="240" w:lineRule="auto"/>
        <w:ind w:firstLine="709"/>
        <w:contextualSpacing/>
        <w:jc w:val="both"/>
        <w:rPr>
          <w:rFonts w:ascii="Times New Roman" w:hAnsi="Times New Roman"/>
          <w:sz w:val="28"/>
          <w:szCs w:val="28"/>
        </w:rPr>
      </w:pPr>
      <w:r w:rsidRPr="00117C3A">
        <w:rPr>
          <w:rFonts w:ascii="Times New Roman" w:hAnsi="Times New Roman"/>
          <w:sz w:val="28"/>
          <w:szCs w:val="28"/>
        </w:rPr>
        <w:t>- неп</w:t>
      </w:r>
      <w:r>
        <w:rPr>
          <w:rFonts w:ascii="Times New Roman" w:hAnsi="Times New Roman"/>
          <w:sz w:val="28"/>
          <w:szCs w:val="28"/>
        </w:rPr>
        <w:t>осредственно само место взрыва;</w:t>
      </w:r>
    </w:p>
    <w:p w:rsidR="00117C3A" w:rsidRPr="00117C3A" w:rsidRDefault="00117C3A" w:rsidP="00F63167">
      <w:pPr>
        <w:widowControl w:val="0"/>
        <w:spacing w:after="0" w:line="240" w:lineRule="auto"/>
        <w:ind w:firstLine="709"/>
        <w:contextualSpacing/>
        <w:jc w:val="both"/>
        <w:rPr>
          <w:rFonts w:ascii="Times New Roman" w:hAnsi="Times New Roman"/>
          <w:sz w:val="28"/>
          <w:szCs w:val="28"/>
        </w:rPr>
      </w:pPr>
      <w:r w:rsidRPr="00117C3A">
        <w:rPr>
          <w:rFonts w:ascii="Times New Roman" w:hAnsi="Times New Roman"/>
          <w:sz w:val="28"/>
          <w:szCs w:val="28"/>
        </w:rPr>
        <w:t>- предметы с места взрыва, на которых могли остаться следы взрывчатых веществ</w:t>
      </w:r>
      <w:r>
        <w:rPr>
          <w:rFonts w:ascii="Times New Roman" w:hAnsi="Times New Roman"/>
          <w:sz w:val="28"/>
          <w:szCs w:val="28"/>
        </w:rPr>
        <w:t>;</w:t>
      </w:r>
    </w:p>
    <w:p w:rsidR="00117C3A" w:rsidRPr="00117C3A" w:rsidRDefault="00117C3A" w:rsidP="00F63167">
      <w:pPr>
        <w:widowControl w:val="0"/>
        <w:spacing w:after="0" w:line="240" w:lineRule="auto"/>
        <w:ind w:firstLine="709"/>
        <w:contextualSpacing/>
        <w:jc w:val="both"/>
        <w:rPr>
          <w:rFonts w:ascii="Times New Roman" w:hAnsi="Times New Roman"/>
          <w:sz w:val="28"/>
          <w:szCs w:val="28"/>
        </w:rPr>
      </w:pPr>
      <w:r w:rsidRPr="00117C3A">
        <w:rPr>
          <w:rFonts w:ascii="Times New Roman" w:hAnsi="Times New Roman"/>
          <w:sz w:val="28"/>
          <w:szCs w:val="28"/>
        </w:rPr>
        <w:t>- образцы веществ с места взрыва</w:t>
      </w:r>
      <w:r w:rsidR="00046D6F">
        <w:rPr>
          <w:rFonts w:ascii="Times New Roman" w:hAnsi="Times New Roman"/>
          <w:sz w:val="28"/>
          <w:szCs w:val="28"/>
        </w:rPr>
        <w:t>: почвы, соскобы, смывы и пр.</w:t>
      </w:r>
      <w:r>
        <w:rPr>
          <w:rFonts w:ascii="Times New Roman" w:hAnsi="Times New Roman"/>
          <w:sz w:val="28"/>
          <w:szCs w:val="28"/>
        </w:rPr>
        <w:t>;</w:t>
      </w:r>
    </w:p>
    <w:p w:rsidR="006F08B6" w:rsidRDefault="00046D6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материалы уголовного дела: </w:t>
      </w:r>
      <w:r w:rsidR="00117C3A" w:rsidRPr="00117C3A">
        <w:rPr>
          <w:rFonts w:ascii="Times New Roman" w:hAnsi="Times New Roman"/>
          <w:sz w:val="28"/>
          <w:szCs w:val="28"/>
        </w:rPr>
        <w:t>протоколы осмотра места происшествия, протоколы допроса свидетелей, потерпевших, подозреваемых,</w:t>
      </w:r>
      <w:r>
        <w:rPr>
          <w:rFonts w:ascii="Times New Roman" w:hAnsi="Times New Roman"/>
          <w:sz w:val="28"/>
          <w:szCs w:val="28"/>
        </w:rPr>
        <w:t xml:space="preserve"> фототаблицы места взрыва и пр</w:t>
      </w:r>
      <w:r w:rsidR="00117C3A" w:rsidRPr="00117C3A">
        <w:rPr>
          <w:rFonts w:ascii="Times New Roman" w:hAnsi="Times New Roman"/>
          <w:sz w:val="28"/>
          <w:szCs w:val="28"/>
        </w:rPr>
        <w:t>.</w:t>
      </w:r>
    </w:p>
    <w:p w:rsidR="00B16C10" w:rsidRPr="007E7224" w:rsidRDefault="00B16C1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Данная экспертиза решает две основные задачи. Первая задача заключается в необходимости установить технические причины и условия возникновения чрезвычайного техногенного происшествия, характеризовавшегося взрывом. Для решения такой задачи анализу и исследованию подвергаются источники повышенной опасности техногенного характера в виде механизмов, машин, конструкций и т.д. (рассмотренных в разделе 2.2), измерительные приборы, физические и физико-химические процессы. Второй задачей является установление организационных причин и условий возникновения чрезвычайного техногенного происшествия. В целях решения данной задачи необходимо анализу и исследованию подлежат действующие технические нормативно-правовые акты и вся техническая документация в области промышленной безопасности. Таким образом, экспертам необходимо обладать специальными знаниями в области промышленной безопасности и узкоспециальными знаниями </w:t>
      </w:r>
      <w:r w:rsidR="00014BC7">
        <w:rPr>
          <w:rFonts w:ascii="Times New Roman" w:hAnsi="Times New Roman"/>
          <w:sz w:val="28"/>
          <w:szCs w:val="28"/>
        </w:rPr>
        <w:t xml:space="preserve">по направлениям: безопасность промышленных объектов, зданий и сооружений; безопасность в сфере технологических процессов; безопасность инженерных систем. Исходя из данных задач </w:t>
      </w:r>
      <w:r w:rsidR="00787317">
        <w:rPr>
          <w:rFonts w:ascii="Times New Roman" w:hAnsi="Times New Roman"/>
          <w:sz w:val="28"/>
          <w:szCs w:val="28"/>
        </w:rPr>
        <w:t>судебн</w:t>
      </w:r>
      <w:r w:rsidR="00435892">
        <w:rPr>
          <w:rFonts w:ascii="Times New Roman" w:hAnsi="Times New Roman"/>
          <w:sz w:val="28"/>
          <w:szCs w:val="28"/>
        </w:rPr>
        <w:t xml:space="preserve">ую </w:t>
      </w:r>
      <w:r w:rsidR="00014BC7">
        <w:rPr>
          <w:rFonts w:ascii="Times New Roman" w:hAnsi="Times New Roman"/>
          <w:sz w:val="28"/>
          <w:szCs w:val="28"/>
        </w:rPr>
        <w:t>взрыво</w:t>
      </w:r>
      <w:r w:rsidR="00435892">
        <w:rPr>
          <w:rFonts w:ascii="Times New Roman" w:hAnsi="Times New Roman"/>
          <w:sz w:val="28"/>
          <w:szCs w:val="28"/>
        </w:rPr>
        <w:t>-</w:t>
      </w:r>
      <w:r w:rsidR="00014BC7">
        <w:rPr>
          <w:rFonts w:ascii="Times New Roman" w:hAnsi="Times New Roman"/>
          <w:sz w:val="28"/>
          <w:szCs w:val="28"/>
        </w:rPr>
        <w:t xml:space="preserve">техническую экспертизу следует проводить в комплексе с судебно-технологической экспертизой. В связи с этим, полагаем, что в перспективе будет разработан новый вид </w:t>
      </w:r>
      <w:r w:rsidR="00B34BA2">
        <w:rPr>
          <w:rFonts w:ascii="Times New Roman" w:hAnsi="Times New Roman"/>
          <w:sz w:val="28"/>
          <w:szCs w:val="28"/>
        </w:rPr>
        <w:t xml:space="preserve">– </w:t>
      </w:r>
      <w:r w:rsidR="00014BC7">
        <w:rPr>
          <w:rFonts w:ascii="Times New Roman" w:hAnsi="Times New Roman"/>
          <w:sz w:val="28"/>
          <w:szCs w:val="28"/>
        </w:rPr>
        <w:t>судебн</w:t>
      </w:r>
      <w:r w:rsidR="00B34BA2">
        <w:rPr>
          <w:rFonts w:ascii="Times New Roman" w:hAnsi="Times New Roman"/>
          <w:sz w:val="28"/>
          <w:szCs w:val="28"/>
        </w:rPr>
        <w:t>ая</w:t>
      </w:r>
      <w:r w:rsidR="00435892">
        <w:rPr>
          <w:rFonts w:ascii="Times New Roman" w:hAnsi="Times New Roman"/>
          <w:sz w:val="28"/>
          <w:szCs w:val="28"/>
        </w:rPr>
        <w:t xml:space="preserve"> </w:t>
      </w:r>
      <w:r w:rsidR="00B34BA2">
        <w:rPr>
          <w:rFonts w:ascii="Times New Roman" w:hAnsi="Times New Roman"/>
          <w:sz w:val="28"/>
          <w:szCs w:val="28"/>
        </w:rPr>
        <w:t>взрыво</w:t>
      </w:r>
      <w:r w:rsidR="00435892">
        <w:rPr>
          <w:rFonts w:ascii="Times New Roman" w:hAnsi="Times New Roman"/>
          <w:sz w:val="28"/>
          <w:szCs w:val="28"/>
        </w:rPr>
        <w:t>-</w:t>
      </w:r>
      <w:r w:rsidR="00787317">
        <w:rPr>
          <w:rFonts w:ascii="Times New Roman" w:hAnsi="Times New Roman"/>
          <w:sz w:val="28"/>
          <w:szCs w:val="28"/>
        </w:rPr>
        <w:t>технологическая</w:t>
      </w:r>
      <w:r w:rsidR="00B34BA2">
        <w:rPr>
          <w:rFonts w:ascii="Times New Roman" w:hAnsi="Times New Roman"/>
          <w:sz w:val="28"/>
          <w:szCs w:val="28"/>
        </w:rPr>
        <w:t xml:space="preserve"> экспертиза.</w:t>
      </w:r>
      <w:r w:rsidR="00014BC7">
        <w:rPr>
          <w:rFonts w:ascii="Times New Roman" w:hAnsi="Times New Roman"/>
          <w:sz w:val="28"/>
          <w:szCs w:val="28"/>
        </w:rPr>
        <w:t xml:space="preserve">   </w:t>
      </w:r>
      <w:r>
        <w:rPr>
          <w:rFonts w:ascii="Times New Roman" w:hAnsi="Times New Roman"/>
          <w:sz w:val="28"/>
          <w:szCs w:val="28"/>
        </w:rPr>
        <w:t xml:space="preserve"> </w:t>
      </w:r>
    </w:p>
    <w:p w:rsidR="003F1E41" w:rsidRDefault="00DB238F"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Судебная пожаро-техническая экспертиза устанавливает факт пожара и его причины возникновения, динамику и интенсивность распространение пожара</w:t>
      </w:r>
      <w:r w:rsidR="00F01371" w:rsidRPr="007E7224">
        <w:rPr>
          <w:rFonts w:ascii="Times New Roman" w:hAnsi="Times New Roman"/>
          <w:sz w:val="28"/>
          <w:szCs w:val="28"/>
        </w:rPr>
        <w:t>.</w:t>
      </w:r>
      <w:r w:rsidR="003F1E41">
        <w:rPr>
          <w:rFonts w:ascii="Times New Roman" w:hAnsi="Times New Roman"/>
          <w:sz w:val="28"/>
          <w:szCs w:val="28"/>
        </w:rPr>
        <w:t xml:space="preserve"> Объекты исследования и основные задачи аналогичны судебно</w:t>
      </w:r>
      <w:r w:rsidR="00435892">
        <w:rPr>
          <w:rFonts w:ascii="Times New Roman" w:hAnsi="Times New Roman"/>
          <w:sz w:val="28"/>
          <w:szCs w:val="28"/>
        </w:rPr>
        <w:t xml:space="preserve">й </w:t>
      </w:r>
      <w:r w:rsidR="003F1E41">
        <w:rPr>
          <w:rFonts w:ascii="Times New Roman" w:hAnsi="Times New Roman"/>
          <w:sz w:val="28"/>
          <w:szCs w:val="28"/>
        </w:rPr>
        <w:t>взрыво</w:t>
      </w:r>
      <w:r w:rsidR="00435892">
        <w:rPr>
          <w:rFonts w:ascii="Times New Roman" w:hAnsi="Times New Roman"/>
          <w:sz w:val="28"/>
          <w:szCs w:val="28"/>
        </w:rPr>
        <w:t>-</w:t>
      </w:r>
      <w:r w:rsidR="003F1E41">
        <w:rPr>
          <w:rFonts w:ascii="Times New Roman" w:hAnsi="Times New Roman"/>
          <w:sz w:val="28"/>
          <w:szCs w:val="28"/>
        </w:rPr>
        <w:t>технической экспертизе.</w:t>
      </w:r>
    </w:p>
    <w:p w:rsidR="00514CFE" w:rsidRDefault="003F1E4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Все виды технических экспертиз необходимо проводить в кратчайшие сроки. Вызвано это </w:t>
      </w:r>
      <w:r w:rsidR="006D1505">
        <w:rPr>
          <w:rFonts w:ascii="Times New Roman" w:hAnsi="Times New Roman"/>
          <w:sz w:val="28"/>
          <w:szCs w:val="28"/>
        </w:rPr>
        <w:t xml:space="preserve">тем, что с течением времени происходит видоизменение </w:t>
      </w:r>
      <w:r w:rsidR="006D1505">
        <w:rPr>
          <w:rFonts w:ascii="Times New Roman" w:hAnsi="Times New Roman"/>
          <w:sz w:val="28"/>
          <w:szCs w:val="28"/>
        </w:rPr>
        <w:lastRenderedPageBreak/>
        <w:t xml:space="preserve">исследуемого объекта. </w:t>
      </w:r>
      <w:r w:rsidR="000B5EB3">
        <w:rPr>
          <w:rFonts w:ascii="Times New Roman" w:hAnsi="Times New Roman"/>
          <w:sz w:val="28"/>
          <w:szCs w:val="28"/>
        </w:rPr>
        <w:t>Так, например, в уголовном</w:t>
      </w:r>
      <w:r w:rsidR="006D1505">
        <w:rPr>
          <w:rFonts w:ascii="Times New Roman" w:hAnsi="Times New Roman"/>
          <w:sz w:val="28"/>
          <w:szCs w:val="28"/>
        </w:rPr>
        <w:t xml:space="preserve"> </w:t>
      </w:r>
      <w:r w:rsidR="000B5EB3">
        <w:rPr>
          <w:rFonts w:ascii="Times New Roman" w:hAnsi="Times New Roman"/>
          <w:sz w:val="28"/>
          <w:szCs w:val="28"/>
        </w:rPr>
        <w:t>деле</w:t>
      </w:r>
      <w:r w:rsidR="006D1505">
        <w:rPr>
          <w:rFonts w:ascii="Times New Roman" w:hAnsi="Times New Roman"/>
          <w:sz w:val="28"/>
          <w:szCs w:val="28"/>
        </w:rPr>
        <w:t xml:space="preserve"> №14632903101077</w:t>
      </w:r>
      <w:r w:rsidR="00C83207">
        <w:rPr>
          <w:rFonts w:ascii="Times New Roman" w:hAnsi="Times New Roman"/>
          <w:sz w:val="28"/>
          <w:szCs w:val="28"/>
        </w:rPr>
        <w:t xml:space="preserve">, </w:t>
      </w:r>
      <w:r w:rsidR="00C83207" w:rsidRPr="00C83207">
        <w:rPr>
          <w:rFonts w:ascii="Times New Roman" w:hAnsi="Times New Roman"/>
          <w:sz w:val="28"/>
          <w:szCs w:val="28"/>
        </w:rPr>
        <w:t>при проведении огненных работ работниками подрядной организации ТОО «ВостокЦемРемонт» в бункере рабочей башни 40-тысячетонного элеватора Л-2*100 АО «Восточно-Казахстанский Мукомольно-Комбикормовый комбинат», произошло воспламенение и взрыв смеси зерновой пыли с воздухом, в результате которого произошло разрушение строений 40-тысячетонного элеватора и пострадали работники АО «Восточно-Казахстанский Мукомольно-Комбикормовый комб</w:t>
      </w:r>
      <w:r w:rsidR="00787317">
        <w:rPr>
          <w:rFonts w:ascii="Times New Roman" w:hAnsi="Times New Roman"/>
          <w:sz w:val="28"/>
          <w:szCs w:val="28"/>
        </w:rPr>
        <w:t>инат» и ТОО «ВостокЦемРемонт». В</w:t>
      </w:r>
      <w:r w:rsidR="00C83207">
        <w:rPr>
          <w:rFonts w:ascii="Times New Roman" w:hAnsi="Times New Roman"/>
          <w:sz w:val="28"/>
          <w:szCs w:val="28"/>
        </w:rPr>
        <w:t xml:space="preserve">се виды вышеперечисленных экспертиз были проведены по истечению 2 </w:t>
      </w:r>
      <w:r w:rsidR="00787317">
        <w:rPr>
          <w:rFonts w:ascii="Times New Roman" w:hAnsi="Times New Roman"/>
          <w:sz w:val="28"/>
          <w:szCs w:val="28"/>
        </w:rPr>
        <w:t xml:space="preserve">лет. В результате вывод в заключение </w:t>
      </w:r>
      <w:r w:rsidR="00787317" w:rsidRPr="00787317">
        <w:rPr>
          <w:rFonts w:ascii="Times New Roman" w:hAnsi="Times New Roman"/>
          <w:sz w:val="28"/>
          <w:szCs w:val="28"/>
        </w:rPr>
        <w:t>судебно-взрывотехнической экспертизе</w:t>
      </w:r>
      <w:r w:rsidR="00787317">
        <w:rPr>
          <w:rFonts w:ascii="Times New Roman" w:hAnsi="Times New Roman"/>
          <w:sz w:val="28"/>
          <w:szCs w:val="28"/>
        </w:rPr>
        <w:t>: «Решить вопрос о времени образования отверстия в стенках бункера №1 и №2 не представляется возможным по причине видоизменения его краев в течение 2-х лет с момента взрыва (осыпание частиц материала с краев, образование пылевых наслоений)»</w:t>
      </w:r>
      <w:r w:rsidR="00AD39EC">
        <w:rPr>
          <w:rFonts w:ascii="Times New Roman" w:hAnsi="Times New Roman"/>
          <w:sz w:val="28"/>
          <w:szCs w:val="28"/>
        </w:rPr>
        <w:t>, аналогичный вывод был в судебн</w:t>
      </w:r>
      <w:r w:rsidR="000923AB">
        <w:rPr>
          <w:rFonts w:ascii="Times New Roman" w:hAnsi="Times New Roman"/>
          <w:sz w:val="28"/>
          <w:szCs w:val="28"/>
        </w:rPr>
        <w:t xml:space="preserve">ой </w:t>
      </w:r>
      <w:r w:rsidR="00AD39EC">
        <w:rPr>
          <w:rFonts w:ascii="Times New Roman" w:hAnsi="Times New Roman"/>
          <w:sz w:val="28"/>
          <w:szCs w:val="28"/>
        </w:rPr>
        <w:t xml:space="preserve">строительной экспертизе </w:t>
      </w:r>
      <w:r w:rsidR="00AD39EC" w:rsidRPr="00AD39EC">
        <w:rPr>
          <w:rFonts w:ascii="Times New Roman" w:hAnsi="Times New Roman"/>
          <w:sz w:val="28"/>
          <w:szCs w:val="28"/>
        </w:rPr>
        <w:t>[</w:t>
      </w:r>
      <w:r w:rsidR="0087717A">
        <w:rPr>
          <w:rFonts w:ascii="Times New Roman" w:hAnsi="Times New Roman"/>
          <w:sz w:val="28"/>
          <w:szCs w:val="28"/>
        </w:rPr>
        <w:t>163</w:t>
      </w:r>
      <w:r w:rsidR="00AD39EC" w:rsidRPr="00AD39EC">
        <w:rPr>
          <w:rFonts w:ascii="Times New Roman" w:hAnsi="Times New Roman"/>
          <w:sz w:val="28"/>
          <w:szCs w:val="28"/>
        </w:rPr>
        <w:t>]</w:t>
      </w:r>
      <w:r w:rsidR="00AD39EC">
        <w:rPr>
          <w:rFonts w:ascii="Times New Roman" w:hAnsi="Times New Roman"/>
          <w:sz w:val="28"/>
          <w:szCs w:val="28"/>
        </w:rPr>
        <w:t>.</w:t>
      </w:r>
      <w:r w:rsidR="000B5EB3">
        <w:rPr>
          <w:rFonts w:ascii="Times New Roman" w:hAnsi="Times New Roman"/>
          <w:sz w:val="28"/>
          <w:szCs w:val="28"/>
        </w:rPr>
        <w:t xml:space="preserve"> </w:t>
      </w:r>
    </w:p>
    <w:p w:rsidR="0040750A" w:rsidRPr="007E7224" w:rsidRDefault="0040750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Поскольку во многих случаях чрезвычайные происшествия техногенного характера сопровождаются гибелью людей или причинением вреда здоровью различной степени тяжести, в число первоначальных следственных действий в ходе досудебного расследования техногенных происшествий включаются судебно-медицинские экспертизы трупов и выживших лиц. При этом назначение судебно-медицинских экспертных исследований направлено на решение двух конкретных задач расследования:</w:t>
      </w:r>
    </w:p>
    <w:p w:rsidR="0040750A" w:rsidRPr="007E7224" w:rsidRDefault="0040750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определение последствий;</w:t>
      </w:r>
    </w:p>
    <w:p w:rsidR="00046D6F" w:rsidRDefault="0040750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познание механизма происшествия. </w:t>
      </w:r>
      <w:r w:rsidRPr="007E7224">
        <w:rPr>
          <w:rFonts w:ascii="Times New Roman" w:hAnsi="Times New Roman"/>
          <w:sz w:val="28"/>
          <w:szCs w:val="28"/>
        </w:rPr>
        <w:tab/>
      </w:r>
    </w:p>
    <w:p w:rsidR="004D7490" w:rsidRPr="007E7224" w:rsidRDefault="004D74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Порядок организации и производства судебно-медицинских экспертиз утвержден Приказ Министра юстиции Республики Казахстан от 27 апреля 2017 года № 484 «Об утверждении Правил организации и </w:t>
      </w:r>
      <w:r w:rsidR="003A75F2" w:rsidRPr="007E7224">
        <w:rPr>
          <w:rFonts w:ascii="Times New Roman" w:hAnsi="Times New Roman"/>
          <w:sz w:val="28"/>
          <w:szCs w:val="28"/>
        </w:rPr>
        <w:t>производства судебных экспертиз,</w:t>
      </w:r>
      <w:r w:rsidRPr="007E7224">
        <w:rPr>
          <w:rFonts w:ascii="Times New Roman" w:hAnsi="Times New Roman"/>
          <w:sz w:val="28"/>
          <w:szCs w:val="28"/>
        </w:rPr>
        <w:t xml:space="preserve"> и исследований в орга</w:t>
      </w:r>
      <w:r w:rsidR="0087717A">
        <w:rPr>
          <w:rFonts w:ascii="Times New Roman" w:hAnsi="Times New Roman"/>
          <w:sz w:val="28"/>
          <w:szCs w:val="28"/>
        </w:rPr>
        <w:t>нах судебной экспертизы» [203</w:t>
      </w:r>
      <w:r w:rsidRPr="007E7224">
        <w:rPr>
          <w:rFonts w:ascii="Times New Roman" w:hAnsi="Times New Roman"/>
          <w:sz w:val="28"/>
          <w:szCs w:val="28"/>
        </w:rPr>
        <w:t>].</w:t>
      </w:r>
    </w:p>
    <w:p w:rsidR="004D7490" w:rsidRPr="007E7224" w:rsidRDefault="004D74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Однако рассматриваемое следственное действие характеризуется определенной спецификой, что проявляется как в ор</w:t>
      </w:r>
      <w:r w:rsidR="00AC60CA" w:rsidRPr="007E7224">
        <w:rPr>
          <w:rFonts w:ascii="Times New Roman" w:hAnsi="Times New Roman"/>
          <w:sz w:val="28"/>
          <w:szCs w:val="28"/>
        </w:rPr>
        <w:t xml:space="preserve">ганизации производства, так и в </w:t>
      </w:r>
      <w:r w:rsidRPr="007E7224">
        <w:rPr>
          <w:rFonts w:ascii="Times New Roman" w:hAnsi="Times New Roman"/>
          <w:sz w:val="28"/>
          <w:szCs w:val="28"/>
        </w:rPr>
        <w:t>определении экспертных задач, и последующей м</w:t>
      </w:r>
      <w:r w:rsidR="00AC60CA" w:rsidRPr="007E7224">
        <w:rPr>
          <w:rFonts w:ascii="Times New Roman" w:hAnsi="Times New Roman"/>
          <w:sz w:val="28"/>
          <w:szCs w:val="28"/>
        </w:rPr>
        <w:t>етодике проведения исследований</w:t>
      </w:r>
      <w:r w:rsidRPr="007E7224">
        <w:rPr>
          <w:rFonts w:ascii="Times New Roman" w:hAnsi="Times New Roman"/>
          <w:sz w:val="28"/>
          <w:szCs w:val="28"/>
        </w:rPr>
        <w:t>.</w:t>
      </w:r>
    </w:p>
    <w:p w:rsidR="004D7490" w:rsidRPr="007E7224" w:rsidRDefault="004D74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Прежде всего, следует отметить, что в случаях </w:t>
      </w:r>
      <w:r w:rsidR="00AC60CA" w:rsidRPr="007E7224">
        <w:rPr>
          <w:rFonts w:ascii="Times New Roman" w:hAnsi="Times New Roman"/>
          <w:sz w:val="28"/>
          <w:szCs w:val="28"/>
        </w:rPr>
        <w:t>техногенных</w:t>
      </w:r>
      <w:r w:rsidRPr="007E7224">
        <w:rPr>
          <w:rFonts w:ascii="Times New Roman" w:hAnsi="Times New Roman"/>
          <w:sz w:val="28"/>
          <w:szCs w:val="28"/>
        </w:rPr>
        <w:t xml:space="preserve"> катастроф</w:t>
      </w:r>
      <w:r w:rsidR="00AC60CA" w:rsidRPr="007E7224">
        <w:rPr>
          <w:rFonts w:ascii="Times New Roman" w:hAnsi="Times New Roman"/>
          <w:sz w:val="28"/>
          <w:szCs w:val="28"/>
        </w:rPr>
        <w:t xml:space="preserve"> </w:t>
      </w:r>
      <w:r w:rsidRPr="007E7224">
        <w:rPr>
          <w:rFonts w:ascii="Times New Roman" w:hAnsi="Times New Roman"/>
          <w:sz w:val="28"/>
          <w:szCs w:val="28"/>
        </w:rPr>
        <w:t>исследования проводятся группой судебно-медицинских экспертов. Некоторые эксперты направляются на место происшествия для участия в осмотре</w:t>
      </w:r>
      <w:r w:rsidR="00AC60CA" w:rsidRPr="007E7224">
        <w:rPr>
          <w:rFonts w:ascii="Times New Roman" w:hAnsi="Times New Roman"/>
          <w:sz w:val="28"/>
          <w:szCs w:val="28"/>
        </w:rPr>
        <w:t xml:space="preserve"> </w:t>
      </w:r>
      <w:r w:rsidRPr="007E7224">
        <w:rPr>
          <w:rFonts w:ascii="Times New Roman" w:hAnsi="Times New Roman"/>
          <w:sz w:val="28"/>
          <w:szCs w:val="28"/>
        </w:rPr>
        <w:t>трупов лиц, погибших в катастрофе, другие готовятся к одномоментному</w:t>
      </w:r>
      <w:r w:rsidR="00AC60CA" w:rsidRPr="007E7224">
        <w:rPr>
          <w:rFonts w:ascii="Times New Roman" w:hAnsi="Times New Roman"/>
          <w:sz w:val="28"/>
          <w:szCs w:val="28"/>
        </w:rPr>
        <w:t xml:space="preserve"> </w:t>
      </w:r>
      <w:r w:rsidRPr="007E7224">
        <w:rPr>
          <w:rFonts w:ascii="Times New Roman" w:hAnsi="Times New Roman"/>
          <w:sz w:val="28"/>
          <w:szCs w:val="28"/>
        </w:rPr>
        <w:t xml:space="preserve">приему значительного количества трупов и </w:t>
      </w:r>
      <w:r w:rsidR="00AC60CA" w:rsidRPr="007E7224">
        <w:rPr>
          <w:rFonts w:ascii="Times New Roman" w:hAnsi="Times New Roman"/>
          <w:sz w:val="28"/>
          <w:szCs w:val="28"/>
        </w:rPr>
        <w:t>неопознанных останков и в даль</w:t>
      </w:r>
      <w:r w:rsidRPr="007E7224">
        <w:rPr>
          <w:rFonts w:ascii="Times New Roman" w:hAnsi="Times New Roman"/>
          <w:sz w:val="28"/>
          <w:szCs w:val="28"/>
        </w:rPr>
        <w:t>нейшем проводят экспертные исследования в помещении морга или ином</w:t>
      </w:r>
      <w:r w:rsidR="00AC60CA" w:rsidRPr="007E7224">
        <w:rPr>
          <w:rFonts w:ascii="Times New Roman" w:hAnsi="Times New Roman"/>
          <w:sz w:val="28"/>
          <w:szCs w:val="28"/>
        </w:rPr>
        <w:t xml:space="preserve"> </w:t>
      </w:r>
      <w:r w:rsidRPr="007E7224">
        <w:rPr>
          <w:rFonts w:ascii="Times New Roman" w:hAnsi="Times New Roman"/>
          <w:sz w:val="28"/>
          <w:szCs w:val="28"/>
        </w:rPr>
        <w:t>приспособ</w:t>
      </w:r>
      <w:r w:rsidR="00AC60CA" w:rsidRPr="007E7224">
        <w:rPr>
          <w:rFonts w:ascii="Times New Roman" w:hAnsi="Times New Roman"/>
          <w:sz w:val="28"/>
          <w:szCs w:val="28"/>
        </w:rPr>
        <w:t>ленном для этих целей помещении [</w:t>
      </w:r>
      <w:r w:rsidR="0087717A">
        <w:rPr>
          <w:rFonts w:ascii="Times New Roman" w:hAnsi="Times New Roman"/>
          <w:sz w:val="28"/>
          <w:szCs w:val="28"/>
        </w:rPr>
        <w:t>204, с.85</w:t>
      </w:r>
      <w:r w:rsidR="00AC60CA" w:rsidRPr="007E7224">
        <w:rPr>
          <w:rFonts w:ascii="Times New Roman" w:hAnsi="Times New Roman"/>
          <w:sz w:val="28"/>
          <w:szCs w:val="28"/>
        </w:rPr>
        <w:t>]</w:t>
      </w:r>
      <w:r w:rsidRPr="007E7224">
        <w:rPr>
          <w:rFonts w:ascii="Times New Roman" w:hAnsi="Times New Roman"/>
          <w:sz w:val="28"/>
          <w:szCs w:val="28"/>
        </w:rPr>
        <w:t>.</w:t>
      </w:r>
    </w:p>
    <w:p w:rsidR="001C38BF" w:rsidRDefault="004D7490" w:rsidP="001C38BF">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Судебно-медицинская экспертиза тр</w:t>
      </w:r>
      <w:r w:rsidR="00AC60CA" w:rsidRPr="007E7224">
        <w:rPr>
          <w:rFonts w:ascii="Times New Roman" w:hAnsi="Times New Roman"/>
          <w:sz w:val="28"/>
          <w:szCs w:val="28"/>
        </w:rPr>
        <w:t xml:space="preserve">упов, помимо обычных вопросов о </w:t>
      </w:r>
      <w:r w:rsidRPr="007E7224">
        <w:rPr>
          <w:rFonts w:ascii="Times New Roman" w:hAnsi="Times New Roman"/>
          <w:sz w:val="28"/>
          <w:szCs w:val="28"/>
        </w:rPr>
        <w:t>причине смерти, характере и тяжести прижизненных и посмертных повреждений, механизме их образования, давности причинения, разрешает и ряд</w:t>
      </w:r>
      <w:r w:rsidR="00AC60CA" w:rsidRPr="007E7224">
        <w:rPr>
          <w:rFonts w:ascii="Times New Roman" w:hAnsi="Times New Roman"/>
          <w:sz w:val="28"/>
          <w:szCs w:val="28"/>
        </w:rPr>
        <w:t xml:space="preserve"> </w:t>
      </w:r>
      <w:r w:rsidRPr="007E7224">
        <w:rPr>
          <w:rFonts w:ascii="Times New Roman" w:hAnsi="Times New Roman"/>
          <w:sz w:val="28"/>
          <w:szCs w:val="28"/>
        </w:rPr>
        <w:t>специфичных для авиационных происшествий вопросов:</w:t>
      </w:r>
    </w:p>
    <w:p w:rsidR="004D7490" w:rsidRPr="007E7224" w:rsidRDefault="001C38BF" w:rsidP="001C38BF">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4D7490" w:rsidRPr="007E7224">
        <w:rPr>
          <w:rFonts w:ascii="Times New Roman" w:hAnsi="Times New Roman"/>
          <w:sz w:val="28"/>
          <w:szCs w:val="28"/>
        </w:rPr>
        <w:t>являются ли останки частями тела человека, если да, то какими именно;</w:t>
      </w:r>
    </w:p>
    <w:p w:rsidR="004D7490"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 кому из работников </w:t>
      </w:r>
      <w:r w:rsidR="004D7490" w:rsidRPr="007E7224">
        <w:rPr>
          <w:rFonts w:ascii="Times New Roman" w:hAnsi="Times New Roman"/>
          <w:sz w:val="28"/>
          <w:szCs w:val="28"/>
        </w:rPr>
        <w:t>принадлежат обнаруженн</w:t>
      </w:r>
      <w:r w:rsidRPr="007E7224">
        <w:rPr>
          <w:rFonts w:ascii="Times New Roman" w:hAnsi="Times New Roman"/>
          <w:sz w:val="28"/>
          <w:szCs w:val="28"/>
        </w:rPr>
        <w:t xml:space="preserve">ые </w:t>
      </w:r>
      <w:r w:rsidR="004D7490" w:rsidRPr="007E7224">
        <w:rPr>
          <w:rFonts w:ascii="Times New Roman" w:hAnsi="Times New Roman"/>
          <w:sz w:val="28"/>
          <w:szCs w:val="28"/>
        </w:rPr>
        <w:t>останки;</w:t>
      </w:r>
    </w:p>
    <w:p w:rsidR="004D7490"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w:t>
      </w:r>
      <w:r w:rsidR="004D7490" w:rsidRPr="007E7224">
        <w:rPr>
          <w:rFonts w:ascii="Times New Roman" w:hAnsi="Times New Roman"/>
          <w:sz w:val="28"/>
          <w:szCs w:val="28"/>
        </w:rPr>
        <w:t xml:space="preserve"> имеются ли у погибших следы взрывов, ожогов, огнестрельных, резаных и иных ранений, </w:t>
      </w:r>
      <w:r w:rsidRPr="007E7224">
        <w:rPr>
          <w:rFonts w:ascii="Times New Roman" w:hAnsi="Times New Roman"/>
          <w:sz w:val="28"/>
          <w:szCs w:val="28"/>
        </w:rPr>
        <w:t>полученных не в результате техногенного происшествия</w:t>
      </w:r>
      <w:r w:rsidR="004D7490" w:rsidRPr="007E7224">
        <w:rPr>
          <w:rFonts w:ascii="Times New Roman" w:hAnsi="Times New Roman"/>
          <w:sz w:val="28"/>
          <w:szCs w:val="28"/>
        </w:rPr>
        <w:t>;</w:t>
      </w:r>
    </w:p>
    <w:p w:rsidR="004D7490"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w:t>
      </w:r>
      <w:r w:rsidR="004D7490" w:rsidRPr="007E7224">
        <w:rPr>
          <w:rFonts w:ascii="Times New Roman" w:hAnsi="Times New Roman"/>
          <w:sz w:val="28"/>
          <w:szCs w:val="28"/>
        </w:rPr>
        <w:t xml:space="preserve"> присутствуют ли в организмах п</w:t>
      </w:r>
      <w:r w:rsidRPr="007E7224">
        <w:rPr>
          <w:rFonts w:ascii="Times New Roman" w:hAnsi="Times New Roman"/>
          <w:sz w:val="28"/>
          <w:szCs w:val="28"/>
        </w:rPr>
        <w:t xml:space="preserve">огибших токсические вещества, в </w:t>
      </w:r>
      <w:r w:rsidR="004D7490" w:rsidRPr="007E7224">
        <w:rPr>
          <w:rFonts w:ascii="Times New Roman" w:hAnsi="Times New Roman"/>
          <w:sz w:val="28"/>
          <w:szCs w:val="28"/>
        </w:rPr>
        <w:t>том числе признаки отравления угарным газом, признаки кислородного голодания;</w:t>
      </w:r>
    </w:p>
    <w:p w:rsidR="004D7490"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w:t>
      </w:r>
      <w:r w:rsidR="004D7490" w:rsidRPr="007E7224">
        <w:rPr>
          <w:rFonts w:ascii="Times New Roman" w:hAnsi="Times New Roman"/>
          <w:sz w:val="28"/>
          <w:szCs w:val="28"/>
        </w:rPr>
        <w:t xml:space="preserve"> присутствует ли в организмах </w:t>
      </w:r>
      <w:r w:rsidRPr="007E7224">
        <w:rPr>
          <w:rFonts w:ascii="Times New Roman" w:hAnsi="Times New Roman"/>
          <w:sz w:val="28"/>
          <w:szCs w:val="28"/>
        </w:rPr>
        <w:t>работников</w:t>
      </w:r>
      <w:r w:rsidR="004D7490" w:rsidRPr="007E7224">
        <w:rPr>
          <w:rFonts w:ascii="Times New Roman" w:hAnsi="Times New Roman"/>
          <w:sz w:val="28"/>
          <w:szCs w:val="28"/>
        </w:rPr>
        <w:t xml:space="preserve"> алкоголь, наркотические, психотропные вещества, сильнодействующие лекарственные препараты;</w:t>
      </w:r>
    </w:p>
    <w:p w:rsidR="004D7490"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w:t>
      </w:r>
      <w:r w:rsidR="004D7490" w:rsidRPr="007E7224">
        <w:rPr>
          <w:rFonts w:ascii="Times New Roman" w:hAnsi="Times New Roman"/>
          <w:sz w:val="28"/>
          <w:szCs w:val="28"/>
        </w:rPr>
        <w:t xml:space="preserve"> каким было состояние здоровья </w:t>
      </w:r>
      <w:r w:rsidRPr="007E7224">
        <w:rPr>
          <w:rFonts w:ascii="Times New Roman" w:hAnsi="Times New Roman"/>
          <w:sz w:val="28"/>
          <w:szCs w:val="28"/>
        </w:rPr>
        <w:t>работников</w:t>
      </w:r>
      <w:r w:rsidR="004D7490" w:rsidRPr="007E7224">
        <w:rPr>
          <w:rFonts w:ascii="Times New Roman" w:hAnsi="Times New Roman"/>
          <w:sz w:val="28"/>
          <w:szCs w:val="28"/>
        </w:rPr>
        <w:t xml:space="preserve"> в период возникновения и развития </w:t>
      </w:r>
      <w:r w:rsidRPr="007E7224">
        <w:rPr>
          <w:rFonts w:ascii="Times New Roman" w:hAnsi="Times New Roman"/>
          <w:sz w:val="28"/>
          <w:szCs w:val="28"/>
        </w:rPr>
        <w:t>чрезвычайной</w:t>
      </w:r>
      <w:r w:rsidR="004D7490" w:rsidRPr="007E7224">
        <w:rPr>
          <w:rFonts w:ascii="Times New Roman" w:hAnsi="Times New Roman"/>
          <w:sz w:val="28"/>
          <w:szCs w:val="28"/>
        </w:rPr>
        <w:t xml:space="preserve"> ситуации</w:t>
      </w:r>
      <w:r w:rsidRPr="007E7224">
        <w:rPr>
          <w:rFonts w:ascii="Times New Roman" w:hAnsi="Times New Roman"/>
          <w:sz w:val="28"/>
          <w:szCs w:val="28"/>
        </w:rPr>
        <w:t xml:space="preserve"> техногенного характера</w:t>
      </w:r>
      <w:r w:rsidR="004D7490" w:rsidRPr="007E7224">
        <w:rPr>
          <w:rFonts w:ascii="Times New Roman" w:hAnsi="Times New Roman"/>
          <w:sz w:val="28"/>
          <w:szCs w:val="28"/>
        </w:rPr>
        <w:t>;</w:t>
      </w:r>
    </w:p>
    <w:p w:rsidR="004D7490" w:rsidRPr="008A5F32" w:rsidRDefault="004D74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В зависимости от обстоятельств </w:t>
      </w:r>
      <w:r w:rsidR="00AC60CA" w:rsidRPr="007E7224">
        <w:rPr>
          <w:rFonts w:ascii="Times New Roman" w:hAnsi="Times New Roman"/>
          <w:sz w:val="28"/>
          <w:szCs w:val="28"/>
        </w:rPr>
        <w:t>техногенного</w:t>
      </w:r>
      <w:r w:rsidRPr="007E7224">
        <w:rPr>
          <w:rFonts w:ascii="Times New Roman" w:hAnsi="Times New Roman"/>
          <w:sz w:val="28"/>
          <w:szCs w:val="28"/>
        </w:rPr>
        <w:t xml:space="preserve"> происшествия на разрешение судебно-медицинской экспертизы</w:t>
      </w:r>
      <w:r w:rsidR="00AC60CA" w:rsidRPr="007E7224">
        <w:rPr>
          <w:rFonts w:ascii="Times New Roman" w:hAnsi="Times New Roman"/>
          <w:sz w:val="28"/>
          <w:szCs w:val="28"/>
        </w:rPr>
        <w:t xml:space="preserve"> могут быть поставлены и другие </w:t>
      </w:r>
      <w:r w:rsidRPr="007E7224">
        <w:rPr>
          <w:rFonts w:ascii="Times New Roman" w:hAnsi="Times New Roman"/>
          <w:sz w:val="28"/>
          <w:szCs w:val="28"/>
        </w:rPr>
        <w:t>вопросы. Особенно важными являются воп</w:t>
      </w:r>
      <w:r w:rsidR="00AC60CA" w:rsidRPr="007E7224">
        <w:rPr>
          <w:rFonts w:ascii="Times New Roman" w:hAnsi="Times New Roman"/>
          <w:sz w:val="28"/>
          <w:szCs w:val="28"/>
        </w:rPr>
        <w:t>росы, направленные на идентифи</w:t>
      </w:r>
      <w:r w:rsidRPr="007E7224">
        <w:rPr>
          <w:rFonts w:ascii="Times New Roman" w:hAnsi="Times New Roman"/>
          <w:sz w:val="28"/>
          <w:szCs w:val="28"/>
        </w:rPr>
        <w:t>кацию личности погибших: какие индиви</w:t>
      </w:r>
      <w:r w:rsidR="00AC60CA" w:rsidRPr="007E7224">
        <w:rPr>
          <w:rFonts w:ascii="Times New Roman" w:hAnsi="Times New Roman"/>
          <w:sz w:val="28"/>
          <w:szCs w:val="28"/>
        </w:rPr>
        <w:t xml:space="preserve">дуальные особенности обнаружены </w:t>
      </w:r>
      <w:r w:rsidRPr="007E7224">
        <w:rPr>
          <w:rFonts w:ascii="Times New Roman" w:hAnsi="Times New Roman"/>
          <w:sz w:val="28"/>
          <w:szCs w:val="28"/>
        </w:rPr>
        <w:t xml:space="preserve">при </w:t>
      </w:r>
      <w:r w:rsidR="00EE1ADC" w:rsidRPr="007E7224">
        <w:rPr>
          <w:rFonts w:ascii="Times New Roman" w:hAnsi="Times New Roman"/>
          <w:sz w:val="28"/>
          <w:szCs w:val="28"/>
        </w:rPr>
        <w:t xml:space="preserve">исследовании трупа. </w:t>
      </w:r>
      <w:r w:rsidR="002B7DEA" w:rsidRPr="007E7224">
        <w:rPr>
          <w:rFonts w:ascii="Times New Roman" w:hAnsi="Times New Roman"/>
          <w:sz w:val="28"/>
          <w:szCs w:val="28"/>
        </w:rPr>
        <w:t>Например,</w:t>
      </w:r>
      <w:r w:rsidR="00EE1ADC" w:rsidRPr="007E7224">
        <w:rPr>
          <w:rFonts w:ascii="Times New Roman" w:hAnsi="Times New Roman"/>
          <w:sz w:val="28"/>
          <w:szCs w:val="28"/>
        </w:rPr>
        <w:t xml:space="preserve"> </w:t>
      </w:r>
      <w:r w:rsidRPr="007E7224">
        <w:rPr>
          <w:rFonts w:ascii="Times New Roman" w:hAnsi="Times New Roman"/>
          <w:sz w:val="28"/>
          <w:szCs w:val="28"/>
        </w:rPr>
        <w:t>врожде</w:t>
      </w:r>
      <w:r w:rsidR="00EE1ADC" w:rsidRPr="007E7224">
        <w:rPr>
          <w:rFonts w:ascii="Times New Roman" w:hAnsi="Times New Roman"/>
          <w:sz w:val="28"/>
          <w:szCs w:val="28"/>
        </w:rPr>
        <w:t>нные или приобретенные аномалии;</w:t>
      </w:r>
      <w:r w:rsidRPr="007E7224">
        <w:rPr>
          <w:rFonts w:ascii="Times New Roman" w:hAnsi="Times New Roman"/>
          <w:sz w:val="28"/>
          <w:szCs w:val="28"/>
        </w:rPr>
        <w:t xml:space="preserve"> инди</w:t>
      </w:r>
      <w:r w:rsidR="00EE1ADC" w:rsidRPr="007E7224">
        <w:rPr>
          <w:rFonts w:ascii="Times New Roman" w:hAnsi="Times New Roman"/>
          <w:sz w:val="28"/>
          <w:szCs w:val="28"/>
        </w:rPr>
        <w:t>видуальные особенности строения</w:t>
      </w:r>
      <w:r w:rsidRPr="007E7224">
        <w:rPr>
          <w:rFonts w:ascii="Times New Roman" w:hAnsi="Times New Roman"/>
          <w:sz w:val="28"/>
          <w:szCs w:val="28"/>
        </w:rPr>
        <w:t xml:space="preserve"> кожных покрово</w:t>
      </w:r>
      <w:r w:rsidR="00EE1ADC" w:rsidRPr="007E7224">
        <w:rPr>
          <w:rFonts w:ascii="Times New Roman" w:hAnsi="Times New Roman"/>
          <w:sz w:val="28"/>
          <w:szCs w:val="28"/>
        </w:rPr>
        <w:t>в</w:t>
      </w:r>
      <w:r w:rsidR="00AC60CA" w:rsidRPr="007E7224">
        <w:rPr>
          <w:rFonts w:ascii="Times New Roman" w:hAnsi="Times New Roman"/>
          <w:sz w:val="28"/>
          <w:szCs w:val="28"/>
        </w:rPr>
        <w:t xml:space="preserve"> </w:t>
      </w:r>
      <w:r w:rsidRPr="007E7224">
        <w:rPr>
          <w:rFonts w:ascii="Times New Roman" w:hAnsi="Times New Roman"/>
          <w:sz w:val="28"/>
          <w:szCs w:val="28"/>
        </w:rPr>
        <w:t>родимые пят</w:t>
      </w:r>
      <w:r w:rsidR="00AC60CA" w:rsidRPr="007E7224">
        <w:rPr>
          <w:rFonts w:ascii="Times New Roman" w:hAnsi="Times New Roman"/>
          <w:sz w:val="28"/>
          <w:szCs w:val="28"/>
        </w:rPr>
        <w:t>на, бородавки, татуировки и пр.</w:t>
      </w:r>
      <w:r w:rsidRPr="007E7224">
        <w:rPr>
          <w:rFonts w:ascii="Times New Roman" w:hAnsi="Times New Roman"/>
          <w:sz w:val="28"/>
          <w:szCs w:val="28"/>
        </w:rPr>
        <w:t>, признаки заболеваний, последствия травм, медицинских манипуляций,</w:t>
      </w:r>
      <w:r w:rsidR="00AC60CA" w:rsidRPr="007E7224">
        <w:rPr>
          <w:rFonts w:ascii="Times New Roman" w:hAnsi="Times New Roman"/>
          <w:sz w:val="28"/>
          <w:szCs w:val="28"/>
        </w:rPr>
        <w:t xml:space="preserve"> стоматологический статус и др</w:t>
      </w:r>
      <w:r w:rsidRPr="007E7224">
        <w:rPr>
          <w:rFonts w:ascii="Times New Roman" w:hAnsi="Times New Roman"/>
          <w:sz w:val="28"/>
          <w:szCs w:val="28"/>
        </w:rPr>
        <w:t>.</w:t>
      </w:r>
      <w:r w:rsidR="008A5F32">
        <w:rPr>
          <w:rFonts w:ascii="Times New Roman" w:hAnsi="Times New Roman"/>
          <w:sz w:val="28"/>
          <w:szCs w:val="28"/>
        </w:rPr>
        <w:t xml:space="preserve"> </w:t>
      </w:r>
      <w:r w:rsidR="008A5F32">
        <w:rPr>
          <w:rFonts w:ascii="Times New Roman" w:hAnsi="Times New Roman"/>
          <w:sz w:val="28"/>
          <w:szCs w:val="28"/>
          <w:lang w:val="en-US"/>
        </w:rPr>
        <w:t>[</w:t>
      </w:r>
      <w:r w:rsidR="008A5F32">
        <w:rPr>
          <w:rFonts w:ascii="Times New Roman" w:hAnsi="Times New Roman"/>
          <w:sz w:val="28"/>
          <w:szCs w:val="28"/>
        </w:rPr>
        <w:t>204, с.85</w:t>
      </w:r>
      <w:r w:rsidR="008A5F32">
        <w:rPr>
          <w:rFonts w:ascii="Times New Roman" w:hAnsi="Times New Roman"/>
          <w:sz w:val="28"/>
          <w:szCs w:val="28"/>
          <w:lang w:val="en-US"/>
        </w:rPr>
        <w:t>]</w:t>
      </w:r>
      <w:r w:rsidR="008A5F32">
        <w:rPr>
          <w:rFonts w:ascii="Times New Roman" w:hAnsi="Times New Roman"/>
          <w:sz w:val="28"/>
          <w:szCs w:val="28"/>
        </w:rPr>
        <w:t>.</w:t>
      </w:r>
    </w:p>
    <w:p w:rsidR="0040750A" w:rsidRPr="007E7224" w:rsidRDefault="00AC60CA"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Техногенное</w:t>
      </w:r>
      <w:r w:rsidR="004D7490" w:rsidRPr="007E7224">
        <w:rPr>
          <w:rFonts w:ascii="Times New Roman" w:hAnsi="Times New Roman"/>
          <w:sz w:val="28"/>
          <w:szCs w:val="28"/>
        </w:rPr>
        <w:t xml:space="preserve"> происшествие, как правило, сопровождается воздействием на </w:t>
      </w:r>
      <w:r w:rsidRPr="007E7224">
        <w:rPr>
          <w:rFonts w:ascii="Times New Roman" w:hAnsi="Times New Roman"/>
          <w:sz w:val="28"/>
          <w:szCs w:val="28"/>
        </w:rPr>
        <w:t>работников</w:t>
      </w:r>
      <w:r w:rsidR="004D7490" w:rsidRPr="007E7224">
        <w:rPr>
          <w:rFonts w:ascii="Times New Roman" w:hAnsi="Times New Roman"/>
          <w:sz w:val="28"/>
          <w:szCs w:val="28"/>
        </w:rPr>
        <w:t xml:space="preserve"> </w:t>
      </w:r>
      <w:r w:rsidRPr="007E7224">
        <w:rPr>
          <w:rFonts w:ascii="Times New Roman" w:hAnsi="Times New Roman"/>
          <w:sz w:val="28"/>
          <w:szCs w:val="28"/>
        </w:rPr>
        <w:t>предприятия</w:t>
      </w:r>
      <w:r w:rsidR="004D7490" w:rsidRPr="007E7224">
        <w:rPr>
          <w:rFonts w:ascii="Times New Roman" w:hAnsi="Times New Roman"/>
          <w:sz w:val="28"/>
          <w:szCs w:val="28"/>
        </w:rPr>
        <w:t xml:space="preserve"> ц</w:t>
      </w:r>
      <w:r w:rsidRPr="007E7224">
        <w:rPr>
          <w:rFonts w:ascii="Times New Roman" w:hAnsi="Times New Roman"/>
          <w:sz w:val="28"/>
          <w:szCs w:val="28"/>
        </w:rPr>
        <w:t xml:space="preserve">елого ряда поражающих факторов: </w:t>
      </w:r>
      <w:r w:rsidR="004D7490" w:rsidRPr="007E7224">
        <w:rPr>
          <w:rFonts w:ascii="Times New Roman" w:hAnsi="Times New Roman"/>
          <w:sz w:val="28"/>
          <w:szCs w:val="28"/>
        </w:rPr>
        <w:t>механических</w:t>
      </w:r>
      <w:r w:rsidRPr="007E7224">
        <w:rPr>
          <w:rFonts w:ascii="Times New Roman" w:hAnsi="Times New Roman"/>
          <w:sz w:val="28"/>
          <w:szCs w:val="28"/>
        </w:rPr>
        <w:t xml:space="preserve">, термических, химических и пр. Каждый из </w:t>
      </w:r>
      <w:r w:rsidR="004D7490" w:rsidRPr="007E7224">
        <w:rPr>
          <w:rFonts w:ascii="Times New Roman" w:hAnsi="Times New Roman"/>
          <w:sz w:val="28"/>
          <w:szCs w:val="28"/>
        </w:rPr>
        <w:t>которых характеризуется определенным комплексом диаг</w:t>
      </w:r>
      <w:r w:rsidR="0019568E" w:rsidRPr="007E7224">
        <w:rPr>
          <w:rFonts w:ascii="Times New Roman" w:hAnsi="Times New Roman"/>
          <w:sz w:val="28"/>
          <w:szCs w:val="28"/>
        </w:rPr>
        <w:t>ностических признаков</w:t>
      </w:r>
      <w:r w:rsidR="004D7490" w:rsidRPr="007E7224">
        <w:rPr>
          <w:rFonts w:ascii="Times New Roman" w:hAnsi="Times New Roman"/>
          <w:sz w:val="28"/>
          <w:szCs w:val="28"/>
        </w:rPr>
        <w:t>. Выявление при проведении судебно-медицинской экспертизы признаков действия на погибших тех или иных поражающих факторов</w:t>
      </w:r>
      <w:r w:rsidR="0019568E" w:rsidRPr="007E7224">
        <w:rPr>
          <w:rFonts w:ascii="Times New Roman" w:hAnsi="Times New Roman"/>
          <w:sz w:val="28"/>
          <w:szCs w:val="28"/>
        </w:rPr>
        <w:t xml:space="preserve"> </w:t>
      </w:r>
      <w:r w:rsidR="004D7490" w:rsidRPr="007E7224">
        <w:rPr>
          <w:rFonts w:ascii="Times New Roman" w:hAnsi="Times New Roman"/>
          <w:sz w:val="28"/>
          <w:szCs w:val="28"/>
        </w:rPr>
        <w:t>способствует не только установлению причины их смерти, но и познанию</w:t>
      </w:r>
      <w:r w:rsidR="0019568E" w:rsidRPr="007E7224">
        <w:rPr>
          <w:rFonts w:ascii="Times New Roman" w:hAnsi="Times New Roman"/>
          <w:sz w:val="28"/>
          <w:szCs w:val="28"/>
        </w:rPr>
        <w:t xml:space="preserve"> </w:t>
      </w:r>
      <w:r w:rsidR="004D7490" w:rsidRPr="007E7224">
        <w:rPr>
          <w:rFonts w:ascii="Times New Roman" w:hAnsi="Times New Roman"/>
          <w:sz w:val="28"/>
          <w:szCs w:val="28"/>
        </w:rPr>
        <w:t>механизма развития происшествия.</w:t>
      </w:r>
    </w:p>
    <w:p w:rsidR="0019568E" w:rsidRPr="007E7224" w:rsidRDefault="0019568E"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Обрушение конструкции или взрыва источника повышенной опасности техногенного характера могут привести к повреждению костей, разрыву внутренних, в некоторых случаях к разделению человеческих тел на части.</w:t>
      </w:r>
    </w:p>
    <w:p w:rsidR="0019568E" w:rsidRPr="007E7224" w:rsidRDefault="0019568E"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Пожар внутри техногенного объекта влечет воздействие термического фактора, вызывающего горение одежды, ожоги поверхности тел, посмертное их обгорание, иногда до полного обугливания. Помимо термического фактора, отмечено воздействие химических продуктов сгорания органических и</w:t>
      </w:r>
      <w:r w:rsidR="00BF374B" w:rsidRPr="007E7224">
        <w:rPr>
          <w:rFonts w:ascii="Times New Roman" w:hAnsi="Times New Roman"/>
          <w:sz w:val="28"/>
          <w:szCs w:val="28"/>
        </w:rPr>
        <w:t xml:space="preserve"> </w:t>
      </w:r>
      <w:r w:rsidRPr="007E7224">
        <w:rPr>
          <w:rFonts w:ascii="Times New Roman" w:hAnsi="Times New Roman"/>
          <w:sz w:val="28"/>
          <w:szCs w:val="28"/>
        </w:rPr>
        <w:t>неорганических веществ. Так, прижизненное нахождение пострадавших в</w:t>
      </w:r>
      <w:r w:rsidR="00BF374B" w:rsidRPr="007E7224">
        <w:rPr>
          <w:rFonts w:ascii="Times New Roman" w:hAnsi="Times New Roman"/>
          <w:sz w:val="28"/>
          <w:szCs w:val="28"/>
        </w:rPr>
        <w:t xml:space="preserve"> </w:t>
      </w:r>
      <w:r w:rsidRPr="007E7224">
        <w:rPr>
          <w:rFonts w:ascii="Times New Roman" w:hAnsi="Times New Roman"/>
          <w:sz w:val="28"/>
          <w:szCs w:val="28"/>
        </w:rPr>
        <w:t>атмосфере пожара подтверждается наличием в крови и мышечных тканях</w:t>
      </w:r>
      <w:r w:rsidR="00BF374B" w:rsidRPr="007E7224">
        <w:rPr>
          <w:rFonts w:ascii="Times New Roman" w:hAnsi="Times New Roman"/>
          <w:sz w:val="28"/>
          <w:szCs w:val="28"/>
        </w:rPr>
        <w:t xml:space="preserve"> </w:t>
      </w:r>
      <w:r w:rsidRPr="007E7224">
        <w:rPr>
          <w:rFonts w:ascii="Times New Roman" w:hAnsi="Times New Roman"/>
          <w:sz w:val="28"/>
          <w:szCs w:val="28"/>
        </w:rPr>
        <w:t>значительных концентраций карбоксигемоглобина. При обнаружении посредством судебно-химического исследова</w:t>
      </w:r>
      <w:r w:rsidR="00BF374B" w:rsidRPr="007E7224">
        <w:rPr>
          <w:rFonts w:ascii="Times New Roman" w:hAnsi="Times New Roman"/>
          <w:sz w:val="28"/>
          <w:szCs w:val="28"/>
        </w:rPr>
        <w:t xml:space="preserve">ния в крови погибших 60 и более </w:t>
      </w:r>
      <w:r w:rsidRPr="007E7224">
        <w:rPr>
          <w:rFonts w:ascii="Times New Roman" w:hAnsi="Times New Roman"/>
          <w:sz w:val="28"/>
          <w:szCs w:val="28"/>
        </w:rPr>
        <w:t>процентов карбоксигемоглобина можно говорить о том, что отравление</w:t>
      </w:r>
      <w:r w:rsidR="00BF374B" w:rsidRPr="007E7224">
        <w:rPr>
          <w:rFonts w:ascii="Times New Roman" w:hAnsi="Times New Roman"/>
          <w:sz w:val="28"/>
          <w:szCs w:val="28"/>
        </w:rPr>
        <w:t xml:space="preserve"> </w:t>
      </w:r>
      <w:r w:rsidRPr="007E7224">
        <w:rPr>
          <w:rFonts w:ascii="Times New Roman" w:hAnsi="Times New Roman"/>
          <w:sz w:val="28"/>
          <w:szCs w:val="28"/>
        </w:rPr>
        <w:t xml:space="preserve">угарным газом (окисью углерода) явилось причиной их смерти. </w:t>
      </w:r>
    </w:p>
    <w:p w:rsidR="00BF374B" w:rsidRPr="007E7224" w:rsidRDefault="00BF374B"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В некоторых случаях судебно-медицинские эксперты в рамках комплексной медико-криминалистической экспертизы помогают разрешать вопросы, относящиеся к деятельности членов экипажа воздушного судна:</w:t>
      </w:r>
    </w:p>
    <w:p w:rsidR="00BF374B" w:rsidRPr="007E7224" w:rsidRDefault="00BF374B"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каковы были действия работников в аварийной ситуации;</w:t>
      </w:r>
    </w:p>
    <w:p w:rsidR="00BF374B" w:rsidRPr="007E7224" w:rsidRDefault="00E075BC"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lastRenderedPageBreak/>
        <w:t>-</w:t>
      </w:r>
      <w:r w:rsidR="00BF374B" w:rsidRPr="007E7224">
        <w:rPr>
          <w:rFonts w:ascii="Times New Roman" w:hAnsi="Times New Roman"/>
          <w:sz w:val="28"/>
          <w:szCs w:val="28"/>
        </w:rPr>
        <w:t xml:space="preserve"> каковы предположительные действия каждого </w:t>
      </w:r>
      <w:r w:rsidRPr="007E7224">
        <w:rPr>
          <w:rFonts w:ascii="Times New Roman" w:hAnsi="Times New Roman"/>
          <w:sz w:val="28"/>
          <w:szCs w:val="28"/>
        </w:rPr>
        <w:t>работника</w:t>
      </w:r>
      <w:r w:rsidR="00BF374B" w:rsidRPr="007E7224">
        <w:rPr>
          <w:rFonts w:ascii="Times New Roman" w:hAnsi="Times New Roman"/>
          <w:sz w:val="28"/>
          <w:szCs w:val="28"/>
        </w:rPr>
        <w:t xml:space="preserve"> в период, н</w:t>
      </w:r>
      <w:r w:rsidRPr="007E7224">
        <w:rPr>
          <w:rFonts w:ascii="Times New Roman" w:hAnsi="Times New Roman"/>
          <w:sz w:val="28"/>
          <w:szCs w:val="28"/>
        </w:rPr>
        <w:t>епосредственно предшествовавший техногенному</w:t>
      </w:r>
      <w:r w:rsidR="00BF374B" w:rsidRPr="007E7224">
        <w:rPr>
          <w:rFonts w:ascii="Times New Roman" w:hAnsi="Times New Roman"/>
          <w:sz w:val="28"/>
          <w:szCs w:val="28"/>
        </w:rPr>
        <w:t xml:space="preserve"> происшествию;</w:t>
      </w:r>
    </w:p>
    <w:p w:rsidR="00BF374B" w:rsidRPr="008A5F32" w:rsidRDefault="00E075BC"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w:t>
      </w:r>
      <w:r w:rsidR="00BF374B" w:rsidRPr="007E7224">
        <w:rPr>
          <w:rFonts w:ascii="Times New Roman" w:hAnsi="Times New Roman"/>
          <w:sz w:val="28"/>
          <w:szCs w:val="28"/>
        </w:rPr>
        <w:t xml:space="preserve"> в каких условиях находился </w:t>
      </w:r>
      <w:r w:rsidRPr="007E7224">
        <w:rPr>
          <w:rFonts w:ascii="Times New Roman" w:hAnsi="Times New Roman"/>
          <w:sz w:val="28"/>
          <w:szCs w:val="28"/>
        </w:rPr>
        <w:t xml:space="preserve">персонал техногенного объекта: пожар, </w:t>
      </w:r>
      <w:r w:rsidR="00BF374B" w:rsidRPr="007E7224">
        <w:rPr>
          <w:rFonts w:ascii="Times New Roman" w:hAnsi="Times New Roman"/>
          <w:sz w:val="28"/>
          <w:szCs w:val="28"/>
        </w:rPr>
        <w:t>задымление</w:t>
      </w:r>
      <w:r w:rsidRPr="007E7224">
        <w:rPr>
          <w:rFonts w:ascii="Times New Roman" w:hAnsi="Times New Roman"/>
          <w:sz w:val="28"/>
          <w:szCs w:val="28"/>
        </w:rPr>
        <w:t xml:space="preserve"> и т.д.</w:t>
      </w:r>
      <w:r w:rsidR="008A5F32">
        <w:rPr>
          <w:rFonts w:ascii="Times New Roman" w:hAnsi="Times New Roman"/>
          <w:sz w:val="28"/>
          <w:szCs w:val="28"/>
        </w:rPr>
        <w:t xml:space="preserve"> </w:t>
      </w:r>
      <w:r w:rsidR="008A5F32" w:rsidRPr="008A5F32">
        <w:rPr>
          <w:rFonts w:ascii="Times New Roman" w:hAnsi="Times New Roman"/>
          <w:sz w:val="28"/>
          <w:szCs w:val="28"/>
        </w:rPr>
        <w:t>[205</w:t>
      </w:r>
      <w:r w:rsidR="008A5F32">
        <w:rPr>
          <w:rFonts w:ascii="Times New Roman" w:hAnsi="Times New Roman"/>
          <w:sz w:val="28"/>
          <w:szCs w:val="28"/>
        </w:rPr>
        <w:t>, с.32</w:t>
      </w:r>
      <w:r w:rsidR="008A5F32" w:rsidRPr="008A5F32">
        <w:rPr>
          <w:rFonts w:ascii="Times New Roman" w:hAnsi="Times New Roman"/>
          <w:sz w:val="28"/>
          <w:szCs w:val="28"/>
        </w:rPr>
        <w:t>]</w:t>
      </w:r>
      <w:r w:rsidR="008A5F32">
        <w:rPr>
          <w:rFonts w:ascii="Times New Roman" w:hAnsi="Times New Roman"/>
          <w:sz w:val="28"/>
          <w:szCs w:val="28"/>
        </w:rPr>
        <w:t>.</w:t>
      </w:r>
    </w:p>
    <w:p w:rsidR="00E075BC" w:rsidRPr="007E7224" w:rsidRDefault="00E075BC"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Достаточно часто при досудебном расследовании техногенных катастроф тела погибших не поддаются опознанию в связи с тем, что в большинстве случаев они значительно повреждаются или обгорают до неузнаваемости, а иногда представляют собой отдельные биологические фрагменты. В таких ситуациях вопросы идентификации личности в ходе судебно-медицинского экспертного исследования приобретают одно из наиболее важных для следствия значений. Установление принадлежности останков конкретному человеку в подобных случаях возможно с помощью применения следующих методов:</w:t>
      </w:r>
    </w:p>
    <w:p w:rsidR="00E075BC" w:rsidRPr="007E7224" w:rsidRDefault="00E075BC"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Методы изучения анатомо-морфологических признаков, обусловливающих видовые, групповые и половые различия: пол, возраст, расово</w:t>
      </w:r>
      <w:r w:rsidR="004042F8">
        <w:rPr>
          <w:rFonts w:ascii="Times New Roman" w:hAnsi="Times New Roman"/>
          <w:sz w:val="28"/>
          <w:szCs w:val="28"/>
        </w:rPr>
        <w:t>-</w:t>
      </w:r>
      <w:r w:rsidRPr="007E7224">
        <w:rPr>
          <w:rFonts w:ascii="Times New Roman" w:hAnsi="Times New Roman"/>
          <w:sz w:val="28"/>
          <w:szCs w:val="28"/>
        </w:rPr>
        <w:t>этническая принадлежность, конституционный тип телосложения, рост и др. Указанная группа методов применима в том случае, когда поражающие факторы, действующие в очаге катастрофы, оказали минимальное воздействие на биологический материал, сохранились структурная целостность останков, не утрачены основные признаки, определяющие вид, этническую группу, пол.</w:t>
      </w:r>
    </w:p>
    <w:p w:rsidR="00E075BC" w:rsidRPr="007E7224" w:rsidRDefault="00E075BC"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Среди данных методов особо можно выделить идентификацию личности по стоматологическому статусу </w:t>
      </w:r>
      <w:r w:rsidRPr="00054ED2">
        <w:rPr>
          <w:rFonts w:ascii="Times New Roman" w:hAnsi="Times New Roman"/>
          <w:sz w:val="28"/>
          <w:szCs w:val="28"/>
        </w:rPr>
        <w:t>[</w:t>
      </w:r>
      <w:r w:rsidR="0087717A" w:rsidRPr="00054ED2">
        <w:rPr>
          <w:rFonts w:ascii="Times New Roman" w:hAnsi="Times New Roman"/>
          <w:sz w:val="28"/>
          <w:szCs w:val="28"/>
        </w:rPr>
        <w:t>205, с.</w:t>
      </w:r>
      <w:r w:rsidR="00054ED2" w:rsidRPr="00054ED2">
        <w:rPr>
          <w:rFonts w:ascii="Times New Roman" w:hAnsi="Times New Roman"/>
          <w:sz w:val="28"/>
          <w:szCs w:val="28"/>
        </w:rPr>
        <w:t>32</w:t>
      </w:r>
      <w:r w:rsidRPr="00054ED2">
        <w:rPr>
          <w:rFonts w:ascii="Times New Roman" w:hAnsi="Times New Roman"/>
          <w:sz w:val="28"/>
          <w:szCs w:val="28"/>
        </w:rPr>
        <w:t>;</w:t>
      </w:r>
      <w:r w:rsidR="0087717A" w:rsidRPr="00054ED2">
        <w:rPr>
          <w:rFonts w:ascii="Times New Roman" w:hAnsi="Times New Roman"/>
          <w:sz w:val="28"/>
          <w:szCs w:val="28"/>
        </w:rPr>
        <w:t xml:space="preserve"> 206 с.</w:t>
      </w:r>
      <w:r w:rsidR="00054ED2" w:rsidRPr="00054ED2">
        <w:rPr>
          <w:rFonts w:ascii="Times New Roman" w:hAnsi="Times New Roman"/>
          <w:sz w:val="28"/>
          <w:szCs w:val="28"/>
        </w:rPr>
        <w:t>26</w:t>
      </w:r>
      <w:r w:rsidRPr="00054ED2">
        <w:rPr>
          <w:rFonts w:ascii="Times New Roman" w:hAnsi="Times New Roman"/>
          <w:sz w:val="28"/>
          <w:szCs w:val="28"/>
        </w:rPr>
        <w:t>;</w:t>
      </w:r>
      <w:r w:rsidR="0087717A" w:rsidRPr="00054ED2">
        <w:rPr>
          <w:rFonts w:ascii="Times New Roman" w:hAnsi="Times New Roman"/>
          <w:sz w:val="28"/>
          <w:szCs w:val="28"/>
        </w:rPr>
        <w:t xml:space="preserve"> 207, с.</w:t>
      </w:r>
      <w:r w:rsidR="00054ED2" w:rsidRPr="00054ED2">
        <w:rPr>
          <w:rFonts w:ascii="Times New Roman" w:hAnsi="Times New Roman"/>
          <w:sz w:val="28"/>
          <w:szCs w:val="28"/>
        </w:rPr>
        <w:t>21</w:t>
      </w:r>
      <w:r w:rsidRPr="00054ED2">
        <w:rPr>
          <w:rFonts w:ascii="Times New Roman" w:hAnsi="Times New Roman"/>
          <w:sz w:val="28"/>
          <w:szCs w:val="28"/>
        </w:rPr>
        <w:t xml:space="preserve">]. </w:t>
      </w:r>
      <w:r w:rsidRPr="007E7224">
        <w:rPr>
          <w:rFonts w:ascii="Times New Roman" w:hAnsi="Times New Roman"/>
          <w:sz w:val="28"/>
          <w:szCs w:val="28"/>
        </w:rPr>
        <w:t>Зубы являются наиболее стойким образованием человеческого организма, поэтому их роль в идентификации личности как неизмененных, так и измененных в результате воздействия поражающих факторов трупов весьма важна.</w:t>
      </w:r>
    </w:p>
    <w:p w:rsidR="00E075BC" w:rsidRPr="007E7224" w:rsidRDefault="005B121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Методы изучения тонкой структуры останков человека, обнаруживаемых в очаге техногенной катастрофы. Они применимы в том случае, когда наблюдается мощное воздействие поражающих факторов, приводящее к полной деструкции останков, утрате как внешних морфологических, так и внутренних структурных признаков: частичное разрушение тканей, отдельных клеток и клеточных структур. К этой группе можно отнести метод «геномной дактилоскопии».</w:t>
      </w:r>
    </w:p>
    <w:p w:rsidR="005B1215" w:rsidRPr="007E7224" w:rsidRDefault="0031440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Эффективность данного метода заключается</w:t>
      </w:r>
      <w:r w:rsidR="005B1215" w:rsidRPr="007E7224">
        <w:rPr>
          <w:rFonts w:ascii="Times New Roman" w:hAnsi="Times New Roman"/>
          <w:sz w:val="28"/>
          <w:szCs w:val="28"/>
        </w:rPr>
        <w:t>, в высок</w:t>
      </w:r>
      <w:r>
        <w:rPr>
          <w:rFonts w:ascii="Times New Roman" w:hAnsi="Times New Roman"/>
          <w:sz w:val="28"/>
          <w:szCs w:val="28"/>
        </w:rPr>
        <w:t>ом</w:t>
      </w:r>
      <w:r w:rsidR="005B1215" w:rsidRPr="007E7224">
        <w:rPr>
          <w:rFonts w:ascii="Times New Roman" w:hAnsi="Times New Roman"/>
          <w:sz w:val="28"/>
          <w:szCs w:val="28"/>
        </w:rPr>
        <w:t xml:space="preserve"> уровне достоверности результатов. Метод «геномной дактилоскопии» направлен на выявление индивидуальных особенностей генетической конституции конкретного человека. И как отмечают ученые [</w:t>
      </w:r>
      <w:r w:rsidR="00961D59">
        <w:rPr>
          <w:rFonts w:ascii="Times New Roman" w:hAnsi="Times New Roman"/>
          <w:sz w:val="28"/>
          <w:szCs w:val="28"/>
        </w:rPr>
        <w:t>208, с.10</w:t>
      </w:r>
      <w:r w:rsidR="005B1215" w:rsidRPr="007E7224">
        <w:rPr>
          <w:rFonts w:ascii="Times New Roman" w:hAnsi="Times New Roman"/>
          <w:sz w:val="28"/>
          <w:szCs w:val="28"/>
        </w:rPr>
        <w:t xml:space="preserve">], </w:t>
      </w:r>
      <w:r>
        <w:rPr>
          <w:rFonts w:ascii="Times New Roman" w:hAnsi="Times New Roman"/>
          <w:sz w:val="28"/>
          <w:szCs w:val="28"/>
        </w:rPr>
        <w:t xml:space="preserve">в настоящее время такой метод не имеет </w:t>
      </w:r>
      <w:r w:rsidR="005B1215" w:rsidRPr="007E7224">
        <w:rPr>
          <w:rFonts w:ascii="Times New Roman" w:hAnsi="Times New Roman"/>
          <w:sz w:val="28"/>
          <w:szCs w:val="28"/>
        </w:rPr>
        <w:t>аналогов среди других использующихся методов судебно-экспертной идентификации личности.</w:t>
      </w:r>
    </w:p>
    <w:p w:rsidR="005B1215" w:rsidRPr="007E7224" w:rsidRDefault="005B121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Для идентификации погибших методом ДНК-анализа назначается </w:t>
      </w:r>
      <w:r w:rsidR="00314400">
        <w:rPr>
          <w:rFonts w:ascii="Times New Roman" w:hAnsi="Times New Roman"/>
          <w:sz w:val="28"/>
          <w:szCs w:val="28"/>
        </w:rPr>
        <w:t xml:space="preserve">судебная </w:t>
      </w:r>
      <w:r w:rsidRPr="007E7224">
        <w:rPr>
          <w:rFonts w:ascii="Times New Roman" w:hAnsi="Times New Roman"/>
          <w:sz w:val="28"/>
          <w:szCs w:val="28"/>
        </w:rPr>
        <w:t xml:space="preserve">молекулярно-генетическая экспертиза по образцам биологических материалов погибших: кровь, мышцы, костные фрагменты, ногти, волосы, зубы и т.д., изъятым в ходе судебно-медицинской экспертизы трупов. Для сравнительного исследования экспертам также предоставляются биологические образцы ближайших родственников погибших. </w:t>
      </w:r>
    </w:p>
    <w:p w:rsidR="005B1215" w:rsidRPr="007E7224" w:rsidRDefault="005B1215"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lastRenderedPageBreak/>
        <w:t xml:space="preserve">На разрешение </w:t>
      </w:r>
      <w:r w:rsidR="002D4DE1" w:rsidRPr="007E7224">
        <w:rPr>
          <w:rFonts w:ascii="Times New Roman" w:hAnsi="Times New Roman"/>
          <w:sz w:val="28"/>
          <w:szCs w:val="28"/>
        </w:rPr>
        <w:t>судебно-</w:t>
      </w:r>
      <w:r w:rsidRPr="007E7224">
        <w:rPr>
          <w:rFonts w:ascii="Times New Roman" w:hAnsi="Times New Roman"/>
          <w:sz w:val="28"/>
          <w:szCs w:val="28"/>
        </w:rPr>
        <w:t xml:space="preserve">молекулярно-генетической экспертизы ставится вопрос: </w:t>
      </w:r>
      <w:r w:rsidR="00454DA0" w:rsidRPr="007E7224">
        <w:rPr>
          <w:rFonts w:ascii="Times New Roman" w:hAnsi="Times New Roman"/>
          <w:sz w:val="28"/>
          <w:szCs w:val="28"/>
        </w:rPr>
        <w:t>«</w:t>
      </w:r>
      <w:r w:rsidRPr="007E7224">
        <w:rPr>
          <w:rFonts w:ascii="Times New Roman" w:hAnsi="Times New Roman"/>
          <w:sz w:val="28"/>
          <w:szCs w:val="28"/>
        </w:rPr>
        <w:t>какие из представленных на исследование фрагментов человеческих тел я</w:t>
      </w:r>
      <w:r w:rsidR="00454DA0" w:rsidRPr="007E7224">
        <w:rPr>
          <w:rFonts w:ascii="Times New Roman" w:hAnsi="Times New Roman"/>
          <w:sz w:val="28"/>
          <w:szCs w:val="28"/>
        </w:rPr>
        <w:t>вляются останками конкретного человека…</w:t>
      </w:r>
      <w:r w:rsidRPr="007E7224">
        <w:rPr>
          <w:rFonts w:ascii="Times New Roman" w:hAnsi="Times New Roman"/>
          <w:sz w:val="28"/>
          <w:szCs w:val="28"/>
        </w:rPr>
        <w:t>?</w:t>
      </w:r>
      <w:r w:rsidR="00454DA0" w:rsidRPr="007E7224">
        <w:rPr>
          <w:rFonts w:ascii="Times New Roman" w:hAnsi="Times New Roman"/>
          <w:sz w:val="28"/>
          <w:szCs w:val="28"/>
        </w:rPr>
        <w:t>» [</w:t>
      </w:r>
      <w:r w:rsidR="00961D59">
        <w:rPr>
          <w:rFonts w:ascii="Times New Roman" w:hAnsi="Times New Roman"/>
          <w:sz w:val="28"/>
          <w:szCs w:val="28"/>
        </w:rPr>
        <w:t>209, с.6</w:t>
      </w:r>
      <w:r w:rsidR="00454DA0" w:rsidRPr="007E7224">
        <w:rPr>
          <w:rFonts w:ascii="Times New Roman" w:hAnsi="Times New Roman"/>
          <w:sz w:val="28"/>
          <w:szCs w:val="28"/>
        </w:rPr>
        <w:t xml:space="preserve">] </w:t>
      </w:r>
    </w:p>
    <w:p w:rsidR="00454DA0" w:rsidRPr="007E7224" w:rsidRDefault="00454DA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Таким образом, из вышеуказанного одной из основных и сложнейших задач судебно-медицинской экспертизы трупов при досудебном расследовани</w:t>
      </w:r>
      <w:r w:rsidR="001C38BF">
        <w:rPr>
          <w:rFonts w:ascii="Times New Roman" w:hAnsi="Times New Roman"/>
          <w:sz w:val="28"/>
          <w:szCs w:val="28"/>
        </w:rPr>
        <w:t>и</w:t>
      </w:r>
      <w:r w:rsidRPr="007E7224">
        <w:rPr>
          <w:rFonts w:ascii="Times New Roman" w:hAnsi="Times New Roman"/>
          <w:sz w:val="28"/>
          <w:szCs w:val="28"/>
        </w:rPr>
        <w:t xml:space="preserve"> техногенных происшествий является установление личности погибших. При этом стоит учитывать, что помимо данной экспертизы для решения вышеуказанной задачи необходимо проводить целый комплекс мероприятий с постоянным активным участием судебно-медицинских экспертов.</w:t>
      </w:r>
    </w:p>
    <w:p w:rsidR="009D53FD" w:rsidRPr="007E7224" w:rsidRDefault="009D53FD"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xml:space="preserve">Судебно-экологическая экспертиза </w:t>
      </w:r>
      <w:r w:rsidR="00E27D3F">
        <w:rPr>
          <w:rFonts w:ascii="Times New Roman" w:hAnsi="Times New Roman"/>
          <w:sz w:val="28"/>
          <w:szCs w:val="28"/>
        </w:rPr>
        <w:t>–</w:t>
      </w:r>
      <w:r w:rsidR="00E27D3F" w:rsidRPr="007E7224">
        <w:rPr>
          <w:rFonts w:ascii="Times New Roman" w:hAnsi="Times New Roman"/>
          <w:sz w:val="28"/>
          <w:szCs w:val="28"/>
        </w:rPr>
        <w:t xml:space="preserve"> это</w:t>
      </w:r>
      <w:r w:rsidRPr="007E7224">
        <w:rPr>
          <w:rFonts w:ascii="Times New Roman" w:hAnsi="Times New Roman"/>
          <w:sz w:val="28"/>
          <w:szCs w:val="28"/>
        </w:rPr>
        <w:t xml:space="preserve"> практическая деятельность, состоящая в исследовании антропогенного воздействия на конкретные (локальные) объекты окружающей среды и осуществляемая в процессе уголовного, гражданского и административного судопроизводства [</w:t>
      </w:r>
      <w:r w:rsidR="00961D59">
        <w:rPr>
          <w:rFonts w:ascii="Times New Roman" w:hAnsi="Times New Roman"/>
          <w:sz w:val="28"/>
          <w:szCs w:val="28"/>
        </w:rPr>
        <w:t>210</w:t>
      </w:r>
      <w:r w:rsidRPr="007E7224">
        <w:rPr>
          <w:rFonts w:ascii="Times New Roman" w:hAnsi="Times New Roman"/>
          <w:sz w:val="28"/>
          <w:szCs w:val="28"/>
        </w:rPr>
        <w:t>].</w:t>
      </w:r>
    </w:p>
    <w:p w:rsidR="00E64BC1" w:rsidRPr="007E7224" w:rsidRDefault="00E64BC1"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Объекты исследования судебно-экологической экспертизы выступают пробы почвы, атмосферного воздуха, воды, отобранные на месте техногенного происшествия; образцы флоры и фауны, в том числе и на микроуровне, пораженные вредными воздействиями; техническая документация и технические регламенты.</w:t>
      </w:r>
    </w:p>
    <w:p w:rsidR="00E64BC1" w:rsidRDefault="00E64BC1"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Цель такого исследования заключается в установление источника и масштабов негативного антропогенного воздействи</w:t>
      </w:r>
      <w:r w:rsidR="00705F90" w:rsidRPr="007E7224">
        <w:rPr>
          <w:rFonts w:ascii="Times New Roman" w:hAnsi="Times New Roman"/>
          <w:sz w:val="28"/>
          <w:szCs w:val="28"/>
        </w:rPr>
        <w:t>я на окружающую среду</w:t>
      </w:r>
      <w:r w:rsidR="00435892">
        <w:rPr>
          <w:rFonts w:ascii="Times New Roman" w:hAnsi="Times New Roman"/>
          <w:sz w:val="28"/>
          <w:szCs w:val="28"/>
        </w:rPr>
        <w:t>.</w:t>
      </w:r>
      <w:r w:rsidR="0081759F">
        <w:rPr>
          <w:rFonts w:ascii="Times New Roman" w:hAnsi="Times New Roman"/>
          <w:sz w:val="28"/>
          <w:szCs w:val="28"/>
        </w:rPr>
        <w:t xml:space="preserve"> </w:t>
      </w:r>
      <w:r w:rsidR="00435892">
        <w:rPr>
          <w:rFonts w:ascii="Times New Roman" w:hAnsi="Times New Roman"/>
          <w:sz w:val="28"/>
          <w:szCs w:val="28"/>
        </w:rPr>
        <w:t>оценка вреда, размер убытков территориальным природоохранным органам. Рассчитать материальный, экономический и</w:t>
      </w:r>
      <w:r w:rsidR="0081759F">
        <w:rPr>
          <w:rFonts w:ascii="Times New Roman" w:hAnsi="Times New Roman"/>
          <w:sz w:val="28"/>
          <w:szCs w:val="28"/>
        </w:rPr>
        <w:t xml:space="preserve"> </w:t>
      </w:r>
      <w:r w:rsidR="00435892">
        <w:rPr>
          <w:rFonts w:ascii="Times New Roman" w:hAnsi="Times New Roman"/>
          <w:sz w:val="28"/>
          <w:szCs w:val="28"/>
        </w:rPr>
        <w:t>экологический</w:t>
      </w:r>
      <w:r w:rsidR="00705F90" w:rsidRPr="007E7224">
        <w:rPr>
          <w:rFonts w:ascii="Times New Roman" w:hAnsi="Times New Roman"/>
          <w:sz w:val="28"/>
          <w:szCs w:val="28"/>
        </w:rPr>
        <w:t>.</w:t>
      </w:r>
    </w:p>
    <w:p w:rsidR="00705F90"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По мнению В.И. Шиканова, к условиям назначения комплексных экспертиз следует отнести следующие:</w:t>
      </w:r>
    </w:p>
    <w:p w:rsidR="00705F90"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наличие проблемной ситуации, разрешение которой целиком или отдельными своими аспектами затрагивает не менее двух различных областей знания и соответственно относится к их совместной компетенции;</w:t>
      </w:r>
    </w:p>
    <w:p w:rsidR="00705F90"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указанная проблемная ситуация обусловливает необходимость объединения усилий специалистов различного профиля, в результате достигается целостное рассмотрение предмета исследования на основе синтеза знаний;</w:t>
      </w:r>
    </w:p>
    <w:p w:rsidR="00705F90"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специалисты, которым поручено производство комплексной экспертизы, проводят необходимые исследования совместно; придя к общим выводам, они составляют общее заключение;</w:t>
      </w:r>
    </w:p>
    <w:p w:rsidR="00705F90"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 совместное исследование и составление общего заключения по вопросам, требующим совокупного приложения знаний различного профиля, не исключает раздельного изучения общего объекта исследования [</w:t>
      </w:r>
      <w:r w:rsidR="00961D59">
        <w:rPr>
          <w:rFonts w:ascii="Times New Roman" w:hAnsi="Times New Roman"/>
          <w:sz w:val="28"/>
          <w:szCs w:val="28"/>
        </w:rPr>
        <w:t>211, с.44</w:t>
      </w:r>
      <w:r w:rsidRPr="007E7224">
        <w:rPr>
          <w:rFonts w:ascii="Times New Roman" w:hAnsi="Times New Roman"/>
          <w:sz w:val="28"/>
          <w:szCs w:val="28"/>
        </w:rPr>
        <w:t>].</w:t>
      </w:r>
    </w:p>
    <w:p w:rsidR="000B0513" w:rsidRPr="007E7224" w:rsidRDefault="00705F90"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t>Таким образом, с</w:t>
      </w:r>
      <w:r w:rsidR="000B0513" w:rsidRPr="007E7224">
        <w:rPr>
          <w:rFonts w:ascii="Times New Roman" w:hAnsi="Times New Roman"/>
          <w:sz w:val="28"/>
          <w:szCs w:val="28"/>
        </w:rPr>
        <w:t xml:space="preserve">читаем, что </w:t>
      </w:r>
      <w:r w:rsidRPr="007E7224">
        <w:rPr>
          <w:rFonts w:ascii="Times New Roman" w:hAnsi="Times New Roman"/>
          <w:sz w:val="28"/>
          <w:szCs w:val="28"/>
        </w:rPr>
        <w:t>техническая и экологическая экспертиза</w:t>
      </w:r>
      <w:r w:rsidR="000B0513" w:rsidRPr="007E7224">
        <w:rPr>
          <w:rFonts w:ascii="Times New Roman" w:hAnsi="Times New Roman"/>
          <w:sz w:val="28"/>
          <w:szCs w:val="28"/>
        </w:rPr>
        <w:t xml:space="preserve"> в комплексе с судебной экономической экспертизой могут установить причиненный вред лицам, пострадавшим от чрезвычайного техногенного пр</w:t>
      </w:r>
      <w:r w:rsidR="0089797B" w:rsidRPr="007E7224">
        <w:rPr>
          <w:rFonts w:ascii="Times New Roman" w:hAnsi="Times New Roman"/>
          <w:sz w:val="28"/>
          <w:szCs w:val="28"/>
        </w:rPr>
        <w:t xml:space="preserve">оисшествия и </w:t>
      </w:r>
      <w:r w:rsidR="00435892">
        <w:rPr>
          <w:rFonts w:ascii="Times New Roman" w:hAnsi="Times New Roman"/>
          <w:sz w:val="28"/>
          <w:szCs w:val="28"/>
        </w:rPr>
        <w:t xml:space="preserve">нанесенный ущерб </w:t>
      </w:r>
      <w:r w:rsidR="0089797B" w:rsidRPr="007E7224">
        <w:rPr>
          <w:rFonts w:ascii="Times New Roman" w:hAnsi="Times New Roman"/>
          <w:sz w:val="28"/>
          <w:szCs w:val="28"/>
        </w:rPr>
        <w:t>окружающей среде</w:t>
      </w:r>
      <w:r w:rsidR="00435892">
        <w:rPr>
          <w:rFonts w:ascii="Times New Roman" w:hAnsi="Times New Roman"/>
          <w:sz w:val="28"/>
          <w:szCs w:val="28"/>
        </w:rPr>
        <w:t xml:space="preserve">: </w:t>
      </w:r>
      <w:r w:rsidR="00435892" w:rsidRPr="00435892">
        <w:rPr>
          <w:rFonts w:ascii="Times New Roman" w:hAnsi="Times New Roman"/>
          <w:sz w:val="28"/>
          <w:szCs w:val="28"/>
        </w:rPr>
        <w:t>размер убытков территориальным природоохранным органам. Рассчитать материальный, экономический и экологический</w:t>
      </w:r>
      <w:r w:rsidR="00435892">
        <w:rPr>
          <w:rFonts w:ascii="Times New Roman" w:hAnsi="Times New Roman"/>
          <w:sz w:val="28"/>
          <w:szCs w:val="28"/>
        </w:rPr>
        <w:t xml:space="preserve"> ущерб</w:t>
      </w:r>
      <w:r w:rsidR="00435892" w:rsidRPr="00435892">
        <w:rPr>
          <w:rFonts w:ascii="Times New Roman" w:hAnsi="Times New Roman"/>
          <w:sz w:val="28"/>
          <w:szCs w:val="28"/>
        </w:rPr>
        <w:t>.</w:t>
      </w:r>
    </w:p>
    <w:p w:rsidR="00705F90" w:rsidRDefault="00E27D3F" w:rsidP="00F63167">
      <w:pPr>
        <w:widowControl w:val="0"/>
        <w:spacing w:after="0" w:line="240" w:lineRule="auto"/>
        <w:ind w:firstLine="709"/>
        <w:contextualSpacing/>
        <w:jc w:val="both"/>
        <w:rPr>
          <w:rFonts w:ascii="Times New Roman" w:hAnsi="Times New Roman"/>
          <w:sz w:val="28"/>
          <w:szCs w:val="28"/>
        </w:rPr>
      </w:pPr>
      <w:r w:rsidRPr="007E7224">
        <w:rPr>
          <w:rFonts w:ascii="Times New Roman" w:hAnsi="Times New Roman"/>
          <w:sz w:val="28"/>
          <w:szCs w:val="28"/>
        </w:rPr>
        <w:lastRenderedPageBreak/>
        <w:t>Ущерб,</w:t>
      </w:r>
      <w:r w:rsidR="00705F90" w:rsidRPr="007E7224">
        <w:rPr>
          <w:rFonts w:ascii="Times New Roman" w:hAnsi="Times New Roman"/>
          <w:sz w:val="28"/>
          <w:szCs w:val="28"/>
        </w:rPr>
        <w:t xml:space="preserve"> полученный от крупномасштабного чрезвычайного происшествия </w:t>
      </w:r>
      <w:r w:rsidRPr="007E7224">
        <w:rPr>
          <w:rFonts w:ascii="Times New Roman" w:hAnsi="Times New Roman"/>
          <w:sz w:val="28"/>
          <w:szCs w:val="28"/>
        </w:rPr>
        <w:t>техногенного характера,</w:t>
      </w:r>
      <w:r w:rsidR="00705F90" w:rsidRPr="007E7224">
        <w:rPr>
          <w:rFonts w:ascii="Times New Roman" w:hAnsi="Times New Roman"/>
          <w:sz w:val="28"/>
          <w:szCs w:val="28"/>
        </w:rPr>
        <w:t xml:space="preserve"> необходимо рассчитывать индивидуально для </w:t>
      </w:r>
      <w:r w:rsidR="00C3380D">
        <w:rPr>
          <w:rFonts w:ascii="Times New Roman" w:hAnsi="Times New Roman"/>
          <w:sz w:val="28"/>
          <w:szCs w:val="28"/>
        </w:rPr>
        <w:t>каждой из пострадавших сторон. В таких случаях пострадавшим необходимо предоставить подтверждающие документы: справки лечения</w:t>
      </w:r>
      <w:r w:rsidR="00251944">
        <w:rPr>
          <w:rFonts w:ascii="Times New Roman" w:hAnsi="Times New Roman"/>
          <w:sz w:val="28"/>
          <w:szCs w:val="28"/>
        </w:rPr>
        <w:t>, регистрация о смерти и пр.</w:t>
      </w:r>
    </w:p>
    <w:p w:rsidR="00251944" w:rsidRPr="007E7224" w:rsidRDefault="00251944" w:rsidP="00F63167">
      <w:pPr>
        <w:widowControl w:val="0"/>
        <w:spacing w:after="0" w:line="240" w:lineRule="auto"/>
        <w:ind w:firstLine="709"/>
        <w:contextualSpacing/>
        <w:jc w:val="both"/>
        <w:rPr>
          <w:rFonts w:ascii="Times New Roman" w:hAnsi="Times New Roman"/>
          <w:sz w:val="28"/>
          <w:szCs w:val="28"/>
        </w:rPr>
      </w:pPr>
      <w:r w:rsidRPr="00251944">
        <w:rPr>
          <w:rFonts w:ascii="Times New Roman" w:hAnsi="Times New Roman"/>
          <w:sz w:val="28"/>
          <w:szCs w:val="28"/>
        </w:rPr>
        <w:t>Своевременное назначение и качественное производство необходим</w:t>
      </w:r>
      <w:r>
        <w:rPr>
          <w:rFonts w:ascii="Times New Roman" w:hAnsi="Times New Roman"/>
          <w:sz w:val="28"/>
          <w:szCs w:val="28"/>
        </w:rPr>
        <w:t xml:space="preserve">ых </w:t>
      </w:r>
      <w:r w:rsidR="002F095D">
        <w:rPr>
          <w:rFonts w:ascii="Times New Roman" w:hAnsi="Times New Roman"/>
          <w:sz w:val="28"/>
          <w:szCs w:val="28"/>
        </w:rPr>
        <w:t xml:space="preserve">видов </w:t>
      </w:r>
      <w:r w:rsidRPr="00251944">
        <w:rPr>
          <w:rFonts w:ascii="Times New Roman" w:hAnsi="Times New Roman"/>
          <w:sz w:val="28"/>
          <w:szCs w:val="28"/>
        </w:rPr>
        <w:t xml:space="preserve">судебных экспертиз оказывает положительное влияние на установление причин </w:t>
      </w:r>
      <w:r w:rsidR="002F095D">
        <w:rPr>
          <w:rFonts w:ascii="Times New Roman" w:hAnsi="Times New Roman"/>
          <w:sz w:val="28"/>
          <w:szCs w:val="28"/>
        </w:rPr>
        <w:t>техногенных</w:t>
      </w:r>
      <w:r w:rsidRPr="00251944">
        <w:rPr>
          <w:rFonts w:ascii="Times New Roman" w:hAnsi="Times New Roman"/>
          <w:sz w:val="28"/>
          <w:szCs w:val="28"/>
        </w:rPr>
        <w:t xml:space="preserve"> происшествий и выявление виновных, </w:t>
      </w:r>
      <w:r w:rsidR="002F095D">
        <w:rPr>
          <w:rFonts w:ascii="Times New Roman" w:hAnsi="Times New Roman"/>
          <w:sz w:val="28"/>
          <w:szCs w:val="28"/>
        </w:rPr>
        <w:t>в связи с тем, что</w:t>
      </w:r>
      <w:r w:rsidRPr="00251944">
        <w:rPr>
          <w:rFonts w:ascii="Times New Roman" w:hAnsi="Times New Roman"/>
          <w:sz w:val="28"/>
          <w:szCs w:val="28"/>
        </w:rPr>
        <w:t xml:space="preserve"> результаты имеют существенное доказательственное значение.</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Нельзя не обратить внимание на то, что в ходе осуществления досудебного расследования по уголовному правонарушению техногенного характера, проверки следственных версий, следователь зачастую сталкивается с противодействием со стороны руководителей предприятий, учреждений и организаций, где произошло чрезвычайное происшествие</w:t>
      </w:r>
      <w:r w:rsidR="003A75F2">
        <w:rPr>
          <w:rFonts w:ascii="Times New Roman" w:hAnsi="Times New Roman"/>
          <w:sz w:val="28"/>
          <w:szCs w:val="28"/>
        </w:rPr>
        <w:t xml:space="preserve"> техногенного характера</w:t>
      </w:r>
      <w:r w:rsidRPr="00821F23">
        <w:rPr>
          <w:rFonts w:ascii="Times New Roman" w:hAnsi="Times New Roman"/>
          <w:sz w:val="28"/>
          <w:szCs w:val="28"/>
        </w:rPr>
        <w:t>. Данное противодействие может осуществляться следующими путями:</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затягивание с ответом на запросы следователя, неисполнение его требований;</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сокрытие значимой для дела информации либо предоставление необъективной информации;</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xml:space="preserve">- воздействие на работу комиссии, проводящей </w:t>
      </w:r>
      <w:r w:rsidR="00362DCB">
        <w:rPr>
          <w:rFonts w:ascii="Times New Roman" w:hAnsi="Times New Roman"/>
          <w:sz w:val="28"/>
          <w:szCs w:val="28"/>
        </w:rPr>
        <w:t>специальное</w:t>
      </w:r>
      <w:r w:rsidRPr="00821F23">
        <w:rPr>
          <w:rFonts w:ascii="Times New Roman" w:hAnsi="Times New Roman"/>
          <w:sz w:val="28"/>
          <w:szCs w:val="28"/>
        </w:rPr>
        <w:t xml:space="preserve"> расследование.</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xml:space="preserve">Кроме того, нередко активное противодействие досудебному расследованию оказывают заинтересованные должностные лица определенных ведомств или организаций, проявляя так называемую ведомственную солидарность.  </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Нередко бывает сложно получить правдивые показания свидетелей по делам о нарушении правил безопасности, например, отдельны</w:t>
      </w:r>
      <w:r>
        <w:rPr>
          <w:rFonts w:ascii="Times New Roman" w:hAnsi="Times New Roman"/>
          <w:sz w:val="28"/>
          <w:szCs w:val="28"/>
        </w:rPr>
        <w:t>е</w:t>
      </w:r>
      <w:r w:rsidRPr="00821F23">
        <w:rPr>
          <w:rFonts w:ascii="Times New Roman" w:hAnsi="Times New Roman"/>
          <w:sz w:val="28"/>
          <w:szCs w:val="28"/>
        </w:rPr>
        <w:t xml:space="preserve"> склад</w:t>
      </w:r>
      <w:r>
        <w:rPr>
          <w:rFonts w:ascii="Times New Roman" w:hAnsi="Times New Roman"/>
          <w:sz w:val="28"/>
          <w:szCs w:val="28"/>
        </w:rPr>
        <w:t>ы</w:t>
      </w:r>
      <w:r w:rsidRPr="00821F23">
        <w:rPr>
          <w:rFonts w:ascii="Times New Roman" w:hAnsi="Times New Roman"/>
          <w:sz w:val="28"/>
          <w:szCs w:val="28"/>
        </w:rPr>
        <w:t xml:space="preserve">, поскольку в качестве очевидцев выступают в основном немногочисленные сотрудники складов и др. По мере </w:t>
      </w:r>
      <w:r>
        <w:rPr>
          <w:rFonts w:ascii="Times New Roman" w:hAnsi="Times New Roman"/>
          <w:sz w:val="28"/>
          <w:szCs w:val="28"/>
        </w:rPr>
        <w:t xml:space="preserve">досудебного </w:t>
      </w:r>
      <w:r w:rsidRPr="00821F23">
        <w:rPr>
          <w:rFonts w:ascii="Times New Roman" w:hAnsi="Times New Roman"/>
          <w:sz w:val="28"/>
          <w:szCs w:val="28"/>
        </w:rPr>
        <w:t>расследования процессуальное положение таких свидетелей может меняться, они могут приобрести статус подозреваемых. Нельзя исключать и возможность влияния на показание данных лиц служебной зависимости от руководителей ведомства.</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П.Н. Коткин отмечает, что в результате проведенного им исследования установлено, что факты противодействия расследованию техногенных происшествий имели место в 39% изученных уголовных: в 45% от этого числа установлено сокрытие значимой информации и предоставление необъективной информации; в 35% – маскировка как доказательственной, так и ориентирующей информации и их носителей, а в отдельных случаях уничтожение материальных следов на месте происшествия; в 5% – умышленное неисполнение запросов и решений следователя; в 15% – иные способы противодействия (подкуп, угрозы в адрес следователя или его близких родственников, симуляция психического расстройства, инсценировка криминального события) [</w:t>
      </w:r>
      <w:r w:rsidR="00961D59">
        <w:rPr>
          <w:rFonts w:ascii="Times New Roman" w:hAnsi="Times New Roman"/>
          <w:sz w:val="28"/>
          <w:szCs w:val="28"/>
        </w:rPr>
        <w:t>212</w:t>
      </w:r>
      <w:r w:rsidRPr="00821F23">
        <w:rPr>
          <w:rFonts w:ascii="Times New Roman" w:hAnsi="Times New Roman"/>
          <w:sz w:val="28"/>
          <w:szCs w:val="28"/>
        </w:rPr>
        <w:t>, с.</w:t>
      </w:r>
      <w:r w:rsidRPr="008E4556">
        <w:rPr>
          <w:rFonts w:ascii="Times New Roman" w:hAnsi="Times New Roman"/>
          <w:sz w:val="28"/>
          <w:szCs w:val="28"/>
        </w:rPr>
        <w:t>51</w:t>
      </w:r>
      <w:r w:rsidRPr="00821F23">
        <w:rPr>
          <w:rFonts w:ascii="Times New Roman" w:hAnsi="Times New Roman"/>
          <w:sz w:val="28"/>
          <w:szCs w:val="28"/>
        </w:rPr>
        <w:t>].</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xml:space="preserve">В целях контрпротиводействия расследованию уголовных дел по факту техногенных </w:t>
      </w:r>
      <w:r>
        <w:rPr>
          <w:rFonts w:ascii="Times New Roman" w:hAnsi="Times New Roman"/>
          <w:sz w:val="28"/>
          <w:szCs w:val="28"/>
        </w:rPr>
        <w:t>уголовных правонарушений</w:t>
      </w:r>
      <w:r w:rsidRPr="00821F23">
        <w:rPr>
          <w:rFonts w:ascii="Times New Roman" w:hAnsi="Times New Roman"/>
          <w:sz w:val="28"/>
          <w:szCs w:val="28"/>
        </w:rPr>
        <w:t xml:space="preserve"> следователем могут быть применены различные криминалистические тактические приемы и комбинации. Такими </w:t>
      </w:r>
      <w:r w:rsidRPr="00821F23">
        <w:rPr>
          <w:rFonts w:ascii="Times New Roman" w:hAnsi="Times New Roman"/>
          <w:sz w:val="28"/>
          <w:szCs w:val="28"/>
        </w:rPr>
        <w:lastRenderedPageBreak/>
        <w:t xml:space="preserve">являются: </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xml:space="preserve">- выявление и устранение различных способов противодействия уголовному преследованию оперативно-розыскным путем в виде реализации негласных следственных действий; </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xml:space="preserve">- устранение актов противодействия со стороны должностных лиц ведомств, учреждений и предприятий, заинтересованных в сокрытии причин нарушения технологического процесса, правил охраны труда, безопасности, путем официального предупреждения, при этом </w:t>
      </w:r>
      <w:r w:rsidR="003A75F2" w:rsidRPr="00821F23">
        <w:rPr>
          <w:rFonts w:ascii="Times New Roman" w:hAnsi="Times New Roman"/>
          <w:sz w:val="28"/>
          <w:szCs w:val="28"/>
        </w:rPr>
        <w:t>сущность и порядок применения,</w:t>
      </w:r>
      <w:r w:rsidRPr="00821F23">
        <w:rPr>
          <w:rFonts w:ascii="Times New Roman" w:hAnsi="Times New Roman"/>
          <w:sz w:val="28"/>
          <w:szCs w:val="28"/>
        </w:rPr>
        <w:t xml:space="preserve"> которого необходимо изложить в законодательном акте; </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нейтрализация актов противодействия со стороны коррумпированных должностных лиц органов власти, управления и правоохранительных органов;</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уголовно-правовое пресечение воспрепятствования досудебному расследованию в случаях оказания воздействия на следователя, специалистов и экспертов. Например, угроза физической расправы, похищения, шантажа и т.д.;</w:t>
      </w:r>
    </w:p>
    <w:p w:rsidR="0089797B" w:rsidRPr="00821F23" w:rsidRDefault="0089797B" w:rsidP="00F63167">
      <w:pPr>
        <w:widowControl w:val="0"/>
        <w:spacing w:after="0" w:line="240" w:lineRule="auto"/>
        <w:ind w:firstLine="709"/>
        <w:contextualSpacing/>
        <w:jc w:val="both"/>
        <w:rPr>
          <w:rFonts w:ascii="Times New Roman" w:hAnsi="Times New Roman"/>
          <w:sz w:val="28"/>
          <w:szCs w:val="28"/>
        </w:rPr>
      </w:pPr>
      <w:r w:rsidRPr="00821F23">
        <w:rPr>
          <w:rFonts w:ascii="Times New Roman" w:hAnsi="Times New Roman"/>
          <w:sz w:val="28"/>
          <w:szCs w:val="28"/>
        </w:rPr>
        <w:t>- нейтрализация актов противодействия досудебному расследованию со стороны средств массовой информации. Например, по сохранению следственной тайны на любой стадии досудебного расследования.</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xml:space="preserve">Как мы уже отмечали выше, </w:t>
      </w:r>
      <w:r>
        <w:rPr>
          <w:rFonts w:ascii="Times New Roman" w:hAnsi="Times New Roman"/>
          <w:sz w:val="28"/>
          <w:szCs w:val="28"/>
        </w:rPr>
        <w:t xml:space="preserve">в </w:t>
      </w:r>
      <w:r w:rsidRPr="00646CAA">
        <w:rPr>
          <w:rFonts w:ascii="Times New Roman" w:hAnsi="Times New Roman"/>
          <w:sz w:val="28"/>
          <w:szCs w:val="28"/>
        </w:rPr>
        <w:t>целях предотвращения техногенных происшествий установлению подлежат не только их причины, но и лица, виновные в совершении таких уголовных правонарушений и привлекать их к ответственности независимо от занимаемой должности, поскольку факты безнаказанности виновных должностных лиц, особенно из числа представителей контрольно-надзорных органов, могут породить возникнов</w:t>
      </w:r>
      <w:r>
        <w:rPr>
          <w:rFonts w:ascii="Times New Roman" w:hAnsi="Times New Roman"/>
          <w:sz w:val="28"/>
          <w:szCs w:val="28"/>
        </w:rPr>
        <w:t xml:space="preserve">ение новых </w:t>
      </w:r>
      <w:r w:rsidRPr="00646CAA">
        <w:rPr>
          <w:rFonts w:ascii="Times New Roman" w:hAnsi="Times New Roman"/>
          <w:sz w:val="28"/>
          <w:szCs w:val="28"/>
        </w:rPr>
        <w:t>аварий и катастроф. В целях недопущения таких ситуаций следует придерживаться соблюдения принципа неотвратимости ответственности независимо от занимаемой должности, устраняя при этом ненужную секретность вокруг техногенных происшествий, повлекших наступление или угрозу наступления чрезвычайных ситуаций.</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xml:space="preserve">Причинение необратимых изменений организму человека, гибель животных, значительные разрушения сооружений и иные общественно опасные материальные последствия являются элементом техногенного происшествия. Кроме того, наступление таких последствий может быть расценено в качестве признака какого-либо преступного деяния. В такой ситуации необходимо осуществлять процесс познания на основе принципа обратного причинного следования, то есть от фактов - следствий к фактам - причинам. Данный принцип заключается в том, что следствие, порожденное некоторой причиной, само становится причиной другого явления, а последнее - причиной третьего явления и т.д. </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xml:space="preserve">Рассматриваемый принцип складывается из решения ряда задач, среди которых видится необходимым выделить следующие: </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сбор данных, характеризующих место, время, механизм развития и другие обстоятельства общественно опасного происшествия;</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lastRenderedPageBreak/>
        <w:t>- установление непосредственной причины данного события;</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выяснение основной причины события, то есть действий или бездействия, обусловивших возможность реализации непосредственной причины;</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установление личности виновного или виновных, мотива, цели и других обстоятельств содеянного.</w:t>
      </w:r>
    </w:p>
    <w:p w:rsidR="0089797B" w:rsidRPr="00646CAA"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 xml:space="preserve">Данные задачи в ходе досудебного расследования разрешаются путем производства следственных и негласных следственных </w:t>
      </w:r>
      <w:r w:rsidR="00684CAB">
        <w:rPr>
          <w:rFonts w:ascii="Times New Roman" w:hAnsi="Times New Roman"/>
          <w:sz w:val="28"/>
          <w:szCs w:val="28"/>
        </w:rPr>
        <w:t>действий.</w:t>
      </w:r>
      <w:r w:rsidRPr="00646CAA">
        <w:rPr>
          <w:rFonts w:ascii="Times New Roman" w:hAnsi="Times New Roman"/>
          <w:sz w:val="28"/>
          <w:szCs w:val="28"/>
        </w:rPr>
        <w:t xml:space="preserve"> </w:t>
      </w:r>
    </w:p>
    <w:p w:rsidR="0044091B" w:rsidRDefault="0089797B" w:rsidP="00F63167">
      <w:pPr>
        <w:widowControl w:val="0"/>
        <w:spacing w:after="0" w:line="240" w:lineRule="auto"/>
        <w:ind w:firstLine="709"/>
        <w:contextualSpacing/>
        <w:jc w:val="both"/>
        <w:rPr>
          <w:rFonts w:ascii="Times New Roman" w:hAnsi="Times New Roman"/>
          <w:sz w:val="28"/>
          <w:szCs w:val="28"/>
        </w:rPr>
      </w:pPr>
      <w:r w:rsidRPr="00646CAA">
        <w:rPr>
          <w:rFonts w:ascii="Times New Roman" w:hAnsi="Times New Roman"/>
          <w:sz w:val="28"/>
          <w:szCs w:val="28"/>
        </w:rPr>
        <w:t>Таким образом, первон</w:t>
      </w:r>
      <w:r>
        <w:rPr>
          <w:rFonts w:ascii="Times New Roman" w:hAnsi="Times New Roman"/>
          <w:sz w:val="28"/>
          <w:szCs w:val="28"/>
        </w:rPr>
        <w:t xml:space="preserve">ачальные следственные </w:t>
      </w:r>
      <w:r w:rsidRPr="00646CAA">
        <w:rPr>
          <w:rFonts w:ascii="Times New Roman" w:hAnsi="Times New Roman"/>
          <w:sz w:val="28"/>
          <w:szCs w:val="28"/>
        </w:rPr>
        <w:t>и негласные следственные действия</w:t>
      </w:r>
      <w:r>
        <w:rPr>
          <w:rFonts w:ascii="Times New Roman" w:hAnsi="Times New Roman"/>
          <w:sz w:val="28"/>
          <w:szCs w:val="28"/>
        </w:rPr>
        <w:t>,</w:t>
      </w:r>
      <w:r w:rsidRPr="00646CAA">
        <w:rPr>
          <w:rFonts w:ascii="Times New Roman" w:hAnsi="Times New Roman"/>
          <w:sz w:val="28"/>
          <w:szCs w:val="28"/>
        </w:rPr>
        <w:t xml:space="preserve"> оперативно-розыскного характера должны в первую очередь иметь своей целью </w:t>
      </w:r>
      <w:r>
        <w:rPr>
          <w:rFonts w:ascii="Times New Roman" w:hAnsi="Times New Roman"/>
          <w:sz w:val="28"/>
          <w:szCs w:val="28"/>
        </w:rPr>
        <w:t>выявление подозреваемого</w:t>
      </w:r>
      <w:r w:rsidRPr="00646CAA">
        <w:rPr>
          <w:rFonts w:ascii="Times New Roman" w:hAnsi="Times New Roman"/>
          <w:sz w:val="28"/>
          <w:szCs w:val="28"/>
        </w:rPr>
        <w:t>. Кроме перечисленных нами следственных действий, надлежит также осуществить сбор информации о личности преступника, организовать мероприятия на территории, примыкающей к месту происшествия, в близлежащих населенных пунктах, на транспортных коммуникациях, выявляются и допрашиваются свидетели происшествия.</w:t>
      </w:r>
    </w:p>
    <w:p w:rsidR="0047380C" w:rsidRDefault="0044091B"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Негласные следственные действия в виде: н</w:t>
      </w:r>
      <w:r w:rsidR="00F14140" w:rsidRPr="0044091B">
        <w:rPr>
          <w:rFonts w:ascii="Times New Roman" w:hAnsi="Times New Roman"/>
          <w:sz w:val="28"/>
          <w:szCs w:val="28"/>
        </w:rPr>
        <w:t>аложение ареста на корреспонденцию, перехват сообщений, прослушивание и запись переговоров, как показывают эмпирические данные, необходимо производить по следующим следственным ситуациям. Это когда подозреваемый не установлен, и, если он известен и скрывается от органов уголовного преследования. В первом случае можно получить: источники доказательственной информации о субъекте нарушившего технические правила, что привело к тяжким последствиям и его место нахождение; лиц, которые могут быть причастны в совершение уголовного правонарушения техногенного характера, установить лиц, которые активно противодействуют. В отношении последних нужно провести контрпротиводействие. Во втором случае имеется возможность выяснить, установить место пребывания субъекта уголовного правонарушения техногенного характера, нарушивший технические правила безопасности на техногенном объекте и др.</w:t>
      </w:r>
      <w:r w:rsidR="0047380C">
        <w:rPr>
          <w:rFonts w:ascii="Times New Roman" w:hAnsi="Times New Roman"/>
          <w:sz w:val="28"/>
          <w:szCs w:val="28"/>
        </w:rPr>
        <w:t xml:space="preserve"> </w:t>
      </w:r>
    </w:p>
    <w:p w:rsidR="00F14140" w:rsidRPr="0047380C" w:rsidRDefault="0047380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Для розыска срывающегося подозреваемого помимо территориальных подразделений полиции в лице уголовного розыска можно использовать частного детектива, о котором в своей диссертационной работе изложил С.М. Сабитов </w:t>
      </w:r>
      <w:r w:rsidRPr="00054ED2">
        <w:rPr>
          <w:rFonts w:ascii="Times New Roman" w:hAnsi="Times New Roman"/>
          <w:sz w:val="28"/>
          <w:szCs w:val="28"/>
        </w:rPr>
        <w:t>[</w:t>
      </w:r>
      <w:r w:rsidR="00961D59" w:rsidRPr="00054ED2">
        <w:rPr>
          <w:rFonts w:ascii="Times New Roman" w:hAnsi="Times New Roman"/>
          <w:sz w:val="28"/>
          <w:szCs w:val="28"/>
        </w:rPr>
        <w:t>213</w:t>
      </w:r>
      <w:r w:rsidRPr="00054ED2">
        <w:rPr>
          <w:rFonts w:ascii="Times New Roman" w:hAnsi="Times New Roman"/>
          <w:sz w:val="28"/>
          <w:szCs w:val="28"/>
        </w:rPr>
        <w:t>]</w:t>
      </w:r>
      <w:r w:rsidR="00961D59" w:rsidRPr="00054ED2">
        <w:rPr>
          <w:rFonts w:ascii="Times New Roman" w:hAnsi="Times New Roman"/>
          <w:sz w:val="28"/>
          <w:szCs w:val="28"/>
        </w:rPr>
        <w:t>.</w:t>
      </w:r>
    </w:p>
    <w:p w:rsidR="0089797B" w:rsidRPr="008A151F" w:rsidRDefault="008A151F" w:rsidP="00F63167">
      <w:pPr>
        <w:widowControl w:val="0"/>
        <w:spacing w:after="0" w:line="240" w:lineRule="auto"/>
        <w:ind w:firstLine="709"/>
        <w:contextualSpacing/>
        <w:jc w:val="both"/>
        <w:rPr>
          <w:rFonts w:ascii="Times New Roman" w:hAnsi="Times New Roman"/>
          <w:sz w:val="28"/>
          <w:szCs w:val="28"/>
        </w:rPr>
      </w:pPr>
      <w:r w:rsidRPr="008A151F">
        <w:rPr>
          <w:rFonts w:ascii="Times New Roman" w:hAnsi="Times New Roman"/>
          <w:sz w:val="28"/>
          <w:szCs w:val="28"/>
        </w:rPr>
        <w:t xml:space="preserve">Комплекс рассматриваемых следственных действий и негласных следственных действий, </w:t>
      </w:r>
      <w:r w:rsidR="00B634CB">
        <w:rPr>
          <w:rFonts w:ascii="Times New Roman" w:hAnsi="Times New Roman"/>
          <w:sz w:val="28"/>
          <w:szCs w:val="28"/>
        </w:rPr>
        <w:t xml:space="preserve">с применением криминалистических </w:t>
      </w:r>
      <w:r w:rsidRPr="008A151F">
        <w:rPr>
          <w:rFonts w:ascii="Times New Roman" w:hAnsi="Times New Roman"/>
          <w:sz w:val="28"/>
          <w:szCs w:val="28"/>
        </w:rPr>
        <w:t>тактич</w:t>
      </w:r>
      <w:r w:rsidR="00B634CB">
        <w:rPr>
          <w:rFonts w:ascii="Times New Roman" w:hAnsi="Times New Roman"/>
          <w:sz w:val="28"/>
          <w:szCs w:val="28"/>
        </w:rPr>
        <w:t>е</w:t>
      </w:r>
      <w:r w:rsidRPr="008A151F">
        <w:rPr>
          <w:rFonts w:ascii="Times New Roman" w:hAnsi="Times New Roman"/>
          <w:sz w:val="28"/>
          <w:szCs w:val="28"/>
        </w:rPr>
        <w:t>ских приемов и использование научно-технических средств, позволят расследовать уголовные правонарушения техногенного характера в более полном объеме.</w:t>
      </w:r>
    </w:p>
    <w:p w:rsidR="00684CAB" w:rsidRDefault="00D87801" w:rsidP="00F63167">
      <w:pPr>
        <w:pStyle w:val="a5"/>
        <w:widowControl w:val="0"/>
        <w:ind w:firstLine="709"/>
        <w:contextualSpacing/>
        <w:jc w:val="both"/>
        <w:rPr>
          <w:szCs w:val="28"/>
        </w:rPr>
      </w:pPr>
      <w:r>
        <w:rPr>
          <w:szCs w:val="28"/>
        </w:rPr>
        <w:t xml:space="preserve">Вторая типичная </w:t>
      </w:r>
      <w:r w:rsidR="0044091B">
        <w:rPr>
          <w:szCs w:val="28"/>
        </w:rPr>
        <w:t xml:space="preserve">следственная </w:t>
      </w:r>
      <w:r>
        <w:rPr>
          <w:szCs w:val="28"/>
        </w:rPr>
        <w:t xml:space="preserve">ситуация характеризуется следующим, </w:t>
      </w:r>
      <w:r w:rsidR="000C712D" w:rsidRPr="000C712D">
        <w:rPr>
          <w:szCs w:val="28"/>
        </w:rPr>
        <w:t>Подозреваемый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данной районе, регионе или населенном пункте, однако технические криминальные причины такого происшествия не очевидны</w:t>
      </w:r>
      <w:r>
        <w:rPr>
          <w:szCs w:val="28"/>
        </w:rPr>
        <w:t xml:space="preserve">. По нему можно </w:t>
      </w:r>
      <w:r>
        <w:rPr>
          <w:szCs w:val="28"/>
        </w:rPr>
        <w:lastRenderedPageBreak/>
        <w:t xml:space="preserve">применить аналогичный </w:t>
      </w:r>
      <w:r w:rsidR="005569BC">
        <w:rPr>
          <w:szCs w:val="28"/>
        </w:rPr>
        <w:t xml:space="preserve">алгоритм производства следственных </w:t>
      </w:r>
      <w:r w:rsidR="00D01808">
        <w:rPr>
          <w:szCs w:val="28"/>
        </w:rPr>
        <w:t>действий,</w:t>
      </w:r>
      <w:r>
        <w:rPr>
          <w:szCs w:val="28"/>
        </w:rPr>
        <w:t xml:space="preserve"> как и в первой типичной </w:t>
      </w:r>
      <w:r w:rsidR="0044091B">
        <w:rPr>
          <w:szCs w:val="28"/>
        </w:rPr>
        <w:t xml:space="preserve">следственной </w:t>
      </w:r>
      <w:r>
        <w:rPr>
          <w:szCs w:val="28"/>
        </w:rPr>
        <w:t>ситуации</w:t>
      </w:r>
      <w:r w:rsidR="005569BC">
        <w:rPr>
          <w:szCs w:val="28"/>
        </w:rPr>
        <w:t xml:space="preserve">. </w:t>
      </w:r>
    </w:p>
    <w:p w:rsidR="005048EA" w:rsidRDefault="00E61360" w:rsidP="00F63167">
      <w:pPr>
        <w:pStyle w:val="a5"/>
        <w:widowControl w:val="0"/>
        <w:ind w:firstLine="709"/>
        <w:contextualSpacing/>
        <w:jc w:val="both"/>
        <w:rPr>
          <w:szCs w:val="28"/>
        </w:rPr>
      </w:pPr>
      <w:r>
        <w:rPr>
          <w:szCs w:val="28"/>
        </w:rPr>
        <w:t>В третьей типичной</w:t>
      </w:r>
      <w:r w:rsidR="0044091B">
        <w:rPr>
          <w:szCs w:val="28"/>
        </w:rPr>
        <w:t xml:space="preserve"> следственной</w:t>
      </w:r>
      <w:r>
        <w:rPr>
          <w:szCs w:val="28"/>
        </w:rPr>
        <w:t xml:space="preserve"> ситуации, </w:t>
      </w:r>
      <w:r w:rsidR="000C712D">
        <w:rPr>
          <w:szCs w:val="28"/>
        </w:rPr>
        <w:t>ч</w:t>
      </w:r>
      <w:r w:rsidR="000C712D" w:rsidRPr="000C712D">
        <w:rPr>
          <w:szCs w:val="28"/>
        </w:rPr>
        <w:t>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w:t>
      </w:r>
      <w:r w:rsidR="00DC307C">
        <w:rPr>
          <w:szCs w:val="28"/>
        </w:rPr>
        <w:t>. А</w:t>
      </w:r>
      <w:r>
        <w:rPr>
          <w:szCs w:val="28"/>
        </w:rPr>
        <w:t>лгоритм производства следственных действий</w:t>
      </w:r>
      <w:r w:rsidR="009E628A">
        <w:rPr>
          <w:szCs w:val="28"/>
        </w:rPr>
        <w:t xml:space="preserve"> </w:t>
      </w:r>
      <w:r w:rsidR="00684CAB">
        <w:rPr>
          <w:szCs w:val="28"/>
        </w:rPr>
        <w:t>ограничивается осмотром места происшествия, допро</w:t>
      </w:r>
      <w:r w:rsidR="00F14140">
        <w:rPr>
          <w:szCs w:val="28"/>
        </w:rPr>
        <w:t>с свидетелей, назначение</w:t>
      </w:r>
      <w:r w:rsidR="00DC307C">
        <w:rPr>
          <w:szCs w:val="28"/>
        </w:rPr>
        <w:t>м</w:t>
      </w:r>
      <w:r w:rsidR="00F14140">
        <w:rPr>
          <w:szCs w:val="28"/>
        </w:rPr>
        <w:t xml:space="preserve"> судебных экспертиз</w:t>
      </w:r>
      <w:r w:rsidR="009E628A">
        <w:rPr>
          <w:szCs w:val="28"/>
        </w:rPr>
        <w:t>.</w:t>
      </w:r>
      <w:r w:rsidR="00FD4803">
        <w:rPr>
          <w:szCs w:val="28"/>
        </w:rPr>
        <w:t xml:space="preserve"> Уголовное дело прекращается за отсутствием состава преступления. Потерпевшим сторонам разъясняется право на обращение с гражданским иском в суд о взыскании, морального вреда, материального ущерба в порядке гражданского судопроизводства. </w:t>
      </w:r>
    </w:p>
    <w:p w:rsidR="0003262F" w:rsidRPr="00A50014" w:rsidRDefault="00C3380D" w:rsidP="00F63167">
      <w:pPr>
        <w:pStyle w:val="a5"/>
        <w:widowControl w:val="0"/>
        <w:ind w:firstLine="709"/>
        <w:contextualSpacing/>
        <w:jc w:val="both"/>
        <w:rPr>
          <w:szCs w:val="28"/>
        </w:rPr>
      </w:pPr>
      <w:r>
        <w:rPr>
          <w:szCs w:val="28"/>
        </w:rPr>
        <w:t xml:space="preserve">Рассматриваемые техногенные уголовные правонарушения </w:t>
      </w:r>
      <w:r w:rsidR="009712DC">
        <w:rPr>
          <w:szCs w:val="28"/>
        </w:rPr>
        <w:t>характеризуются масштабностью</w:t>
      </w:r>
      <w:r w:rsidR="0003262F" w:rsidRPr="001C24CA">
        <w:rPr>
          <w:color w:val="FF0000"/>
          <w:szCs w:val="28"/>
        </w:rPr>
        <w:t xml:space="preserve"> </w:t>
      </w:r>
      <w:r w:rsidR="0003262F" w:rsidRPr="00A50014">
        <w:rPr>
          <w:szCs w:val="28"/>
        </w:rPr>
        <w:t>чрезвычайного происшествия</w:t>
      </w:r>
      <w:r w:rsidRPr="00A50014">
        <w:rPr>
          <w:szCs w:val="28"/>
        </w:rPr>
        <w:t>, в виде аварий и катастроф,</w:t>
      </w:r>
      <w:r w:rsidR="009712DC" w:rsidRPr="00A50014">
        <w:rPr>
          <w:szCs w:val="28"/>
        </w:rPr>
        <w:t xml:space="preserve"> последствия,</w:t>
      </w:r>
      <w:r w:rsidRPr="00A50014">
        <w:rPr>
          <w:szCs w:val="28"/>
        </w:rPr>
        <w:t xml:space="preserve"> которые могут охватывать </w:t>
      </w:r>
      <w:r w:rsidR="009712DC" w:rsidRPr="00A50014">
        <w:rPr>
          <w:szCs w:val="28"/>
        </w:rPr>
        <w:t>несколько государств:</w:t>
      </w:r>
      <w:r w:rsidR="0003262F" w:rsidRPr="00A50014">
        <w:rPr>
          <w:szCs w:val="28"/>
        </w:rPr>
        <w:t xml:space="preserve"> </w:t>
      </w:r>
      <w:r w:rsidR="009712DC" w:rsidRPr="00A50014">
        <w:rPr>
          <w:szCs w:val="28"/>
        </w:rPr>
        <w:t>Российская Федерация</w:t>
      </w:r>
      <w:r w:rsidR="00A50014" w:rsidRPr="00A50014">
        <w:rPr>
          <w:szCs w:val="28"/>
        </w:rPr>
        <w:t>,</w:t>
      </w:r>
      <w:r w:rsidR="003A75F2">
        <w:rPr>
          <w:szCs w:val="28"/>
        </w:rPr>
        <w:t xml:space="preserve"> Китай,</w:t>
      </w:r>
      <w:r w:rsidR="00A50014" w:rsidRPr="00A50014">
        <w:rPr>
          <w:szCs w:val="28"/>
        </w:rPr>
        <w:t xml:space="preserve"> Узбекистан, Кыргызстан, Туркменистан, Азербайжан и Иран.</w:t>
      </w:r>
      <w:r w:rsidR="009712DC" w:rsidRPr="00A50014">
        <w:rPr>
          <w:szCs w:val="28"/>
        </w:rPr>
        <w:t xml:space="preserve"> </w:t>
      </w:r>
      <w:r w:rsidR="00A359D8" w:rsidRPr="00A50014">
        <w:rPr>
          <w:szCs w:val="28"/>
        </w:rPr>
        <w:t xml:space="preserve">В связи с этим </w:t>
      </w:r>
      <w:r w:rsidR="00BA7822" w:rsidRPr="00A50014">
        <w:rPr>
          <w:szCs w:val="28"/>
        </w:rPr>
        <w:t xml:space="preserve">необходимо </w:t>
      </w:r>
      <w:r w:rsidR="00A359D8" w:rsidRPr="00A50014">
        <w:rPr>
          <w:szCs w:val="28"/>
        </w:rPr>
        <w:t>взаимодействие правоохранительных органов Республики Казахстан с пограничными государствами</w:t>
      </w:r>
      <w:r w:rsidR="00BA7822" w:rsidRPr="00A50014">
        <w:rPr>
          <w:szCs w:val="28"/>
        </w:rPr>
        <w:t>.</w:t>
      </w:r>
    </w:p>
    <w:p w:rsidR="00362CD5" w:rsidRDefault="00BA7822" w:rsidP="00F63167">
      <w:pPr>
        <w:pStyle w:val="a5"/>
        <w:widowControl w:val="0"/>
        <w:ind w:firstLine="709"/>
        <w:contextualSpacing/>
        <w:jc w:val="both"/>
        <w:rPr>
          <w:noProof/>
        </w:rPr>
      </w:pPr>
      <w:r w:rsidRPr="00A50014">
        <w:rPr>
          <w:szCs w:val="28"/>
        </w:rPr>
        <w:t>Широко используются механизмы, созданные в многостороннем формате, как на площадке СНГ, так и в рамках деятельности ряда международных организаций – Интерпола, ОДКБ, ШОС, ЦАРИКЦ и др. Самый большой опыт взаимодействия накоплен органами внутренних дел стран Содружества. Это выражается</w:t>
      </w:r>
      <w:r w:rsidR="007044BD">
        <w:rPr>
          <w:szCs w:val="28"/>
        </w:rPr>
        <w:t>,</w:t>
      </w:r>
      <w:r w:rsidRPr="00A50014">
        <w:rPr>
          <w:szCs w:val="28"/>
        </w:rPr>
        <w:t xml:space="preserve"> в том числе в наработанной за многолетнюю совместную деятельность </w:t>
      </w:r>
      <w:r w:rsidR="00A50014" w:rsidRPr="00A50014">
        <w:rPr>
          <w:szCs w:val="28"/>
        </w:rPr>
        <w:t>правоприменительной практики</w:t>
      </w:r>
      <w:r w:rsidRPr="00A50014">
        <w:rPr>
          <w:szCs w:val="28"/>
        </w:rPr>
        <w:t>. Несмотря на уже существующие форматы взаимодействия, непосредственные контакты между службами</w:t>
      </w:r>
      <w:r w:rsidR="00DC307C">
        <w:rPr>
          <w:szCs w:val="28"/>
        </w:rPr>
        <w:t xml:space="preserve">, </w:t>
      </w:r>
      <w:r w:rsidRPr="00A50014">
        <w:rPr>
          <w:szCs w:val="28"/>
        </w:rPr>
        <w:t>министерств внутре</w:t>
      </w:r>
      <w:r w:rsidR="00DC307C">
        <w:rPr>
          <w:szCs w:val="28"/>
        </w:rPr>
        <w:t>нних дел в лице полиции</w:t>
      </w:r>
      <w:r w:rsidRPr="00A50014">
        <w:rPr>
          <w:szCs w:val="28"/>
        </w:rPr>
        <w:t xml:space="preserve"> продолжают развиваться.</w:t>
      </w:r>
      <w:r w:rsidR="00564F31" w:rsidRPr="00564F31">
        <w:rPr>
          <w:noProof/>
        </w:rPr>
        <w:t xml:space="preserve"> </w:t>
      </w:r>
    </w:p>
    <w:p w:rsidR="003A75F2" w:rsidRDefault="003A75F2" w:rsidP="00F63167">
      <w:pPr>
        <w:pStyle w:val="a5"/>
        <w:widowControl w:val="0"/>
        <w:ind w:firstLine="709"/>
        <w:contextualSpacing/>
        <w:jc w:val="both"/>
        <w:rPr>
          <w:noProof/>
        </w:rPr>
      </w:pPr>
      <w:r>
        <w:rPr>
          <w:noProof/>
        </w:rPr>
        <w:t>Взаимодействие между правоохранительными органами осуществляется на основаниях положения принятого</w:t>
      </w:r>
      <w:r w:rsidR="00231CAA">
        <w:rPr>
          <w:noProof/>
        </w:rPr>
        <w:t xml:space="preserve"> в ст.6</w:t>
      </w:r>
      <w:r>
        <w:rPr>
          <w:noProof/>
        </w:rPr>
        <w:t xml:space="preserve"> Конвенции </w:t>
      </w:r>
      <w:r w:rsidR="00231CAA">
        <w:rPr>
          <w:noProof/>
        </w:rPr>
        <w:t>о правовой помощи и правовых отношениях по гражданским, семейным и уголовным делам от 07 октября 2002 года г. Кишенев</w:t>
      </w:r>
      <w:r w:rsidR="00961D59" w:rsidRPr="00961D59">
        <w:rPr>
          <w:noProof/>
        </w:rPr>
        <w:t xml:space="preserve"> [214]</w:t>
      </w:r>
      <w:r w:rsidR="00231CAA">
        <w:rPr>
          <w:noProof/>
        </w:rPr>
        <w:t>.</w:t>
      </w:r>
    </w:p>
    <w:p w:rsidR="00231CAA" w:rsidRDefault="00231CAA"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основание Соглашения о сотрудничестве в области обеспечения промышленной безопасности на опасных производственных объектах от 28 сентября 2001 года создан Межгосударственный совет по промышленной </w:t>
      </w:r>
      <w:r w:rsidR="006D0BE0">
        <w:rPr>
          <w:rFonts w:ascii="Times New Roman" w:hAnsi="Times New Roman"/>
          <w:sz w:val="28"/>
          <w:szCs w:val="28"/>
        </w:rPr>
        <w:t>безопасности и было принято положение регулирующее его деятельность. Одной из основных задач является «</w:t>
      </w:r>
      <w:r w:rsidR="00DC307C">
        <w:rPr>
          <w:rFonts w:ascii="Times New Roman" w:hAnsi="Times New Roman"/>
          <w:sz w:val="28"/>
          <w:szCs w:val="28"/>
        </w:rPr>
        <w:t>…</w:t>
      </w:r>
      <w:r w:rsidR="006D0BE0" w:rsidRPr="006D0BE0">
        <w:rPr>
          <w:rFonts w:ascii="Times New Roman" w:hAnsi="Times New Roman"/>
          <w:sz w:val="28"/>
          <w:szCs w:val="28"/>
        </w:rPr>
        <w:t>обеспечение обмена информацией об обстоятельствах, причинах и последствиях техногенных аварий и травмирования работников, занятых на поднадзорных объектах, а также аналитическими и статистическими материалами в области обеспечения промышленной безопасности</w:t>
      </w:r>
      <w:r w:rsidR="006D0BE0">
        <w:rPr>
          <w:rFonts w:ascii="Times New Roman" w:hAnsi="Times New Roman"/>
          <w:sz w:val="28"/>
          <w:szCs w:val="28"/>
        </w:rPr>
        <w:t>»</w:t>
      </w:r>
      <w:r w:rsidR="00961D59">
        <w:rPr>
          <w:rFonts w:ascii="Times New Roman" w:hAnsi="Times New Roman"/>
          <w:sz w:val="28"/>
          <w:szCs w:val="28"/>
        </w:rPr>
        <w:t xml:space="preserve"> </w:t>
      </w:r>
      <w:r w:rsidR="00961D59" w:rsidRPr="00961D59">
        <w:rPr>
          <w:rFonts w:ascii="Times New Roman" w:hAnsi="Times New Roman"/>
          <w:sz w:val="28"/>
          <w:szCs w:val="28"/>
        </w:rPr>
        <w:t>[</w:t>
      </w:r>
      <w:r w:rsidR="00961D59">
        <w:rPr>
          <w:rFonts w:ascii="Times New Roman" w:hAnsi="Times New Roman"/>
          <w:sz w:val="28"/>
          <w:szCs w:val="28"/>
        </w:rPr>
        <w:t>215</w:t>
      </w:r>
      <w:r w:rsidR="00961D59" w:rsidRPr="00961D59">
        <w:rPr>
          <w:rFonts w:ascii="Times New Roman" w:hAnsi="Times New Roman"/>
          <w:sz w:val="28"/>
          <w:szCs w:val="28"/>
        </w:rPr>
        <w:t>]</w:t>
      </w:r>
      <w:r w:rsidR="006D0BE0">
        <w:rPr>
          <w:rFonts w:ascii="Times New Roman" w:hAnsi="Times New Roman"/>
          <w:sz w:val="28"/>
          <w:szCs w:val="28"/>
        </w:rPr>
        <w:t xml:space="preserve">. Данная задача выполняется в рамках отдела </w:t>
      </w:r>
      <w:r w:rsidR="006D0BE0" w:rsidRPr="006D0BE0">
        <w:rPr>
          <w:rFonts w:ascii="Times New Roman" w:hAnsi="Times New Roman"/>
          <w:sz w:val="28"/>
          <w:szCs w:val="28"/>
        </w:rPr>
        <w:t>по сотрудничеству в сфере предупреждения и ликвидации последствий чрезвычайных ситуаций департамента по сотрудничеству в сфере безопасности и противодействия новым вызовам и угрозам Исполнительного комитета СНГ</w:t>
      </w:r>
      <w:r w:rsidR="006D0BE0">
        <w:rPr>
          <w:rFonts w:ascii="Times New Roman" w:hAnsi="Times New Roman"/>
          <w:sz w:val="28"/>
          <w:szCs w:val="28"/>
        </w:rPr>
        <w:t xml:space="preserve">. </w:t>
      </w:r>
      <w:r w:rsidR="00F020A4">
        <w:rPr>
          <w:rFonts w:ascii="Times New Roman" w:hAnsi="Times New Roman"/>
          <w:sz w:val="28"/>
          <w:szCs w:val="28"/>
        </w:rPr>
        <w:lastRenderedPageBreak/>
        <w:t>Помимо этого, приоритетной задачей Совета является «</w:t>
      </w:r>
      <w:r w:rsidR="00DC307C">
        <w:rPr>
          <w:rFonts w:ascii="Times New Roman" w:hAnsi="Times New Roman"/>
          <w:sz w:val="28"/>
          <w:szCs w:val="28"/>
        </w:rPr>
        <w:t>…</w:t>
      </w:r>
      <w:r w:rsidR="00F020A4" w:rsidRPr="00F020A4">
        <w:rPr>
          <w:rFonts w:ascii="Times New Roman" w:hAnsi="Times New Roman"/>
          <w:sz w:val="28"/>
          <w:szCs w:val="28"/>
        </w:rPr>
        <w:t>сотрудничество в области обеспечения промышленной безопасности с соответствующими органами государств, не являющихся участниками Соглашения</w:t>
      </w:r>
      <w:r w:rsidR="00F020A4">
        <w:rPr>
          <w:rFonts w:ascii="Times New Roman" w:hAnsi="Times New Roman"/>
          <w:sz w:val="28"/>
          <w:szCs w:val="28"/>
        </w:rPr>
        <w:t>»,</w:t>
      </w:r>
      <w:r w:rsidR="00477C89">
        <w:rPr>
          <w:rFonts w:ascii="Times New Roman" w:hAnsi="Times New Roman"/>
          <w:sz w:val="28"/>
          <w:szCs w:val="28"/>
        </w:rPr>
        <w:t xml:space="preserve"> что позволяет в рамках отдельных соглашений расширять границы сотрудничества. </w:t>
      </w:r>
    </w:p>
    <w:p w:rsidR="00F020A4" w:rsidRDefault="00F020A4"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Предполагаем, что в рамках данного Совета и на основание Конвенции о</w:t>
      </w:r>
      <w:r w:rsidRPr="00F020A4">
        <w:rPr>
          <w:rFonts w:ascii="Times New Roman" w:hAnsi="Times New Roman"/>
          <w:sz w:val="28"/>
          <w:szCs w:val="28"/>
        </w:rPr>
        <w:t xml:space="preserve"> правовой помощи и правовых отношениях по гражданским, семейным и уголовным делам </w:t>
      </w:r>
      <w:r>
        <w:rPr>
          <w:rFonts w:ascii="Times New Roman" w:hAnsi="Times New Roman"/>
          <w:sz w:val="28"/>
          <w:szCs w:val="28"/>
        </w:rPr>
        <w:t>можно осуществлять отдельные следственные</w:t>
      </w:r>
      <w:r w:rsidR="00DC307C">
        <w:rPr>
          <w:rFonts w:ascii="Times New Roman" w:hAnsi="Times New Roman"/>
          <w:sz w:val="28"/>
          <w:szCs w:val="28"/>
        </w:rPr>
        <w:t xml:space="preserve"> и негласные следственные</w:t>
      </w:r>
      <w:r>
        <w:rPr>
          <w:rFonts w:ascii="Times New Roman" w:hAnsi="Times New Roman"/>
          <w:sz w:val="28"/>
          <w:szCs w:val="28"/>
        </w:rPr>
        <w:t xml:space="preserve"> действия на территории нескольких государств, которые охвачены негативными последствиями от техногенной аварии и катастрофы. </w:t>
      </w:r>
    </w:p>
    <w:p w:rsidR="00DE619D" w:rsidRPr="00FE1813" w:rsidRDefault="00A14138" w:rsidP="00F63167">
      <w:pPr>
        <w:widowControl w:val="0"/>
        <w:spacing w:after="0" w:line="240" w:lineRule="auto"/>
        <w:ind w:firstLine="709"/>
        <w:contextualSpacing/>
        <w:jc w:val="both"/>
        <w:rPr>
          <w:rFonts w:ascii="Times New Roman" w:hAnsi="Times New Roman"/>
          <w:color w:val="00B050"/>
          <w:sz w:val="28"/>
          <w:szCs w:val="28"/>
        </w:rPr>
      </w:pPr>
      <w:r w:rsidRPr="00757013">
        <w:rPr>
          <w:rFonts w:ascii="Times New Roman" w:hAnsi="Times New Roman"/>
          <w:sz w:val="28"/>
          <w:szCs w:val="28"/>
        </w:rPr>
        <w:t>Особенностью</w:t>
      </w:r>
      <w:r w:rsidR="00DE619D" w:rsidRPr="00757013">
        <w:rPr>
          <w:rFonts w:ascii="Times New Roman" w:hAnsi="Times New Roman"/>
          <w:sz w:val="28"/>
          <w:szCs w:val="28"/>
        </w:rPr>
        <w:t xml:space="preserve"> рассматриваемых </w:t>
      </w:r>
      <w:r w:rsidR="00ED6FC4" w:rsidRPr="00757013">
        <w:rPr>
          <w:rFonts w:ascii="Times New Roman" w:hAnsi="Times New Roman"/>
          <w:sz w:val="28"/>
          <w:szCs w:val="28"/>
        </w:rPr>
        <w:t>уголовных правонарушений</w:t>
      </w:r>
      <w:r w:rsidRPr="00757013">
        <w:rPr>
          <w:rFonts w:ascii="Times New Roman" w:hAnsi="Times New Roman"/>
          <w:sz w:val="28"/>
          <w:szCs w:val="28"/>
        </w:rPr>
        <w:t xml:space="preserve"> является</w:t>
      </w:r>
      <w:r w:rsidR="00DE619D" w:rsidRPr="00757013">
        <w:rPr>
          <w:rFonts w:ascii="Times New Roman" w:hAnsi="Times New Roman"/>
          <w:sz w:val="28"/>
          <w:szCs w:val="28"/>
        </w:rPr>
        <w:t xml:space="preserve"> поручение производства </w:t>
      </w:r>
      <w:r w:rsidRPr="00757013">
        <w:rPr>
          <w:rFonts w:ascii="Times New Roman" w:hAnsi="Times New Roman"/>
          <w:sz w:val="28"/>
          <w:szCs w:val="28"/>
        </w:rPr>
        <w:t>отдельных следственных</w:t>
      </w:r>
      <w:r w:rsidR="00DC307C">
        <w:rPr>
          <w:rFonts w:ascii="Times New Roman" w:hAnsi="Times New Roman"/>
          <w:sz w:val="28"/>
          <w:szCs w:val="28"/>
        </w:rPr>
        <w:t xml:space="preserve"> и негласных следственных</w:t>
      </w:r>
      <w:r w:rsidRPr="00757013">
        <w:rPr>
          <w:rFonts w:ascii="Times New Roman" w:hAnsi="Times New Roman"/>
          <w:sz w:val="28"/>
          <w:szCs w:val="28"/>
        </w:rPr>
        <w:t xml:space="preserve"> действий, планирование и анализ </w:t>
      </w:r>
      <w:r w:rsidR="00844226" w:rsidRPr="00757013">
        <w:rPr>
          <w:rFonts w:ascii="Times New Roman" w:hAnsi="Times New Roman"/>
          <w:sz w:val="28"/>
          <w:szCs w:val="28"/>
        </w:rPr>
        <w:t>досудебного расследования</w:t>
      </w:r>
      <w:r w:rsidR="00DE619D" w:rsidRPr="00757013">
        <w:rPr>
          <w:rFonts w:ascii="Times New Roman" w:hAnsi="Times New Roman"/>
          <w:sz w:val="28"/>
          <w:szCs w:val="28"/>
        </w:rPr>
        <w:t xml:space="preserve"> </w:t>
      </w:r>
      <w:r w:rsidRPr="00757013">
        <w:rPr>
          <w:rFonts w:ascii="Times New Roman" w:hAnsi="Times New Roman"/>
          <w:sz w:val="28"/>
          <w:szCs w:val="28"/>
        </w:rPr>
        <w:t xml:space="preserve">таким </w:t>
      </w:r>
      <w:r w:rsidR="00DE619D" w:rsidRPr="00757013">
        <w:rPr>
          <w:rFonts w:ascii="Times New Roman" w:hAnsi="Times New Roman"/>
          <w:sz w:val="28"/>
          <w:szCs w:val="28"/>
        </w:rPr>
        <w:t xml:space="preserve">лицам, </w:t>
      </w:r>
      <w:r w:rsidRPr="00757013">
        <w:rPr>
          <w:rFonts w:ascii="Times New Roman" w:hAnsi="Times New Roman"/>
          <w:sz w:val="28"/>
          <w:szCs w:val="28"/>
        </w:rPr>
        <w:t>которые специализируют</w:t>
      </w:r>
      <w:r w:rsidR="00DE619D" w:rsidRPr="00757013">
        <w:rPr>
          <w:rFonts w:ascii="Times New Roman" w:hAnsi="Times New Roman"/>
          <w:sz w:val="28"/>
          <w:szCs w:val="28"/>
        </w:rPr>
        <w:t xml:space="preserve">ся на </w:t>
      </w:r>
      <w:r w:rsidRPr="00757013">
        <w:rPr>
          <w:rFonts w:ascii="Times New Roman" w:hAnsi="Times New Roman"/>
          <w:sz w:val="28"/>
          <w:szCs w:val="28"/>
        </w:rPr>
        <w:t xml:space="preserve">досудебном </w:t>
      </w:r>
      <w:r w:rsidR="00DE619D" w:rsidRPr="00757013">
        <w:rPr>
          <w:rFonts w:ascii="Times New Roman" w:hAnsi="Times New Roman"/>
          <w:sz w:val="28"/>
          <w:szCs w:val="28"/>
        </w:rPr>
        <w:t xml:space="preserve">расследовании </w:t>
      </w:r>
      <w:r w:rsidR="00757013">
        <w:rPr>
          <w:rFonts w:ascii="Times New Roman" w:hAnsi="Times New Roman"/>
          <w:sz w:val="28"/>
          <w:szCs w:val="28"/>
        </w:rPr>
        <w:t>уголовных правонарушений</w:t>
      </w:r>
      <w:r w:rsidR="006D0BE8" w:rsidRPr="00757013">
        <w:rPr>
          <w:rFonts w:ascii="Times New Roman" w:hAnsi="Times New Roman"/>
          <w:sz w:val="28"/>
          <w:szCs w:val="28"/>
        </w:rPr>
        <w:t xml:space="preserve"> данного вида, разработке</w:t>
      </w:r>
      <w:r w:rsidR="00DE619D" w:rsidRPr="00757013">
        <w:rPr>
          <w:rFonts w:ascii="Times New Roman" w:hAnsi="Times New Roman"/>
          <w:sz w:val="28"/>
          <w:szCs w:val="28"/>
        </w:rPr>
        <w:t xml:space="preserve"> и совершенствование соответствующих методик.</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Любой метод в следственной тактике можно представить в виде способов действий, характеризующихся определенным комплексом последовательно выполняемых приемов. Одновременно это логическая модель, которая в процессе разработки и практического использования постоянно детализируется, уточняется, совершенствуется, обрастает специальным инструментарием</w:t>
      </w:r>
      <w:r w:rsidR="00673066">
        <w:rPr>
          <w:rFonts w:ascii="Times New Roman" w:hAnsi="Times New Roman"/>
          <w:sz w:val="28"/>
          <w:szCs w:val="28"/>
        </w:rPr>
        <w:t xml:space="preserve"> </w:t>
      </w:r>
      <w:r w:rsidR="00673066" w:rsidRPr="00673066">
        <w:rPr>
          <w:rFonts w:ascii="Times New Roman" w:hAnsi="Times New Roman"/>
          <w:sz w:val="28"/>
          <w:szCs w:val="28"/>
        </w:rPr>
        <w:t>[</w:t>
      </w:r>
      <w:r w:rsidR="00B11967" w:rsidRPr="00B11967">
        <w:rPr>
          <w:rFonts w:ascii="Times New Roman" w:hAnsi="Times New Roman"/>
          <w:sz w:val="28"/>
          <w:szCs w:val="28"/>
        </w:rPr>
        <w:t>216</w:t>
      </w:r>
      <w:r w:rsidR="00673066">
        <w:rPr>
          <w:rFonts w:ascii="Times New Roman" w:hAnsi="Times New Roman"/>
          <w:sz w:val="28"/>
          <w:szCs w:val="28"/>
        </w:rPr>
        <w:t>;</w:t>
      </w:r>
      <w:r w:rsidR="00673066" w:rsidRPr="00673066">
        <w:rPr>
          <w:rFonts w:ascii="Times New Roman" w:hAnsi="Times New Roman"/>
          <w:sz w:val="28"/>
          <w:szCs w:val="28"/>
        </w:rPr>
        <w:t xml:space="preserve"> </w:t>
      </w:r>
      <w:r w:rsidR="00B11967" w:rsidRPr="00B11967">
        <w:rPr>
          <w:rFonts w:ascii="Times New Roman" w:hAnsi="Times New Roman"/>
          <w:sz w:val="28"/>
          <w:szCs w:val="28"/>
        </w:rPr>
        <w:t>217</w:t>
      </w:r>
      <w:r w:rsidR="00673066" w:rsidRPr="00673066">
        <w:rPr>
          <w:rFonts w:ascii="Times New Roman" w:hAnsi="Times New Roman"/>
          <w:sz w:val="28"/>
          <w:szCs w:val="28"/>
        </w:rPr>
        <w:t>]</w:t>
      </w:r>
      <w:r w:rsidRPr="00A517B7">
        <w:rPr>
          <w:rFonts w:ascii="Times New Roman" w:hAnsi="Times New Roman"/>
          <w:sz w:val="28"/>
          <w:szCs w:val="28"/>
        </w:rPr>
        <w:t>. Методы следственной тактики глубоко психологичны, так как обращены на исследование личности участника следственного действия и той ситуации, в которой происходит значимый для</w:t>
      </w:r>
      <w:r w:rsidR="00A84D88">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процесс деятельности названной личности. Именно правильное сочетание логического и психологического подходов обеспечивает оптимальное производство следственного действия.</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В связи с этим актуализируется использование новых эвристических методов </w:t>
      </w:r>
      <w:bookmarkStart w:id="26" w:name="_Hlk86136561"/>
      <w:r w:rsidRPr="00A517B7">
        <w:rPr>
          <w:rFonts w:ascii="Times New Roman" w:hAnsi="Times New Roman"/>
          <w:sz w:val="28"/>
          <w:szCs w:val="28"/>
        </w:rPr>
        <w:t>досудебного расследовани</w:t>
      </w:r>
      <w:r w:rsidR="007044BD">
        <w:rPr>
          <w:rFonts w:ascii="Times New Roman" w:hAnsi="Times New Roman"/>
          <w:sz w:val="28"/>
          <w:szCs w:val="28"/>
        </w:rPr>
        <w:t>я</w:t>
      </w:r>
      <w:r w:rsidRPr="00A517B7">
        <w:rPr>
          <w:rFonts w:ascii="Times New Roman" w:hAnsi="Times New Roman"/>
          <w:sz w:val="28"/>
          <w:szCs w:val="28"/>
        </w:rPr>
        <w:t xml:space="preserve"> чрезвычайных происшествий техногенного характера</w:t>
      </w:r>
      <w:bookmarkEnd w:id="26"/>
      <w:r w:rsidRPr="00A517B7">
        <w:rPr>
          <w:rFonts w:ascii="Times New Roman" w:hAnsi="Times New Roman"/>
          <w:sz w:val="28"/>
          <w:szCs w:val="28"/>
        </w:rPr>
        <w:t xml:space="preserve"> как эффективного способа: получения информации; поиска, обнаружения, обработки и упорядочения системы закономерностей, механизмов и методологических средств досудебного расследования; антиципации признаков и характеристик субъектов </w:t>
      </w:r>
      <w:r w:rsidR="00D01C30">
        <w:rPr>
          <w:rFonts w:ascii="Times New Roman" w:hAnsi="Times New Roman"/>
          <w:sz w:val="28"/>
          <w:szCs w:val="28"/>
        </w:rPr>
        <w:t>уголовного правонарушения</w:t>
      </w:r>
      <w:r w:rsidRPr="00A517B7">
        <w:rPr>
          <w:rFonts w:ascii="Times New Roman" w:hAnsi="Times New Roman"/>
          <w:sz w:val="28"/>
          <w:szCs w:val="28"/>
        </w:rPr>
        <w:t>, их возможных действий, последствий и результатов принятых процессуальных решений. Именно эвристические методы наиболее эффективны для решения нестандартных задач с высоким уровнем неопределенности</w:t>
      </w:r>
      <w:r w:rsidR="00673066" w:rsidRPr="00673066">
        <w:rPr>
          <w:rFonts w:ascii="Times New Roman" w:hAnsi="Times New Roman"/>
          <w:sz w:val="28"/>
          <w:szCs w:val="28"/>
        </w:rPr>
        <w:t xml:space="preserve"> [</w:t>
      </w:r>
      <w:r w:rsidR="00B11967" w:rsidRPr="00B11967">
        <w:rPr>
          <w:rFonts w:ascii="Times New Roman" w:hAnsi="Times New Roman"/>
          <w:sz w:val="28"/>
          <w:szCs w:val="28"/>
        </w:rPr>
        <w:t>218</w:t>
      </w:r>
      <w:r w:rsidR="00673066" w:rsidRPr="00673066">
        <w:rPr>
          <w:rFonts w:ascii="Times New Roman" w:hAnsi="Times New Roman"/>
          <w:sz w:val="28"/>
          <w:szCs w:val="28"/>
        </w:rPr>
        <w:t>]</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bookmarkStart w:id="27" w:name="_Hlk85499067"/>
      <w:bookmarkStart w:id="28" w:name="_Hlk86136690"/>
      <w:r w:rsidRPr="00A517B7">
        <w:rPr>
          <w:rFonts w:ascii="Times New Roman" w:hAnsi="Times New Roman"/>
          <w:sz w:val="28"/>
          <w:szCs w:val="28"/>
        </w:rPr>
        <w:t xml:space="preserve">В рамках данного исследование предлагается модификация эвристического метода «Mindmap» Тони Бьюзена </w:t>
      </w:r>
      <w:r w:rsidR="00117696" w:rsidRPr="00117696">
        <w:rPr>
          <w:rFonts w:ascii="Times New Roman" w:hAnsi="Times New Roman"/>
          <w:sz w:val="28"/>
          <w:szCs w:val="28"/>
        </w:rPr>
        <w:t>[</w:t>
      </w:r>
      <w:r w:rsidR="00B11967" w:rsidRPr="00B11967">
        <w:rPr>
          <w:rFonts w:ascii="Times New Roman" w:hAnsi="Times New Roman"/>
          <w:sz w:val="28"/>
          <w:szCs w:val="28"/>
        </w:rPr>
        <w:t>219</w:t>
      </w:r>
      <w:r w:rsidR="00117696" w:rsidRPr="00117696">
        <w:rPr>
          <w:rFonts w:ascii="Times New Roman" w:hAnsi="Times New Roman"/>
          <w:sz w:val="28"/>
          <w:szCs w:val="28"/>
        </w:rPr>
        <w:t>]</w:t>
      </w:r>
      <w:r w:rsidRPr="00A517B7">
        <w:rPr>
          <w:rFonts w:ascii="Times New Roman" w:hAnsi="Times New Roman"/>
          <w:sz w:val="28"/>
          <w:szCs w:val="28"/>
        </w:rPr>
        <w:t xml:space="preserve"> с целью использования в тактических операциях досудебного расследования </w:t>
      </w:r>
      <w:r w:rsidR="00A84D88" w:rsidRPr="00A517B7">
        <w:rPr>
          <w:rFonts w:ascii="Times New Roman" w:hAnsi="Times New Roman"/>
          <w:sz w:val="28"/>
          <w:szCs w:val="28"/>
        </w:rPr>
        <w:t>уголовн</w:t>
      </w:r>
      <w:r w:rsidR="00A84D88">
        <w:rPr>
          <w:rFonts w:ascii="Times New Roman" w:hAnsi="Times New Roman"/>
          <w:sz w:val="28"/>
          <w:szCs w:val="28"/>
        </w:rPr>
        <w:t>ых</w:t>
      </w:r>
      <w:r w:rsidRPr="00A517B7">
        <w:rPr>
          <w:rFonts w:ascii="Times New Roman" w:hAnsi="Times New Roman"/>
          <w:sz w:val="28"/>
          <w:szCs w:val="28"/>
        </w:rPr>
        <w:t xml:space="preserve"> </w:t>
      </w:r>
      <w:r w:rsidR="00A84D88">
        <w:rPr>
          <w:rFonts w:ascii="Times New Roman" w:hAnsi="Times New Roman"/>
          <w:sz w:val="28"/>
          <w:szCs w:val="28"/>
        </w:rPr>
        <w:t>правонарушений</w:t>
      </w:r>
      <w:r w:rsidRPr="00A517B7">
        <w:rPr>
          <w:rFonts w:ascii="Times New Roman" w:hAnsi="Times New Roman"/>
          <w:sz w:val="28"/>
          <w:szCs w:val="28"/>
        </w:rPr>
        <w:t xml:space="preserve"> техногенного характера.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Интеллектуальные карты представляются универсальным и простым в использовании методов повышения эффективности умственной деятельности человека, что выступает одним из ключевых факторов в</w:t>
      </w:r>
      <w:r w:rsidR="00A84D88">
        <w:rPr>
          <w:rFonts w:ascii="Times New Roman" w:hAnsi="Times New Roman"/>
          <w:sz w:val="28"/>
          <w:szCs w:val="28"/>
        </w:rPr>
        <w:t xml:space="preserve"> досудебном</w:t>
      </w:r>
      <w:r w:rsidRPr="00A517B7">
        <w:rPr>
          <w:rFonts w:ascii="Times New Roman" w:hAnsi="Times New Roman"/>
          <w:sz w:val="28"/>
          <w:szCs w:val="28"/>
        </w:rPr>
        <w:t xml:space="preserve"> </w:t>
      </w:r>
      <w:r w:rsidRPr="00A517B7">
        <w:rPr>
          <w:rFonts w:ascii="Times New Roman" w:hAnsi="Times New Roman"/>
          <w:sz w:val="28"/>
          <w:szCs w:val="28"/>
        </w:rPr>
        <w:lastRenderedPageBreak/>
        <w:t>расследовании любого уголовного правонарушения. Они позволяют систематизировать материал и сконцентрировать внимание в необходимом информационном поле и, в целях следствия могут использоваться для: запоминания, упорядочивания и приоритизации информации, планирования этапов</w:t>
      </w:r>
      <w:r w:rsidR="00B66D58">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поиска решений в ситуациях с отсутствием доказательств и улик, рассмотрению различных вариантов решения задач.</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bookmarkStart w:id="29" w:name="_Hlk85499174"/>
      <w:bookmarkEnd w:id="27"/>
      <w:r w:rsidRPr="00A517B7">
        <w:rPr>
          <w:rFonts w:ascii="Times New Roman" w:hAnsi="Times New Roman"/>
          <w:sz w:val="28"/>
          <w:szCs w:val="28"/>
        </w:rPr>
        <w:t xml:space="preserve">Функциональным назначением данного метода с позиции </w:t>
      </w:r>
      <w:r w:rsidR="00393EF3" w:rsidRPr="00A517B7">
        <w:rPr>
          <w:rFonts w:ascii="Times New Roman" w:hAnsi="Times New Roman"/>
          <w:sz w:val="28"/>
          <w:szCs w:val="28"/>
        </w:rPr>
        <w:t>досудебного</w:t>
      </w:r>
      <w:r w:rsidRPr="00A517B7">
        <w:rPr>
          <w:rFonts w:ascii="Times New Roman" w:hAnsi="Times New Roman"/>
          <w:sz w:val="28"/>
          <w:szCs w:val="28"/>
        </w:rPr>
        <w:t xml:space="preserve"> расследования </w:t>
      </w:r>
      <w:r w:rsidR="00BB72EB">
        <w:rPr>
          <w:rFonts w:ascii="Times New Roman" w:hAnsi="Times New Roman"/>
          <w:sz w:val="28"/>
          <w:szCs w:val="28"/>
        </w:rPr>
        <w:t>уголовных правонарушений</w:t>
      </w:r>
      <w:r w:rsidRPr="00A517B7">
        <w:rPr>
          <w:rFonts w:ascii="Times New Roman" w:hAnsi="Times New Roman"/>
          <w:sz w:val="28"/>
          <w:szCs w:val="28"/>
        </w:rPr>
        <w:t xml:space="preserve"> техногенного характера – генерировать и детерминироваться идеи относительно предмета расследования, детализировать их внутренние логические связи, используя графиче</w:t>
      </w:r>
      <w:r w:rsidR="00117696">
        <w:rPr>
          <w:rFonts w:ascii="Times New Roman" w:hAnsi="Times New Roman"/>
          <w:sz w:val="28"/>
          <w:szCs w:val="28"/>
        </w:rPr>
        <w:t xml:space="preserve">скую запись в виде диаграммы </w:t>
      </w:r>
      <w:bookmarkEnd w:id="29"/>
      <w:r w:rsidR="00117696">
        <w:rPr>
          <w:rFonts w:ascii="Times New Roman" w:hAnsi="Times New Roman"/>
          <w:sz w:val="28"/>
          <w:szCs w:val="28"/>
        </w:rPr>
        <w:t>[</w:t>
      </w:r>
      <w:r w:rsidR="00B11967" w:rsidRPr="00B11967">
        <w:rPr>
          <w:rFonts w:ascii="Times New Roman" w:hAnsi="Times New Roman"/>
          <w:sz w:val="28"/>
          <w:szCs w:val="28"/>
        </w:rPr>
        <w:t>220</w:t>
      </w:r>
      <w:r w:rsidR="00117696">
        <w:rPr>
          <w:rFonts w:ascii="Times New Roman" w:hAnsi="Times New Roman"/>
          <w:sz w:val="28"/>
          <w:szCs w:val="28"/>
        </w:rPr>
        <w:t>]</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Техническим обеспечением для практической модификации метода «Mindmap» в досудебном расследовании должны стать: флипчарт в 5–10 листов формата А1, 10–15 листов формата А4, разноцветные фломастеры. Необходимое врем</w:t>
      </w:r>
      <w:r w:rsidR="00B11967">
        <w:rPr>
          <w:rFonts w:ascii="Times New Roman" w:hAnsi="Times New Roman"/>
          <w:sz w:val="28"/>
          <w:szCs w:val="28"/>
        </w:rPr>
        <w:t>я проведения: от 30 до 90 минут [</w:t>
      </w:r>
      <w:r w:rsidR="00B11967" w:rsidRPr="00195EB6">
        <w:rPr>
          <w:rFonts w:ascii="Times New Roman" w:hAnsi="Times New Roman"/>
          <w:sz w:val="28"/>
          <w:szCs w:val="28"/>
        </w:rPr>
        <w:t>220</w:t>
      </w:r>
      <w:r w:rsidR="00B11967">
        <w:rPr>
          <w:rFonts w:ascii="Times New Roman" w:hAnsi="Times New Roman"/>
          <w:sz w:val="28"/>
          <w:szCs w:val="28"/>
        </w:rPr>
        <w:t>]</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На подготовительном этапе модификации Mindmap субъекты досудебного расследования должны собрать как можно больше фактических данных и информации о предмете уголовного правонарушения. Следователь подготавливает необходимые материалы, которые понадобятся во время применения метода</w:t>
      </w:r>
      <w:r w:rsidR="00B11967" w:rsidRPr="00B11967">
        <w:rPr>
          <w:rFonts w:ascii="Times New Roman" w:hAnsi="Times New Roman"/>
          <w:sz w:val="28"/>
          <w:szCs w:val="28"/>
        </w:rPr>
        <w:t xml:space="preserve"> [</w:t>
      </w:r>
      <w:r w:rsidR="00B11967" w:rsidRPr="00F63167">
        <w:rPr>
          <w:rFonts w:ascii="Times New Roman" w:hAnsi="Times New Roman"/>
          <w:sz w:val="28"/>
          <w:szCs w:val="28"/>
        </w:rPr>
        <w:t>221; 222</w:t>
      </w:r>
      <w:r w:rsidR="00B11967" w:rsidRPr="00B11967">
        <w:rPr>
          <w:rFonts w:ascii="Times New Roman" w:hAnsi="Times New Roman"/>
          <w:sz w:val="28"/>
          <w:szCs w:val="28"/>
        </w:rPr>
        <w:t>]</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Объектами</w:t>
      </w:r>
      <w:r w:rsidR="00BB72EB">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w:t>
      </w:r>
      <w:r w:rsidR="00BB72EB">
        <w:rPr>
          <w:rFonts w:ascii="Times New Roman" w:hAnsi="Times New Roman"/>
          <w:sz w:val="28"/>
          <w:szCs w:val="28"/>
        </w:rPr>
        <w:t>уголовного правонарушения</w:t>
      </w:r>
      <w:r w:rsidRPr="00A517B7">
        <w:rPr>
          <w:rFonts w:ascii="Times New Roman" w:hAnsi="Times New Roman"/>
          <w:sz w:val="28"/>
          <w:szCs w:val="28"/>
        </w:rPr>
        <w:t xml:space="preserve"> техногенного характера должны стать: причины происшествия, методы сокрытия </w:t>
      </w:r>
      <w:r w:rsidR="00393EF3" w:rsidRPr="00A517B7">
        <w:rPr>
          <w:rFonts w:ascii="Times New Roman" w:hAnsi="Times New Roman"/>
          <w:sz w:val="28"/>
          <w:szCs w:val="28"/>
        </w:rPr>
        <w:t>уголовного правонарушения</w:t>
      </w:r>
      <w:r w:rsidRPr="00A517B7">
        <w:rPr>
          <w:rFonts w:ascii="Times New Roman" w:hAnsi="Times New Roman"/>
          <w:sz w:val="28"/>
          <w:szCs w:val="28"/>
        </w:rPr>
        <w:t xml:space="preserve">, личности правонарушителей, время и место совершения </w:t>
      </w:r>
      <w:r w:rsidR="00393EF3" w:rsidRPr="00A517B7">
        <w:rPr>
          <w:rFonts w:ascii="Times New Roman" w:hAnsi="Times New Roman"/>
          <w:sz w:val="28"/>
          <w:szCs w:val="28"/>
        </w:rPr>
        <w:t>уголовного правонарушения</w:t>
      </w:r>
      <w:r w:rsidRPr="00A517B7">
        <w:rPr>
          <w:rFonts w:ascii="Times New Roman" w:hAnsi="Times New Roman"/>
          <w:sz w:val="28"/>
          <w:szCs w:val="28"/>
        </w:rPr>
        <w:t xml:space="preserve">, мотивы, цели и обстановка свершения </w:t>
      </w:r>
      <w:r w:rsidR="00393EF3" w:rsidRPr="00A517B7">
        <w:rPr>
          <w:rFonts w:ascii="Times New Roman" w:hAnsi="Times New Roman"/>
          <w:sz w:val="28"/>
          <w:szCs w:val="28"/>
        </w:rPr>
        <w:t>уголовного правонарушения</w:t>
      </w:r>
      <w:r w:rsidRPr="00A517B7">
        <w:rPr>
          <w:rFonts w:ascii="Times New Roman" w:hAnsi="Times New Roman"/>
          <w:sz w:val="28"/>
          <w:szCs w:val="28"/>
        </w:rPr>
        <w:t>. Между тем следует заметить, что представленная в данном исследовании типология чрезвычайных происшествий техногенного характера, дает основание утверждать следующее.  В случае</w:t>
      </w:r>
      <w:r w:rsidR="00B66D58">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w:t>
      </w:r>
      <w:r w:rsidR="00BC6306">
        <w:rPr>
          <w:rFonts w:ascii="Times New Roman" w:hAnsi="Times New Roman"/>
          <w:sz w:val="28"/>
          <w:szCs w:val="28"/>
        </w:rPr>
        <w:t>уголовных правонарушений</w:t>
      </w:r>
      <w:r w:rsidRPr="00A517B7">
        <w:rPr>
          <w:rFonts w:ascii="Times New Roman" w:hAnsi="Times New Roman"/>
          <w:sz w:val="28"/>
          <w:szCs w:val="28"/>
        </w:rPr>
        <w:t xml:space="preserve"> как очевидных опасных деяний, которые характеризуются внешней причиной происхождения на первоначальном этапе </w:t>
      </w:r>
      <w:r w:rsidR="00393EF3" w:rsidRPr="00A517B7">
        <w:rPr>
          <w:rFonts w:ascii="Times New Roman" w:hAnsi="Times New Roman"/>
          <w:sz w:val="28"/>
          <w:szCs w:val="28"/>
        </w:rPr>
        <w:t>досудебного расследования</w:t>
      </w:r>
      <w:r w:rsidRPr="00A517B7">
        <w:rPr>
          <w:rFonts w:ascii="Times New Roman" w:hAnsi="Times New Roman"/>
          <w:sz w:val="28"/>
          <w:szCs w:val="28"/>
        </w:rPr>
        <w:t xml:space="preserve"> целесообразно установление лиц, причастных к техногенному происшествию. То есть в качестве первоочередного объекта </w:t>
      </w:r>
      <w:r w:rsidR="00BC6306">
        <w:rPr>
          <w:rFonts w:ascii="Times New Roman" w:hAnsi="Times New Roman"/>
          <w:sz w:val="28"/>
          <w:szCs w:val="28"/>
        </w:rPr>
        <w:t xml:space="preserve">досудебного </w:t>
      </w:r>
      <w:r w:rsidRPr="00A517B7">
        <w:rPr>
          <w:rFonts w:ascii="Times New Roman" w:hAnsi="Times New Roman"/>
          <w:sz w:val="28"/>
          <w:szCs w:val="28"/>
        </w:rPr>
        <w:t>расследования должно стать определение: совершена ли диверсия, террористический акт или хулиганские действия; допущено ли нарушение норм эксплуатации взрывоопасных и пожароопасных веществ; совершено ли умышленное уничтожение имущества или убийство.</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В случаях </w:t>
      </w:r>
      <w:r w:rsidR="00B66D58">
        <w:rPr>
          <w:rFonts w:ascii="Times New Roman" w:hAnsi="Times New Roman"/>
          <w:sz w:val="28"/>
          <w:szCs w:val="28"/>
        </w:rPr>
        <w:t>досудебного расследования уголовных правонарушений</w:t>
      </w:r>
      <w:r w:rsidRPr="00A517B7">
        <w:rPr>
          <w:rFonts w:ascii="Times New Roman" w:hAnsi="Times New Roman"/>
          <w:sz w:val="28"/>
          <w:szCs w:val="28"/>
        </w:rPr>
        <w:t xml:space="preserve">, когда причиной происшествия могут быть как внешние действия, так и внутренние обстоятельства, перед </w:t>
      </w:r>
      <w:r w:rsidR="00B66D58">
        <w:rPr>
          <w:rFonts w:ascii="Times New Roman" w:hAnsi="Times New Roman"/>
          <w:sz w:val="28"/>
          <w:szCs w:val="28"/>
        </w:rPr>
        <w:t xml:space="preserve">досудебным </w:t>
      </w:r>
      <w:r w:rsidRPr="00A517B7">
        <w:rPr>
          <w:rFonts w:ascii="Times New Roman" w:hAnsi="Times New Roman"/>
          <w:sz w:val="28"/>
          <w:szCs w:val="28"/>
        </w:rPr>
        <w:t xml:space="preserve">расследованием стоит задача установить прямую причину произошедшего события.  В данном случае первоочередными объектами </w:t>
      </w:r>
      <w:r w:rsidR="00BC6306">
        <w:rPr>
          <w:rFonts w:ascii="Times New Roman" w:hAnsi="Times New Roman"/>
          <w:sz w:val="28"/>
          <w:szCs w:val="28"/>
        </w:rPr>
        <w:t xml:space="preserve">досудебного </w:t>
      </w:r>
      <w:r w:rsidRPr="00A517B7">
        <w:rPr>
          <w:rFonts w:ascii="Times New Roman" w:hAnsi="Times New Roman"/>
          <w:sz w:val="28"/>
          <w:szCs w:val="28"/>
        </w:rPr>
        <w:t>расследования кроме тех, что характерны для чрезвычайных ситуаций с очевидными причинами происхождения, также должны стать</w:t>
      </w:r>
      <w:r w:rsidR="00EB79D4">
        <w:rPr>
          <w:rFonts w:ascii="Times New Roman" w:hAnsi="Times New Roman"/>
          <w:sz w:val="28"/>
          <w:szCs w:val="28"/>
        </w:rPr>
        <w:t xml:space="preserve"> неочевидные причины, когда подозреваемый неизвестен или происшествие </w:t>
      </w:r>
      <w:r w:rsidR="00EB79D4">
        <w:rPr>
          <w:rFonts w:ascii="Times New Roman" w:hAnsi="Times New Roman"/>
          <w:sz w:val="28"/>
          <w:szCs w:val="28"/>
        </w:rPr>
        <w:lastRenderedPageBreak/>
        <w:t>некриминального характера</w:t>
      </w:r>
      <w:r w:rsidRPr="00A517B7">
        <w:rPr>
          <w:rFonts w:ascii="Times New Roman" w:hAnsi="Times New Roman"/>
          <w:sz w:val="28"/>
          <w:szCs w:val="28"/>
        </w:rPr>
        <w:t>: нарушение правил пожарной безопасности, несоблюдение норм безопасности в процессе осуществления взрывоопасных и подобных работ, халатное отношение к выполнению служебных обязанностей и нарушение технологического процесса на взрывоопасных объектах</w:t>
      </w:r>
      <w:r w:rsidR="00EB79D4">
        <w:rPr>
          <w:rFonts w:ascii="Times New Roman" w:hAnsi="Times New Roman"/>
          <w:sz w:val="28"/>
          <w:szCs w:val="28"/>
        </w:rPr>
        <w:t>, стихийные бедствия и др.</w:t>
      </w:r>
      <w:r w:rsidR="00B11967" w:rsidRPr="00B11967">
        <w:rPr>
          <w:rFonts w:ascii="Times New Roman" w:hAnsi="Times New Roman"/>
          <w:sz w:val="28"/>
          <w:szCs w:val="28"/>
        </w:rPr>
        <w:t xml:space="preserve"> [</w:t>
      </w:r>
      <w:r w:rsidR="00B11967" w:rsidRPr="00195EB6">
        <w:rPr>
          <w:rFonts w:ascii="Times New Roman" w:hAnsi="Times New Roman"/>
          <w:sz w:val="28"/>
          <w:szCs w:val="28"/>
        </w:rPr>
        <w:t>221]</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Основной этап формирования Mindmap в процессе тактической операции базируется на том, что следователь предлагает всем субъектам досудебного расследования следующее:</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Первое. Систематизировать всю имеющуюся информацию относительно конкретного уголовного производства по техногенному происшествию и определить центральную ключевую нерешенную проблему формирования доказательной базы. Это сформирует центральный элемент диаграммы. Следователь проводит вертикальную линию на листе формата А1, разделяя его площадь на две колонки: левая – должна быть больше и занимать примерно 2/3 площади листа, а правая – примерно</w:t>
      </w:r>
      <w:r w:rsidR="00163896" w:rsidRPr="00A517B7">
        <w:rPr>
          <w:rFonts w:ascii="Times New Roman" w:hAnsi="Times New Roman"/>
          <w:sz w:val="28"/>
          <w:szCs w:val="28"/>
        </w:rPr>
        <w:t xml:space="preserve"> </w:t>
      </w:r>
      <w:r w:rsidRPr="00A517B7">
        <w:rPr>
          <w:rFonts w:ascii="Times New Roman" w:hAnsi="Times New Roman"/>
          <w:sz w:val="28"/>
          <w:szCs w:val="28"/>
        </w:rPr>
        <w:t xml:space="preserve">1/3 площади листа. Слева, в большей колонке по центру листа, фиксирует ключевую проблему, обводя ее кругом.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Второе. Высказать свои идеи и предположения относительно неустановленных элементов, которые непосредственно касаются центрального ключевого предмета исследования. Следователь все обоснованные идеи по формированию информационного поля и доказательной базы по </w:t>
      </w:r>
      <w:r w:rsidR="00B66D58">
        <w:rPr>
          <w:rFonts w:ascii="Times New Roman" w:hAnsi="Times New Roman"/>
          <w:sz w:val="28"/>
          <w:szCs w:val="28"/>
        </w:rPr>
        <w:t xml:space="preserve">досудебному </w:t>
      </w:r>
      <w:r w:rsidRPr="00A517B7">
        <w:rPr>
          <w:rFonts w:ascii="Times New Roman" w:hAnsi="Times New Roman"/>
          <w:sz w:val="28"/>
          <w:szCs w:val="28"/>
        </w:rPr>
        <w:t xml:space="preserve">расследованию техногенного происшествия и предположения фиксирует на листе формата А1, в колонке справа.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Третье. Проанализировать все зафиксированные идеи и предположения с точки зрения их достоверности и рациональности. Следователь напротив каждой идеи (предположения, решения) делает такие отметки:</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 наиболее достоверная идея либо предположение;</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 – сомнительная идея либо предположение;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 – неконструктивная и нерациональна идея либо предположение.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Четвертое. Выбрать наиболее достоверные и рациональные идеи и предположения, которые являются наиболее достоверными или в наибольшей степени касаются центрального ключевого предмета досудебного расследования.</w:t>
      </w:r>
      <w:r w:rsidR="002A791D">
        <w:rPr>
          <w:rFonts w:ascii="Times New Roman" w:hAnsi="Times New Roman"/>
          <w:sz w:val="28"/>
          <w:szCs w:val="28"/>
        </w:rPr>
        <w:t xml:space="preserve"> </w:t>
      </w:r>
      <w:r w:rsidRPr="00A517B7">
        <w:rPr>
          <w:rFonts w:ascii="Times New Roman" w:hAnsi="Times New Roman"/>
          <w:sz w:val="28"/>
          <w:szCs w:val="28"/>
        </w:rPr>
        <w:t xml:space="preserve">Следователь в левой колонке от центра </w:t>
      </w:r>
      <w:r w:rsidR="00BC6306">
        <w:rPr>
          <w:rFonts w:ascii="Times New Roman" w:hAnsi="Times New Roman"/>
          <w:sz w:val="28"/>
          <w:szCs w:val="28"/>
        </w:rPr>
        <w:t>«</w:t>
      </w:r>
      <w:r w:rsidRPr="00A517B7">
        <w:rPr>
          <w:rFonts w:ascii="Times New Roman" w:hAnsi="Times New Roman"/>
          <w:sz w:val="28"/>
          <w:szCs w:val="28"/>
        </w:rPr>
        <w:t>от ключевой проблемы</w:t>
      </w:r>
      <w:r w:rsidR="00BC6306">
        <w:rPr>
          <w:rFonts w:ascii="Times New Roman" w:hAnsi="Times New Roman"/>
          <w:sz w:val="28"/>
          <w:szCs w:val="28"/>
        </w:rPr>
        <w:t>»</w:t>
      </w:r>
      <w:r w:rsidRPr="00A517B7">
        <w:rPr>
          <w:rFonts w:ascii="Times New Roman" w:hAnsi="Times New Roman"/>
          <w:sz w:val="28"/>
          <w:szCs w:val="28"/>
        </w:rPr>
        <w:t xml:space="preserve"> как от ствола дерева, рисует «ведущие ветви» в </w:t>
      </w:r>
      <w:r w:rsidR="00BC6306">
        <w:rPr>
          <w:rFonts w:ascii="Times New Roman" w:hAnsi="Times New Roman"/>
          <w:sz w:val="28"/>
          <w:szCs w:val="28"/>
        </w:rPr>
        <w:t>виде жирных линий и записывает, по одной на «ветвь»,</w:t>
      </w:r>
      <w:r w:rsidRPr="00A517B7">
        <w:rPr>
          <w:rFonts w:ascii="Times New Roman" w:hAnsi="Times New Roman"/>
          <w:sz w:val="28"/>
          <w:szCs w:val="28"/>
        </w:rPr>
        <w:t xml:space="preserve"> наиболее достоверные и рациональные идеи и предположения. Необходимое время – 10 минут.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Пято</w:t>
      </w:r>
      <w:r w:rsidR="00DD1FE2">
        <w:rPr>
          <w:rFonts w:ascii="Times New Roman" w:hAnsi="Times New Roman"/>
          <w:sz w:val="28"/>
          <w:szCs w:val="28"/>
        </w:rPr>
        <w:t xml:space="preserve">е. Проанализировать каждую идею, </w:t>
      </w:r>
      <w:r w:rsidRPr="00A517B7">
        <w:rPr>
          <w:rFonts w:ascii="Times New Roman" w:hAnsi="Times New Roman"/>
          <w:sz w:val="28"/>
          <w:szCs w:val="28"/>
        </w:rPr>
        <w:t>предположение по отдельности, установить все факторы, которые ее подтверждают или опровергают. Следователь от «ведущей ветви» рисует второстепенные. При этом он записывает все факторы – и подтверждающие, и</w:t>
      </w:r>
      <w:r w:rsidR="00EC609E" w:rsidRPr="00A517B7">
        <w:rPr>
          <w:rFonts w:ascii="Times New Roman" w:hAnsi="Times New Roman"/>
          <w:sz w:val="28"/>
          <w:szCs w:val="28"/>
        </w:rPr>
        <w:t xml:space="preserve"> </w:t>
      </w:r>
      <w:r w:rsidRPr="00A517B7">
        <w:rPr>
          <w:rFonts w:ascii="Times New Roman" w:hAnsi="Times New Roman"/>
          <w:sz w:val="28"/>
          <w:szCs w:val="28"/>
        </w:rPr>
        <w:t>опровергающие каждую идею, и предположение, выделяя их цветом, например, фак</w:t>
      </w:r>
      <w:r w:rsidR="00DD1FE2">
        <w:rPr>
          <w:rFonts w:ascii="Times New Roman" w:hAnsi="Times New Roman"/>
          <w:sz w:val="28"/>
          <w:szCs w:val="28"/>
        </w:rPr>
        <w:t>тор, который подтверждает идею, предположение</w:t>
      </w:r>
      <w:r w:rsidRPr="00A517B7">
        <w:rPr>
          <w:rFonts w:ascii="Times New Roman" w:hAnsi="Times New Roman"/>
          <w:sz w:val="28"/>
          <w:szCs w:val="28"/>
        </w:rPr>
        <w:t xml:space="preserve"> – синим цветом, который опровергает – зеленым. Тони Бьюзен предлагает значимость идей выделять с помощью толщины линий. Он отмечал, что </w:t>
      </w:r>
      <w:r w:rsidRPr="00A517B7">
        <w:rPr>
          <w:rFonts w:ascii="Times New Roman" w:hAnsi="Times New Roman"/>
          <w:sz w:val="28"/>
          <w:szCs w:val="28"/>
        </w:rPr>
        <w:lastRenderedPageBreak/>
        <w:t xml:space="preserve">«Mindmap» должна быть максимально подробной, аккуратной и красочной, ее необходимо дополнять цветными иллюстрациями, фотографиями. По его мнению, именно это позволит структурировать и запомнить необходимую информацию </w:t>
      </w:r>
      <w:r w:rsidR="00117696" w:rsidRPr="00241F75">
        <w:rPr>
          <w:rFonts w:ascii="Times New Roman" w:hAnsi="Times New Roman"/>
          <w:sz w:val="28"/>
          <w:szCs w:val="28"/>
        </w:rPr>
        <w:t>[</w:t>
      </w:r>
      <w:r w:rsidR="00F63167" w:rsidRPr="00195EB6">
        <w:rPr>
          <w:rFonts w:ascii="Times New Roman" w:hAnsi="Times New Roman"/>
          <w:sz w:val="28"/>
          <w:szCs w:val="28"/>
        </w:rPr>
        <w:t>220</w:t>
      </w:r>
      <w:r w:rsidR="00117696" w:rsidRPr="00241F75">
        <w:rPr>
          <w:rFonts w:ascii="Times New Roman" w:hAnsi="Times New Roman"/>
          <w:sz w:val="28"/>
          <w:szCs w:val="28"/>
        </w:rPr>
        <w:t>]</w:t>
      </w:r>
      <w:r w:rsidRPr="00A517B7">
        <w:rPr>
          <w:rFonts w:ascii="Times New Roman" w:hAnsi="Times New Roman"/>
          <w:sz w:val="28"/>
          <w:szCs w:val="28"/>
        </w:rPr>
        <w:t xml:space="preserve">.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Шестое. Построить версии как логическое построенное и основанное на фактических данных предположител</w:t>
      </w:r>
      <w:r w:rsidR="00DD1FE2">
        <w:rPr>
          <w:rFonts w:ascii="Times New Roman" w:hAnsi="Times New Roman"/>
          <w:sz w:val="28"/>
          <w:szCs w:val="28"/>
        </w:rPr>
        <w:t xml:space="preserve">ьное умозаключение следователя и </w:t>
      </w:r>
      <w:r w:rsidRPr="00A517B7">
        <w:rPr>
          <w:rFonts w:ascii="Times New Roman" w:hAnsi="Times New Roman"/>
          <w:sz w:val="28"/>
          <w:szCs w:val="28"/>
        </w:rPr>
        <w:t>других субъектов познавательной деятельнос</w:t>
      </w:r>
      <w:r w:rsidR="00DD1FE2">
        <w:rPr>
          <w:rFonts w:ascii="Times New Roman" w:hAnsi="Times New Roman"/>
          <w:sz w:val="28"/>
          <w:szCs w:val="28"/>
        </w:rPr>
        <w:t>ти по техногенному происшествию</w:t>
      </w:r>
      <w:r w:rsidRPr="00A517B7">
        <w:rPr>
          <w:rFonts w:ascii="Times New Roman" w:hAnsi="Times New Roman"/>
          <w:sz w:val="28"/>
          <w:szCs w:val="28"/>
        </w:rPr>
        <w:t xml:space="preserve"> о сути исследуемого совершенного деяния, отдельных его обстоятельствах и деталях. Следователю необходимо действовать в условиях конкуренции следующих типичных версий:</w:t>
      </w:r>
    </w:p>
    <w:p w:rsidR="00B92632" w:rsidRPr="00A517B7" w:rsidRDefault="00EC609E"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 </w:t>
      </w:r>
      <w:r w:rsidR="00B92632" w:rsidRPr="00A517B7">
        <w:rPr>
          <w:rFonts w:ascii="Times New Roman" w:hAnsi="Times New Roman"/>
          <w:sz w:val="28"/>
          <w:szCs w:val="28"/>
        </w:rPr>
        <w:t>Происшествие является следствием некриминальной причины;</w:t>
      </w:r>
    </w:p>
    <w:p w:rsidR="00B92632" w:rsidRPr="00A517B7" w:rsidRDefault="00EC609E"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 </w:t>
      </w:r>
      <w:r w:rsidR="00B92632" w:rsidRPr="00A517B7">
        <w:rPr>
          <w:rFonts w:ascii="Times New Roman" w:hAnsi="Times New Roman"/>
          <w:sz w:val="28"/>
          <w:szCs w:val="28"/>
        </w:rPr>
        <w:t>Пр</w:t>
      </w:r>
      <w:r w:rsidRPr="00A517B7">
        <w:rPr>
          <w:rFonts w:ascii="Times New Roman" w:hAnsi="Times New Roman"/>
          <w:sz w:val="28"/>
          <w:szCs w:val="28"/>
        </w:rPr>
        <w:t>о</w:t>
      </w:r>
      <w:r w:rsidR="00B92632" w:rsidRPr="00A517B7">
        <w:rPr>
          <w:rFonts w:ascii="Times New Roman" w:hAnsi="Times New Roman"/>
          <w:sz w:val="28"/>
          <w:szCs w:val="28"/>
        </w:rPr>
        <w:t>и</w:t>
      </w:r>
      <w:r w:rsidRPr="00A517B7">
        <w:rPr>
          <w:rFonts w:ascii="Times New Roman" w:hAnsi="Times New Roman"/>
          <w:sz w:val="28"/>
          <w:szCs w:val="28"/>
        </w:rPr>
        <w:t>с</w:t>
      </w:r>
      <w:r w:rsidR="00B92632" w:rsidRPr="00A517B7">
        <w:rPr>
          <w:rFonts w:ascii="Times New Roman" w:hAnsi="Times New Roman"/>
          <w:sz w:val="28"/>
          <w:szCs w:val="28"/>
        </w:rPr>
        <w:t>шествие является следствием криминальной причины.</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Следователь на отдельных листах формата А4 записывает криминалистические версии.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Седьмое. Проанализировать факторы, подтверждающие или опровергающие криминалистическую версию</w:t>
      </w:r>
      <w:r w:rsidR="003B6435">
        <w:rPr>
          <w:rFonts w:ascii="Times New Roman" w:hAnsi="Times New Roman"/>
          <w:sz w:val="28"/>
          <w:szCs w:val="28"/>
        </w:rPr>
        <w:t>, с точки зрения ее реализации, возможности проверки</w:t>
      </w:r>
      <w:r w:rsidRPr="00A517B7">
        <w:rPr>
          <w:rFonts w:ascii="Times New Roman" w:hAnsi="Times New Roman"/>
          <w:sz w:val="28"/>
          <w:szCs w:val="28"/>
        </w:rPr>
        <w:t xml:space="preserve">. Следователь напротив каждого фактора делает такие отметки: НР – невозможно реализовать; ТР – трудно реализовать; РР – реально реализовать.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Если собранные по делу данные указывают, что техногенное происшествие имеет криминальный характер, тогда специфику первоначального этапа должны сформировать три основные версии: происшествие произошло вследствие нарушения специальных правил нормативного характера, ненадлежащего исполнения служебных обязанностей или злоупотребление служебным положением; техногенное происшествие совершено умышленно в целях сокрытия следов другого преступного действия, мести, корысти или с иных негативных побуждений; происшествие является следствием случайного с</w:t>
      </w:r>
      <w:r w:rsidR="003B6435">
        <w:rPr>
          <w:rFonts w:ascii="Times New Roman" w:hAnsi="Times New Roman"/>
          <w:sz w:val="28"/>
          <w:szCs w:val="28"/>
        </w:rPr>
        <w:t xml:space="preserve">течения обстоятельств, </w:t>
      </w:r>
      <w:r w:rsidRPr="00A517B7">
        <w:rPr>
          <w:rFonts w:ascii="Times New Roman" w:hAnsi="Times New Roman"/>
          <w:sz w:val="28"/>
          <w:szCs w:val="28"/>
        </w:rPr>
        <w:t>непредс</w:t>
      </w:r>
      <w:r w:rsidR="003B6435">
        <w:rPr>
          <w:rFonts w:ascii="Times New Roman" w:hAnsi="Times New Roman"/>
          <w:sz w:val="28"/>
          <w:szCs w:val="28"/>
        </w:rPr>
        <w:t>казуемой или непреодолимой силы</w:t>
      </w:r>
      <w:r w:rsidRPr="00A517B7">
        <w:rPr>
          <w:rFonts w:ascii="Times New Roman" w:hAnsi="Times New Roman"/>
          <w:sz w:val="28"/>
          <w:szCs w:val="28"/>
        </w:rPr>
        <w:t>.</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Восьмое. Определить, какие из криминалистических версий будут основными, а какие второстепенными. То есть в зависимости от сформированной криминалистической версии осуществляется приоритизация умозаключений путем метода коллективных экспертных оценок. Такой подход обеспечивает формирование единой точки зрения общему мнению в результате взаимодействия привлеченных специалистов-экспертов путем открытого обсуждения. Специалистами-экспертами выступают субъекты криминалистической деятельности, участвующие в досудебном расследовании чрезвычайного происшествия техногенного характера с выдвижением идей и их критическим анализом.  Следователь нумерует каждый лист в зависимости от значимости криминалистической версии.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 xml:space="preserve">Заключительный этап по формированию интеллектуальной карты тактической операции по </w:t>
      </w:r>
      <w:r w:rsidR="00922FE3">
        <w:rPr>
          <w:rFonts w:ascii="Times New Roman" w:hAnsi="Times New Roman"/>
          <w:sz w:val="28"/>
          <w:szCs w:val="28"/>
        </w:rPr>
        <w:t xml:space="preserve">досудебному </w:t>
      </w:r>
      <w:r w:rsidRPr="00A517B7">
        <w:rPr>
          <w:rFonts w:ascii="Times New Roman" w:hAnsi="Times New Roman"/>
          <w:sz w:val="28"/>
          <w:szCs w:val="28"/>
        </w:rPr>
        <w:t xml:space="preserve">расследованию техногенного происшествия характеризуется подведением итогов работы, разрабатывается план </w:t>
      </w:r>
      <w:r w:rsidR="002A52BB" w:rsidRPr="00A517B7">
        <w:rPr>
          <w:rFonts w:ascii="Times New Roman" w:hAnsi="Times New Roman"/>
          <w:sz w:val="28"/>
          <w:szCs w:val="28"/>
        </w:rPr>
        <w:t xml:space="preserve">негласные следственные действия оперативно-розыскного характера </w:t>
      </w:r>
      <w:r w:rsidRPr="00A517B7">
        <w:rPr>
          <w:rFonts w:ascii="Times New Roman" w:hAnsi="Times New Roman"/>
          <w:sz w:val="28"/>
          <w:szCs w:val="28"/>
        </w:rPr>
        <w:t xml:space="preserve">и </w:t>
      </w:r>
      <w:r w:rsidRPr="00A517B7">
        <w:rPr>
          <w:rFonts w:ascii="Times New Roman" w:hAnsi="Times New Roman"/>
          <w:sz w:val="28"/>
          <w:szCs w:val="28"/>
        </w:rPr>
        <w:lastRenderedPageBreak/>
        <w:t>следственных действий по определенным направлениям проверки криминалистических версий по каждому предмету</w:t>
      </w:r>
      <w:r w:rsidR="00922FE3">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w:t>
      </w:r>
    </w:p>
    <w:p w:rsidR="00B92632"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В ходе проверк</w:t>
      </w:r>
      <w:r w:rsidR="002A791D">
        <w:rPr>
          <w:rFonts w:ascii="Times New Roman" w:hAnsi="Times New Roman"/>
          <w:sz w:val="28"/>
          <w:szCs w:val="28"/>
        </w:rPr>
        <w:t>и всех криминалистических пред</w:t>
      </w:r>
      <w:r w:rsidRPr="00A517B7">
        <w:rPr>
          <w:rFonts w:ascii="Times New Roman" w:hAnsi="Times New Roman"/>
          <w:sz w:val="28"/>
          <w:szCs w:val="28"/>
        </w:rPr>
        <w:t>ложений следователь вносит коррективы в диаграмму, дополняя ее, опровергая л</w:t>
      </w:r>
      <w:r w:rsidR="003B6435">
        <w:rPr>
          <w:rFonts w:ascii="Times New Roman" w:hAnsi="Times New Roman"/>
          <w:sz w:val="28"/>
          <w:szCs w:val="28"/>
        </w:rPr>
        <w:t>ибо отвергая определенные идеи, предположения</w:t>
      </w:r>
      <w:r w:rsidRPr="00A517B7">
        <w:rPr>
          <w:rFonts w:ascii="Times New Roman" w:hAnsi="Times New Roman"/>
          <w:sz w:val="28"/>
          <w:szCs w:val="28"/>
        </w:rPr>
        <w:t xml:space="preserve">. </w:t>
      </w:r>
    </w:p>
    <w:p w:rsidR="00A62E7B" w:rsidRPr="00A517B7" w:rsidRDefault="00B92632"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ab/>
        <w:t xml:space="preserve">С позиции </w:t>
      </w:r>
      <w:r w:rsidR="00815E7F">
        <w:rPr>
          <w:rFonts w:ascii="Times New Roman" w:hAnsi="Times New Roman"/>
          <w:sz w:val="28"/>
          <w:szCs w:val="28"/>
        </w:rPr>
        <w:t>досудебного</w:t>
      </w:r>
      <w:r w:rsidRPr="00A517B7">
        <w:rPr>
          <w:rFonts w:ascii="Times New Roman" w:hAnsi="Times New Roman"/>
          <w:sz w:val="28"/>
          <w:szCs w:val="28"/>
        </w:rPr>
        <w:t xml:space="preserve"> расследования техногенных происшествий использование Mindmap позволит на одном листе собрать всю информационную базу, необходимую для установления причин и субъектов происшествия. Обеспечит возможность визуального сравнения положительных и отрицательных моментов той или иной криминалистической версии</w:t>
      </w:r>
      <w:r w:rsidR="00922FE3">
        <w:rPr>
          <w:rFonts w:ascii="Times New Roman" w:hAnsi="Times New Roman"/>
          <w:sz w:val="28"/>
          <w:szCs w:val="28"/>
        </w:rPr>
        <w:t xml:space="preserve"> досудебного</w:t>
      </w:r>
      <w:r w:rsidRPr="00A517B7">
        <w:rPr>
          <w:rFonts w:ascii="Times New Roman" w:hAnsi="Times New Roman"/>
          <w:sz w:val="28"/>
          <w:szCs w:val="28"/>
        </w:rPr>
        <w:t xml:space="preserve"> расследования. Будет способствовать активизации ассоциативного мышления участников следственной группы, что позволит систематизировать важные и второстепенные обстоятельства и детали пр</w:t>
      </w:r>
      <w:r w:rsidR="00DE28E9">
        <w:rPr>
          <w:rFonts w:ascii="Times New Roman" w:hAnsi="Times New Roman"/>
          <w:sz w:val="28"/>
          <w:szCs w:val="28"/>
        </w:rPr>
        <w:t>о</w:t>
      </w:r>
      <w:r w:rsidRPr="00A517B7">
        <w:rPr>
          <w:rFonts w:ascii="Times New Roman" w:hAnsi="Times New Roman"/>
          <w:sz w:val="28"/>
          <w:szCs w:val="28"/>
        </w:rPr>
        <w:t>и</w:t>
      </w:r>
      <w:r w:rsidR="00DE28E9">
        <w:rPr>
          <w:rFonts w:ascii="Times New Roman" w:hAnsi="Times New Roman"/>
          <w:sz w:val="28"/>
          <w:szCs w:val="28"/>
        </w:rPr>
        <w:t>с</w:t>
      </w:r>
      <w:r w:rsidRPr="00A517B7">
        <w:rPr>
          <w:rFonts w:ascii="Times New Roman" w:hAnsi="Times New Roman"/>
          <w:sz w:val="28"/>
          <w:szCs w:val="28"/>
        </w:rPr>
        <w:t xml:space="preserve">шествия. К тому же использование в ментальных картах образов и цветов обуславливает активизацию интуиции, что также оказывает положительное влияние на принятие правильных решений в ходе </w:t>
      </w:r>
      <w:r w:rsidR="00F67A3C">
        <w:rPr>
          <w:rFonts w:ascii="Times New Roman" w:hAnsi="Times New Roman"/>
          <w:sz w:val="28"/>
          <w:szCs w:val="28"/>
        </w:rPr>
        <w:t xml:space="preserve">досудебного </w:t>
      </w:r>
      <w:r w:rsidR="00762C97">
        <w:rPr>
          <w:rFonts w:ascii="Times New Roman" w:hAnsi="Times New Roman"/>
          <w:sz w:val="28"/>
          <w:szCs w:val="28"/>
        </w:rPr>
        <w:t>расследования</w:t>
      </w:r>
      <w:r w:rsidRPr="00A517B7">
        <w:rPr>
          <w:rFonts w:ascii="Times New Roman" w:hAnsi="Times New Roman"/>
          <w:sz w:val="28"/>
          <w:szCs w:val="28"/>
        </w:rPr>
        <w:t>. Позволяют адаптировать ранее созданные типовые</w:t>
      </w:r>
      <w:r w:rsidR="002A791D">
        <w:rPr>
          <w:rFonts w:ascii="Times New Roman" w:hAnsi="Times New Roman"/>
          <w:sz w:val="28"/>
          <w:szCs w:val="28"/>
        </w:rPr>
        <w:t xml:space="preserve"> программы, алгоритмы</w:t>
      </w:r>
      <w:r w:rsidRPr="00A517B7">
        <w:rPr>
          <w:rFonts w:ascii="Times New Roman" w:hAnsi="Times New Roman"/>
          <w:sz w:val="28"/>
          <w:szCs w:val="28"/>
        </w:rPr>
        <w:t xml:space="preserve">, тактические приемы </w:t>
      </w:r>
      <w:r w:rsidR="002A791D">
        <w:rPr>
          <w:rFonts w:ascii="Times New Roman" w:hAnsi="Times New Roman"/>
          <w:sz w:val="28"/>
          <w:szCs w:val="28"/>
        </w:rPr>
        <w:t xml:space="preserve">производства следственных и негласных следственных действий досудебного </w:t>
      </w:r>
      <w:r w:rsidRPr="00A517B7">
        <w:rPr>
          <w:rFonts w:ascii="Times New Roman" w:hAnsi="Times New Roman"/>
          <w:sz w:val="28"/>
          <w:szCs w:val="28"/>
        </w:rPr>
        <w:t xml:space="preserve">расследования уголовных </w:t>
      </w:r>
      <w:r w:rsidR="00F67A3C">
        <w:rPr>
          <w:rFonts w:ascii="Times New Roman" w:hAnsi="Times New Roman"/>
          <w:sz w:val="28"/>
          <w:szCs w:val="28"/>
        </w:rPr>
        <w:t>правонарушений</w:t>
      </w:r>
      <w:r w:rsidRPr="00A517B7">
        <w:rPr>
          <w:rFonts w:ascii="Times New Roman" w:hAnsi="Times New Roman"/>
          <w:sz w:val="28"/>
          <w:szCs w:val="28"/>
        </w:rPr>
        <w:t xml:space="preserve">. </w:t>
      </w:r>
      <w:r w:rsidR="002A791D">
        <w:rPr>
          <w:rFonts w:ascii="Times New Roman" w:hAnsi="Times New Roman"/>
          <w:sz w:val="28"/>
          <w:szCs w:val="28"/>
        </w:rPr>
        <w:t>По нашему мнению, это позволит оптимизирова</w:t>
      </w:r>
      <w:r w:rsidRPr="00A517B7">
        <w:rPr>
          <w:rFonts w:ascii="Times New Roman" w:hAnsi="Times New Roman"/>
          <w:sz w:val="28"/>
          <w:szCs w:val="28"/>
        </w:rPr>
        <w:t>т</w:t>
      </w:r>
      <w:r w:rsidR="002A791D">
        <w:rPr>
          <w:rFonts w:ascii="Times New Roman" w:hAnsi="Times New Roman"/>
          <w:sz w:val="28"/>
          <w:szCs w:val="28"/>
        </w:rPr>
        <w:t>ь</w:t>
      </w:r>
      <w:r w:rsidRPr="00A517B7">
        <w:rPr>
          <w:rFonts w:ascii="Times New Roman" w:hAnsi="Times New Roman"/>
          <w:sz w:val="28"/>
          <w:szCs w:val="28"/>
        </w:rPr>
        <w:t xml:space="preserve"> подготовку, производство, анализ следственных </w:t>
      </w:r>
      <w:r w:rsidR="009D33F9">
        <w:rPr>
          <w:rFonts w:ascii="Times New Roman" w:hAnsi="Times New Roman"/>
          <w:sz w:val="28"/>
          <w:szCs w:val="28"/>
        </w:rPr>
        <w:t xml:space="preserve">и негласных следственных </w:t>
      </w:r>
      <w:r w:rsidRPr="00A517B7">
        <w:rPr>
          <w:rFonts w:ascii="Times New Roman" w:hAnsi="Times New Roman"/>
          <w:sz w:val="28"/>
          <w:szCs w:val="28"/>
        </w:rPr>
        <w:t>действий, осуществляемых в условиях нестандартных, сложных по составу, тупиковых следственных ситуаций, которыми и являются техногенные пр</w:t>
      </w:r>
      <w:r w:rsidR="00F67A3C">
        <w:rPr>
          <w:rFonts w:ascii="Times New Roman" w:hAnsi="Times New Roman"/>
          <w:sz w:val="28"/>
          <w:szCs w:val="28"/>
        </w:rPr>
        <w:t>о</w:t>
      </w:r>
      <w:r w:rsidRPr="00A517B7">
        <w:rPr>
          <w:rFonts w:ascii="Times New Roman" w:hAnsi="Times New Roman"/>
          <w:sz w:val="28"/>
          <w:szCs w:val="28"/>
        </w:rPr>
        <w:t>и</w:t>
      </w:r>
      <w:r w:rsidR="00F67A3C">
        <w:rPr>
          <w:rFonts w:ascii="Times New Roman" w:hAnsi="Times New Roman"/>
          <w:sz w:val="28"/>
          <w:szCs w:val="28"/>
        </w:rPr>
        <w:t>с</w:t>
      </w:r>
      <w:r w:rsidRPr="00A517B7">
        <w:rPr>
          <w:rFonts w:ascii="Times New Roman" w:hAnsi="Times New Roman"/>
          <w:sz w:val="28"/>
          <w:szCs w:val="28"/>
        </w:rPr>
        <w:t>шествия.</w:t>
      </w:r>
      <w:r w:rsidR="002A791D">
        <w:rPr>
          <w:rFonts w:ascii="Times New Roman" w:hAnsi="Times New Roman"/>
          <w:sz w:val="28"/>
          <w:szCs w:val="28"/>
        </w:rPr>
        <w:t xml:space="preserve"> </w:t>
      </w:r>
      <w:r w:rsidR="00F824C4">
        <w:rPr>
          <w:rFonts w:ascii="Times New Roman" w:hAnsi="Times New Roman"/>
          <w:sz w:val="28"/>
          <w:szCs w:val="28"/>
        </w:rPr>
        <w:t>Таким образом, вышеизложенное позволит успешно осуществить досудебное расследование</w:t>
      </w:r>
      <w:r w:rsidR="00A62E7B" w:rsidRPr="00A517B7">
        <w:rPr>
          <w:rFonts w:ascii="Times New Roman" w:hAnsi="Times New Roman"/>
          <w:sz w:val="28"/>
          <w:szCs w:val="28"/>
        </w:rPr>
        <w:t xml:space="preserve"> </w:t>
      </w:r>
      <w:r w:rsidR="00F824C4">
        <w:rPr>
          <w:rFonts w:ascii="Times New Roman" w:hAnsi="Times New Roman"/>
          <w:sz w:val="28"/>
          <w:szCs w:val="28"/>
        </w:rPr>
        <w:t xml:space="preserve">криминальных </w:t>
      </w:r>
      <w:r w:rsidR="00A62E7B" w:rsidRPr="00A517B7">
        <w:rPr>
          <w:rFonts w:ascii="Times New Roman" w:hAnsi="Times New Roman"/>
          <w:sz w:val="28"/>
          <w:szCs w:val="28"/>
        </w:rPr>
        <w:t>техногенных пр</w:t>
      </w:r>
      <w:r w:rsidR="00A62E7B">
        <w:rPr>
          <w:rFonts w:ascii="Times New Roman" w:hAnsi="Times New Roman"/>
          <w:sz w:val="28"/>
          <w:szCs w:val="28"/>
        </w:rPr>
        <w:t>о</w:t>
      </w:r>
      <w:r w:rsidR="00A62E7B" w:rsidRPr="00A517B7">
        <w:rPr>
          <w:rFonts w:ascii="Times New Roman" w:hAnsi="Times New Roman"/>
          <w:sz w:val="28"/>
          <w:szCs w:val="28"/>
        </w:rPr>
        <w:t>и</w:t>
      </w:r>
      <w:r w:rsidR="00A62E7B">
        <w:rPr>
          <w:rFonts w:ascii="Times New Roman" w:hAnsi="Times New Roman"/>
          <w:sz w:val="28"/>
          <w:szCs w:val="28"/>
        </w:rPr>
        <w:t>с</w:t>
      </w:r>
      <w:r w:rsidR="00A62E7B" w:rsidRPr="00A517B7">
        <w:rPr>
          <w:rFonts w:ascii="Times New Roman" w:hAnsi="Times New Roman"/>
          <w:sz w:val="28"/>
          <w:szCs w:val="28"/>
        </w:rPr>
        <w:t>шествий</w:t>
      </w:r>
      <w:r w:rsidR="00F824C4">
        <w:rPr>
          <w:rFonts w:ascii="Times New Roman" w:hAnsi="Times New Roman"/>
          <w:sz w:val="28"/>
          <w:szCs w:val="28"/>
        </w:rPr>
        <w:t>.</w:t>
      </w:r>
      <w:r w:rsidR="00A62E7B" w:rsidRPr="00A517B7">
        <w:rPr>
          <w:rFonts w:ascii="Times New Roman" w:hAnsi="Times New Roman"/>
          <w:sz w:val="28"/>
          <w:szCs w:val="28"/>
        </w:rPr>
        <w:t xml:space="preserve"> </w:t>
      </w:r>
    </w:p>
    <w:bookmarkEnd w:id="28"/>
    <w:p w:rsidR="00BC5315" w:rsidRPr="00400A3E" w:rsidRDefault="00BC5315" w:rsidP="00F63167">
      <w:pPr>
        <w:widowControl w:val="0"/>
        <w:spacing w:after="0" w:line="240" w:lineRule="auto"/>
        <w:ind w:firstLine="709"/>
        <w:contextualSpacing/>
        <w:jc w:val="both"/>
        <w:rPr>
          <w:rFonts w:ascii="Times New Roman" w:hAnsi="Times New Roman"/>
          <w:sz w:val="28"/>
          <w:szCs w:val="28"/>
        </w:rPr>
      </w:pPr>
    </w:p>
    <w:p w:rsidR="001F7270" w:rsidRPr="00400A3E" w:rsidRDefault="00545FAD" w:rsidP="00F63167">
      <w:pPr>
        <w:widowControl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3</w:t>
      </w:r>
      <w:r w:rsidR="001F7270" w:rsidRPr="00400A3E">
        <w:rPr>
          <w:rFonts w:ascii="Times New Roman" w:hAnsi="Times New Roman"/>
          <w:sz w:val="28"/>
          <w:szCs w:val="28"/>
        </w:rPr>
        <w:t xml:space="preserve">.2 </w:t>
      </w:r>
      <w:r w:rsidR="00E54698" w:rsidRPr="00400A3E">
        <w:rPr>
          <w:rFonts w:ascii="Times New Roman" w:hAnsi="Times New Roman"/>
          <w:sz w:val="28"/>
          <w:szCs w:val="28"/>
        </w:rPr>
        <w:t>Криминалистические тактические операции предупредительного характера, реализуемые в ходе последующего этапа досудебного расследования</w:t>
      </w:r>
    </w:p>
    <w:p w:rsidR="00C65361" w:rsidRPr="00400A3E" w:rsidRDefault="00C65361" w:rsidP="00F63167">
      <w:pPr>
        <w:widowControl w:val="0"/>
        <w:spacing w:after="0" w:line="240" w:lineRule="auto"/>
        <w:contextualSpacing/>
        <w:jc w:val="both"/>
        <w:rPr>
          <w:rFonts w:ascii="Times New Roman" w:hAnsi="Times New Roman"/>
          <w:sz w:val="28"/>
          <w:szCs w:val="28"/>
        </w:rPr>
      </w:pPr>
    </w:p>
    <w:p w:rsidR="009A6A94" w:rsidRDefault="00723C1C" w:rsidP="00F63167">
      <w:pPr>
        <w:pStyle w:val="a5"/>
        <w:widowControl w:val="0"/>
        <w:ind w:firstLine="709"/>
        <w:contextualSpacing/>
        <w:jc w:val="both"/>
        <w:rPr>
          <w:color w:val="000000"/>
        </w:rPr>
      </w:pPr>
      <w:r w:rsidRPr="001907A6">
        <w:rPr>
          <w:szCs w:val="28"/>
        </w:rPr>
        <w:tab/>
      </w:r>
      <w:r w:rsidR="00CE73A8" w:rsidRPr="001907A6">
        <w:t>Анализ следственной практики показал</w:t>
      </w:r>
      <w:r w:rsidR="006B372C" w:rsidRPr="001907A6">
        <w:t>,</w:t>
      </w:r>
      <w:r w:rsidR="00CE73A8" w:rsidRPr="001907A6">
        <w:t xml:space="preserve"> в виде изучения 33 уголовных дел</w:t>
      </w:r>
      <w:r w:rsidR="006E6751" w:rsidRPr="001907A6">
        <w:t xml:space="preserve"> данной группы уголовных правонарушений техногенного характера,</w:t>
      </w:r>
      <w:r w:rsidR="006B372C" w:rsidRPr="001907A6">
        <w:t xml:space="preserve"> позволяет выделить три типичных следственных ситуаций на п</w:t>
      </w:r>
      <w:r w:rsidR="006B372C" w:rsidRPr="001907A6">
        <w:t>о</w:t>
      </w:r>
      <w:r w:rsidR="006B372C" w:rsidRPr="001907A6">
        <w:t xml:space="preserve">следующем этапе досудебного расследования уголовных правонарушений техногенного характера. Первая группа - </w:t>
      </w:r>
      <w:r w:rsidR="001F72C7" w:rsidRPr="001F72C7">
        <w:rPr>
          <w:szCs w:val="28"/>
        </w:rPr>
        <w:t>Подозреваемый известен и чрезвычайное происшествие очевидно в виде техногенной аварии или катастрофы, как опасное деяние, повлекшее наступление общественно-опасных последствий или угрозу их наступления.</w:t>
      </w:r>
      <w:r w:rsidR="006B372C" w:rsidRPr="001907A6">
        <w:t xml:space="preserve"> Вторая группа - </w:t>
      </w:r>
      <w:r w:rsidR="001F72C7" w:rsidRPr="001F72C7">
        <w:rPr>
          <w:szCs w:val="28"/>
        </w:rPr>
        <w:t>Подозреваемый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данной районе, регионе или населенном пункте, однако технические криминальные причины такого происшествия не очевидны</w:t>
      </w:r>
      <w:r w:rsidR="006B372C" w:rsidRPr="001907A6">
        <w:t xml:space="preserve">. Третья группа – </w:t>
      </w:r>
      <w:r w:rsidR="001F72C7" w:rsidRPr="001F72C7">
        <w:rPr>
          <w:szCs w:val="28"/>
        </w:rPr>
        <w:t xml:space="preserve">Чрезвычайное происшествие как событие налицо, повлекшие угрозу национальной безопасности или наступление последствий нарушающие </w:t>
      </w:r>
      <w:r w:rsidR="001F72C7" w:rsidRPr="001F72C7">
        <w:rPr>
          <w:szCs w:val="28"/>
        </w:rPr>
        <w:lastRenderedPageBreak/>
        <w:t>жизнедеятельность, однако технические криминальные причины такого происшествия не очевидны и обусловлены некриминальными факторами</w:t>
      </w:r>
      <w:r w:rsidR="006B372C" w:rsidRPr="001907A6">
        <w:t>. Содержание следственных ситуаций имеет одинаковую прир</w:t>
      </w:r>
      <w:r w:rsidR="006B372C" w:rsidRPr="001907A6">
        <w:t>о</w:t>
      </w:r>
      <w:r w:rsidR="006B372C" w:rsidRPr="001907A6">
        <w:t xml:space="preserve">ду, которая складывается на момент </w:t>
      </w:r>
      <w:r w:rsidR="005B4DD4" w:rsidRPr="001907A6">
        <w:t>начала досудебного расследования</w:t>
      </w:r>
      <w:r w:rsidR="006B372C" w:rsidRPr="001907A6">
        <w:t xml:space="preserve">. </w:t>
      </w:r>
      <w:r w:rsidR="006B372C">
        <w:rPr>
          <w:color w:val="000000"/>
        </w:rPr>
        <w:t xml:space="preserve">К тому же указанные следственные ситуации дополняются такими обстоятельствами, которые впоследствии смогут сформировать неблагоприятное воздействие на ход досудебного производства по уголовному делу. К исходной информации формирования следственных ситуаций на последующем этапе </w:t>
      </w:r>
      <w:r w:rsidR="00530176">
        <w:rPr>
          <w:color w:val="000000"/>
        </w:rPr>
        <w:t xml:space="preserve">досудебного </w:t>
      </w:r>
      <w:r w:rsidR="006B372C">
        <w:rPr>
          <w:color w:val="000000"/>
        </w:rPr>
        <w:t>расследования сл</w:t>
      </w:r>
      <w:r w:rsidR="006B372C">
        <w:rPr>
          <w:color w:val="000000"/>
        </w:rPr>
        <w:t>е</w:t>
      </w:r>
      <w:r w:rsidR="009A6A94">
        <w:rPr>
          <w:color w:val="000000"/>
        </w:rPr>
        <w:t>дует относить:</w:t>
      </w:r>
    </w:p>
    <w:p w:rsidR="006B372C" w:rsidRDefault="006E6751" w:rsidP="00F63167">
      <w:pPr>
        <w:pStyle w:val="a5"/>
        <w:widowControl w:val="0"/>
        <w:ind w:firstLine="709"/>
        <w:contextualSpacing/>
        <w:jc w:val="both"/>
        <w:rPr>
          <w:color w:val="000000"/>
        </w:rPr>
      </w:pPr>
      <w:r>
        <w:rPr>
          <w:color w:val="000000"/>
        </w:rPr>
        <w:t>1)</w:t>
      </w:r>
      <w:r w:rsidR="009A6A94">
        <w:rPr>
          <w:color w:val="000000"/>
        </w:rPr>
        <w:t xml:space="preserve"> </w:t>
      </w:r>
      <w:r w:rsidR="006B372C">
        <w:rPr>
          <w:color w:val="000000"/>
        </w:rPr>
        <w:t xml:space="preserve">обстоятельства совершения </w:t>
      </w:r>
      <w:r w:rsidR="005B4DD4">
        <w:rPr>
          <w:color w:val="000000"/>
        </w:rPr>
        <w:t>уголовного правонарушения</w:t>
      </w:r>
      <w:r w:rsidR="006B372C">
        <w:rPr>
          <w:color w:val="000000"/>
        </w:rPr>
        <w:t xml:space="preserve"> установлены и </w:t>
      </w:r>
      <w:r w:rsidR="005B4DD4">
        <w:rPr>
          <w:color w:val="000000"/>
        </w:rPr>
        <w:t>подозреваемый</w:t>
      </w:r>
      <w:r w:rsidR="006B372C">
        <w:rPr>
          <w:color w:val="000000"/>
        </w:rPr>
        <w:t xml:space="preserve"> дает правдивые показания, а свидетель – ложные;</w:t>
      </w:r>
    </w:p>
    <w:p w:rsidR="006B372C" w:rsidRDefault="006E6751" w:rsidP="00F63167">
      <w:pPr>
        <w:pStyle w:val="a5"/>
        <w:widowControl w:val="0"/>
        <w:ind w:firstLine="709"/>
        <w:contextualSpacing/>
        <w:jc w:val="both"/>
        <w:rPr>
          <w:color w:val="000000"/>
        </w:rPr>
      </w:pPr>
      <w:r>
        <w:rPr>
          <w:color w:val="000000"/>
        </w:rPr>
        <w:t>2)</w:t>
      </w:r>
      <w:r w:rsidR="009A6A94">
        <w:rPr>
          <w:color w:val="000000"/>
        </w:rPr>
        <w:t xml:space="preserve"> </w:t>
      </w:r>
      <w:r w:rsidR="006B372C">
        <w:rPr>
          <w:color w:val="000000"/>
        </w:rPr>
        <w:t xml:space="preserve">показаниями свидетелей, потерпевших и другими доказательствами установлены и подтверждены обстоятельствами совершения </w:t>
      </w:r>
      <w:r w:rsidR="005B4DD4">
        <w:rPr>
          <w:color w:val="000000"/>
        </w:rPr>
        <w:t>уголовного правонарушения</w:t>
      </w:r>
      <w:r w:rsidR="006B372C">
        <w:rPr>
          <w:color w:val="000000"/>
        </w:rPr>
        <w:t xml:space="preserve">, но </w:t>
      </w:r>
      <w:r w:rsidR="005B4DD4">
        <w:rPr>
          <w:color w:val="000000"/>
        </w:rPr>
        <w:t>подозреваемый</w:t>
      </w:r>
      <w:r w:rsidR="006B372C">
        <w:rPr>
          <w:color w:val="000000"/>
        </w:rPr>
        <w:t xml:space="preserve"> не признает себя виновным и впоследствии отказывается давать показания;</w:t>
      </w:r>
    </w:p>
    <w:p w:rsidR="006B372C" w:rsidRDefault="006E6751" w:rsidP="00F63167">
      <w:pPr>
        <w:pStyle w:val="a5"/>
        <w:widowControl w:val="0"/>
        <w:ind w:firstLine="709"/>
        <w:contextualSpacing/>
        <w:jc w:val="both"/>
        <w:rPr>
          <w:color w:val="000000"/>
        </w:rPr>
      </w:pPr>
      <w:r>
        <w:rPr>
          <w:color w:val="000000"/>
        </w:rPr>
        <w:t>3)</w:t>
      </w:r>
      <w:r w:rsidR="009A6A94">
        <w:rPr>
          <w:color w:val="000000"/>
        </w:rPr>
        <w:t xml:space="preserve"> </w:t>
      </w:r>
      <w:r w:rsidR="006B372C">
        <w:rPr>
          <w:color w:val="000000"/>
        </w:rPr>
        <w:t xml:space="preserve">обстоятельства совершения </w:t>
      </w:r>
      <w:r w:rsidR="005B4DD4">
        <w:rPr>
          <w:color w:val="000000"/>
        </w:rPr>
        <w:t>уголовного правонарушения</w:t>
      </w:r>
      <w:r w:rsidR="006B372C">
        <w:rPr>
          <w:color w:val="000000"/>
        </w:rPr>
        <w:t xml:space="preserve"> установлены, но </w:t>
      </w:r>
      <w:r w:rsidR="005B4DD4">
        <w:rPr>
          <w:color w:val="000000"/>
        </w:rPr>
        <w:t>подозреваемый</w:t>
      </w:r>
      <w:r w:rsidR="006B372C">
        <w:rPr>
          <w:color w:val="000000"/>
        </w:rPr>
        <w:t xml:space="preserve"> и свидетель дают ложные показания и на допросах меняют их содержание;</w:t>
      </w:r>
    </w:p>
    <w:p w:rsidR="006B372C" w:rsidRDefault="006E6751" w:rsidP="00F63167">
      <w:pPr>
        <w:pStyle w:val="a5"/>
        <w:widowControl w:val="0"/>
        <w:ind w:firstLine="709"/>
        <w:contextualSpacing/>
        <w:jc w:val="both"/>
        <w:rPr>
          <w:color w:val="000000"/>
        </w:rPr>
      </w:pPr>
      <w:r>
        <w:rPr>
          <w:color w:val="000000"/>
        </w:rPr>
        <w:t>4)</w:t>
      </w:r>
      <w:r w:rsidR="009A6A94">
        <w:rPr>
          <w:color w:val="000000"/>
        </w:rPr>
        <w:t xml:space="preserve"> </w:t>
      </w:r>
      <w:r w:rsidR="006B372C">
        <w:rPr>
          <w:color w:val="000000"/>
        </w:rPr>
        <w:t xml:space="preserve">обстоятельства совершения </w:t>
      </w:r>
      <w:r w:rsidR="009A6A94">
        <w:rPr>
          <w:color w:val="000000"/>
        </w:rPr>
        <w:t>уголовного правонарушения</w:t>
      </w:r>
      <w:r w:rsidR="006B372C">
        <w:rPr>
          <w:color w:val="000000"/>
        </w:rPr>
        <w:t xml:space="preserve"> установлены и подтве</w:t>
      </w:r>
      <w:r w:rsidR="006B372C">
        <w:rPr>
          <w:color w:val="000000"/>
        </w:rPr>
        <w:t>р</w:t>
      </w:r>
      <w:r w:rsidR="006B372C">
        <w:rPr>
          <w:color w:val="000000"/>
        </w:rPr>
        <w:t xml:space="preserve">ждаются показаниями </w:t>
      </w:r>
      <w:r w:rsidR="009A6A94">
        <w:rPr>
          <w:color w:val="000000"/>
        </w:rPr>
        <w:t>подозреваемого</w:t>
      </w:r>
      <w:r w:rsidR="006B372C">
        <w:rPr>
          <w:color w:val="000000"/>
        </w:rPr>
        <w:t>, свидетелей и потерпевших;</w:t>
      </w:r>
    </w:p>
    <w:p w:rsidR="006B372C" w:rsidRDefault="006E6751" w:rsidP="00F63167">
      <w:pPr>
        <w:pStyle w:val="a5"/>
        <w:widowControl w:val="0"/>
        <w:ind w:firstLine="709"/>
        <w:contextualSpacing/>
        <w:jc w:val="both"/>
        <w:rPr>
          <w:color w:val="000000"/>
        </w:rPr>
      </w:pPr>
      <w:r>
        <w:rPr>
          <w:color w:val="000000"/>
        </w:rPr>
        <w:t>5)</w:t>
      </w:r>
      <w:r w:rsidR="009A6A94">
        <w:rPr>
          <w:color w:val="000000"/>
        </w:rPr>
        <w:t xml:space="preserve"> </w:t>
      </w:r>
      <w:r w:rsidR="006B372C">
        <w:rPr>
          <w:color w:val="000000"/>
        </w:rPr>
        <w:t xml:space="preserve">обстоятельства совершения </w:t>
      </w:r>
      <w:r w:rsidR="00D01C30">
        <w:rPr>
          <w:color w:val="000000"/>
        </w:rPr>
        <w:t>уголовного правонарушения</w:t>
      </w:r>
      <w:r w:rsidR="006B372C">
        <w:rPr>
          <w:color w:val="000000"/>
        </w:rPr>
        <w:t xml:space="preserve"> установлены и </w:t>
      </w:r>
      <w:r w:rsidR="009A6A94">
        <w:rPr>
          <w:color w:val="000000"/>
        </w:rPr>
        <w:t>подозреваемый</w:t>
      </w:r>
      <w:r w:rsidR="006B372C">
        <w:rPr>
          <w:color w:val="000000"/>
        </w:rPr>
        <w:t xml:space="preserve"> дает показания, но на каждом допросе меняет их. </w:t>
      </w:r>
    </w:p>
    <w:p w:rsidR="006B372C" w:rsidRDefault="006B372C" w:rsidP="00F63167">
      <w:pPr>
        <w:pStyle w:val="a5"/>
        <w:widowControl w:val="0"/>
        <w:ind w:firstLine="709"/>
        <w:contextualSpacing/>
        <w:jc w:val="both"/>
        <w:rPr>
          <w:color w:val="000000"/>
        </w:rPr>
      </w:pPr>
      <w:r>
        <w:rPr>
          <w:color w:val="000000"/>
        </w:rPr>
        <w:t>Выполнив на первоначальном этапе</w:t>
      </w:r>
      <w:r w:rsidR="00DC307C">
        <w:rPr>
          <w:color w:val="000000"/>
        </w:rPr>
        <w:t xml:space="preserve"> досудебного расследования</w:t>
      </w:r>
      <w:r>
        <w:rPr>
          <w:color w:val="000000"/>
        </w:rPr>
        <w:t xml:space="preserve"> ряд следственных </w:t>
      </w:r>
      <w:r w:rsidR="009A6A94">
        <w:rPr>
          <w:color w:val="000000"/>
        </w:rPr>
        <w:t xml:space="preserve">и негласных следственных </w:t>
      </w:r>
      <w:r>
        <w:rPr>
          <w:color w:val="000000"/>
        </w:rPr>
        <w:t>действий, направленных на закрепление первичных до</w:t>
      </w:r>
      <w:r w:rsidR="005C4305">
        <w:rPr>
          <w:color w:val="000000"/>
        </w:rPr>
        <w:t>казательств, следователь может</w:t>
      </w:r>
      <w:r>
        <w:rPr>
          <w:color w:val="000000"/>
        </w:rPr>
        <w:t xml:space="preserve"> приступить к последующему и заключительному этапу </w:t>
      </w:r>
      <w:r w:rsidR="00530176">
        <w:rPr>
          <w:color w:val="000000"/>
        </w:rPr>
        <w:t xml:space="preserve">досудебного </w:t>
      </w:r>
      <w:r>
        <w:rPr>
          <w:color w:val="000000"/>
        </w:rPr>
        <w:t>ра</w:t>
      </w:r>
      <w:r>
        <w:rPr>
          <w:color w:val="000000"/>
        </w:rPr>
        <w:t>с</w:t>
      </w:r>
      <w:r>
        <w:rPr>
          <w:color w:val="000000"/>
        </w:rPr>
        <w:t xml:space="preserve">следования указанных </w:t>
      </w:r>
      <w:r w:rsidR="006738CA">
        <w:rPr>
          <w:color w:val="000000"/>
        </w:rPr>
        <w:t>уголовных правонарушений</w:t>
      </w:r>
      <w:r>
        <w:rPr>
          <w:color w:val="000000"/>
        </w:rPr>
        <w:t>. Конечно, на последующем этапе также н</w:t>
      </w:r>
      <w:r>
        <w:rPr>
          <w:color w:val="000000"/>
        </w:rPr>
        <w:t>е</w:t>
      </w:r>
      <w:r>
        <w:rPr>
          <w:color w:val="000000"/>
        </w:rPr>
        <w:t>обходимо организовать и провести следственные действия, не относящиеся к н</w:t>
      </w:r>
      <w:r>
        <w:rPr>
          <w:color w:val="000000"/>
        </w:rPr>
        <w:t>е</w:t>
      </w:r>
      <w:r w:rsidR="009A6A94">
        <w:rPr>
          <w:color w:val="000000"/>
        </w:rPr>
        <w:t>отложным</w:t>
      </w:r>
      <w:r>
        <w:rPr>
          <w:color w:val="000000"/>
        </w:rPr>
        <w:t>. Исследования и анализ уголовных дел позволяют автору сделать вывод об общих методических рекомендациях, относящихся к трем следственным ситуациям, и д</w:t>
      </w:r>
      <w:r>
        <w:rPr>
          <w:color w:val="000000"/>
        </w:rPr>
        <w:t>е</w:t>
      </w:r>
      <w:r>
        <w:rPr>
          <w:color w:val="000000"/>
        </w:rPr>
        <w:t xml:space="preserve">тальных методических рекомендациях, относящихся к </w:t>
      </w:r>
      <w:r w:rsidR="002A25AF">
        <w:rPr>
          <w:color w:val="000000"/>
        </w:rPr>
        <w:t xml:space="preserve">досудебному </w:t>
      </w:r>
      <w:r>
        <w:rPr>
          <w:color w:val="000000"/>
        </w:rPr>
        <w:t xml:space="preserve">расследованию </w:t>
      </w:r>
      <w:r w:rsidR="002A25AF">
        <w:rPr>
          <w:color w:val="000000"/>
        </w:rPr>
        <w:t xml:space="preserve">в </w:t>
      </w:r>
      <w:r>
        <w:rPr>
          <w:color w:val="000000"/>
        </w:rPr>
        <w:t xml:space="preserve">конкретной </w:t>
      </w:r>
      <w:r w:rsidR="00DF478B">
        <w:rPr>
          <w:color w:val="000000"/>
        </w:rPr>
        <w:t>промышленной сфере</w:t>
      </w:r>
      <w:r>
        <w:rPr>
          <w:color w:val="000000"/>
        </w:rPr>
        <w:t>.</w:t>
      </w:r>
    </w:p>
    <w:p w:rsidR="0003262F" w:rsidRDefault="00FC12A5" w:rsidP="00F63167">
      <w:pPr>
        <w:pStyle w:val="a5"/>
        <w:widowControl w:val="0"/>
        <w:ind w:firstLine="709"/>
        <w:contextualSpacing/>
        <w:jc w:val="both"/>
        <w:rPr>
          <w:color w:val="000000"/>
        </w:rPr>
      </w:pPr>
      <w:r w:rsidRPr="00FC12A5">
        <w:rPr>
          <w:color w:val="000000"/>
        </w:rPr>
        <w:t>К общим методическим рекомендациям, по нашему мнению, следует относить – своевременное разобщение всех лиц, прох</w:t>
      </w:r>
      <w:r w:rsidR="002A25AF">
        <w:rPr>
          <w:color w:val="000000"/>
        </w:rPr>
        <w:t>одящих по досудебному расследованию техногенных уголовных правонарушений. Это необходимо относить</w:t>
      </w:r>
      <w:r w:rsidRPr="00FC12A5">
        <w:rPr>
          <w:color w:val="000000"/>
        </w:rPr>
        <w:t xml:space="preserve"> не только </w:t>
      </w:r>
      <w:r w:rsidR="002A25AF">
        <w:rPr>
          <w:color w:val="000000"/>
        </w:rPr>
        <w:t>к подозреваемому</w:t>
      </w:r>
      <w:r w:rsidR="00D41EB6">
        <w:rPr>
          <w:color w:val="000000"/>
        </w:rPr>
        <w:t xml:space="preserve"> со свидетелем и</w:t>
      </w:r>
      <w:r w:rsidRPr="00FC12A5">
        <w:rPr>
          <w:color w:val="000000"/>
        </w:rPr>
        <w:t xml:space="preserve"> потерпевшим, но и свидетеля со свидетелем. Обусловлено это тем, что участники уголовного судопроизводства знают не только все обстоятельства совершения </w:t>
      </w:r>
      <w:r>
        <w:rPr>
          <w:color w:val="000000"/>
        </w:rPr>
        <w:t>уголовного правонарушения техногенного характера</w:t>
      </w:r>
      <w:r w:rsidRPr="00FC12A5">
        <w:rPr>
          <w:color w:val="000000"/>
        </w:rPr>
        <w:t xml:space="preserve">, но и </w:t>
      </w:r>
      <w:r w:rsidR="00F37EAE" w:rsidRPr="00FC12A5">
        <w:rPr>
          <w:color w:val="000000"/>
        </w:rPr>
        <w:t>всех свидетелей,</w:t>
      </w:r>
      <w:r w:rsidRPr="00FC12A5">
        <w:rPr>
          <w:color w:val="000000"/>
        </w:rPr>
        <w:t xml:space="preserve"> и их позиции по делу, то есть имеется возможность их общения, а также уточнения и корректировки своих позиций.</w:t>
      </w:r>
      <w:r>
        <w:rPr>
          <w:color w:val="000000"/>
        </w:rPr>
        <w:t xml:space="preserve"> Если не принимать соответствую</w:t>
      </w:r>
      <w:r w:rsidRPr="00FC12A5">
        <w:rPr>
          <w:color w:val="000000"/>
        </w:rPr>
        <w:t xml:space="preserve">щих мер, а, именно, изолировать </w:t>
      </w:r>
      <w:r>
        <w:rPr>
          <w:color w:val="000000"/>
        </w:rPr>
        <w:t>подозреваемого</w:t>
      </w:r>
      <w:r w:rsidRPr="00FC12A5">
        <w:rPr>
          <w:color w:val="000000"/>
        </w:rPr>
        <w:t>, свидетелей и потерпевших, ог</w:t>
      </w:r>
      <w:r w:rsidR="00D41EB6">
        <w:rPr>
          <w:color w:val="000000"/>
        </w:rPr>
        <w:t xml:space="preserve">раничить </w:t>
      </w:r>
      <w:r w:rsidR="00D41EB6">
        <w:rPr>
          <w:color w:val="000000"/>
        </w:rPr>
        <w:lastRenderedPageBreak/>
        <w:t>влияние адвоката подозрева</w:t>
      </w:r>
      <w:r w:rsidRPr="00FC12A5">
        <w:rPr>
          <w:color w:val="000000"/>
        </w:rPr>
        <w:t xml:space="preserve">емого на свидетелей и потерпевших, то невозможно исключить лоббирование интересов </w:t>
      </w:r>
      <w:r w:rsidR="00120FC7">
        <w:rPr>
          <w:color w:val="000000"/>
        </w:rPr>
        <w:t>подозреваемого</w:t>
      </w:r>
      <w:r w:rsidRPr="00FC12A5">
        <w:rPr>
          <w:color w:val="000000"/>
        </w:rPr>
        <w:t xml:space="preserve"> или его окружения на свиде</w:t>
      </w:r>
      <w:r w:rsidR="006E3A89">
        <w:rPr>
          <w:color w:val="000000"/>
        </w:rPr>
        <w:t>телей, потерпевших или других лиц</w:t>
      </w:r>
      <w:r>
        <w:rPr>
          <w:color w:val="000000"/>
        </w:rPr>
        <w:t>, дающих правдивые пока</w:t>
      </w:r>
      <w:r w:rsidRPr="00FC12A5">
        <w:rPr>
          <w:color w:val="000000"/>
        </w:rPr>
        <w:t>зания.</w:t>
      </w:r>
      <w:r w:rsidR="009B07DC">
        <w:rPr>
          <w:color w:val="000000"/>
        </w:rPr>
        <w:t xml:space="preserve"> Например, давление может оказывать руководства предприятия, о </w:t>
      </w:r>
      <w:r w:rsidR="00120FC7">
        <w:rPr>
          <w:color w:val="000000"/>
        </w:rPr>
        <w:t>том,</w:t>
      </w:r>
      <w:r w:rsidR="009B07DC">
        <w:rPr>
          <w:color w:val="000000"/>
        </w:rPr>
        <w:t xml:space="preserve"> что </w:t>
      </w:r>
      <w:r w:rsidR="00120FC7">
        <w:rPr>
          <w:color w:val="000000"/>
        </w:rPr>
        <w:t>техника безопасности и предписанные технические требования выполнялись в полной мере. Могут применить и меры поощрения, своеобразного подкупа.</w:t>
      </w:r>
      <w:r>
        <w:rPr>
          <w:color w:val="000000"/>
        </w:rPr>
        <w:t xml:space="preserve"> По мнению В.П. Бахина, В.С. Кузмичева, Е.Д. Луьянчикова [</w:t>
      </w:r>
      <w:r w:rsidR="00F63167" w:rsidRPr="00F63167">
        <w:rPr>
          <w:color w:val="000000"/>
        </w:rPr>
        <w:t>223</w:t>
      </w:r>
      <w:r>
        <w:rPr>
          <w:color w:val="000000"/>
        </w:rPr>
        <w:t>, с.13], К.Е. Исхакова [</w:t>
      </w:r>
      <w:r w:rsidR="00F63167" w:rsidRPr="00F63167">
        <w:rPr>
          <w:color w:val="000000"/>
        </w:rPr>
        <w:t>224</w:t>
      </w:r>
      <w:r>
        <w:rPr>
          <w:color w:val="000000"/>
        </w:rPr>
        <w:t xml:space="preserve">, с.666-669] и других, это является объективным и субъективным противодействием </w:t>
      </w:r>
      <w:r w:rsidR="00530176">
        <w:rPr>
          <w:color w:val="000000"/>
        </w:rPr>
        <w:t xml:space="preserve">досудебному </w:t>
      </w:r>
      <w:r>
        <w:rPr>
          <w:color w:val="000000"/>
        </w:rPr>
        <w:t>расследованию по уголовному делу.</w:t>
      </w:r>
    </w:p>
    <w:p w:rsidR="0003262F" w:rsidRDefault="0003262F" w:rsidP="00F63167">
      <w:pPr>
        <w:pStyle w:val="a5"/>
        <w:widowControl w:val="0"/>
        <w:ind w:firstLine="709"/>
        <w:jc w:val="both"/>
        <w:rPr>
          <w:color w:val="000000"/>
        </w:rPr>
      </w:pPr>
      <w:r>
        <w:rPr>
          <w:color w:val="000000"/>
        </w:rPr>
        <w:t>Преодолеть стойкое противодействие подозреваемого и их близких к процессу досудебного расследования, по нашему мнению, необходимо осуществлять совместно с оперативными подразделениями полиции. Н</w:t>
      </w:r>
      <w:r>
        <w:rPr>
          <w:color w:val="000000"/>
        </w:rPr>
        <w:t>е</w:t>
      </w:r>
      <w:r>
        <w:rPr>
          <w:color w:val="000000"/>
        </w:rPr>
        <w:t>обходимо использовать методы</w:t>
      </w:r>
      <w:r w:rsidR="00DC307C">
        <w:rPr>
          <w:color w:val="000000"/>
        </w:rPr>
        <w:t xml:space="preserve"> реализации негласных следственных </w:t>
      </w:r>
      <w:r w:rsidR="00A42153">
        <w:rPr>
          <w:color w:val="000000"/>
        </w:rPr>
        <w:t>действий оперативно</w:t>
      </w:r>
      <w:r w:rsidR="00DC307C">
        <w:rPr>
          <w:color w:val="000000"/>
        </w:rPr>
        <w:t>-розыскного</w:t>
      </w:r>
      <w:r>
        <w:rPr>
          <w:color w:val="000000"/>
        </w:rPr>
        <w:t xml:space="preserve"> </w:t>
      </w:r>
      <w:r w:rsidR="00DC307C">
        <w:rPr>
          <w:color w:val="000000"/>
        </w:rPr>
        <w:t>характера</w:t>
      </w:r>
      <w:r>
        <w:rPr>
          <w:color w:val="000000"/>
        </w:rPr>
        <w:t>, которые предоставят возможность получить дополнительную информацию о способе с</w:t>
      </w:r>
      <w:r>
        <w:rPr>
          <w:color w:val="000000"/>
        </w:rPr>
        <w:t>о</w:t>
      </w:r>
      <w:r>
        <w:rPr>
          <w:color w:val="000000"/>
        </w:rPr>
        <w:t>вершения уголовного правонарушения на техногенном объекте, круге участников, их образе жизни, технических документах, в которых отображаются следы совершенного уголовного нарушения. Грамотное, профессиональное использование подобной информации значительно повысит эффективность досудебного расследования да</w:t>
      </w:r>
      <w:r>
        <w:rPr>
          <w:color w:val="000000"/>
        </w:rPr>
        <w:t>н</w:t>
      </w:r>
      <w:r>
        <w:rPr>
          <w:color w:val="000000"/>
        </w:rPr>
        <w:t>ной группы уголовных правонарушений, позволит тактически грамотно распланировать и пр</w:t>
      </w:r>
      <w:r>
        <w:rPr>
          <w:color w:val="000000"/>
        </w:rPr>
        <w:t>о</w:t>
      </w:r>
      <w:r>
        <w:rPr>
          <w:color w:val="000000"/>
        </w:rPr>
        <w:t>вести следственные действия, преодолеть противодействие со стороны заинтер</w:t>
      </w:r>
      <w:r>
        <w:rPr>
          <w:color w:val="000000"/>
        </w:rPr>
        <w:t>е</w:t>
      </w:r>
      <w:r>
        <w:rPr>
          <w:color w:val="000000"/>
        </w:rPr>
        <w:t>сованных лиц.</w:t>
      </w:r>
    </w:p>
    <w:p w:rsidR="0003262F" w:rsidRDefault="0003262F" w:rsidP="00F63167">
      <w:pPr>
        <w:pStyle w:val="a5"/>
        <w:widowControl w:val="0"/>
        <w:ind w:firstLine="709"/>
        <w:jc w:val="both"/>
        <w:rPr>
          <w:color w:val="000000"/>
        </w:rPr>
      </w:pPr>
      <w:r>
        <w:rPr>
          <w:color w:val="000000"/>
        </w:rPr>
        <w:t xml:space="preserve">Вид и основания производства оперативно-розыскных мероприятий регламентированы ст.ст.10,11 </w:t>
      </w:r>
      <w:r w:rsidRPr="00FC041C">
        <w:rPr>
          <w:color w:val="000000"/>
        </w:rPr>
        <w:t xml:space="preserve">Закона </w:t>
      </w:r>
      <w:r>
        <w:rPr>
          <w:color w:val="000000"/>
        </w:rPr>
        <w:t>Республики Казахстан</w:t>
      </w:r>
      <w:r w:rsidRPr="00FC041C">
        <w:rPr>
          <w:color w:val="000000"/>
        </w:rPr>
        <w:t xml:space="preserve"> </w:t>
      </w:r>
      <w:r>
        <w:rPr>
          <w:color w:val="000000"/>
        </w:rPr>
        <w:t>«</w:t>
      </w:r>
      <w:r w:rsidRPr="00FC041C">
        <w:rPr>
          <w:color w:val="000000"/>
        </w:rPr>
        <w:t>Об оперативно-розыскной деятельности</w:t>
      </w:r>
      <w:r>
        <w:rPr>
          <w:color w:val="000000"/>
        </w:rPr>
        <w:t>»</w:t>
      </w:r>
      <w:r w:rsidRPr="001B3B26">
        <w:rPr>
          <w:color w:val="000000"/>
        </w:rPr>
        <w:t xml:space="preserve"> [</w:t>
      </w:r>
      <w:r w:rsidR="00F63167" w:rsidRPr="00F63167">
        <w:rPr>
          <w:color w:val="000000"/>
        </w:rPr>
        <w:t>225</w:t>
      </w:r>
      <w:r w:rsidRPr="001B3B26">
        <w:rPr>
          <w:color w:val="000000"/>
        </w:rPr>
        <w:t>]</w:t>
      </w:r>
      <w:r w:rsidRPr="00FC041C">
        <w:rPr>
          <w:color w:val="000000"/>
        </w:rPr>
        <w:t xml:space="preserve">, предоставляют право оперативным подразделениям </w:t>
      </w:r>
      <w:r>
        <w:rPr>
          <w:color w:val="000000"/>
        </w:rPr>
        <w:t>полиции на последующем эта</w:t>
      </w:r>
      <w:r w:rsidRPr="00FC041C">
        <w:rPr>
          <w:color w:val="000000"/>
        </w:rPr>
        <w:t>пе</w:t>
      </w:r>
      <w:r>
        <w:rPr>
          <w:color w:val="000000"/>
        </w:rPr>
        <w:t xml:space="preserve"> досудебного</w:t>
      </w:r>
      <w:r w:rsidRPr="00FC041C">
        <w:rPr>
          <w:color w:val="000000"/>
        </w:rPr>
        <w:t xml:space="preserve"> расследования продолжить производст</w:t>
      </w:r>
      <w:r>
        <w:rPr>
          <w:color w:val="000000"/>
        </w:rPr>
        <w:t>во гласных и негласных мероприя</w:t>
      </w:r>
      <w:r w:rsidRPr="00FC041C">
        <w:rPr>
          <w:color w:val="000000"/>
        </w:rPr>
        <w:t>тий. Это необходимо для собирания и на</w:t>
      </w:r>
      <w:r>
        <w:rPr>
          <w:color w:val="000000"/>
        </w:rPr>
        <w:t>копления оперативно-значимой ин</w:t>
      </w:r>
      <w:r w:rsidRPr="00FC041C">
        <w:rPr>
          <w:color w:val="000000"/>
        </w:rPr>
        <w:t>формации в деле оперативного учета [</w:t>
      </w:r>
      <w:r w:rsidR="00F63167" w:rsidRPr="00F63167">
        <w:rPr>
          <w:color w:val="000000"/>
        </w:rPr>
        <w:t>226</w:t>
      </w:r>
      <w:r w:rsidRPr="00FC041C">
        <w:rPr>
          <w:color w:val="000000"/>
        </w:rPr>
        <w:t>, с.</w:t>
      </w:r>
      <w:r>
        <w:rPr>
          <w:color w:val="000000"/>
        </w:rPr>
        <w:t>26-27]. В последующем она реали</w:t>
      </w:r>
      <w:r w:rsidRPr="00FC041C">
        <w:rPr>
          <w:color w:val="000000"/>
        </w:rPr>
        <w:t xml:space="preserve">зуется и включается, в ходе доказывания, в уголовное дело на основании ст. </w:t>
      </w:r>
      <w:r>
        <w:rPr>
          <w:color w:val="000000"/>
        </w:rPr>
        <w:t>238</w:t>
      </w:r>
      <w:r w:rsidRPr="00FC041C">
        <w:rPr>
          <w:color w:val="000000"/>
        </w:rPr>
        <w:t xml:space="preserve"> УПК РК [</w:t>
      </w:r>
      <w:r w:rsidR="00F63167" w:rsidRPr="00F63167">
        <w:rPr>
          <w:color w:val="000000"/>
        </w:rPr>
        <w:t>227</w:t>
      </w:r>
      <w:r w:rsidRPr="00FC041C">
        <w:rPr>
          <w:color w:val="000000"/>
        </w:rPr>
        <w:t>, с.462-480].</w:t>
      </w:r>
    </w:p>
    <w:p w:rsidR="0003262F" w:rsidRDefault="0003262F" w:rsidP="00F63167">
      <w:pPr>
        <w:pStyle w:val="a5"/>
        <w:widowControl w:val="0"/>
        <w:ind w:firstLine="709"/>
        <w:jc w:val="both"/>
        <w:rPr>
          <w:color w:val="000000"/>
        </w:rPr>
      </w:pPr>
      <w:r>
        <w:rPr>
          <w:color w:val="000000"/>
        </w:rPr>
        <w:t>Е.Г. Джакишев в 1994г. по</w:t>
      </w:r>
      <w:r>
        <w:rPr>
          <w:color w:val="000000"/>
        </w:rPr>
        <w:t>д</w:t>
      </w:r>
      <w:r>
        <w:rPr>
          <w:color w:val="000000"/>
        </w:rPr>
        <w:t>черкнул, что «…необходимо взаимодействие следователя с оперативно-розыскными подразделениями на отдельных этапах расследования, для выполн</w:t>
      </w:r>
      <w:r>
        <w:rPr>
          <w:color w:val="000000"/>
        </w:rPr>
        <w:t>е</w:t>
      </w:r>
      <w:r>
        <w:rPr>
          <w:color w:val="000000"/>
        </w:rPr>
        <w:t>ния задач по предотвращению преступления» [</w:t>
      </w:r>
      <w:r w:rsidR="00F63167" w:rsidRPr="00F63167">
        <w:rPr>
          <w:color w:val="000000"/>
        </w:rPr>
        <w:t>113</w:t>
      </w:r>
      <w:r>
        <w:rPr>
          <w:color w:val="000000"/>
        </w:rPr>
        <w:t>, с.252-260].</w:t>
      </w:r>
    </w:p>
    <w:p w:rsidR="0003262F" w:rsidRDefault="0003262F" w:rsidP="00F63167">
      <w:pPr>
        <w:pStyle w:val="a5"/>
        <w:widowControl w:val="0"/>
        <w:ind w:firstLine="709"/>
        <w:jc w:val="both"/>
        <w:rPr>
          <w:color w:val="000000"/>
        </w:rPr>
      </w:pPr>
      <w:bookmarkStart w:id="30" w:name="_Hlk85499283"/>
      <w:r w:rsidRPr="00C84372">
        <w:rPr>
          <w:color w:val="000000"/>
        </w:rPr>
        <w:t xml:space="preserve">На </w:t>
      </w:r>
      <w:r>
        <w:rPr>
          <w:color w:val="000000"/>
        </w:rPr>
        <w:t xml:space="preserve">последующем </w:t>
      </w:r>
      <w:r w:rsidRPr="00C84372">
        <w:rPr>
          <w:color w:val="000000"/>
        </w:rPr>
        <w:t xml:space="preserve">этапе </w:t>
      </w:r>
      <w:r>
        <w:rPr>
          <w:color w:val="000000"/>
        </w:rPr>
        <w:t xml:space="preserve">досудебного </w:t>
      </w:r>
      <w:r w:rsidRPr="00C84372">
        <w:rPr>
          <w:color w:val="000000"/>
        </w:rPr>
        <w:t xml:space="preserve">расследования данной группы </w:t>
      </w:r>
      <w:r>
        <w:rPr>
          <w:color w:val="000000"/>
        </w:rPr>
        <w:t>уголовных правонарушений</w:t>
      </w:r>
      <w:r w:rsidRPr="00C84372">
        <w:rPr>
          <w:color w:val="000000"/>
        </w:rPr>
        <w:t>, в рамках продолжения криминалистической тактической операции</w:t>
      </w:r>
      <w:r w:rsidR="00DC307C">
        <w:rPr>
          <w:color w:val="000000"/>
        </w:rPr>
        <w:t>, сопровождающего этапа со стороны оперативных подразделений</w:t>
      </w:r>
      <w:r w:rsidRPr="00C84372">
        <w:rPr>
          <w:color w:val="000000"/>
        </w:rPr>
        <w:t xml:space="preserve"> и в зависимости от </w:t>
      </w:r>
      <w:r>
        <w:rPr>
          <w:color w:val="000000"/>
        </w:rPr>
        <w:t>полученных данных в производстве негласных следственных действий, в определенной последова</w:t>
      </w:r>
      <w:r w:rsidRPr="00C84372">
        <w:rPr>
          <w:color w:val="000000"/>
        </w:rPr>
        <w:t xml:space="preserve">тельности можно выполнить следующие следственные действия: </w:t>
      </w:r>
      <w:r>
        <w:rPr>
          <w:color w:val="000000"/>
        </w:rPr>
        <w:t xml:space="preserve">обыск, помещений неизвестных на первоначальном этапе, </w:t>
      </w:r>
      <w:r w:rsidR="00974738">
        <w:rPr>
          <w:color w:val="000000"/>
        </w:rPr>
        <w:t>допрос подозреваемого, проверка и уточнение показаний на месте чрезвычайного техно</w:t>
      </w:r>
      <w:r w:rsidR="00375865">
        <w:rPr>
          <w:color w:val="000000"/>
        </w:rPr>
        <w:t>ге</w:t>
      </w:r>
      <w:r w:rsidR="00974738">
        <w:rPr>
          <w:color w:val="000000"/>
        </w:rPr>
        <w:t xml:space="preserve">нного происшествия, </w:t>
      </w:r>
      <w:r>
        <w:rPr>
          <w:color w:val="000000"/>
        </w:rPr>
        <w:t xml:space="preserve">назначения дополнительных </w:t>
      </w:r>
      <w:r>
        <w:rPr>
          <w:color w:val="000000"/>
        </w:rPr>
        <w:lastRenderedPageBreak/>
        <w:t>судебных экспертиз, составление обвинительного акта и</w:t>
      </w:r>
      <w:r w:rsidRPr="00C84372">
        <w:rPr>
          <w:color w:val="000000"/>
        </w:rPr>
        <w:t xml:space="preserve"> т.д. Учитывая установленные обстоятельства первоначального этапа </w:t>
      </w:r>
      <w:r>
        <w:rPr>
          <w:color w:val="000000"/>
        </w:rPr>
        <w:t>досудебного расследования уголовных правонарушений техногенного характера, охватывающиеся ст.ст. 276-281 УК РК</w:t>
      </w:r>
      <w:r w:rsidRPr="00C84372">
        <w:rPr>
          <w:color w:val="000000"/>
        </w:rPr>
        <w:t xml:space="preserve">, детальные рекомендации будут охватывать </w:t>
      </w:r>
      <w:r>
        <w:rPr>
          <w:color w:val="000000"/>
        </w:rPr>
        <w:t>вышеуказанные следственные ситу</w:t>
      </w:r>
      <w:r w:rsidRPr="00C84372">
        <w:rPr>
          <w:color w:val="000000"/>
        </w:rPr>
        <w:t>ации. В криминалистической литературе данные рекомендации именуют ещё как специальные.</w:t>
      </w:r>
      <w:bookmarkEnd w:id="30"/>
      <w:r w:rsidRPr="00C84372">
        <w:rPr>
          <w:color w:val="000000"/>
        </w:rPr>
        <w:t xml:space="preserve"> «Специальные рекомендации рассчитаны на определенного адресата или на конкретную ситуацию» [</w:t>
      </w:r>
      <w:r w:rsidR="00F63167">
        <w:rPr>
          <w:color w:val="000000"/>
        </w:rPr>
        <w:t>155</w:t>
      </w:r>
      <w:r w:rsidRPr="00C84372">
        <w:rPr>
          <w:color w:val="000000"/>
        </w:rPr>
        <w:t>, с.22].</w:t>
      </w:r>
    </w:p>
    <w:p w:rsidR="0003262F" w:rsidRDefault="0003262F" w:rsidP="00F63167">
      <w:pPr>
        <w:pStyle w:val="a5"/>
        <w:widowControl w:val="0"/>
        <w:ind w:firstLine="709"/>
        <w:jc w:val="both"/>
        <w:rPr>
          <w:color w:val="000000"/>
        </w:rPr>
      </w:pPr>
      <w:r>
        <w:rPr>
          <w:color w:val="000000"/>
        </w:rPr>
        <w:t>Негласными следственными действиями могут выступать в виде прослушивания телефонных разговоров руководителя, главного инженера, мастера и др. После произошедшего чрезвычайного происшествия техногенного характера, можно предположить, что руководители предприятия будут стараться скрыть криминальные действия</w:t>
      </w:r>
      <w:r w:rsidR="00DC307C">
        <w:rPr>
          <w:color w:val="000000"/>
        </w:rPr>
        <w:t xml:space="preserve"> свои и</w:t>
      </w:r>
      <w:r>
        <w:rPr>
          <w:color w:val="000000"/>
        </w:rPr>
        <w:t xml:space="preserve"> своих подчинённых. В ходе таких переговоров, могут обсуждаться стратегия или тактика дачи показаний, выяснения случившегося   </w:t>
      </w:r>
    </w:p>
    <w:p w:rsidR="0003262F" w:rsidRPr="003B2251" w:rsidRDefault="0003262F" w:rsidP="00F63167">
      <w:pPr>
        <w:pStyle w:val="a5"/>
        <w:widowControl w:val="0"/>
        <w:ind w:firstLine="709"/>
        <w:jc w:val="both"/>
        <w:rPr>
          <w:color w:val="000000"/>
        </w:rPr>
      </w:pPr>
      <w:r>
        <w:rPr>
          <w:color w:val="000000"/>
        </w:rPr>
        <w:t xml:space="preserve">В ходе проведения негласных следственных действий на последующем этапе досудебного расследования </w:t>
      </w:r>
      <w:r w:rsidR="00974738">
        <w:rPr>
          <w:color w:val="000000"/>
        </w:rPr>
        <w:t>могут,</w:t>
      </w:r>
      <w:r>
        <w:rPr>
          <w:color w:val="000000"/>
        </w:rPr>
        <w:t xml:space="preserve"> обнаружены иные помещения, где может храниться ценная информация в виде технических документов, ранее не исследованных на первоначальном этапе. Такие документы подлежат экспертному исследованию.  </w:t>
      </w:r>
    </w:p>
    <w:p w:rsidR="00AF46EB" w:rsidRDefault="00393777" w:rsidP="00F63167">
      <w:pPr>
        <w:pStyle w:val="a5"/>
        <w:widowControl w:val="0"/>
        <w:ind w:firstLine="709"/>
        <w:contextualSpacing/>
        <w:jc w:val="both"/>
        <w:rPr>
          <w:color w:val="000000"/>
        </w:rPr>
      </w:pPr>
      <w:r>
        <w:rPr>
          <w:color w:val="000000"/>
        </w:rPr>
        <w:t>Изъят</w:t>
      </w:r>
      <w:r w:rsidR="004F015F">
        <w:rPr>
          <w:color w:val="000000"/>
        </w:rPr>
        <w:t>ые</w:t>
      </w:r>
      <w:r>
        <w:rPr>
          <w:color w:val="000000"/>
        </w:rPr>
        <w:t xml:space="preserve"> техническ</w:t>
      </w:r>
      <w:r w:rsidR="001E47B7">
        <w:rPr>
          <w:color w:val="000000"/>
        </w:rPr>
        <w:t xml:space="preserve">ие </w:t>
      </w:r>
      <w:r w:rsidR="00974738">
        <w:rPr>
          <w:color w:val="000000"/>
        </w:rPr>
        <w:t>документы,</w:t>
      </w:r>
      <w:r w:rsidR="000A59F1">
        <w:rPr>
          <w:color w:val="000000"/>
        </w:rPr>
        <w:t xml:space="preserve"> как в </w:t>
      </w:r>
      <w:r w:rsidR="00EF34A2">
        <w:rPr>
          <w:color w:val="000000"/>
        </w:rPr>
        <w:t>распечатанном</w:t>
      </w:r>
      <w:r w:rsidR="000A59F1">
        <w:rPr>
          <w:color w:val="000000"/>
        </w:rPr>
        <w:t xml:space="preserve"> варианте, так и в электронном</w:t>
      </w:r>
      <w:r>
        <w:rPr>
          <w:color w:val="000000"/>
        </w:rPr>
        <w:t xml:space="preserve"> на последующем этапе</w:t>
      </w:r>
      <w:r w:rsidR="002A0916">
        <w:rPr>
          <w:color w:val="000000"/>
        </w:rPr>
        <w:t>,</w:t>
      </w:r>
      <w:r>
        <w:rPr>
          <w:color w:val="000000"/>
        </w:rPr>
        <w:t xml:space="preserve"> подлеж</w:t>
      </w:r>
      <w:r w:rsidR="001E47B7">
        <w:rPr>
          <w:color w:val="000000"/>
        </w:rPr>
        <w:t>а</w:t>
      </w:r>
      <w:r>
        <w:rPr>
          <w:color w:val="000000"/>
        </w:rPr>
        <w:t>т</w:t>
      </w:r>
      <w:r w:rsidR="004F015F">
        <w:rPr>
          <w:color w:val="000000"/>
        </w:rPr>
        <w:t xml:space="preserve"> технической</w:t>
      </w:r>
      <w:r>
        <w:rPr>
          <w:color w:val="000000"/>
        </w:rPr>
        <w:t xml:space="preserve"> экспертизе</w:t>
      </w:r>
      <w:r w:rsidR="001E47B7">
        <w:rPr>
          <w:color w:val="000000"/>
        </w:rPr>
        <w:t>.</w:t>
      </w:r>
      <w:r w:rsidR="004F015F">
        <w:rPr>
          <w:color w:val="000000"/>
        </w:rPr>
        <w:t xml:space="preserve"> </w:t>
      </w:r>
      <w:r w:rsidR="000A59F1">
        <w:rPr>
          <w:color w:val="000000"/>
        </w:rPr>
        <w:t>Которая должна установить подлинность документа, не вносились ли в н</w:t>
      </w:r>
      <w:r w:rsidR="002A0916">
        <w:rPr>
          <w:color w:val="000000"/>
        </w:rPr>
        <w:t>их</w:t>
      </w:r>
      <w:r w:rsidR="000A59F1">
        <w:rPr>
          <w:color w:val="000000"/>
        </w:rPr>
        <w:t xml:space="preserve"> изменения. </w:t>
      </w:r>
      <w:r w:rsidR="004F015F">
        <w:rPr>
          <w:color w:val="000000"/>
        </w:rPr>
        <w:t>Р</w:t>
      </w:r>
      <w:r w:rsidR="000A59F1">
        <w:rPr>
          <w:color w:val="000000"/>
        </w:rPr>
        <w:t xml:space="preserve">езультаты экспертизы необходимо </w:t>
      </w:r>
      <w:r w:rsidR="00CE2771">
        <w:rPr>
          <w:color w:val="000000"/>
        </w:rPr>
        <w:t xml:space="preserve">сопоставить с показаниями подозреваемого. В связи с этим, необходимо провести дополнительный допрос подозреваемого. </w:t>
      </w:r>
    </w:p>
    <w:p w:rsidR="00293D96" w:rsidRDefault="008102F0" w:rsidP="00F63167">
      <w:pPr>
        <w:pStyle w:val="a5"/>
        <w:widowControl w:val="0"/>
        <w:ind w:firstLine="709"/>
        <w:jc w:val="both"/>
        <w:rPr>
          <w:color w:val="000000"/>
        </w:rPr>
      </w:pPr>
      <w:r>
        <w:rPr>
          <w:color w:val="000000"/>
        </w:rPr>
        <w:t>Как и на первоначальном этапе досудебного р</w:t>
      </w:r>
      <w:r w:rsidR="00D41EB6">
        <w:rPr>
          <w:color w:val="000000"/>
        </w:rPr>
        <w:t xml:space="preserve">асследования, </w:t>
      </w:r>
      <w:r w:rsidR="00B45C0A">
        <w:rPr>
          <w:color w:val="000000"/>
        </w:rPr>
        <w:t xml:space="preserve">в последующем </w:t>
      </w:r>
      <w:r w:rsidR="00D41EB6">
        <w:rPr>
          <w:color w:val="000000"/>
        </w:rPr>
        <w:t>следователь может</w:t>
      </w:r>
      <w:r>
        <w:rPr>
          <w:color w:val="000000"/>
        </w:rPr>
        <w:t xml:space="preserve"> подготовиться к допросу подозреваемого, используя новые полученные данные. </w:t>
      </w:r>
      <w:r w:rsidR="00DC67CF" w:rsidRPr="00DC67CF">
        <w:rPr>
          <w:color w:val="000000"/>
        </w:rPr>
        <w:t xml:space="preserve">Необходимо изыскать возможность, чтобы </w:t>
      </w:r>
      <w:r w:rsidR="00DC67CF">
        <w:rPr>
          <w:color w:val="000000"/>
        </w:rPr>
        <w:t>ознакомиться с основными законо</w:t>
      </w:r>
      <w:r w:rsidR="00DC67CF" w:rsidRPr="00DC67CF">
        <w:rPr>
          <w:color w:val="000000"/>
        </w:rPr>
        <w:t>дательными и иными нормативными актами</w:t>
      </w:r>
      <w:r w:rsidR="00DC67CF">
        <w:rPr>
          <w:color w:val="000000"/>
        </w:rPr>
        <w:t>, регулирующими ту или иную сфе</w:t>
      </w:r>
      <w:r w:rsidR="00DC67CF" w:rsidRPr="00DC67CF">
        <w:rPr>
          <w:color w:val="000000"/>
        </w:rPr>
        <w:t xml:space="preserve">ру </w:t>
      </w:r>
      <w:r w:rsidR="00DC67CF">
        <w:rPr>
          <w:color w:val="000000"/>
        </w:rPr>
        <w:t>производственной</w:t>
      </w:r>
      <w:r w:rsidR="00DC67CF" w:rsidRPr="00DC67CF">
        <w:rPr>
          <w:color w:val="000000"/>
        </w:rPr>
        <w:t xml:space="preserve"> деятельности, вни</w:t>
      </w:r>
      <w:r w:rsidR="00DC67CF">
        <w:rPr>
          <w:color w:val="000000"/>
        </w:rPr>
        <w:t>мательно изучить информацию, со</w:t>
      </w:r>
      <w:r w:rsidR="00DC67CF" w:rsidRPr="00DC67CF">
        <w:rPr>
          <w:color w:val="000000"/>
        </w:rPr>
        <w:t>держащуюся в материалах, поступивших из органа дознания и контрольно-</w:t>
      </w:r>
      <w:r w:rsidR="00DC67CF">
        <w:rPr>
          <w:color w:val="000000"/>
        </w:rPr>
        <w:t>надзорных</w:t>
      </w:r>
      <w:r w:rsidR="00DC67CF" w:rsidRPr="00DC67CF">
        <w:rPr>
          <w:color w:val="000000"/>
        </w:rPr>
        <w:t xml:space="preserve"> органов.</w:t>
      </w:r>
      <w:r>
        <w:rPr>
          <w:color w:val="000000"/>
        </w:rPr>
        <w:t xml:space="preserve"> </w:t>
      </w:r>
      <w:r w:rsidRPr="008102F0">
        <w:rPr>
          <w:color w:val="000000"/>
        </w:rPr>
        <w:t xml:space="preserve">В том числе положительный результат может предоставить такой тактический прием, как предъявление доказательств по мере нарастания их значения. То есть при допросе </w:t>
      </w:r>
      <w:r w:rsidR="006E3A89">
        <w:rPr>
          <w:color w:val="000000"/>
        </w:rPr>
        <w:t>подозреваемого</w:t>
      </w:r>
      <w:r w:rsidRPr="008102F0">
        <w:rPr>
          <w:color w:val="000000"/>
        </w:rPr>
        <w:t xml:space="preserve"> необходимо и</w:t>
      </w:r>
      <w:r>
        <w:rPr>
          <w:color w:val="000000"/>
        </w:rPr>
        <w:t>спользовать «психологический ре</w:t>
      </w:r>
      <w:r w:rsidRPr="008102F0">
        <w:rPr>
          <w:color w:val="000000"/>
        </w:rPr>
        <w:t>агент» [</w:t>
      </w:r>
      <w:r w:rsidR="00F63167">
        <w:rPr>
          <w:color w:val="000000"/>
        </w:rPr>
        <w:t>228</w:t>
      </w:r>
      <w:r w:rsidRPr="008102F0">
        <w:rPr>
          <w:color w:val="000000"/>
        </w:rPr>
        <w:t>, с.13].</w:t>
      </w:r>
      <w:r w:rsidR="00DC67CF">
        <w:rPr>
          <w:color w:val="000000"/>
        </w:rPr>
        <w:t xml:space="preserve"> </w:t>
      </w:r>
      <w:r w:rsidR="00DC67CF" w:rsidRPr="00DC67CF">
        <w:rPr>
          <w:color w:val="000000"/>
        </w:rPr>
        <w:t>Вид предъявляемого «психологического реагента» вызовет у допрашиваемого определенные ассоциации и можно получить положительный результат в ходе допроса.</w:t>
      </w:r>
    </w:p>
    <w:p w:rsidR="00DC67CF" w:rsidRDefault="00DC67CF" w:rsidP="00F63167">
      <w:pPr>
        <w:pStyle w:val="a5"/>
        <w:widowControl w:val="0"/>
        <w:ind w:firstLine="709"/>
        <w:jc w:val="both"/>
        <w:rPr>
          <w:color w:val="000000"/>
        </w:rPr>
      </w:pPr>
      <w:r>
        <w:rPr>
          <w:color w:val="000000"/>
        </w:rPr>
        <w:t>П</w:t>
      </w:r>
      <w:r w:rsidRPr="00DC67CF">
        <w:rPr>
          <w:color w:val="000000"/>
        </w:rPr>
        <w:t>ри д</w:t>
      </w:r>
      <w:r>
        <w:rPr>
          <w:color w:val="000000"/>
        </w:rPr>
        <w:t>опросе нужно о</w:t>
      </w:r>
      <w:r w:rsidRPr="00DC67CF">
        <w:rPr>
          <w:color w:val="000000"/>
        </w:rPr>
        <w:t xml:space="preserve">сторожно использовать </w:t>
      </w:r>
      <w:r>
        <w:rPr>
          <w:color w:val="000000"/>
        </w:rPr>
        <w:t>полученные дан</w:t>
      </w:r>
      <w:r w:rsidRPr="00DC67CF">
        <w:rPr>
          <w:color w:val="000000"/>
        </w:rPr>
        <w:t>ные</w:t>
      </w:r>
      <w:r>
        <w:rPr>
          <w:color w:val="000000"/>
        </w:rPr>
        <w:t xml:space="preserve"> в ходе производства негласных следственных действий</w:t>
      </w:r>
      <w:r w:rsidRPr="00DC67CF">
        <w:rPr>
          <w:color w:val="000000"/>
        </w:rPr>
        <w:t>. Необходимо строго зашифровать источн</w:t>
      </w:r>
      <w:r w:rsidR="00932995">
        <w:rPr>
          <w:color w:val="000000"/>
        </w:rPr>
        <w:t>ик их получения, сочетая эту ин</w:t>
      </w:r>
      <w:r w:rsidRPr="00DC67CF">
        <w:rPr>
          <w:color w:val="000000"/>
        </w:rPr>
        <w:t>формацию с данными, полученными процессуальными средствами. В таких случаях следует сформулировать вопрос, т.к. неудачная формулировка может повлечь за собой расшифровку источника информации.</w:t>
      </w:r>
    </w:p>
    <w:p w:rsidR="00932995" w:rsidRDefault="00932995" w:rsidP="00F63167">
      <w:pPr>
        <w:pStyle w:val="a5"/>
        <w:widowControl w:val="0"/>
        <w:ind w:firstLine="709"/>
        <w:jc w:val="both"/>
        <w:rPr>
          <w:color w:val="000000"/>
        </w:rPr>
      </w:pPr>
      <w:r>
        <w:rPr>
          <w:color w:val="000000"/>
        </w:rPr>
        <w:lastRenderedPageBreak/>
        <w:tab/>
      </w:r>
      <w:r w:rsidR="00CA2D64" w:rsidRPr="00CA2D64">
        <w:rPr>
          <w:color w:val="000000"/>
        </w:rPr>
        <w:t>В ходе допроса можно применить полиграф («лай-детектор») [</w:t>
      </w:r>
      <w:r w:rsidR="00F63167">
        <w:rPr>
          <w:color w:val="000000"/>
        </w:rPr>
        <w:t>229</w:t>
      </w:r>
      <w:r w:rsidR="00CA2D64" w:rsidRPr="00CA2D64">
        <w:rPr>
          <w:color w:val="000000"/>
        </w:rPr>
        <w:t>, с.176-191]. Полученные результаты, после расшифровк</w:t>
      </w:r>
      <w:r w:rsidR="00CA2D64">
        <w:rPr>
          <w:color w:val="000000"/>
        </w:rPr>
        <w:t>и, можно использовать для произ</w:t>
      </w:r>
      <w:r w:rsidR="00CA2D64" w:rsidRPr="00CA2D64">
        <w:rPr>
          <w:color w:val="000000"/>
        </w:rPr>
        <w:t>водства криминалистических тактических оп</w:t>
      </w:r>
      <w:r w:rsidR="00CA2D64">
        <w:rPr>
          <w:color w:val="000000"/>
        </w:rPr>
        <w:t>ераций с подозреваемым</w:t>
      </w:r>
      <w:r w:rsidR="00CA2D64" w:rsidRPr="00CA2D64">
        <w:rPr>
          <w:color w:val="000000"/>
        </w:rPr>
        <w:t>. Уголовно-процессуальным основанием вышеизложенных тактических приемов является ст. 126 УПК РК. Результат</w:t>
      </w:r>
      <w:r w:rsidR="00CA2D64">
        <w:rPr>
          <w:color w:val="000000"/>
        </w:rPr>
        <w:t>ы необходимо отразить в протоко</w:t>
      </w:r>
      <w:r w:rsidR="00CA2D64" w:rsidRPr="00CA2D64">
        <w:rPr>
          <w:color w:val="000000"/>
        </w:rPr>
        <w:t>ле следственного действия по правилам ст.ст. 199 и 212 УПК РК.</w:t>
      </w:r>
    </w:p>
    <w:p w:rsidR="0073001E" w:rsidRDefault="00A977A2" w:rsidP="00F63167">
      <w:pPr>
        <w:pStyle w:val="a5"/>
        <w:widowControl w:val="0"/>
        <w:ind w:firstLine="709"/>
        <w:contextualSpacing/>
        <w:jc w:val="both"/>
        <w:rPr>
          <w:color w:val="000000"/>
        </w:rPr>
      </w:pPr>
      <w:r>
        <w:rPr>
          <w:color w:val="000000"/>
        </w:rPr>
        <w:t>И</w:t>
      </w:r>
      <w:r w:rsidRPr="00A977A2">
        <w:rPr>
          <w:color w:val="000000"/>
        </w:rPr>
        <w:t xml:space="preserve">зучение материалов уголовного дела, анализ имеющихся документов, изучение личности </w:t>
      </w:r>
      <w:r>
        <w:rPr>
          <w:color w:val="000000"/>
        </w:rPr>
        <w:t>подозреваемого</w:t>
      </w:r>
      <w:r w:rsidRPr="00A977A2">
        <w:rPr>
          <w:color w:val="000000"/>
        </w:rPr>
        <w:t xml:space="preserve">, составление плана допроса, получение консультации специалиста – позволят следователю </w:t>
      </w:r>
      <w:r>
        <w:rPr>
          <w:color w:val="000000"/>
        </w:rPr>
        <w:t>эффективно и уверенно ориентиро</w:t>
      </w:r>
      <w:r w:rsidRPr="00A977A2">
        <w:rPr>
          <w:color w:val="000000"/>
        </w:rPr>
        <w:t xml:space="preserve">ваться в предмете допроса и довести </w:t>
      </w:r>
      <w:r w:rsidR="007166ED">
        <w:rPr>
          <w:color w:val="000000"/>
        </w:rPr>
        <w:t>досудебное расследование</w:t>
      </w:r>
      <w:r>
        <w:rPr>
          <w:color w:val="000000"/>
        </w:rPr>
        <w:t xml:space="preserve"> до желаемого логического за</w:t>
      </w:r>
      <w:r w:rsidRPr="00A977A2">
        <w:rPr>
          <w:color w:val="000000"/>
        </w:rPr>
        <w:t>вершения. Полученные данные при допрос</w:t>
      </w:r>
      <w:r>
        <w:rPr>
          <w:color w:val="000000"/>
        </w:rPr>
        <w:t>е, могут быть производными и ис</w:t>
      </w:r>
      <w:r w:rsidRPr="00A977A2">
        <w:rPr>
          <w:color w:val="000000"/>
        </w:rPr>
        <w:t>пользованы при проведении дополнительн</w:t>
      </w:r>
      <w:r>
        <w:rPr>
          <w:color w:val="000000"/>
        </w:rPr>
        <w:t xml:space="preserve">ых </w:t>
      </w:r>
      <w:r w:rsidR="0046606A">
        <w:rPr>
          <w:color w:val="000000"/>
        </w:rPr>
        <w:t>негласных следственных действий</w:t>
      </w:r>
      <w:r w:rsidRPr="00A977A2">
        <w:rPr>
          <w:color w:val="000000"/>
        </w:rPr>
        <w:t>, необходимость которых будет вытекат</w:t>
      </w:r>
      <w:r>
        <w:rPr>
          <w:color w:val="000000"/>
        </w:rPr>
        <w:t>ь из содержания показаний допро</w:t>
      </w:r>
      <w:r w:rsidRPr="00A977A2">
        <w:rPr>
          <w:color w:val="000000"/>
        </w:rPr>
        <w:t>шенных лиц.</w:t>
      </w:r>
    </w:p>
    <w:p w:rsidR="000C14D5" w:rsidRDefault="00753742" w:rsidP="00F63167">
      <w:pPr>
        <w:pStyle w:val="a5"/>
        <w:widowControl w:val="0"/>
        <w:ind w:firstLine="709"/>
        <w:contextualSpacing/>
        <w:jc w:val="both"/>
      </w:pPr>
      <w:r>
        <w:t>Полученные показания данного лица в хо</w:t>
      </w:r>
      <w:r w:rsidR="000C14D5">
        <w:t xml:space="preserve">де допроса, подлежат проверке. </w:t>
      </w:r>
      <w:r>
        <w:t>Возможным с</w:t>
      </w:r>
      <w:r w:rsidR="000C14D5">
        <w:t xml:space="preserve">редством такой проверки может выступить следственное действие, как проверка и уточнение показаний </w:t>
      </w:r>
      <w:r>
        <w:t xml:space="preserve">лица </w:t>
      </w:r>
      <w:r w:rsidR="000C14D5">
        <w:t xml:space="preserve">на месте происшествия. </w:t>
      </w:r>
    </w:p>
    <w:p w:rsidR="008164FE" w:rsidRDefault="008164FE" w:rsidP="00F63167">
      <w:pPr>
        <w:pStyle w:val="a5"/>
        <w:widowControl w:val="0"/>
        <w:ind w:firstLine="709"/>
        <w:contextualSpacing/>
        <w:jc w:val="both"/>
      </w:pPr>
      <w:r>
        <w:t xml:space="preserve">Р.С. Белкиным указывает, что «… заключается в демонстрации лицом, правдивость показаний которого проверяется, определенного места, связанного с событием </w:t>
      </w:r>
      <w:hyperlink r:id="rId8" w:history="1">
        <w:r w:rsidRPr="008164FE">
          <w:rPr>
            <w:rStyle w:val="a4"/>
            <w:color w:val="auto"/>
            <w:u w:val="none"/>
          </w:rPr>
          <w:t>преступления</w:t>
        </w:r>
      </w:hyperlink>
      <w:r>
        <w:t xml:space="preserve">; рассказе о совершенных на нем действиях; </w:t>
      </w:r>
      <w:hyperlink r:id="rId9" w:history="1">
        <w:r w:rsidRPr="008164FE">
          <w:rPr>
            <w:rStyle w:val="a4"/>
            <w:color w:val="auto"/>
            <w:u w:val="none"/>
          </w:rPr>
          <w:t>анализе</w:t>
        </w:r>
      </w:hyperlink>
      <w:r>
        <w:t xml:space="preserve"> указанного места и сопоставлении данных, сообщенных лицом, с объективной обстановкой на месте и иногда воспроизводстве некоторых действий. Проверка и уточнение показаний на месте, сочетая в себе черты ряда следственных действий, имеет своеобразный комплексный характер и своеобразную тактику проведения» </w:t>
      </w:r>
      <w:r w:rsidRPr="008164FE">
        <w:t>[</w:t>
      </w:r>
      <w:r w:rsidR="00403AEF">
        <w:t>156</w:t>
      </w:r>
      <w:r w:rsidRPr="008164FE">
        <w:t>]</w:t>
      </w:r>
      <w:r>
        <w:t>.</w:t>
      </w:r>
    </w:p>
    <w:p w:rsidR="008164FE" w:rsidRDefault="008164FE" w:rsidP="00F63167">
      <w:pPr>
        <w:pStyle w:val="a5"/>
        <w:widowControl w:val="0"/>
        <w:ind w:firstLine="709"/>
        <w:contextualSpacing/>
        <w:jc w:val="both"/>
        <w:rPr>
          <w:color w:val="000000"/>
        </w:rPr>
      </w:pPr>
      <w:r>
        <w:rPr>
          <w:color w:val="000000"/>
        </w:rPr>
        <w:t xml:space="preserve">М.В. Савельева рассматривает проверку показаний на месте, как «… </w:t>
      </w:r>
      <w:r>
        <w:t xml:space="preserve">следственное действие, состоящее в получении на месте происшествия от ранее допрошенного лица объяснений о проверяемых обстоятельствах расследуемого события, которые это лицо сопровождает показом на объекты, предметы, документы, </w:t>
      </w:r>
      <w:hyperlink r:id="rId10" w:history="1">
        <w:r w:rsidRPr="008164FE">
          <w:rPr>
            <w:rStyle w:val="a4"/>
            <w:color w:val="auto"/>
            <w:u w:val="none"/>
          </w:rPr>
          <w:t>следы</w:t>
        </w:r>
      </w:hyperlink>
      <w:r>
        <w:t>, имеющие значение для уголовного дела, демонстрирует как свои отдельные действия, так и действия других участников события</w:t>
      </w:r>
      <w:r>
        <w:rPr>
          <w:color w:val="000000"/>
        </w:rPr>
        <w:t>», и дополняет «</w:t>
      </w:r>
      <w:r>
        <w:t>следственное действие органически сочетает в себе рассказ (об обстановке и обстоятельствах интересующего следствие события), показ (каких-либо объектов, деталей обстановки и др.) и демонстрационные действия в подтверждение сказанного и показанного, позволяющие судить о правдивости или ложности ранее данных показаний</w:t>
      </w:r>
      <w:r>
        <w:rPr>
          <w:color w:val="000000"/>
        </w:rPr>
        <w:t xml:space="preserve">» </w:t>
      </w:r>
      <w:r w:rsidRPr="008164FE">
        <w:rPr>
          <w:color w:val="000000"/>
        </w:rPr>
        <w:t>[</w:t>
      </w:r>
      <w:r w:rsidR="0003584F">
        <w:rPr>
          <w:color w:val="000000"/>
        </w:rPr>
        <w:t>230</w:t>
      </w:r>
      <w:r w:rsidRPr="008164FE">
        <w:rPr>
          <w:color w:val="000000"/>
        </w:rPr>
        <w:t>]</w:t>
      </w:r>
      <w:r w:rsidR="00D90D52">
        <w:rPr>
          <w:color w:val="000000"/>
        </w:rPr>
        <w:t>.</w:t>
      </w:r>
    </w:p>
    <w:p w:rsidR="00D90D52" w:rsidRDefault="008164FE" w:rsidP="00F63167">
      <w:pPr>
        <w:pStyle w:val="a5"/>
        <w:widowControl w:val="0"/>
        <w:ind w:firstLine="709"/>
        <w:contextualSpacing/>
        <w:jc w:val="both"/>
        <w:rPr>
          <w:color w:val="000000"/>
        </w:rPr>
      </w:pPr>
      <w:r w:rsidRPr="008164FE">
        <w:rPr>
          <w:color w:val="000000"/>
        </w:rPr>
        <w:t>А.Г.</w:t>
      </w:r>
      <w:r w:rsidRPr="00D90D52">
        <w:rPr>
          <w:color w:val="000000"/>
        </w:rPr>
        <w:t xml:space="preserve"> </w:t>
      </w:r>
      <w:r w:rsidRPr="008164FE">
        <w:rPr>
          <w:color w:val="000000"/>
        </w:rPr>
        <w:t xml:space="preserve">Аленников </w:t>
      </w:r>
      <w:r w:rsidR="00D90D52">
        <w:rPr>
          <w:color w:val="000000"/>
        </w:rPr>
        <w:t>описывает, как «</w:t>
      </w:r>
      <w:r w:rsidR="00D90D52">
        <w:t xml:space="preserve">самостоятельное следственное действие, с помощью которого исследуются фактические данные, содержащиеся в показаниях подозреваемых, </w:t>
      </w:r>
      <w:hyperlink r:id="rId11" w:history="1">
        <w:r w:rsidR="00D90D52" w:rsidRPr="00D90D52">
          <w:rPr>
            <w:rStyle w:val="a4"/>
            <w:color w:val="auto"/>
            <w:u w:val="none"/>
          </w:rPr>
          <w:t>свидетелей</w:t>
        </w:r>
      </w:hyperlink>
      <w:r w:rsidR="00D90D52" w:rsidRPr="00D90D52">
        <w:t xml:space="preserve"> и </w:t>
      </w:r>
      <w:hyperlink r:id="rId12" w:history="1">
        <w:r w:rsidR="00D90D52" w:rsidRPr="00D90D52">
          <w:rPr>
            <w:rStyle w:val="a4"/>
            <w:color w:val="auto"/>
            <w:u w:val="none"/>
          </w:rPr>
          <w:t>потерпевших</w:t>
        </w:r>
      </w:hyperlink>
      <w:r w:rsidR="00D90D52">
        <w:rPr>
          <w:color w:val="000000"/>
        </w:rPr>
        <w:t xml:space="preserve">» </w:t>
      </w:r>
      <w:r w:rsidR="00D90D52" w:rsidRPr="008164FE">
        <w:rPr>
          <w:color w:val="000000"/>
        </w:rPr>
        <w:t>[</w:t>
      </w:r>
      <w:r w:rsidR="0003584F">
        <w:rPr>
          <w:color w:val="000000"/>
        </w:rPr>
        <w:t>231</w:t>
      </w:r>
      <w:r w:rsidR="00D90D52" w:rsidRPr="00D90D52">
        <w:rPr>
          <w:color w:val="000000"/>
        </w:rPr>
        <w:t>]</w:t>
      </w:r>
      <w:r w:rsidR="00D90D52">
        <w:rPr>
          <w:color w:val="000000"/>
        </w:rPr>
        <w:t xml:space="preserve">. </w:t>
      </w:r>
    </w:p>
    <w:p w:rsidR="008164FE" w:rsidRPr="00D90D52" w:rsidRDefault="00D90D52" w:rsidP="00F63167">
      <w:pPr>
        <w:pStyle w:val="a5"/>
        <w:widowControl w:val="0"/>
        <w:ind w:firstLine="709"/>
        <w:contextualSpacing/>
        <w:jc w:val="both"/>
        <w:rPr>
          <w:color w:val="000000"/>
        </w:rPr>
      </w:pPr>
      <w:r>
        <w:rPr>
          <w:color w:val="000000"/>
        </w:rPr>
        <w:t xml:space="preserve">Таким образом, проведение данного следственного действия позволит оживить в сознание </w:t>
      </w:r>
      <w:r w:rsidR="00E27D3F">
        <w:rPr>
          <w:color w:val="000000"/>
        </w:rPr>
        <w:t xml:space="preserve">допрашиваемого событие чрезвычайного техногенного происшествия и усложнит возможность дачи ложных показаний. </w:t>
      </w:r>
      <w:r>
        <w:rPr>
          <w:color w:val="000000"/>
        </w:rPr>
        <w:t xml:space="preserve"> </w:t>
      </w:r>
    </w:p>
    <w:p w:rsidR="0073001E" w:rsidRDefault="00A977A2" w:rsidP="00F63167">
      <w:pPr>
        <w:pStyle w:val="a5"/>
        <w:widowControl w:val="0"/>
        <w:ind w:firstLine="709"/>
        <w:jc w:val="both"/>
        <w:rPr>
          <w:szCs w:val="28"/>
        </w:rPr>
      </w:pPr>
      <w:r>
        <w:rPr>
          <w:szCs w:val="28"/>
        </w:rPr>
        <w:lastRenderedPageBreak/>
        <w:t xml:space="preserve">Последующий этап досудебного расследования уголовных правонарушений </w:t>
      </w:r>
      <w:r w:rsidR="00AF7D30">
        <w:rPr>
          <w:szCs w:val="28"/>
        </w:rPr>
        <w:t xml:space="preserve">завершается обвинительным актом. </w:t>
      </w:r>
      <w:r w:rsidR="0073001E" w:rsidRPr="0073001E">
        <w:rPr>
          <w:szCs w:val="28"/>
        </w:rPr>
        <w:t xml:space="preserve">Отметим, что на собирание доказательств, достаточных для предъявления обвинения, уходят многие месяцы, а иногда и годы. Это объясняется как объективными, так и субъективными причинами. Сложностью правового регулирования различных сфер </w:t>
      </w:r>
      <w:r w:rsidR="0073001E">
        <w:rPr>
          <w:szCs w:val="28"/>
        </w:rPr>
        <w:t>промышленной безопасности</w:t>
      </w:r>
      <w:r w:rsidR="0073001E" w:rsidRPr="0073001E">
        <w:rPr>
          <w:szCs w:val="28"/>
        </w:rPr>
        <w:t xml:space="preserve">; недостатками в организации внешнего и внутриведомственного контроля за деятельностью </w:t>
      </w:r>
      <w:r w:rsidR="0073001E">
        <w:rPr>
          <w:szCs w:val="28"/>
        </w:rPr>
        <w:t>участников в сфере промышленной безопасности</w:t>
      </w:r>
      <w:r w:rsidR="0073001E" w:rsidRPr="0073001E">
        <w:rPr>
          <w:szCs w:val="28"/>
        </w:rPr>
        <w:t xml:space="preserve">; противодействием со стороны заинтересованных лиц выявлению фактов </w:t>
      </w:r>
      <w:r w:rsidR="0073001E">
        <w:rPr>
          <w:szCs w:val="28"/>
        </w:rPr>
        <w:t>уголовного правонарушения</w:t>
      </w:r>
      <w:r w:rsidR="0073001E" w:rsidRPr="0073001E">
        <w:rPr>
          <w:szCs w:val="28"/>
        </w:rPr>
        <w:t xml:space="preserve">; трудностями в организации и проведении </w:t>
      </w:r>
      <w:r w:rsidR="0073001E">
        <w:rPr>
          <w:szCs w:val="28"/>
        </w:rPr>
        <w:t>отдельных следственных действий</w:t>
      </w:r>
      <w:r w:rsidR="0073001E" w:rsidRPr="0073001E">
        <w:rPr>
          <w:szCs w:val="28"/>
        </w:rPr>
        <w:t xml:space="preserve">; недостатком </w:t>
      </w:r>
      <w:r w:rsidR="0073001E">
        <w:rPr>
          <w:szCs w:val="28"/>
        </w:rPr>
        <w:t>технологических</w:t>
      </w:r>
      <w:r w:rsidR="0073001E" w:rsidRPr="0073001E">
        <w:rPr>
          <w:szCs w:val="28"/>
        </w:rPr>
        <w:t xml:space="preserve"> знаний и опыта самих субъектов</w:t>
      </w:r>
      <w:r w:rsidR="0073001E">
        <w:rPr>
          <w:szCs w:val="28"/>
        </w:rPr>
        <w:t xml:space="preserve"> досудебного</w:t>
      </w:r>
      <w:r w:rsidR="0073001E" w:rsidRPr="0073001E">
        <w:rPr>
          <w:szCs w:val="28"/>
        </w:rPr>
        <w:t xml:space="preserve"> расследования подобных </w:t>
      </w:r>
      <w:r w:rsidR="0073001E">
        <w:rPr>
          <w:szCs w:val="28"/>
        </w:rPr>
        <w:t>уголовных правонарушений</w:t>
      </w:r>
      <w:r w:rsidR="0073001E" w:rsidRPr="0073001E">
        <w:rPr>
          <w:szCs w:val="28"/>
        </w:rPr>
        <w:t xml:space="preserve">. По этим же причинам часто </w:t>
      </w:r>
      <w:r w:rsidR="0073001E">
        <w:rPr>
          <w:szCs w:val="28"/>
        </w:rPr>
        <w:t>подозрение</w:t>
      </w:r>
      <w:r w:rsidR="0073001E" w:rsidRPr="0073001E">
        <w:rPr>
          <w:szCs w:val="28"/>
        </w:rPr>
        <w:t xml:space="preserve">, предъявленное на начальном этапе </w:t>
      </w:r>
      <w:r w:rsidR="0073001E">
        <w:rPr>
          <w:szCs w:val="28"/>
        </w:rPr>
        <w:t xml:space="preserve">досудебного </w:t>
      </w:r>
      <w:r w:rsidR="0073001E" w:rsidRPr="0073001E">
        <w:rPr>
          <w:szCs w:val="28"/>
        </w:rPr>
        <w:t xml:space="preserve">расследования, в дальнейшем претерпевает существенные изменения не только в отношении числа эпизодов преступной деятельности и их участников, но и в правовой оценке действий субъектов </w:t>
      </w:r>
      <w:r w:rsidR="0073001E">
        <w:rPr>
          <w:szCs w:val="28"/>
        </w:rPr>
        <w:t>уголовного правонарушения</w:t>
      </w:r>
      <w:r w:rsidR="0073001E" w:rsidRPr="0073001E">
        <w:rPr>
          <w:szCs w:val="28"/>
        </w:rPr>
        <w:t>. Поэтому, приступая к составлению этого процессуального документа, следователь должен проанализировать, оценить собранные доказательства и сформулировать четкое, логичное, грамотное и надлежащее краткое обвинение.</w:t>
      </w:r>
    </w:p>
    <w:p w:rsidR="0035427D" w:rsidRDefault="00B73049" w:rsidP="00F63167">
      <w:pPr>
        <w:pStyle w:val="a5"/>
        <w:widowControl w:val="0"/>
        <w:ind w:firstLine="709"/>
        <w:jc w:val="both"/>
        <w:rPr>
          <w:szCs w:val="28"/>
        </w:rPr>
      </w:pPr>
      <w:r w:rsidRPr="00B73049">
        <w:rPr>
          <w:szCs w:val="28"/>
        </w:rPr>
        <w:t>Обвинительн</w:t>
      </w:r>
      <w:r>
        <w:rPr>
          <w:szCs w:val="28"/>
        </w:rPr>
        <w:t xml:space="preserve">ый акт </w:t>
      </w:r>
      <w:r w:rsidRPr="00B73049">
        <w:rPr>
          <w:szCs w:val="28"/>
        </w:rPr>
        <w:t xml:space="preserve">– это процессуальный документ, завершающий производство </w:t>
      </w:r>
      <w:r w:rsidR="00BF6497">
        <w:rPr>
          <w:szCs w:val="28"/>
        </w:rPr>
        <w:t>досудебного производства</w:t>
      </w:r>
      <w:r w:rsidRPr="00B73049">
        <w:rPr>
          <w:szCs w:val="28"/>
        </w:rPr>
        <w:t xml:space="preserve"> </w:t>
      </w:r>
      <w:r w:rsidR="00BF6497">
        <w:rPr>
          <w:szCs w:val="28"/>
        </w:rPr>
        <w:t>по делу. В нем обобщается прове</w:t>
      </w:r>
      <w:r w:rsidRPr="00B73049">
        <w:rPr>
          <w:szCs w:val="28"/>
        </w:rPr>
        <w:t xml:space="preserve">денная следователем работа, содержатся его выводы о событии </w:t>
      </w:r>
      <w:r w:rsidR="00BF6497">
        <w:rPr>
          <w:szCs w:val="28"/>
        </w:rPr>
        <w:t>уголовного правонарушения</w:t>
      </w:r>
      <w:r w:rsidRPr="00B73049">
        <w:rPr>
          <w:szCs w:val="28"/>
        </w:rPr>
        <w:t>, виновности привлеченных к уголовной ответственности лиц и юридической квалификации их деяний. Эти выводы дол</w:t>
      </w:r>
      <w:r w:rsidR="00BF6497">
        <w:rPr>
          <w:szCs w:val="28"/>
        </w:rPr>
        <w:t>жны опираться на систему доказа</w:t>
      </w:r>
      <w:r w:rsidRPr="00B73049">
        <w:rPr>
          <w:szCs w:val="28"/>
        </w:rPr>
        <w:t xml:space="preserve">тельств, отражающих в своей совокупности всесторонне, полно и объективно установленные обстоятельства совершения </w:t>
      </w:r>
      <w:r w:rsidR="00BF6497">
        <w:rPr>
          <w:szCs w:val="28"/>
        </w:rPr>
        <w:t>уголовного правонарушения. Приступая к состав</w:t>
      </w:r>
      <w:r w:rsidRPr="00B73049">
        <w:rPr>
          <w:szCs w:val="28"/>
        </w:rPr>
        <w:t xml:space="preserve">лению обвинительного </w:t>
      </w:r>
      <w:r w:rsidR="00BF6497">
        <w:rPr>
          <w:szCs w:val="28"/>
        </w:rPr>
        <w:t>акта</w:t>
      </w:r>
      <w:r w:rsidRPr="00B73049">
        <w:rPr>
          <w:szCs w:val="28"/>
        </w:rPr>
        <w:t>, следователь должен проанализировать собранные в процессе</w:t>
      </w:r>
      <w:r w:rsidR="00BF6497">
        <w:rPr>
          <w:szCs w:val="28"/>
        </w:rPr>
        <w:t xml:space="preserve"> досудебного</w:t>
      </w:r>
      <w:r w:rsidRPr="00B73049">
        <w:rPr>
          <w:szCs w:val="28"/>
        </w:rPr>
        <w:t xml:space="preserve"> расследования доказ</w:t>
      </w:r>
      <w:r w:rsidR="00BF6497">
        <w:rPr>
          <w:szCs w:val="28"/>
        </w:rPr>
        <w:t>ательства, оценить имеющуюся ин</w:t>
      </w:r>
      <w:r w:rsidRPr="00B73049">
        <w:rPr>
          <w:szCs w:val="28"/>
        </w:rPr>
        <w:t xml:space="preserve">формацию с учетом заявленных представителями потерпевших, гражданских истцов, </w:t>
      </w:r>
      <w:r w:rsidR="00BF6497">
        <w:rPr>
          <w:szCs w:val="28"/>
        </w:rPr>
        <w:t>подозреваемым</w:t>
      </w:r>
      <w:r w:rsidRPr="00B73049">
        <w:rPr>
          <w:szCs w:val="28"/>
        </w:rPr>
        <w:t xml:space="preserve"> и его защитником ходатайство в процессе ознакомления с материалами дела. На основе полученной в</w:t>
      </w:r>
      <w:r w:rsidR="009C32AB">
        <w:rPr>
          <w:szCs w:val="28"/>
        </w:rPr>
        <w:t xml:space="preserve"> процессе</w:t>
      </w:r>
      <w:r w:rsidR="00530176">
        <w:rPr>
          <w:szCs w:val="28"/>
        </w:rPr>
        <w:t xml:space="preserve"> досудебного</w:t>
      </w:r>
      <w:r w:rsidR="009C32AB">
        <w:rPr>
          <w:szCs w:val="28"/>
        </w:rPr>
        <w:t xml:space="preserve"> расследования информа</w:t>
      </w:r>
      <w:r w:rsidRPr="00B73049">
        <w:rPr>
          <w:szCs w:val="28"/>
        </w:rPr>
        <w:t>ции следователь должен объективно выразит</w:t>
      </w:r>
      <w:r w:rsidR="009C32AB">
        <w:rPr>
          <w:szCs w:val="28"/>
        </w:rPr>
        <w:t>ь оценку доказательств в обвини</w:t>
      </w:r>
      <w:r w:rsidRPr="00B73049">
        <w:rPr>
          <w:szCs w:val="28"/>
        </w:rPr>
        <w:t xml:space="preserve">тельном </w:t>
      </w:r>
      <w:r w:rsidR="009C32AB">
        <w:rPr>
          <w:szCs w:val="28"/>
        </w:rPr>
        <w:t>акте</w:t>
      </w:r>
      <w:r w:rsidRPr="00B73049">
        <w:rPr>
          <w:szCs w:val="28"/>
        </w:rPr>
        <w:t>. Эта оценка становится предметом обсу</w:t>
      </w:r>
      <w:r w:rsidR="009C32AB">
        <w:rPr>
          <w:szCs w:val="28"/>
        </w:rPr>
        <w:t>ждения участвую</w:t>
      </w:r>
      <w:r w:rsidRPr="00B73049">
        <w:rPr>
          <w:szCs w:val="28"/>
        </w:rPr>
        <w:t>щих в деле лиц, прокурора и суда.</w:t>
      </w:r>
    </w:p>
    <w:p w:rsidR="0035427D" w:rsidRDefault="003E675B" w:rsidP="00F63167">
      <w:pPr>
        <w:pStyle w:val="a5"/>
        <w:widowControl w:val="0"/>
        <w:ind w:firstLine="709"/>
        <w:jc w:val="both"/>
      </w:pPr>
      <w:r w:rsidRPr="003E675B">
        <w:t>След</w:t>
      </w:r>
      <w:r w:rsidR="00B73049">
        <w:t>ователь, составляя обвинительный акт</w:t>
      </w:r>
      <w:r w:rsidRPr="003E675B">
        <w:t>, руководствуется ст.2</w:t>
      </w:r>
      <w:r w:rsidR="00B73049">
        <w:t>99</w:t>
      </w:r>
      <w:r w:rsidRPr="003E675B">
        <w:t xml:space="preserve"> </w:t>
      </w:r>
      <w:r w:rsidR="00467A9E" w:rsidRPr="003E675B">
        <w:t>УПК РК,</w:t>
      </w:r>
      <w:r w:rsidR="00467A9E" w:rsidRPr="00467A9E">
        <w:t xml:space="preserve"> и оно имеет такую же структуру, как и постановление о квалификации деяния подозреваемого</w:t>
      </w:r>
      <w:r w:rsidR="00467A9E">
        <w:t>.</w:t>
      </w:r>
      <w:r w:rsidR="0035427D">
        <w:t xml:space="preserve"> </w:t>
      </w:r>
      <w:r>
        <w:t xml:space="preserve">Мы подчеркнем следующее, что в обвинительном </w:t>
      </w:r>
      <w:r w:rsidR="00B73049">
        <w:t>акте</w:t>
      </w:r>
      <w:r>
        <w:t xml:space="preserve"> реализуется превентивная деятельность органов </w:t>
      </w:r>
      <w:r w:rsidR="00B73049">
        <w:t>досудебного расследования</w:t>
      </w:r>
      <w:r>
        <w:t xml:space="preserve"> по пресечению данных </w:t>
      </w:r>
      <w:r w:rsidR="00B73049">
        <w:t>техногенных уголовных правонарушений</w:t>
      </w:r>
      <w:r>
        <w:t>.</w:t>
      </w:r>
    </w:p>
    <w:p w:rsidR="003E675B" w:rsidRPr="00F10F89" w:rsidRDefault="004D1689" w:rsidP="00F63167">
      <w:pPr>
        <w:pStyle w:val="a5"/>
        <w:widowControl w:val="0"/>
        <w:ind w:firstLine="709"/>
        <w:jc w:val="both"/>
      </w:pPr>
      <w:r w:rsidRPr="00F10F89">
        <w:t>Таким образом, на последующем этапе</w:t>
      </w:r>
      <w:r w:rsidR="00530176">
        <w:t xml:space="preserve"> досудебного</w:t>
      </w:r>
      <w:r w:rsidRPr="00F10F89">
        <w:t xml:space="preserve"> расследования данной группы техногенных уголовных правонарушений возможна следующая очередность производства </w:t>
      </w:r>
      <w:r w:rsidR="008E01C1" w:rsidRPr="00F10F89">
        <w:t>следственных и</w:t>
      </w:r>
      <w:r w:rsidRPr="00F10F89">
        <w:t xml:space="preserve"> </w:t>
      </w:r>
      <w:r w:rsidR="003315D1" w:rsidRPr="00F10F89">
        <w:t xml:space="preserve">негласных следственных действий. </w:t>
      </w:r>
    </w:p>
    <w:p w:rsidR="00C30765" w:rsidRDefault="00214FEA" w:rsidP="00F63167">
      <w:pPr>
        <w:pStyle w:val="a5"/>
        <w:widowControl w:val="0"/>
        <w:ind w:firstLine="709"/>
        <w:jc w:val="both"/>
        <w:rPr>
          <w:color w:val="000000"/>
        </w:rPr>
      </w:pPr>
      <w:r>
        <w:rPr>
          <w:color w:val="000000"/>
        </w:rPr>
        <w:lastRenderedPageBreak/>
        <w:t>По первой следственной ситуации следователь может осуществить те уголовно-процессуальные действия, которые сосредоточились бы на формиров</w:t>
      </w:r>
      <w:r>
        <w:rPr>
          <w:color w:val="000000"/>
        </w:rPr>
        <w:t>а</w:t>
      </w:r>
      <w:r>
        <w:rPr>
          <w:color w:val="000000"/>
        </w:rPr>
        <w:t>нии совокупности имеющихся источников доказательств, оценке их достаточн</w:t>
      </w:r>
      <w:r>
        <w:rPr>
          <w:color w:val="000000"/>
        </w:rPr>
        <w:t>о</w:t>
      </w:r>
      <w:r>
        <w:rPr>
          <w:color w:val="000000"/>
        </w:rPr>
        <w:t>сти, достоверности, относимости и допустимости, выявлении и установлении всех эпизодов уголовного правонарушения техногенного характера. Возможна следующая их очере</w:t>
      </w:r>
      <w:r>
        <w:rPr>
          <w:color w:val="000000"/>
        </w:rPr>
        <w:t>д</w:t>
      </w:r>
      <w:r>
        <w:rPr>
          <w:color w:val="000000"/>
        </w:rPr>
        <w:t>ность:</w:t>
      </w:r>
    </w:p>
    <w:p w:rsidR="00214FEA" w:rsidRDefault="00214FEA" w:rsidP="00F63167">
      <w:pPr>
        <w:pStyle w:val="a5"/>
        <w:widowControl w:val="0"/>
        <w:ind w:firstLine="709"/>
        <w:jc w:val="both"/>
      </w:pPr>
      <w:r>
        <w:t>- допрос подозреваемого;</w:t>
      </w:r>
    </w:p>
    <w:p w:rsidR="00B42F8A" w:rsidRDefault="00214FEA" w:rsidP="00F63167">
      <w:pPr>
        <w:pStyle w:val="a5"/>
        <w:widowControl w:val="0"/>
        <w:ind w:firstLine="709"/>
        <w:jc w:val="both"/>
      </w:pPr>
      <w:r>
        <w:t xml:space="preserve">- </w:t>
      </w:r>
      <w:r w:rsidR="00B42F8A">
        <w:t>допросы свидетелей;</w:t>
      </w:r>
    </w:p>
    <w:p w:rsidR="00146186" w:rsidRDefault="00146186" w:rsidP="00F63167">
      <w:pPr>
        <w:pStyle w:val="a5"/>
        <w:widowControl w:val="0"/>
        <w:ind w:firstLine="709"/>
        <w:jc w:val="both"/>
      </w:pPr>
      <w:r>
        <w:t>- проверка и уточнение показаний на месте происшествия;</w:t>
      </w:r>
    </w:p>
    <w:p w:rsidR="00214FEA" w:rsidRDefault="00B42F8A" w:rsidP="00F63167">
      <w:pPr>
        <w:pStyle w:val="a5"/>
        <w:widowControl w:val="0"/>
        <w:ind w:firstLine="709"/>
        <w:jc w:val="both"/>
      </w:pPr>
      <w:r>
        <w:t xml:space="preserve">- </w:t>
      </w:r>
      <w:r w:rsidR="00214FEA">
        <w:t>назначение и п</w:t>
      </w:r>
      <w:r>
        <w:t>роизводство судебных экспертиз</w:t>
      </w:r>
      <w:r w:rsidR="00214FEA">
        <w:t>;</w:t>
      </w:r>
    </w:p>
    <w:p w:rsidR="00C63E24" w:rsidRDefault="00B42F8A" w:rsidP="00F63167">
      <w:pPr>
        <w:pStyle w:val="a5"/>
        <w:widowControl w:val="0"/>
        <w:ind w:firstLine="709"/>
        <w:jc w:val="both"/>
      </w:pPr>
      <w:r w:rsidRPr="00B42F8A">
        <w:t xml:space="preserve">По </w:t>
      </w:r>
      <w:r w:rsidR="00FC7AEC">
        <w:t xml:space="preserve">второй </w:t>
      </w:r>
      <w:r w:rsidR="006E1F18">
        <w:t>следственной</w:t>
      </w:r>
      <w:r w:rsidRPr="00B42F8A">
        <w:t xml:space="preserve"> ситуации необходимо предпринять тактико-криминалистическую операцию. Комплекс уголовно-процессу</w:t>
      </w:r>
      <w:r>
        <w:t xml:space="preserve">альных действий, который </w:t>
      </w:r>
      <w:r w:rsidRPr="00B42F8A">
        <w:t>должен быть направ</w:t>
      </w:r>
      <w:r>
        <w:t>лен на установление лица и предполагаемого адреса</w:t>
      </w:r>
      <w:r w:rsidRPr="00B42F8A">
        <w:t>.</w:t>
      </w:r>
    </w:p>
    <w:p w:rsidR="00C63E24" w:rsidRDefault="00C63E24" w:rsidP="00F63167">
      <w:pPr>
        <w:pStyle w:val="a5"/>
        <w:widowControl w:val="0"/>
        <w:ind w:firstLine="709"/>
        <w:jc w:val="both"/>
      </w:pPr>
      <w:r>
        <w:t>- прослушивание и запись переговоров;</w:t>
      </w:r>
    </w:p>
    <w:p w:rsidR="00C63E24" w:rsidRDefault="00C63E24" w:rsidP="00F63167">
      <w:pPr>
        <w:pStyle w:val="a5"/>
        <w:widowControl w:val="0"/>
        <w:ind w:firstLine="709"/>
        <w:jc w:val="both"/>
      </w:pPr>
      <w:r>
        <w:t>- допросы свидетелей;</w:t>
      </w:r>
    </w:p>
    <w:p w:rsidR="00146186" w:rsidRDefault="00146186" w:rsidP="00146186">
      <w:pPr>
        <w:pStyle w:val="a5"/>
        <w:widowControl w:val="0"/>
        <w:ind w:firstLine="709"/>
        <w:jc w:val="both"/>
      </w:pPr>
      <w:r>
        <w:t>- проверка и уточнение показаний на месте происшествия;</w:t>
      </w:r>
    </w:p>
    <w:p w:rsidR="00C63E24" w:rsidRDefault="00C63E24" w:rsidP="00F63167">
      <w:pPr>
        <w:pStyle w:val="a5"/>
        <w:widowControl w:val="0"/>
        <w:ind w:firstLine="709"/>
        <w:jc w:val="both"/>
      </w:pPr>
      <w:r>
        <w:t>- судебные экспертизы;</w:t>
      </w:r>
    </w:p>
    <w:p w:rsidR="00FF1825" w:rsidRDefault="00C63E24" w:rsidP="00F63167">
      <w:pPr>
        <w:pStyle w:val="a5"/>
        <w:widowControl w:val="0"/>
        <w:ind w:firstLine="709"/>
        <w:jc w:val="both"/>
      </w:pPr>
      <w:r>
        <w:t xml:space="preserve">- </w:t>
      </w:r>
      <w:r w:rsidR="008B00FC">
        <w:t xml:space="preserve">установление лица, совершившего уголовное правонарушений, в том числе причастных к уголовному правонарушению и </w:t>
      </w:r>
      <w:r>
        <w:t>розы</w:t>
      </w:r>
      <w:r w:rsidR="008B00FC">
        <w:t xml:space="preserve">ск подозреваемого. </w:t>
      </w:r>
    </w:p>
    <w:p w:rsidR="009D46C8" w:rsidRPr="00D01C30" w:rsidRDefault="00B5600C" w:rsidP="00F63167">
      <w:pPr>
        <w:pStyle w:val="a5"/>
        <w:widowControl w:val="0"/>
        <w:ind w:firstLine="709"/>
        <w:jc w:val="both"/>
      </w:pPr>
      <w:r w:rsidRPr="00D01C30">
        <w:t xml:space="preserve">Как в ходе досудебного расследования, так и после его завершения, </w:t>
      </w:r>
      <w:r w:rsidR="006F0B15" w:rsidRPr="00D01C30">
        <w:t>уголовно-процессуальное законодательство устанавливает право следователя вносить представления</w:t>
      </w:r>
      <w:r w:rsidR="00CC26F2" w:rsidRPr="00D01C30">
        <w:t xml:space="preserve"> о принятии мер по устранению обстоятельств, способствовавших совершению уголовного правонарушения или других нарушений закона в</w:t>
      </w:r>
      <w:r w:rsidR="006F0B15" w:rsidRPr="00D01C30">
        <w:t xml:space="preserve"> государственны</w:t>
      </w:r>
      <w:r w:rsidR="00CC26F2" w:rsidRPr="00D01C30">
        <w:t>е</w:t>
      </w:r>
      <w:r w:rsidR="006F0B15" w:rsidRPr="00D01C30">
        <w:t xml:space="preserve"> орган</w:t>
      </w:r>
      <w:r w:rsidR="00CC26F2" w:rsidRPr="00D01C30">
        <w:t>ы</w:t>
      </w:r>
      <w:r w:rsidR="006F0B15" w:rsidRPr="00D01C30">
        <w:t>, организаци</w:t>
      </w:r>
      <w:r w:rsidR="00CC26F2" w:rsidRPr="00D01C30">
        <w:t>и</w:t>
      </w:r>
      <w:r w:rsidR="006F0B15" w:rsidRPr="00D01C30">
        <w:t xml:space="preserve"> или лицам, исполняющим в них управленческие функции.</w:t>
      </w:r>
      <w:r w:rsidR="001200DD" w:rsidRPr="00D01C30">
        <w:t xml:space="preserve"> </w:t>
      </w:r>
    </w:p>
    <w:p w:rsidR="00E91CDF" w:rsidRPr="00D01C30" w:rsidRDefault="001200DD" w:rsidP="00F63167">
      <w:pPr>
        <w:pStyle w:val="a5"/>
        <w:widowControl w:val="0"/>
        <w:ind w:firstLine="709"/>
        <w:jc w:val="both"/>
      </w:pPr>
      <w:r w:rsidRPr="00D01C30">
        <w:t>О.В. Челышева указывает: «Единственная форма процессуального реагирования на обнаруженные в процессе расследования причины и условия, способствовавшие совершению преступлений, является внесение органами предварительного расследования представлений»</w:t>
      </w:r>
      <w:r w:rsidR="004A76F7" w:rsidRPr="004A76F7">
        <w:t xml:space="preserve"> [</w:t>
      </w:r>
      <w:r w:rsidR="00F63167">
        <w:t>23</w:t>
      </w:r>
      <w:r w:rsidR="0003584F">
        <w:t>2</w:t>
      </w:r>
      <w:r w:rsidR="004A76F7" w:rsidRPr="004A76F7">
        <w:t>]</w:t>
      </w:r>
      <w:r w:rsidRPr="00D01C30">
        <w:t>.</w:t>
      </w:r>
    </w:p>
    <w:p w:rsidR="00E91CDF" w:rsidRPr="00D01C30" w:rsidRDefault="00C47F3E" w:rsidP="00F63167">
      <w:pPr>
        <w:pStyle w:val="a5"/>
        <w:widowControl w:val="0"/>
        <w:ind w:firstLine="709"/>
        <w:jc w:val="both"/>
      </w:pPr>
      <w:r w:rsidRPr="00D01C30">
        <w:t xml:space="preserve">Досудебное расследование уголовных правонарушений техногенного характера, выраженная в нарушение правил охраны труда и </w:t>
      </w:r>
      <w:r w:rsidR="002C3999" w:rsidRPr="00D01C30">
        <w:t>технике безопасности,</w:t>
      </w:r>
      <w:r w:rsidRPr="00D01C30">
        <w:t xml:space="preserve"> сопровождается профилактическими мероприятиями.</w:t>
      </w:r>
      <w:r w:rsidR="002C3999" w:rsidRPr="00D01C30">
        <w:t xml:space="preserve"> В уголовном деле накапливается доказательная информация о причинах и обстоятельствах, способствующих совершению техногенных</w:t>
      </w:r>
      <w:r w:rsidR="00255E7B" w:rsidRPr="00D01C30">
        <w:t xml:space="preserve"> уголовных правонарушений, имеющихся в сложившейся практике организации производственных процессов на предприятие. </w:t>
      </w:r>
      <w:r w:rsidR="008A617E" w:rsidRPr="00D01C30">
        <w:t>Эти с</w:t>
      </w:r>
      <w:r w:rsidR="00255E7B" w:rsidRPr="00D01C30">
        <w:t>ведения</w:t>
      </w:r>
      <w:r w:rsidR="008A617E" w:rsidRPr="00D01C30">
        <w:t xml:space="preserve"> позволя</w:t>
      </w:r>
      <w:r w:rsidR="00E50CD4" w:rsidRPr="00D01C30">
        <w:t xml:space="preserve">т следователю </w:t>
      </w:r>
      <w:r w:rsidR="00B2513D" w:rsidRPr="00D01C30">
        <w:t xml:space="preserve">с помощью специалиста выработать профилактические предложения, которые администрация предприятия способна выполнить в короткий срок. Несвоевременное устранение </w:t>
      </w:r>
      <w:r w:rsidR="00B5600C" w:rsidRPr="00D01C30">
        <w:t xml:space="preserve">выявленных недостатков может снова привести к подобным происшествиям. Поэтому следственно-профилактическая </w:t>
      </w:r>
      <w:r w:rsidR="00E3623B" w:rsidRPr="00D01C30">
        <w:t xml:space="preserve">работа должна проводиться </w:t>
      </w:r>
      <w:r w:rsidR="00D63B15" w:rsidRPr="00D01C30">
        <w:t>немедленно</w:t>
      </w:r>
      <w:r w:rsidR="00E3623B" w:rsidRPr="00D01C30">
        <w:t xml:space="preserve"> после возникновения такой </w:t>
      </w:r>
      <w:r w:rsidR="00E50CD4" w:rsidRPr="00D01C30">
        <w:t xml:space="preserve">криминальной </w:t>
      </w:r>
      <w:r w:rsidR="00E3623B" w:rsidRPr="00D01C30">
        <w:t xml:space="preserve">ситуации. </w:t>
      </w:r>
      <w:r w:rsidR="00D63B15" w:rsidRPr="00D01C30">
        <w:t>Администр</w:t>
      </w:r>
      <w:r w:rsidR="00E50CD4" w:rsidRPr="00D01C30">
        <w:t>ация предприятия или организации</w:t>
      </w:r>
      <w:r w:rsidR="00D63B15" w:rsidRPr="00D01C30">
        <w:t xml:space="preserve"> выступает объектом профилактического воздействия, которая по </w:t>
      </w:r>
      <w:r w:rsidR="00D63B15" w:rsidRPr="00D01C30">
        <w:lastRenderedPageBreak/>
        <w:t xml:space="preserve">представлению следователя сразу </w:t>
      </w:r>
      <w:r w:rsidR="00E50CD4" w:rsidRPr="00D01C30">
        <w:t xml:space="preserve">же </w:t>
      </w:r>
      <w:r w:rsidR="00D63B15" w:rsidRPr="00D01C30">
        <w:t xml:space="preserve">должна принять </w:t>
      </w:r>
      <w:r w:rsidR="009F1344" w:rsidRPr="00D01C30">
        <w:t xml:space="preserve">рекомендуемые </w:t>
      </w:r>
      <w:r w:rsidR="00D63B15" w:rsidRPr="00D01C30">
        <w:t xml:space="preserve">меры по </w:t>
      </w:r>
      <w:r w:rsidR="009F1344" w:rsidRPr="00D01C30">
        <w:t>устранению</w:t>
      </w:r>
      <w:r w:rsidR="00D63B15" w:rsidRPr="00D01C30">
        <w:t xml:space="preserve"> </w:t>
      </w:r>
      <w:r w:rsidR="009F1344" w:rsidRPr="00D01C30">
        <w:t xml:space="preserve">выявленных организационных недостатков в деятельности предприятий в области технической безопасности. </w:t>
      </w:r>
    </w:p>
    <w:p w:rsidR="005407AE" w:rsidRDefault="005407AE" w:rsidP="00F63167">
      <w:pPr>
        <w:pStyle w:val="a5"/>
        <w:widowControl w:val="0"/>
        <w:ind w:firstLine="709"/>
        <w:jc w:val="both"/>
      </w:pPr>
      <w:r>
        <w:t>Реальное положение вещей в Казахстане свид</w:t>
      </w:r>
      <w:r w:rsidR="000F3BF0">
        <w:t>етельствуют о том, что необходи</w:t>
      </w:r>
      <w:r>
        <w:t xml:space="preserve">мо пересмотреть методы борьбы с </w:t>
      </w:r>
      <w:r w:rsidR="000F3BF0">
        <w:t>уголовными правонарушениями техногенного характера. Для преду</w:t>
      </w:r>
      <w:r>
        <w:t xml:space="preserve">преждения </w:t>
      </w:r>
      <w:r w:rsidR="000F3BF0">
        <w:t>техногенных уголовных правонарушений, по нашему мнению, нужно приме</w:t>
      </w:r>
      <w:r>
        <w:t>нять уголовно-правовые, уголовно-процесс</w:t>
      </w:r>
      <w:r w:rsidR="000F3BF0">
        <w:t>уальные и криминалистические ме</w:t>
      </w:r>
      <w:r>
        <w:t xml:space="preserve">ры. Под термином </w:t>
      </w:r>
      <w:r w:rsidR="000F3BF0">
        <w:t>«</w:t>
      </w:r>
      <w:r>
        <w:t>борьба</w:t>
      </w:r>
      <w:r w:rsidR="000F3BF0">
        <w:t>»</w:t>
      </w:r>
      <w:r>
        <w:t>, как понятие категориального аппарат</w:t>
      </w:r>
      <w:r w:rsidR="000F3BF0">
        <w:t>а кримина</w:t>
      </w:r>
      <w:r>
        <w:t>листики, в юридической литературе означает средство борьбы с преступностью и инструмент достижения цели. Толкование слово «борьба» определяется «…как стремление уничтожить, искоренить что-нибудь» [</w:t>
      </w:r>
      <w:r w:rsidR="00F63167">
        <w:t>23</w:t>
      </w:r>
      <w:r w:rsidR="0003584F">
        <w:t>3</w:t>
      </w:r>
      <w:r>
        <w:t xml:space="preserve">, с.53]. </w:t>
      </w:r>
    </w:p>
    <w:p w:rsidR="00DA4E82" w:rsidRDefault="00DA4E82" w:rsidP="00F63167">
      <w:pPr>
        <w:pStyle w:val="a5"/>
        <w:widowControl w:val="0"/>
        <w:ind w:firstLine="709"/>
        <w:jc w:val="both"/>
      </w:pPr>
      <w:r>
        <w:t>А.А. Бессонов, считает: «Криминалистическая профилактика преступлений в совокупности с иными видами этой деятельности (криминологической, уголовно-правовой, уголовно-процессуальной и оперативно-розыскной превенциями) позволяет осуществлять комплексное предупреждение преступности» [</w:t>
      </w:r>
      <w:r w:rsidR="00F63167">
        <w:t>23</w:t>
      </w:r>
      <w:r w:rsidR="0003584F">
        <w:t>4</w:t>
      </w:r>
      <w:r>
        <w:t>, с.148].</w:t>
      </w:r>
    </w:p>
    <w:p w:rsidR="005407AE" w:rsidRDefault="005407AE" w:rsidP="00F63167">
      <w:pPr>
        <w:pStyle w:val="a5"/>
        <w:widowControl w:val="0"/>
        <w:ind w:firstLine="709"/>
        <w:jc w:val="both"/>
      </w:pPr>
      <w:r>
        <w:t>То есть, в процессе</w:t>
      </w:r>
      <w:r w:rsidR="006A4A2B">
        <w:t xml:space="preserve"> досудебного</w:t>
      </w:r>
      <w:r>
        <w:t xml:space="preserve"> расследования следователь </w:t>
      </w:r>
      <w:r w:rsidR="000F3BF0">
        <w:t>не должен ограничи</w:t>
      </w:r>
      <w:r>
        <w:t>ваться собиранием, исследованием и оценкой доказательств. Этим, как отметил Р.С. Белкин, не исчерпывает</w:t>
      </w:r>
      <w:r w:rsidR="006A4A2B">
        <w:t>ся его деятельность в процессе</w:t>
      </w:r>
      <w:r>
        <w:t xml:space="preserve"> расследования, т.к. предусматривает, кроме производства следственных д</w:t>
      </w:r>
      <w:r w:rsidR="000F3BF0">
        <w:t>ей</w:t>
      </w:r>
      <w:r>
        <w:t>ствий, и ряд иных уголовно-процессуальных процедур и организационно-технических мероприятий [</w:t>
      </w:r>
      <w:r w:rsidR="00F63167">
        <w:t>23</w:t>
      </w:r>
      <w:r w:rsidR="0003584F">
        <w:t>5</w:t>
      </w:r>
      <w:r>
        <w:t>, с.151-152]. К</w:t>
      </w:r>
      <w:r w:rsidR="000F3BF0">
        <w:t xml:space="preserve"> ним относятся тактические прие</w:t>
      </w:r>
      <w:r>
        <w:t xml:space="preserve">мы, средства и методы профилактики </w:t>
      </w:r>
      <w:r w:rsidR="00D01C30">
        <w:t>уголовных правонарушений</w:t>
      </w:r>
      <w:r>
        <w:t>.</w:t>
      </w:r>
    </w:p>
    <w:p w:rsidR="005407AE" w:rsidRDefault="000F3BF0" w:rsidP="00F63167">
      <w:pPr>
        <w:pStyle w:val="a5"/>
        <w:widowControl w:val="0"/>
        <w:ind w:firstLine="709"/>
        <w:jc w:val="both"/>
      </w:pPr>
      <w:r>
        <w:t>Уголовные правонарушения</w:t>
      </w:r>
      <w:r w:rsidR="005407AE">
        <w:t xml:space="preserve"> в уголовно-правовом смысле расценивается как относительно изолированный акт нарушения человеком пр</w:t>
      </w:r>
      <w:r>
        <w:t>авового запрета, предусмотренно</w:t>
      </w:r>
      <w:r w:rsidR="005407AE">
        <w:t xml:space="preserve">го уголовным кодексом государства. В науке криминологии </w:t>
      </w:r>
      <w:r>
        <w:t>уголовные правонарушения</w:t>
      </w:r>
      <w:r w:rsidR="005407AE">
        <w:t xml:space="preserve"> рассматривается несколько шире: не как одномоментный акт, а как процесс, развертывающийся в пространстве и времени, с </w:t>
      </w:r>
      <w:r w:rsidR="003C0889">
        <w:t>учетом характеристики самого че</w:t>
      </w:r>
      <w:r w:rsidR="005407AE">
        <w:t>ловека, действующего в конкретной ситуации и общественной микро- или макросреде [</w:t>
      </w:r>
      <w:r w:rsidR="00F63167">
        <w:t>23</w:t>
      </w:r>
      <w:r w:rsidR="0003584F">
        <w:t>6</w:t>
      </w:r>
      <w:r w:rsidR="005407AE">
        <w:t xml:space="preserve">, с.59]. Если в основе уголовно-правового анализа лежит система признаков, необходимых и достаточных для признания, что человек совершил деяние, запрещенное нормой уголовного закона, то с позиций криминологии основу понятия </w:t>
      </w:r>
      <w:r w:rsidR="003C0889">
        <w:t xml:space="preserve">уголовного правонарушения </w:t>
      </w:r>
      <w:r w:rsidR="005407AE">
        <w:t xml:space="preserve">составляют особенности характеристики лица, совершившего </w:t>
      </w:r>
      <w:r w:rsidR="003C0889">
        <w:t>уголовное правонарушений</w:t>
      </w:r>
      <w:r w:rsidR="005407AE">
        <w:t xml:space="preserve">, социальных причин его совершения, последствий преступного поведения. Результаты такого анализа позволяют уяснить механизм преступного поведения индивида и определить, что необходимо сделать для предупреждения совершения </w:t>
      </w:r>
      <w:r w:rsidR="003C0889">
        <w:t>техногенных уголовных правонарушений</w:t>
      </w:r>
      <w:r w:rsidR="005407AE">
        <w:t xml:space="preserve">. </w:t>
      </w:r>
    </w:p>
    <w:p w:rsidR="005407AE" w:rsidRDefault="005407AE" w:rsidP="00F63167">
      <w:pPr>
        <w:pStyle w:val="a5"/>
        <w:widowControl w:val="0"/>
        <w:ind w:firstLine="709"/>
        <w:jc w:val="both"/>
      </w:pPr>
      <w:r>
        <w:t>В связи</w:t>
      </w:r>
      <w:r w:rsidR="00375865">
        <w:t xml:space="preserve"> с этим,</w:t>
      </w:r>
      <w:r>
        <w:t xml:space="preserve"> приведем следующие мнен</w:t>
      </w:r>
      <w:r w:rsidR="003C0889">
        <w:t>ия ученых-юристов, которые необ</w:t>
      </w:r>
      <w:r>
        <w:t>ходимо использовать в качестве теоретичес</w:t>
      </w:r>
      <w:r w:rsidR="003C0889">
        <w:t>кого обоснования совершенствова</w:t>
      </w:r>
      <w:r>
        <w:t xml:space="preserve">ния метода борьбы с </w:t>
      </w:r>
      <w:r w:rsidR="003C0889">
        <w:t>уголовными правонарушения</w:t>
      </w:r>
      <w:r>
        <w:t>.</w:t>
      </w:r>
    </w:p>
    <w:p w:rsidR="005407AE" w:rsidRPr="00362DCB" w:rsidRDefault="001F530F" w:rsidP="00F63167">
      <w:pPr>
        <w:pStyle w:val="a5"/>
        <w:widowControl w:val="0"/>
        <w:ind w:firstLine="709"/>
        <w:jc w:val="both"/>
      </w:pPr>
      <w:r w:rsidRPr="00362DCB">
        <w:lastRenderedPageBreak/>
        <w:t xml:space="preserve">А.Н. Макеев в 2013г. </w:t>
      </w:r>
      <w:r w:rsidR="00353A6C" w:rsidRPr="00362DCB">
        <w:t>указывал на необходимость</w:t>
      </w:r>
      <w:r w:rsidR="005407AE" w:rsidRPr="00362DCB">
        <w:t xml:space="preserve"> </w:t>
      </w:r>
      <w:r w:rsidR="00353A6C" w:rsidRPr="00362DCB">
        <w:t>повышение уровня профессиональной подготовки субъектов предупредительной деятельности в сфере техногенной безопасности, повышение качества расследования технических происшествий</w:t>
      </w:r>
      <w:r w:rsidR="005407AE" w:rsidRPr="00362DCB">
        <w:t xml:space="preserve"> [</w:t>
      </w:r>
      <w:r w:rsidR="00F63167">
        <w:t>23</w:t>
      </w:r>
      <w:r w:rsidR="0003584F">
        <w:t>7</w:t>
      </w:r>
      <w:r w:rsidR="00F63167">
        <w:t>, с.11</w:t>
      </w:r>
      <w:r w:rsidR="005407AE" w:rsidRPr="00362DCB">
        <w:t xml:space="preserve">]. </w:t>
      </w:r>
    </w:p>
    <w:p w:rsidR="005407AE" w:rsidRPr="00252A58" w:rsidRDefault="00252A58" w:rsidP="00F63167">
      <w:pPr>
        <w:pStyle w:val="a5"/>
        <w:widowControl w:val="0"/>
        <w:ind w:firstLine="709"/>
        <w:jc w:val="both"/>
      </w:pPr>
      <w:r w:rsidRPr="00252A58">
        <w:t>С.Т. Джунисбеков считает, «…обязанность следователя вносить в соответствующие государственные органы, организации или лицам, исполняющим в них управленческие функции, представление о принятие мер по устранению этих обстоятельств или других нарушений закона»</w:t>
      </w:r>
      <w:r w:rsidR="005407AE" w:rsidRPr="00252A58">
        <w:t xml:space="preserve"> [</w:t>
      </w:r>
      <w:r w:rsidR="00F63167">
        <w:t>155</w:t>
      </w:r>
      <w:r w:rsidRPr="00252A58">
        <w:t>, с.19</w:t>
      </w:r>
      <w:r w:rsidR="005407AE" w:rsidRPr="00252A58">
        <w:t xml:space="preserve">]. </w:t>
      </w:r>
    </w:p>
    <w:p w:rsidR="00BD1DD7" w:rsidRPr="00252A58" w:rsidRDefault="005407AE" w:rsidP="00F63167">
      <w:pPr>
        <w:pStyle w:val="a5"/>
        <w:widowControl w:val="0"/>
        <w:ind w:firstLine="709"/>
        <w:jc w:val="both"/>
      </w:pPr>
      <w:r w:rsidRPr="00252A58">
        <w:t xml:space="preserve">Таким образом, вышеуказанные ученые-правоведы теоретическую основу борьбы с </w:t>
      </w:r>
      <w:r w:rsidR="00252A58" w:rsidRPr="00252A58">
        <w:t>данными преступления в повышение качества профессиональной подготовки и знаний субъекта, осуществляющего досудебное расследование и в необходимости составления представления, как завершающий этап досудебного расследования</w:t>
      </w:r>
      <w:r w:rsidRPr="00252A58">
        <w:t xml:space="preserve">. </w:t>
      </w:r>
    </w:p>
    <w:p w:rsidR="00BD1DD7" w:rsidRPr="00BD1DD7" w:rsidRDefault="00BD1DD7" w:rsidP="00F63167">
      <w:pPr>
        <w:pStyle w:val="a5"/>
        <w:widowControl w:val="0"/>
        <w:ind w:firstLine="709"/>
        <w:jc w:val="both"/>
        <w:rPr>
          <w:szCs w:val="28"/>
        </w:rPr>
      </w:pPr>
      <w:r w:rsidRPr="00BD1DD7">
        <w:rPr>
          <w:szCs w:val="28"/>
        </w:rPr>
        <w:t xml:space="preserve">Помимо теоретических основ борьбы с </w:t>
      </w:r>
      <w:r>
        <w:rPr>
          <w:szCs w:val="28"/>
        </w:rPr>
        <w:t>техногенными уголовными правонарушениями</w:t>
      </w:r>
      <w:r w:rsidRPr="00BD1DD7">
        <w:rPr>
          <w:szCs w:val="28"/>
        </w:rPr>
        <w:t>, частная методика</w:t>
      </w:r>
      <w:r>
        <w:rPr>
          <w:szCs w:val="28"/>
        </w:rPr>
        <w:t xml:space="preserve"> досудебного</w:t>
      </w:r>
      <w:r w:rsidRPr="00BD1DD7">
        <w:rPr>
          <w:szCs w:val="28"/>
        </w:rPr>
        <w:t xml:space="preserve"> расследования </w:t>
      </w:r>
      <w:r>
        <w:rPr>
          <w:szCs w:val="28"/>
        </w:rPr>
        <w:t xml:space="preserve">уголовных правонарушений </w:t>
      </w:r>
      <w:r w:rsidRPr="00BD1DD7">
        <w:rPr>
          <w:szCs w:val="28"/>
        </w:rPr>
        <w:t>вооружается правовой основой. Это является средством реализации в практической деятельности установлений уголовного и уголовно-процессуального пра</w:t>
      </w:r>
      <w:r>
        <w:rPr>
          <w:szCs w:val="28"/>
        </w:rPr>
        <w:t xml:space="preserve">ва. В </w:t>
      </w:r>
      <w:r w:rsidR="00375865">
        <w:rPr>
          <w:szCs w:val="28"/>
        </w:rPr>
        <w:t>связи с этим,</w:t>
      </w:r>
      <w:r>
        <w:rPr>
          <w:szCs w:val="28"/>
        </w:rPr>
        <w:t xml:space="preserve"> мы должны вклю</w:t>
      </w:r>
      <w:r w:rsidRPr="00BD1DD7">
        <w:rPr>
          <w:szCs w:val="28"/>
        </w:rPr>
        <w:t xml:space="preserve">чить в правовую основу борьбы с </w:t>
      </w:r>
      <w:r>
        <w:rPr>
          <w:szCs w:val="28"/>
        </w:rPr>
        <w:t>техногенными уголовными правонарушениями</w:t>
      </w:r>
      <w:r w:rsidRPr="00BD1DD7">
        <w:rPr>
          <w:szCs w:val="28"/>
        </w:rPr>
        <w:t xml:space="preserve"> государственно-правовые акты, а также рекомендации норм Уголовного и Уголовно-процессуального закона. </w:t>
      </w:r>
    </w:p>
    <w:p w:rsidR="00AB634C" w:rsidRDefault="00BD1DD7" w:rsidP="00F63167">
      <w:pPr>
        <w:pStyle w:val="a5"/>
        <w:widowControl w:val="0"/>
        <w:ind w:firstLine="709"/>
        <w:jc w:val="both"/>
        <w:rPr>
          <w:szCs w:val="28"/>
        </w:rPr>
      </w:pPr>
      <w:r w:rsidRPr="00BD1DD7">
        <w:rPr>
          <w:szCs w:val="28"/>
        </w:rPr>
        <w:t>Вопросы предупреждения преступлени</w:t>
      </w:r>
      <w:r w:rsidR="0050128D">
        <w:rPr>
          <w:szCs w:val="28"/>
        </w:rPr>
        <w:t>й рассматривались многими учены</w:t>
      </w:r>
      <w:r w:rsidRPr="00BD1DD7">
        <w:rPr>
          <w:szCs w:val="28"/>
        </w:rPr>
        <w:t>ми-криминалистами. Среди них В.Г. Танасевич [</w:t>
      </w:r>
      <w:r w:rsidR="00F63167">
        <w:rPr>
          <w:szCs w:val="28"/>
        </w:rPr>
        <w:t>23</w:t>
      </w:r>
      <w:r w:rsidR="0003584F">
        <w:rPr>
          <w:szCs w:val="28"/>
        </w:rPr>
        <w:t>8</w:t>
      </w:r>
      <w:r w:rsidRPr="00BD1DD7">
        <w:rPr>
          <w:szCs w:val="28"/>
        </w:rPr>
        <w:t>, с.92], Н.Л. Гранат [</w:t>
      </w:r>
      <w:r w:rsidR="00F63167">
        <w:rPr>
          <w:szCs w:val="28"/>
        </w:rPr>
        <w:t>23</w:t>
      </w:r>
      <w:r w:rsidR="0003584F">
        <w:rPr>
          <w:szCs w:val="28"/>
        </w:rPr>
        <w:t>9</w:t>
      </w:r>
      <w:r w:rsidRPr="00BD1DD7">
        <w:rPr>
          <w:szCs w:val="28"/>
        </w:rPr>
        <w:t>], И.А. Возгрин [</w:t>
      </w:r>
      <w:r w:rsidR="00F63167">
        <w:rPr>
          <w:szCs w:val="28"/>
        </w:rPr>
        <w:t>2</w:t>
      </w:r>
      <w:r w:rsidR="0003584F">
        <w:rPr>
          <w:szCs w:val="28"/>
        </w:rPr>
        <w:t>40</w:t>
      </w:r>
      <w:r w:rsidRPr="00BD1DD7">
        <w:rPr>
          <w:szCs w:val="28"/>
        </w:rPr>
        <w:t>] и другие отмечали, что криминалистическая профилактика преступлений должна представлять собой систему разработанных методов, приемов, способов и средств, специально на</w:t>
      </w:r>
      <w:r w:rsidR="0050128D">
        <w:rPr>
          <w:szCs w:val="28"/>
        </w:rPr>
        <w:t>правленных на предупреждение го</w:t>
      </w:r>
      <w:r w:rsidRPr="00BD1DD7">
        <w:rPr>
          <w:szCs w:val="28"/>
        </w:rPr>
        <w:t>товящихся, пресечение начавшихся преступл</w:t>
      </w:r>
      <w:r w:rsidR="0050128D">
        <w:rPr>
          <w:szCs w:val="28"/>
        </w:rPr>
        <w:t>ений или на предотвращение вред</w:t>
      </w:r>
      <w:r w:rsidRPr="00BD1DD7">
        <w:rPr>
          <w:szCs w:val="28"/>
        </w:rPr>
        <w:t xml:space="preserve">ных последствий совершенных </w:t>
      </w:r>
      <w:r w:rsidR="0050128D">
        <w:rPr>
          <w:szCs w:val="28"/>
        </w:rPr>
        <w:t>уголовных правонарушений</w:t>
      </w:r>
      <w:r w:rsidRPr="00BD1DD7">
        <w:rPr>
          <w:szCs w:val="28"/>
        </w:rPr>
        <w:t>.</w:t>
      </w:r>
    </w:p>
    <w:p w:rsidR="001345DC" w:rsidRDefault="009F1344" w:rsidP="00F63167">
      <w:pPr>
        <w:pStyle w:val="a5"/>
        <w:widowControl w:val="0"/>
        <w:ind w:firstLine="709"/>
        <w:jc w:val="both"/>
        <w:rPr>
          <w:szCs w:val="28"/>
        </w:rPr>
      </w:pPr>
      <w:r w:rsidRPr="009F1344">
        <w:rPr>
          <w:szCs w:val="28"/>
        </w:rPr>
        <w:t>Резюмируя, отметим следующее. Деяте</w:t>
      </w:r>
      <w:r>
        <w:rPr>
          <w:szCs w:val="28"/>
        </w:rPr>
        <w:t xml:space="preserve">льность органов </w:t>
      </w:r>
      <w:r w:rsidR="001345DC">
        <w:rPr>
          <w:szCs w:val="28"/>
        </w:rPr>
        <w:t>досудебного расследования по предотвращению техногенных уголовных правонарушений</w:t>
      </w:r>
      <w:r w:rsidRPr="009F1344">
        <w:rPr>
          <w:szCs w:val="28"/>
        </w:rPr>
        <w:t xml:space="preserve"> должно осуществляться по </w:t>
      </w:r>
      <w:r w:rsidR="001345DC">
        <w:rPr>
          <w:szCs w:val="28"/>
        </w:rPr>
        <w:t>двум</w:t>
      </w:r>
      <w:r w:rsidRPr="009F1344">
        <w:rPr>
          <w:szCs w:val="28"/>
        </w:rPr>
        <w:t xml:space="preserve"> </w:t>
      </w:r>
      <w:r w:rsidR="001345DC" w:rsidRPr="009F1344">
        <w:rPr>
          <w:szCs w:val="28"/>
        </w:rPr>
        <w:t>направлениям.</w:t>
      </w:r>
    </w:p>
    <w:p w:rsidR="00C320A3" w:rsidRDefault="001345DC" w:rsidP="00F63167">
      <w:pPr>
        <w:pStyle w:val="a5"/>
        <w:widowControl w:val="0"/>
        <w:ind w:firstLine="709"/>
        <w:jc w:val="both"/>
        <w:rPr>
          <w:szCs w:val="28"/>
        </w:rPr>
      </w:pPr>
      <w:r w:rsidRPr="001345DC">
        <w:rPr>
          <w:szCs w:val="28"/>
        </w:rPr>
        <w:t xml:space="preserve">Первое направление в виде профилактических мероприятий до преступных событий и пресечение намечаемых </w:t>
      </w:r>
      <w:r>
        <w:rPr>
          <w:szCs w:val="28"/>
        </w:rPr>
        <w:t>уголовных правонарушений</w:t>
      </w:r>
      <w:r w:rsidRPr="001345DC">
        <w:rPr>
          <w:szCs w:val="28"/>
        </w:rPr>
        <w:t xml:space="preserve">. Это может быть составление единого комплексного плана совместных действий территориальных органов исполнительной власти, органов </w:t>
      </w:r>
      <w:r w:rsidR="00C320A3">
        <w:rPr>
          <w:szCs w:val="28"/>
        </w:rPr>
        <w:t>полиции</w:t>
      </w:r>
      <w:r w:rsidRPr="001345DC">
        <w:rPr>
          <w:szCs w:val="28"/>
        </w:rPr>
        <w:t xml:space="preserve"> и др. </w:t>
      </w:r>
      <w:r w:rsidR="00C320A3" w:rsidRPr="001345DC">
        <w:rPr>
          <w:szCs w:val="28"/>
        </w:rPr>
        <w:t>Мероприятия в</w:t>
      </w:r>
      <w:r w:rsidRPr="001345DC">
        <w:rPr>
          <w:szCs w:val="28"/>
        </w:rPr>
        <w:t xml:space="preserve"> виде рей</w:t>
      </w:r>
      <w:r w:rsidR="00C320A3">
        <w:rPr>
          <w:szCs w:val="28"/>
        </w:rPr>
        <w:t>дов, проверок и т.д. по предприятиям с источниками повышенной опасности техногенного характера</w:t>
      </w:r>
      <w:r w:rsidRPr="001345DC">
        <w:rPr>
          <w:szCs w:val="28"/>
        </w:rPr>
        <w:t xml:space="preserve">, могут выполняться совместно. </w:t>
      </w:r>
    </w:p>
    <w:p w:rsidR="001345DC" w:rsidRDefault="001345DC" w:rsidP="00F63167">
      <w:pPr>
        <w:pStyle w:val="a5"/>
        <w:widowControl w:val="0"/>
        <w:ind w:firstLine="709"/>
        <w:jc w:val="both"/>
        <w:rPr>
          <w:szCs w:val="28"/>
        </w:rPr>
      </w:pPr>
      <w:r w:rsidRPr="001345DC">
        <w:rPr>
          <w:szCs w:val="28"/>
        </w:rPr>
        <w:t xml:space="preserve">Второе направление в виде профилактических мероприятий следователь проводит в ходе </w:t>
      </w:r>
      <w:r w:rsidR="008374DA">
        <w:rPr>
          <w:szCs w:val="28"/>
        </w:rPr>
        <w:t>досудебного</w:t>
      </w:r>
      <w:r w:rsidRPr="001345DC">
        <w:rPr>
          <w:szCs w:val="28"/>
        </w:rPr>
        <w:t xml:space="preserve"> расследования по конкретному уголовному делу.</w:t>
      </w:r>
    </w:p>
    <w:p w:rsidR="007C1E80" w:rsidRDefault="00413181" w:rsidP="00F63167">
      <w:pPr>
        <w:pStyle w:val="a5"/>
        <w:widowControl w:val="0"/>
        <w:ind w:firstLine="709"/>
        <w:jc w:val="both"/>
        <w:rPr>
          <w:szCs w:val="28"/>
        </w:rPr>
      </w:pPr>
      <w:r>
        <w:rPr>
          <w:szCs w:val="28"/>
        </w:rPr>
        <w:t>У</w:t>
      </w:r>
      <w:r w:rsidRPr="00413181">
        <w:rPr>
          <w:szCs w:val="28"/>
        </w:rPr>
        <w:t xml:space="preserve">спеха борьбы с </w:t>
      </w:r>
      <w:r>
        <w:rPr>
          <w:szCs w:val="28"/>
        </w:rPr>
        <w:t>уголовными правонарушениями техногенного характера</w:t>
      </w:r>
      <w:r w:rsidRPr="00413181">
        <w:rPr>
          <w:szCs w:val="28"/>
        </w:rPr>
        <w:t>, в ходе</w:t>
      </w:r>
      <w:r>
        <w:rPr>
          <w:szCs w:val="28"/>
        </w:rPr>
        <w:t xml:space="preserve"> досудебного</w:t>
      </w:r>
      <w:r w:rsidRPr="00413181">
        <w:rPr>
          <w:szCs w:val="28"/>
        </w:rPr>
        <w:t xml:space="preserve"> расследования, на наш взгляд, является следующее. Это </w:t>
      </w:r>
      <w:r w:rsidR="00AF3CD6">
        <w:rPr>
          <w:szCs w:val="28"/>
        </w:rPr>
        <w:t>–</w:t>
      </w:r>
      <w:r w:rsidRPr="00413181">
        <w:rPr>
          <w:szCs w:val="28"/>
        </w:rPr>
        <w:t xml:space="preserve"> </w:t>
      </w:r>
      <w:r w:rsidR="00AF3CD6">
        <w:rPr>
          <w:szCs w:val="28"/>
        </w:rPr>
        <w:t xml:space="preserve">вынесенное следователем представление </w:t>
      </w:r>
      <w:r w:rsidR="00855C6A" w:rsidRPr="00855C6A">
        <w:rPr>
          <w:szCs w:val="28"/>
        </w:rPr>
        <w:t xml:space="preserve">о принятии мер по устранению </w:t>
      </w:r>
      <w:r w:rsidR="00855C6A" w:rsidRPr="00855C6A">
        <w:rPr>
          <w:szCs w:val="28"/>
        </w:rPr>
        <w:lastRenderedPageBreak/>
        <w:t>обстоятельств, способствовавших совершению уголовного правонарушения</w:t>
      </w:r>
      <w:r w:rsidR="00AF3CD6">
        <w:rPr>
          <w:szCs w:val="28"/>
        </w:rPr>
        <w:t xml:space="preserve"> </w:t>
      </w:r>
      <w:r w:rsidRPr="00413181">
        <w:rPr>
          <w:szCs w:val="28"/>
        </w:rPr>
        <w:t xml:space="preserve">взаимодействие правоохранительных органов; полнота проводимых </w:t>
      </w:r>
      <w:r w:rsidR="00AF3CD6">
        <w:rPr>
          <w:szCs w:val="28"/>
        </w:rPr>
        <w:t>следственных и негласных следственных действий</w:t>
      </w:r>
      <w:r w:rsidRPr="00413181">
        <w:rPr>
          <w:szCs w:val="28"/>
        </w:rPr>
        <w:t>.</w:t>
      </w:r>
    </w:p>
    <w:p w:rsidR="001F7270" w:rsidRPr="007C1E80" w:rsidRDefault="00E47427" w:rsidP="00F63167">
      <w:pPr>
        <w:pStyle w:val="a5"/>
        <w:widowControl w:val="0"/>
        <w:rPr>
          <w:szCs w:val="28"/>
        </w:rPr>
      </w:pPr>
      <w:r>
        <w:rPr>
          <w:szCs w:val="28"/>
        </w:rPr>
        <w:br w:type="page"/>
      </w:r>
      <w:r w:rsidR="0045184C">
        <w:rPr>
          <w:szCs w:val="28"/>
        </w:rPr>
        <w:lastRenderedPageBreak/>
        <w:t>З</w:t>
      </w:r>
      <w:r w:rsidR="0045184C" w:rsidRPr="00400A3E">
        <w:rPr>
          <w:szCs w:val="28"/>
        </w:rPr>
        <w:t>АКЛЮЧЕНИЕ</w:t>
      </w:r>
    </w:p>
    <w:p w:rsidR="004F015F" w:rsidRPr="00400A3E" w:rsidRDefault="004F015F" w:rsidP="00F63167">
      <w:pPr>
        <w:widowControl w:val="0"/>
        <w:spacing w:after="0" w:line="240" w:lineRule="auto"/>
        <w:contextualSpacing/>
        <w:jc w:val="center"/>
        <w:rPr>
          <w:rFonts w:ascii="Times New Roman" w:hAnsi="Times New Roman"/>
          <w:sz w:val="28"/>
          <w:szCs w:val="28"/>
        </w:rPr>
      </w:pPr>
    </w:p>
    <w:p w:rsidR="004F015F" w:rsidRDefault="001F7270" w:rsidP="00F63167">
      <w:pPr>
        <w:widowControl w:val="0"/>
        <w:spacing w:after="0" w:line="240" w:lineRule="auto"/>
        <w:ind w:firstLine="709"/>
        <w:contextualSpacing/>
        <w:jc w:val="both"/>
        <w:rPr>
          <w:rFonts w:ascii="Times New Roman" w:hAnsi="Times New Roman"/>
          <w:sz w:val="28"/>
          <w:szCs w:val="28"/>
        </w:rPr>
      </w:pPr>
      <w:r w:rsidRPr="00400A3E">
        <w:rPr>
          <w:rFonts w:ascii="Times New Roman" w:hAnsi="Times New Roman"/>
          <w:sz w:val="28"/>
          <w:szCs w:val="28"/>
        </w:rPr>
        <w:tab/>
      </w:r>
      <w:r w:rsidR="008374DA" w:rsidRPr="008374DA">
        <w:rPr>
          <w:rFonts w:ascii="Times New Roman" w:hAnsi="Times New Roman"/>
          <w:sz w:val="28"/>
          <w:szCs w:val="28"/>
        </w:rPr>
        <w:t xml:space="preserve">Комплексное диссертационное исследование </w:t>
      </w:r>
      <w:r w:rsidR="008374DA">
        <w:rPr>
          <w:rFonts w:ascii="Times New Roman" w:hAnsi="Times New Roman"/>
          <w:sz w:val="28"/>
          <w:szCs w:val="28"/>
        </w:rPr>
        <w:t>рассматривает теоретические, ор</w:t>
      </w:r>
      <w:r w:rsidR="008374DA" w:rsidRPr="008374DA">
        <w:rPr>
          <w:rFonts w:ascii="Times New Roman" w:hAnsi="Times New Roman"/>
          <w:sz w:val="28"/>
          <w:szCs w:val="28"/>
        </w:rPr>
        <w:t xml:space="preserve">ганизационные, методические, тактические основы раскрытия, расследования и предупреждения </w:t>
      </w:r>
      <w:r w:rsidR="008374DA">
        <w:rPr>
          <w:rFonts w:ascii="Times New Roman" w:hAnsi="Times New Roman"/>
          <w:sz w:val="28"/>
          <w:szCs w:val="28"/>
        </w:rPr>
        <w:t xml:space="preserve">уголовного правонарушения </w:t>
      </w:r>
      <w:r w:rsidR="00930DBD">
        <w:rPr>
          <w:rFonts w:ascii="Times New Roman" w:hAnsi="Times New Roman"/>
          <w:sz w:val="28"/>
          <w:szCs w:val="28"/>
        </w:rPr>
        <w:t>техногенных правона</w:t>
      </w:r>
      <w:r w:rsidR="00EF34A2">
        <w:rPr>
          <w:rFonts w:ascii="Times New Roman" w:hAnsi="Times New Roman"/>
          <w:sz w:val="28"/>
          <w:szCs w:val="28"/>
        </w:rPr>
        <w:t>рушений, предусмотренные ст.ст.</w:t>
      </w:r>
      <w:r w:rsidR="00930DBD">
        <w:rPr>
          <w:rFonts w:ascii="Times New Roman" w:hAnsi="Times New Roman"/>
          <w:sz w:val="28"/>
          <w:szCs w:val="28"/>
        </w:rPr>
        <w:t>276-281 УК РК.</w:t>
      </w:r>
    </w:p>
    <w:p w:rsidR="00930DBD" w:rsidRDefault="00930DBD"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930DBD">
        <w:rPr>
          <w:rFonts w:ascii="Times New Roman" w:hAnsi="Times New Roman"/>
          <w:sz w:val="28"/>
          <w:szCs w:val="28"/>
        </w:rPr>
        <w:t>Под методикой</w:t>
      </w:r>
      <w:r>
        <w:rPr>
          <w:rFonts w:ascii="Times New Roman" w:hAnsi="Times New Roman"/>
          <w:sz w:val="28"/>
          <w:szCs w:val="28"/>
        </w:rPr>
        <w:t xml:space="preserve"> досудебного</w:t>
      </w:r>
      <w:r w:rsidRPr="00930DBD">
        <w:rPr>
          <w:rFonts w:ascii="Times New Roman" w:hAnsi="Times New Roman"/>
          <w:sz w:val="28"/>
          <w:szCs w:val="28"/>
        </w:rPr>
        <w:t xml:space="preserve"> расследования данной группы </w:t>
      </w:r>
      <w:r>
        <w:rPr>
          <w:rFonts w:ascii="Times New Roman" w:hAnsi="Times New Roman"/>
          <w:sz w:val="28"/>
          <w:szCs w:val="28"/>
        </w:rPr>
        <w:t xml:space="preserve">уголовных правонарушений техногенного характера, </w:t>
      </w:r>
      <w:r w:rsidRPr="00930DBD">
        <w:rPr>
          <w:rFonts w:ascii="Times New Roman" w:hAnsi="Times New Roman"/>
          <w:sz w:val="28"/>
          <w:szCs w:val="28"/>
        </w:rPr>
        <w:t>следует понимать – обусловленная предметом доказывания система т</w:t>
      </w:r>
      <w:r>
        <w:rPr>
          <w:rFonts w:ascii="Times New Roman" w:hAnsi="Times New Roman"/>
          <w:sz w:val="28"/>
          <w:szCs w:val="28"/>
        </w:rPr>
        <w:t>ак</w:t>
      </w:r>
      <w:r w:rsidRPr="00930DBD">
        <w:rPr>
          <w:rFonts w:ascii="Times New Roman" w:hAnsi="Times New Roman"/>
          <w:sz w:val="28"/>
          <w:szCs w:val="28"/>
        </w:rPr>
        <w:t>тических задач и операций, отражающая специфику</w:t>
      </w:r>
      <w:r w:rsidR="001867D8">
        <w:rPr>
          <w:rFonts w:ascii="Times New Roman" w:hAnsi="Times New Roman"/>
          <w:sz w:val="28"/>
          <w:szCs w:val="28"/>
        </w:rPr>
        <w:t xml:space="preserve"> досудебного</w:t>
      </w:r>
      <w:r w:rsidRPr="00930DBD">
        <w:rPr>
          <w:rFonts w:ascii="Times New Roman" w:hAnsi="Times New Roman"/>
          <w:sz w:val="28"/>
          <w:szCs w:val="28"/>
        </w:rPr>
        <w:t xml:space="preserve"> расследования данной группы </w:t>
      </w:r>
      <w:r w:rsidR="001867D8">
        <w:rPr>
          <w:rFonts w:ascii="Times New Roman" w:hAnsi="Times New Roman"/>
          <w:sz w:val="28"/>
          <w:szCs w:val="28"/>
        </w:rPr>
        <w:t>уголовных правонарушений</w:t>
      </w:r>
      <w:r w:rsidRPr="00930DBD">
        <w:rPr>
          <w:rFonts w:ascii="Times New Roman" w:hAnsi="Times New Roman"/>
          <w:sz w:val="28"/>
          <w:szCs w:val="28"/>
        </w:rPr>
        <w:t xml:space="preserve"> и отвечающая крите</w:t>
      </w:r>
      <w:r w:rsidR="001867D8">
        <w:rPr>
          <w:rFonts w:ascii="Times New Roman" w:hAnsi="Times New Roman"/>
          <w:sz w:val="28"/>
          <w:szCs w:val="28"/>
        </w:rPr>
        <w:t>риям эффективности и экономично</w:t>
      </w:r>
      <w:r w:rsidRPr="00930DBD">
        <w:rPr>
          <w:rFonts w:ascii="Times New Roman" w:hAnsi="Times New Roman"/>
          <w:sz w:val="28"/>
          <w:szCs w:val="28"/>
        </w:rPr>
        <w:t xml:space="preserve">сти, которые обусловлены </w:t>
      </w:r>
      <w:r w:rsidR="001867D8">
        <w:rPr>
          <w:rFonts w:ascii="Times New Roman" w:hAnsi="Times New Roman"/>
          <w:sz w:val="28"/>
          <w:szCs w:val="28"/>
        </w:rPr>
        <w:t>шестью</w:t>
      </w:r>
      <w:r w:rsidRPr="00930DBD">
        <w:rPr>
          <w:rFonts w:ascii="Times New Roman" w:hAnsi="Times New Roman"/>
          <w:sz w:val="28"/>
          <w:szCs w:val="28"/>
        </w:rPr>
        <w:t xml:space="preserve"> смежными составами </w:t>
      </w:r>
      <w:r w:rsidR="001867D8">
        <w:rPr>
          <w:rFonts w:ascii="Times New Roman" w:hAnsi="Times New Roman"/>
          <w:sz w:val="28"/>
          <w:szCs w:val="28"/>
        </w:rPr>
        <w:t>уголовных правонарушений и характе</w:t>
      </w:r>
      <w:r w:rsidRPr="00930DBD">
        <w:rPr>
          <w:rFonts w:ascii="Times New Roman" w:hAnsi="Times New Roman"/>
          <w:sz w:val="28"/>
          <w:szCs w:val="28"/>
        </w:rPr>
        <w:t>ром преступных последствий. Общие положения методики</w:t>
      </w:r>
      <w:r w:rsidR="001867D8">
        <w:rPr>
          <w:rFonts w:ascii="Times New Roman" w:hAnsi="Times New Roman"/>
          <w:sz w:val="28"/>
          <w:szCs w:val="28"/>
        </w:rPr>
        <w:t xml:space="preserve"> досудебного расследования</w:t>
      </w:r>
      <w:r w:rsidRPr="00930DBD">
        <w:rPr>
          <w:rFonts w:ascii="Times New Roman" w:hAnsi="Times New Roman"/>
          <w:sz w:val="28"/>
          <w:szCs w:val="28"/>
        </w:rPr>
        <w:t xml:space="preserve"> </w:t>
      </w:r>
      <w:r w:rsidR="001867D8">
        <w:rPr>
          <w:rFonts w:ascii="Times New Roman" w:hAnsi="Times New Roman"/>
          <w:sz w:val="28"/>
          <w:szCs w:val="28"/>
        </w:rPr>
        <w:t>уголовных правонарушений</w:t>
      </w:r>
      <w:r w:rsidRPr="00930DBD">
        <w:rPr>
          <w:rFonts w:ascii="Times New Roman" w:hAnsi="Times New Roman"/>
          <w:sz w:val="28"/>
          <w:szCs w:val="28"/>
        </w:rPr>
        <w:t xml:space="preserve"> являются основой для частной м</w:t>
      </w:r>
      <w:r w:rsidR="001867D8">
        <w:rPr>
          <w:rFonts w:ascii="Times New Roman" w:hAnsi="Times New Roman"/>
          <w:sz w:val="28"/>
          <w:szCs w:val="28"/>
        </w:rPr>
        <w:t>етодики досудебного расследования рассматри</w:t>
      </w:r>
      <w:r w:rsidRPr="00930DBD">
        <w:rPr>
          <w:rFonts w:ascii="Times New Roman" w:hAnsi="Times New Roman"/>
          <w:sz w:val="28"/>
          <w:szCs w:val="28"/>
        </w:rPr>
        <w:t xml:space="preserve">ваемой группы </w:t>
      </w:r>
      <w:r w:rsidR="001867D8">
        <w:rPr>
          <w:rFonts w:ascii="Times New Roman" w:hAnsi="Times New Roman"/>
          <w:sz w:val="28"/>
          <w:szCs w:val="28"/>
        </w:rPr>
        <w:t>уголовных правонарушений техногенного характера</w:t>
      </w:r>
      <w:r w:rsidRPr="00930DBD">
        <w:rPr>
          <w:rFonts w:ascii="Times New Roman" w:hAnsi="Times New Roman"/>
          <w:sz w:val="28"/>
          <w:szCs w:val="28"/>
        </w:rPr>
        <w:t>.</w:t>
      </w:r>
    </w:p>
    <w:p w:rsidR="001867D8" w:rsidRDefault="001867D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1867D8">
        <w:rPr>
          <w:rFonts w:ascii="Times New Roman" w:hAnsi="Times New Roman"/>
          <w:sz w:val="28"/>
          <w:szCs w:val="28"/>
        </w:rPr>
        <w:t>В связи с этим структура частной методики</w:t>
      </w:r>
      <w:r w:rsidR="00CD325F">
        <w:rPr>
          <w:rFonts w:ascii="Times New Roman" w:hAnsi="Times New Roman"/>
          <w:sz w:val="28"/>
          <w:szCs w:val="28"/>
        </w:rPr>
        <w:t xml:space="preserve"> досудебного</w:t>
      </w:r>
      <w:r w:rsidRPr="001867D8">
        <w:rPr>
          <w:rFonts w:ascii="Times New Roman" w:hAnsi="Times New Roman"/>
          <w:sz w:val="28"/>
          <w:szCs w:val="28"/>
        </w:rPr>
        <w:t xml:space="preserve"> расследования данной группы </w:t>
      </w:r>
      <w:r w:rsidR="00CD325F">
        <w:rPr>
          <w:rFonts w:ascii="Times New Roman" w:hAnsi="Times New Roman"/>
          <w:sz w:val="28"/>
          <w:szCs w:val="28"/>
        </w:rPr>
        <w:t>уголовных правонарушений техногенного характера</w:t>
      </w:r>
      <w:r w:rsidRPr="001867D8">
        <w:rPr>
          <w:rFonts w:ascii="Times New Roman" w:hAnsi="Times New Roman"/>
          <w:sz w:val="28"/>
          <w:szCs w:val="28"/>
        </w:rPr>
        <w:t xml:space="preserve"> базируется на основе ст.11</w:t>
      </w:r>
      <w:r>
        <w:rPr>
          <w:rFonts w:ascii="Times New Roman" w:hAnsi="Times New Roman"/>
          <w:sz w:val="28"/>
          <w:szCs w:val="28"/>
        </w:rPr>
        <w:t>3</w:t>
      </w:r>
      <w:r w:rsidRPr="001867D8">
        <w:rPr>
          <w:rFonts w:ascii="Times New Roman" w:hAnsi="Times New Roman"/>
          <w:sz w:val="28"/>
          <w:szCs w:val="28"/>
        </w:rPr>
        <w:t xml:space="preserve"> УПК РК, дающий перечень обстоятельств предмета доказывания. Применительно к особенностям </w:t>
      </w:r>
      <w:r w:rsidR="00CD325F">
        <w:rPr>
          <w:rFonts w:ascii="Times New Roman" w:hAnsi="Times New Roman"/>
          <w:sz w:val="28"/>
          <w:szCs w:val="28"/>
        </w:rPr>
        <w:t>уголовных правонарушений</w:t>
      </w:r>
      <w:r w:rsidRPr="001867D8">
        <w:rPr>
          <w:rFonts w:ascii="Times New Roman" w:hAnsi="Times New Roman"/>
          <w:sz w:val="28"/>
          <w:szCs w:val="28"/>
        </w:rPr>
        <w:t xml:space="preserve"> рассматриваемой группы структура частной методики включает следующие элементы:</w:t>
      </w:r>
    </w:p>
    <w:p w:rsid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1</w:t>
      </w:r>
      <w:r w:rsidRPr="00CD325F">
        <w:rPr>
          <w:rFonts w:ascii="Times New Roman" w:hAnsi="Times New Roman"/>
          <w:sz w:val="28"/>
          <w:szCs w:val="28"/>
        </w:rPr>
        <w:t xml:space="preserve">) теоретические основы частной методики </w:t>
      </w:r>
      <w:r w:rsidR="00D75B16">
        <w:rPr>
          <w:rFonts w:ascii="Times New Roman" w:hAnsi="Times New Roman"/>
          <w:sz w:val="28"/>
          <w:szCs w:val="28"/>
        </w:rPr>
        <w:t xml:space="preserve">досудебного </w:t>
      </w:r>
      <w:r w:rsidRPr="00CD325F">
        <w:rPr>
          <w:rFonts w:ascii="Times New Roman" w:hAnsi="Times New Roman"/>
          <w:sz w:val="28"/>
          <w:szCs w:val="28"/>
        </w:rPr>
        <w:t xml:space="preserve">расследования данной группы </w:t>
      </w:r>
      <w:r w:rsidR="00D75B16">
        <w:rPr>
          <w:rFonts w:ascii="Times New Roman" w:hAnsi="Times New Roman"/>
          <w:sz w:val="28"/>
          <w:szCs w:val="28"/>
        </w:rPr>
        <w:t>уголовных правонарушений техногенного характера</w:t>
      </w:r>
      <w:r>
        <w:rPr>
          <w:rFonts w:ascii="Times New Roman" w:hAnsi="Times New Roman"/>
          <w:sz w:val="28"/>
          <w:szCs w:val="28"/>
        </w:rPr>
        <w:t>;</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2</w:t>
      </w:r>
      <w:r w:rsidRPr="00CD325F">
        <w:rPr>
          <w:rFonts w:ascii="Times New Roman" w:hAnsi="Times New Roman"/>
          <w:sz w:val="28"/>
          <w:szCs w:val="28"/>
        </w:rPr>
        <w:t xml:space="preserve">) организационно-методические основы раскрытия </w:t>
      </w:r>
      <w:r w:rsidR="00D75B16">
        <w:rPr>
          <w:rFonts w:ascii="Times New Roman" w:hAnsi="Times New Roman"/>
          <w:sz w:val="28"/>
          <w:szCs w:val="28"/>
        </w:rPr>
        <w:t>уголовного правонарушения</w:t>
      </w:r>
      <w:r w:rsidRPr="00CD325F">
        <w:rPr>
          <w:rFonts w:ascii="Times New Roman" w:hAnsi="Times New Roman"/>
          <w:sz w:val="28"/>
          <w:szCs w:val="28"/>
        </w:rPr>
        <w:t>;</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3</w:t>
      </w:r>
      <w:r w:rsidRPr="00CD325F">
        <w:rPr>
          <w:rFonts w:ascii="Times New Roman" w:hAnsi="Times New Roman"/>
          <w:sz w:val="28"/>
          <w:szCs w:val="28"/>
        </w:rPr>
        <w:t xml:space="preserve">) круг обстоятельств, подлежащих обязательному установлению в пределах рассматриваемой категории </w:t>
      </w:r>
      <w:r w:rsidR="00D75B16">
        <w:rPr>
          <w:rFonts w:ascii="Times New Roman" w:hAnsi="Times New Roman"/>
          <w:sz w:val="28"/>
          <w:szCs w:val="28"/>
        </w:rPr>
        <w:t>уголовных правонарушений</w:t>
      </w:r>
      <w:r w:rsidRPr="00CD325F">
        <w:rPr>
          <w:rFonts w:ascii="Times New Roman" w:hAnsi="Times New Roman"/>
          <w:sz w:val="28"/>
          <w:szCs w:val="28"/>
        </w:rPr>
        <w:t xml:space="preserve"> и доказыванию;</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4</w:t>
      </w:r>
      <w:r w:rsidRPr="00CD325F">
        <w:rPr>
          <w:rFonts w:ascii="Times New Roman" w:hAnsi="Times New Roman"/>
          <w:sz w:val="28"/>
          <w:szCs w:val="28"/>
        </w:rPr>
        <w:t xml:space="preserve">) криминалистическая характеристика вышеуказанных </w:t>
      </w:r>
      <w:r w:rsidR="00D75B16">
        <w:rPr>
          <w:rFonts w:ascii="Times New Roman" w:hAnsi="Times New Roman"/>
          <w:sz w:val="28"/>
          <w:szCs w:val="28"/>
        </w:rPr>
        <w:t>уголовных правонарушений</w:t>
      </w:r>
      <w:r w:rsidRPr="00CD325F">
        <w:rPr>
          <w:rFonts w:ascii="Times New Roman" w:hAnsi="Times New Roman"/>
          <w:sz w:val="28"/>
          <w:szCs w:val="28"/>
        </w:rPr>
        <w:t>;</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5</w:t>
      </w:r>
      <w:r w:rsidRPr="00CD325F">
        <w:rPr>
          <w:rFonts w:ascii="Times New Roman" w:hAnsi="Times New Roman"/>
          <w:sz w:val="28"/>
          <w:szCs w:val="28"/>
        </w:rPr>
        <w:t xml:space="preserve">) типичные следственные ситуации на момент </w:t>
      </w:r>
      <w:r w:rsidR="00D75B16">
        <w:rPr>
          <w:rFonts w:ascii="Times New Roman" w:hAnsi="Times New Roman"/>
          <w:sz w:val="28"/>
          <w:szCs w:val="28"/>
        </w:rPr>
        <w:t>начала досудебного расследования</w:t>
      </w:r>
      <w:r w:rsidRPr="00CD325F">
        <w:rPr>
          <w:rFonts w:ascii="Times New Roman" w:hAnsi="Times New Roman"/>
          <w:sz w:val="28"/>
          <w:szCs w:val="28"/>
        </w:rPr>
        <w:t xml:space="preserve">, система типичных тактических задач и тактических операций, направленных на их решение в ходе первоначального и последующего этапа </w:t>
      </w:r>
      <w:r w:rsidR="00D75B16">
        <w:rPr>
          <w:rFonts w:ascii="Times New Roman" w:hAnsi="Times New Roman"/>
          <w:sz w:val="28"/>
          <w:szCs w:val="28"/>
        </w:rPr>
        <w:t xml:space="preserve">досудебного </w:t>
      </w:r>
      <w:r w:rsidRPr="00CD325F">
        <w:rPr>
          <w:rFonts w:ascii="Times New Roman" w:hAnsi="Times New Roman"/>
          <w:sz w:val="28"/>
          <w:szCs w:val="28"/>
        </w:rPr>
        <w:t>расследования;</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6</w:t>
      </w:r>
      <w:r w:rsidRPr="00CD325F">
        <w:rPr>
          <w:rFonts w:ascii="Times New Roman" w:hAnsi="Times New Roman"/>
          <w:sz w:val="28"/>
          <w:szCs w:val="28"/>
        </w:rPr>
        <w:t>) содержание первоначального этапа</w:t>
      </w:r>
      <w:r w:rsidR="00D75B16">
        <w:rPr>
          <w:rFonts w:ascii="Times New Roman" w:hAnsi="Times New Roman"/>
          <w:sz w:val="28"/>
          <w:szCs w:val="28"/>
        </w:rPr>
        <w:t xml:space="preserve"> досудебного</w:t>
      </w:r>
      <w:r w:rsidRPr="00CD325F">
        <w:rPr>
          <w:rFonts w:ascii="Times New Roman" w:hAnsi="Times New Roman"/>
          <w:sz w:val="28"/>
          <w:szCs w:val="28"/>
        </w:rPr>
        <w:t xml:space="preserve"> расследования </w:t>
      </w:r>
      <w:r w:rsidR="00D75B16">
        <w:rPr>
          <w:rFonts w:ascii="Times New Roman" w:hAnsi="Times New Roman"/>
          <w:sz w:val="28"/>
          <w:szCs w:val="28"/>
        </w:rPr>
        <w:t>уголовных правонарушений</w:t>
      </w:r>
      <w:r w:rsidRPr="00CD325F">
        <w:rPr>
          <w:rFonts w:ascii="Times New Roman" w:hAnsi="Times New Roman"/>
          <w:sz w:val="28"/>
          <w:szCs w:val="28"/>
        </w:rPr>
        <w:t xml:space="preserve"> данного криминалистического вида, включающего в себя организационные </w:t>
      </w:r>
      <w:r w:rsidR="00D75B16" w:rsidRPr="00CD325F">
        <w:rPr>
          <w:rFonts w:ascii="Times New Roman" w:hAnsi="Times New Roman"/>
          <w:sz w:val="28"/>
          <w:szCs w:val="28"/>
        </w:rPr>
        <w:t>вопросы первоначального</w:t>
      </w:r>
      <w:r w:rsidRPr="00CD325F">
        <w:rPr>
          <w:rFonts w:ascii="Times New Roman" w:hAnsi="Times New Roman"/>
          <w:sz w:val="28"/>
          <w:szCs w:val="28"/>
        </w:rPr>
        <w:t xml:space="preserve"> этапа </w:t>
      </w:r>
      <w:r w:rsidR="0059066F">
        <w:rPr>
          <w:rFonts w:ascii="Times New Roman" w:hAnsi="Times New Roman"/>
          <w:sz w:val="28"/>
          <w:szCs w:val="28"/>
        </w:rPr>
        <w:t xml:space="preserve">досудебного </w:t>
      </w:r>
      <w:r w:rsidRPr="00CD325F">
        <w:rPr>
          <w:rFonts w:ascii="Times New Roman" w:hAnsi="Times New Roman"/>
          <w:sz w:val="28"/>
          <w:szCs w:val="28"/>
        </w:rPr>
        <w:t>расследования;</w:t>
      </w:r>
    </w:p>
    <w:p w:rsidR="00CD325F" w:rsidRP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7</w:t>
      </w:r>
      <w:r w:rsidRPr="00CD325F">
        <w:rPr>
          <w:rFonts w:ascii="Times New Roman" w:hAnsi="Times New Roman"/>
          <w:sz w:val="28"/>
          <w:szCs w:val="28"/>
        </w:rPr>
        <w:t xml:space="preserve">) организационно-тактические особенности назначения и производства следственных </w:t>
      </w:r>
      <w:r w:rsidR="0059066F">
        <w:rPr>
          <w:rFonts w:ascii="Times New Roman" w:hAnsi="Times New Roman"/>
          <w:sz w:val="28"/>
          <w:szCs w:val="28"/>
        </w:rPr>
        <w:t xml:space="preserve">и негласных следственных </w:t>
      </w:r>
      <w:r w:rsidRPr="00CD325F">
        <w:rPr>
          <w:rFonts w:ascii="Times New Roman" w:hAnsi="Times New Roman"/>
          <w:sz w:val="28"/>
          <w:szCs w:val="28"/>
        </w:rPr>
        <w:t>действий;</w:t>
      </w:r>
    </w:p>
    <w:p w:rsidR="00CD325F" w:rsidRDefault="00CD325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8</w:t>
      </w:r>
      <w:r w:rsidRPr="00CD325F">
        <w:rPr>
          <w:rFonts w:ascii="Times New Roman" w:hAnsi="Times New Roman"/>
          <w:sz w:val="28"/>
          <w:szCs w:val="28"/>
        </w:rPr>
        <w:t xml:space="preserve">) особенности последующего этапа </w:t>
      </w:r>
      <w:r w:rsidR="0059066F">
        <w:rPr>
          <w:rFonts w:ascii="Times New Roman" w:hAnsi="Times New Roman"/>
          <w:sz w:val="28"/>
          <w:szCs w:val="28"/>
        </w:rPr>
        <w:t xml:space="preserve">досудебного </w:t>
      </w:r>
      <w:r w:rsidRPr="00CD325F">
        <w:rPr>
          <w:rFonts w:ascii="Times New Roman" w:hAnsi="Times New Roman"/>
          <w:sz w:val="28"/>
          <w:szCs w:val="28"/>
        </w:rPr>
        <w:t xml:space="preserve">расследования данной группы </w:t>
      </w:r>
      <w:r w:rsidR="0059066F">
        <w:rPr>
          <w:rFonts w:ascii="Times New Roman" w:hAnsi="Times New Roman"/>
          <w:sz w:val="28"/>
          <w:szCs w:val="28"/>
        </w:rPr>
        <w:t>уголовных правонарушений техногенного характера</w:t>
      </w:r>
      <w:r w:rsidRPr="00CD325F">
        <w:rPr>
          <w:rFonts w:ascii="Times New Roman" w:hAnsi="Times New Roman"/>
          <w:sz w:val="28"/>
          <w:szCs w:val="28"/>
        </w:rPr>
        <w:t>;</w:t>
      </w:r>
    </w:p>
    <w:p w:rsidR="0059066F" w:rsidRDefault="0059066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t xml:space="preserve">9) </w:t>
      </w:r>
      <w:r w:rsidRPr="0059066F">
        <w:rPr>
          <w:rFonts w:ascii="Times New Roman" w:hAnsi="Times New Roman"/>
          <w:sz w:val="28"/>
          <w:szCs w:val="28"/>
        </w:rPr>
        <w:t xml:space="preserve">меры по предупреждению </w:t>
      </w:r>
      <w:r>
        <w:rPr>
          <w:rFonts w:ascii="Times New Roman" w:hAnsi="Times New Roman"/>
          <w:sz w:val="28"/>
          <w:szCs w:val="28"/>
        </w:rPr>
        <w:t xml:space="preserve">уголовных правонарушений техногенного </w:t>
      </w:r>
      <w:r>
        <w:rPr>
          <w:rFonts w:ascii="Times New Roman" w:hAnsi="Times New Roman"/>
          <w:sz w:val="28"/>
          <w:szCs w:val="28"/>
        </w:rPr>
        <w:lastRenderedPageBreak/>
        <w:t>характера</w:t>
      </w:r>
      <w:r w:rsidRPr="0059066F">
        <w:rPr>
          <w:rFonts w:ascii="Times New Roman" w:hAnsi="Times New Roman"/>
          <w:sz w:val="28"/>
          <w:szCs w:val="28"/>
        </w:rPr>
        <w:t>.</w:t>
      </w:r>
    </w:p>
    <w:p w:rsidR="00C050B9" w:rsidRDefault="0059066F"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BE1F9B" w:rsidRPr="00BE1F9B">
        <w:rPr>
          <w:rFonts w:ascii="Times New Roman" w:hAnsi="Times New Roman"/>
          <w:sz w:val="28"/>
          <w:szCs w:val="28"/>
        </w:rPr>
        <w:t xml:space="preserve">Уголовно-правовая характеристика </w:t>
      </w:r>
      <w:r w:rsidR="00BE1F9B">
        <w:rPr>
          <w:rFonts w:ascii="Times New Roman" w:hAnsi="Times New Roman"/>
          <w:sz w:val="28"/>
          <w:szCs w:val="28"/>
        </w:rPr>
        <w:t>техногенных уголовных правонарушений, предусмотренных ст.ст.276-281 УК РК</w:t>
      </w:r>
      <w:r w:rsidR="00BE1F9B" w:rsidRPr="00BE1F9B">
        <w:rPr>
          <w:rFonts w:ascii="Times New Roman" w:hAnsi="Times New Roman"/>
          <w:sz w:val="28"/>
          <w:szCs w:val="28"/>
        </w:rPr>
        <w:t xml:space="preserve">, входящей в структуру методики </w:t>
      </w:r>
      <w:r w:rsidR="00BE1F9B">
        <w:rPr>
          <w:rFonts w:ascii="Times New Roman" w:hAnsi="Times New Roman"/>
          <w:sz w:val="28"/>
          <w:szCs w:val="28"/>
        </w:rPr>
        <w:t xml:space="preserve">досудебного </w:t>
      </w:r>
      <w:r w:rsidR="00BE1F9B" w:rsidRPr="00BE1F9B">
        <w:rPr>
          <w:rFonts w:ascii="Times New Roman" w:hAnsi="Times New Roman"/>
          <w:sz w:val="28"/>
          <w:szCs w:val="28"/>
        </w:rPr>
        <w:t xml:space="preserve">расследования данных </w:t>
      </w:r>
      <w:r w:rsidR="00BE1F9B">
        <w:rPr>
          <w:rFonts w:ascii="Times New Roman" w:hAnsi="Times New Roman"/>
          <w:sz w:val="28"/>
          <w:szCs w:val="28"/>
        </w:rPr>
        <w:t>уголовных правонарушений</w:t>
      </w:r>
      <w:r w:rsidR="00BE1F9B" w:rsidRPr="00BE1F9B">
        <w:rPr>
          <w:rFonts w:ascii="Times New Roman" w:hAnsi="Times New Roman"/>
          <w:sz w:val="28"/>
          <w:szCs w:val="28"/>
        </w:rPr>
        <w:t>. Она необходи</w:t>
      </w:r>
      <w:r w:rsidR="003B78AC">
        <w:rPr>
          <w:rFonts w:ascii="Times New Roman" w:hAnsi="Times New Roman"/>
          <w:sz w:val="28"/>
          <w:szCs w:val="28"/>
        </w:rPr>
        <w:t>ма следственным</w:t>
      </w:r>
      <w:r w:rsidR="00BE1F9B" w:rsidRPr="00BE1F9B">
        <w:rPr>
          <w:rFonts w:ascii="Times New Roman" w:hAnsi="Times New Roman"/>
          <w:sz w:val="28"/>
          <w:szCs w:val="28"/>
        </w:rPr>
        <w:t xml:space="preserve"> подразделениям, </w:t>
      </w:r>
      <w:r w:rsidR="003B78AC">
        <w:rPr>
          <w:rFonts w:ascii="Times New Roman" w:hAnsi="Times New Roman"/>
          <w:sz w:val="28"/>
          <w:szCs w:val="28"/>
        </w:rPr>
        <w:t>чтобы четко выявить признаки со</w:t>
      </w:r>
      <w:r w:rsidR="00BE1F9B" w:rsidRPr="00BE1F9B">
        <w:rPr>
          <w:rFonts w:ascii="Times New Roman" w:hAnsi="Times New Roman"/>
          <w:sz w:val="28"/>
          <w:szCs w:val="28"/>
        </w:rPr>
        <w:t xml:space="preserve">става </w:t>
      </w:r>
      <w:r w:rsidR="003B78AC">
        <w:rPr>
          <w:rFonts w:ascii="Times New Roman" w:hAnsi="Times New Roman"/>
          <w:sz w:val="28"/>
          <w:szCs w:val="28"/>
        </w:rPr>
        <w:t>уголовных правонарушений техногенного характера</w:t>
      </w:r>
      <w:r w:rsidR="00DA4B70" w:rsidRPr="00DA4B70">
        <w:rPr>
          <w:rFonts w:ascii="Times New Roman" w:hAnsi="Times New Roman"/>
          <w:sz w:val="28"/>
          <w:szCs w:val="28"/>
        </w:rPr>
        <w:t xml:space="preserve"> </w:t>
      </w:r>
      <w:r w:rsidR="00DA4B70">
        <w:rPr>
          <w:rFonts w:ascii="Times New Roman" w:hAnsi="Times New Roman"/>
          <w:sz w:val="28"/>
          <w:szCs w:val="28"/>
        </w:rPr>
        <w:t>и для квалификации действия или бездействия субъекта уголовного правонарушения</w:t>
      </w:r>
      <w:r w:rsidR="00BE1F9B" w:rsidRPr="00BE1F9B">
        <w:rPr>
          <w:rFonts w:ascii="Times New Roman" w:hAnsi="Times New Roman"/>
          <w:sz w:val="28"/>
          <w:szCs w:val="28"/>
        </w:rPr>
        <w:t>.</w:t>
      </w:r>
    </w:p>
    <w:p w:rsidR="00DA4B70" w:rsidRDefault="003B78AC"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3B78AC">
        <w:rPr>
          <w:rFonts w:ascii="Times New Roman" w:hAnsi="Times New Roman"/>
          <w:sz w:val="28"/>
          <w:szCs w:val="28"/>
        </w:rPr>
        <w:t>Криминологическая характеристика, как важный элемент</w:t>
      </w:r>
      <w:r>
        <w:rPr>
          <w:rFonts w:ascii="Times New Roman" w:hAnsi="Times New Roman"/>
          <w:sz w:val="28"/>
          <w:szCs w:val="28"/>
        </w:rPr>
        <w:t xml:space="preserve"> криминалистиче</w:t>
      </w:r>
      <w:r w:rsidRPr="003B78AC">
        <w:rPr>
          <w:rFonts w:ascii="Times New Roman" w:hAnsi="Times New Roman"/>
          <w:sz w:val="28"/>
          <w:szCs w:val="28"/>
        </w:rPr>
        <w:t xml:space="preserve">ской характеристики </w:t>
      </w:r>
      <w:r>
        <w:rPr>
          <w:rFonts w:ascii="Times New Roman" w:hAnsi="Times New Roman"/>
          <w:sz w:val="28"/>
          <w:szCs w:val="28"/>
        </w:rPr>
        <w:t>уголовных правонарушений</w:t>
      </w:r>
      <w:r w:rsidRPr="003B78AC">
        <w:rPr>
          <w:rFonts w:ascii="Times New Roman" w:hAnsi="Times New Roman"/>
          <w:sz w:val="28"/>
          <w:szCs w:val="28"/>
        </w:rPr>
        <w:t xml:space="preserve"> данной группы, позволит следственным подразделениям выбрать оптимальный тактический прием по производству следственного или</w:t>
      </w:r>
      <w:r>
        <w:rPr>
          <w:rFonts w:ascii="Times New Roman" w:hAnsi="Times New Roman"/>
          <w:sz w:val="28"/>
          <w:szCs w:val="28"/>
        </w:rPr>
        <w:t xml:space="preserve"> негласного следственного </w:t>
      </w:r>
      <w:r w:rsidRPr="003B78AC">
        <w:rPr>
          <w:rFonts w:ascii="Times New Roman" w:hAnsi="Times New Roman"/>
          <w:sz w:val="28"/>
          <w:szCs w:val="28"/>
        </w:rPr>
        <w:t xml:space="preserve">действия, понять причины совершения </w:t>
      </w:r>
      <w:r w:rsidR="00C050B9">
        <w:rPr>
          <w:rFonts w:ascii="Times New Roman" w:hAnsi="Times New Roman"/>
          <w:sz w:val="28"/>
          <w:szCs w:val="28"/>
        </w:rPr>
        <w:t>уголовных правонарушений техногенного характера</w:t>
      </w:r>
      <w:r w:rsidR="00DA4B70">
        <w:rPr>
          <w:rFonts w:ascii="Times New Roman" w:hAnsi="Times New Roman"/>
          <w:sz w:val="28"/>
          <w:szCs w:val="28"/>
        </w:rPr>
        <w:t xml:space="preserve"> и</w:t>
      </w:r>
      <w:r w:rsidR="00251944">
        <w:rPr>
          <w:rFonts w:ascii="Times New Roman" w:hAnsi="Times New Roman"/>
          <w:sz w:val="28"/>
          <w:szCs w:val="28"/>
        </w:rPr>
        <w:t xml:space="preserve"> выработать возможные меры предупредительного характера и устранению их.</w:t>
      </w:r>
    </w:p>
    <w:p w:rsidR="001564B3" w:rsidRPr="001564B3" w:rsidRDefault="00DA4B70"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1564B3" w:rsidRPr="001564B3">
        <w:rPr>
          <w:rFonts w:ascii="Times New Roman" w:hAnsi="Times New Roman"/>
          <w:sz w:val="28"/>
          <w:szCs w:val="28"/>
        </w:rPr>
        <w:t>собенности криминалистической характеристики указанной группы уголовных правонарушений техногенного характера определяются формой вины, совершенное</w:t>
      </w:r>
      <w:r>
        <w:rPr>
          <w:rFonts w:ascii="Times New Roman" w:hAnsi="Times New Roman"/>
          <w:sz w:val="28"/>
          <w:szCs w:val="28"/>
        </w:rPr>
        <w:t xml:space="preserve"> как</w:t>
      </w:r>
      <w:r w:rsidR="001564B3" w:rsidRPr="001564B3">
        <w:rPr>
          <w:rFonts w:ascii="Times New Roman" w:hAnsi="Times New Roman"/>
          <w:sz w:val="28"/>
          <w:szCs w:val="28"/>
        </w:rPr>
        <w:t xml:space="preserve"> уголовное правонарушение по неосторожности</w:t>
      </w:r>
      <w:r>
        <w:rPr>
          <w:rFonts w:ascii="Times New Roman" w:hAnsi="Times New Roman"/>
          <w:sz w:val="28"/>
          <w:szCs w:val="28"/>
        </w:rPr>
        <w:t>. Криминалистическая характеристика позволит на абстрактном уровне представить места локализации следовой информации уголовных техногенных правонарушений</w:t>
      </w:r>
      <w:r w:rsidR="00251944">
        <w:rPr>
          <w:rFonts w:ascii="Times New Roman" w:hAnsi="Times New Roman"/>
          <w:sz w:val="28"/>
          <w:szCs w:val="28"/>
        </w:rPr>
        <w:t xml:space="preserve"> для последующего их выявления, раскрытия и доказывания в данном криминальном событи</w:t>
      </w:r>
      <w:r w:rsidR="00375865">
        <w:rPr>
          <w:rFonts w:ascii="Times New Roman" w:hAnsi="Times New Roman"/>
          <w:sz w:val="28"/>
          <w:szCs w:val="28"/>
        </w:rPr>
        <w:t>и</w:t>
      </w:r>
      <w:r w:rsidR="00251944">
        <w:rPr>
          <w:rFonts w:ascii="Times New Roman" w:hAnsi="Times New Roman"/>
          <w:sz w:val="28"/>
          <w:szCs w:val="28"/>
        </w:rPr>
        <w:t>.</w:t>
      </w:r>
    </w:p>
    <w:p w:rsidR="001564B3" w:rsidRPr="001564B3" w:rsidRDefault="001564B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1564B3">
        <w:rPr>
          <w:rFonts w:ascii="Times New Roman" w:hAnsi="Times New Roman"/>
          <w:sz w:val="28"/>
          <w:szCs w:val="28"/>
        </w:rPr>
        <w:t xml:space="preserve">пособы совершения уголовного правонарушения техногенного характера: нарушение правил </w:t>
      </w:r>
      <w:r w:rsidR="00DA4B70">
        <w:rPr>
          <w:rFonts w:ascii="Times New Roman" w:hAnsi="Times New Roman"/>
          <w:sz w:val="28"/>
          <w:szCs w:val="28"/>
        </w:rPr>
        <w:t>и инструкций</w:t>
      </w:r>
      <w:r w:rsidRPr="001564B3">
        <w:rPr>
          <w:rFonts w:ascii="Times New Roman" w:hAnsi="Times New Roman"/>
          <w:sz w:val="28"/>
          <w:szCs w:val="28"/>
        </w:rPr>
        <w:t xml:space="preserve"> по технике безопасности; надзоре за соблюдением требований техники безопасности на техногенных объектах; нарушение правил использования технического оборудование; нарушение запретительных правил</w:t>
      </w:r>
      <w:r w:rsidR="00DA4B70">
        <w:rPr>
          <w:rFonts w:ascii="Times New Roman" w:hAnsi="Times New Roman"/>
          <w:sz w:val="28"/>
          <w:szCs w:val="28"/>
        </w:rPr>
        <w:t>.</w:t>
      </w:r>
    </w:p>
    <w:p w:rsidR="001564B3" w:rsidRPr="001564B3" w:rsidRDefault="001564B3"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Pr="001564B3">
        <w:rPr>
          <w:rFonts w:ascii="Times New Roman" w:hAnsi="Times New Roman"/>
          <w:sz w:val="28"/>
          <w:szCs w:val="28"/>
        </w:rPr>
        <w:t xml:space="preserve"> подозреваемому относятся лица, на которых возложена обязанность по организации соблюдения технических требований на промышленных предприятиях и организациях</w:t>
      </w:r>
      <w:r w:rsidR="00DA4B70">
        <w:rPr>
          <w:rFonts w:ascii="Times New Roman" w:hAnsi="Times New Roman"/>
          <w:sz w:val="28"/>
          <w:szCs w:val="28"/>
        </w:rPr>
        <w:t>.</w:t>
      </w:r>
    </w:p>
    <w:p w:rsidR="001564B3" w:rsidRDefault="00A0352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w:t>
      </w:r>
      <w:r w:rsidR="001564B3" w:rsidRPr="001564B3">
        <w:rPr>
          <w:rFonts w:ascii="Times New Roman" w:hAnsi="Times New Roman"/>
          <w:sz w:val="28"/>
          <w:szCs w:val="28"/>
        </w:rPr>
        <w:t>нализ данной группы техногенных уголовных правонарушений позволяет выделить следующую возрастн</w:t>
      </w:r>
      <w:r>
        <w:rPr>
          <w:rFonts w:ascii="Times New Roman" w:hAnsi="Times New Roman"/>
          <w:sz w:val="28"/>
          <w:szCs w:val="28"/>
        </w:rPr>
        <w:t>ую криминогенную группу</w:t>
      </w:r>
      <w:r w:rsidR="00DA4B70">
        <w:rPr>
          <w:rFonts w:ascii="Times New Roman" w:hAnsi="Times New Roman"/>
          <w:sz w:val="28"/>
          <w:szCs w:val="28"/>
        </w:rPr>
        <w:t>. Э</w:t>
      </w:r>
      <w:r>
        <w:rPr>
          <w:rFonts w:ascii="Times New Roman" w:hAnsi="Times New Roman"/>
          <w:sz w:val="28"/>
          <w:szCs w:val="28"/>
        </w:rPr>
        <w:t>то лиц</w:t>
      </w:r>
      <w:r w:rsidR="00DA4B70">
        <w:rPr>
          <w:rFonts w:ascii="Times New Roman" w:hAnsi="Times New Roman"/>
          <w:sz w:val="28"/>
          <w:szCs w:val="28"/>
        </w:rPr>
        <w:t>а</w:t>
      </w:r>
      <w:r w:rsidR="001564B3" w:rsidRPr="001564B3">
        <w:rPr>
          <w:rFonts w:ascii="Times New Roman" w:hAnsi="Times New Roman"/>
          <w:sz w:val="28"/>
          <w:szCs w:val="28"/>
        </w:rPr>
        <w:t xml:space="preserve"> старше 20-ти</w:t>
      </w:r>
      <w:r w:rsidR="00DA4B70">
        <w:rPr>
          <w:rFonts w:ascii="Times New Roman" w:hAnsi="Times New Roman"/>
          <w:sz w:val="28"/>
          <w:szCs w:val="28"/>
        </w:rPr>
        <w:t xml:space="preserve"> и</w:t>
      </w:r>
      <w:r w:rsidR="001564B3" w:rsidRPr="001564B3">
        <w:rPr>
          <w:rFonts w:ascii="Times New Roman" w:hAnsi="Times New Roman"/>
          <w:sz w:val="28"/>
          <w:szCs w:val="28"/>
        </w:rPr>
        <w:t xml:space="preserve"> до 63-ти лет.</w:t>
      </w:r>
    </w:p>
    <w:p w:rsidR="001564B3" w:rsidRDefault="00A03527"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001564B3">
        <w:rPr>
          <w:rFonts w:ascii="Times New Roman" w:hAnsi="Times New Roman"/>
          <w:sz w:val="28"/>
          <w:szCs w:val="28"/>
        </w:rPr>
        <w:t xml:space="preserve">лассификация источников повышенной опасности техногенного характера выделяет две группы «предмет» и «вещества». </w:t>
      </w:r>
      <w:r w:rsidR="00DA4B70">
        <w:rPr>
          <w:rFonts w:ascii="Times New Roman" w:hAnsi="Times New Roman"/>
          <w:sz w:val="28"/>
          <w:szCs w:val="28"/>
        </w:rPr>
        <w:t>К ним</w:t>
      </w:r>
      <w:r w:rsidR="001564B3">
        <w:rPr>
          <w:rFonts w:ascii="Times New Roman" w:hAnsi="Times New Roman"/>
          <w:sz w:val="28"/>
          <w:szCs w:val="28"/>
        </w:rPr>
        <w:t xml:space="preserve"> может быть применен</w:t>
      </w:r>
      <w:r w:rsidR="00DA4B70">
        <w:rPr>
          <w:rFonts w:ascii="Times New Roman" w:hAnsi="Times New Roman"/>
          <w:sz w:val="28"/>
          <w:szCs w:val="28"/>
        </w:rPr>
        <w:t>ы</w:t>
      </w:r>
      <w:r w:rsidR="001564B3">
        <w:rPr>
          <w:rFonts w:ascii="Times New Roman" w:hAnsi="Times New Roman"/>
          <w:sz w:val="28"/>
          <w:szCs w:val="28"/>
        </w:rPr>
        <w:t xml:space="preserve"> классификации следов, связанных с функционированием источников повышенной опасности техногенного характера.</w:t>
      </w:r>
    </w:p>
    <w:p w:rsidR="00A03527" w:rsidRDefault="00A03527" w:rsidP="00F63167">
      <w:pPr>
        <w:widowControl w:val="0"/>
        <w:spacing w:after="0" w:line="240" w:lineRule="auto"/>
        <w:ind w:firstLine="709"/>
        <w:contextualSpacing/>
        <w:jc w:val="both"/>
        <w:rPr>
          <w:rFonts w:ascii="Times New Roman" w:hAnsi="Times New Roman"/>
          <w:sz w:val="28"/>
          <w:szCs w:val="28"/>
        </w:rPr>
      </w:pPr>
      <w:bookmarkStart w:id="31" w:name="_Hlk86133607"/>
      <w:r>
        <w:rPr>
          <w:rFonts w:ascii="Times New Roman" w:hAnsi="Times New Roman"/>
          <w:sz w:val="28"/>
          <w:szCs w:val="28"/>
        </w:rPr>
        <w:t>С</w:t>
      </w:r>
      <w:r w:rsidRPr="00400A3E">
        <w:rPr>
          <w:rFonts w:ascii="Times New Roman" w:hAnsi="Times New Roman"/>
          <w:sz w:val="28"/>
          <w:szCs w:val="28"/>
        </w:rPr>
        <w:t>реди обстоятельств, подлежащих доказыванию по уголовным делам о</w:t>
      </w:r>
      <w:r w:rsidR="00375865">
        <w:rPr>
          <w:rFonts w:ascii="Times New Roman" w:hAnsi="Times New Roman"/>
          <w:sz w:val="28"/>
          <w:szCs w:val="28"/>
        </w:rPr>
        <w:t>б</w:t>
      </w:r>
      <w:r w:rsidRPr="00400A3E">
        <w:rPr>
          <w:rFonts w:ascii="Times New Roman" w:hAnsi="Times New Roman"/>
          <w:sz w:val="28"/>
          <w:szCs w:val="28"/>
        </w:rPr>
        <w:t xml:space="preserve"> уголовных правонарушениях техногенного характера, в первую очередь следует выделить событие уголовного правонарушения</w:t>
      </w:r>
      <w:r w:rsidR="00251944">
        <w:rPr>
          <w:rFonts w:ascii="Times New Roman" w:hAnsi="Times New Roman"/>
          <w:sz w:val="28"/>
          <w:szCs w:val="28"/>
        </w:rPr>
        <w:t>. Это</w:t>
      </w:r>
      <w:r w:rsidRPr="00400A3E">
        <w:rPr>
          <w:rFonts w:ascii="Times New Roman" w:hAnsi="Times New Roman"/>
          <w:sz w:val="28"/>
          <w:szCs w:val="28"/>
        </w:rPr>
        <w:t xml:space="preserve"> определение наличи</w:t>
      </w:r>
      <w:r>
        <w:rPr>
          <w:rFonts w:ascii="Times New Roman" w:hAnsi="Times New Roman"/>
          <w:sz w:val="28"/>
          <w:szCs w:val="28"/>
        </w:rPr>
        <w:t>я факта техногенно</w:t>
      </w:r>
      <w:r w:rsidR="00375865">
        <w:rPr>
          <w:rFonts w:ascii="Times New Roman" w:hAnsi="Times New Roman"/>
          <w:sz w:val="28"/>
          <w:szCs w:val="28"/>
        </w:rPr>
        <w:t>го</w:t>
      </w:r>
      <w:r>
        <w:rPr>
          <w:rFonts w:ascii="Times New Roman" w:hAnsi="Times New Roman"/>
          <w:sz w:val="28"/>
          <w:szCs w:val="28"/>
        </w:rPr>
        <w:t xml:space="preserve"> происшествия. </w:t>
      </w:r>
      <w:r w:rsidRPr="00400A3E">
        <w:rPr>
          <w:rFonts w:ascii="Times New Roman" w:hAnsi="Times New Roman"/>
          <w:sz w:val="28"/>
          <w:szCs w:val="28"/>
        </w:rPr>
        <w:t>Далее, требуется у</w:t>
      </w:r>
      <w:r w:rsidR="0037767F">
        <w:rPr>
          <w:rFonts w:ascii="Times New Roman" w:hAnsi="Times New Roman"/>
          <w:sz w:val="28"/>
          <w:szCs w:val="28"/>
        </w:rPr>
        <w:t>становить, какова причина данного</w:t>
      </w:r>
      <w:r w:rsidRPr="00400A3E">
        <w:rPr>
          <w:rFonts w:ascii="Times New Roman" w:hAnsi="Times New Roman"/>
          <w:sz w:val="28"/>
          <w:szCs w:val="28"/>
        </w:rPr>
        <w:t xml:space="preserve"> </w:t>
      </w:r>
      <w:r w:rsidR="0037767F">
        <w:rPr>
          <w:rFonts w:ascii="Times New Roman" w:hAnsi="Times New Roman"/>
          <w:sz w:val="28"/>
          <w:szCs w:val="28"/>
        </w:rPr>
        <w:t>происшествия</w:t>
      </w:r>
      <w:r w:rsidRPr="00400A3E">
        <w:rPr>
          <w:rFonts w:ascii="Times New Roman" w:hAnsi="Times New Roman"/>
          <w:sz w:val="28"/>
          <w:szCs w:val="28"/>
        </w:rPr>
        <w:t xml:space="preserve">; имели ли место нарушения определенных правил и кем именно; повлекли ли данные нарушения, имевшие место в силу действия либо бездействия конкретных лиц, общественно опасные последствия; каков характер и </w:t>
      </w:r>
      <w:r w:rsidRPr="00400A3E">
        <w:rPr>
          <w:rFonts w:ascii="Times New Roman" w:hAnsi="Times New Roman"/>
          <w:sz w:val="28"/>
          <w:szCs w:val="28"/>
        </w:rPr>
        <w:lastRenderedPageBreak/>
        <w:t xml:space="preserve">размер вреда, причиненного </w:t>
      </w:r>
      <w:r w:rsidR="0037767F">
        <w:rPr>
          <w:rFonts w:ascii="Times New Roman" w:hAnsi="Times New Roman"/>
          <w:sz w:val="28"/>
          <w:szCs w:val="28"/>
        </w:rPr>
        <w:t>уголовного правонарушения</w:t>
      </w:r>
      <w:r w:rsidRPr="00400A3E">
        <w:rPr>
          <w:rFonts w:ascii="Times New Roman" w:hAnsi="Times New Roman"/>
          <w:sz w:val="28"/>
          <w:szCs w:val="28"/>
        </w:rPr>
        <w:t>; имеется ли причинная связь между указанными нарушениями и нас</w:t>
      </w:r>
      <w:r>
        <w:rPr>
          <w:rFonts w:ascii="Times New Roman" w:hAnsi="Times New Roman"/>
          <w:sz w:val="28"/>
          <w:szCs w:val="28"/>
        </w:rPr>
        <w:t xml:space="preserve">тупившими последствиями. </w:t>
      </w:r>
      <w:r w:rsidRPr="00CD7639">
        <w:rPr>
          <w:rFonts w:ascii="Times New Roman" w:hAnsi="Times New Roman"/>
          <w:sz w:val="28"/>
          <w:szCs w:val="28"/>
        </w:rPr>
        <w:t xml:space="preserve">После того как установлено событие </w:t>
      </w:r>
      <w:r w:rsidR="00D01C30">
        <w:rPr>
          <w:rFonts w:ascii="Times New Roman" w:hAnsi="Times New Roman"/>
          <w:sz w:val="28"/>
          <w:szCs w:val="28"/>
        </w:rPr>
        <w:t>уголовного правонарушения</w:t>
      </w:r>
      <w:r w:rsidRPr="00CD7639">
        <w:rPr>
          <w:rFonts w:ascii="Times New Roman" w:hAnsi="Times New Roman"/>
          <w:sz w:val="28"/>
          <w:szCs w:val="28"/>
        </w:rPr>
        <w:t>, а также признаки состава конкретного уголовного правонарушения, установлению подлежит вина лица в соверш</w:t>
      </w:r>
      <w:r>
        <w:rPr>
          <w:rFonts w:ascii="Times New Roman" w:hAnsi="Times New Roman"/>
          <w:sz w:val="28"/>
          <w:szCs w:val="28"/>
        </w:rPr>
        <w:t>ении уголовного правонарушения. Дале</w:t>
      </w:r>
      <w:r w:rsidR="00251944">
        <w:rPr>
          <w:rFonts w:ascii="Times New Roman" w:hAnsi="Times New Roman"/>
          <w:sz w:val="28"/>
          <w:szCs w:val="28"/>
        </w:rPr>
        <w:t>е необходимо установить, не имею</w:t>
      </w:r>
      <w:r>
        <w:rPr>
          <w:rFonts w:ascii="Times New Roman" w:hAnsi="Times New Roman"/>
          <w:sz w:val="28"/>
          <w:szCs w:val="28"/>
        </w:rPr>
        <w:t>тся ли обстоятельств</w:t>
      </w:r>
      <w:r w:rsidR="00251944">
        <w:rPr>
          <w:rFonts w:ascii="Times New Roman" w:hAnsi="Times New Roman"/>
          <w:sz w:val="28"/>
          <w:szCs w:val="28"/>
        </w:rPr>
        <w:t>а, исключающие</w:t>
      </w:r>
      <w:r>
        <w:rPr>
          <w:rFonts w:ascii="Times New Roman" w:hAnsi="Times New Roman"/>
          <w:sz w:val="28"/>
          <w:szCs w:val="28"/>
        </w:rPr>
        <w:t xml:space="preserve"> уголовную противоправность деяния, влекущие освобождение от уголовной ответственности наказания. Немаловажным является установление обстоятельств, способствующих совершению рассматриваемого уголовного правонарушения, что приобретает особую значимость в предупреждении техногенных уголовных правонарушений.</w:t>
      </w:r>
    </w:p>
    <w:bookmarkEnd w:id="31"/>
    <w:p w:rsidR="0037767F" w:rsidRPr="001F72C7" w:rsidRDefault="00104C0D" w:rsidP="00F63167">
      <w:pPr>
        <w:widowControl w:val="0"/>
        <w:spacing w:after="0" w:line="240" w:lineRule="auto"/>
        <w:ind w:firstLine="709"/>
        <w:contextualSpacing/>
        <w:jc w:val="both"/>
        <w:rPr>
          <w:rFonts w:ascii="Times New Roman" w:hAnsi="Times New Roman"/>
          <w:sz w:val="28"/>
          <w:szCs w:val="28"/>
        </w:rPr>
      </w:pPr>
      <w:r w:rsidRPr="001F72C7">
        <w:rPr>
          <w:rFonts w:ascii="Times New Roman" w:hAnsi="Times New Roman"/>
          <w:sz w:val="28"/>
          <w:szCs w:val="28"/>
        </w:rPr>
        <w:t>Типичные следственные ситуации на момент начала досудебного расследования, первоначального</w:t>
      </w:r>
      <w:r w:rsidR="00251944" w:rsidRPr="001F72C7">
        <w:rPr>
          <w:rFonts w:ascii="Times New Roman" w:hAnsi="Times New Roman"/>
          <w:sz w:val="28"/>
          <w:szCs w:val="28"/>
        </w:rPr>
        <w:t>,</w:t>
      </w:r>
      <w:r w:rsidRPr="001F72C7">
        <w:rPr>
          <w:rFonts w:ascii="Times New Roman" w:hAnsi="Times New Roman"/>
          <w:sz w:val="28"/>
          <w:szCs w:val="28"/>
        </w:rPr>
        <w:t xml:space="preserve"> последующего</w:t>
      </w:r>
      <w:r w:rsidR="00251944" w:rsidRPr="001F72C7">
        <w:rPr>
          <w:rFonts w:ascii="Times New Roman" w:hAnsi="Times New Roman"/>
          <w:sz w:val="28"/>
          <w:szCs w:val="28"/>
        </w:rPr>
        <w:t xml:space="preserve"> и сопровождающего</w:t>
      </w:r>
      <w:r w:rsidRPr="001F72C7">
        <w:rPr>
          <w:rFonts w:ascii="Times New Roman" w:hAnsi="Times New Roman"/>
          <w:sz w:val="28"/>
          <w:szCs w:val="28"/>
        </w:rPr>
        <w:t xml:space="preserve"> этапа досудебного расследования данных уголовных правонарушений: </w:t>
      </w:r>
      <w:r w:rsidR="000C712D">
        <w:rPr>
          <w:rFonts w:ascii="Times New Roman" w:hAnsi="Times New Roman"/>
          <w:sz w:val="28"/>
          <w:szCs w:val="28"/>
        </w:rPr>
        <w:t>п</w:t>
      </w:r>
      <w:r w:rsidR="001F72C7" w:rsidRPr="001F72C7">
        <w:rPr>
          <w:rFonts w:ascii="Times New Roman" w:hAnsi="Times New Roman"/>
          <w:sz w:val="28"/>
          <w:szCs w:val="28"/>
        </w:rPr>
        <w:t>одозреваемый известен и чрезвычайное происшествие очевидно в виде техногенной аварии или катастрофы, как опасное деяние, повлекшее наступление общественно-опасных последствий или угрозу их наступления. Подозреваемый остался живым после техногенного происшествия, в последующем задержан или он может скрываться от органов уголовного преследования</w:t>
      </w:r>
      <w:r w:rsidR="000C712D">
        <w:rPr>
          <w:rFonts w:ascii="Times New Roman" w:hAnsi="Times New Roman"/>
          <w:sz w:val="28"/>
          <w:szCs w:val="28"/>
        </w:rPr>
        <w:t>;</w:t>
      </w:r>
      <w:r w:rsidR="001F72C7">
        <w:rPr>
          <w:rFonts w:ascii="Times New Roman" w:hAnsi="Times New Roman"/>
          <w:sz w:val="28"/>
          <w:szCs w:val="28"/>
        </w:rPr>
        <w:t xml:space="preserve"> </w:t>
      </w:r>
      <w:r w:rsidR="000C712D">
        <w:rPr>
          <w:rFonts w:ascii="Times New Roman" w:hAnsi="Times New Roman"/>
          <w:sz w:val="28"/>
          <w:szCs w:val="28"/>
        </w:rPr>
        <w:t>п</w:t>
      </w:r>
      <w:r w:rsidR="001F72C7" w:rsidRPr="001F72C7">
        <w:rPr>
          <w:rFonts w:ascii="Times New Roman" w:hAnsi="Times New Roman"/>
          <w:sz w:val="28"/>
          <w:szCs w:val="28"/>
        </w:rPr>
        <w:t>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данной районе, регионе или населенном пункте, однако технические криминальные причины такого происшествия не очевидны</w:t>
      </w:r>
      <w:r w:rsidR="000C712D">
        <w:rPr>
          <w:rFonts w:ascii="Times New Roman" w:hAnsi="Times New Roman"/>
          <w:sz w:val="28"/>
          <w:szCs w:val="28"/>
        </w:rPr>
        <w:t>;</w:t>
      </w:r>
      <w:r w:rsidR="001F72C7">
        <w:rPr>
          <w:rFonts w:ascii="Times New Roman" w:hAnsi="Times New Roman"/>
          <w:sz w:val="28"/>
          <w:szCs w:val="28"/>
        </w:rPr>
        <w:t xml:space="preserve"> </w:t>
      </w:r>
      <w:r w:rsidR="000C712D">
        <w:rPr>
          <w:rFonts w:ascii="Times New Roman" w:hAnsi="Times New Roman"/>
          <w:sz w:val="28"/>
          <w:szCs w:val="28"/>
        </w:rPr>
        <w:t>ч</w:t>
      </w:r>
      <w:r w:rsidR="001F72C7" w:rsidRPr="001F72C7">
        <w:rPr>
          <w:rFonts w:ascii="Times New Roman" w:hAnsi="Times New Roman"/>
          <w:sz w:val="28"/>
          <w:szCs w:val="28"/>
        </w:rPr>
        <w:t>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w:t>
      </w:r>
    </w:p>
    <w:p w:rsidR="00F845DA" w:rsidRDefault="00F845DA" w:rsidP="00F63167">
      <w:pPr>
        <w:widowControl w:val="0"/>
        <w:spacing w:after="0" w:line="240" w:lineRule="auto"/>
        <w:ind w:firstLine="709"/>
        <w:contextualSpacing/>
        <w:jc w:val="both"/>
        <w:rPr>
          <w:rFonts w:ascii="Times New Roman" w:hAnsi="Times New Roman"/>
          <w:sz w:val="28"/>
          <w:szCs w:val="28"/>
        </w:rPr>
      </w:pPr>
      <w:bookmarkStart w:id="32" w:name="_Hlk86133668"/>
      <w:r w:rsidRPr="00F845DA">
        <w:rPr>
          <w:rFonts w:ascii="Times New Roman" w:hAnsi="Times New Roman"/>
          <w:sz w:val="28"/>
          <w:szCs w:val="28"/>
        </w:rPr>
        <w:t xml:space="preserve">Алгоритм производства следственных действий, первоначального этапа </w:t>
      </w:r>
      <w:r>
        <w:rPr>
          <w:rFonts w:ascii="Times New Roman" w:hAnsi="Times New Roman"/>
          <w:sz w:val="28"/>
          <w:szCs w:val="28"/>
        </w:rPr>
        <w:t xml:space="preserve">досудебного </w:t>
      </w:r>
      <w:r w:rsidRPr="00F845DA">
        <w:rPr>
          <w:rFonts w:ascii="Times New Roman" w:hAnsi="Times New Roman"/>
          <w:sz w:val="28"/>
          <w:szCs w:val="28"/>
        </w:rPr>
        <w:t xml:space="preserve">расследования данной группы </w:t>
      </w:r>
      <w:r>
        <w:rPr>
          <w:rFonts w:ascii="Times New Roman" w:hAnsi="Times New Roman"/>
          <w:sz w:val="28"/>
          <w:szCs w:val="28"/>
        </w:rPr>
        <w:t>уголовных правонарушений техногенного характера, зависит от со</w:t>
      </w:r>
      <w:r w:rsidRPr="00F845DA">
        <w:rPr>
          <w:rFonts w:ascii="Times New Roman" w:hAnsi="Times New Roman"/>
          <w:sz w:val="28"/>
          <w:szCs w:val="28"/>
        </w:rPr>
        <w:t xml:space="preserve">держания сложившихся следственных ситуаций. </w:t>
      </w:r>
    </w:p>
    <w:p w:rsidR="009513F6" w:rsidRDefault="00F845DA" w:rsidP="00F63167">
      <w:pPr>
        <w:widowControl w:val="0"/>
        <w:spacing w:after="0" w:line="240" w:lineRule="auto"/>
        <w:ind w:firstLine="709"/>
        <w:contextualSpacing/>
        <w:jc w:val="both"/>
        <w:rPr>
          <w:rFonts w:ascii="Times New Roman" w:hAnsi="Times New Roman"/>
          <w:sz w:val="28"/>
          <w:szCs w:val="28"/>
        </w:rPr>
      </w:pPr>
      <w:r w:rsidRPr="008926E0">
        <w:rPr>
          <w:rFonts w:ascii="Times New Roman" w:hAnsi="Times New Roman"/>
          <w:sz w:val="28"/>
          <w:szCs w:val="28"/>
        </w:rPr>
        <w:t xml:space="preserve">По первой следственной ситуации – </w:t>
      </w:r>
      <w:r>
        <w:rPr>
          <w:rFonts w:ascii="Times New Roman" w:hAnsi="Times New Roman"/>
          <w:sz w:val="28"/>
          <w:szCs w:val="28"/>
        </w:rPr>
        <w:t xml:space="preserve">начало досудебного расследования осуществляется территориальным подразделением полиции. </w:t>
      </w:r>
      <w:r w:rsidR="000C712D">
        <w:rPr>
          <w:rFonts w:ascii="Times New Roman" w:hAnsi="Times New Roman"/>
          <w:sz w:val="28"/>
          <w:szCs w:val="28"/>
        </w:rPr>
        <w:t>П</w:t>
      </w:r>
      <w:r w:rsidR="000C712D" w:rsidRPr="009513F6">
        <w:rPr>
          <w:rFonts w:ascii="Times New Roman" w:hAnsi="Times New Roman"/>
          <w:sz w:val="28"/>
          <w:szCs w:val="28"/>
        </w:rPr>
        <w:t>еречень наиболее востребованных следственных действий,</w:t>
      </w:r>
      <w:r w:rsidR="009513F6" w:rsidRPr="009513F6">
        <w:rPr>
          <w:rFonts w:ascii="Times New Roman" w:hAnsi="Times New Roman"/>
          <w:sz w:val="28"/>
          <w:szCs w:val="28"/>
        </w:rPr>
        <w:t xml:space="preserve"> следующий:</w:t>
      </w:r>
    </w:p>
    <w:p w:rsidR="002F14E1" w:rsidRDefault="009513F6"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 xml:space="preserve">осмотр места техногенного происшествия; </w:t>
      </w:r>
    </w:p>
    <w:p w:rsidR="002F14E1"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 xml:space="preserve">осмотр трупа при их наличии; </w:t>
      </w:r>
    </w:p>
    <w:p w:rsidR="002F14E1"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осмотр технической документации и её выемка;</w:t>
      </w:r>
      <w:r w:rsidR="00F845DA" w:rsidRPr="00AA07D9">
        <w:rPr>
          <w:rFonts w:ascii="Times New Roman" w:hAnsi="Times New Roman"/>
          <w:sz w:val="28"/>
          <w:szCs w:val="28"/>
        </w:rPr>
        <w:t xml:space="preserve"> </w:t>
      </w:r>
    </w:p>
    <w:p w:rsidR="002F14E1"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 xml:space="preserve">освидетельствование; </w:t>
      </w:r>
    </w:p>
    <w:p w:rsidR="002F14E1"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допрос свидетелей, в дальнейшем необходимо определить причастность к совершенному техногенному уголовному происшествию и процессуальный статус участника по уголовному делу: подозреваемый или потерпевший</w:t>
      </w:r>
      <w:r>
        <w:rPr>
          <w:rFonts w:ascii="Times New Roman" w:hAnsi="Times New Roman"/>
          <w:sz w:val="28"/>
          <w:szCs w:val="28"/>
        </w:rPr>
        <w:t>;</w:t>
      </w:r>
    </w:p>
    <w:p w:rsidR="006E1F18"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допрос подозреваемого;</w:t>
      </w:r>
    </w:p>
    <w:p w:rsidR="006E1F18" w:rsidRPr="006E1F18" w:rsidRDefault="006E1F18" w:rsidP="00F63167">
      <w:pPr>
        <w:widowControl w:val="0"/>
        <w:spacing w:after="0" w:line="240" w:lineRule="auto"/>
        <w:ind w:firstLine="709"/>
        <w:contextualSpacing/>
        <w:jc w:val="both"/>
        <w:rPr>
          <w:rFonts w:ascii="Times New Roman" w:hAnsi="Times New Roman"/>
          <w:sz w:val="28"/>
          <w:szCs w:val="28"/>
        </w:rPr>
      </w:pPr>
      <w:r w:rsidRPr="006E1F18">
        <w:rPr>
          <w:rFonts w:ascii="Times New Roman" w:hAnsi="Times New Roman"/>
          <w:sz w:val="28"/>
          <w:szCs w:val="28"/>
        </w:rPr>
        <w:t xml:space="preserve">- </w:t>
      </w:r>
      <w:r>
        <w:rPr>
          <w:rFonts w:ascii="Times New Roman" w:hAnsi="Times New Roman"/>
          <w:sz w:val="28"/>
          <w:szCs w:val="28"/>
        </w:rPr>
        <w:t>опознание трупов;</w:t>
      </w:r>
    </w:p>
    <w:p w:rsidR="006E1F18" w:rsidRPr="006E1F18" w:rsidRDefault="006E1F18"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обыск помещения, по обнаружению возможной технологической документации, которая может там скрываться.</w:t>
      </w:r>
    </w:p>
    <w:p w:rsidR="002F14E1"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845DA">
        <w:rPr>
          <w:rFonts w:ascii="Times New Roman" w:hAnsi="Times New Roman"/>
          <w:sz w:val="28"/>
          <w:szCs w:val="28"/>
        </w:rPr>
        <w:t>назначение необходимого комплекса судебных экспертиз</w:t>
      </w:r>
      <w:r>
        <w:rPr>
          <w:rFonts w:ascii="Times New Roman" w:hAnsi="Times New Roman"/>
          <w:sz w:val="28"/>
          <w:szCs w:val="28"/>
        </w:rPr>
        <w:t>;</w:t>
      </w:r>
    </w:p>
    <w:p w:rsidR="00F845DA" w:rsidRDefault="002F14E1"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6E1F18">
        <w:rPr>
          <w:rFonts w:ascii="Times New Roman" w:hAnsi="Times New Roman"/>
          <w:sz w:val="28"/>
          <w:szCs w:val="28"/>
        </w:rPr>
        <w:t>проведение негласных следственных действий оперативно-розыскного характера</w:t>
      </w:r>
      <w:r w:rsidR="00F845DA">
        <w:rPr>
          <w:rFonts w:ascii="Times New Roman" w:hAnsi="Times New Roman"/>
          <w:sz w:val="28"/>
          <w:szCs w:val="28"/>
        </w:rPr>
        <w:t>.</w:t>
      </w:r>
    </w:p>
    <w:bookmarkEnd w:id="32"/>
    <w:p w:rsidR="002F095D" w:rsidRDefault="002F095D" w:rsidP="00F63167">
      <w:pPr>
        <w:pStyle w:val="a5"/>
        <w:widowControl w:val="0"/>
        <w:ind w:firstLine="709"/>
        <w:contextualSpacing/>
        <w:jc w:val="both"/>
        <w:rPr>
          <w:szCs w:val="28"/>
        </w:rPr>
      </w:pPr>
      <w:r>
        <w:rPr>
          <w:szCs w:val="28"/>
        </w:rPr>
        <w:t xml:space="preserve">Вторая типичная следственная ситуация характеризуется следующим, </w:t>
      </w:r>
      <w:r w:rsidR="000C712D">
        <w:rPr>
          <w:szCs w:val="28"/>
        </w:rPr>
        <w:t>п</w:t>
      </w:r>
      <w:r w:rsidR="000C712D" w:rsidRPr="000C712D">
        <w:rPr>
          <w:szCs w:val="28"/>
        </w:rPr>
        <w:t>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данной районе, регионе или населенном пункте, однако технические криминальные причины такого происшествия не очевидны</w:t>
      </w:r>
      <w:r>
        <w:rPr>
          <w:szCs w:val="28"/>
        </w:rPr>
        <w:t xml:space="preserve">. По нему можно применить аналогичный алгоритм производства следственных действий, как и по первой типичной следственной ситуации. </w:t>
      </w:r>
    </w:p>
    <w:p w:rsidR="002F095D" w:rsidRDefault="002F095D" w:rsidP="00F63167">
      <w:pPr>
        <w:pStyle w:val="a5"/>
        <w:widowControl w:val="0"/>
        <w:ind w:firstLine="709"/>
        <w:contextualSpacing/>
        <w:jc w:val="both"/>
        <w:rPr>
          <w:szCs w:val="28"/>
        </w:rPr>
      </w:pPr>
      <w:r>
        <w:rPr>
          <w:szCs w:val="28"/>
        </w:rPr>
        <w:t xml:space="preserve">В третьей типичной следственной ситуации, </w:t>
      </w:r>
      <w:r w:rsidR="00E25608">
        <w:rPr>
          <w:szCs w:val="28"/>
        </w:rPr>
        <w:t>ч</w:t>
      </w:r>
      <w:r w:rsidR="000C712D" w:rsidRPr="000C712D">
        <w:rPr>
          <w:szCs w:val="28"/>
        </w:rPr>
        <w:t>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w:t>
      </w:r>
      <w:r>
        <w:rPr>
          <w:szCs w:val="28"/>
        </w:rPr>
        <w:t xml:space="preserve"> Алгоритм производства следственных действий ограничивается осмотром места происшествия, допрос свидетелей, назначением судебных экспертиз. Уголовное дело прекращается </w:t>
      </w:r>
      <w:r w:rsidR="00FD4803">
        <w:rPr>
          <w:szCs w:val="28"/>
        </w:rPr>
        <w:t xml:space="preserve">за отсутствием состава преступления. Потерпевшим сторонам разъясняется право на обращение с гражданским иском в суд о взыскании, морального вреда, материального ущерба в порядке гражданского судопроизводства.  </w:t>
      </w:r>
    </w:p>
    <w:p w:rsidR="00552049" w:rsidRDefault="00552049" w:rsidP="00F63167">
      <w:pPr>
        <w:pStyle w:val="a5"/>
        <w:widowControl w:val="0"/>
        <w:ind w:firstLine="709"/>
        <w:contextualSpacing/>
        <w:jc w:val="both"/>
        <w:rPr>
          <w:szCs w:val="28"/>
        </w:rPr>
      </w:pPr>
      <w:r w:rsidRPr="007D0FD6">
        <w:rPr>
          <w:szCs w:val="28"/>
        </w:rPr>
        <w:t xml:space="preserve">Представляется необходимым принятие </w:t>
      </w:r>
      <w:r>
        <w:rPr>
          <w:szCs w:val="28"/>
        </w:rPr>
        <w:t>государственных мер управления</w:t>
      </w:r>
      <w:r w:rsidRPr="007D0FD6">
        <w:rPr>
          <w:szCs w:val="28"/>
        </w:rPr>
        <w:t xml:space="preserve"> по разработке и внедрению в </w:t>
      </w:r>
      <w:r>
        <w:rPr>
          <w:szCs w:val="28"/>
        </w:rPr>
        <w:t xml:space="preserve">следственную </w:t>
      </w:r>
      <w:r w:rsidRPr="007D0FD6">
        <w:rPr>
          <w:szCs w:val="28"/>
        </w:rPr>
        <w:t xml:space="preserve">практику робототехнических средств, применение которых при </w:t>
      </w:r>
      <w:r>
        <w:rPr>
          <w:szCs w:val="28"/>
        </w:rPr>
        <w:t xml:space="preserve">досудебном </w:t>
      </w:r>
      <w:r w:rsidRPr="007D0FD6">
        <w:rPr>
          <w:szCs w:val="28"/>
        </w:rPr>
        <w:t>расследовании техногенных аварий и катастроф</w:t>
      </w:r>
      <w:r>
        <w:rPr>
          <w:szCs w:val="28"/>
        </w:rPr>
        <w:t xml:space="preserve">, </w:t>
      </w:r>
      <w:r w:rsidRPr="007D0FD6">
        <w:rPr>
          <w:szCs w:val="28"/>
        </w:rPr>
        <w:t>может ст</w:t>
      </w:r>
      <w:r>
        <w:rPr>
          <w:szCs w:val="28"/>
        </w:rPr>
        <w:t>ать неоценимой помощью органу досудебного расследования</w:t>
      </w:r>
      <w:r w:rsidRPr="007D0FD6">
        <w:rPr>
          <w:szCs w:val="28"/>
        </w:rPr>
        <w:t>.</w:t>
      </w:r>
    </w:p>
    <w:p w:rsidR="00DE28E9" w:rsidRPr="00DE28E9" w:rsidRDefault="00DE28E9" w:rsidP="00F63167">
      <w:pPr>
        <w:widowControl w:val="0"/>
        <w:spacing w:after="0" w:line="240" w:lineRule="auto"/>
        <w:ind w:firstLine="709"/>
        <w:contextualSpacing/>
        <w:jc w:val="both"/>
        <w:rPr>
          <w:rFonts w:ascii="Times New Roman" w:hAnsi="Times New Roman"/>
          <w:sz w:val="28"/>
          <w:szCs w:val="28"/>
        </w:rPr>
      </w:pPr>
      <w:r w:rsidRPr="00A517B7">
        <w:rPr>
          <w:rFonts w:ascii="Times New Roman" w:hAnsi="Times New Roman"/>
          <w:sz w:val="28"/>
          <w:szCs w:val="28"/>
        </w:rPr>
        <w:tab/>
        <w:t xml:space="preserve">С позиции </w:t>
      </w:r>
      <w:r>
        <w:rPr>
          <w:rFonts w:ascii="Times New Roman" w:hAnsi="Times New Roman"/>
          <w:sz w:val="28"/>
          <w:szCs w:val="28"/>
        </w:rPr>
        <w:t>досудебного</w:t>
      </w:r>
      <w:r w:rsidRPr="00A517B7">
        <w:rPr>
          <w:rFonts w:ascii="Times New Roman" w:hAnsi="Times New Roman"/>
          <w:sz w:val="28"/>
          <w:szCs w:val="28"/>
        </w:rPr>
        <w:t xml:space="preserve"> расследования техногенных происшествий использование Mindmap позволит на одном листе собрать всю информационную базу, необходимую для установления причин и субъектов происшествия. Обеспечит возможность визуального сравнения положительных и отрицательных моментов той или иной криминалистической версии </w:t>
      </w:r>
      <w:r w:rsidR="006A4A2B">
        <w:rPr>
          <w:rFonts w:ascii="Times New Roman" w:hAnsi="Times New Roman"/>
          <w:sz w:val="28"/>
          <w:szCs w:val="28"/>
        </w:rPr>
        <w:t xml:space="preserve">досудебного </w:t>
      </w:r>
      <w:r w:rsidRPr="00A517B7">
        <w:rPr>
          <w:rFonts w:ascii="Times New Roman" w:hAnsi="Times New Roman"/>
          <w:sz w:val="28"/>
          <w:szCs w:val="28"/>
        </w:rPr>
        <w:t>расследования. Будет способствовать активизации ассоциативного мышления участников следственной группы, что позволит систематизировать важные и второстепенные обстоятельства и детали пр</w:t>
      </w:r>
      <w:r>
        <w:rPr>
          <w:rFonts w:ascii="Times New Roman" w:hAnsi="Times New Roman"/>
          <w:sz w:val="28"/>
          <w:szCs w:val="28"/>
        </w:rPr>
        <w:t>о</w:t>
      </w:r>
      <w:r w:rsidRPr="00A517B7">
        <w:rPr>
          <w:rFonts w:ascii="Times New Roman" w:hAnsi="Times New Roman"/>
          <w:sz w:val="28"/>
          <w:szCs w:val="28"/>
        </w:rPr>
        <w:t>и</w:t>
      </w:r>
      <w:r>
        <w:rPr>
          <w:rFonts w:ascii="Times New Roman" w:hAnsi="Times New Roman"/>
          <w:sz w:val="28"/>
          <w:szCs w:val="28"/>
        </w:rPr>
        <w:t>с</w:t>
      </w:r>
      <w:r w:rsidRPr="00A517B7">
        <w:rPr>
          <w:rFonts w:ascii="Times New Roman" w:hAnsi="Times New Roman"/>
          <w:sz w:val="28"/>
          <w:szCs w:val="28"/>
        </w:rPr>
        <w:t xml:space="preserve">шествия. К тому же использование в ментальных картах образов и цветов обуславливает активизацию интуиции, что также оказывает положительное влияние на принятие правильных решений в ходе </w:t>
      </w:r>
      <w:r>
        <w:rPr>
          <w:rFonts w:ascii="Times New Roman" w:hAnsi="Times New Roman"/>
          <w:sz w:val="28"/>
          <w:szCs w:val="28"/>
        </w:rPr>
        <w:t>досудебного расследования</w:t>
      </w:r>
      <w:r w:rsidRPr="00A517B7">
        <w:rPr>
          <w:rFonts w:ascii="Times New Roman" w:hAnsi="Times New Roman"/>
          <w:sz w:val="28"/>
          <w:szCs w:val="28"/>
        </w:rPr>
        <w:t>. Позволяют адаптировать ранее созданные типовые</w:t>
      </w:r>
      <w:r>
        <w:rPr>
          <w:rFonts w:ascii="Times New Roman" w:hAnsi="Times New Roman"/>
          <w:sz w:val="28"/>
          <w:szCs w:val="28"/>
        </w:rPr>
        <w:t xml:space="preserve"> программы, алгоритмы</w:t>
      </w:r>
      <w:r w:rsidRPr="00A517B7">
        <w:rPr>
          <w:rFonts w:ascii="Times New Roman" w:hAnsi="Times New Roman"/>
          <w:sz w:val="28"/>
          <w:szCs w:val="28"/>
        </w:rPr>
        <w:t xml:space="preserve">, тактические приемы </w:t>
      </w:r>
      <w:r>
        <w:rPr>
          <w:rFonts w:ascii="Times New Roman" w:hAnsi="Times New Roman"/>
          <w:sz w:val="28"/>
          <w:szCs w:val="28"/>
        </w:rPr>
        <w:t xml:space="preserve">производства следственных и негласных следственных действий досудебного </w:t>
      </w:r>
      <w:r w:rsidRPr="00A517B7">
        <w:rPr>
          <w:rFonts w:ascii="Times New Roman" w:hAnsi="Times New Roman"/>
          <w:sz w:val="28"/>
          <w:szCs w:val="28"/>
        </w:rPr>
        <w:t xml:space="preserve">расследования уголовных </w:t>
      </w:r>
      <w:r>
        <w:rPr>
          <w:rFonts w:ascii="Times New Roman" w:hAnsi="Times New Roman"/>
          <w:sz w:val="28"/>
          <w:szCs w:val="28"/>
        </w:rPr>
        <w:t>правонарушений</w:t>
      </w:r>
      <w:r w:rsidRPr="00A517B7">
        <w:rPr>
          <w:rFonts w:ascii="Times New Roman" w:hAnsi="Times New Roman"/>
          <w:sz w:val="28"/>
          <w:szCs w:val="28"/>
        </w:rPr>
        <w:t xml:space="preserve">. </w:t>
      </w:r>
      <w:r>
        <w:rPr>
          <w:rFonts w:ascii="Times New Roman" w:hAnsi="Times New Roman"/>
          <w:sz w:val="28"/>
          <w:szCs w:val="28"/>
        </w:rPr>
        <w:t>По нашему мнению, это позволит оптимизирова</w:t>
      </w:r>
      <w:r w:rsidRPr="00A517B7">
        <w:rPr>
          <w:rFonts w:ascii="Times New Roman" w:hAnsi="Times New Roman"/>
          <w:sz w:val="28"/>
          <w:szCs w:val="28"/>
        </w:rPr>
        <w:t>т</w:t>
      </w:r>
      <w:r>
        <w:rPr>
          <w:rFonts w:ascii="Times New Roman" w:hAnsi="Times New Roman"/>
          <w:sz w:val="28"/>
          <w:szCs w:val="28"/>
        </w:rPr>
        <w:t>ь</w:t>
      </w:r>
      <w:r w:rsidRPr="00A517B7">
        <w:rPr>
          <w:rFonts w:ascii="Times New Roman" w:hAnsi="Times New Roman"/>
          <w:sz w:val="28"/>
          <w:szCs w:val="28"/>
        </w:rPr>
        <w:t xml:space="preserve"> подготовку, производство, анализ следственных </w:t>
      </w:r>
      <w:r>
        <w:rPr>
          <w:rFonts w:ascii="Times New Roman" w:hAnsi="Times New Roman"/>
          <w:sz w:val="28"/>
          <w:szCs w:val="28"/>
        </w:rPr>
        <w:t xml:space="preserve">и негласных следственных </w:t>
      </w:r>
      <w:r w:rsidRPr="00A517B7">
        <w:rPr>
          <w:rFonts w:ascii="Times New Roman" w:hAnsi="Times New Roman"/>
          <w:sz w:val="28"/>
          <w:szCs w:val="28"/>
        </w:rPr>
        <w:t xml:space="preserve">действий, </w:t>
      </w:r>
      <w:r w:rsidRPr="00A517B7">
        <w:rPr>
          <w:rFonts w:ascii="Times New Roman" w:hAnsi="Times New Roman"/>
          <w:sz w:val="28"/>
          <w:szCs w:val="28"/>
        </w:rPr>
        <w:lastRenderedPageBreak/>
        <w:t>осуществляемых в условиях нестандартных, сложных по составу, тупиковых следственных ситуаций, которыми и являются техногенные пр</w:t>
      </w:r>
      <w:r>
        <w:rPr>
          <w:rFonts w:ascii="Times New Roman" w:hAnsi="Times New Roman"/>
          <w:sz w:val="28"/>
          <w:szCs w:val="28"/>
        </w:rPr>
        <w:t>о</w:t>
      </w:r>
      <w:r w:rsidRPr="00A517B7">
        <w:rPr>
          <w:rFonts w:ascii="Times New Roman" w:hAnsi="Times New Roman"/>
          <w:sz w:val="28"/>
          <w:szCs w:val="28"/>
        </w:rPr>
        <w:t>и</w:t>
      </w:r>
      <w:r>
        <w:rPr>
          <w:rFonts w:ascii="Times New Roman" w:hAnsi="Times New Roman"/>
          <w:sz w:val="28"/>
          <w:szCs w:val="28"/>
        </w:rPr>
        <w:t>с</w:t>
      </w:r>
      <w:r w:rsidRPr="00A517B7">
        <w:rPr>
          <w:rFonts w:ascii="Times New Roman" w:hAnsi="Times New Roman"/>
          <w:sz w:val="28"/>
          <w:szCs w:val="28"/>
        </w:rPr>
        <w:t>шествия.</w:t>
      </w:r>
      <w:r>
        <w:rPr>
          <w:rFonts w:ascii="Times New Roman" w:hAnsi="Times New Roman"/>
          <w:sz w:val="28"/>
          <w:szCs w:val="28"/>
        </w:rPr>
        <w:t xml:space="preserve"> </w:t>
      </w:r>
      <w:r w:rsidR="007506B3">
        <w:rPr>
          <w:rFonts w:ascii="Times New Roman" w:hAnsi="Times New Roman"/>
          <w:sz w:val="28"/>
          <w:szCs w:val="28"/>
        </w:rPr>
        <w:t xml:space="preserve">Это </w:t>
      </w:r>
      <w:r>
        <w:rPr>
          <w:rFonts w:ascii="Times New Roman" w:hAnsi="Times New Roman"/>
          <w:sz w:val="28"/>
          <w:szCs w:val="28"/>
        </w:rPr>
        <w:t>позволит успешно осуществить досудебное расследование</w:t>
      </w:r>
      <w:r w:rsidRPr="00A517B7">
        <w:rPr>
          <w:rFonts w:ascii="Times New Roman" w:hAnsi="Times New Roman"/>
          <w:sz w:val="28"/>
          <w:szCs w:val="28"/>
        </w:rPr>
        <w:t xml:space="preserve"> </w:t>
      </w:r>
      <w:r>
        <w:rPr>
          <w:rFonts w:ascii="Times New Roman" w:hAnsi="Times New Roman"/>
          <w:sz w:val="28"/>
          <w:szCs w:val="28"/>
        </w:rPr>
        <w:t xml:space="preserve">криминальных </w:t>
      </w:r>
      <w:r w:rsidRPr="00A517B7">
        <w:rPr>
          <w:rFonts w:ascii="Times New Roman" w:hAnsi="Times New Roman"/>
          <w:sz w:val="28"/>
          <w:szCs w:val="28"/>
        </w:rPr>
        <w:t>техногенных пр</w:t>
      </w:r>
      <w:r>
        <w:rPr>
          <w:rFonts w:ascii="Times New Roman" w:hAnsi="Times New Roman"/>
          <w:sz w:val="28"/>
          <w:szCs w:val="28"/>
        </w:rPr>
        <w:t>о</w:t>
      </w:r>
      <w:r w:rsidRPr="00A517B7">
        <w:rPr>
          <w:rFonts w:ascii="Times New Roman" w:hAnsi="Times New Roman"/>
          <w:sz w:val="28"/>
          <w:szCs w:val="28"/>
        </w:rPr>
        <w:t>и</w:t>
      </w:r>
      <w:r>
        <w:rPr>
          <w:rFonts w:ascii="Times New Roman" w:hAnsi="Times New Roman"/>
          <w:sz w:val="28"/>
          <w:szCs w:val="28"/>
        </w:rPr>
        <w:t>с</w:t>
      </w:r>
      <w:r w:rsidRPr="00A517B7">
        <w:rPr>
          <w:rFonts w:ascii="Times New Roman" w:hAnsi="Times New Roman"/>
          <w:sz w:val="28"/>
          <w:szCs w:val="28"/>
        </w:rPr>
        <w:t>шествий</w:t>
      </w:r>
      <w:r>
        <w:rPr>
          <w:rFonts w:ascii="Times New Roman" w:hAnsi="Times New Roman"/>
          <w:sz w:val="28"/>
          <w:szCs w:val="28"/>
        </w:rPr>
        <w:t xml:space="preserve">. </w:t>
      </w:r>
    </w:p>
    <w:p w:rsidR="00F10F89" w:rsidRPr="00F10F89" w:rsidRDefault="00F10F89" w:rsidP="00F63167">
      <w:pPr>
        <w:pStyle w:val="a5"/>
        <w:widowControl w:val="0"/>
        <w:ind w:firstLine="709"/>
        <w:contextualSpacing/>
        <w:jc w:val="both"/>
      </w:pPr>
      <w:r w:rsidRPr="00F10F89">
        <w:t>На последующем этапе</w:t>
      </w:r>
      <w:r w:rsidR="006A4A2B">
        <w:t xml:space="preserve"> досудебного</w:t>
      </w:r>
      <w:r w:rsidRPr="00F10F89">
        <w:t xml:space="preserve"> расследования данной группы техногенных уголовных правонарушений возможна следующая очередность производства следственных и негласных следственных действий. </w:t>
      </w:r>
    </w:p>
    <w:p w:rsidR="00F10F89" w:rsidRDefault="00F10F89" w:rsidP="00F63167">
      <w:pPr>
        <w:pStyle w:val="a5"/>
        <w:widowControl w:val="0"/>
        <w:ind w:firstLine="709"/>
        <w:contextualSpacing/>
        <w:jc w:val="both"/>
        <w:rPr>
          <w:color w:val="000000"/>
        </w:rPr>
      </w:pPr>
      <w:r>
        <w:rPr>
          <w:color w:val="000000"/>
        </w:rPr>
        <w:t>По первой следственной ситуации следователь может осуществить те уголовно-процессуальные действия, которые сосредоточились бы на формиров</w:t>
      </w:r>
      <w:r>
        <w:rPr>
          <w:color w:val="000000"/>
        </w:rPr>
        <w:t>а</w:t>
      </w:r>
      <w:r>
        <w:rPr>
          <w:color w:val="000000"/>
        </w:rPr>
        <w:t>нии совокупности имеющихся источников доказательств, оценке их достаточн</w:t>
      </w:r>
      <w:r>
        <w:rPr>
          <w:color w:val="000000"/>
        </w:rPr>
        <w:t>о</w:t>
      </w:r>
      <w:r>
        <w:rPr>
          <w:color w:val="000000"/>
        </w:rPr>
        <w:t>сти, достоверности, относимости и допустимости, выявлении и установлении всех эпизодов уголовного правонарушения техногенного характера. Возможна следующая их очере</w:t>
      </w:r>
      <w:r>
        <w:rPr>
          <w:color w:val="000000"/>
        </w:rPr>
        <w:t>д</w:t>
      </w:r>
      <w:r>
        <w:rPr>
          <w:color w:val="000000"/>
        </w:rPr>
        <w:t>ность:</w:t>
      </w:r>
    </w:p>
    <w:p w:rsidR="00F10F89" w:rsidRDefault="00F10F89" w:rsidP="00F63167">
      <w:pPr>
        <w:pStyle w:val="a5"/>
        <w:widowControl w:val="0"/>
        <w:ind w:firstLine="709"/>
        <w:contextualSpacing/>
        <w:jc w:val="both"/>
      </w:pPr>
      <w:r>
        <w:t>- допрос подозреваемого;</w:t>
      </w:r>
    </w:p>
    <w:p w:rsidR="00F10F89" w:rsidRDefault="00F10F89" w:rsidP="00F63167">
      <w:pPr>
        <w:pStyle w:val="a5"/>
        <w:widowControl w:val="0"/>
        <w:ind w:firstLine="709"/>
        <w:contextualSpacing/>
        <w:jc w:val="both"/>
      </w:pPr>
      <w:r>
        <w:t>- допросы свидетелей;</w:t>
      </w:r>
    </w:p>
    <w:p w:rsidR="00F10F89" w:rsidRDefault="00F10F89" w:rsidP="00F63167">
      <w:pPr>
        <w:pStyle w:val="a5"/>
        <w:widowControl w:val="0"/>
        <w:ind w:firstLine="709"/>
        <w:contextualSpacing/>
        <w:jc w:val="both"/>
      </w:pPr>
      <w:r>
        <w:t xml:space="preserve">- назначение и производство </w:t>
      </w:r>
      <w:r w:rsidR="002F095D">
        <w:t xml:space="preserve">дополнительных </w:t>
      </w:r>
      <w:r>
        <w:t>судебных экспертиз;</w:t>
      </w:r>
    </w:p>
    <w:p w:rsidR="00F10F89" w:rsidRDefault="00F10F89" w:rsidP="00F63167">
      <w:pPr>
        <w:pStyle w:val="a5"/>
        <w:widowControl w:val="0"/>
        <w:ind w:firstLine="709"/>
        <w:contextualSpacing/>
        <w:jc w:val="both"/>
      </w:pPr>
      <w:r w:rsidRPr="00B42F8A">
        <w:t xml:space="preserve">По </w:t>
      </w:r>
      <w:r>
        <w:t xml:space="preserve">второй </w:t>
      </w:r>
      <w:r w:rsidRPr="00B42F8A">
        <w:t>ситуации необходимо предпринять тактико-криминалистическую операцию. Комплекс уголовно-процессу</w:t>
      </w:r>
      <w:r>
        <w:t xml:space="preserve">альных действий, который </w:t>
      </w:r>
      <w:r w:rsidRPr="00B42F8A">
        <w:t>должен быть направ</w:t>
      </w:r>
      <w:r>
        <w:t>лен на установление лица и предполагаемого адреса</w:t>
      </w:r>
      <w:r w:rsidRPr="00B42F8A">
        <w:t>.</w:t>
      </w:r>
    </w:p>
    <w:p w:rsidR="00F10F89" w:rsidRDefault="00F10F89" w:rsidP="00F63167">
      <w:pPr>
        <w:pStyle w:val="a5"/>
        <w:widowControl w:val="0"/>
        <w:ind w:firstLine="709"/>
        <w:contextualSpacing/>
        <w:jc w:val="both"/>
      </w:pPr>
      <w:r>
        <w:t>- прослушивание и запись переговоров;</w:t>
      </w:r>
    </w:p>
    <w:p w:rsidR="00F10F89" w:rsidRDefault="00F10F89" w:rsidP="00F63167">
      <w:pPr>
        <w:pStyle w:val="a5"/>
        <w:widowControl w:val="0"/>
        <w:ind w:firstLine="709"/>
        <w:contextualSpacing/>
        <w:jc w:val="both"/>
      </w:pPr>
      <w:r>
        <w:t>- допросы свидетелей;</w:t>
      </w:r>
    </w:p>
    <w:p w:rsidR="00F10F89" w:rsidRDefault="00F10F89" w:rsidP="00F63167">
      <w:pPr>
        <w:pStyle w:val="a5"/>
        <w:widowControl w:val="0"/>
        <w:ind w:firstLine="709"/>
        <w:contextualSpacing/>
        <w:jc w:val="both"/>
      </w:pPr>
      <w:r>
        <w:t>- судебные экспертизы;</w:t>
      </w:r>
    </w:p>
    <w:p w:rsidR="00F10F89" w:rsidRDefault="00F10F89" w:rsidP="00F63167">
      <w:pPr>
        <w:pStyle w:val="a5"/>
        <w:widowControl w:val="0"/>
        <w:ind w:firstLine="709"/>
        <w:contextualSpacing/>
        <w:jc w:val="both"/>
      </w:pPr>
      <w:r>
        <w:t xml:space="preserve">- </w:t>
      </w:r>
      <w:r w:rsidR="00BC7DA8" w:rsidRPr="00BC7DA8">
        <w:t>установление лица, совершившего уголовное правонарушений, в том числе причастных к уголовному правонарушению и розыск подозреваемого.</w:t>
      </w:r>
    </w:p>
    <w:p w:rsidR="00BC1E95" w:rsidRPr="00BC1E95" w:rsidRDefault="00BC1E95" w:rsidP="00F63167">
      <w:pPr>
        <w:widowControl w:val="0"/>
        <w:spacing w:after="0" w:line="240" w:lineRule="auto"/>
        <w:ind w:firstLine="709"/>
        <w:contextualSpacing/>
        <w:jc w:val="both"/>
        <w:rPr>
          <w:rFonts w:ascii="Times New Roman" w:hAnsi="Times New Roman"/>
          <w:sz w:val="28"/>
          <w:szCs w:val="28"/>
        </w:rPr>
      </w:pPr>
      <w:r w:rsidRPr="00BC1E95">
        <w:rPr>
          <w:rFonts w:ascii="Times New Roman" w:hAnsi="Times New Roman"/>
          <w:sz w:val="28"/>
          <w:szCs w:val="28"/>
        </w:rPr>
        <w:t xml:space="preserve">В обобщенной форме попытаемся изложить основные положения и выводы: </w:t>
      </w:r>
    </w:p>
    <w:p w:rsidR="00BC1E95" w:rsidRPr="00BC1E95" w:rsidRDefault="00BC1E95" w:rsidP="00F63167">
      <w:pPr>
        <w:widowControl w:val="0"/>
        <w:spacing w:after="0" w:line="240" w:lineRule="auto"/>
        <w:ind w:firstLine="709"/>
        <w:contextualSpacing/>
        <w:jc w:val="both"/>
        <w:rPr>
          <w:rFonts w:ascii="Times New Roman" w:hAnsi="Times New Roman"/>
          <w:sz w:val="28"/>
          <w:szCs w:val="28"/>
        </w:rPr>
      </w:pPr>
      <w:r w:rsidRPr="00BC1E95">
        <w:rPr>
          <w:rFonts w:ascii="Times New Roman" w:hAnsi="Times New Roman"/>
          <w:sz w:val="28"/>
          <w:szCs w:val="28"/>
        </w:rPr>
        <w:t>1)</w:t>
      </w:r>
      <w:r w:rsidR="00375865">
        <w:rPr>
          <w:rFonts w:ascii="Times New Roman" w:hAnsi="Times New Roman"/>
          <w:sz w:val="28"/>
          <w:szCs w:val="28"/>
        </w:rPr>
        <w:t xml:space="preserve"> </w:t>
      </w:r>
      <w:r w:rsidR="00461162">
        <w:rPr>
          <w:rFonts w:ascii="Times New Roman" w:hAnsi="Times New Roman"/>
          <w:sz w:val="28"/>
          <w:szCs w:val="28"/>
        </w:rPr>
        <w:t>Оптимальным с уголовно-правовой и криминалистической точки зрения можно признать следующее определение:</w:t>
      </w:r>
      <w:r w:rsidR="00461162" w:rsidRPr="00461162">
        <w:rPr>
          <w:rFonts w:ascii="Times New Roman" w:hAnsi="Times New Roman"/>
          <w:sz w:val="28"/>
          <w:szCs w:val="28"/>
        </w:rPr>
        <w:t xml:space="preserve"> чрезвычайно</w:t>
      </w:r>
      <w:r w:rsidR="00461162">
        <w:rPr>
          <w:rFonts w:ascii="Times New Roman" w:hAnsi="Times New Roman"/>
          <w:sz w:val="28"/>
          <w:szCs w:val="28"/>
        </w:rPr>
        <w:t>е</w:t>
      </w:r>
      <w:r w:rsidR="00461162" w:rsidRPr="00461162">
        <w:rPr>
          <w:rFonts w:ascii="Times New Roman" w:hAnsi="Times New Roman"/>
          <w:sz w:val="28"/>
          <w:szCs w:val="28"/>
        </w:rPr>
        <w:t xml:space="preserve"> происшестви</w:t>
      </w:r>
      <w:r w:rsidR="00461162">
        <w:rPr>
          <w:rFonts w:ascii="Times New Roman" w:hAnsi="Times New Roman"/>
          <w:sz w:val="28"/>
          <w:szCs w:val="28"/>
        </w:rPr>
        <w:t>е</w:t>
      </w:r>
      <w:r w:rsidR="00461162" w:rsidRPr="00461162">
        <w:rPr>
          <w:rFonts w:ascii="Times New Roman" w:hAnsi="Times New Roman"/>
          <w:sz w:val="28"/>
          <w:szCs w:val="28"/>
        </w:rPr>
        <w:t xml:space="preserve"> техногенного характера </w:t>
      </w:r>
      <w:r w:rsidR="00461162">
        <w:rPr>
          <w:rFonts w:ascii="Times New Roman" w:hAnsi="Times New Roman"/>
          <w:sz w:val="28"/>
          <w:szCs w:val="28"/>
        </w:rPr>
        <w:t>- это</w:t>
      </w:r>
      <w:r w:rsidR="00461162" w:rsidRPr="00461162">
        <w:rPr>
          <w:rFonts w:ascii="Times New Roman" w:hAnsi="Times New Roman"/>
          <w:sz w:val="28"/>
          <w:szCs w:val="28"/>
        </w:rPr>
        <w:t xml:space="preserve"> уголовно-релевантное событие повлекшее наступление общественно-опасных последствий или угрозу их наступления жизнедеятельности человека в результате влияния техногенных факторов влеку</w:t>
      </w:r>
      <w:r w:rsidR="00461162">
        <w:rPr>
          <w:rFonts w:ascii="Times New Roman" w:hAnsi="Times New Roman"/>
          <w:sz w:val="28"/>
          <w:szCs w:val="28"/>
        </w:rPr>
        <w:t>щее за собой ответственность</w:t>
      </w:r>
      <w:r w:rsidRPr="00BC1E95">
        <w:rPr>
          <w:rFonts w:ascii="Times New Roman" w:hAnsi="Times New Roman"/>
          <w:sz w:val="28"/>
          <w:szCs w:val="28"/>
        </w:rPr>
        <w:t>.</w:t>
      </w:r>
    </w:p>
    <w:p w:rsidR="00BC1E95" w:rsidRPr="00BC1E95" w:rsidRDefault="00BC1E95" w:rsidP="00F63167">
      <w:pPr>
        <w:widowControl w:val="0"/>
        <w:spacing w:after="0" w:line="240" w:lineRule="auto"/>
        <w:ind w:firstLine="709"/>
        <w:contextualSpacing/>
        <w:jc w:val="both"/>
        <w:rPr>
          <w:rFonts w:ascii="Times New Roman" w:hAnsi="Times New Roman"/>
          <w:sz w:val="28"/>
          <w:szCs w:val="28"/>
        </w:rPr>
      </w:pPr>
      <w:r w:rsidRPr="00BC1E95">
        <w:rPr>
          <w:rFonts w:ascii="Times New Roman" w:hAnsi="Times New Roman"/>
          <w:sz w:val="28"/>
          <w:szCs w:val="28"/>
        </w:rPr>
        <w:t>2)</w:t>
      </w:r>
      <w:r w:rsidR="00375865">
        <w:rPr>
          <w:rFonts w:ascii="Times New Roman" w:hAnsi="Times New Roman"/>
          <w:sz w:val="28"/>
          <w:szCs w:val="28"/>
        </w:rPr>
        <w:t xml:space="preserve"> </w:t>
      </w:r>
      <w:r w:rsidRPr="00BC1E95">
        <w:rPr>
          <w:rFonts w:ascii="Times New Roman" w:hAnsi="Times New Roman"/>
          <w:sz w:val="28"/>
          <w:szCs w:val="28"/>
        </w:rPr>
        <w:t xml:space="preserve">В структуре частной методики </w:t>
      </w:r>
      <w:r>
        <w:rPr>
          <w:rFonts w:ascii="Times New Roman" w:hAnsi="Times New Roman"/>
          <w:sz w:val="28"/>
          <w:szCs w:val="28"/>
        </w:rPr>
        <w:t xml:space="preserve">досудебного </w:t>
      </w:r>
      <w:r w:rsidRPr="00BC1E95">
        <w:rPr>
          <w:rFonts w:ascii="Times New Roman" w:hAnsi="Times New Roman"/>
          <w:sz w:val="28"/>
          <w:szCs w:val="28"/>
        </w:rPr>
        <w:t xml:space="preserve">расследования </w:t>
      </w:r>
      <w:r>
        <w:rPr>
          <w:rFonts w:ascii="Times New Roman" w:hAnsi="Times New Roman"/>
          <w:sz w:val="28"/>
          <w:szCs w:val="28"/>
        </w:rPr>
        <w:t>уголовных правонарушений техногенного характера</w:t>
      </w:r>
      <w:r w:rsidRPr="00BC1E95">
        <w:rPr>
          <w:rFonts w:ascii="Times New Roman" w:hAnsi="Times New Roman"/>
          <w:sz w:val="28"/>
          <w:szCs w:val="28"/>
        </w:rPr>
        <w:t>,</w:t>
      </w:r>
      <w:r>
        <w:rPr>
          <w:rFonts w:ascii="Times New Roman" w:hAnsi="Times New Roman"/>
          <w:sz w:val="28"/>
          <w:szCs w:val="28"/>
        </w:rPr>
        <w:t xml:space="preserve"> предусмотренных ст.ст.276-281 УК РК, могут быть выделены та</w:t>
      </w:r>
      <w:r w:rsidRPr="00BC1E95">
        <w:rPr>
          <w:rFonts w:ascii="Times New Roman" w:hAnsi="Times New Roman"/>
          <w:sz w:val="28"/>
          <w:szCs w:val="28"/>
        </w:rPr>
        <w:t>кие элементы: теоретическая основа, состоящ</w:t>
      </w:r>
      <w:r>
        <w:rPr>
          <w:rFonts w:ascii="Times New Roman" w:hAnsi="Times New Roman"/>
          <w:sz w:val="28"/>
          <w:szCs w:val="28"/>
        </w:rPr>
        <w:t>ая из уголовно-правовой и крими</w:t>
      </w:r>
      <w:r w:rsidRPr="00BC1E95">
        <w:rPr>
          <w:rFonts w:ascii="Times New Roman" w:hAnsi="Times New Roman"/>
          <w:sz w:val="28"/>
          <w:szCs w:val="28"/>
        </w:rPr>
        <w:t xml:space="preserve">нологической характеристики данной группы </w:t>
      </w:r>
      <w:r>
        <w:rPr>
          <w:rFonts w:ascii="Times New Roman" w:hAnsi="Times New Roman"/>
          <w:sz w:val="28"/>
          <w:szCs w:val="28"/>
        </w:rPr>
        <w:t>техногенных уголовных правонарушений</w:t>
      </w:r>
      <w:r w:rsidR="00F0553F">
        <w:rPr>
          <w:rFonts w:ascii="Times New Roman" w:hAnsi="Times New Roman"/>
          <w:sz w:val="28"/>
          <w:szCs w:val="28"/>
        </w:rPr>
        <w:t>; криминалистиче</w:t>
      </w:r>
      <w:r w:rsidRPr="00BC1E95">
        <w:rPr>
          <w:rFonts w:ascii="Times New Roman" w:hAnsi="Times New Roman"/>
          <w:sz w:val="28"/>
          <w:szCs w:val="28"/>
        </w:rPr>
        <w:t xml:space="preserve">ская характеристика данных </w:t>
      </w:r>
      <w:r w:rsidR="00F0553F">
        <w:rPr>
          <w:rFonts w:ascii="Times New Roman" w:hAnsi="Times New Roman"/>
          <w:sz w:val="28"/>
          <w:szCs w:val="28"/>
        </w:rPr>
        <w:t>уголовных правонарушений техногенного характера</w:t>
      </w:r>
      <w:r w:rsidRPr="00BC1E95">
        <w:rPr>
          <w:rFonts w:ascii="Times New Roman" w:hAnsi="Times New Roman"/>
          <w:sz w:val="28"/>
          <w:szCs w:val="28"/>
        </w:rPr>
        <w:t xml:space="preserve">; </w:t>
      </w:r>
      <w:r w:rsidR="001C261E">
        <w:rPr>
          <w:rFonts w:ascii="Times New Roman" w:hAnsi="Times New Roman"/>
          <w:sz w:val="28"/>
          <w:szCs w:val="28"/>
        </w:rPr>
        <w:t>к</w:t>
      </w:r>
      <w:r w:rsidR="001C261E" w:rsidRPr="001C261E">
        <w:rPr>
          <w:rFonts w:ascii="Times New Roman" w:hAnsi="Times New Roman"/>
          <w:sz w:val="28"/>
          <w:szCs w:val="28"/>
        </w:rPr>
        <w:t>риминалистическая классификация источников повышенной опасности техногенного характера</w:t>
      </w:r>
      <w:r w:rsidR="001C261E">
        <w:rPr>
          <w:rFonts w:ascii="Times New Roman" w:hAnsi="Times New Roman"/>
          <w:sz w:val="28"/>
          <w:szCs w:val="28"/>
        </w:rPr>
        <w:t>;</w:t>
      </w:r>
      <w:r w:rsidR="001C261E" w:rsidRPr="001C261E">
        <w:rPr>
          <w:rFonts w:ascii="Times New Roman" w:hAnsi="Times New Roman"/>
          <w:sz w:val="28"/>
          <w:szCs w:val="28"/>
        </w:rPr>
        <w:t xml:space="preserve"> </w:t>
      </w:r>
      <w:r w:rsidR="00F0553F">
        <w:rPr>
          <w:rFonts w:ascii="Times New Roman" w:hAnsi="Times New Roman"/>
          <w:sz w:val="28"/>
          <w:szCs w:val="28"/>
        </w:rPr>
        <w:t>о</w:t>
      </w:r>
      <w:r w:rsidR="00F0553F" w:rsidRPr="00F0553F">
        <w:rPr>
          <w:rFonts w:ascii="Times New Roman" w:hAnsi="Times New Roman"/>
          <w:sz w:val="28"/>
          <w:szCs w:val="28"/>
        </w:rPr>
        <w:t>бстоятельства, подлежащие доказыванию в ходе досудебного расследования уголовных правонарушений техногенного характера</w:t>
      </w:r>
      <w:r w:rsidRPr="00BC1E95">
        <w:rPr>
          <w:rFonts w:ascii="Times New Roman" w:hAnsi="Times New Roman"/>
          <w:sz w:val="28"/>
          <w:szCs w:val="28"/>
        </w:rPr>
        <w:t>; типичные следств</w:t>
      </w:r>
      <w:r w:rsidR="001C261E">
        <w:rPr>
          <w:rFonts w:ascii="Times New Roman" w:hAnsi="Times New Roman"/>
          <w:sz w:val="28"/>
          <w:szCs w:val="28"/>
        </w:rPr>
        <w:t xml:space="preserve">енные ситуации; организация </w:t>
      </w:r>
      <w:r w:rsidR="006A4A2B">
        <w:rPr>
          <w:rFonts w:ascii="Times New Roman" w:hAnsi="Times New Roman"/>
          <w:sz w:val="28"/>
          <w:szCs w:val="28"/>
        </w:rPr>
        <w:t xml:space="preserve">досудебного </w:t>
      </w:r>
      <w:r w:rsidR="001C261E">
        <w:rPr>
          <w:rFonts w:ascii="Times New Roman" w:hAnsi="Times New Roman"/>
          <w:sz w:val="28"/>
          <w:szCs w:val="28"/>
        </w:rPr>
        <w:t>рас</w:t>
      </w:r>
      <w:r w:rsidRPr="00BC1E95">
        <w:rPr>
          <w:rFonts w:ascii="Times New Roman" w:hAnsi="Times New Roman"/>
          <w:sz w:val="28"/>
          <w:szCs w:val="28"/>
        </w:rPr>
        <w:t xml:space="preserve">следования первоначального этапа расследования данной группы </w:t>
      </w:r>
      <w:r w:rsidR="001C261E">
        <w:rPr>
          <w:rFonts w:ascii="Times New Roman" w:hAnsi="Times New Roman"/>
          <w:sz w:val="28"/>
          <w:szCs w:val="28"/>
        </w:rPr>
        <w:t>уголовных правонарушений</w:t>
      </w:r>
      <w:r w:rsidRPr="00BC1E95">
        <w:rPr>
          <w:rFonts w:ascii="Times New Roman" w:hAnsi="Times New Roman"/>
          <w:sz w:val="28"/>
          <w:szCs w:val="28"/>
        </w:rPr>
        <w:t xml:space="preserve">; типичные тактические </w:t>
      </w:r>
      <w:r w:rsidRPr="00BC1E95">
        <w:rPr>
          <w:rFonts w:ascii="Times New Roman" w:hAnsi="Times New Roman"/>
          <w:sz w:val="28"/>
          <w:szCs w:val="28"/>
        </w:rPr>
        <w:lastRenderedPageBreak/>
        <w:t xml:space="preserve">задачи, направленные на их решение; организационно-методические основы раскрытия и организационно-тактические особенности следственных и </w:t>
      </w:r>
      <w:r w:rsidR="001C261E">
        <w:rPr>
          <w:rFonts w:ascii="Times New Roman" w:hAnsi="Times New Roman"/>
          <w:sz w:val="28"/>
          <w:szCs w:val="28"/>
        </w:rPr>
        <w:t>негласных следственных</w:t>
      </w:r>
      <w:r w:rsidRPr="00BC1E95">
        <w:rPr>
          <w:rFonts w:ascii="Times New Roman" w:hAnsi="Times New Roman"/>
          <w:sz w:val="28"/>
          <w:szCs w:val="28"/>
        </w:rPr>
        <w:t xml:space="preserve"> действий; профилактика данных </w:t>
      </w:r>
      <w:r w:rsidR="001C261E">
        <w:rPr>
          <w:rFonts w:ascii="Times New Roman" w:hAnsi="Times New Roman"/>
          <w:sz w:val="28"/>
          <w:szCs w:val="28"/>
        </w:rPr>
        <w:t>уголовных правонарушений техногенного характера</w:t>
      </w:r>
      <w:r w:rsidRPr="00BC1E95">
        <w:rPr>
          <w:rFonts w:ascii="Times New Roman" w:hAnsi="Times New Roman"/>
          <w:sz w:val="28"/>
          <w:szCs w:val="28"/>
        </w:rPr>
        <w:t>.</w:t>
      </w:r>
    </w:p>
    <w:p w:rsidR="00BC1E95" w:rsidRPr="00BC1E95" w:rsidRDefault="00BC1E95" w:rsidP="00F63167">
      <w:pPr>
        <w:widowControl w:val="0"/>
        <w:spacing w:after="0" w:line="240" w:lineRule="auto"/>
        <w:ind w:firstLine="709"/>
        <w:contextualSpacing/>
        <w:jc w:val="both"/>
        <w:rPr>
          <w:rFonts w:ascii="Times New Roman" w:hAnsi="Times New Roman"/>
          <w:sz w:val="28"/>
          <w:szCs w:val="28"/>
        </w:rPr>
      </w:pPr>
      <w:r w:rsidRPr="00BC1E95">
        <w:rPr>
          <w:rFonts w:ascii="Times New Roman" w:hAnsi="Times New Roman"/>
          <w:sz w:val="28"/>
          <w:szCs w:val="28"/>
        </w:rPr>
        <w:t>3)</w:t>
      </w:r>
      <w:r w:rsidR="00375865">
        <w:rPr>
          <w:rFonts w:ascii="Times New Roman" w:hAnsi="Times New Roman"/>
          <w:sz w:val="28"/>
          <w:szCs w:val="28"/>
        </w:rPr>
        <w:t xml:space="preserve"> </w:t>
      </w:r>
      <w:r w:rsidRPr="00BC1E95">
        <w:rPr>
          <w:rFonts w:ascii="Times New Roman" w:hAnsi="Times New Roman"/>
          <w:sz w:val="28"/>
          <w:szCs w:val="28"/>
        </w:rPr>
        <w:t>Объединен по криминалистически з</w:t>
      </w:r>
      <w:r w:rsidR="001C261E">
        <w:rPr>
          <w:rFonts w:ascii="Times New Roman" w:hAnsi="Times New Roman"/>
          <w:sz w:val="28"/>
          <w:szCs w:val="28"/>
        </w:rPr>
        <w:t>начимым признакам в одну класси</w:t>
      </w:r>
      <w:r w:rsidRPr="00BC1E95">
        <w:rPr>
          <w:rFonts w:ascii="Times New Roman" w:hAnsi="Times New Roman"/>
          <w:sz w:val="28"/>
          <w:szCs w:val="28"/>
        </w:rPr>
        <w:t xml:space="preserve">фикационную группу ряд </w:t>
      </w:r>
      <w:r w:rsidR="001C261E">
        <w:rPr>
          <w:rFonts w:ascii="Times New Roman" w:hAnsi="Times New Roman"/>
          <w:sz w:val="28"/>
          <w:szCs w:val="28"/>
        </w:rPr>
        <w:t>уголовных правонарушений техногенного характера</w:t>
      </w:r>
      <w:r w:rsidRPr="00BC1E95">
        <w:rPr>
          <w:rFonts w:ascii="Times New Roman" w:hAnsi="Times New Roman"/>
          <w:sz w:val="28"/>
          <w:szCs w:val="28"/>
        </w:rPr>
        <w:t>, и сформулирована криминал</w:t>
      </w:r>
      <w:r w:rsidR="001C261E">
        <w:rPr>
          <w:rFonts w:ascii="Times New Roman" w:hAnsi="Times New Roman"/>
          <w:sz w:val="28"/>
          <w:szCs w:val="28"/>
        </w:rPr>
        <w:t>истическая характеристика этих уголовных правонарушений. Су</w:t>
      </w:r>
      <w:r w:rsidRPr="00BC1E95">
        <w:rPr>
          <w:rFonts w:ascii="Times New Roman" w:hAnsi="Times New Roman"/>
          <w:sz w:val="28"/>
          <w:szCs w:val="28"/>
        </w:rPr>
        <w:t xml:space="preserve">ществует объективная взаимосвязь между </w:t>
      </w:r>
      <w:r w:rsidR="001C261E">
        <w:rPr>
          <w:rFonts w:ascii="Times New Roman" w:hAnsi="Times New Roman"/>
          <w:sz w:val="28"/>
          <w:szCs w:val="28"/>
        </w:rPr>
        <w:t>отдельными элементами криминали</w:t>
      </w:r>
      <w:r w:rsidRPr="00BC1E95">
        <w:rPr>
          <w:rFonts w:ascii="Times New Roman" w:hAnsi="Times New Roman"/>
          <w:sz w:val="28"/>
          <w:szCs w:val="28"/>
        </w:rPr>
        <w:t xml:space="preserve">стической характеристики, даны методические рекомендации по использованию анализа каждого элемента криминалистической характеристики для поиска исходной и </w:t>
      </w:r>
      <w:r w:rsidR="001C261E" w:rsidRPr="00BC1E95">
        <w:rPr>
          <w:rFonts w:ascii="Times New Roman" w:hAnsi="Times New Roman"/>
          <w:sz w:val="28"/>
          <w:szCs w:val="28"/>
        </w:rPr>
        <w:t>доказательственной</w:t>
      </w:r>
      <w:r w:rsidRPr="00BC1E95">
        <w:rPr>
          <w:rFonts w:ascii="Times New Roman" w:hAnsi="Times New Roman"/>
          <w:sz w:val="28"/>
          <w:szCs w:val="28"/>
        </w:rPr>
        <w:t xml:space="preserve"> информации о</w:t>
      </w:r>
      <w:r w:rsidR="00CC58F0">
        <w:rPr>
          <w:rFonts w:ascii="Times New Roman" w:hAnsi="Times New Roman"/>
          <w:sz w:val="28"/>
          <w:szCs w:val="28"/>
        </w:rPr>
        <w:t>б</w:t>
      </w:r>
      <w:r w:rsidRPr="00BC1E95">
        <w:rPr>
          <w:rFonts w:ascii="Times New Roman" w:hAnsi="Times New Roman"/>
          <w:sz w:val="28"/>
          <w:szCs w:val="28"/>
        </w:rPr>
        <w:t xml:space="preserve"> </w:t>
      </w:r>
      <w:r w:rsidR="00CC58F0">
        <w:rPr>
          <w:rFonts w:ascii="Times New Roman" w:hAnsi="Times New Roman"/>
          <w:sz w:val="28"/>
          <w:szCs w:val="28"/>
        </w:rPr>
        <w:t>уголовном правонарушение, способе его соверше</w:t>
      </w:r>
      <w:r w:rsidRPr="00BC1E95">
        <w:rPr>
          <w:rFonts w:ascii="Times New Roman" w:hAnsi="Times New Roman"/>
          <w:sz w:val="28"/>
          <w:szCs w:val="28"/>
        </w:rPr>
        <w:t>ния, включая предмет преступного посягательства, данные о лице, совершающем посягательство, и образующихся при этом следах.</w:t>
      </w:r>
    </w:p>
    <w:p w:rsidR="00BC1E95" w:rsidRPr="000C712D" w:rsidRDefault="00BC1E95" w:rsidP="000C712D">
      <w:pPr>
        <w:widowControl w:val="0"/>
        <w:spacing w:after="0" w:line="240" w:lineRule="auto"/>
        <w:ind w:firstLine="709"/>
        <w:contextualSpacing/>
        <w:jc w:val="both"/>
        <w:rPr>
          <w:rFonts w:ascii="Times New Roman" w:hAnsi="Times New Roman"/>
          <w:color w:val="FF0000"/>
          <w:sz w:val="28"/>
          <w:szCs w:val="28"/>
        </w:rPr>
      </w:pPr>
      <w:r w:rsidRPr="00BC1E95">
        <w:rPr>
          <w:rFonts w:ascii="Times New Roman" w:hAnsi="Times New Roman"/>
          <w:sz w:val="28"/>
          <w:szCs w:val="28"/>
        </w:rPr>
        <w:t>4)</w:t>
      </w:r>
      <w:r w:rsidR="00375865">
        <w:rPr>
          <w:rFonts w:ascii="Times New Roman" w:hAnsi="Times New Roman"/>
          <w:sz w:val="28"/>
          <w:szCs w:val="28"/>
        </w:rPr>
        <w:t xml:space="preserve"> </w:t>
      </w:r>
      <w:r w:rsidRPr="000C712D">
        <w:rPr>
          <w:rFonts w:ascii="Times New Roman" w:hAnsi="Times New Roman"/>
          <w:sz w:val="28"/>
          <w:szCs w:val="28"/>
        </w:rPr>
        <w:t>Типичные следственные ситуации, складывающиеся на первоначальном этапе</w:t>
      </w:r>
      <w:r w:rsidR="00CC58F0" w:rsidRPr="000C712D">
        <w:rPr>
          <w:rFonts w:ascii="Times New Roman" w:hAnsi="Times New Roman"/>
          <w:sz w:val="28"/>
          <w:szCs w:val="28"/>
        </w:rPr>
        <w:t xml:space="preserve"> досудебного</w:t>
      </w:r>
      <w:r w:rsidRPr="000C712D">
        <w:rPr>
          <w:rFonts w:ascii="Times New Roman" w:hAnsi="Times New Roman"/>
          <w:sz w:val="28"/>
          <w:szCs w:val="28"/>
        </w:rPr>
        <w:t xml:space="preserve"> расследования </w:t>
      </w:r>
      <w:r w:rsidR="00CC58F0" w:rsidRPr="000C712D">
        <w:rPr>
          <w:rFonts w:ascii="Times New Roman" w:hAnsi="Times New Roman"/>
          <w:sz w:val="28"/>
          <w:szCs w:val="28"/>
        </w:rPr>
        <w:t>уголовных правонарушений техногенного характера, подвергнуты системати</w:t>
      </w:r>
      <w:r w:rsidRPr="000C712D">
        <w:rPr>
          <w:rFonts w:ascii="Times New Roman" w:hAnsi="Times New Roman"/>
          <w:sz w:val="28"/>
          <w:szCs w:val="28"/>
        </w:rPr>
        <w:t xml:space="preserve">зации. Выработаны рекомендации по оптимальному сочетанию следственных </w:t>
      </w:r>
      <w:r w:rsidR="00CC58F0" w:rsidRPr="000C712D">
        <w:rPr>
          <w:rFonts w:ascii="Times New Roman" w:hAnsi="Times New Roman"/>
          <w:sz w:val="28"/>
          <w:szCs w:val="28"/>
        </w:rPr>
        <w:t xml:space="preserve">и негласных следственных действий </w:t>
      </w:r>
      <w:r w:rsidRPr="000C712D">
        <w:rPr>
          <w:rFonts w:ascii="Times New Roman" w:hAnsi="Times New Roman"/>
          <w:sz w:val="28"/>
          <w:szCs w:val="28"/>
        </w:rPr>
        <w:t xml:space="preserve">в зависимости от сложившейся следственной ситуации. Для первоначального этапа </w:t>
      </w:r>
      <w:r w:rsidR="00CC58F0" w:rsidRPr="000C712D">
        <w:rPr>
          <w:rFonts w:ascii="Times New Roman" w:hAnsi="Times New Roman"/>
          <w:sz w:val="28"/>
          <w:szCs w:val="28"/>
        </w:rPr>
        <w:t xml:space="preserve">досудебного </w:t>
      </w:r>
      <w:r w:rsidRPr="000C712D">
        <w:rPr>
          <w:rFonts w:ascii="Times New Roman" w:hAnsi="Times New Roman"/>
          <w:sz w:val="28"/>
          <w:szCs w:val="28"/>
        </w:rPr>
        <w:t>расследования характерн</w:t>
      </w:r>
      <w:r w:rsidR="00CC58F0" w:rsidRPr="000C712D">
        <w:rPr>
          <w:rFonts w:ascii="Times New Roman" w:hAnsi="Times New Roman"/>
          <w:sz w:val="28"/>
          <w:szCs w:val="28"/>
        </w:rPr>
        <w:t>ы</w:t>
      </w:r>
      <w:r w:rsidRPr="000C712D">
        <w:rPr>
          <w:rFonts w:ascii="Times New Roman" w:hAnsi="Times New Roman"/>
          <w:sz w:val="28"/>
          <w:szCs w:val="28"/>
        </w:rPr>
        <w:t xml:space="preserve"> такие типичные следственные ситуации: </w:t>
      </w:r>
      <w:r w:rsidR="000C712D" w:rsidRPr="000C712D">
        <w:rPr>
          <w:rFonts w:ascii="Times New Roman" w:hAnsi="Times New Roman"/>
          <w:sz w:val="28"/>
          <w:szCs w:val="28"/>
        </w:rPr>
        <w:t>подозреваемый известен и чрезвычайное происшествие очевидно в виде техногенной аварии или катастрофы, как опасное деяние, повлекшее наступление общественно-опасных последствий или угрозу их наступления. Подозреваемый остался живым после техногенного происшествия, в последующем задержан или он может скрываться от органов уголовного преследования; подозреваемый неизвестен и чрезвычайное происшествие как событие наступило в виде техногенной аварии или катастрофы, повлекшие угрозу национальной безопасности или наступление последствий нарушающие жизнедеятельность в данной районе, регионе или населенном пункте, однако технические криминальные причины такого происшествия не очевидны; чрезвычайное происшествие как событие налицо, повлекшие угрозу национальной безопасности или наступление последствий нарушающие жизнедеятельность, однако технические криминальные причины такого происшествия не очевидны и обусловлены некриминальными факторами. Например, природными катаклизмами: ударом шаровой молнии, разрушением здания или сооружения вследствие изношенности строительных конструкций, землетрясение и тому подобное</w:t>
      </w:r>
      <w:r w:rsidR="00CC58F0" w:rsidRPr="000C712D">
        <w:rPr>
          <w:rFonts w:ascii="Times New Roman" w:hAnsi="Times New Roman"/>
          <w:sz w:val="28"/>
          <w:szCs w:val="28"/>
        </w:rPr>
        <w:t xml:space="preserve">. </w:t>
      </w:r>
      <w:r w:rsidRPr="000C712D">
        <w:rPr>
          <w:rFonts w:ascii="Times New Roman" w:hAnsi="Times New Roman"/>
          <w:sz w:val="28"/>
          <w:szCs w:val="28"/>
        </w:rPr>
        <w:t xml:space="preserve">Даны рекомендации по их разрешению на основе выдвижения и планирования типичных для данной группы </w:t>
      </w:r>
      <w:r w:rsidR="00D01C30" w:rsidRPr="000C712D">
        <w:rPr>
          <w:rFonts w:ascii="Times New Roman" w:hAnsi="Times New Roman"/>
          <w:sz w:val="28"/>
          <w:szCs w:val="28"/>
        </w:rPr>
        <w:t>уголовных правонарушений</w:t>
      </w:r>
      <w:r w:rsidRPr="000C712D">
        <w:rPr>
          <w:rFonts w:ascii="Times New Roman" w:hAnsi="Times New Roman"/>
          <w:sz w:val="28"/>
          <w:szCs w:val="28"/>
        </w:rPr>
        <w:t xml:space="preserve"> версий.</w:t>
      </w:r>
    </w:p>
    <w:p w:rsidR="009F2EA7" w:rsidRDefault="00F01CB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00BC1E95" w:rsidRPr="00BC1E95">
        <w:rPr>
          <w:rFonts w:ascii="Times New Roman" w:hAnsi="Times New Roman"/>
          <w:sz w:val="28"/>
          <w:szCs w:val="28"/>
        </w:rPr>
        <w:t>)</w:t>
      </w:r>
      <w:r w:rsidR="00375865">
        <w:rPr>
          <w:rFonts w:ascii="Times New Roman" w:hAnsi="Times New Roman"/>
          <w:sz w:val="28"/>
          <w:szCs w:val="28"/>
        </w:rPr>
        <w:t xml:space="preserve"> </w:t>
      </w:r>
      <w:r w:rsidR="00BC1E95" w:rsidRPr="00BC1E95">
        <w:rPr>
          <w:rFonts w:ascii="Times New Roman" w:hAnsi="Times New Roman"/>
          <w:sz w:val="28"/>
          <w:szCs w:val="28"/>
        </w:rPr>
        <w:t>На основе научного обобщения прич</w:t>
      </w:r>
      <w:r w:rsidR="00BC1E95">
        <w:rPr>
          <w:rFonts w:ascii="Times New Roman" w:hAnsi="Times New Roman"/>
          <w:sz w:val="28"/>
          <w:szCs w:val="28"/>
        </w:rPr>
        <w:t>ин и условий, способствующих со</w:t>
      </w:r>
      <w:r w:rsidR="00BC1E95" w:rsidRPr="00BC1E95">
        <w:rPr>
          <w:rFonts w:ascii="Times New Roman" w:hAnsi="Times New Roman"/>
          <w:sz w:val="28"/>
          <w:szCs w:val="28"/>
        </w:rPr>
        <w:t xml:space="preserve">вершению </w:t>
      </w:r>
      <w:r w:rsidR="004D036C">
        <w:rPr>
          <w:rFonts w:ascii="Times New Roman" w:hAnsi="Times New Roman"/>
          <w:sz w:val="28"/>
          <w:szCs w:val="28"/>
        </w:rPr>
        <w:t>уголовных правонарушений</w:t>
      </w:r>
      <w:r w:rsidR="00BC1E95" w:rsidRPr="00BC1E95">
        <w:rPr>
          <w:rFonts w:ascii="Times New Roman" w:hAnsi="Times New Roman"/>
          <w:sz w:val="28"/>
          <w:szCs w:val="28"/>
        </w:rPr>
        <w:t xml:space="preserve"> </w:t>
      </w:r>
      <w:r w:rsidR="004D036C">
        <w:rPr>
          <w:rFonts w:ascii="Times New Roman" w:hAnsi="Times New Roman"/>
          <w:sz w:val="28"/>
          <w:szCs w:val="28"/>
        </w:rPr>
        <w:t>техногенного характера</w:t>
      </w:r>
      <w:r w:rsidR="00BC1E95" w:rsidRPr="00BC1E95">
        <w:rPr>
          <w:rFonts w:ascii="Times New Roman" w:hAnsi="Times New Roman"/>
          <w:sz w:val="28"/>
          <w:szCs w:val="28"/>
        </w:rPr>
        <w:t xml:space="preserve">, рассматриваются меры по их устранению. Предлагаются тактико-методические рекомендации по проведению осмотра места </w:t>
      </w:r>
      <w:r>
        <w:rPr>
          <w:rFonts w:ascii="Times New Roman" w:hAnsi="Times New Roman"/>
          <w:sz w:val="28"/>
          <w:szCs w:val="28"/>
        </w:rPr>
        <w:t>техногенного происшествия</w:t>
      </w:r>
      <w:r w:rsidR="00BC1E95" w:rsidRPr="00BC1E95">
        <w:rPr>
          <w:rFonts w:ascii="Times New Roman" w:hAnsi="Times New Roman"/>
          <w:sz w:val="28"/>
          <w:szCs w:val="28"/>
        </w:rPr>
        <w:t xml:space="preserve">, </w:t>
      </w:r>
      <w:r w:rsidR="00BC1E95" w:rsidRPr="00BC1E95">
        <w:rPr>
          <w:rFonts w:ascii="Times New Roman" w:hAnsi="Times New Roman"/>
          <w:sz w:val="28"/>
          <w:szCs w:val="28"/>
        </w:rPr>
        <w:lastRenderedPageBreak/>
        <w:t>предметов и документов, допросов,</w:t>
      </w:r>
      <w:r w:rsidR="00884044">
        <w:rPr>
          <w:rFonts w:ascii="Times New Roman" w:hAnsi="Times New Roman"/>
          <w:sz w:val="28"/>
          <w:szCs w:val="28"/>
        </w:rPr>
        <w:t xml:space="preserve"> опознания,</w:t>
      </w:r>
      <w:r w:rsidR="00BC1E95" w:rsidRPr="00BC1E95">
        <w:rPr>
          <w:rFonts w:ascii="Times New Roman" w:hAnsi="Times New Roman"/>
          <w:sz w:val="28"/>
          <w:szCs w:val="28"/>
        </w:rPr>
        <w:t xml:space="preserve"> обыска, </w:t>
      </w:r>
      <w:r w:rsidR="00884044">
        <w:rPr>
          <w:rFonts w:ascii="Times New Roman" w:hAnsi="Times New Roman"/>
          <w:sz w:val="28"/>
          <w:szCs w:val="28"/>
        </w:rPr>
        <w:t xml:space="preserve">проведения судебных экспертиз и негласных следственных действий. </w:t>
      </w:r>
      <w:r w:rsidR="00BC1E95" w:rsidRPr="00BC1E95">
        <w:rPr>
          <w:rFonts w:ascii="Times New Roman" w:hAnsi="Times New Roman"/>
          <w:sz w:val="28"/>
          <w:szCs w:val="28"/>
        </w:rPr>
        <w:t>Даны методические рекомендации по применению научно-технических средств</w:t>
      </w:r>
      <w:r w:rsidR="00CB026E">
        <w:rPr>
          <w:rFonts w:ascii="Times New Roman" w:hAnsi="Times New Roman"/>
          <w:sz w:val="28"/>
          <w:szCs w:val="28"/>
        </w:rPr>
        <w:t xml:space="preserve"> в виде примен</w:t>
      </w:r>
      <w:r w:rsidR="001601B5">
        <w:rPr>
          <w:rFonts w:ascii="Times New Roman" w:hAnsi="Times New Roman"/>
          <w:sz w:val="28"/>
          <w:szCs w:val="28"/>
        </w:rPr>
        <w:t>ения</w:t>
      </w:r>
      <w:r w:rsidR="00CB026E">
        <w:rPr>
          <w:rFonts w:ascii="Times New Roman" w:hAnsi="Times New Roman"/>
          <w:sz w:val="28"/>
          <w:szCs w:val="28"/>
        </w:rPr>
        <w:t xml:space="preserve"> </w:t>
      </w:r>
      <w:r w:rsidR="00AB4C55" w:rsidRPr="00AB4C55">
        <w:rPr>
          <w:rFonts w:ascii="Times New Roman" w:hAnsi="Times New Roman"/>
          <w:sz w:val="28"/>
          <w:szCs w:val="28"/>
        </w:rPr>
        <w:t>робототехнически</w:t>
      </w:r>
      <w:r w:rsidR="00AB4C55">
        <w:rPr>
          <w:rFonts w:ascii="Times New Roman" w:hAnsi="Times New Roman"/>
          <w:sz w:val="28"/>
          <w:szCs w:val="28"/>
        </w:rPr>
        <w:t xml:space="preserve">х </w:t>
      </w:r>
      <w:r w:rsidR="00AB4C55" w:rsidRPr="00AB4C55">
        <w:rPr>
          <w:rFonts w:ascii="Times New Roman" w:hAnsi="Times New Roman"/>
          <w:sz w:val="28"/>
          <w:szCs w:val="28"/>
        </w:rPr>
        <w:t>комплекс</w:t>
      </w:r>
      <w:r w:rsidR="00AB4C55">
        <w:rPr>
          <w:rFonts w:ascii="Times New Roman" w:hAnsi="Times New Roman"/>
          <w:sz w:val="28"/>
          <w:szCs w:val="28"/>
        </w:rPr>
        <w:t>ов</w:t>
      </w:r>
      <w:r w:rsidR="00AB4C55" w:rsidRPr="00AB4C55">
        <w:rPr>
          <w:rFonts w:ascii="Times New Roman" w:hAnsi="Times New Roman"/>
          <w:sz w:val="28"/>
          <w:szCs w:val="28"/>
        </w:rPr>
        <w:t>, позволяющие решать те задачи в ходе осмотра места происшествия, которые не могут быть решены использованием одних лишь человеческих ресурсов</w:t>
      </w:r>
      <w:r w:rsidR="009F2EA7" w:rsidRPr="009F2EA7">
        <w:rPr>
          <w:rFonts w:ascii="Times New Roman" w:hAnsi="Times New Roman"/>
          <w:sz w:val="28"/>
          <w:szCs w:val="28"/>
        </w:rPr>
        <w:t>.</w:t>
      </w:r>
      <w:r w:rsidR="00BC1E95" w:rsidRPr="00BC1E95">
        <w:rPr>
          <w:rFonts w:ascii="Times New Roman" w:hAnsi="Times New Roman"/>
          <w:sz w:val="28"/>
          <w:szCs w:val="28"/>
        </w:rPr>
        <w:t xml:space="preserve"> </w:t>
      </w:r>
    </w:p>
    <w:p w:rsidR="00BE4C8C" w:rsidRPr="00777888" w:rsidRDefault="00F01CB9" w:rsidP="00F631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00BC1E95" w:rsidRPr="00BC1E95">
        <w:rPr>
          <w:rFonts w:ascii="Times New Roman" w:hAnsi="Times New Roman"/>
          <w:sz w:val="28"/>
          <w:szCs w:val="28"/>
        </w:rPr>
        <w:t>)</w:t>
      </w:r>
      <w:r w:rsidR="00BE4C8C">
        <w:rPr>
          <w:rFonts w:ascii="Times New Roman" w:hAnsi="Times New Roman"/>
          <w:sz w:val="28"/>
          <w:szCs w:val="28"/>
        </w:rPr>
        <w:t xml:space="preserve"> </w:t>
      </w:r>
      <w:r w:rsidR="00461162" w:rsidRPr="00461162">
        <w:rPr>
          <w:rFonts w:ascii="Times New Roman" w:hAnsi="Times New Roman"/>
          <w:sz w:val="28"/>
          <w:szCs w:val="28"/>
        </w:rPr>
        <w:t>Для повышения эффективности тактических операций в ходе досудебного расследования чрезвычайных происшествий техногенного характера разработан алгоритм модификации Mindmap T. Бьюзена. Использования данного эвристического метода исследования представляется возможным сформировать целостную картину информационного поля по правонарушению, управлять мыслительными процессами участниками досудебного расследования и освобождения пространства для свободы мысли.</w:t>
      </w:r>
    </w:p>
    <w:p w:rsidR="00EF34A2" w:rsidRPr="00EF34A2" w:rsidRDefault="00EF34A2" w:rsidP="00F63167">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br w:type="page"/>
      </w:r>
      <w:r w:rsidR="0045184C" w:rsidRPr="00EF34A2">
        <w:rPr>
          <w:rFonts w:ascii="Times New Roman" w:hAnsi="Times New Roman"/>
          <w:sz w:val="28"/>
          <w:szCs w:val="28"/>
        </w:rPr>
        <w:lastRenderedPageBreak/>
        <w:t>С</w:t>
      </w:r>
      <w:r w:rsidR="0045184C">
        <w:rPr>
          <w:rFonts w:ascii="Times New Roman" w:hAnsi="Times New Roman"/>
          <w:sz w:val="28"/>
          <w:szCs w:val="28"/>
        </w:rPr>
        <w:t>ПИСОК ИСПОЛЬЗОВАННЫХ ИСТОЧНИКОВ</w:t>
      </w:r>
    </w:p>
    <w:p w:rsidR="00EF34A2" w:rsidRPr="00EF34A2" w:rsidRDefault="00EF34A2" w:rsidP="00F63167">
      <w:pPr>
        <w:widowControl w:val="0"/>
        <w:spacing w:after="0" w:line="240" w:lineRule="auto"/>
        <w:ind w:firstLine="709"/>
        <w:contextualSpacing/>
        <w:jc w:val="both"/>
        <w:rPr>
          <w:rFonts w:ascii="Times New Roman" w:hAnsi="Times New Roman"/>
          <w:sz w:val="28"/>
          <w:szCs w:val="28"/>
        </w:rPr>
      </w:pP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 Конституция Республики Казахстан. Учебно-практическое пособие. – Алматы: ТОО «Издательство «Норма-К», - 2002, 44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 Послание Главы государства Касым-Жомарта Токаева народу Казахстана 2 сентября 2019 </w:t>
      </w:r>
      <w:hyperlink r:id="rId13" w:history="1">
        <w:r w:rsidRPr="00F63167">
          <w:rPr>
            <w:rFonts w:ascii="Times New Roman" w:hAnsi="Times New Roman"/>
            <w:color w:val="0563C1"/>
            <w:sz w:val="28"/>
            <w:szCs w:val="28"/>
            <w:u w:val="single"/>
          </w:rPr>
          <w:t>https://www.akorda.kz/ru/addresses/addresses_of_president/poslanie-glavy-gosudarstva-kasym-zhomarta-tokaeva-narodu-kazahstana</w:t>
        </w:r>
      </w:hyperlink>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3 Послание Главы государства Касым-Жомарта Токаева народу Казахстана 1 сентября 2020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4 Министерство по чрезвычайным ситуациям Республики Казахстан / О результатах деятельности органов гражданской защиты за 6 месяцев 2020 года </w:t>
      </w:r>
      <w:hyperlink r:id="rId14" w:history="1">
        <w:r w:rsidRPr="00F63167">
          <w:rPr>
            <w:rFonts w:ascii="Times New Roman" w:hAnsi="Times New Roman"/>
            <w:color w:val="0563C1"/>
            <w:sz w:val="28"/>
            <w:szCs w:val="28"/>
            <w:u w:val="single"/>
          </w:rPr>
          <w:t>https://www.gov.kz/memleket/entities/emer/documents/details/48924?lang=ru</w:t>
        </w:r>
      </w:hyperlink>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5 Послание президента республики Казахстан - лидера нации Н.А. Назарбаева народу Казахстана стратегия «Казахстан-2050» Новый политический курс состоявшегося государства </w:t>
      </w:r>
      <w:hyperlink r:id="rId15" w:history="1">
        <w:r w:rsidRPr="00F63167">
          <w:rPr>
            <w:rFonts w:ascii="Times New Roman" w:hAnsi="Times New Roman"/>
            <w:color w:val="0563C1"/>
            <w:sz w:val="28"/>
            <w:szCs w:val="28"/>
            <w:u w:val="single"/>
          </w:rPr>
          <w:t>https://www.akorda.kz/ru/official_documents/strategies_and_programs</w:t>
        </w:r>
      </w:hyperlink>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6 Оценка риска в области чрезвычайных ситуаций в задачах и примерах. Учебное пособие /К.Ж. Раимбеков, А.Б. Кусаинов – Кокшетау: Кокшетауский технический института КЧС МВД Республики Казахстан, 2017. – 82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7 Обзорная информация о чрезвычайных ситуациях природного и техногенного характера, происшедших на территории республики за 6 месяцев 2020 года Министерства по чрезвычайным ситуациям Республики Казахстан </w:t>
      </w:r>
      <w:hyperlink r:id="rId16" w:history="1">
        <w:r w:rsidRPr="00F63167">
          <w:rPr>
            <w:rFonts w:ascii="Times New Roman" w:hAnsi="Times New Roman"/>
            <w:color w:val="0563C1"/>
            <w:sz w:val="28"/>
            <w:szCs w:val="28"/>
            <w:u w:val="single"/>
          </w:rPr>
          <w:t>https://www.gov.kz/memleket/entities/emer/documents/details/50685?lang=ru</w:t>
        </w:r>
      </w:hyperlink>
    </w:p>
    <w:p w:rsidR="00F63167" w:rsidRPr="00CF5B2B" w:rsidRDefault="00F63167" w:rsidP="00F63167">
      <w:pPr>
        <w:widowControl w:val="0"/>
        <w:spacing w:after="0" w:line="240" w:lineRule="auto"/>
        <w:ind w:firstLine="709"/>
        <w:contextualSpacing/>
        <w:jc w:val="both"/>
        <w:rPr>
          <w:rFonts w:ascii="Times New Roman" w:hAnsi="Times New Roman"/>
          <w:color w:val="0563C1"/>
          <w:sz w:val="28"/>
          <w:szCs w:val="28"/>
          <w:u w:val="single"/>
        </w:rPr>
      </w:pPr>
      <w:r w:rsidRPr="00F63167">
        <w:rPr>
          <w:rFonts w:ascii="Times New Roman" w:hAnsi="Times New Roman"/>
          <w:sz w:val="28"/>
          <w:szCs w:val="28"/>
        </w:rPr>
        <w:t xml:space="preserve">8 </w:t>
      </w:r>
      <w:r w:rsidR="00CF5B2B" w:rsidRPr="00CF5B2B">
        <w:rPr>
          <w:rFonts w:ascii="Times New Roman" w:hAnsi="Times New Roman"/>
          <w:sz w:val="28"/>
          <w:szCs w:val="28"/>
        </w:rPr>
        <w:t>Приказ Министра внутренних дел Республики Казахстан от 26 января 2015 года № 52 «Об утверждении Плана действий Министерства внутренних дел Республики Казахстан по ликвидации чрезвычайных ситуаций природного и техногенного характера глобального и регионального масштабов»</w:t>
      </w:r>
      <w:r w:rsidR="00CF5B2B">
        <w:rPr>
          <w:rFonts w:ascii="Times New Roman" w:hAnsi="Times New Roman"/>
          <w:sz w:val="28"/>
          <w:szCs w:val="28"/>
        </w:rPr>
        <w:t xml:space="preserve"> </w:t>
      </w:r>
      <w:hyperlink r:id="rId17" w:anchor="pos=1;-61" w:history="1">
        <w:r w:rsidRPr="00F63167">
          <w:rPr>
            <w:rFonts w:ascii="Times New Roman" w:hAnsi="Times New Roman"/>
            <w:color w:val="0563C1"/>
            <w:sz w:val="28"/>
            <w:szCs w:val="28"/>
            <w:u w:val="single"/>
            <w:lang w:val="en-US"/>
          </w:rPr>
          <w:t>https</w:t>
        </w:r>
        <w:r w:rsidRPr="00CF5B2B">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online</w:t>
        </w:r>
        <w:r w:rsidRPr="00CF5B2B">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zakon</w:t>
        </w:r>
        <w:r w:rsidRPr="00CF5B2B">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kz</w:t>
        </w:r>
        <w:r w:rsidRPr="00CF5B2B">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document</w:t>
        </w:r>
        <w:r w:rsidRPr="00CF5B2B">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doc</w:t>
        </w:r>
        <w:r w:rsidRPr="00CF5B2B">
          <w:rPr>
            <w:rFonts w:ascii="Times New Roman" w:hAnsi="Times New Roman"/>
            <w:color w:val="0563C1"/>
            <w:sz w:val="28"/>
            <w:szCs w:val="28"/>
            <w:u w:val="single"/>
          </w:rPr>
          <w:t>_</w:t>
        </w:r>
        <w:r w:rsidRPr="00F63167">
          <w:rPr>
            <w:rFonts w:ascii="Times New Roman" w:hAnsi="Times New Roman"/>
            <w:color w:val="0563C1"/>
            <w:sz w:val="28"/>
            <w:szCs w:val="28"/>
            <w:u w:val="single"/>
            <w:lang w:val="en-US"/>
          </w:rPr>
          <w:t>id</w:t>
        </w:r>
        <w:r w:rsidRPr="00CF5B2B">
          <w:rPr>
            <w:rFonts w:ascii="Times New Roman" w:hAnsi="Times New Roman"/>
            <w:color w:val="0563C1"/>
            <w:sz w:val="28"/>
            <w:szCs w:val="28"/>
            <w:u w:val="single"/>
          </w:rPr>
          <w:t>=37368509#</w:t>
        </w:r>
        <w:r w:rsidRPr="00F63167">
          <w:rPr>
            <w:rFonts w:ascii="Times New Roman" w:hAnsi="Times New Roman"/>
            <w:color w:val="0563C1"/>
            <w:sz w:val="28"/>
            <w:szCs w:val="28"/>
            <w:u w:val="single"/>
            <w:lang w:val="en-US"/>
          </w:rPr>
          <w:t>pos</w:t>
        </w:r>
        <w:r w:rsidRPr="00CF5B2B">
          <w:rPr>
            <w:rFonts w:ascii="Times New Roman" w:hAnsi="Times New Roman"/>
            <w:color w:val="0563C1"/>
            <w:sz w:val="28"/>
            <w:szCs w:val="28"/>
            <w:u w:val="single"/>
          </w:rPr>
          <w:t>=1;-61</w:t>
        </w:r>
      </w:hyperlink>
    </w:p>
    <w:p w:rsidR="00F63167" w:rsidRPr="00F63167" w:rsidRDefault="00F63167" w:rsidP="00F63167">
      <w:pPr>
        <w:widowControl w:val="0"/>
        <w:spacing w:after="0" w:line="240" w:lineRule="auto"/>
        <w:ind w:firstLine="709"/>
        <w:contextualSpacing/>
        <w:jc w:val="both"/>
        <w:rPr>
          <w:rFonts w:ascii="Times New Roman" w:hAnsi="Times New Roman"/>
          <w:color w:val="0563C1"/>
          <w:sz w:val="28"/>
          <w:szCs w:val="28"/>
          <w:u w:val="single"/>
          <w:lang w:val="en-US"/>
        </w:rPr>
      </w:pPr>
      <w:r w:rsidRPr="00F63167">
        <w:rPr>
          <w:rFonts w:ascii="Times New Roman" w:hAnsi="Times New Roman"/>
          <w:sz w:val="28"/>
          <w:szCs w:val="28"/>
          <w:lang w:val="en-US"/>
        </w:rPr>
        <w:t xml:space="preserve">9 </w:t>
      </w:r>
      <w:r w:rsidRPr="00F63167">
        <w:rPr>
          <w:rFonts w:ascii="Times New Roman" w:hAnsi="Times New Roman"/>
          <w:color w:val="000000"/>
          <w:sz w:val="28"/>
          <w:szCs w:val="28"/>
          <w:lang w:val="en-US"/>
        </w:rPr>
        <w:t xml:space="preserve">Crime Index for Country. (2020). Numbeo. </w:t>
      </w:r>
      <w:r w:rsidRPr="00F63167">
        <w:rPr>
          <w:rFonts w:ascii="Times New Roman" w:hAnsi="Times New Roman"/>
          <w:sz w:val="28"/>
          <w:szCs w:val="28"/>
          <w:lang w:val="en-US"/>
        </w:rPr>
        <w:t xml:space="preserve">Retrieved June 28, 2018, from </w:t>
      </w:r>
      <w:hyperlink r:id="rId18" w:history="1">
        <w:r w:rsidRPr="00F63167">
          <w:rPr>
            <w:rFonts w:ascii="Times New Roman" w:hAnsi="Times New Roman"/>
            <w:color w:val="0563C1"/>
            <w:sz w:val="28"/>
            <w:szCs w:val="28"/>
            <w:u w:val="single"/>
            <w:lang w:val="en-US"/>
          </w:rPr>
          <w:t>https://www.numbeo.com/crime/rankings_by_country.jsp?title=2020</w:t>
        </w:r>
      </w:hyperlink>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lang w:val="en-US"/>
        </w:rPr>
        <w:t xml:space="preserve">10 Sharon, O., Fishman, S., Ruhl, J. B., Olander, L., &amp; Roady, S. (2018). Ecosystem services and judge-made law: A review of legal cases in common law countries. </w:t>
      </w:r>
      <w:r w:rsidRPr="00F63167">
        <w:rPr>
          <w:rFonts w:ascii="Times New Roman" w:hAnsi="Times New Roman"/>
          <w:sz w:val="28"/>
          <w:szCs w:val="28"/>
        </w:rPr>
        <w:t>Ecosystem Services, 32, A, 9-21.</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11 Уголовный кодекс Республики Казахстан от 3 июля 2014 года № 226-V (с изменениями и дополнениями по состоянию на 06.10.2020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12 Закон Республики Казахстан от 11 апреля 2014 года № 188-V «О гражданской защите» (с изменениями и дополнениями по состоянию на 07.07.2020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13 Закон Республики Казахстан от 6 января 2012 года № 527-</w:t>
      </w:r>
      <w:r w:rsidRPr="00F63167">
        <w:rPr>
          <w:rFonts w:ascii="Times New Roman" w:hAnsi="Times New Roman"/>
          <w:sz w:val="28"/>
          <w:szCs w:val="28"/>
          <w:lang w:val="en-US"/>
        </w:rPr>
        <w:t>IV</w:t>
      </w:r>
      <w:r w:rsidRPr="00F63167">
        <w:rPr>
          <w:rFonts w:ascii="Times New Roman" w:hAnsi="Times New Roman"/>
          <w:sz w:val="28"/>
          <w:szCs w:val="28"/>
        </w:rPr>
        <w:t xml:space="preserve"> «О национальной безопасности Республики Казахстан» (с изменениями и дополнениями по состоянию на 16.11.2020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14 Приказ Министра внутренних дел Республики Казахстан от 23 января </w:t>
      </w:r>
      <w:r w:rsidRPr="00F63167">
        <w:rPr>
          <w:rFonts w:ascii="Times New Roman" w:hAnsi="Times New Roman"/>
          <w:sz w:val="28"/>
          <w:szCs w:val="28"/>
        </w:rPr>
        <w:lastRenderedPageBreak/>
        <w:t>2015 года № 46 Об утверждении Правил расследования аварий, бедствий, катастроф, приведших к возникновению чрезвычайных ситуаций (с изменениями от 19.06.2015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t>15 Kulba, V., Bakhtadze, N., Zaikin, O., Shelkov, A., &amp; Chernov, I. (2017). Scenario analysis of management processes in the prevention and the elimination of consequences of man-made disasters. Procedia Computer Science, 112, 2066-2075.</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t>16 Bjørnskov, C., &amp; Voigt, S. (2018).  Why do governments call a state of emergency? On the determinants of using emergency constitutions. European Journal of Political Economy, January 2018</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t>17 Nuţă, I., Orban, O., &amp; Grigore, L. (2015).  Development and Improvement of Technology in Emergency Response. Procedia Economics and Finance, 32, 603-609</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lang w:val="en-US"/>
        </w:rPr>
        <w:t xml:space="preserve">18 </w:t>
      </w:r>
      <w:r w:rsidRPr="00F63167">
        <w:rPr>
          <w:rFonts w:ascii="Times New Roman" w:hAnsi="Times New Roman"/>
          <w:sz w:val="28"/>
          <w:szCs w:val="28"/>
        </w:rPr>
        <w:t>Фролов</w:t>
      </w:r>
      <w:r w:rsidRPr="00F63167">
        <w:rPr>
          <w:rFonts w:ascii="Times New Roman" w:hAnsi="Times New Roman"/>
          <w:sz w:val="28"/>
          <w:szCs w:val="28"/>
          <w:lang w:val="en-US"/>
        </w:rPr>
        <w:t xml:space="preserve">, </w:t>
      </w:r>
      <w:r w:rsidRPr="00F63167">
        <w:rPr>
          <w:rFonts w:ascii="Times New Roman" w:hAnsi="Times New Roman"/>
          <w:sz w:val="28"/>
          <w:szCs w:val="28"/>
        </w:rPr>
        <w:t>А</w:t>
      </w:r>
      <w:r w:rsidRPr="00F63167">
        <w:rPr>
          <w:rFonts w:ascii="Times New Roman" w:hAnsi="Times New Roman"/>
          <w:sz w:val="28"/>
          <w:szCs w:val="28"/>
          <w:lang w:val="en-US"/>
        </w:rPr>
        <w:t>.</w:t>
      </w:r>
      <w:r w:rsidRPr="00F63167">
        <w:rPr>
          <w:rFonts w:ascii="Times New Roman" w:hAnsi="Times New Roman"/>
          <w:sz w:val="28"/>
          <w:szCs w:val="28"/>
        </w:rPr>
        <w:t>И</w:t>
      </w:r>
      <w:r w:rsidRPr="00F63167">
        <w:rPr>
          <w:rFonts w:ascii="Times New Roman" w:hAnsi="Times New Roman"/>
          <w:sz w:val="28"/>
          <w:szCs w:val="28"/>
          <w:lang w:val="en-US"/>
        </w:rPr>
        <w:t xml:space="preserve">. (2014). </w:t>
      </w:r>
      <w:r w:rsidRPr="00F63167">
        <w:rPr>
          <w:rFonts w:ascii="Times New Roman" w:hAnsi="Times New Roman"/>
          <w:sz w:val="28"/>
          <w:szCs w:val="28"/>
        </w:rPr>
        <w:t>Чрезвычайные</w:t>
      </w:r>
      <w:r w:rsidRPr="00F63167">
        <w:rPr>
          <w:rFonts w:ascii="Times New Roman" w:hAnsi="Times New Roman"/>
          <w:sz w:val="28"/>
          <w:szCs w:val="28"/>
          <w:lang w:val="en-US"/>
        </w:rPr>
        <w:t xml:space="preserve"> </w:t>
      </w:r>
      <w:r w:rsidRPr="00F63167">
        <w:rPr>
          <w:rFonts w:ascii="Times New Roman" w:hAnsi="Times New Roman"/>
          <w:sz w:val="28"/>
          <w:szCs w:val="28"/>
        </w:rPr>
        <w:t>ситуации</w:t>
      </w:r>
      <w:r w:rsidRPr="00F63167">
        <w:rPr>
          <w:rFonts w:ascii="Times New Roman" w:hAnsi="Times New Roman"/>
          <w:sz w:val="28"/>
          <w:szCs w:val="28"/>
          <w:lang w:val="en-US"/>
        </w:rPr>
        <w:t xml:space="preserve">: </w:t>
      </w:r>
      <w:r w:rsidRPr="00F63167">
        <w:rPr>
          <w:rFonts w:ascii="Times New Roman" w:hAnsi="Times New Roman"/>
          <w:sz w:val="28"/>
          <w:szCs w:val="28"/>
        </w:rPr>
        <w:t>гражданско</w:t>
      </w:r>
      <w:r w:rsidRPr="00F63167">
        <w:rPr>
          <w:rFonts w:ascii="Times New Roman" w:hAnsi="Times New Roman"/>
          <w:sz w:val="28"/>
          <w:szCs w:val="28"/>
          <w:lang w:val="en-US"/>
        </w:rPr>
        <w:t>-</w:t>
      </w:r>
      <w:r w:rsidRPr="00F63167">
        <w:rPr>
          <w:rFonts w:ascii="Times New Roman" w:hAnsi="Times New Roman"/>
          <w:sz w:val="28"/>
          <w:szCs w:val="28"/>
        </w:rPr>
        <w:t>правовой</w:t>
      </w:r>
      <w:r w:rsidRPr="00F63167">
        <w:rPr>
          <w:rFonts w:ascii="Times New Roman" w:hAnsi="Times New Roman"/>
          <w:sz w:val="28"/>
          <w:szCs w:val="28"/>
          <w:lang w:val="en-US"/>
        </w:rPr>
        <w:t xml:space="preserve"> </w:t>
      </w:r>
      <w:r w:rsidRPr="00F63167">
        <w:rPr>
          <w:rFonts w:ascii="Times New Roman" w:hAnsi="Times New Roman"/>
          <w:sz w:val="28"/>
          <w:szCs w:val="28"/>
        </w:rPr>
        <w:t>аспект</w:t>
      </w:r>
      <w:r w:rsidRPr="00F63167">
        <w:rPr>
          <w:rFonts w:ascii="Times New Roman" w:hAnsi="Times New Roman"/>
          <w:sz w:val="28"/>
          <w:szCs w:val="28"/>
          <w:lang w:val="en-US"/>
        </w:rPr>
        <w:t xml:space="preserve">. </w:t>
      </w:r>
      <w:r w:rsidRPr="00F63167">
        <w:rPr>
          <w:rFonts w:ascii="Times New Roman" w:hAnsi="Times New Roman"/>
          <w:sz w:val="28"/>
          <w:szCs w:val="28"/>
        </w:rPr>
        <w:t>Строительство системы защиты населения, 4, 1 (6), 4-15.</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19 Самусенко, Л.А. (2017). Чрезвычайная ситуация природного и техногенного характера: проблемы правового определения. София, 1, 72-77</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 Кодекс Республики Казахстан об административных правонарушениях от 5 июля 2014 года № 235-V (с изменениями и дополнениями по состоянию на 16.12.2020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t>21 You, Ch. (2016). An examination of the theory of crimes in common partly establishment standard of joint crime under the factual crime system. International Journal of Law, Crime and Justice, 45, 152-170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lang w:val="en-US"/>
        </w:rPr>
        <w:t>22 Fennelly, L., &amp; Perry, M. (2017). Crime and Crime Prevention Techniques. Physical</w:t>
      </w:r>
      <w:r w:rsidRPr="00F63167">
        <w:rPr>
          <w:rFonts w:ascii="Times New Roman" w:hAnsi="Times New Roman"/>
          <w:sz w:val="28"/>
          <w:szCs w:val="28"/>
        </w:rPr>
        <w:t xml:space="preserve"> </w:t>
      </w:r>
      <w:r w:rsidRPr="00F63167">
        <w:rPr>
          <w:rFonts w:ascii="Times New Roman" w:hAnsi="Times New Roman"/>
          <w:sz w:val="28"/>
          <w:szCs w:val="28"/>
          <w:lang w:val="en-US"/>
        </w:rPr>
        <w:t>Security</w:t>
      </w:r>
      <w:r w:rsidRPr="00F63167">
        <w:rPr>
          <w:rFonts w:ascii="Times New Roman" w:hAnsi="Times New Roman"/>
          <w:sz w:val="28"/>
          <w:szCs w:val="28"/>
        </w:rPr>
        <w:t xml:space="preserve">: 150 </w:t>
      </w:r>
      <w:r w:rsidRPr="00F63167">
        <w:rPr>
          <w:rFonts w:ascii="Times New Roman" w:hAnsi="Times New Roman"/>
          <w:sz w:val="28"/>
          <w:szCs w:val="28"/>
          <w:lang w:val="en-US"/>
        </w:rPr>
        <w:t>Things</w:t>
      </w:r>
      <w:r w:rsidRPr="00F63167">
        <w:rPr>
          <w:rFonts w:ascii="Times New Roman" w:hAnsi="Times New Roman"/>
          <w:sz w:val="28"/>
          <w:szCs w:val="28"/>
        </w:rPr>
        <w:t xml:space="preserve"> </w:t>
      </w:r>
      <w:r w:rsidRPr="00F63167">
        <w:rPr>
          <w:rFonts w:ascii="Times New Roman" w:hAnsi="Times New Roman"/>
          <w:sz w:val="28"/>
          <w:szCs w:val="28"/>
          <w:lang w:val="en-US"/>
        </w:rPr>
        <w:t>You</w:t>
      </w:r>
      <w:r w:rsidRPr="00F63167">
        <w:rPr>
          <w:rFonts w:ascii="Times New Roman" w:hAnsi="Times New Roman"/>
          <w:sz w:val="28"/>
          <w:szCs w:val="28"/>
        </w:rPr>
        <w:t xml:space="preserve"> </w:t>
      </w:r>
      <w:r w:rsidRPr="00F63167">
        <w:rPr>
          <w:rFonts w:ascii="Times New Roman" w:hAnsi="Times New Roman"/>
          <w:sz w:val="28"/>
          <w:szCs w:val="28"/>
          <w:lang w:val="en-US"/>
        </w:rPr>
        <w:t>Should</w:t>
      </w:r>
      <w:r w:rsidRPr="00F63167">
        <w:rPr>
          <w:rFonts w:ascii="Times New Roman" w:hAnsi="Times New Roman"/>
          <w:sz w:val="28"/>
          <w:szCs w:val="28"/>
        </w:rPr>
        <w:t xml:space="preserve"> </w:t>
      </w:r>
      <w:r w:rsidRPr="00F63167">
        <w:rPr>
          <w:rFonts w:ascii="Times New Roman" w:hAnsi="Times New Roman"/>
          <w:sz w:val="28"/>
          <w:szCs w:val="28"/>
          <w:lang w:val="en-US"/>
        </w:rPr>
        <w:t>Know</w:t>
      </w:r>
      <w:r w:rsidRPr="00F63167">
        <w:rPr>
          <w:rFonts w:ascii="Times New Roman" w:hAnsi="Times New Roman"/>
          <w:sz w:val="28"/>
          <w:szCs w:val="28"/>
        </w:rPr>
        <w:t>, 97-113</w:t>
      </w:r>
    </w:p>
    <w:p w:rsidR="00F63167" w:rsidRPr="00F63167" w:rsidRDefault="00F63167" w:rsidP="00E1588A">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23 Коткин, П.Н. </w:t>
      </w:r>
      <w:r w:rsidR="00E1588A" w:rsidRPr="00E1588A">
        <w:rPr>
          <w:rFonts w:ascii="Times New Roman" w:hAnsi="Times New Roman"/>
          <w:sz w:val="28"/>
          <w:szCs w:val="28"/>
        </w:rPr>
        <w:t>Техногенная безопасность как объ</w:t>
      </w:r>
      <w:r w:rsidR="00E1588A">
        <w:rPr>
          <w:rFonts w:ascii="Times New Roman" w:hAnsi="Times New Roman"/>
          <w:sz w:val="28"/>
          <w:szCs w:val="28"/>
        </w:rPr>
        <w:t>ект правового и криминалистиче</w:t>
      </w:r>
      <w:r w:rsidR="00E1588A" w:rsidRPr="00E1588A">
        <w:rPr>
          <w:rFonts w:ascii="Times New Roman" w:hAnsi="Times New Roman"/>
          <w:sz w:val="28"/>
          <w:szCs w:val="28"/>
        </w:rPr>
        <w:t>ского исследования : монография : в 2 ч. – Часть 1 Теоретические и прикладные основы правового исследования техногенной безопасности. –</w:t>
      </w:r>
      <w:r w:rsidR="00E1588A">
        <w:rPr>
          <w:rFonts w:ascii="Times New Roman" w:hAnsi="Times New Roman"/>
          <w:sz w:val="28"/>
          <w:szCs w:val="28"/>
        </w:rPr>
        <w:t xml:space="preserve"> </w:t>
      </w:r>
      <w:r w:rsidR="00E1588A" w:rsidRPr="00E1588A">
        <w:rPr>
          <w:rFonts w:ascii="Times New Roman" w:hAnsi="Times New Roman"/>
          <w:sz w:val="28"/>
          <w:szCs w:val="28"/>
        </w:rPr>
        <w:t>Москва : Проспект, 2017</w:t>
      </w:r>
      <w:r w:rsidR="00E1588A">
        <w:rPr>
          <w:rFonts w:ascii="Times New Roman" w:hAnsi="Times New Roman"/>
          <w:sz w:val="28"/>
          <w:szCs w:val="28"/>
        </w:rPr>
        <w:t xml:space="preserve"> – 128 с</w:t>
      </w:r>
      <w:r w:rsidRPr="00F63167">
        <w:rPr>
          <w:rFonts w:ascii="Times New Roman" w:hAnsi="Times New Roman"/>
          <w:sz w:val="28"/>
          <w:szCs w:val="28"/>
        </w:rPr>
        <w:t>.</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24 Сокол, В.Ю. (2017). Кризис отечественной криминалистики. Краснодар.</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25 Постановление Правительства Республики Казахстан от 2 июля 2014 года № 756 «Об установлении классификации чрезвычайных ситуаций природного и техногенного характера»</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26 </w:t>
      </w:r>
      <w:r w:rsidR="006E7BE1" w:rsidRPr="006E7BE1">
        <w:rPr>
          <w:rFonts w:ascii="Times New Roman" w:hAnsi="Times New Roman"/>
          <w:sz w:val="28"/>
          <w:szCs w:val="28"/>
        </w:rPr>
        <w:t>Толковый словарь русского языка [Текст]: около 100 000 слов, терминов и фразеологических выражений / С. И. Ожегов; под общ. ред. Л. И. Скворцова. - 28-е изд., перераб. - Москва: Мир и Образование: ОНИКС, 2012. - 1375,</w:t>
      </w:r>
    </w:p>
    <w:p w:rsidR="00F63167" w:rsidRPr="006E7BE1"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27 </w:t>
      </w:r>
      <w:r w:rsidR="006E7BE1" w:rsidRPr="006E7BE1">
        <w:rPr>
          <w:rFonts w:ascii="Times New Roman" w:hAnsi="Times New Roman"/>
          <w:sz w:val="28"/>
          <w:szCs w:val="28"/>
        </w:rPr>
        <w:t xml:space="preserve">Даль В.И. Толковый словарь живого великорусского языка [Электронный ресурс] / В. Даль. – Вологда: ВОУНБ, 2012. – Режим доступа: </w:t>
      </w:r>
      <w:hyperlink r:id="rId19" w:history="1">
        <w:r w:rsidR="006E7BE1" w:rsidRPr="00F76083">
          <w:rPr>
            <w:rStyle w:val="a4"/>
            <w:rFonts w:ascii="Times New Roman" w:hAnsi="Times New Roman"/>
            <w:sz w:val="28"/>
            <w:szCs w:val="28"/>
          </w:rPr>
          <w:t>http://www.booksite.ru/fulltext/dal/dall/index.htm</w:t>
        </w:r>
      </w:hyperlink>
      <w:r w:rsidR="006E7BE1" w:rsidRPr="006E7BE1">
        <w:rPr>
          <w:rFonts w:ascii="Times New Roman" w:hAnsi="Times New Roman"/>
          <w:sz w:val="28"/>
          <w:szCs w:val="28"/>
        </w:rPr>
        <w:t xml:space="preserve"> </w:t>
      </w:r>
    </w:p>
    <w:p w:rsidR="00F63167" w:rsidRPr="00F63167" w:rsidRDefault="00F63167" w:rsidP="006E7BE1">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28 </w:t>
      </w:r>
      <w:r w:rsidR="006E7BE1" w:rsidRPr="006E7BE1">
        <w:rPr>
          <w:rFonts w:ascii="Times New Roman" w:hAnsi="Times New Roman"/>
          <w:sz w:val="28"/>
          <w:szCs w:val="28"/>
        </w:rPr>
        <w:t>Ефремова, Т</w:t>
      </w:r>
      <w:r w:rsidR="006E7BE1">
        <w:rPr>
          <w:rFonts w:ascii="Times New Roman" w:hAnsi="Times New Roman"/>
          <w:sz w:val="28"/>
          <w:szCs w:val="28"/>
        </w:rPr>
        <w:t>.</w:t>
      </w:r>
      <w:r w:rsidR="006E7BE1" w:rsidRPr="006E7BE1">
        <w:rPr>
          <w:rFonts w:ascii="Times New Roman" w:hAnsi="Times New Roman"/>
          <w:sz w:val="28"/>
          <w:szCs w:val="28"/>
        </w:rPr>
        <w:t>Ф. Новый словарь русского языка. Толково-словообразовательный: Св. 136000 словар. ст., ок. 250000 семант. единиц: [В 2 т.] / Т. Ф. Ефремова. - М.: Рус. яз., 2000.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29 </w:t>
      </w:r>
      <w:r w:rsidR="006E7BE1" w:rsidRPr="006E7BE1">
        <w:rPr>
          <w:rFonts w:ascii="Times New Roman" w:hAnsi="Times New Roman"/>
          <w:sz w:val="28"/>
          <w:szCs w:val="28"/>
        </w:rPr>
        <w:t>Большой толковый словарь русского языка: современная редакция / Д. Н. Ушаков. - Москва: Дом Славянской кн., 2008. - 959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lastRenderedPageBreak/>
        <w:t>30 Большой энциклопедический словарь.</w:t>
      </w:r>
      <w:r w:rsidR="006E7BE1">
        <w:rPr>
          <w:rFonts w:ascii="Times New Roman" w:hAnsi="Times New Roman"/>
          <w:sz w:val="28"/>
          <w:szCs w:val="28"/>
        </w:rPr>
        <w:t xml:space="preserve"> </w:t>
      </w:r>
      <w:r w:rsidR="006E7BE1" w:rsidRPr="006E7BE1">
        <w:rPr>
          <w:rFonts w:ascii="Times New Roman" w:hAnsi="Times New Roman"/>
          <w:sz w:val="28"/>
          <w:szCs w:val="28"/>
        </w:rPr>
        <w:t>[Электронный ресурс]</w:t>
      </w:r>
      <w:r w:rsidR="006E7BE1">
        <w:rPr>
          <w:rFonts w:ascii="Times New Roman" w:hAnsi="Times New Roman"/>
          <w:sz w:val="28"/>
          <w:szCs w:val="28"/>
        </w:rPr>
        <w:t xml:space="preserve"> </w:t>
      </w:r>
      <w:r w:rsidR="006E7BE1">
        <w:rPr>
          <w:rFonts w:ascii="Times New Roman" w:hAnsi="Times New Roman"/>
          <w:sz w:val="28"/>
          <w:szCs w:val="28"/>
          <w:lang w:val="en-US"/>
        </w:rPr>
        <w:t>URL</w:t>
      </w:r>
      <w:r w:rsidR="006E7BE1">
        <w:rPr>
          <w:rFonts w:ascii="Times New Roman" w:hAnsi="Times New Roman"/>
          <w:sz w:val="28"/>
          <w:szCs w:val="28"/>
        </w:rPr>
        <w:t>:</w:t>
      </w:r>
      <w:r w:rsidRPr="00F63167">
        <w:rPr>
          <w:rFonts w:ascii="Times New Roman" w:hAnsi="Times New Roman"/>
          <w:sz w:val="28"/>
          <w:szCs w:val="28"/>
        </w:rPr>
        <w:t xml:space="preserve"> </w:t>
      </w:r>
      <w:hyperlink r:id="rId20" w:history="1">
        <w:r w:rsidR="006E7BE1" w:rsidRPr="00F76083">
          <w:rPr>
            <w:rStyle w:val="a4"/>
            <w:rFonts w:ascii="Times New Roman" w:hAnsi="Times New Roman"/>
            <w:sz w:val="28"/>
            <w:szCs w:val="28"/>
          </w:rPr>
          <w:t>https://gufo.me/dict/bes</w:t>
        </w:r>
      </w:hyperlink>
      <w:r w:rsidR="006E7BE1">
        <w:rPr>
          <w:rFonts w:ascii="Times New Roman" w:hAnsi="Times New Roman"/>
          <w:sz w:val="28"/>
          <w:szCs w:val="28"/>
        </w:rPr>
        <w:t xml:space="preserve">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31 Корма В.Д. Основы криминалистического учения о техногенных источниках повышенной опасности. Монография. – М.: Юрлитинформ, 2005. – 210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32 Карпенков С.Х. Концепции современного естествознания: Учеб. для вузов/ С.Х. Карпенков. — 6-е изд., перераб. и доп. — М.: Высш. шк., 2003. — 488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33 Новейший философский словарь: 3-е изд., исправл. - Мн.: Книжный Дом. 2003. - 1280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34 Большая советская энциклопедия: в 30 т. / Гл. ред. А. М. Прохоров. — 3-е изд. — М.: «Советская энциклопедия» Т.6. Газлифт-Гоголево. 1971. 624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35 Безопасность жизнедеятельности: Учеб. пособие для вузов / под ред. проф. Л.А. Муравья. – 2-е изд., перераб. и доп. – М.: ЮНИТИ-ДАНА, 2010. – 431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36 Курс советского уголовного права Т. 1 : Часть общая : В 6 т. /[Авт. т. А. А. Пионтковский, А. А. Герцензон; Н. Д. Дурманов, П. С. Ромашкин]; Редкол. : А. А. Пионтковский и др. ; АН СССР, Ин-т государства и права. – М.: Наука. 1970. – 310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37 Российское уголовное право. Общая часть: Учебник / Бородин С.В., Кудрявцев В.Н., Кузнецова Н.Ф., Наумов А.В., и др.; Под ред.: Кудрявцев В.Н., Наумов А.В. - М.: Спарк, 1997. - 454 c.</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38 Трайнин А.Н. Общее учение о составе преступления / Трайнин А.Н. - М.: Госюриздат, 1957. - 364 c.</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39 Пионтковский А.А. Учение о преступлении по советскому уголовному праву [Текст] / Заслуж. деятель науки РСФСР А.А. Пионтковский. - Москва: Госюриздат, 1961. - 666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40 Игнатов А.Н., Костарева Т.А. Уголовная ответственность и состав преступления // Уголовное право. Общая часть. Курс лекций. М.: ИНФРА М-НОРМА. 1996. – 63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41 Кузнецова Н.Ф. Преступление, состав преступления, диспозиция уголовно-правовой нормы //Вестник МГУ. (Серия «Право»). 1967. №54. – С. 40.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42 Брайнин Я.М. Уголовная ответственность и ее основание в советском уголовном праве [Текст] / Я. М. Брайнин. - Москва: Юридическая лит., 1963. - 275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43 Кудрявцев В.Н. Общая теория квалификации преступлений М.: Юристь, 2001. - 304 c.</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44 Курляндский В.И. Вопросы основания уголовной ответственности // Вопросы уголовного права. –Москва, 1966. -С. 39.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45 Советское уголовное право, Часть Особенная: Учебник. // Под ред. Меньшагина В.Д., Дурманова Н.Д., Кригера Г.А. – Москва, 1964. - 448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46 Тер-Акопов А.А. Ответственность за нарушение специальных правил </w:t>
      </w:r>
      <w:r w:rsidRPr="00F63167">
        <w:rPr>
          <w:rFonts w:ascii="Times New Roman" w:hAnsi="Times New Roman"/>
          <w:sz w:val="28"/>
          <w:szCs w:val="28"/>
        </w:rPr>
        <w:lastRenderedPageBreak/>
        <w:t xml:space="preserve">поведения / Тер-Акопов А.А. - М.: Юрид. лит., 1995. - 176 c.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47 Чучаев А.И., Грачева Ю.В., Задоян А.А. Преступления против общественной безопасности: учебно-практическое пособие. М.: Проспект, 2010. – 84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48 Лукьянов В.В. Технический прогресс и уголовное законодательство [Текст] / В. В. Лукьянов // Российская юстиция. - 1999. - 10. - С. 29-30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49 Число погибших из-за взрывов в военной части в Арыси возросло до трех [Электронный ресурс] // телеканал «КТК». URL: https://www.ktk.kz/ru/newsfeed/article/2019/06/26/123292/ (Дата обрушения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50 Ущерб от взрывов в Арыси увеличился до 173 млрд тенге [Электронный ресурс] // </w:t>
      </w:r>
      <w:hyperlink r:id="rId21" w:history="1">
        <w:r w:rsidRPr="00F63167">
          <w:rPr>
            <w:rFonts w:ascii="Times New Roman" w:hAnsi="Times New Roman"/>
            <w:color w:val="0563C1"/>
            <w:sz w:val="28"/>
            <w:szCs w:val="28"/>
            <w:u w:val="single"/>
            <w:shd w:val="clear" w:color="auto" w:fill="FFFFFF"/>
          </w:rPr>
          <w:t>https://inbusiness.kz/</w:t>
        </w:r>
      </w:hyperlink>
      <w:r w:rsidRPr="00F63167">
        <w:rPr>
          <w:rFonts w:ascii="Times New Roman" w:hAnsi="Times New Roman"/>
          <w:color w:val="000000"/>
          <w:sz w:val="28"/>
          <w:szCs w:val="28"/>
          <w:shd w:val="clear" w:color="auto" w:fill="FFFFFF"/>
        </w:rPr>
        <w:t xml:space="preserve"> 13.07.2020 </w:t>
      </w:r>
      <w:r w:rsidRPr="00F63167">
        <w:rPr>
          <w:rFonts w:ascii="Times New Roman" w:hAnsi="Times New Roman"/>
          <w:color w:val="000000"/>
          <w:sz w:val="28"/>
          <w:szCs w:val="28"/>
          <w:shd w:val="clear" w:color="auto" w:fill="FFFFFF"/>
          <w:lang w:val="en-US"/>
        </w:rPr>
        <w:t>URL</w:t>
      </w:r>
      <w:r w:rsidRPr="00F63167">
        <w:rPr>
          <w:rFonts w:ascii="Times New Roman" w:hAnsi="Times New Roman"/>
          <w:color w:val="000000"/>
          <w:sz w:val="28"/>
          <w:szCs w:val="28"/>
          <w:shd w:val="clear" w:color="auto" w:fill="FFFFFF"/>
        </w:rPr>
        <w:t xml:space="preserve">: </w:t>
      </w:r>
      <w:hyperlink r:id="rId22" w:history="1">
        <w:r w:rsidRPr="00F63167">
          <w:rPr>
            <w:rFonts w:ascii="Times New Roman" w:hAnsi="Times New Roman"/>
            <w:color w:val="0563C1"/>
            <w:sz w:val="28"/>
            <w:szCs w:val="28"/>
            <w:u w:val="single"/>
            <w:shd w:val="clear" w:color="auto" w:fill="FFFFFF"/>
          </w:rPr>
          <w:t>https://inbusiness.kz/ru/news/usherb-ot-vzryvov-v-arysi-uvelichilsya-do-173-mlrd-tenge</w:t>
        </w:r>
      </w:hyperlink>
      <w:r w:rsidRPr="00F63167">
        <w:rPr>
          <w:rFonts w:ascii="Times New Roman" w:hAnsi="Times New Roman"/>
          <w:color w:val="000000"/>
          <w:sz w:val="28"/>
          <w:szCs w:val="28"/>
          <w:shd w:val="clear" w:color="auto" w:fill="FFFFFF"/>
        </w:rPr>
        <w:t xml:space="preserve"> (Дата обрушения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51 Хуже, чем в Бейруте. Самые страшные техногенные взрывы в истории [Электронный ресурс] // tengrinews.kz 13.07.2020 </w:t>
      </w:r>
      <w:r w:rsidRPr="00F63167">
        <w:rPr>
          <w:rFonts w:ascii="Times New Roman" w:hAnsi="Times New Roman"/>
          <w:color w:val="000000"/>
          <w:sz w:val="28"/>
          <w:szCs w:val="28"/>
          <w:shd w:val="clear" w:color="auto" w:fill="FFFFFF"/>
          <w:lang w:val="en-US"/>
        </w:rPr>
        <w:t>URL</w:t>
      </w:r>
      <w:r w:rsidRPr="00F63167">
        <w:rPr>
          <w:rFonts w:ascii="Times New Roman" w:hAnsi="Times New Roman"/>
          <w:color w:val="000000"/>
          <w:sz w:val="28"/>
          <w:szCs w:val="28"/>
          <w:shd w:val="clear" w:color="auto" w:fill="FFFFFF"/>
        </w:rPr>
        <w:t xml:space="preserve">: </w:t>
      </w:r>
      <w:hyperlink r:id="rId23" w:history="1">
        <w:r w:rsidRPr="00F63167">
          <w:rPr>
            <w:rFonts w:ascii="Times New Roman" w:hAnsi="Times New Roman"/>
            <w:color w:val="0563C1"/>
            <w:sz w:val="28"/>
            <w:szCs w:val="28"/>
            <w:u w:val="single"/>
            <w:shd w:val="clear" w:color="auto" w:fill="FFFFFF"/>
            <w:lang w:val="en-US"/>
          </w:rPr>
          <w:t>https</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tengrinews</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kz</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world</w:t>
        </w:r>
        <w:r w:rsidRPr="00F63167">
          <w:rPr>
            <w:rFonts w:ascii="Times New Roman" w:hAnsi="Times New Roman"/>
            <w:color w:val="0563C1"/>
            <w:sz w:val="28"/>
            <w:szCs w:val="28"/>
            <w:u w:val="single"/>
            <w:shd w:val="clear" w:color="auto" w:fill="FFFFFF"/>
          </w:rPr>
          <w:t>_</w:t>
        </w:r>
        <w:r w:rsidRPr="00F63167">
          <w:rPr>
            <w:rFonts w:ascii="Times New Roman" w:hAnsi="Times New Roman"/>
            <w:color w:val="0563C1"/>
            <w:sz w:val="28"/>
            <w:szCs w:val="28"/>
            <w:u w:val="single"/>
            <w:shd w:val="clear" w:color="auto" w:fill="FFFFFF"/>
            <w:lang w:val="en-US"/>
          </w:rPr>
          <w:t>news</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huje</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v</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beyrute</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samyie</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strashnyie</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tehnogennyie</w:t>
        </w:r>
        <w:r w:rsidRPr="00F63167">
          <w:rPr>
            <w:rFonts w:ascii="Times New Roman" w:hAnsi="Times New Roman"/>
            <w:color w:val="0563C1"/>
            <w:sz w:val="28"/>
            <w:szCs w:val="28"/>
            <w:u w:val="single"/>
            <w:shd w:val="clear" w:color="auto" w:fill="FFFFFF"/>
          </w:rPr>
          <w:t>-</w:t>
        </w:r>
        <w:r w:rsidRPr="00F63167">
          <w:rPr>
            <w:rFonts w:ascii="Times New Roman" w:hAnsi="Times New Roman"/>
            <w:color w:val="0563C1"/>
            <w:sz w:val="28"/>
            <w:szCs w:val="28"/>
            <w:u w:val="single"/>
            <w:shd w:val="clear" w:color="auto" w:fill="FFFFFF"/>
            <w:lang w:val="en-US"/>
          </w:rPr>
          <w:t>vzryivyi</w:t>
        </w:r>
        <w:r w:rsidRPr="00F63167">
          <w:rPr>
            <w:rFonts w:ascii="Times New Roman" w:hAnsi="Times New Roman"/>
            <w:color w:val="0563C1"/>
            <w:sz w:val="28"/>
            <w:szCs w:val="28"/>
            <w:u w:val="single"/>
            <w:shd w:val="clear" w:color="auto" w:fill="FFFFFF"/>
          </w:rPr>
          <w:t>-410643/</w:t>
        </w:r>
      </w:hyperlink>
      <w:r w:rsidRPr="00F63167">
        <w:rPr>
          <w:rFonts w:ascii="Times New Roman" w:hAnsi="Times New Roman"/>
          <w:color w:val="000000"/>
          <w:sz w:val="28"/>
          <w:szCs w:val="28"/>
          <w:shd w:val="clear" w:color="auto" w:fill="FFFFFF"/>
        </w:rPr>
        <w:t xml:space="preserve"> (Дата обрушения 30.10.2020)</w:t>
      </w:r>
    </w:p>
    <w:p w:rsidR="00F63167" w:rsidRPr="00BE7049" w:rsidRDefault="00F63167" w:rsidP="00F63167">
      <w:pPr>
        <w:widowControl w:val="0"/>
        <w:spacing w:after="0" w:line="240" w:lineRule="auto"/>
        <w:ind w:firstLine="709"/>
        <w:contextualSpacing/>
        <w:jc w:val="both"/>
        <w:rPr>
          <w:rFonts w:ascii="Times New Roman" w:hAnsi="Times New Roman"/>
          <w:sz w:val="28"/>
          <w:szCs w:val="28"/>
          <w:shd w:val="clear" w:color="auto" w:fill="FFFFFF"/>
        </w:rPr>
      </w:pPr>
      <w:r w:rsidRPr="00BE7049">
        <w:rPr>
          <w:rFonts w:ascii="Times New Roman" w:hAnsi="Times New Roman"/>
          <w:sz w:val="28"/>
          <w:szCs w:val="28"/>
          <w:shd w:val="clear" w:color="auto" w:fill="FFFFFF"/>
        </w:rPr>
        <w:t>52 Верховный суд Судебный кабинет.</w:t>
      </w:r>
      <w:r w:rsidR="00BE7049" w:rsidRPr="00BE7049">
        <w:rPr>
          <w:rFonts w:ascii="Times New Roman" w:hAnsi="Times New Roman"/>
          <w:sz w:val="28"/>
          <w:szCs w:val="28"/>
          <w:shd w:val="clear" w:color="auto" w:fill="FFFFFF"/>
        </w:rPr>
        <w:t xml:space="preserve"> </w:t>
      </w:r>
      <w:r w:rsidR="006E7BE1">
        <w:rPr>
          <w:rFonts w:ascii="Times New Roman" w:hAnsi="Times New Roman"/>
          <w:sz w:val="28"/>
          <w:szCs w:val="28"/>
        </w:rPr>
        <w:t>С</w:t>
      </w:r>
      <w:r w:rsidR="00BE7049" w:rsidRPr="00BE7049">
        <w:rPr>
          <w:rFonts w:ascii="Times New Roman" w:hAnsi="Times New Roman"/>
          <w:sz w:val="28"/>
          <w:szCs w:val="28"/>
          <w:shd w:val="clear" w:color="auto" w:fill="FFFFFF"/>
        </w:rPr>
        <w:t>Банк судебных актов</w:t>
      </w:r>
      <w:r w:rsidR="00BE7049" w:rsidRPr="00BE7049">
        <w:rPr>
          <w:rFonts w:ascii="Times New Roman" w:hAnsi="Times New Roman"/>
          <w:sz w:val="28"/>
          <w:szCs w:val="28"/>
        </w:rPr>
        <w:t xml:space="preserve"> </w:t>
      </w:r>
      <w:r w:rsidR="00BE7049" w:rsidRPr="00BE7049">
        <w:rPr>
          <w:rFonts w:ascii="Times New Roman" w:hAnsi="Times New Roman"/>
          <w:sz w:val="28"/>
          <w:szCs w:val="28"/>
          <w:lang w:val="en-US"/>
        </w:rPr>
        <w:t>URL</w:t>
      </w:r>
      <w:r w:rsidR="00BE7049" w:rsidRPr="00BE7049">
        <w:rPr>
          <w:rFonts w:ascii="Times New Roman" w:hAnsi="Times New Roman"/>
          <w:sz w:val="28"/>
          <w:szCs w:val="28"/>
        </w:rPr>
        <w:t xml:space="preserve">: </w:t>
      </w:r>
      <w:hyperlink r:id="rId24" w:history="1">
        <w:r w:rsidR="00BE7049" w:rsidRPr="00F76083">
          <w:rPr>
            <w:rStyle w:val="a4"/>
            <w:rFonts w:ascii="Times New Roman" w:hAnsi="Times New Roman"/>
            <w:sz w:val="28"/>
            <w:szCs w:val="28"/>
            <w:shd w:val="clear" w:color="auto" w:fill="FFFFFF"/>
            <w:lang w:val="en-US"/>
          </w:rPr>
          <w:t>https</w:t>
        </w:r>
        <w:r w:rsidR="00BE7049" w:rsidRPr="00F76083">
          <w:rPr>
            <w:rStyle w:val="a4"/>
            <w:rFonts w:ascii="Times New Roman" w:hAnsi="Times New Roman"/>
            <w:sz w:val="28"/>
            <w:szCs w:val="28"/>
            <w:shd w:val="clear" w:color="auto" w:fill="FFFFFF"/>
          </w:rPr>
          <w:t>://</w:t>
        </w:r>
        <w:r w:rsidR="00BE7049" w:rsidRPr="00F76083">
          <w:rPr>
            <w:rStyle w:val="a4"/>
            <w:rFonts w:ascii="Times New Roman" w:hAnsi="Times New Roman"/>
            <w:sz w:val="28"/>
            <w:szCs w:val="28"/>
            <w:shd w:val="clear" w:color="auto" w:fill="FFFFFF"/>
            <w:lang w:val="en-US"/>
          </w:rPr>
          <w:t>office</w:t>
        </w:r>
        <w:r w:rsidR="00BE7049" w:rsidRPr="00F76083">
          <w:rPr>
            <w:rStyle w:val="a4"/>
            <w:rFonts w:ascii="Times New Roman" w:hAnsi="Times New Roman"/>
            <w:sz w:val="28"/>
            <w:szCs w:val="28"/>
            <w:shd w:val="clear" w:color="auto" w:fill="FFFFFF"/>
          </w:rPr>
          <w:t>.</w:t>
        </w:r>
        <w:r w:rsidR="00BE7049" w:rsidRPr="00F76083">
          <w:rPr>
            <w:rStyle w:val="a4"/>
            <w:rFonts w:ascii="Times New Roman" w:hAnsi="Times New Roman"/>
            <w:sz w:val="28"/>
            <w:szCs w:val="28"/>
            <w:shd w:val="clear" w:color="auto" w:fill="FFFFFF"/>
            <w:lang w:val="en-US"/>
          </w:rPr>
          <w:t>sud</w:t>
        </w:r>
        <w:r w:rsidR="00BE7049" w:rsidRPr="00F76083">
          <w:rPr>
            <w:rStyle w:val="a4"/>
            <w:rFonts w:ascii="Times New Roman" w:hAnsi="Times New Roman"/>
            <w:sz w:val="28"/>
            <w:szCs w:val="28"/>
            <w:shd w:val="clear" w:color="auto" w:fill="FFFFFF"/>
          </w:rPr>
          <w:t>.</w:t>
        </w:r>
        <w:r w:rsidR="00BE7049" w:rsidRPr="00F76083">
          <w:rPr>
            <w:rStyle w:val="a4"/>
            <w:rFonts w:ascii="Times New Roman" w:hAnsi="Times New Roman"/>
            <w:sz w:val="28"/>
            <w:szCs w:val="28"/>
            <w:shd w:val="clear" w:color="auto" w:fill="FFFFFF"/>
            <w:lang w:val="en-US"/>
          </w:rPr>
          <w:t>kz</w:t>
        </w:r>
        <w:r w:rsidR="00BE7049" w:rsidRPr="00F76083">
          <w:rPr>
            <w:rStyle w:val="a4"/>
            <w:rFonts w:ascii="Times New Roman" w:hAnsi="Times New Roman"/>
            <w:sz w:val="28"/>
            <w:szCs w:val="28"/>
            <w:shd w:val="clear" w:color="auto" w:fill="FFFFFF"/>
          </w:rPr>
          <w:t>/</w:t>
        </w:r>
      </w:hyperlink>
      <w:r w:rsidR="00BE7049" w:rsidRPr="00BE7049">
        <w:rPr>
          <w:rFonts w:ascii="Times New Roman" w:hAnsi="Times New Roman"/>
          <w:sz w:val="28"/>
          <w:szCs w:val="28"/>
          <w:shd w:val="clear" w:color="auto" w:fill="FFFFFF"/>
        </w:rPr>
        <w:t xml:space="preserve"> </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EFA"/>
        </w:rPr>
      </w:pPr>
      <w:r w:rsidRPr="00F63167">
        <w:rPr>
          <w:rFonts w:ascii="Times New Roman" w:hAnsi="Times New Roman"/>
          <w:sz w:val="28"/>
          <w:szCs w:val="28"/>
          <w:shd w:val="clear" w:color="auto" w:fill="FFFFFF"/>
        </w:rPr>
        <w:t xml:space="preserve">53 </w:t>
      </w:r>
      <w:r w:rsidRPr="00F63167">
        <w:rPr>
          <w:rFonts w:ascii="Times New Roman" w:hAnsi="Times New Roman"/>
          <w:color w:val="000000"/>
          <w:sz w:val="28"/>
          <w:szCs w:val="28"/>
          <w:shd w:val="clear" w:color="auto" w:fill="FFFEFA"/>
        </w:rPr>
        <w:t>Социально-психологическое отношение субъекта к преступлению / Филановский И.Г. - Л.: Изд-во Ленингр. ун-та, 1970. - 174 c.</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color w:val="000000"/>
          <w:sz w:val="28"/>
          <w:szCs w:val="28"/>
          <w:shd w:val="clear" w:color="auto" w:fill="FFFEFA"/>
        </w:rPr>
        <w:t xml:space="preserve">54 </w:t>
      </w:r>
      <w:r w:rsidRPr="00F63167">
        <w:rPr>
          <w:rFonts w:ascii="Times New Roman" w:hAnsi="Times New Roman"/>
          <w:sz w:val="28"/>
          <w:szCs w:val="28"/>
        </w:rPr>
        <w:t>Пенчуков Е.В. Субъективная сторона преступлений, связанных с нарушением специальных норм или правил: Автореф. дисс. канд. юрид. наук. – Караганда, 2009. – 32 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sz w:val="28"/>
          <w:szCs w:val="28"/>
        </w:rPr>
        <w:t xml:space="preserve">55 </w:t>
      </w:r>
      <w:r w:rsidRPr="00F63167">
        <w:rPr>
          <w:rFonts w:ascii="Times New Roman" w:hAnsi="Times New Roman"/>
          <w:color w:val="000000"/>
          <w:sz w:val="28"/>
          <w:szCs w:val="28"/>
        </w:rPr>
        <w:t>Гринберг М.С. Преступления против общественной безопасности. Учебное пособие. – Свердловск: Издательство Свердловского юридического института, 1974. – 177 c.</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56 Устименко В.В. Специальный субъект преступления. Монография / Устименко В.В. - Харьков: Вища шк., 1989. - 104 c.</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57 Кузнецова Н.Ф. Глава 1. Понятие Особенной части уголовного права, ее система и значение. В кн. Уголовное право Российской Федерации: Учебник. -Москва, Олимп-АСТ, 1997</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58 Завидов Б.Д., Гусев О.Б., Коротков А.П., Попов И.А., Сергеев В.И. Преступления в сфере экономики. Уголовно-правовой анализ и квалификация: Учебное пособие. -Москва, Экзамен, 2001. -224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59 Трудовой кодекс Республики Казахстан от 23 ноября 2015 года № 414-</w:t>
      </w:r>
      <w:r w:rsidRPr="00F63167">
        <w:rPr>
          <w:rFonts w:ascii="Times New Roman" w:hAnsi="Times New Roman"/>
          <w:sz w:val="28"/>
          <w:szCs w:val="28"/>
          <w:lang w:val="en-US"/>
        </w:rPr>
        <w:t>V</w:t>
      </w:r>
      <w:r w:rsidRPr="00F63167">
        <w:rPr>
          <w:rFonts w:ascii="Times New Roman" w:hAnsi="Times New Roman"/>
          <w:sz w:val="28"/>
          <w:szCs w:val="28"/>
        </w:rPr>
        <w:t xml:space="preserve"> (с изменениями и дополнениями по состоянию на 07.07.2020 г.) [Электронный ресурс] ЮРИСТ. </w:t>
      </w:r>
      <w:r w:rsidRPr="00F63167">
        <w:rPr>
          <w:rFonts w:ascii="Times New Roman" w:hAnsi="Times New Roman"/>
          <w:sz w:val="28"/>
          <w:szCs w:val="28"/>
          <w:lang w:val="en-US"/>
        </w:rPr>
        <w:t>URL</w:t>
      </w:r>
      <w:r w:rsidRPr="00F63167">
        <w:rPr>
          <w:rFonts w:ascii="Times New Roman" w:hAnsi="Times New Roman"/>
          <w:sz w:val="28"/>
          <w:szCs w:val="28"/>
        </w:rPr>
        <w:t xml:space="preserve">: </w:t>
      </w:r>
      <w:hyperlink r:id="rId25" w:history="1">
        <w:r w:rsidRPr="00F63167">
          <w:rPr>
            <w:rFonts w:ascii="Times New Roman" w:hAnsi="Times New Roman"/>
            <w:color w:val="0563C1"/>
            <w:sz w:val="28"/>
            <w:szCs w:val="28"/>
            <w:u w:val="single"/>
            <w:lang w:val="en-US"/>
          </w:rPr>
          <w:t>https</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online</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zakon</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kz</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document</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doc</w:t>
        </w:r>
        <w:r w:rsidRPr="00F63167">
          <w:rPr>
            <w:rFonts w:ascii="Times New Roman" w:hAnsi="Times New Roman"/>
            <w:color w:val="0563C1"/>
            <w:sz w:val="28"/>
            <w:szCs w:val="28"/>
            <w:u w:val="single"/>
          </w:rPr>
          <w:t>_</w:t>
        </w:r>
        <w:r w:rsidRPr="00F63167">
          <w:rPr>
            <w:rFonts w:ascii="Times New Roman" w:hAnsi="Times New Roman"/>
            <w:color w:val="0563C1"/>
            <w:sz w:val="28"/>
            <w:szCs w:val="28"/>
            <w:u w:val="single"/>
            <w:lang w:val="en-US"/>
          </w:rPr>
          <w:t>id</w:t>
        </w:r>
        <w:r w:rsidRPr="00F63167">
          <w:rPr>
            <w:rFonts w:ascii="Times New Roman" w:hAnsi="Times New Roman"/>
            <w:color w:val="0563C1"/>
            <w:sz w:val="28"/>
            <w:szCs w:val="28"/>
            <w:u w:val="single"/>
          </w:rPr>
          <w:t>=38910832</w:t>
        </w:r>
      </w:hyperlink>
      <w:r w:rsidRPr="00F63167">
        <w:rPr>
          <w:rFonts w:ascii="Times New Roman" w:hAnsi="Times New Roman"/>
          <w:sz w:val="28"/>
          <w:szCs w:val="28"/>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rPr>
        <w:t xml:space="preserve">60 Минзов А.С. Современные угрозы топливо-энергетическому комплексу России// Инновационные, информационные и коммуникационные технологии. </w:t>
      </w:r>
      <w:r w:rsidRPr="00F63167">
        <w:rPr>
          <w:rFonts w:ascii="Times New Roman" w:hAnsi="Times New Roman"/>
          <w:sz w:val="28"/>
          <w:szCs w:val="28"/>
          <w:lang w:val="en-US"/>
        </w:rPr>
        <w:t xml:space="preserve">2016. № 1. </w:t>
      </w:r>
      <w:r w:rsidRPr="00F63167">
        <w:rPr>
          <w:rFonts w:ascii="Times New Roman" w:hAnsi="Times New Roman"/>
          <w:sz w:val="28"/>
          <w:szCs w:val="28"/>
        </w:rPr>
        <w:t>С</w:t>
      </w:r>
      <w:r w:rsidRPr="00F63167">
        <w:rPr>
          <w:rFonts w:ascii="Times New Roman" w:hAnsi="Times New Roman"/>
          <w:sz w:val="28"/>
          <w:szCs w:val="28"/>
          <w:lang w:val="en-US"/>
        </w:rPr>
        <w:t>. 482-485</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lastRenderedPageBreak/>
        <w:t>61 IV. Accident response at TEPCO's Fukushima Daiichi NPS // Interim Report : [</w:t>
      </w:r>
      <w:r w:rsidRPr="00F63167">
        <w:rPr>
          <w:rFonts w:ascii="Times New Roman" w:hAnsi="Times New Roman"/>
          <w:sz w:val="28"/>
          <w:szCs w:val="28"/>
        </w:rPr>
        <w:t>англ</w:t>
      </w:r>
      <w:r w:rsidRPr="00F63167">
        <w:rPr>
          <w:rFonts w:ascii="Times New Roman" w:hAnsi="Times New Roman"/>
          <w:sz w:val="28"/>
          <w:szCs w:val="28"/>
          <w:lang w:val="en-US"/>
        </w:rPr>
        <w:t xml:space="preserve">.] / Investigation Committee on the Accident at Fukushima Nuclear Power Stations of Tokyo Electric Power Company. — 2011. — 188 p.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lang w:val="en-US"/>
        </w:rPr>
        <w:t>62 Main body // Fukushima Nuclear Accident Analysis Report: [</w:t>
      </w:r>
      <w:r w:rsidRPr="00F63167">
        <w:rPr>
          <w:rFonts w:ascii="Times New Roman" w:hAnsi="Times New Roman"/>
          <w:sz w:val="28"/>
          <w:szCs w:val="28"/>
        </w:rPr>
        <w:t>англ</w:t>
      </w:r>
      <w:r w:rsidRPr="00F63167">
        <w:rPr>
          <w:rFonts w:ascii="Times New Roman" w:hAnsi="Times New Roman"/>
          <w:sz w:val="28"/>
          <w:szCs w:val="28"/>
          <w:lang w:val="en-US"/>
        </w:rPr>
        <w:t>.] / Tokyo Electric Power Company, Inc. — 2012. — 503 p.</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val="en-US"/>
        </w:rPr>
      </w:pPr>
      <w:r w:rsidRPr="00F63167">
        <w:rPr>
          <w:rFonts w:ascii="Times New Roman" w:hAnsi="Times New Roman"/>
          <w:sz w:val="28"/>
          <w:szCs w:val="28"/>
        </w:rPr>
        <w:t xml:space="preserve">63 Лопатин А.В. — Техногенные катастрофы и их влияние на общество, государство и личность: проблемы и перспективы // Вопросы безопасности. – 2019. – № 5. – С. 1 - 8. </w:t>
      </w:r>
      <w:r w:rsidRPr="00F63167">
        <w:rPr>
          <w:rFonts w:ascii="Times New Roman" w:hAnsi="Times New Roman"/>
          <w:sz w:val="28"/>
          <w:szCs w:val="28"/>
          <w:lang w:val="en-US"/>
        </w:rPr>
        <w:t xml:space="preserve">DOI: 10.25136/2409-7543.2019.5.29981 URL: </w:t>
      </w:r>
      <w:hyperlink r:id="rId26" w:history="1">
        <w:r w:rsidRPr="00F63167">
          <w:rPr>
            <w:rStyle w:val="a4"/>
            <w:rFonts w:ascii="Times New Roman" w:hAnsi="Times New Roman"/>
            <w:sz w:val="28"/>
            <w:szCs w:val="28"/>
            <w:lang w:val="en-US"/>
          </w:rPr>
          <w:t>https://nbpublish.com/library_read_article.php?id=29981</w:t>
        </w:r>
      </w:hyperlink>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64 Приказ Министра по инвестициям и развитию Республики Казахстан от 30 декабря 2014 года № 343. Зарегистрирован в Министерстве юстиции Республики Казахстан 12 февраля 2015 года № 10244. «Об утверждении Правил обеспечения промышленной безопасности для опасных производственных объектов» [Электронный ресурс] Информационно-правовая система нормативных правовых актов Республики Казахстан «</w:t>
      </w:r>
      <w:r w:rsidRPr="00F63167">
        <w:rPr>
          <w:rFonts w:ascii="Times New Roman" w:hAnsi="Times New Roman"/>
          <w:sz w:val="28"/>
          <w:szCs w:val="28"/>
          <w:lang w:val="kk-KZ"/>
        </w:rPr>
        <w:t>Әділет</w:t>
      </w:r>
      <w:r w:rsidRPr="00F63167">
        <w:rPr>
          <w:rFonts w:ascii="Times New Roman" w:hAnsi="Times New Roman"/>
          <w:sz w:val="28"/>
          <w:szCs w:val="28"/>
        </w:rPr>
        <w:t xml:space="preserve">» </w:t>
      </w:r>
      <w:hyperlink r:id="rId27" w:history="1">
        <w:r w:rsidRPr="00F63167">
          <w:rPr>
            <w:rFonts w:ascii="Times New Roman" w:hAnsi="Times New Roman"/>
            <w:color w:val="0563C1"/>
            <w:sz w:val="28"/>
            <w:szCs w:val="28"/>
            <w:u w:val="single"/>
          </w:rPr>
          <w:t>http://adilet.zan.kz/</w:t>
        </w:r>
      </w:hyperlink>
      <w:r w:rsidRPr="00F63167">
        <w:rPr>
          <w:rFonts w:ascii="Times New Roman" w:hAnsi="Times New Roman"/>
          <w:sz w:val="28"/>
          <w:szCs w:val="28"/>
        </w:rPr>
        <w:t xml:space="preserve"> </w:t>
      </w:r>
      <w:r w:rsidRPr="00F63167">
        <w:rPr>
          <w:rFonts w:ascii="Times New Roman" w:hAnsi="Times New Roman"/>
          <w:sz w:val="28"/>
          <w:szCs w:val="28"/>
          <w:lang w:val="en-US"/>
        </w:rPr>
        <w:t>URL</w:t>
      </w:r>
      <w:r w:rsidRPr="00F63167">
        <w:rPr>
          <w:rFonts w:ascii="Times New Roman" w:hAnsi="Times New Roman"/>
          <w:sz w:val="28"/>
          <w:szCs w:val="28"/>
        </w:rPr>
        <w:t xml:space="preserve">: </w:t>
      </w:r>
      <w:hyperlink r:id="rId28" w:history="1">
        <w:r w:rsidRPr="00F63167">
          <w:rPr>
            <w:rFonts w:ascii="Times New Roman" w:hAnsi="Times New Roman"/>
            <w:color w:val="0563C1"/>
            <w:sz w:val="28"/>
            <w:szCs w:val="28"/>
            <w:u w:val="single"/>
            <w:lang w:val="en-US"/>
          </w:rPr>
          <w:t>http</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adilet</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zan</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kz</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rus</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docs</w:t>
        </w:r>
        <w:r w:rsidRPr="00F63167">
          <w:rPr>
            <w:rFonts w:ascii="Times New Roman" w:hAnsi="Times New Roman"/>
            <w:color w:val="0563C1"/>
            <w:sz w:val="28"/>
            <w:szCs w:val="28"/>
            <w:u w:val="single"/>
          </w:rPr>
          <w:t>/</w:t>
        </w:r>
        <w:r w:rsidRPr="00F63167">
          <w:rPr>
            <w:rFonts w:ascii="Times New Roman" w:hAnsi="Times New Roman"/>
            <w:color w:val="0563C1"/>
            <w:sz w:val="28"/>
            <w:szCs w:val="28"/>
            <w:u w:val="single"/>
            <w:lang w:val="en-US"/>
          </w:rPr>
          <w:t>V</w:t>
        </w:r>
        <w:r w:rsidRPr="00F63167">
          <w:rPr>
            <w:rFonts w:ascii="Times New Roman" w:hAnsi="Times New Roman"/>
            <w:color w:val="0563C1"/>
            <w:sz w:val="28"/>
            <w:szCs w:val="28"/>
            <w:u w:val="single"/>
          </w:rPr>
          <w:t>1400010244</w:t>
        </w:r>
      </w:hyperlink>
      <w:r w:rsidRPr="00F63167">
        <w:rPr>
          <w:rFonts w:ascii="Times New Roman" w:hAnsi="Times New Roman"/>
          <w:sz w:val="28"/>
          <w:szCs w:val="28"/>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65 Приказ Министра здравоохранения и социального развития Республики Казахстан от 25 декабря 2015 года № 1019. Зарегистрирован в Министерстве юстиции Республики Казахстан 30 декабря 2015 года № 12665.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[Электронный ресурс] Информационно-правовая система нормативных правовых актов Республики Казахстан «</w:t>
      </w:r>
      <w:r w:rsidRPr="00F63167">
        <w:rPr>
          <w:rFonts w:ascii="Times New Roman" w:hAnsi="Times New Roman"/>
          <w:sz w:val="28"/>
          <w:szCs w:val="28"/>
          <w:lang w:val="kk-KZ"/>
        </w:rPr>
        <w:t>Әділет</w:t>
      </w:r>
      <w:r w:rsidRPr="00F63167">
        <w:rPr>
          <w:rFonts w:ascii="Times New Roman" w:hAnsi="Times New Roman"/>
          <w:sz w:val="28"/>
          <w:szCs w:val="28"/>
        </w:rPr>
        <w:t xml:space="preserve">» </w:t>
      </w:r>
      <w:hyperlink r:id="rId29" w:history="1">
        <w:r w:rsidRPr="00F63167">
          <w:rPr>
            <w:rFonts w:ascii="Times New Roman" w:hAnsi="Times New Roman"/>
            <w:color w:val="0563C1"/>
            <w:sz w:val="28"/>
            <w:szCs w:val="28"/>
            <w:u w:val="single"/>
          </w:rPr>
          <w:t>http://adilet.zan.kz/</w:t>
        </w:r>
      </w:hyperlink>
      <w:r w:rsidRPr="00F63167">
        <w:rPr>
          <w:rFonts w:ascii="Times New Roman" w:hAnsi="Times New Roman"/>
          <w:sz w:val="28"/>
          <w:szCs w:val="28"/>
        </w:rPr>
        <w:t xml:space="preserve"> </w:t>
      </w:r>
      <w:r w:rsidRPr="00F63167">
        <w:rPr>
          <w:rFonts w:ascii="Times New Roman" w:hAnsi="Times New Roman"/>
          <w:sz w:val="28"/>
          <w:szCs w:val="28"/>
          <w:lang w:val="en-US"/>
        </w:rPr>
        <w:t>URL</w:t>
      </w:r>
      <w:r w:rsidRPr="00F63167">
        <w:rPr>
          <w:rFonts w:ascii="Times New Roman" w:hAnsi="Times New Roman"/>
          <w:sz w:val="28"/>
          <w:szCs w:val="28"/>
        </w:rPr>
        <w:t xml:space="preserve">: </w:t>
      </w:r>
      <w:hyperlink r:id="rId30" w:history="1">
        <w:r w:rsidRPr="00F63167">
          <w:rPr>
            <w:rFonts w:ascii="Times New Roman" w:hAnsi="Times New Roman"/>
            <w:color w:val="0563C1"/>
            <w:sz w:val="28"/>
            <w:szCs w:val="28"/>
            <w:u w:val="single"/>
          </w:rPr>
          <w:t>http://adilet.zan.kz/rus/docs/V1500012665</w:t>
        </w:r>
      </w:hyperlink>
      <w:r w:rsidRPr="00F63167">
        <w:rPr>
          <w:rFonts w:ascii="Times New Roman" w:hAnsi="Times New Roman"/>
          <w:sz w:val="28"/>
          <w:szCs w:val="28"/>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FF0000"/>
          <w:sz w:val="28"/>
          <w:szCs w:val="28"/>
        </w:rPr>
      </w:pPr>
      <w:r w:rsidRPr="00F63167">
        <w:rPr>
          <w:rFonts w:ascii="Times New Roman" w:hAnsi="Times New Roman"/>
          <w:sz w:val="28"/>
          <w:szCs w:val="28"/>
        </w:rPr>
        <w:t xml:space="preserve">66 </w:t>
      </w:r>
      <w:r w:rsidRPr="00B45AE8">
        <w:rPr>
          <w:rFonts w:ascii="Times New Roman" w:hAnsi="Times New Roman"/>
          <w:sz w:val="28"/>
          <w:szCs w:val="28"/>
        </w:rPr>
        <w:t>Селиванов Н.А. Советская криминалистика: система понятий: Учебное пособие. –Москва, 1982. –168с.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B45AE8">
        <w:rPr>
          <w:rFonts w:ascii="Times New Roman" w:hAnsi="Times New Roman"/>
          <w:sz w:val="28"/>
          <w:szCs w:val="28"/>
        </w:rPr>
        <w:t>67</w:t>
      </w:r>
      <w:r w:rsidRPr="00F63167">
        <w:rPr>
          <w:rFonts w:ascii="Times New Roman" w:hAnsi="Times New Roman"/>
          <w:color w:val="FF0000"/>
          <w:sz w:val="28"/>
          <w:szCs w:val="28"/>
        </w:rPr>
        <w:t xml:space="preserve"> </w:t>
      </w:r>
      <w:r w:rsidRPr="00F63167">
        <w:rPr>
          <w:rFonts w:ascii="Times New Roman" w:hAnsi="Times New Roman"/>
          <w:sz w:val="28"/>
          <w:szCs w:val="28"/>
        </w:rPr>
        <w:t>Сергеев Л.А. Расследование и предупреждение хищений, совершаемых при производстве строительных работ: Автореф. дисс. канд. юрид. на ук. –Москва,1966. - 28с.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68 Белкин Р.С. Курс криминалистики: В 3-х томах. -Москва, Том 3, Юрист, 1997. – 340с.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69 Криминалистика: Учебник для вузов. -Под ред. И.Ф. Герасимова, Л.Я. Драпкина. –Москва, Высшая школа, 1994. –528с.// Криминалистика: Учебник для вузов. -Отв. ред. Н.П. Яблоков. -Москва, 1997. –704с.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70 Джакишев Е.Г. Криминалистическая характеристика и ее роль в поиске доказательственной информации // Проблемы программирования, организации и информационного обеспечения предварительного следствия. -Уфа, 1989.</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71 Джакишев Е.Е. Криминалистическое обеспечение и координация деятельности участников расследования налоговых преступлений: Автореф. дисс. канд. юрид. наук. -Алматы, 2001. -32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72 Лубин А.Ф. Методология криминалистического исследования механизма </w:t>
      </w:r>
      <w:r w:rsidRPr="00F63167">
        <w:rPr>
          <w:rFonts w:ascii="Times New Roman" w:hAnsi="Times New Roman"/>
          <w:sz w:val="28"/>
          <w:szCs w:val="28"/>
        </w:rPr>
        <w:lastRenderedPageBreak/>
        <w:t>преступной деятельности: Автореф. дисс. докт. юрид. наук. -Нижний Новгород, 1997. –42с.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73 Белкин Р.С. Криминалистика: проблемы сегодняшнего дня. Злободневные вопросы российской криминалистики. –Москва, НОРМА, 2001. –240с.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74 Криминалистика: Учебник // Под ред. Р.С. Белкина. –Москва, 1999. – 680с.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75 Густов Г.А. Моделирование в работе следователя: Монография. –Ленинград, 1980. - 218с.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76 Лузгин И.М. Моделирование при раследовании преступлений: Моногра-фия. –Москва, 1981. –164с. </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77 Хлынцов М.Н. Криминалистическая информация и моделирование при расследовании преступлений: Учебное пособие. –Саратов, 1982. –120с.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78 Курс криминалистики // Под ред. Корноухова В.Е. -Москва, Юристъ, 2000. -784с.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79 Образцов В.А. Учение о криминалистической характеристике преступлений: Криминалистика: Монография –Москва, 1995. –226с.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80 Аубакиров А.Ф. Теория моделирования в практике экспертных исследований: Монография. – Алма-ата, 1984. – 161с.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81 Кондратьев И.В. Моделирование при расследовании преступлений: Авто-реф. дисс. канд. юрид. наук. –Караганда, 2000. –30с.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82 Толеубекова Б.Х. Проблемы совершенствования борьбы с преступлениями, совершаемыми с использованием компьютерной техники: Автореф. дисс. докт. юрид. наук. –Алматы, 1998. – 44с.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83 Исаев А.А. Роль судебной экспертизы в квалификации преступлений: Ав-тореф. дисс. докт. юрид. наук. –Алматы, 1998. –44с.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84 Матусовский Г.А. Экономические преступления: Криминалистический анализ: Монография. –Москва, 1999. –480с.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85 Балгимбеков Д.У. Особенности расследования преступлений, связанных с организацией или содержанием притонов для занятия проституцией и сводничеством, совершаемых организованными преступными группами: Автореф. дисс. канд. юрид. наук. –Караганда, 2000. –28с.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86 Аренова Л.К. Методика расследования преступлений, совершенных осужденными лицами в местах лишения свободы: Автореф. дисс. канд. юрид. наук. –Караганда, 2002. –32с.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87 Цит. по: Бахин В.П. Криминалистическая характеристика преступлений как элемент расследования // Вестник криминалистики. -Москва,СПАРК, 2000. - С.19.</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88 Корма В.Д. Машины и сооружения как объекты криминалистического исследования // Вестник Университета имени О.Е. Кутафина. 2017. №5 (33). URL: https://cyberleninka.ru/article/n/mashiny-i-sooruzheniya-kak-obekty-kriminalisticheskogo-issledovaniya (дата обращения: 01.11.2020).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lastRenderedPageBreak/>
        <w:t>89 Мозговых Г.А. Криминалистическая характеристика преступления: Учебное пособие. –Алматы, 2001. -147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90 Бычкова С.Ф., Гинзбург А.Я. Следственные действия. Краткий комментарий к уголовно-процессуальному кодексу Республики Казахстан: Учебно-практическое пособие. – Алматы, ТОО «Аян Эдет», 1998. – 100с.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91 Капсалямов К.Ж. Уголовное преследование и способы собирания доказа-тельств: Учебное пособие. – Алматы: «Фолиант», 2001. – 112с.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92 Когамов М.Ч. Краткий научно-практический комментарий к главам нового уголовно-процессуального кодекса Республики Казахстан: Учебно-практическое пособие. –Алматы: ТОО «Аян Эдет», 1998. – 88с.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93 Уголовно-процессуальное право РК. Часть Общая: Академический курс /Под ред. д.ю.н., профессора Б.Х. Толеубековой. Книга первая. – Алматы: ТОО Издательская компания «НАS», 2004. – 416с.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94 Нуржаубаева К.И. Криминалистический анализ действующих организованных преступных групп вымогателей как источник методики расследования преступлений: Автореф. дисс. канд. юрид. наук. –Алматы,1999. -28 с. // Кучуков К.М. Актуальные вопросы совершенствования расследования мошеннических действий: Автореф. дисс. канд. юрид. наук. –Алматы, 1999. –28с.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95 Мозговых Г.А. Криминалистическая характеристика преступления // Материалы международной научно-практической конференции «Проблемы борьбы с преступностью в контексте национальной концепции права». –Алматы: КазГЮУ, 2002. – 680с.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96 Лузгин И.М. Некоторые аспекты криминалистической характеристики и место в ней данных о сокрытии преступлений // Криминалистическая характеристика. – Москва, 1981. – С.25-30.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97 Еремин С.Г. Методика расследований хищений в рыбной промышленности: Автореф. дисс. канд. юрид. наук. – Волгоград, 1992. – 26с.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98 Данильян С.А. Организационно-тактические особенности расследования незаконного оборота наркотических средств: Автореф. дисс. канд. юрид. наук. – Волгоград, 1998. – 24с.// Вехов В.Б. Криминалистическая характе-ристика и совершенствование практики расследования и предупреждения преступлений, совершенных с использованием компьютерной техники: Ав-тореф. дисс. канд. юрид. наук. – Волгоград, 1998. – 26с.// Сериков В.Д. Расследование разбойных нападений, совершенных с проникновением в жилище: Автореф. дисс. канд. юрид. наук. – Волгоград, 1998. – 26с.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99 Пантелеев И.Ф. Методика расследования преступлений: Учебное пособие. – Москва, 1975. – С.9-10.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 xml:space="preserve">100 </w:t>
      </w:r>
      <w:r w:rsidRPr="008C350E">
        <w:rPr>
          <w:rFonts w:ascii="Times New Roman" w:hAnsi="Times New Roman"/>
          <w:bCs/>
          <w:kern w:val="32"/>
          <w:sz w:val="28"/>
          <w:szCs w:val="28"/>
        </w:rPr>
        <w:t>Носов А.В. Криминалистическая характеристика хищений денежных средств в кредитно-банковской сфере и ее использование в следственной практике: Автореф. дисс. канд. юрид. наук. – Волгоград, 1995. – 22с.</w:t>
      </w:r>
      <w:r w:rsidRPr="00F63167">
        <w:rPr>
          <w:rFonts w:ascii="Times New Roman" w:hAnsi="Times New Roman"/>
          <w:bCs/>
          <w:color w:val="FF0000"/>
          <w:kern w:val="32"/>
          <w:sz w:val="28"/>
          <w:szCs w:val="28"/>
        </w:rPr>
        <w:t xml:space="preserve"> </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 xml:space="preserve">101 Казарина А.Х., Образцов З.А., Танасевич В.Г. Криминалистическая характеристика преступлений и ее значение для методики расследования // </w:t>
      </w:r>
      <w:r w:rsidRPr="00F63167">
        <w:rPr>
          <w:rFonts w:ascii="Times New Roman" w:hAnsi="Times New Roman"/>
          <w:bCs/>
          <w:kern w:val="32"/>
          <w:sz w:val="28"/>
          <w:szCs w:val="28"/>
        </w:rPr>
        <w:lastRenderedPageBreak/>
        <w:t>Проблемы предварительного следствия. – Волгоград, 1977. – Вып.6. – С.25.</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102 Меретуков Г.М. Правовые и криминалистические проблемы борьбы с наркобизнесом, совершаемым организованными преступными группами: Автореф. дисс. докт. юрид. наук. – Москва, 1995. – С.37. // Попов И.А. Расследование преступлений, связанных с пожарами: Автореф. дисс. докт. юрид. наук. – Москва, 1998. – С.22.</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103 Криминалистическая энциклопедия // Под ред. Белкина Р.С. –Москва, 1997. –342с.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104 Кашепов В.П, Развитие законодательства об уголовной ответственности за экологические преступления// Журнал российского права. 2012. № 6. С. 33.</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105 Щербаков Ю.С. Анализ причин возникновения технологических аварий и катастроф// Сиббезопасность-Спасибб. 2009. № 1. С. 171.</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106 Джук А.В. Обеспечение экологической безопасности как социальный фактор согласия между обществом и государством// Вестник Забайкальского государственного университета. 2013. № 1. С. 58.</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sz w:val="28"/>
          <w:szCs w:val="28"/>
        </w:rPr>
        <w:t xml:space="preserve">107 </w:t>
      </w:r>
      <w:r w:rsidRPr="00F63167">
        <w:rPr>
          <w:rFonts w:ascii="Times New Roman" w:hAnsi="Times New Roman"/>
          <w:color w:val="000000"/>
          <w:kern w:val="32"/>
          <w:sz w:val="28"/>
          <w:szCs w:val="28"/>
        </w:rPr>
        <w:t>Смагоринский Б.П. Теоретические и организационно-тактические основы оперативно-розыскной деятельности органов внутренних дел по охране личной собственности от преступных посягательств: Автореф. дисс. докт. юрид. наук. – Москва, 1990. – С.15.</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108 Васильев А.Н., Мудьюгин Н.Н. Планирование расследования преступлений: Учебное пособие. – Москва, 1957. – 112с. // Лузгин И.М., Лавров В.П. Способ сокрытия преступления и его криминалистическое значение: Учебное пособие. – Москва, 1980. – 64с. // Карагодин В.Н. Преодоление противодействия предварительному расследованию: Монография. – Свердловск, 1992. – 284с. // Зуйков С.С. Исследование способов совершения преступлений и уклонения от ответственности как предпосылка повышения эффективности расследования: Версии и планирование расследования. – Свердловск, 1985. – С.34.</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109 Образцов В.А. Криминалистическая характеристика преступлений: дискуссионные вопросы и пути их решения // Криминалистическая характеристика преступлений. –Москва, 1984. - С.8</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110 Криминалистика: Учебник // Под ред. Н.П. Яблокова. –Москва, 2001. –718с.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111 Резван А.П. Правовые и криминалистические проблемы с хищениями предметов, имеющих особую ценность. – Волгоград: ВЮИ МВД России, 2000. – 212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112 Васильев А.Н. Проблемы методики расследования отдельных видов преступлений: Учебное пособие. – Москва: Лекс Эст, 2002. – 76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113 Джакишев Е.Г. Проблемы совершенствования криминалистических приемов и средств борьбы с хищениями и иными корыстными преступлениями в сфере экономики: Дисс. докт. юрид. наук. –Алматы: КазГНУ им. Аль-Фараби, 1994. –283с.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 xml:space="preserve">114 Джакишев Е.Е. Криминалистическое обеспечение и координация </w:t>
      </w:r>
      <w:r w:rsidRPr="00F63167">
        <w:rPr>
          <w:rFonts w:ascii="Times New Roman" w:hAnsi="Times New Roman"/>
          <w:color w:val="000000"/>
          <w:kern w:val="32"/>
          <w:sz w:val="28"/>
          <w:szCs w:val="28"/>
        </w:rPr>
        <w:lastRenderedPageBreak/>
        <w:t>деятельности участников расследования налоговых преступлений: Дисс. канд. юрид. наук. –Алматы: КазГНУ им. Аль-Фараби, 2001. -158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115 Каиржанова С.Е. Проблемы предупреждения незаконного получения и нецелевого использования кредита: Дисс. канд. юрид. наук. – Алматы. – 1999. – Университет «Кайнар». – 158с.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116 Кучуков К.М. Расследование мошеннических действий: Учебно-практическое пособие / Под ред. проф. А.Я. Гинзбурга. – Изд. 2-е, пере-раб. и доп. – Алматы: ТОО «Аян Адет», 2001. – 98с.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117 Образцов В.А. О перспективах развития системы частно-криминалистических теорий в свете идей Р.С. Белкина // 50 лет в криминалистике. К 80-летию со дня рождения Р.С. Белкина: Материалы межд. науч. конф. – Воронеж, 2002.  С. 186-193</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118 Головин А.Ю. Криминалистическая систематика. Монография / Головин А.Ю.; Под общ. ред.: Яблоков Н.П. - М.: ЛексЭст, 2002. - 335 c.</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 xml:space="preserve">119 Ким, Д.В. Теоретические и прикладные аспекты криминалистических ситуаций: монография / под ред. проф. В.К. Гавло. – Барнаул: Изд-во Алт. ун-та, 2008. – 196 с. </w:t>
      </w:r>
      <w:hyperlink r:id="rId31" w:history="1">
        <w:r w:rsidRPr="00F63167">
          <w:rPr>
            <w:rFonts w:ascii="Times New Roman" w:hAnsi="Times New Roman"/>
            <w:bCs/>
            <w:color w:val="0563C1"/>
            <w:kern w:val="32"/>
            <w:sz w:val="28"/>
            <w:szCs w:val="28"/>
            <w:u w:val="single"/>
          </w:rPr>
          <w:t>http://kalinovsky-k.narod.ru/b/kim_2008/1-4.htm</w:t>
        </w:r>
      </w:hyperlink>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120 Образцов В.А. Криминалистическая классификация преступлений [Текст] / В. А. Образцов. - Красноярск: Изд-во Краснояр. ун-та, 1988. - 176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121 Штофф В.А. Введение в методологию научного познания [Текст]: учебное пособие / В. А. Штофф; Ленингр. гос. ун-т им. А. А. Жданова. - Ленинград: Изд-во Ленингр. ун-та, 1972. - 191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122 Белкин Р.С., Винберг А.И. Криминалистика и доказывание. Методологические проблемы / Белкин Р.С., Винберг А.И. - М.: Юрид. лит., 1969. - 216 c.</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123 Белкин А.Р. Криминалистические классификации. М., 2000.  – 223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124 Колдин В.Я. Судебная идентификация. - М.: ЛексЭст, 2002. - 528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125 Красавчиков Возмещение вреда, причиненного источником повышенной опасности / Красавчиков О.А. - М.: Юрид. лит., 1966. - 200 c.</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color w:val="000000"/>
          <w:kern w:val="32"/>
          <w:sz w:val="28"/>
          <w:szCs w:val="28"/>
        </w:rPr>
      </w:pPr>
      <w:r w:rsidRPr="00F63167">
        <w:rPr>
          <w:rFonts w:ascii="Times New Roman" w:hAnsi="Times New Roman"/>
          <w:color w:val="000000"/>
          <w:kern w:val="32"/>
          <w:sz w:val="28"/>
          <w:szCs w:val="28"/>
        </w:rPr>
        <w:t>126 Марченко С.И. Теория механизмов и машин: Конспект лекций для сдачи экзаменов в техн. вузах / С.И. Марченко, Е.П. Марченко, Н.В. Логинова. - Ростов н/Д : Феникс, 2003 (ЗАО Книга). - 252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color w:val="000000"/>
          <w:kern w:val="32"/>
          <w:sz w:val="28"/>
          <w:szCs w:val="28"/>
        </w:rPr>
        <w:t xml:space="preserve">127 Фролов К.В., Попов С.А., Пуш А.В., Мусатов А.К. Теория механизмов и механика машин // под ред. К.В. Фролов </w:t>
      </w:r>
      <w:r w:rsidRPr="00F63167">
        <w:rPr>
          <w:rFonts w:ascii="Times New Roman" w:hAnsi="Times New Roman"/>
          <w:bCs/>
          <w:color w:val="000000"/>
          <w:kern w:val="32"/>
          <w:sz w:val="28"/>
          <w:szCs w:val="28"/>
          <w:shd w:val="clear" w:color="auto" w:fill="FFFFFF"/>
        </w:rPr>
        <w:t>Учебник для ВУЗов. — 2-е изд. перераб. и доп. — M.: Высшая школа, 1998. — 500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128 Толковый словарь Ожегова [Электронный ресурс] Словари и Энциклопедии. </w:t>
      </w:r>
      <w:r w:rsidRPr="00F63167">
        <w:rPr>
          <w:rFonts w:ascii="Times New Roman" w:hAnsi="Times New Roman"/>
          <w:bCs/>
          <w:color w:val="000000"/>
          <w:kern w:val="32"/>
          <w:sz w:val="28"/>
          <w:szCs w:val="28"/>
          <w:shd w:val="clear" w:color="auto" w:fill="FFFFFF"/>
          <w:lang w:val="en-US"/>
        </w:rPr>
        <w:t>URL</w:t>
      </w:r>
      <w:r w:rsidRPr="00F63167">
        <w:rPr>
          <w:rFonts w:ascii="Times New Roman" w:hAnsi="Times New Roman"/>
          <w:bCs/>
          <w:color w:val="000000"/>
          <w:kern w:val="32"/>
          <w:sz w:val="28"/>
          <w:szCs w:val="28"/>
          <w:shd w:val="clear" w:color="auto" w:fill="FFFFFF"/>
        </w:rPr>
        <w:t xml:space="preserve">: </w:t>
      </w:r>
      <w:hyperlink r:id="rId32" w:history="1">
        <w:r w:rsidRPr="00F63167">
          <w:rPr>
            <w:rFonts w:ascii="Times New Roman" w:hAnsi="Times New Roman"/>
            <w:bCs/>
            <w:color w:val="0563C1"/>
            <w:kern w:val="32"/>
            <w:sz w:val="28"/>
            <w:szCs w:val="28"/>
            <w:u w:val="single"/>
            <w:shd w:val="clear" w:color="auto" w:fill="FFFFFF"/>
            <w:lang w:val="en-US"/>
          </w:rPr>
          <w:t>http</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endic</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ru</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ozhegov</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Konstrukcija</w:t>
        </w:r>
        <w:r w:rsidRPr="00F63167">
          <w:rPr>
            <w:rFonts w:ascii="Times New Roman" w:hAnsi="Times New Roman"/>
            <w:bCs/>
            <w:color w:val="0563C1"/>
            <w:kern w:val="32"/>
            <w:sz w:val="28"/>
            <w:szCs w:val="28"/>
            <w:u w:val="single"/>
            <w:shd w:val="clear" w:color="auto" w:fill="FFFFFF"/>
          </w:rPr>
          <w:t>-12886.</w:t>
        </w:r>
        <w:r w:rsidRPr="00F63167">
          <w:rPr>
            <w:rFonts w:ascii="Times New Roman" w:hAnsi="Times New Roman"/>
            <w:bCs/>
            <w:color w:val="0563C1"/>
            <w:kern w:val="32"/>
            <w:sz w:val="28"/>
            <w:szCs w:val="28"/>
            <w:u w:val="single"/>
            <w:shd w:val="clear" w:color="auto" w:fill="FFFFFF"/>
            <w:lang w:val="en-US"/>
          </w:rPr>
          <w:t>html</w:t>
        </w:r>
      </w:hyperlink>
      <w:r w:rsidRPr="00F63167">
        <w:rPr>
          <w:rFonts w:ascii="Times New Roman" w:hAnsi="Times New Roman"/>
          <w:bCs/>
          <w:color w:val="000000"/>
          <w:kern w:val="32"/>
          <w:sz w:val="28"/>
          <w:szCs w:val="28"/>
          <w:shd w:val="clear" w:color="auto" w:fill="FFFFFF"/>
        </w:rPr>
        <w:t xml:space="preserve"> (Дата обращения 31.10.2020)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color w:val="000000"/>
          <w:kern w:val="32"/>
          <w:sz w:val="28"/>
          <w:szCs w:val="28"/>
          <w:shd w:val="clear" w:color="auto" w:fill="FFFFFF"/>
        </w:rPr>
        <w:t xml:space="preserve">129 Закон Республики Казахстан от 16 июля 2001 года № 242 «Об архитектурной, градостроительной и строительной деятельности в Республике Казахстан» </w:t>
      </w:r>
      <w:r w:rsidRPr="00F63167">
        <w:rPr>
          <w:rFonts w:ascii="Times New Roman" w:hAnsi="Times New Roman"/>
          <w:bCs/>
          <w:kern w:val="32"/>
          <w:sz w:val="28"/>
          <w:szCs w:val="28"/>
        </w:rPr>
        <w:t>[Электронный ресурс] Информационно-правовая система нормативных правовых актов Республики Казахстан «</w:t>
      </w:r>
      <w:r w:rsidRPr="00F63167">
        <w:rPr>
          <w:rFonts w:ascii="Times New Roman" w:hAnsi="Times New Roman"/>
          <w:bCs/>
          <w:kern w:val="32"/>
          <w:sz w:val="28"/>
          <w:szCs w:val="28"/>
          <w:lang w:val="kk-KZ"/>
        </w:rPr>
        <w:t>Әділет</w:t>
      </w:r>
      <w:r w:rsidRPr="00F63167">
        <w:rPr>
          <w:rFonts w:ascii="Times New Roman" w:hAnsi="Times New Roman"/>
          <w:bCs/>
          <w:kern w:val="32"/>
          <w:sz w:val="28"/>
          <w:szCs w:val="28"/>
        </w:rPr>
        <w:t xml:space="preserve">» </w:t>
      </w:r>
      <w:hyperlink r:id="rId33" w:history="1">
        <w:r w:rsidRPr="00F63167">
          <w:rPr>
            <w:rFonts w:ascii="Times New Roman" w:hAnsi="Times New Roman"/>
            <w:bCs/>
            <w:color w:val="0563C1"/>
            <w:kern w:val="32"/>
            <w:sz w:val="28"/>
            <w:szCs w:val="28"/>
            <w:u w:val="single"/>
          </w:rPr>
          <w:t>http://adilet.zan.kz/</w:t>
        </w:r>
      </w:hyperlink>
      <w:r w:rsidRPr="00F63167">
        <w:rPr>
          <w:rFonts w:ascii="Times New Roman" w:hAnsi="Times New Roman"/>
          <w:bCs/>
          <w:kern w:val="32"/>
          <w:sz w:val="28"/>
          <w:szCs w:val="28"/>
        </w:rPr>
        <w:t xml:space="preserve"> </w:t>
      </w:r>
      <w:r w:rsidRPr="00F63167">
        <w:rPr>
          <w:rFonts w:ascii="Times New Roman" w:hAnsi="Times New Roman"/>
          <w:bCs/>
          <w:kern w:val="32"/>
          <w:sz w:val="28"/>
          <w:szCs w:val="28"/>
          <w:lang w:val="en-US"/>
        </w:rPr>
        <w:lastRenderedPageBreak/>
        <w:t>URL</w:t>
      </w:r>
      <w:r w:rsidRPr="00F63167">
        <w:rPr>
          <w:rFonts w:ascii="Times New Roman" w:hAnsi="Times New Roman"/>
          <w:bCs/>
          <w:kern w:val="32"/>
          <w:sz w:val="28"/>
          <w:szCs w:val="28"/>
        </w:rPr>
        <w:t xml:space="preserve">: </w:t>
      </w:r>
      <w:hyperlink r:id="rId34" w:history="1">
        <w:r w:rsidRPr="00F63167">
          <w:rPr>
            <w:rFonts w:ascii="Times New Roman" w:hAnsi="Times New Roman"/>
            <w:bCs/>
            <w:color w:val="0563C1"/>
            <w:kern w:val="32"/>
            <w:sz w:val="28"/>
            <w:szCs w:val="28"/>
            <w:u w:val="single"/>
          </w:rPr>
          <w:t>http://adilet.zan.kz/rus/docs/Z010000242_</w:t>
        </w:r>
      </w:hyperlink>
      <w:r w:rsidRPr="00F63167">
        <w:rPr>
          <w:rFonts w:ascii="Times New Roman" w:hAnsi="Times New Roman"/>
          <w:bCs/>
          <w:kern w:val="32"/>
          <w:sz w:val="28"/>
          <w:szCs w:val="28"/>
        </w:rPr>
        <w:t xml:space="preserve"> (Дата обращения 30.10.2020)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 xml:space="preserve">130 Строительные конструкции. Классификация и основные требования к ним [Электронный ресурс] Андромета </w:t>
      </w:r>
      <w:hyperlink r:id="rId35" w:history="1">
        <w:r w:rsidRPr="00F63167">
          <w:rPr>
            <w:rFonts w:ascii="Times New Roman" w:hAnsi="Times New Roman"/>
            <w:bCs/>
            <w:color w:val="0563C1"/>
            <w:kern w:val="32"/>
            <w:sz w:val="28"/>
            <w:szCs w:val="28"/>
            <w:u w:val="single"/>
          </w:rPr>
          <w:t>https://andrometa.ru/</w:t>
        </w:r>
      </w:hyperlink>
      <w:r w:rsidRPr="00F63167">
        <w:rPr>
          <w:rFonts w:ascii="Times New Roman" w:hAnsi="Times New Roman"/>
          <w:bCs/>
          <w:kern w:val="32"/>
          <w:sz w:val="28"/>
          <w:szCs w:val="28"/>
        </w:rPr>
        <w:t xml:space="preserve"> </w:t>
      </w:r>
      <w:r w:rsidRPr="00F63167">
        <w:rPr>
          <w:rFonts w:ascii="Times New Roman" w:hAnsi="Times New Roman"/>
          <w:bCs/>
          <w:kern w:val="32"/>
          <w:sz w:val="28"/>
          <w:szCs w:val="28"/>
          <w:lang w:val="en-US"/>
        </w:rPr>
        <w:t>URL</w:t>
      </w:r>
      <w:r w:rsidRPr="00F63167">
        <w:rPr>
          <w:rFonts w:ascii="Times New Roman" w:hAnsi="Times New Roman"/>
          <w:bCs/>
          <w:kern w:val="32"/>
          <w:sz w:val="28"/>
          <w:szCs w:val="28"/>
        </w:rPr>
        <w:t xml:space="preserve">: </w:t>
      </w:r>
      <w:hyperlink r:id="rId36" w:history="1">
        <w:r w:rsidRPr="00F63167">
          <w:rPr>
            <w:rFonts w:ascii="Times New Roman" w:hAnsi="Times New Roman"/>
            <w:bCs/>
            <w:color w:val="0563C1"/>
            <w:kern w:val="32"/>
            <w:sz w:val="28"/>
            <w:szCs w:val="28"/>
            <w:u w:val="single"/>
            <w:lang w:val="en-US"/>
          </w:rPr>
          <w:t>https</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andrometa</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ru</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stati</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stroitelnye</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konstrukci</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klasifikacija</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i</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osnovnye</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trebovanija</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k</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nim</w:t>
        </w:r>
        <w:r w:rsidRPr="00F63167">
          <w:rPr>
            <w:rFonts w:ascii="Times New Roman" w:hAnsi="Times New Roman"/>
            <w:bCs/>
            <w:color w:val="0563C1"/>
            <w:kern w:val="32"/>
            <w:sz w:val="28"/>
            <w:szCs w:val="28"/>
            <w:u w:val="single"/>
          </w:rPr>
          <w:t>.</w:t>
        </w:r>
        <w:r w:rsidRPr="00F63167">
          <w:rPr>
            <w:rFonts w:ascii="Times New Roman" w:hAnsi="Times New Roman"/>
            <w:bCs/>
            <w:color w:val="0563C1"/>
            <w:kern w:val="32"/>
            <w:sz w:val="28"/>
            <w:szCs w:val="28"/>
            <w:u w:val="single"/>
            <w:lang w:val="en-US"/>
          </w:rPr>
          <w:t>html</w:t>
        </w:r>
      </w:hyperlink>
      <w:r w:rsidRPr="00F63167">
        <w:rPr>
          <w:rFonts w:ascii="Times New Roman" w:hAnsi="Times New Roman"/>
          <w:bCs/>
          <w:kern w:val="32"/>
          <w:sz w:val="28"/>
          <w:szCs w:val="28"/>
        </w:rPr>
        <w:t xml:space="preserve"> (Дата обращения 30.10.2020)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131  Ищенко Е.П. Криминалистика [Текст] : учебник / Е. П. Ищенко , В. А. Образцов. - М.: Эксмо, 2005. - 480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kern w:val="32"/>
          <w:sz w:val="28"/>
          <w:szCs w:val="28"/>
        </w:rPr>
      </w:pPr>
      <w:r w:rsidRPr="00F63167">
        <w:rPr>
          <w:rFonts w:ascii="Times New Roman" w:hAnsi="Times New Roman"/>
          <w:bCs/>
          <w:kern w:val="32"/>
          <w:sz w:val="28"/>
          <w:szCs w:val="28"/>
        </w:rPr>
        <w:t xml:space="preserve">132 ГОСТ 12.1.007-76 «Система стандартов безопасности труда. Вредные вещества. Классификация и общие требования безопасности» [Электронный ресурс] Информационно-правовая система нормативных правовых актов Республики Казахстан «ЮРИСТ» </w:t>
      </w:r>
      <w:hyperlink r:id="rId37" w:history="1">
        <w:r w:rsidRPr="00F63167">
          <w:rPr>
            <w:rFonts w:ascii="Times New Roman" w:hAnsi="Times New Roman"/>
            <w:bCs/>
            <w:color w:val="0563C1"/>
            <w:kern w:val="32"/>
            <w:sz w:val="28"/>
            <w:szCs w:val="28"/>
            <w:u w:val="single"/>
          </w:rPr>
          <w:t>https://online.zakon.kz/Lawyer</w:t>
        </w:r>
      </w:hyperlink>
      <w:r w:rsidRPr="00F63167">
        <w:rPr>
          <w:rFonts w:ascii="Times New Roman" w:hAnsi="Times New Roman"/>
          <w:bCs/>
          <w:kern w:val="32"/>
          <w:sz w:val="28"/>
          <w:szCs w:val="28"/>
        </w:rPr>
        <w:t xml:space="preserve"> </w:t>
      </w:r>
      <w:r w:rsidRPr="00F63167">
        <w:rPr>
          <w:rFonts w:ascii="Times New Roman" w:hAnsi="Times New Roman"/>
          <w:bCs/>
          <w:kern w:val="32"/>
          <w:sz w:val="28"/>
          <w:szCs w:val="28"/>
          <w:lang w:val="en-US"/>
        </w:rPr>
        <w:t>URL</w:t>
      </w:r>
      <w:r w:rsidRPr="00F63167">
        <w:rPr>
          <w:rFonts w:ascii="Times New Roman" w:hAnsi="Times New Roman"/>
          <w:bCs/>
          <w:kern w:val="32"/>
          <w:sz w:val="28"/>
          <w:szCs w:val="28"/>
        </w:rPr>
        <w:t xml:space="preserve">: </w:t>
      </w:r>
      <w:hyperlink r:id="rId38" w:anchor="pos=1;-79" w:history="1">
        <w:r w:rsidRPr="00F63167">
          <w:rPr>
            <w:rFonts w:ascii="Times New Roman" w:hAnsi="Times New Roman"/>
            <w:bCs/>
            <w:color w:val="0563C1"/>
            <w:kern w:val="32"/>
            <w:sz w:val="28"/>
            <w:szCs w:val="28"/>
            <w:u w:val="single"/>
          </w:rPr>
          <w:t>https://online.zakon.kz/Document/?doc_id=1037913#pos=1;-79</w:t>
        </w:r>
      </w:hyperlink>
      <w:r w:rsidRPr="00F63167">
        <w:rPr>
          <w:rFonts w:ascii="Times New Roman" w:hAnsi="Times New Roman"/>
          <w:bCs/>
          <w:kern w:val="32"/>
          <w:sz w:val="28"/>
          <w:szCs w:val="28"/>
        </w:rPr>
        <w:t xml:space="preserve"> (Дата обращения 30.10.2020)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kern w:val="32"/>
          <w:sz w:val="28"/>
          <w:szCs w:val="28"/>
        </w:rPr>
        <w:t>133 Куранова Э. Д., Образцов В. А. Расследование преступлений, повлекших пищевые отравления: методическое пособие для следователей. – М., 1976. – 105 с.</w:t>
      </w:r>
      <w:r w:rsidRPr="00F63167">
        <w:rPr>
          <w:rFonts w:ascii="Times New Roman" w:hAnsi="Times New Roman"/>
          <w:bCs/>
          <w:color w:val="000000"/>
          <w:kern w:val="32"/>
          <w:sz w:val="28"/>
          <w:szCs w:val="28"/>
          <w:shd w:val="clear" w:color="auto" w:fill="FFFFFF"/>
        </w:rPr>
        <w:t xml:space="preserve"> </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134 Калишева Ж.Г.</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135 Криминалистическое взрывоведение: проблемы теории и практики: Монография. Красноярск: Универс, 2003. – 349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136 Матвейчук В.В., Чурсалов В.П. взрывные работы, Учебное пособие. – М.: Академический Проект, 2002. – 384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137 Аварии и катастрофы: Предупреждение и ликвидация последствий: учеб. пособие для вузов / под ред. К. Е. Кочеткова, В. А. Котляревского, А. В. Забегаева. - М.: Изд-во АСВ, 1995 – 320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138 Закон Республики Казахстан от 12 января 2016 года № 442-V «Об использовании атомной энергии» (с изменениями и дополнениями по состоянию на 30.05.2020 г.)</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139 Уголовно-процессуальное право Российской Федерации: Учебник / Отв. ред. П.А. Лупинская. М.: Юрист. 2003.  – 797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140 Шейфер С.А. Доказательства и доказывание по уголовным делам: проблемы теории и правового регулирования. Монография. - М.: Норма, 2008. - 240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141 Утебаев, Е.К. Методика расследования преступлений в сфере экономической деятельности, связанных с незаконным предпринимательством, лжепредпринимательством и ложным банкротством [Текст]: автореферат / Е.К. Утебаев. Астана: ТОО "Типография "Домино", 2005.- 30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142 Закаляпин Д.В., Алсултанов М.Р. Некоторые аспекты доказательства и доказывания в процессе расследования и раскрытия преступлений// Вестник Краснодарского университета МВД России. 2012. № 4 (18). С. 63-66</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143 Уголовно-процессуальный кодекс Республики Казахстан от 4 июля 2014 года № 231-V (с изменениями и дополнениями по состоянию на 06.10.2020 г.) [Электронный ресурс] Информационно-правовая система нормативных правовых актов Республики Казахстан «ЮРИСТ» https://online.zakon.kz/Lawyer URL: </w:t>
      </w:r>
      <w:r w:rsidRPr="00F63167">
        <w:rPr>
          <w:rFonts w:ascii="Times New Roman" w:hAnsi="Times New Roman"/>
          <w:bCs/>
          <w:color w:val="000000"/>
          <w:kern w:val="32"/>
          <w:sz w:val="28"/>
          <w:szCs w:val="28"/>
          <w:shd w:val="clear" w:color="auto" w:fill="FFFFFF"/>
        </w:rPr>
        <w:lastRenderedPageBreak/>
        <w:t>https://online.zakon.kz/document/?doc_id=31575852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144 Когамов М.Ч. Комментарий к Уголовно-процессуальному кодексу Республики Казахстан. Общая и особенная части (извлечения). – Алматы: Жеті Жарғы, 2015. – 352 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145 Комментарий к Уголовно-процессуальному кодексу Российской Федерации/ науч.ред. В.Т. Томин, М.П. Поляков. 8-е изд. – М.: Издательство Юрайт, 2015. С. 84.</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146 Елинский И.В. Основание для возбуждения уголовного дела: толкование понятия// Расследование преступлений: проблемы и пути их решения. 2015. № 2 (8). С. 87-89</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147 Бондаренко Ю.А. Методика расследования нарушений требований пожарной безопасности: дис. … канд. юрид. наук: 12.00.12. – Краснодар: КГУ, - 2015 – 221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148</w:t>
      </w:r>
      <w:r w:rsidRPr="00F63167">
        <w:rPr>
          <w:rFonts w:ascii="Times New Roman" w:hAnsi="Times New Roman"/>
          <w:bCs/>
          <w:kern w:val="32"/>
          <w:sz w:val="28"/>
          <w:szCs w:val="28"/>
        </w:rPr>
        <w:t xml:space="preserve"> </w:t>
      </w:r>
      <w:r w:rsidRPr="00F63167">
        <w:rPr>
          <w:rFonts w:ascii="Times New Roman" w:hAnsi="Times New Roman"/>
          <w:bCs/>
          <w:color w:val="000000"/>
          <w:kern w:val="32"/>
          <w:sz w:val="28"/>
          <w:szCs w:val="28"/>
        </w:rPr>
        <w:t>Колесниченко А. Н. Научные и правовые основы методики расследования отдельных видов преступлений: дис. ... д-ра юрид. наук / А. Н. Колесниченко. - Харьков, 1967.</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149 Корноухов, В.Е. Основные положения методики расследования отдельных видов преступлений [Текст] / В.Е. Корноухов // Материалы научной конференции. - Красноярск, 1972. - С. 90-94.</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150 Гавло В.К. О следственной ситуации и методике расследования хищений, совершаемых с участием должностных лиц / Вопросы криминалистической методологии, тактики и методики расследования. М., 1973. С. 90.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151 Драпкин, Л. Я. Понятие и классификация следственных ситуаций / Л. Я. Драпкин // Следственные ситуации и раскрытие преступлений: науч. тр. – Свердловск, 1975. – Вып. 41. – С. 26–44.</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EFA"/>
        </w:rPr>
      </w:pPr>
      <w:r w:rsidRPr="00F63167">
        <w:rPr>
          <w:rFonts w:ascii="Times New Roman" w:hAnsi="Times New Roman"/>
          <w:bCs/>
          <w:color w:val="000000"/>
          <w:kern w:val="32"/>
          <w:sz w:val="28"/>
          <w:szCs w:val="28"/>
          <w:shd w:val="clear" w:color="auto" w:fill="FFFFFF"/>
        </w:rPr>
        <w:t xml:space="preserve">152 Шмонин А.В. </w:t>
      </w:r>
      <w:r w:rsidRPr="00F63167">
        <w:rPr>
          <w:rFonts w:ascii="Times New Roman" w:hAnsi="Times New Roman"/>
          <w:bCs/>
          <w:color w:val="000000"/>
          <w:kern w:val="32"/>
          <w:sz w:val="28"/>
          <w:szCs w:val="28"/>
          <w:shd w:val="clear" w:color="auto" w:fill="FFFEFA"/>
        </w:rPr>
        <w:t>Методология криминалистической методики: Монография / Шмонин А.В. - М.: Юрлитинформ, 2010. - 416 c.</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EFA"/>
        </w:rPr>
      </w:pPr>
      <w:r w:rsidRPr="00F63167">
        <w:rPr>
          <w:rFonts w:ascii="Times New Roman" w:hAnsi="Times New Roman"/>
          <w:bCs/>
          <w:color w:val="000000"/>
          <w:kern w:val="32"/>
          <w:sz w:val="28"/>
          <w:szCs w:val="28"/>
          <w:shd w:val="clear" w:color="auto" w:fill="FFFEFA"/>
        </w:rPr>
        <w:t>153 Селиванов Н.А. Советская криминалистика: система понятий / Селиванов Н.А. - М.: Юрид. лит., 1982. - 152 c.</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EFA"/>
        </w:rPr>
      </w:pPr>
      <w:r w:rsidRPr="00F63167">
        <w:rPr>
          <w:rFonts w:ascii="Times New Roman" w:hAnsi="Times New Roman"/>
          <w:bCs/>
          <w:color w:val="000000"/>
          <w:kern w:val="32"/>
          <w:sz w:val="28"/>
          <w:szCs w:val="28"/>
          <w:shd w:val="clear" w:color="auto" w:fill="FFFEFA"/>
        </w:rPr>
        <w:t>154 Джунисбеков С.Т. Проблемы совершенствования расследования преступлений, связанных с нарушением правил охраны труда. автореф. … канд. юрид. наук: 12.00.09 – Алматы: Академия МВД РК, 2010. – 29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155 Гинзбург А.Я., Белкин А.Р. Криминалистическая тактика: Учебник // Под общ.ред. А.Ф. Аубакирова. –Алматы, ТОО «Аян Эдет», 1998. –474с.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156 Белкин Р.С. Криминалистика. – 2001 г.  </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157 Руководство для следователей / Под ред. Н.А. Селиванова, В.А. Снеткова – Москва: ИНФРА – М, 1998. – IV. – 732с.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158 Когамов М.Ч. Предварительное расследование уголовных дел в Республике Казахстан: состояние, организация, перспективы: Учебное пособие. – Алматы: ТОО «Аян Эдет», 1998. – 176с.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159 Ким К.В. Комплексное применение криминалистических методов </w:t>
      </w:r>
      <w:r w:rsidRPr="00F63167">
        <w:rPr>
          <w:rFonts w:ascii="Times New Roman" w:hAnsi="Times New Roman"/>
          <w:bCs/>
          <w:color w:val="000000"/>
          <w:kern w:val="32"/>
          <w:sz w:val="28"/>
          <w:szCs w:val="28"/>
          <w:shd w:val="clear" w:color="auto" w:fill="FFFFFF"/>
        </w:rPr>
        <w:lastRenderedPageBreak/>
        <w:t>рассле-дования: Учебное пособие. – Караганда, 1995. – 88с.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160 Словарь русского языка: В 4-х т./ АН СССР, Ин-т рус. Яз.; Под ред. А.П. Евгеньевой. – 2-е изд., испр. Т. 1. А – Й. 1981. – 698с.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161 Криминалистика: Учебник для вузов / Т.В. Аверьянова, Р.С. Белкин, Ю.Г. Корухов, Е.Р. Россинская ; Под ред. Р. С. Белкина. – М.: НОРМА (НОРМА–ИНФРА М), 2001. – 990 с. [Электронный ресурс] </w:t>
      </w:r>
      <w:r w:rsidRPr="00F63167">
        <w:rPr>
          <w:rFonts w:ascii="Times New Roman" w:hAnsi="Times New Roman"/>
          <w:bCs/>
          <w:color w:val="000000"/>
          <w:kern w:val="32"/>
          <w:sz w:val="28"/>
          <w:szCs w:val="28"/>
          <w:shd w:val="clear" w:color="auto" w:fill="FFFFFF"/>
          <w:lang w:val="en-US"/>
        </w:rPr>
        <w:t>URL</w:t>
      </w:r>
      <w:r w:rsidRPr="00F63167">
        <w:rPr>
          <w:rFonts w:ascii="Times New Roman" w:hAnsi="Times New Roman"/>
          <w:bCs/>
          <w:color w:val="000000"/>
          <w:kern w:val="32"/>
          <w:sz w:val="28"/>
          <w:szCs w:val="28"/>
          <w:shd w:val="clear" w:color="auto" w:fill="FFFFFF"/>
        </w:rPr>
        <w:t xml:space="preserve">: </w:t>
      </w:r>
      <w:hyperlink r:id="rId39" w:anchor="%D0%A0_1" w:history="1">
        <w:r w:rsidRPr="00F63167">
          <w:rPr>
            <w:rFonts w:ascii="Times New Roman" w:hAnsi="Times New Roman"/>
            <w:bCs/>
            <w:color w:val="0563C1"/>
            <w:kern w:val="32"/>
            <w:sz w:val="28"/>
            <w:szCs w:val="28"/>
            <w:u w:val="single"/>
            <w:shd w:val="clear" w:color="auto" w:fill="FFFFFF"/>
          </w:rPr>
          <w:t>http://library.nlu.edu.ua/POLN_TEXT/KNIGI/BELKIN_KRIM_2001.htm#%D0%A0_1</w:t>
        </w:r>
      </w:hyperlink>
      <w:r w:rsidRPr="00F63167">
        <w:rPr>
          <w:rFonts w:ascii="Times New Roman" w:hAnsi="Times New Roman"/>
          <w:bCs/>
          <w:color w:val="000000"/>
          <w:kern w:val="32"/>
          <w:sz w:val="28"/>
          <w:szCs w:val="28"/>
          <w:shd w:val="clear" w:color="auto" w:fill="FFFFFF"/>
        </w:rPr>
        <w:t xml:space="preserve"> (Дата обращения 31.10.2020)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162 У полицейских Восточного Казахстана появилась передвижная криминалистическая лаборатория [Электронный ресурс] – ЮРИСТ. </w:t>
      </w:r>
      <w:r w:rsidRPr="00F63167">
        <w:rPr>
          <w:rFonts w:ascii="Times New Roman" w:hAnsi="Times New Roman"/>
          <w:bCs/>
          <w:color w:val="000000"/>
          <w:kern w:val="32"/>
          <w:sz w:val="28"/>
          <w:szCs w:val="28"/>
          <w:shd w:val="clear" w:color="auto" w:fill="FFFFFF"/>
          <w:lang w:val="en-US"/>
        </w:rPr>
        <w:t>URL</w:t>
      </w:r>
      <w:r w:rsidRPr="00F63167">
        <w:rPr>
          <w:rFonts w:ascii="Times New Roman" w:hAnsi="Times New Roman"/>
          <w:bCs/>
          <w:color w:val="000000"/>
          <w:kern w:val="32"/>
          <w:sz w:val="28"/>
          <w:szCs w:val="28"/>
          <w:shd w:val="clear" w:color="auto" w:fill="FFFFFF"/>
        </w:rPr>
        <w:t xml:space="preserve">: </w:t>
      </w:r>
      <w:hyperlink r:id="rId40" w:history="1">
        <w:r w:rsidRPr="00F63167">
          <w:rPr>
            <w:rStyle w:val="a4"/>
            <w:rFonts w:ascii="Times New Roman" w:hAnsi="Times New Roman"/>
            <w:bCs/>
            <w:sz w:val="28"/>
            <w:szCs w:val="28"/>
            <w:shd w:val="clear" w:color="auto" w:fill="FFFFFF"/>
            <w:lang w:val="en-US"/>
          </w:rPr>
          <w:t>https</w:t>
        </w:r>
        <w:r w:rsidRPr="00F63167">
          <w:rPr>
            <w:rStyle w:val="a4"/>
            <w:rFonts w:ascii="Times New Roman" w:hAnsi="Times New Roman"/>
            <w:bCs/>
            <w:sz w:val="28"/>
            <w:szCs w:val="28"/>
            <w:shd w:val="clear" w:color="auto" w:fill="FFFFFF"/>
          </w:rPr>
          <w:t>://</w:t>
        </w:r>
        <w:r w:rsidRPr="00F63167">
          <w:rPr>
            <w:rStyle w:val="a4"/>
            <w:rFonts w:ascii="Times New Roman" w:hAnsi="Times New Roman"/>
            <w:bCs/>
            <w:sz w:val="28"/>
            <w:szCs w:val="28"/>
            <w:shd w:val="clear" w:color="auto" w:fill="FFFFFF"/>
            <w:lang w:val="en-US"/>
          </w:rPr>
          <w:t>online</w:t>
        </w:r>
        <w:r w:rsidRPr="00F63167">
          <w:rPr>
            <w:rStyle w:val="a4"/>
            <w:rFonts w:ascii="Times New Roman" w:hAnsi="Times New Roman"/>
            <w:bCs/>
            <w:sz w:val="28"/>
            <w:szCs w:val="28"/>
            <w:shd w:val="clear" w:color="auto" w:fill="FFFFFF"/>
          </w:rPr>
          <w:t>.</w:t>
        </w:r>
        <w:r w:rsidRPr="00F63167">
          <w:rPr>
            <w:rStyle w:val="a4"/>
            <w:rFonts w:ascii="Times New Roman" w:hAnsi="Times New Roman"/>
            <w:bCs/>
            <w:sz w:val="28"/>
            <w:szCs w:val="28"/>
            <w:shd w:val="clear" w:color="auto" w:fill="FFFFFF"/>
            <w:lang w:val="en-US"/>
          </w:rPr>
          <w:t>zakon</w:t>
        </w:r>
        <w:r w:rsidRPr="00F63167">
          <w:rPr>
            <w:rStyle w:val="a4"/>
            <w:rFonts w:ascii="Times New Roman" w:hAnsi="Times New Roman"/>
            <w:bCs/>
            <w:sz w:val="28"/>
            <w:szCs w:val="28"/>
            <w:shd w:val="clear" w:color="auto" w:fill="FFFFFF"/>
          </w:rPr>
          <w:t>.</w:t>
        </w:r>
        <w:r w:rsidRPr="00F63167">
          <w:rPr>
            <w:rStyle w:val="a4"/>
            <w:rFonts w:ascii="Times New Roman" w:hAnsi="Times New Roman"/>
            <w:bCs/>
            <w:sz w:val="28"/>
            <w:szCs w:val="28"/>
            <w:shd w:val="clear" w:color="auto" w:fill="FFFFFF"/>
            <w:lang w:val="en-US"/>
          </w:rPr>
          <w:t>kz</w:t>
        </w:r>
        <w:r w:rsidRPr="00F63167">
          <w:rPr>
            <w:rStyle w:val="a4"/>
            <w:rFonts w:ascii="Times New Roman" w:hAnsi="Times New Roman"/>
            <w:bCs/>
            <w:sz w:val="28"/>
            <w:szCs w:val="28"/>
            <w:shd w:val="clear" w:color="auto" w:fill="FFFFFF"/>
          </w:rPr>
          <w:t>/</w:t>
        </w:r>
        <w:r w:rsidRPr="00F63167">
          <w:rPr>
            <w:rStyle w:val="a4"/>
            <w:rFonts w:ascii="Times New Roman" w:hAnsi="Times New Roman"/>
            <w:bCs/>
            <w:sz w:val="28"/>
            <w:szCs w:val="28"/>
            <w:shd w:val="clear" w:color="auto" w:fill="FFFFFF"/>
            <w:lang w:val="en-US"/>
          </w:rPr>
          <w:t>Document</w:t>
        </w:r>
        <w:r w:rsidRPr="00F63167">
          <w:rPr>
            <w:rStyle w:val="a4"/>
            <w:rFonts w:ascii="Times New Roman" w:hAnsi="Times New Roman"/>
            <w:bCs/>
            <w:sz w:val="28"/>
            <w:szCs w:val="28"/>
            <w:shd w:val="clear" w:color="auto" w:fill="FFFFFF"/>
          </w:rPr>
          <w:t>/?</w:t>
        </w:r>
        <w:r w:rsidRPr="00F63167">
          <w:rPr>
            <w:rStyle w:val="a4"/>
            <w:rFonts w:ascii="Times New Roman" w:hAnsi="Times New Roman"/>
            <w:bCs/>
            <w:sz w:val="28"/>
            <w:szCs w:val="28"/>
            <w:shd w:val="clear" w:color="auto" w:fill="FFFFFF"/>
            <w:lang w:val="en-US"/>
          </w:rPr>
          <w:t>doc</w:t>
        </w:r>
        <w:r w:rsidRPr="00F63167">
          <w:rPr>
            <w:rStyle w:val="a4"/>
            <w:rFonts w:ascii="Times New Roman" w:hAnsi="Times New Roman"/>
            <w:bCs/>
            <w:sz w:val="28"/>
            <w:szCs w:val="28"/>
            <w:shd w:val="clear" w:color="auto" w:fill="FFFFFF"/>
          </w:rPr>
          <w:t>_</w:t>
        </w:r>
        <w:r w:rsidRPr="00F63167">
          <w:rPr>
            <w:rStyle w:val="a4"/>
            <w:rFonts w:ascii="Times New Roman" w:hAnsi="Times New Roman"/>
            <w:bCs/>
            <w:sz w:val="28"/>
            <w:szCs w:val="28"/>
            <w:shd w:val="clear" w:color="auto" w:fill="FFFFFF"/>
            <w:lang w:val="en-US"/>
          </w:rPr>
          <w:t>id</w:t>
        </w:r>
        <w:r w:rsidRPr="00F63167">
          <w:rPr>
            <w:rStyle w:val="a4"/>
            <w:rFonts w:ascii="Times New Roman" w:hAnsi="Times New Roman"/>
            <w:bCs/>
            <w:sz w:val="28"/>
            <w:szCs w:val="28"/>
            <w:shd w:val="clear" w:color="auto" w:fill="FFFFFF"/>
          </w:rPr>
          <w:t>=31379391</w:t>
        </w:r>
      </w:hyperlink>
      <w:r w:rsidRPr="00F63167">
        <w:rPr>
          <w:rFonts w:ascii="Times New Roman" w:hAnsi="Times New Roman"/>
          <w:bCs/>
          <w:color w:val="000000"/>
          <w:kern w:val="32"/>
          <w:sz w:val="28"/>
          <w:szCs w:val="28"/>
          <w:shd w:val="clear" w:color="auto" w:fill="FFFFFF"/>
        </w:rPr>
        <w:t xml:space="preserve"> </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163 Архив уголовных дел. </w:t>
      </w:r>
      <w:r w:rsidRPr="00F63167">
        <w:rPr>
          <w:rFonts w:ascii="Times New Roman" w:hAnsi="Times New Roman"/>
          <w:sz w:val="28"/>
          <w:szCs w:val="28"/>
        </w:rPr>
        <w:t>Материалам уголовного дела №14632903101077</w:t>
      </w:r>
      <w:r w:rsidRPr="00F63167">
        <w:rPr>
          <w:rFonts w:ascii="Times New Roman" w:hAnsi="Times New Roman"/>
          <w:bCs/>
          <w:color w:val="000000"/>
          <w:kern w:val="32"/>
          <w:sz w:val="28"/>
          <w:szCs w:val="28"/>
          <w:shd w:val="clear" w:color="auto" w:fill="FFFFFF"/>
        </w:rPr>
        <w:t xml:space="preserve"> г. Семей.</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164 Батанов А.Ф., Грицынин С.Н., Муркин С.В. Робототехнические системы для применения в условиях чрезвычайных ситуаций// Специальная техника. 2001. Режим доступа: </w:t>
      </w:r>
      <w:hyperlink r:id="rId41" w:history="1">
        <w:r w:rsidRPr="00F63167">
          <w:rPr>
            <w:rFonts w:ascii="Times New Roman" w:hAnsi="Times New Roman"/>
            <w:bCs/>
            <w:color w:val="0563C1"/>
            <w:kern w:val="32"/>
            <w:sz w:val="28"/>
            <w:szCs w:val="28"/>
            <w:u w:val="single"/>
            <w:shd w:val="clear" w:color="auto" w:fill="FFFFFF"/>
            <w:lang w:val="en-US"/>
          </w:rPr>
          <w:t>http</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www</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bnti</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ru</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showart</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asp</w:t>
        </w:r>
        <w:r w:rsidRPr="00F63167">
          <w:rPr>
            <w:rFonts w:ascii="Times New Roman" w:hAnsi="Times New Roman"/>
            <w:bCs/>
            <w:color w:val="0563C1"/>
            <w:kern w:val="32"/>
            <w:sz w:val="28"/>
            <w:szCs w:val="28"/>
            <w:u w:val="single"/>
            <w:shd w:val="clear" w:color="auto" w:fill="FFFFFF"/>
          </w:rPr>
          <w:t>?</w:t>
        </w:r>
        <w:r w:rsidRPr="00F63167">
          <w:rPr>
            <w:rFonts w:ascii="Times New Roman" w:hAnsi="Times New Roman"/>
            <w:bCs/>
            <w:color w:val="0563C1"/>
            <w:kern w:val="32"/>
            <w:sz w:val="28"/>
            <w:szCs w:val="28"/>
            <w:u w:val="single"/>
            <w:shd w:val="clear" w:color="auto" w:fill="FFFFFF"/>
            <w:lang w:val="en-US"/>
          </w:rPr>
          <w:t>aid</w:t>
        </w:r>
        <w:r w:rsidRPr="00F63167">
          <w:rPr>
            <w:rFonts w:ascii="Times New Roman" w:hAnsi="Times New Roman"/>
            <w:bCs/>
            <w:color w:val="0563C1"/>
            <w:kern w:val="32"/>
            <w:sz w:val="28"/>
            <w:szCs w:val="28"/>
            <w:u w:val="single"/>
            <w:shd w:val="clear" w:color="auto" w:fill="FFFFFF"/>
          </w:rPr>
          <w:t>=464&amp;</w:t>
        </w:r>
        <w:r w:rsidRPr="00F63167">
          <w:rPr>
            <w:rFonts w:ascii="Times New Roman" w:hAnsi="Times New Roman"/>
            <w:bCs/>
            <w:color w:val="0563C1"/>
            <w:kern w:val="32"/>
            <w:sz w:val="28"/>
            <w:szCs w:val="28"/>
            <w:u w:val="single"/>
            <w:shd w:val="clear" w:color="auto" w:fill="FFFFFF"/>
            <w:lang w:val="en-US"/>
          </w:rPr>
          <w:t>lvl</w:t>
        </w:r>
        <w:r w:rsidRPr="00F63167">
          <w:rPr>
            <w:rFonts w:ascii="Times New Roman" w:hAnsi="Times New Roman"/>
            <w:bCs/>
            <w:color w:val="0563C1"/>
            <w:kern w:val="32"/>
            <w:sz w:val="28"/>
            <w:szCs w:val="28"/>
            <w:u w:val="single"/>
            <w:shd w:val="clear" w:color="auto" w:fill="FFFFFF"/>
          </w:rPr>
          <w:t>=09.04</w:t>
        </w:r>
      </w:hyperlink>
      <w:r w:rsidRPr="00F63167">
        <w:rPr>
          <w:rFonts w:ascii="Times New Roman" w:hAnsi="Times New Roman"/>
          <w:bCs/>
          <w:color w:val="000000"/>
          <w:kern w:val="32"/>
          <w:sz w:val="28"/>
          <w:szCs w:val="28"/>
          <w:shd w:val="clear" w:color="auto" w:fill="FFFFFF"/>
        </w:rPr>
        <w:t xml:space="preserve"> </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 xml:space="preserve">165 Иванов Денис Сергеевич Порядок применения мобильных роботов для обследования и мониторинга аварийных зданий в условиях чрезвычайных ситуаций // Технологии гражданской безопасности. 2013. №1 (35). </w:t>
      </w:r>
      <w:r w:rsidRPr="00F63167">
        <w:rPr>
          <w:rFonts w:ascii="Times New Roman" w:hAnsi="Times New Roman"/>
          <w:bCs/>
          <w:color w:val="000000"/>
          <w:kern w:val="32"/>
          <w:sz w:val="28"/>
          <w:szCs w:val="28"/>
          <w:shd w:val="clear" w:color="auto" w:fill="FFFFFF"/>
          <w:lang w:val="en-US"/>
        </w:rPr>
        <w:t>URL</w:t>
      </w:r>
      <w:r w:rsidRPr="00F63167">
        <w:rPr>
          <w:rFonts w:ascii="Times New Roman" w:hAnsi="Times New Roman"/>
          <w:bCs/>
          <w:color w:val="000000"/>
          <w:kern w:val="32"/>
          <w:sz w:val="28"/>
          <w:szCs w:val="28"/>
          <w:shd w:val="clear" w:color="auto" w:fill="FFFFFF"/>
        </w:rPr>
        <w:t xml:space="preserve">: </w:t>
      </w:r>
      <w:r w:rsidRPr="00F63167">
        <w:rPr>
          <w:rFonts w:ascii="Times New Roman" w:hAnsi="Times New Roman"/>
          <w:bCs/>
          <w:color w:val="000000"/>
          <w:kern w:val="32"/>
          <w:sz w:val="28"/>
          <w:szCs w:val="28"/>
          <w:shd w:val="clear" w:color="auto" w:fill="FFFFFF"/>
          <w:lang w:val="en-US"/>
        </w:rPr>
        <w:t>https</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cyberleninka</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ru</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article</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n</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poryadok</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primeneniya</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mobilnyh</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robotov</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dlya</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obsledovaniya</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i</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monitoringa</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avariynyh</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zdaniy</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v</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usloviyah</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chrezvychaynyh</w:t>
      </w:r>
      <w:r w:rsidRPr="00F63167">
        <w:rPr>
          <w:rFonts w:ascii="Times New Roman" w:hAnsi="Times New Roman"/>
          <w:bCs/>
          <w:color w:val="000000"/>
          <w:kern w:val="32"/>
          <w:sz w:val="28"/>
          <w:szCs w:val="28"/>
          <w:shd w:val="clear" w:color="auto" w:fill="FFFFFF"/>
        </w:rPr>
        <w:t>-</w:t>
      </w:r>
      <w:r w:rsidRPr="00F63167">
        <w:rPr>
          <w:rFonts w:ascii="Times New Roman" w:hAnsi="Times New Roman"/>
          <w:bCs/>
          <w:color w:val="000000"/>
          <w:kern w:val="32"/>
          <w:sz w:val="28"/>
          <w:szCs w:val="28"/>
          <w:shd w:val="clear" w:color="auto" w:fill="FFFFFF"/>
          <w:lang w:val="en-US"/>
        </w:rPr>
        <w:t>situatsiy</w:t>
      </w:r>
      <w:r w:rsidRPr="00F63167">
        <w:rPr>
          <w:rFonts w:ascii="Times New Roman" w:hAnsi="Times New Roman"/>
          <w:bCs/>
          <w:color w:val="000000"/>
          <w:kern w:val="32"/>
          <w:sz w:val="28"/>
          <w:szCs w:val="28"/>
          <w:shd w:val="clear" w:color="auto" w:fill="FFFFFF"/>
        </w:rPr>
        <w:t xml:space="preserve"> (дата обращения: 01.11.2020).</w:t>
      </w:r>
    </w:p>
    <w:p w:rsidR="00F63167" w:rsidRPr="00AF2618"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bCs/>
          <w:color w:val="000000"/>
          <w:kern w:val="32"/>
          <w:sz w:val="28"/>
          <w:szCs w:val="28"/>
          <w:shd w:val="clear" w:color="auto" w:fill="FFFFFF"/>
        </w:rPr>
        <w:t xml:space="preserve">166 </w:t>
      </w:r>
      <w:r w:rsidRPr="00F63167">
        <w:rPr>
          <w:rFonts w:ascii="Times New Roman" w:hAnsi="Times New Roman"/>
          <w:sz w:val="28"/>
          <w:szCs w:val="28"/>
        </w:rPr>
        <w:t>Газета.</w:t>
      </w:r>
      <w:r w:rsidRPr="00F63167">
        <w:rPr>
          <w:rFonts w:ascii="Times New Roman" w:hAnsi="Times New Roman"/>
          <w:sz w:val="28"/>
          <w:szCs w:val="28"/>
          <w:lang w:val="en-US"/>
        </w:rPr>
        <w:t>ru</w:t>
      </w:r>
      <w:r w:rsidR="00AF2618">
        <w:rPr>
          <w:rFonts w:ascii="Times New Roman" w:hAnsi="Times New Roman"/>
          <w:sz w:val="28"/>
          <w:szCs w:val="28"/>
        </w:rPr>
        <w:t xml:space="preserve"> </w:t>
      </w:r>
      <w:r w:rsidR="00AF2618" w:rsidRPr="00AF2618">
        <w:rPr>
          <w:rFonts w:ascii="Times New Roman" w:hAnsi="Times New Roman"/>
          <w:sz w:val="28"/>
          <w:szCs w:val="28"/>
        </w:rPr>
        <w:t>Чернобыль: хроника катастрофы</w:t>
      </w:r>
      <w:r w:rsidR="00AF2618">
        <w:rPr>
          <w:rFonts w:ascii="Times New Roman" w:hAnsi="Times New Roman"/>
          <w:sz w:val="28"/>
          <w:szCs w:val="28"/>
        </w:rPr>
        <w:t xml:space="preserve"> </w:t>
      </w:r>
      <w:r w:rsidR="00AF2618" w:rsidRPr="00F63167">
        <w:rPr>
          <w:rFonts w:ascii="Times New Roman" w:hAnsi="Times New Roman"/>
          <w:bCs/>
          <w:color w:val="000000"/>
          <w:kern w:val="32"/>
          <w:sz w:val="28"/>
          <w:szCs w:val="28"/>
          <w:shd w:val="clear" w:color="auto" w:fill="FFFFFF"/>
        </w:rPr>
        <w:t xml:space="preserve">[Электронный ресурс] </w:t>
      </w:r>
      <w:r w:rsidR="00AF2618" w:rsidRPr="00F63167">
        <w:rPr>
          <w:rFonts w:ascii="Times New Roman" w:hAnsi="Times New Roman"/>
          <w:bCs/>
          <w:color w:val="000000"/>
          <w:kern w:val="32"/>
          <w:sz w:val="28"/>
          <w:szCs w:val="28"/>
          <w:shd w:val="clear" w:color="auto" w:fill="FFFFFF"/>
          <w:lang w:val="en-US"/>
        </w:rPr>
        <w:t>URL</w:t>
      </w:r>
      <w:r w:rsidR="00AF2618" w:rsidRPr="00F63167">
        <w:rPr>
          <w:rFonts w:ascii="Times New Roman" w:hAnsi="Times New Roman"/>
          <w:bCs/>
          <w:color w:val="000000"/>
          <w:kern w:val="32"/>
          <w:sz w:val="28"/>
          <w:szCs w:val="28"/>
          <w:shd w:val="clear" w:color="auto" w:fill="FFFFFF"/>
        </w:rPr>
        <w:t>:</w:t>
      </w:r>
      <w:r w:rsidR="00AF2618">
        <w:rPr>
          <w:rFonts w:ascii="Times New Roman" w:hAnsi="Times New Roman"/>
          <w:bCs/>
          <w:color w:val="000000"/>
          <w:kern w:val="32"/>
          <w:sz w:val="28"/>
          <w:szCs w:val="28"/>
          <w:shd w:val="clear" w:color="auto" w:fill="FFFFFF"/>
        </w:rPr>
        <w:t xml:space="preserve"> </w:t>
      </w:r>
      <w:hyperlink r:id="rId42" w:history="1">
        <w:r w:rsidR="00AF2618" w:rsidRPr="004A2743">
          <w:rPr>
            <w:rStyle w:val="a4"/>
            <w:rFonts w:ascii="Times New Roman" w:hAnsi="Times New Roman"/>
            <w:bCs/>
            <w:kern w:val="32"/>
            <w:sz w:val="28"/>
            <w:szCs w:val="28"/>
            <w:shd w:val="clear" w:color="auto" w:fill="FFFFFF"/>
          </w:rPr>
          <w:t>https://www.gazeta.ru/science/2016/04/26_a_8196311.shtml</w:t>
        </w:r>
      </w:hyperlink>
      <w:r w:rsidR="00AF2618">
        <w:rPr>
          <w:rFonts w:ascii="Times New Roman" w:hAnsi="Times New Roman"/>
          <w:bCs/>
          <w:color w:val="000000"/>
          <w:kern w:val="32"/>
          <w:sz w:val="28"/>
          <w:szCs w:val="28"/>
          <w:shd w:val="clear" w:color="auto" w:fill="FFFFFF"/>
        </w:rPr>
        <w:t xml:space="preserve"> </w:t>
      </w:r>
      <w:r w:rsidR="00AF2618" w:rsidRPr="00F63167">
        <w:rPr>
          <w:rFonts w:ascii="Times New Roman" w:hAnsi="Times New Roman"/>
          <w:bCs/>
          <w:color w:val="000000"/>
          <w:kern w:val="32"/>
          <w:sz w:val="28"/>
          <w:szCs w:val="28"/>
          <w:shd w:val="clear" w:color="auto" w:fill="FFFFFF"/>
        </w:rPr>
        <w:t>(Дата обращения 31.10.2020)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sz w:val="28"/>
          <w:szCs w:val="28"/>
        </w:rPr>
        <w:t>167 Закон Республики Казахстан от 15 июля 2010 года № 339-</w:t>
      </w:r>
      <w:r w:rsidRPr="00F63167">
        <w:rPr>
          <w:rFonts w:ascii="Times New Roman" w:hAnsi="Times New Roman"/>
          <w:sz w:val="28"/>
          <w:szCs w:val="28"/>
          <w:lang w:val="en-US"/>
        </w:rPr>
        <w:t>IV</w:t>
      </w:r>
      <w:r w:rsidRPr="00F63167">
        <w:rPr>
          <w:rFonts w:ascii="Times New Roman" w:hAnsi="Times New Roman"/>
          <w:sz w:val="28"/>
          <w:szCs w:val="28"/>
        </w:rPr>
        <w:t xml:space="preserve"> «Об использовании воздушного пространства Республики Казахстан и деятельности авиации» (с изменениями и дополнениями по состоянию на 16.11.2020 г.)</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sz w:val="28"/>
          <w:szCs w:val="28"/>
        </w:rPr>
        <w:t xml:space="preserve">168 Бегалиев Е.Н. О перспективах применения беспилотных летательных аппаратов в ходе производства отдельных следственных действий // Вестник Восточно-Сибирского института МВД России. 2019. №2 (89). </w:t>
      </w:r>
      <w:r w:rsidRPr="00F63167">
        <w:rPr>
          <w:rFonts w:ascii="Times New Roman" w:hAnsi="Times New Roman"/>
          <w:sz w:val="28"/>
          <w:szCs w:val="28"/>
          <w:lang w:val="en-US"/>
        </w:rPr>
        <w:t>URL</w:t>
      </w:r>
      <w:r w:rsidRPr="00F63167">
        <w:rPr>
          <w:rFonts w:ascii="Times New Roman" w:hAnsi="Times New Roman"/>
          <w:sz w:val="28"/>
          <w:szCs w:val="28"/>
        </w:rPr>
        <w:t xml:space="preserve">: </w:t>
      </w:r>
      <w:r w:rsidRPr="00F63167">
        <w:rPr>
          <w:rFonts w:ascii="Times New Roman" w:hAnsi="Times New Roman"/>
          <w:sz w:val="28"/>
          <w:szCs w:val="28"/>
          <w:lang w:val="en-US"/>
        </w:rPr>
        <w:t>https</w:t>
      </w:r>
      <w:r w:rsidRPr="00F63167">
        <w:rPr>
          <w:rFonts w:ascii="Times New Roman" w:hAnsi="Times New Roman"/>
          <w:sz w:val="28"/>
          <w:szCs w:val="28"/>
        </w:rPr>
        <w:t>://</w:t>
      </w:r>
      <w:r w:rsidRPr="00F63167">
        <w:rPr>
          <w:rFonts w:ascii="Times New Roman" w:hAnsi="Times New Roman"/>
          <w:sz w:val="28"/>
          <w:szCs w:val="28"/>
          <w:lang w:val="en-US"/>
        </w:rPr>
        <w:t>cyberleninka</w:t>
      </w:r>
      <w:r w:rsidRPr="00F63167">
        <w:rPr>
          <w:rFonts w:ascii="Times New Roman" w:hAnsi="Times New Roman"/>
          <w:sz w:val="28"/>
          <w:szCs w:val="28"/>
        </w:rPr>
        <w:t>.</w:t>
      </w:r>
      <w:r w:rsidRPr="00F63167">
        <w:rPr>
          <w:rFonts w:ascii="Times New Roman" w:hAnsi="Times New Roman"/>
          <w:sz w:val="28"/>
          <w:szCs w:val="28"/>
          <w:lang w:val="en-US"/>
        </w:rPr>
        <w:t>ru</w:t>
      </w:r>
      <w:r w:rsidRPr="00F63167">
        <w:rPr>
          <w:rFonts w:ascii="Times New Roman" w:hAnsi="Times New Roman"/>
          <w:sz w:val="28"/>
          <w:szCs w:val="28"/>
        </w:rPr>
        <w:t>/</w:t>
      </w:r>
      <w:r w:rsidRPr="00F63167">
        <w:rPr>
          <w:rFonts w:ascii="Times New Roman" w:hAnsi="Times New Roman"/>
          <w:sz w:val="28"/>
          <w:szCs w:val="28"/>
          <w:lang w:val="en-US"/>
        </w:rPr>
        <w:t>article</w:t>
      </w:r>
      <w:r w:rsidRPr="00F63167">
        <w:rPr>
          <w:rFonts w:ascii="Times New Roman" w:hAnsi="Times New Roman"/>
          <w:sz w:val="28"/>
          <w:szCs w:val="28"/>
        </w:rPr>
        <w:t>/</w:t>
      </w:r>
      <w:r w:rsidRPr="00F63167">
        <w:rPr>
          <w:rFonts w:ascii="Times New Roman" w:hAnsi="Times New Roman"/>
          <w:sz w:val="28"/>
          <w:szCs w:val="28"/>
          <w:lang w:val="en-US"/>
        </w:rPr>
        <w:t>n</w:t>
      </w:r>
      <w:r w:rsidRPr="00F63167">
        <w:rPr>
          <w:rFonts w:ascii="Times New Roman" w:hAnsi="Times New Roman"/>
          <w:sz w:val="28"/>
          <w:szCs w:val="28"/>
        </w:rPr>
        <w:t>/</w:t>
      </w:r>
      <w:r w:rsidRPr="00F63167">
        <w:rPr>
          <w:rFonts w:ascii="Times New Roman" w:hAnsi="Times New Roman"/>
          <w:sz w:val="28"/>
          <w:szCs w:val="28"/>
          <w:lang w:val="en-US"/>
        </w:rPr>
        <w:t>o</w:t>
      </w:r>
      <w:r w:rsidRPr="00F63167">
        <w:rPr>
          <w:rFonts w:ascii="Times New Roman" w:hAnsi="Times New Roman"/>
          <w:sz w:val="28"/>
          <w:szCs w:val="28"/>
        </w:rPr>
        <w:t>-</w:t>
      </w:r>
      <w:r w:rsidRPr="00F63167">
        <w:rPr>
          <w:rFonts w:ascii="Times New Roman" w:hAnsi="Times New Roman"/>
          <w:sz w:val="28"/>
          <w:szCs w:val="28"/>
          <w:lang w:val="en-US"/>
        </w:rPr>
        <w:t>perspektivah</w:t>
      </w:r>
      <w:r w:rsidRPr="00F63167">
        <w:rPr>
          <w:rFonts w:ascii="Times New Roman" w:hAnsi="Times New Roman"/>
          <w:sz w:val="28"/>
          <w:szCs w:val="28"/>
        </w:rPr>
        <w:t>-</w:t>
      </w:r>
      <w:r w:rsidRPr="00F63167">
        <w:rPr>
          <w:rFonts w:ascii="Times New Roman" w:hAnsi="Times New Roman"/>
          <w:sz w:val="28"/>
          <w:szCs w:val="28"/>
          <w:lang w:val="en-US"/>
        </w:rPr>
        <w:t>primeneniya</w:t>
      </w:r>
      <w:r w:rsidRPr="00F63167">
        <w:rPr>
          <w:rFonts w:ascii="Times New Roman" w:hAnsi="Times New Roman"/>
          <w:sz w:val="28"/>
          <w:szCs w:val="28"/>
        </w:rPr>
        <w:t>-</w:t>
      </w:r>
      <w:r w:rsidRPr="00F63167">
        <w:rPr>
          <w:rFonts w:ascii="Times New Roman" w:hAnsi="Times New Roman"/>
          <w:sz w:val="28"/>
          <w:szCs w:val="28"/>
          <w:lang w:val="en-US"/>
        </w:rPr>
        <w:t>bespilotnyh</w:t>
      </w:r>
      <w:r w:rsidRPr="00F63167">
        <w:rPr>
          <w:rFonts w:ascii="Times New Roman" w:hAnsi="Times New Roman"/>
          <w:sz w:val="28"/>
          <w:szCs w:val="28"/>
        </w:rPr>
        <w:t>-</w:t>
      </w:r>
      <w:r w:rsidRPr="00F63167">
        <w:rPr>
          <w:rFonts w:ascii="Times New Roman" w:hAnsi="Times New Roman"/>
          <w:sz w:val="28"/>
          <w:szCs w:val="28"/>
          <w:lang w:val="en-US"/>
        </w:rPr>
        <w:t>letatelnyh</w:t>
      </w:r>
      <w:r w:rsidRPr="00F63167">
        <w:rPr>
          <w:rFonts w:ascii="Times New Roman" w:hAnsi="Times New Roman"/>
          <w:sz w:val="28"/>
          <w:szCs w:val="28"/>
        </w:rPr>
        <w:t>-</w:t>
      </w:r>
      <w:r w:rsidRPr="00F63167">
        <w:rPr>
          <w:rFonts w:ascii="Times New Roman" w:hAnsi="Times New Roman"/>
          <w:sz w:val="28"/>
          <w:szCs w:val="28"/>
          <w:lang w:val="en-US"/>
        </w:rPr>
        <w:t>apparatov</w:t>
      </w:r>
      <w:r w:rsidRPr="00F63167">
        <w:rPr>
          <w:rFonts w:ascii="Times New Roman" w:hAnsi="Times New Roman"/>
          <w:sz w:val="28"/>
          <w:szCs w:val="28"/>
        </w:rPr>
        <w:t>-</w:t>
      </w:r>
      <w:r w:rsidRPr="00F63167">
        <w:rPr>
          <w:rFonts w:ascii="Times New Roman" w:hAnsi="Times New Roman"/>
          <w:sz w:val="28"/>
          <w:szCs w:val="28"/>
          <w:lang w:val="en-US"/>
        </w:rPr>
        <w:t>v</w:t>
      </w:r>
      <w:r w:rsidRPr="00F63167">
        <w:rPr>
          <w:rFonts w:ascii="Times New Roman" w:hAnsi="Times New Roman"/>
          <w:sz w:val="28"/>
          <w:szCs w:val="28"/>
        </w:rPr>
        <w:t>-</w:t>
      </w:r>
      <w:r w:rsidRPr="00F63167">
        <w:rPr>
          <w:rFonts w:ascii="Times New Roman" w:hAnsi="Times New Roman"/>
          <w:sz w:val="28"/>
          <w:szCs w:val="28"/>
          <w:lang w:val="en-US"/>
        </w:rPr>
        <w:t>hode</w:t>
      </w:r>
      <w:r w:rsidRPr="00F63167">
        <w:rPr>
          <w:rFonts w:ascii="Times New Roman" w:hAnsi="Times New Roman"/>
          <w:sz w:val="28"/>
          <w:szCs w:val="28"/>
        </w:rPr>
        <w:t>-</w:t>
      </w:r>
      <w:r w:rsidRPr="00F63167">
        <w:rPr>
          <w:rFonts w:ascii="Times New Roman" w:hAnsi="Times New Roman"/>
          <w:sz w:val="28"/>
          <w:szCs w:val="28"/>
          <w:lang w:val="en-US"/>
        </w:rPr>
        <w:t>proizvodstva</w:t>
      </w:r>
      <w:r w:rsidRPr="00F63167">
        <w:rPr>
          <w:rFonts w:ascii="Times New Roman" w:hAnsi="Times New Roman"/>
          <w:sz w:val="28"/>
          <w:szCs w:val="28"/>
        </w:rPr>
        <w:t>-</w:t>
      </w:r>
      <w:r w:rsidRPr="00F63167">
        <w:rPr>
          <w:rFonts w:ascii="Times New Roman" w:hAnsi="Times New Roman"/>
          <w:sz w:val="28"/>
          <w:szCs w:val="28"/>
          <w:lang w:val="en-US"/>
        </w:rPr>
        <w:t>otdelnyh</w:t>
      </w:r>
      <w:r w:rsidRPr="00F63167">
        <w:rPr>
          <w:rFonts w:ascii="Times New Roman" w:hAnsi="Times New Roman"/>
          <w:sz w:val="28"/>
          <w:szCs w:val="28"/>
        </w:rPr>
        <w:t>-</w:t>
      </w:r>
      <w:r w:rsidRPr="00F63167">
        <w:rPr>
          <w:rFonts w:ascii="Times New Roman" w:hAnsi="Times New Roman"/>
          <w:sz w:val="28"/>
          <w:szCs w:val="28"/>
          <w:lang w:val="en-US"/>
        </w:rPr>
        <w:t>sledstvennyh</w:t>
      </w:r>
      <w:r w:rsidRPr="00F63167">
        <w:rPr>
          <w:rFonts w:ascii="Times New Roman" w:hAnsi="Times New Roman"/>
          <w:sz w:val="28"/>
          <w:szCs w:val="28"/>
        </w:rPr>
        <w:t>-</w:t>
      </w:r>
      <w:r w:rsidRPr="00F63167">
        <w:rPr>
          <w:rFonts w:ascii="Times New Roman" w:hAnsi="Times New Roman"/>
          <w:sz w:val="28"/>
          <w:szCs w:val="28"/>
          <w:lang w:val="en-US"/>
        </w:rPr>
        <w:t>deystviy</w:t>
      </w:r>
      <w:r w:rsidRPr="00F63167">
        <w:rPr>
          <w:rFonts w:ascii="Times New Roman" w:hAnsi="Times New Roman"/>
          <w:sz w:val="28"/>
          <w:szCs w:val="28"/>
        </w:rPr>
        <w:t xml:space="preserve"> (дата обращения: 11.12.2020).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bCs/>
          <w:color w:val="000000"/>
          <w:kern w:val="32"/>
          <w:sz w:val="28"/>
          <w:szCs w:val="28"/>
          <w:shd w:val="clear" w:color="auto" w:fill="FFFFFF"/>
        </w:rPr>
        <w:t xml:space="preserve">169 </w:t>
      </w:r>
      <w:r w:rsidRPr="00F63167">
        <w:rPr>
          <w:rFonts w:ascii="Times New Roman" w:hAnsi="Times New Roman"/>
          <w:sz w:val="28"/>
          <w:szCs w:val="28"/>
        </w:rPr>
        <w:t>Липка Е.С. Процессуальные и организационно-тактические аспекты осмотра места происшествия по насильственным преступлениям: автореф. дис. ... канд. юрид. наук. - Ростов н/Д., 2012. - 26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sz w:val="28"/>
          <w:szCs w:val="28"/>
        </w:rPr>
        <w:t xml:space="preserve">170 Петров В. Ф. Структура системы дистанционного управления роботами // Известия ЮФУ. Технические науки. 2004. №9. </w:t>
      </w:r>
      <w:r w:rsidRPr="00F63167">
        <w:rPr>
          <w:rFonts w:ascii="Times New Roman" w:hAnsi="Times New Roman"/>
          <w:sz w:val="28"/>
          <w:szCs w:val="28"/>
          <w:lang w:val="en-US"/>
        </w:rPr>
        <w:t>URL</w:t>
      </w:r>
      <w:r w:rsidRPr="00F63167">
        <w:rPr>
          <w:rFonts w:ascii="Times New Roman" w:hAnsi="Times New Roman"/>
          <w:sz w:val="28"/>
          <w:szCs w:val="28"/>
        </w:rPr>
        <w:t xml:space="preserve">: </w:t>
      </w:r>
      <w:r w:rsidRPr="00F63167">
        <w:rPr>
          <w:rFonts w:ascii="Times New Roman" w:hAnsi="Times New Roman"/>
          <w:sz w:val="28"/>
          <w:szCs w:val="28"/>
          <w:lang w:val="en-US"/>
        </w:rPr>
        <w:t>https</w:t>
      </w:r>
      <w:r w:rsidRPr="00F63167">
        <w:rPr>
          <w:rFonts w:ascii="Times New Roman" w:hAnsi="Times New Roman"/>
          <w:sz w:val="28"/>
          <w:szCs w:val="28"/>
        </w:rPr>
        <w:t>://</w:t>
      </w:r>
      <w:r w:rsidRPr="00F63167">
        <w:rPr>
          <w:rFonts w:ascii="Times New Roman" w:hAnsi="Times New Roman"/>
          <w:sz w:val="28"/>
          <w:szCs w:val="28"/>
          <w:lang w:val="en-US"/>
        </w:rPr>
        <w:t>cyberleninka</w:t>
      </w:r>
      <w:r w:rsidRPr="00F63167">
        <w:rPr>
          <w:rFonts w:ascii="Times New Roman" w:hAnsi="Times New Roman"/>
          <w:sz w:val="28"/>
          <w:szCs w:val="28"/>
        </w:rPr>
        <w:t>.</w:t>
      </w:r>
      <w:r w:rsidRPr="00F63167">
        <w:rPr>
          <w:rFonts w:ascii="Times New Roman" w:hAnsi="Times New Roman"/>
          <w:sz w:val="28"/>
          <w:szCs w:val="28"/>
          <w:lang w:val="en-US"/>
        </w:rPr>
        <w:t>ru</w:t>
      </w:r>
      <w:r w:rsidRPr="00F63167">
        <w:rPr>
          <w:rFonts w:ascii="Times New Roman" w:hAnsi="Times New Roman"/>
          <w:sz w:val="28"/>
          <w:szCs w:val="28"/>
        </w:rPr>
        <w:t>/</w:t>
      </w:r>
      <w:r w:rsidRPr="00F63167">
        <w:rPr>
          <w:rFonts w:ascii="Times New Roman" w:hAnsi="Times New Roman"/>
          <w:sz w:val="28"/>
          <w:szCs w:val="28"/>
          <w:lang w:val="en-US"/>
        </w:rPr>
        <w:t>article</w:t>
      </w:r>
      <w:r w:rsidRPr="00F63167">
        <w:rPr>
          <w:rFonts w:ascii="Times New Roman" w:hAnsi="Times New Roman"/>
          <w:sz w:val="28"/>
          <w:szCs w:val="28"/>
        </w:rPr>
        <w:t>/</w:t>
      </w:r>
      <w:r w:rsidRPr="00F63167">
        <w:rPr>
          <w:rFonts w:ascii="Times New Roman" w:hAnsi="Times New Roman"/>
          <w:sz w:val="28"/>
          <w:szCs w:val="28"/>
          <w:lang w:val="en-US"/>
        </w:rPr>
        <w:t>n</w:t>
      </w:r>
      <w:r w:rsidRPr="00F63167">
        <w:rPr>
          <w:rFonts w:ascii="Times New Roman" w:hAnsi="Times New Roman"/>
          <w:sz w:val="28"/>
          <w:szCs w:val="28"/>
        </w:rPr>
        <w:t>/</w:t>
      </w:r>
      <w:r w:rsidRPr="00F63167">
        <w:rPr>
          <w:rFonts w:ascii="Times New Roman" w:hAnsi="Times New Roman"/>
          <w:sz w:val="28"/>
          <w:szCs w:val="28"/>
          <w:lang w:val="en-US"/>
        </w:rPr>
        <w:t>struktura</w:t>
      </w:r>
      <w:r w:rsidRPr="00F63167">
        <w:rPr>
          <w:rFonts w:ascii="Times New Roman" w:hAnsi="Times New Roman"/>
          <w:sz w:val="28"/>
          <w:szCs w:val="28"/>
        </w:rPr>
        <w:t>-</w:t>
      </w:r>
      <w:r w:rsidRPr="00F63167">
        <w:rPr>
          <w:rFonts w:ascii="Times New Roman" w:hAnsi="Times New Roman"/>
          <w:sz w:val="28"/>
          <w:szCs w:val="28"/>
          <w:lang w:val="en-US"/>
        </w:rPr>
        <w:t>sistemy</w:t>
      </w:r>
      <w:r w:rsidRPr="00F63167">
        <w:rPr>
          <w:rFonts w:ascii="Times New Roman" w:hAnsi="Times New Roman"/>
          <w:sz w:val="28"/>
          <w:szCs w:val="28"/>
        </w:rPr>
        <w:t>-</w:t>
      </w:r>
      <w:r w:rsidRPr="00F63167">
        <w:rPr>
          <w:rFonts w:ascii="Times New Roman" w:hAnsi="Times New Roman"/>
          <w:sz w:val="28"/>
          <w:szCs w:val="28"/>
          <w:lang w:val="en-US"/>
        </w:rPr>
        <w:t>distantsionnogo</w:t>
      </w:r>
      <w:r w:rsidRPr="00F63167">
        <w:rPr>
          <w:rFonts w:ascii="Times New Roman" w:hAnsi="Times New Roman"/>
          <w:sz w:val="28"/>
          <w:szCs w:val="28"/>
        </w:rPr>
        <w:t>-</w:t>
      </w:r>
      <w:r w:rsidRPr="00F63167">
        <w:rPr>
          <w:rFonts w:ascii="Times New Roman" w:hAnsi="Times New Roman"/>
          <w:sz w:val="28"/>
          <w:szCs w:val="28"/>
          <w:lang w:val="en-US"/>
        </w:rPr>
        <w:t>upravleniya</w:t>
      </w:r>
      <w:r w:rsidRPr="00F63167">
        <w:rPr>
          <w:rFonts w:ascii="Times New Roman" w:hAnsi="Times New Roman"/>
          <w:sz w:val="28"/>
          <w:szCs w:val="28"/>
        </w:rPr>
        <w:t>-</w:t>
      </w:r>
      <w:r w:rsidRPr="00F63167">
        <w:rPr>
          <w:rFonts w:ascii="Times New Roman" w:hAnsi="Times New Roman"/>
          <w:sz w:val="28"/>
          <w:szCs w:val="28"/>
          <w:lang w:val="en-US"/>
        </w:rPr>
        <w:t>robotami</w:t>
      </w:r>
      <w:r w:rsidRPr="00F63167">
        <w:rPr>
          <w:rFonts w:ascii="Times New Roman" w:hAnsi="Times New Roman"/>
          <w:sz w:val="28"/>
          <w:szCs w:val="28"/>
        </w:rPr>
        <w:t xml:space="preserve"> (дата обращения: 11.12.2020).</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sz w:val="28"/>
          <w:szCs w:val="28"/>
        </w:rPr>
        <w:t xml:space="preserve">171 Совместный приказ Министерства юстиции РК от 12 ноября 1998 года </w:t>
      </w:r>
      <w:r w:rsidRPr="00F63167">
        <w:rPr>
          <w:rFonts w:ascii="Times New Roman" w:hAnsi="Times New Roman"/>
          <w:sz w:val="28"/>
          <w:szCs w:val="28"/>
        </w:rPr>
        <w:lastRenderedPageBreak/>
        <w:t>№ 121, Генерального Прокурора РК от 1 декабря 1998 года № 1043/ца, Председателя Комитета национальной безопасности РК от 8 декабря 1998 года № 73, Министра финансов РК от 22 декабря 1998 года № 598, Министра внутренних дел РК от 2 декабря 1998 года № 429, Министра государственных доходов РК от 28 декабря 1998 года № 111 «Об утверждении Инструкции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судебного экспертизы» (с дополнением от 28.09.2007 г.)</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sz w:val="28"/>
          <w:szCs w:val="28"/>
        </w:rPr>
      </w:pPr>
      <w:r w:rsidRPr="00F63167">
        <w:rPr>
          <w:rFonts w:ascii="Times New Roman" w:hAnsi="Times New Roman"/>
          <w:sz w:val="28"/>
          <w:szCs w:val="28"/>
        </w:rPr>
        <w:t>172 Приказ Министра энергетики Республики Казахстан от 8 февраля 2016 года № 39 «Об утверждении Правил организации сбора, хранения и захоронения радиоактивных отходов и отработавшего ядерного топлива» (с изменениями от 21.09.2020 г.)</w:t>
      </w:r>
    </w:p>
    <w:p w:rsidR="0003584F" w:rsidRDefault="00F63167" w:rsidP="0003584F">
      <w:pPr>
        <w:widowControl w:val="0"/>
        <w:shd w:val="clear" w:color="auto" w:fill="FFFFFF"/>
        <w:spacing w:after="0" w:line="240" w:lineRule="auto"/>
        <w:ind w:firstLine="709"/>
        <w:contextualSpacing/>
        <w:jc w:val="both"/>
        <w:textAlignment w:val="baseline"/>
        <w:outlineLvl w:val="0"/>
        <w:rPr>
          <w:rFonts w:ascii="Times New Roman" w:hAnsi="Times New Roman"/>
          <w:bCs/>
          <w:color w:val="0563C1"/>
          <w:sz w:val="28"/>
          <w:szCs w:val="28"/>
          <w:u w:val="single"/>
          <w:shd w:val="clear" w:color="auto" w:fill="FFFFFF"/>
        </w:rPr>
      </w:pPr>
      <w:r w:rsidRPr="00F63167">
        <w:rPr>
          <w:rFonts w:ascii="Times New Roman" w:hAnsi="Times New Roman"/>
          <w:bCs/>
          <w:color w:val="000000"/>
          <w:kern w:val="32"/>
          <w:sz w:val="28"/>
          <w:szCs w:val="28"/>
          <w:shd w:val="clear" w:color="auto" w:fill="FFFFFF"/>
        </w:rPr>
        <w:t xml:space="preserve">173 </w:t>
      </w:r>
      <w:r w:rsidRPr="00F63167">
        <w:rPr>
          <w:rFonts w:ascii="Times New Roman" w:hAnsi="Times New Roman"/>
          <w:iCs/>
          <w:color w:val="000000"/>
          <w:kern w:val="32"/>
          <w:sz w:val="28"/>
          <w:szCs w:val="28"/>
        </w:rPr>
        <w:t>Когамов М.Ч.</w:t>
      </w:r>
      <w:r w:rsidRPr="00F63167">
        <w:rPr>
          <w:rFonts w:ascii="Times New Roman" w:hAnsi="Times New Roman"/>
          <w:bCs/>
          <w:color w:val="000000"/>
          <w:kern w:val="32"/>
          <w:sz w:val="28"/>
          <w:szCs w:val="28"/>
        </w:rPr>
        <w:t xml:space="preserve"> </w:t>
      </w:r>
      <w:r w:rsidRPr="00F63167">
        <w:rPr>
          <w:rFonts w:ascii="Times New Roman" w:hAnsi="Times New Roman"/>
          <w:color w:val="000000"/>
          <w:kern w:val="32"/>
          <w:sz w:val="28"/>
          <w:szCs w:val="28"/>
        </w:rPr>
        <w:t>Комментарий к Уголовно-процессуальному кодексу Республики Казахстан. Общая и Особенная части. </w:t>
      </w:r>
      <w:r w:rsidRPr="00F63167">
        <w:rPr>
          <w:rFonts w:ascii="Times New Roman" w:hAnsi="Times New Roman"/>
          <w:bCs/>
          <w:color w:val="000000"/>
          <w:kern w:val="32"/>
          <w:sz w:val="28"/>
          <w:szCs w:val="28"/>
        </w:rPr>
        <w:t xml:space="preserve">— Алматы: Жетi жарєы, 2008. – 888 с. </w:t>
      </w:r>
      <w:r w:rsidRPr="00F63167">
        <w:rPr>
          <w:rFonts w:ascii="Times New Roman" w:hAnsi="Times New Roman"/>
          <w:bCs/>
          <w:color w:val="000000"/>
          <w:kern w:val="32"/>
          <w:sz w:val="28"/>
          <w:szCs w:val="28"/>
          <w:shd w:val="clear" w:color="auto" w:fill="FFFFFF"/>
        </w:rPr>
        <w:t>[Электронный ресурс]</w:t>
      </w:r>
      <w:r w:rsidR="00403AEF">
        <w:rPr>
          <w:rFonts w:ascii="Times New Roman" w:hAnsi="Times New Roman"/>
          <w:bCs/>
          <w:color w:val="000000"/>
          <w:kern w:val="32"/>
          <w:sz w:val="28"/>
          <w:szCs w:val="28"/>
          <w:shd w:val="clear" w:color="auto" w:fill="FFFFFF"/>
        </w:rPr>
        <w:t xml:space="preserve"> </w:t>
      </w:r>
      <w:hyperlink r:id="rId43" w:history="1">
        <w:r w:rsidR="0003584F" w:rsidRPr="004A2743">
          <w:rPr>
            <w:rStyle w:val="a4"/>
            <w:rFonts w:ascii="Times New Roman" w:hAnsi="Times New Roman"/>
            <w:bCs/>
            <w:sz w:val="28"/>
            <w:szCs w:val="28"/>
            <w:shd w:val="clear" w:color="auto" w:fill="FFFFFF"/>
          </w:rPr>
          <w:t>http://www.kosstu.kz/static/uploads/library/urist/kodeks/u-k-8.htm</w:t>
        </w:r>
      </w:hyperlink>
    </w:p>
    <w:p w:rsidR="00F63167" w:rsidRPr="00F63167" w:rsidRDefault="0003584F" w:rsidP="0003584F">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03584F">
        <w:rPr>
          <w:rFonts w:ascii="Times New Roman" w:hAnsi="Times New Roman"/>
          <w:bCs/>
          <w:sz w:val="28"/>
          <w:szCs w:val="28"/>
          <w:shd w:val="clear" w:color="auto" w:fill="FFFFFF"/>
        </w:rPr>
        <w:t xml:space="preserve">174 </w:t>
      </w:r>
      <w:r w:rsidR="00F63167" w:rsidRPr="00F63167">
        <w:rPr>
          <w:rFonts w:ascii="Times New Roman" w:hAnsi="Times New Roman"/>
          <w:bCs/>
          <w:color w:val="000000"/>
          <w:kern w:val="32"/>
          <w:sz w:val="28"/>
          <w:szCs w:val="28"/>
          <w:shd w:val="clear" w:color="auto" w:fill="FFFFFF"/>
        </w:rPr>
        <w:t>Шейфер С. А. О правовой регламентации доказательственной деятельности следователя по новому УПК РФ // Прокурорская и следственная практика. 2002. - № 1-2. - С. 117-123.</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175 Комментарий к Уголовно-процессуальному кодексу Российской Федерации / Отв. ред. Д. Н. Козак, Е. Б. Мизулина. - М.: Юристъ, 2003. – 1039 с.</w:t>
      </w:r>
    </w:p>
    <w:p w:rsidR="00F63167" w:rsidRPr="00F63167" w:rsidRDefault="00F63167" w:rsidP="00F63167">
      <w:pPr>
        <w:widowControl w:val="0"/>
        <w:shd w:val="clear" w:color="auto" w:fill="FFFFFF"/>
        <w:spacing w:after="0" w:line="240" w:lineRule="auto"/>
        <w:ind w:firstLine="709"/>
        <w:contextualSpacing/>
        <w:jc w:val="both"/>
        <w:textAlignment w:val="baseline"/>
        <w:outlineLvl w:val="0"/>
        <w:rPr>
          <w:rFonts w:ascii="Times New Roman" w:hAnsi="Times New Roman"/>
          <w:bCs/>
          <w:color w:val="000000"/>
          <w:kern w:val="32"/>
          <w:sz w:val="28"/>
          <w:szCs w:val="28"/>
          <w:shd w:val="clear" w:color="auto" w:fill="FFFFFF"/>
        </w:rPr>
      </w:pPr>
      <w:r w:rsidRPr="00F63167">
        <w:rPr>
          <w:rFonts w:ascii="Times New Roman" w:hAnsi="Times New Roman"/>
          <w:bCs/>
          <w:color w:val="000000"/>
          <w:kern w:val="32"/>
          <w:sz w:val="28"/>
          <w:szCs w:val="28"/>
          <w:shd w:val="clear" w:color="auto" w:fill="FFFFFF"/>
        </w:rPr>
        <w:t>176 Уголовный процесс: Учебник для студентов вузов, обучающихся по специальности «Юриспруденция» / Под ред. В. П. Божьева. 3-е изд., испр. и доп. - М.: Спарк, 2002. 704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shd w:val="clear" w:color="auto" w:fill="FFFFFF"/>
        </w:rPr>
      </w:pPr>
      <w:r w:rsidRPr="00F63167">
        <w:rPr>
          <w:rFonts w:ascii="Times New Roman" w:hAnsi="Times New Roman"/>
          <w:sz w:val="28"/>
          <w:szCs w:val="28"/>
          <w:shd w:val="clear" w:color="auto" w:fill="FFFFFF"/>
        </w:rPr>
        <w:t>177 Белкин Р.С. Очерки криминалистической тактики. Учебное пособие / Белкин Р.С. - Волгоград: Изд-во ВСШ МВД РФ, 1993. - 200 c.</w:t>
      </w:r>
    </w:p>
    <w:p w:rsidR="00F63167" w:rsidRPr="00054ED2"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shd w:val="clear" w:color="auto" w:fill="FFFFFF"/>
        </w:rPr>
        <w:t xml:space="preserve">178 </w:t>
      </w:r>
      <w:r w:rsidRPr="00054ED2">
        <w:rPr>
          <w:rFonts w:ascii="Times New Roman" w:hAnsi="Times New Roman"/>
          <w:sz w:val="28"/>
          <w:szCs w:val="28"/>
        </w:rPr>
        <w:t>Винберг А.И. О научных основах криминалистической тактики // Правоведение. – Москва, №3, 1965. – С.82.</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179 Закатов А.А. Ложь и борьба с нею: Учебное пособие. – Волгоград, 1984. – 122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180 Криминалистика: Учебник для вузов / Под ред. профессора А.Г. Филиппова (отв. Ред.) и профессор А.Ф. Волынского. – Москва: Изд. «Спарк», 1998. – 543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181 Утебаев Е.К. Методика расследования преступлений в сфере экономической деятельности, связанных с незаконным предпринимательством, лжепредпринимательством и ложным банкротством: дис. ... канд. юрид. наук / Е.К. Утебаев - Астана, 2004.</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182 Рыжаков А.П. Следственные действия и иные способы собирания доказа-тельств: Учебное пособие -Тула, 1996. – 94с.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183 Бахин В.П., Когамов М.Ч., Карпов Н.С. Допрос на предварительном </w:t>
      </w:r>
      <w:r w:rsidRPr="00F63167">
        <w:rPr>
          <w:rFonts w:ascii="Times New Roman" w:hAnsi="Times New Roman"/>
          <w:color w:val="000000"/>
          <w:sz w:val="28"/>
          <w:szCs w:val="28"/>
          <w:shd w:val="clear" w:color="auto" w:fill="FFFFFF"/>
        </w:rPr>
        <w:lastRenderedPageBreak/>
        <w:t>след ствии: Учебное пособие –Алматы, 1992. – 68с.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184 Ведерников Н.Г. Изучение личности в процессе расследования: Учебное пособие. – Томск, 1968. – 63с.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185 </w:t>
      </w:r>
      <w:r w:rsidRPr="000249E8">
        <w:rPr>
          <w:rFonts w:ascii="Times New Roman" w:hAnsi="Times New Roman"/>
          <w:color w:val="000000"/>
          <w:sz w:val="28"/>
          <w:szCs w:val="28"/>
          <w:shd w:val="clear" w:color="auto" w:fill="FFFFFF"/>
        </w:rPr>
        <w:t>Коршик М.Г., Степичев С.С. Изучение личности обвиняемого на предва-рительном следствии: Учебное пособие. –Москва, 1969. – 66с.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0249E8">
        <w:rPr>
          <w:rFonts w:ascii="Times New Roman" w:hAnsi="Times New Roman"/>
          <w:color w:val="000000"/>
          <w:sz w:val="28"/>
          <w:szCs w:val="28"/>
          <w:shd w:val="clear" w:color="auto" w:fill="FFFFFF"/>
        </w:rPr>
        <w:t>1</w:t>
      </w:r>
      <w:r w:rsidRPr="00F63167">
        <w:rPr>
          <w:rFonts w:ascii="Times New Roman" w:hAnsi="Times New Roman"/>
          <w:color w:val="000000"/>
          <w:sz w:val="28"/>
          <w:szCs w:val="28"/>
          <w:shd w:val="clear" w:color="auto" w:fill="FFFFFF"/>
        </w:rPr>
        <w:t>86</w:t>
      </w:r>
      <w:r w:rsidRPr="000249E8">
        <w:rPr>
          <w:rFonts w:ascii="Times New Roman" w:hAnsi="Times New Roman"/>
          <w:color w:val="000000"/>
          <w:sz w:val="28"/>
          <w:szCs w:val="28"/>
          <w:shd w:val="clear" w:color="auto" w:fill="FFFFFF"/>
        </w:rPr>
        <w:t xml:space="preserve"> Гауман Л.Д., Кипман Н.Н. Деятельность следователя МВД по изучению личности обвиняемого: Учебное пособие. – Москва, 1972. – 68с.</w:t>
      </w:r>
    </w:p>
    <w:p w:rsidR="00F63167" w:rsidRPr="000249E8" w:rsidRDefault="00F63167" w:rsidP="00F63167">
      <w:pPr>
        <w:widowControl w:val="0"/>
        <w:spacing w:after="0" w:line="240" w:lineRule="auto"/>
        <w:ind w:firstLine="709"/>
        <w:contextualSpacing/>
        <w:jc w:val="both"/>
        <w:rPr>
          <w:rFonts w:ascii="Times New Roman" w:hAnsi="Times New Roman"/>
          <w:sz w:val="28"/>
          <w:szCs w:val="28"/>
        </w:rPr>
      </w:pPr>
      <w:r w:rsidRPr="000249E8">
        <w:rPr>
          <w:rFonts w:ascii="Times New Roman" w:hAnsi="Times New Roman"/>
          <w:color w:val="000000"/>
          <w:sz w:val="28"/>
          <w:szCs w:val="28"/>
          <w:shd w:val="clear" w:color="auto" w:fill="FFFFFF"/>
        </w:rPr>
        <w:t>1</w:t>
      </w:r>
      <w:r w:rsidRPr="00F63167">
        <w:rPr>
          <w:rFonts w:ascii="Times New Roman" w:hAnsi="Times New Roman"/>
          <w:color w:val="000000"/>
          <w:sz w:val="28"/>
          <w:szCs w:val="28"/>
          <w:shd w:val="clear" w:color="auto" w:fill="FFFFFF"/>
        </w:rPr>
        <w:t>87</w:t>
      </w:r>
      <w:r w:rsidRPr="000249E8">
        <w:rPr>
          <w:rFonts w:ascii="Times New Roman" w:hAnsi="Times New Roman"/>
          <w:color w:val="000000"/>
          <w:sz w:val="28"/>
          <w:szCs w:val="28"/>
          <w:shd w:val="clear" w:color="auto" w:fill="FFFFFF"/>
        </w:rPr>
        <w:t xml:space="preserve"> </w:t>
      </w:r>
      <w:r w:rsidRPr="000249E8">
        <w:rPr>
          <w:rFonts w:ascii="Times New Roman" w:hAnsi="Times New Roman"/>
          <w:sz w:val="28"/>
          <w:szCs w:val="28"/>
        </w:rPr>
        <w:t>Джакишев Е.Г., Нурмагамбетов К.Т. Криминалистика в борьбе с хищениями: Учебное пособие. –Алма-Ата, 1990. –96с.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0249E8">
        <w:rPr>
          <w:rFonts w:ascii="Times New Roman" w:hAnsi="Times New Roman"/>
          <w:color w:val="000000"/>
          <w:sz w:val="28"/>
          <w:szCs w:val="28"/>
          <w:shd w:val="clear" w:color="auto" w:fill="FFFFFF"/>
        </w:rPr>
        <w:t>1</w:t>
      </w:r>
      <w:r w:rsidRPr="00F63167">
        <w:rPr>
          <w:rFonts w:ascii="Times New Roman" w:hAnsi="Times New Roman"/>
          <w:color w:val="000000"/>
          <w:sz w:val="28"/>
          <w:szCs w:val="28"/>
          <w:shd w:val="clear" w:color="auto" w:fill="FFFFFF"/>
        </w:rPr>
        <w:t>88</w:t>
      </w:r>
      <w:r w:rsidRPr="000249E8">
        <w:rPr>
          <w:rFonts w:ascii="Times New Roman" w:hAnsi="Times New Roman"/>
          <w:color w:val="000000"/>
          <w:sz w:val="28"/>
          <w:szCs w:val="28"/>
          <w:shd w:val="clear" w:color="auto" w:fill="FFFFFF"/>
        </w:rPr>
        <w:t xml:space="preserve"> Грибунов О. П., Волошина Л. А. Первоначальный этап расследования налоговых преступлений в сфере неисполнения обязанностей налогового агента // Вестн. Вост.-Сиб. ин-та М-ва внутр. дел России. – 2009. – № 4. – С. 3-8.</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0249E8">
        <w:rPr>
          <w:rFonts w:ascii="Times New Roman" w:hAnsi="Times New Roman"/>
          <w:color w:val="000000"/>
          <w:sz w:val="28"/>
          <w:szCs w:val="28"/>
          <w:shd w:val="clear" w:color="auto" w:fill="FFFFFF"/>
        </w:rPr>
        <w:t>1</w:t>
      </w:r>
      <w:r w:rsidRPr="00F63167">
        <w:rPr>
          <w:rFonts w:ascii="Times New Roman" w:hAnsi="Times New Roman"/>
          <w:color w:val="000000"/>
          <w:sz w:val="28"/>
          <w:szCs w:val="28"/>
          <w:shd w:val="clear" w:color="auto" w:fill="FFFFFF"/>
        </w:rPr>
        <w:t>89</w:t>
      </w:r>
      <w:r w:rsidRPr="000249E8">
        <w:rPr>
          <w:rFonts w:ascii="Times New Roman" w:hAnsi="Times New Roman"/>
          <w:color w:val="000000"/>
          <w:sz w:val="28"/>
          <w:szCs w:val="28"/>
          <w:shd w:val="clear" w:color="auto" w:fill="FFFFFF"/>
        </w:rPr>
        <w:t xml:space="preserve"> </w:t>
      </w:r>
      <w:r w:rsidRPr="000249E8">
        <w:rPr>
          <w:rFonts w:ascii="Times New Roman" w:hAnsi="Times New Roman"/>
          <w:sz w:val="28"/>
          <w:szCs w:val="28"/>
        </w:rPr>
        <w:t>Топорков А.А. Параг. 2, главы 36. С.522-531. Криминалистика. Под ред. В.А.Образцова. – Москва, 2001. – 760с.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lang w:eastAsia="en-US"/>
        </w:rPr>
      </w:pPr>
      <w:r w:rsidRPr="00F63167">
        <w:rPr>
          <w:rFonts w:ascii="Times New Roman" w:hAnsi="Times New Roman"/>
          <w:sz w:val="28"/>
          <w:szCs w:val="28"/>
        </w:rPr>
        <w:t>190 Балгынтаев А.О. Особое производство по уголовным делам при заключении процессуального соглашения: аннотация дис. ... доктора философии (PhD) по специальности 6D030100 «Юриспруденция», 2014. - 5 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0249E8">
        <w:rPr>
          <w:rFonts w:ascii="Times New Roman" w:hAnsi="Times New Roman"/>
          <w:color w:val="000000"/>
          <w:sz w:val="28"/>
          <w:szCs w:val="28"/>
          <w:shd w:val="clear" w:color="auto" w:fill="FFFFFF"/>
        </w:rPr>
        <w:t>1</w:t>
      </w:r>
      <w:r w:rsidRPr="00F63167">
        <w:rPr>
          <w:rFonts w:ascii="Times New Roman" w:hAnsi="Times New Roman"/>
          <w:color w:val="000000"/>
          <w:sz w:val="28"/>
          <w:szCs w:val="28"/>
          <w:shd w:val="clear" w:color="auto" w:fill="FFFFFF"/>
        </w:rPr>
        <w:t>91</w:t>
      </w:r>
      <w:r w:rsidRPr="000249E8">
        <w:rPr>
          <w:rFonts w:ascii="Times New Roman" w:hAnsi="Times New Roman"/>
          <w:color w:val="000000"/>
          <w:sz w:val="28"/>
          <w:szCs w:val="28"/>
          <w:shd w:val="clear" w:color="auto" w:fill="FFFFFF"/>
        </w:rPr>
        <w:t xml:space="preserve"> Гинзбург А.Я. Предъявление для опознания в уголовном судопроизводстве Казахстана: Учебное пособие. – Алматы: «Жеты жаргы», 2003. – 224с.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192 </w:t>
      </w:r>
      <w:r w:rsidRPr="000249E8">
        <w:rPr>
          <w:rFonts w:ascii="Times New Roman" w:hAnsi="Times New Roman"/>
          <w:color w:val="000000"/>
          <w:sz w:val="28"/>
          <w:szCs w:val="28"/>
          <w:shd w:val="clear" w:color="auto" w:fill="FFFFFF"/>
        </w:rPr>
        <w:t>Алмаганбетов П.А. Криминалистическая диагностика неопознанных трупов и разыскиваемых лиц: Учебно-методическое пособие. – Алматы: Алматинская Высшая Следственная Школа МВД РК, 1997. – 72</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193 </w:t>
      </w:r>
      <w:r w:rsidRPr="000249E8">
        <w:rPr>
          <w:rFonts w:ascii="Times New Roman" w:hAnsi="Times New Roman"/>
          <w:color w:val="000000"/>
          <w:sz w:val="28"/>
          <w:szCs w:val="28"/>
          <w:shd w:val="clear" w:color="auto" w:fill="FFFFFF"/>
        </w:rPr>
        <w:t>Гинзбург А.Я., Поврезнюк Г.И., Салаев Б.А. Криминалистические методы и средства отождествления личности: Учебно-практическое пособие. – Алматы: ТОО «Аян Эдет», 1998. – 68</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 xml:space="preserve">194 </w:t>
      </w:r>
      <w:r w:rsidRPr="000249E8">
        <w:rPr>
          <w:rFonts w:ascii="Times New Roman" w:hAnsi="Times New Roman"/>
          <w:color w:val="000000"/>
          <w:sz w:val="28"/>
          <w:szCs w:val="28"/>
          <w:shd w:val="clear" w:color="auto" w:fill="FFFFFF"/>
        </w:rPr>
        <w:t>Алмаганбетов П.А. Научные основы габитоскопии // материалы международной научно-практической конференции «Проблемы борьбы с преступностью в контексте национальной концепции права». – Алматы: КазГЮУ, 2002. – 680</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color w:val="000000"/>
          <w:sz w:val="28"/>
          <w:szCs w:val="28"/>
          <w:shd w:val="clear" w:color="auto" w:fill="FFFFFF"/>
        </w:rPr>
        <w:t xml:space="preserve">195 </w:t>
      </w:r>
      <w:r w:rsidRPr="00F63167">
        <w:rPr>
          <w:rFonts w:ascii="Times New Roman" w:hAnsi="Times New Roman"/>
          <w:sz w:val="28"/>
          <w:szCs w:val="28"/>
        </w:rPr>
        <w:t xml:space="preserve">Бурыка Д. А. Проблемы организации и тактики предъявления для опознания. – М.: Юрлитинформ, 2007. – </w:t>
      </w:r>
      <w:r w:rsidR="0003584F">
        <w:rPr>
          <w:rFonts w:ascii="Times New Roman" w:hAnsi="Times New Roman"/>
          <w:sz w:val="28"/>
          <w:szCs w:val="28"/>
        </w:rPr>
        <w:t>238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196 </w:t>
      </w:r>
      <w:r w:rsidRPr="000249E8">
        <w:rPr>
          <w:rFonts w:ascii="Times New Roman" w:hAnsi="Times New Roman"/>
          <w:sz w:val="28"/>
          <w:szCs w:val="28"/>
        </w:rPr>
        <w:t>Словарь русского языка: В 4-х т. / АН СССР, Ин-т рус. яз.; Под ред. А.П. Евгеньевой. – 2-е изд., испр. И доп. – Москва: Русский язык, 1981 – 1984. – Т.3. П – Р. – 1983. – 752</w:t>
      </w:r>
      <w:r w:rsidRPr="00F63167">
        <w:rPr>
          <w:rFonts w:ascii="Times New Roman" w:hAnsi="Times New Roman"/>
          <w:sz w:val="28"/>
          <w:szCs w:val="28"/>
        </w:rPr>
        <w:t xml:space="preserve"> </w:t>
      </w:r>
      <w:r w:rsidRPr="000249E8">
        <w:rPr>
          <w:rFonts w:ascii="Times New Roman" w:hAnsi="Times New Roman"/>
          <w:sz w:val="28"/>
          <w:szCs w:val="28"/>
        </w:rPr>
        <w:t>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197 </w:t>
      </w:r>
      <w:r w:rsidRPr="000249E8">
        <w:rPr>
          <w:rFonts w:ascii="Times New Roman" w:hAnsi="Times New Roman"/>
          <w:sz w:val="28"/>
          <w:szCs w:val="28"/>
        </w:rPr>
        <w:t>Словарь иностранных слов. –Москва,1998. – 588с.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sz w:val="28"/>
          <w:szCs w:val="28"/>
        </w:rPr>
        <w:t xml:space="preserve">198 </w:t>
      </w:r>
      <w:r w:rsidRPr="000249E8">
        <w:rPr>
          <w:rFonts w:ascii="Times New Roman" w:hAnsi="Times New Roman"/>
          <w:sz w:val="28"/>
          <w:szCs w:val="28"/>
        </w:rPr>
        <w:t>Закон Республики Казахстан от 10 февраля 2017 года № 44-</w:t>
      </w:r>
      <w:r w:rsidRPr="000249E8">
        <w:rPr>
          <w:rFonts w:ascii="Times New Roman" w:hAnsi="Times New Roman"/>
          <w:sz w:val="28"/>
          <w:szCs w:val="28"/>
          <w:lang w:val="en-US"/>
        </w:rPr>
        <w:t>VI</w:t>
      </w:r>
      <w:r w:rsidRPr="000249E8">
        <w:rPr>
          <w:rFonts w:ascii="Times New Roman" w:hAnsi="Times New Roman"/>
          <w:sz w:val="28"/>
          <w:szCs w:val="28"/>
        </w:rPr>
        <w:t xml:space="preserve"> «О судебно-экспертной деятельности» (с изменениями по состоянию на 29.06.2020 г.) </w:t>
      </w:r>
      <w:r w:rsidRPr="000249E8">
        <w:rPr>
          <w:rFonts w:ascii="Times New Roman" w:hAnsi="Times New Roman"/>
          <w:color w:val="000000"/>
          <w:sz w:val="28"/>
          <w:szCs w:val="28"/>
        </w:rPr>
        <w:t xml:space="preserve">[Электронный ресурс] Информационно-правовая система нормативных правовых актов Республики Казахстан «ЮРИСТ» </w:t>
      </w:r>
      <w:hyperlink r:id="rId44" w:history="1">
        <w:r w:rsidRPr="00F63167">
          <w:rPr>
            <w:rFonts w:ascii="Times New Roman" w:hAnsi="Times New Roman"/>
            <w:color w:val="0563C1"/>
            <w:sz w:val="28"/>
            <w:szCs w:val="28"/>
            <w:u w:val="single"/>
          </w:rPr>
          <w:t>https://online.zakon.kz/Lawyer</w:t>
        </w:r>
      </w:hyperlink>
      <w:r w:rsidRPr="000249E8">
        <w:rPr>
          <w:rFonts w:ascii="Times New Roman" w:hAnsi="Times New Roman"/>
          <w:color w:val="000000"/>
          <w:sz w:val="28"/>
          <w:szCs w:val="28"/>
        </w:rPr>
        <w:t xml:space="preserve"> URL: </w:t>
      </w:r>
      <w:hyperlink r:id="rId45" w:anchor="pos=95;-92&amp;doclist_pos=0" w:history="1">
        <w:r w:rsidRPr="00F63167">
          <w:rPr>
            <w:rFonts w:ascii="Times New Roman" w:hAnsi="Times New Roman"/>
            <w:color w:val="0563C1"/>
            <w:sz w:val="28"/>
            <w:szCs w:val="28"/>
            <w:u w:val="single"/>
          </w:rPr>
          <w:t>https://online.zakon.kz/document/?doc_id=37215312&amp;corr=37215312&amp;status=0&amp;excludeArcBuh=0&amp;text=&amp;swhere=13&amp;spos=1&amp;tSynonym=0&amp;tShort=1&amp;tSuffix=1#pos=95;</w:t>
        </w:r>
        <w:r w:rsidRPr="00F63167">
          <w:rPr>
            <w:rFonts w:ascii="Times New Roman" w:hAnsi="Times New Roman"/>
            <w:color w:val="0563C1"/>
            <w:sz w:val="28"/>
            <w:szCs w:val="28"/>
            <w:u w:val="single"/>
          </w:rPr>
          <w:lastRenderedPageBreak/>
          <w:t>-92&amp;doclist_pos=0</w:t>
        </w:r>
      </w:hyperlink>
      <w:r w:rsidRPr="000249E8">
        <w:rPr>
          <w:rFonts w:ascii="Times New Roman" w:hAnsi="Times New Roman"/>
          <w:color w:val="000000"/>
          <w:sz w:val="28"/>
          <w:szCs w:val="28"/>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199 Справочник следователя. Вып. третий. // Практическая криминалистика: подготовка и назначение судебных экспертиз. Под ред. Н.А.Селиванова. –Москва, 1992. – 320с.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200 Бычкова С.Ф. Организация, назначение и производство судебной экспер-тизы: Учебное пособие. –Алматы, 1999. – 122с.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201 Алмаганбетов П.А. Назначение судебной экспертизы в уголовном процессе: Учебно-практическое пособие. – Алматы, Жети жаргы, 2004. –80с.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202 Приказом Министра юстиции Республики Казахстан от 27 марта 2017 года № 306 «Об утверждении Перечня видов судебных экспертиз</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203 Приказ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204 Солодун Ю. В., Яковлев Д. Ю. Проблемы комплексной идентификации останков человека при расследовании авиационных катастроф. – Иркутск: ИПКПР ГП РФ, 2004. – С. 85–86.</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205 Лебеденко И. Ю., Пашинян Г. А., Дзаурова М. А. Возможность использования аномалий зубных рядов для идентификации личности // Судебно-медицинская экспертиза. – 2004. – Т. 47. – № 1. – С. 32–36</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206 Идентификация личности по комплексному исследованию особенностей строения зубов и зубных рядов / Г. А. Пашинян [и др.] // Судебно-медицинская экспертиза. – 2005. – Т. 48. – № 5. – С. 26–29</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207 Алексанян К. А. Идентификация личности неопознанных трупов в морге // Судебно-медицинская экспертиза. – 2007. – Т. 50. – № 5. – С. 21–24.</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208 Ищенко Е. П., Морозов А. А. ДНК-идентификация: оценка следователем и судом результатов генотипоскопических экспертиз // Эксперт-криминалист. – 2015. – № 1. – С. 10</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209 Елинский В. И., Коткин П. Н. Особенности производства первоначальных следственных действий по уголовным делам об авиационных происшествиях // Российский следователь. – 2009. – № 19. – С. 6–7.</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210 Майорова Е.И., Омельянюк Г.Г. Судебная экспертиза (экспертное заключение): экспертные ошибки при производстве судебно-экологической экспертизы</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211 Шиканов В. И. Комплексная экспертиза и ее применение при расследовании убийств. – Иркутск: Вост.- Сиб. кн. из-во, 1976. – С. 43–44.</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sz w:val="28"/>
          <w:szCs w:val="28"/>
        </w:rPr>
        <w:t xml:space="preserve">212 </w:t>
      </w:r>
      <w:r w:rsidRPr="000249E8">
        <w:rPr>
          <w:rFonts w:ascii="Times New Roman" w:hAnsi="Times New Roman"/>
          <w:color w:val="000000"/>
          <w:sz w:val="28"/>
          <w:szCs w:val="28"/>
        </w:rPr>
        <w:t>Коткин П.Н. Особенности расследования уголовных дел, возбуждаемых по факту техногенных происшествий// Вестник Академии Генеральной прокуратуры Российской Федерации. 2010. № 5 (19). С. 45-51</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color w:val="000000"/>
          <w:sz w:val="28"/>
          <w:szCs w:val="28"/>
        </w:rPr>
        <w:t xml:space="preserve">213 Сабитов С.М. Уголовно-процессуальные проблемы регулирования частной детективной деятельности в Республики Казахстан: </w:t>
      </w:r>
      <w:r w:rsidRPr="00F63167">
        <w:rPr>
          <w:rFonts w:ascii="Times New Roman" w:hAnsi="Times New Roman"/>
          <w:sz w:val="28"/>
          <w:szCs w:val="28"/>
        </w:rPr>
        <w:t>дис. ...  доктора философии (PhD) по специальности 6D030100 «Юриспруденция», 2020. -  с.</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 xml:space="preserve">214 Конвенция о правовой помощи и правовых отношениях по </w:t>
      </w:r>
      <w:r w:rsidRPr="00F63167">
        <w:rPr>
          <w:rFonts w:ascii="Times New Roman" w:hAnsi="Times New Roman"/>
          <w:sz w:val="28"/>
          <w:szCs w:val="28"/>
        </w:rPr>
        <w:lastRenderedPageBreak/>
        <w:t>гражданским, семейным и уголовным делам (Кишинев, 7 октября 2002 г.)</w:t>
      </w:r>
    </w:p>
    <w:p w:rsidR="00F63167" w:rsidRPr="00F63167" w:rsidRDefault="00F63167" w:rsidP="00F63167">
      <w:pPr>
        <w:widowControl w:val="0"/>
        <w:spacing w:after="0" w:line="240" w:lineRule="auto"/>
        <w:ind w:firstLine="709"/>
        <w:contextualSpacing/>
        <w:jc w:val="both"/>
        <w:rPr>
          <w:rFonts w:ascii="Times New Roman" w:hAnsi="Times New Roman"/>
          <w:sz w:val="28"/>
          <w:szCs w:val="28"/>
        </w:rPr>
      </w:pPr>
      <w:r w:rsidRPr="00F63167">
        <w:rPr>
          <w:rFonts w:ascii="Times New Roman" w:hAnsi="Times New Roman"/>
          <w:sz w:val="28"/>
          <w:szCs w:val="28"/>
        </w:rPr>
        <w:t>215 Соглашение о сотрудничестве в области обеспечения промышленной безопасности на опасных производственных объектах (Москва, 28 сентября 2001 г.) (с изменениями и дополнениями от 18.10.2011 г.)</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lang w:val="en-US"/>
        </w:rPr>
      </w:pPr>
      <w:r w:rsidRPr="00C85D3A">
        <w:rPr>
          <w:rFonts w:ascii="Times New Roman" w:hAnsi="Times New Roman"/>
          <w:color w:val="000000"/>
          <w:sz w:val="28"/>
          <w:szCs w:val="28"/>
        </w:rPr>
        <w:t xml:space="preserve">216 </w:t>
      </w:r>
      <w:r w:rsidRPr="000249E8">
        <w:rPr>
          <w:rFonts w:ascii="Times New Roman" w:hAnsi="Times New Roman"/>
          <w:color w:val="000000"/>
          <w:sz w:val="28"/>
          <w:szCs w:val="28"/>
          <w:lang w:val="en-US"/>
        </w:rPr>
        <w:t>Sommer</w:t>
      </w:r>
      <w:r w:rsidRPr="00C85D3A">
        <w:rPr>
          <w:rFonts w:ascii="Times New Roman" w:hAnsi="Times New Roman"/>
          <w:color w:val="000000"/>
          <w:sz w:val="28"/>
          <w:szCs w:val="28"/>
        </w:rPr>
        <w:t xml:space="preserve">, </w:t>
      </w:r>
      <w:r w:rsidRPr="000249E8">
        <w:rPr>
          <w:rFonts w:ascii="Times New Roman" w:hAnsi="Times New Roman"/>
          <w:color w:val="000000"/>
          <w:sz w:val="28"/>
          <w:szCs w:val="28"/>
          <w:lang w:val="en-US"/>
        </w:rPr>
        <w:t>M</w:t>
      </w:r>
      <w:r w:rsidRPr="00C85D3A">
        <w:rPr>
          <w:rFonts w:ascii="Times New Roman" w:hAnsi="Times New Roman"/>
          <w:color w:val="000000"/>
          <w:sz w:val="28"/>
          <w:szCs w:val="28"/>
        </w:rPr>
        <w:t xml:space="preserve">., </w:t>
      </w:r>
      <w:r w:rsidRPr="000249E8">
        <w:rPr>
          <w:rFonts w:ascii="Times New Roman" w:hAnsi="Times New Roman"/>
          <w:color w:val="000000"/>
          <w:sz w:val="28"/>
          <w:szCs w:val="28"/>
          <w:lang w:val="en-US"/>
        </w:rPr>
        <w:t>Nj</w:t>
      </w:r>
      <w:r w:rsidRPr="00C85D3A">
        <w:rPr>
          <w:rFonts w:ascii="Times New Roman" w:hAnsi="Times New Roman"/>
          <w:color w:val="000000"/>
          <w:sz w:val="28"/>
          <w:szCs w:val="28"/>
        </w:rPr>
        <w:t xml:space="preserve">å, </w:t>
      </w:r>
      <w:r w:rsidRPr="000249E8">
        <w:rPr>
          <w:rFonts w:ascii="Times New Roman" w:hAnsi="Times New Roman"/>
          <w:color w:val="000000"/>
          <w:sz w:val="28"/>
          <w:szCs w:val="28"/>
          <w:lang w:val="en-US"/>
        </w:rPr>
        <w:t>O</w:t>
      </w:r>
      <w:r w:rsidRPr="00C85D3A">
        <w:rPr>
          <w:rFonts w:ascii="Times New Roman" w:hAnsi="Times New Roman"/>
          <w:color w:val="000000"/>
          <w:sz w:val="28"/>
          <w:szCs w:val="28"/>
        </w:rPr>
        <w:t xml:space="preserve">., &amp; </w:t>
      </w:r>
      <w:r w:rsidRPr="000249E8">
        <w:rPr>
          <w:rFonts w:ascii="Times New Roman" w:hAnsi="Times New Roman"/>
          <w:color w:val="000000"/>
          <w:sz w:val="28"/>
          <w:szCs w:val="28"/>
          <w:lang w:val="en-US"/>
        </w:rPr>
        <w:t>Lussand</w:t>
      </w:r>
      <w:r w:rsidRPr="00C85D3A">
        <w:rPr>
          <w:rFonts w:ascii="Times New Roman" w:hAnsi="Times New Roman"/>
          <w:color w:val="000000"/>
          <w:sz w:val="28"/>
          <w:szCs w:val="28"/>
        </w:rPr>
        <w:t xml:space="preserve">, </w:t>
      </w:r>
      <w:r w:rsidRPr="000249E8">
        <w:rPr>
          <w:rFonts w:ascii="Times New Roman" w:hAnsi="Times New Roman"/>
          <w:color w:val="000000"/>
          <w:sz w:val="28"/>
          <w:szCs w:val="28"/>
          <w:lang w:val="en-US"/>
        </w:rPr>
        <w:t>K</w:t>
      </w:r>
      <w:r w:rsidRPr="00C85D3A">
        <w:rPr>
          <w:rFonts w:ascii="Times New Roman" w:hAnsi="Times New Roman"/>
          <w:color w:val="000000"/>
          <w:sz w:val="28"/>
          <w:szCs w:val="28"/>
        </w:rPr>
        <w:t xml:space="preserve">. (2017).  </w:t>
      </w:r>
      <w:r w:rsidRPr="000249E8">
        <w:rPr>
          <w:rFonts w:ascii="Times New Roman" w:hAnsi="Times New Roman"/>
          <w:color w:val="000000"/>
          <w:sz w:val="28"/>
          <w:szCs w:val="28"/>
          <w:lang w:val="en-US"/>
        </w:rPr>
        <w:t>Police officers' learning in relation to emergency management: A case study. International Journal of Disaster Risk Reduction, 21, 70-84.</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lang w:val="en-US"/>
        </w:rPr>
      </w:pPr>
      <w:r w:rsidRPr="00F63167">
        <w:rPr>
          <w:rFonts w:ascii="Times New Roman" w:hAnsi="Times New Roman"/>
          <w:color w:val="000000"/>
          <w:sz w:val="28"/>
          <w:szCs w:val="28"/>
          <w:lang w:val="en-US"/>
        </w:rPr>
        <w:t>217</w:t>
      </w:r>
      <w:r w:rsidRPr="000249E8">
        <w:rPr>
          <w:rFonts w:ascii="Times New Roman" w:hAnsi="Times New Roman"/>
          <w:color w:val="000000"/>
          <w:sz w:val="28"/>
          <w:szCs w:val="28"/>
          <w:lang w:val="en-US"/>
        </w:rPr>
        <w:t xml:space="preserve"> Mason, M. (2016). The ‘preparatory’ and ‘argumentation’ stages of police interrogation: A linguistic analysis of a criminal investigation. Language &amp; Communication, 48, 79-87.</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lang w:val="en-US"/>
        </w:rPr>
      </w:pPr>
      <w:r w:rsidRPr="00F63167">
        <w:rPr>
          <w:rFonts w:ascii="Times New Roman" w:hAnsi="Times New Roman"/>
          <w:color w:val="000000"/>
          <w:sz w:val="28"/>
          <w:szCs w:val="28"/>
          <w:lang w:val="en-US"/>
        </w:rPr>
        <w:t xml:space="preserve">218 </w:t>
      </w:r>
      <w:r w:rsidRPr="000249E8">
        <w:rPr>
          <w:rFonts w:ascii="Times New Roman" w:hAnsi="Times New Roman"/>
          <w:color w:val="000000"/>
          <w:sz w:val="28"/>
          <w:szCs w:val="28"/>
          <w:shd w:val="clear" w:color="auto" w:fill="FFFFFF"/>
          <w:lang w:val="en-US"/>
        </w:rPr>
        <w:t>Gupta, J.N.D., Kalaimannan, E., &amp; Yoo, S.-M. (2016). A heuristic for maximizing investigation effectiveness of digital forensic cases involving multiple investigators. Computers &amp; Operations Research, 69, 1-9.</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lang w:val="en-US"/>
        </w:rPr>
      </w:pPr>
      <w:r w:rsidRPr="00F63167">
        <w:rPr>
          <w:rFonts w:ascii="Times New Roman" w:hAnsi="Times New Roman"/>
          <w:color w:val="000000"/>
          <w:sz w:val="28"/>
          <w:szCs w:val="28"/>
          <w:shd w:val="clear" w:color="auto" w:fill="FFFFFF"/>
          <w:lang w:val="en-US"/>
        </w:rPr>
        <w:t xml:space="preserve">219 </w:t>
      </w:r>
      <w:r w:rsidRPr="000249E8">
        <w:rPr>
          <w:rFonts w:ascii="Times New Roman" w:hAnsi="Times New Roman"/>
          <w:color w:val="000000"/>
          <w:sz w:val="28"/>
          <w:szCs w:val="28"/>
          <w:shd w:val="clear" w:color="auto" w:fill="FFFFFF"/>
          <w:lang w:val="en-US"/>
        </w:rPr>
        <w:t>Witanto, J.N., Lim, H., &amp; Atiquzzaman, M. (2018).  Smart government framework with geo-crowdsourcing and social media analysis. Future Generation Computer Systems, 89, 1-9.</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lang w:val="en-US"/>
        </w:rPr>
      </w:pPr>
      <w:r w:rsidRPr="00F63167">
        <w:rPr>
          <w:rFonts w:ascii="Times New Roman" w:hAnsi="Times New Roman"/>
          <w:color w:val="000000"/>
          <w:sz w:val="28"/>
          <w:szCs w:val="28"/>
          <w:lang w:val="en-US"/>
        </w:rPr>
        <w:t xml:space="preserve">220 </w:t>
      </w:r>
      <w:r w:rsidRPr="000249E8">
        <w:rPr>
          <w:rFonts w:ascii="Times New Roman" w:hAnsi="Times New Roman"/>
          <w:color w:val="000000"/>
          <w:sz w:val="28"/>
          <w:szCs w:val="28"/>
          <w:shd w:val="clear" w:color="auto" w:fill="FFFFFF"/>
          <w:lang w:val="en-US"/>
        </w:rPr>
        <w:t>Esteves, A.M., Factor, G., Vanclay, F., Götzmann, N., &amp; Moreira, S. (2017). Environmental Impact Assessment Review, 67, 73-87.</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lang w:val="en-US"/>
        </w:rPr>
      </w:pPr>
      <w:r w:rsidRPr="00F63167">
        <w:rPr>
          <w:rFonts w:ascii="Times New Roman" w:hAnsi="Times New Roman"/>
          <w:color w:val="000000"/>
          <w:sz w:val="28"/>
          <w:szCs w:val="28"/>
          <w:shd w:val="clear" w:color="auto" w:fill="FFFFFF"/>
          <w:lang w:val="en-US"/>
        </w:rPr>
        <w:t>221 Temirgazin R.Kh. «Approaches to Improving the Effectiveness of Forensic Tactical Operations Implemente During Pre-Trial Investigation of Man-Made Accidents in The Republic of Kazakhstan» Journal of Advanced Research in Law and Economics, [S.l.], v. 9, n. 3(33), p. 1131-1143, dec. 2018. ISSN 2068-696X. Available at:&amp;lt;https://journals.aserspubli shing.eu/jarle/article/view/ 2567&amp;gt;. Date accessed: 29 dec. 2018. doi: https://doi.org/10.14505//jarle.v9 3(33).42.</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lang w:val="en-US"/>
        </w:rPr>
      </w:pPr>
      <w:r w:rsidRPr="00F63167">
        <w:rPr>
          <w:rFonts w:ascii="Times New Roman" w:hAnsi="Times New Roman"/>
          <w:color w:val="000000"/>
          <w:sz w:val="28"/>
          <w:szCs w:val="28"/>
          <w:shd w:val="clear" w:color="auto" w:fill="FFFFFF"/>
          <w:lang w:val="en-US"/>
        </w:rPr>
        <w:t xml:space="preserve">222 Temirgazin R.Kh. «Methods of Pre-Trial Investigation of Criminal Offenses and Content of Its Structural Elements: Case of Kazakhstan» International Journal of Criminology and Sociology, 2020, 9, 325-334 DOI: </w:t>
      </w:r>
      <w:hyperlink r:id="rId46" w:history="1">
        <w:r w:rsidRPr="00F63167">
          <w:rPr>
            <w:rStyle w:val="a4"/>
            <w:rFonts w:ascii="Times New Roman" w:hAnsi="Times New Roman"/>
            <w:sz w:val="28"/>
            <w:szCs w:val="28"/>
            <w:shd w:val="clear" w:color="auto" w:fill="FFFFFF"/>
            <w:lang w:val="en-US"/>
          </w:rPr>
          <w:t>https://doi.org/10.6000/1929-4409.2020.09.31</w:t>
        </w:r>
      </w:hyperlink>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223 Бахин В.П., Кузмичев В.С., Лукьянчиков Е.Д. Тактика использования внезапности в раскрытии преступлений органами внутренних дел: Учебное пособие. – Киев: НИиРИО КВШ МВД СССР, 1990. – 96с.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224 Исхаков К.Е. Характеристика противодействия при принятии тактических решений следователем // Материалы международной научно-практической конференции «Проблемы борьбы с преступностью в контексте национальной концепции права». – Алматы: КазГЮУ, 2002. – 680с.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shd w:val="clear" w:color="auto" w:fill="FFFFFF"/>
        </w:rPr>
        <w:t xml:space="preserve">225 </w:t>
      </w:r>
      <w:r w:rsidRPr="000249E8">
        <w:rPr>
          <w:rFonts w:ascii="Times New Roman" w:hAnsi="Times New Roman"/>
          <w:color w:val="000000"/>
          <w:sz w:val="28"/>
          <w:szCs w:val="28"/>
          <w:shd w:val="clear" w:color="auto" w:fill="FFFFFF"/>
        </w:rPr>
        <w:t>Закон Республики Казахстан от 15 сентября 1994 года № 154-</w:t>
      </w:r>
      <w:r w:rsidRPr="000249E8">
        <w:rPr>
          <w:rFonts w:ascii="Times New Roman" w:hAnsi="Times New Roman"/>
          <w:color w:val="000000"/>
          <w:sz w:val="28"/>
          <w:szCs w:val="28"/>
          <w:shd w:val="clear" w:color="auto" w:fill="FFFFFF"/>
          <w:lang w:val="en-US"/>
        </w:rPr>
        <w:t>XIII</w:t>
      </w:r>
      <w:r w:rsidRPr="000249E8">
        <w:rPr>
          <w:rFonts w:ascii="Times New Roman" w:hAnsi="Times New Roman"/>
          <w:color w:val="000000"/>
          <w:sz w:val="28"/>
          <w:szCs w:val="28"/>
          <w:shd w:val="clear" w:color="auto" w:fill="FFFFFF"/>
        </w:rPr>
        <w:t xml:space="preserve"> «Об оперативно-розыскной деятельности» (с изменениями и дополнениями по состоянию на 26.06.2020 г.) </w:t>
      </w:r>
      <w:r w:rsidRPr="000249E8">
        <w:rPr>
          <w:rFonts w:ascii="Times New Roman" w:hAnsi="Times New Roman"/>
          <w:color w:val="000000"/>
          <w:sz w:val="28"/>
          <w:szCs w:val="28"/>
        </w:rPr>
        <w:t xml:space="preserve">Информационно-правовая система нормативных правовых актов Республики Казахстан «ЮРИСТ» </w:t>
      </w:r>
      <w:hyperlink r:id="rId47" w:history="1">
        <w:r w:rsidRPr="00F63167">
          <w:rPr>
            <w:rFonts w:ascii="Times New Roman" w:hAnsi="Times New Roman"/>
            <w:color w:val="0563C1"/>
            <w:sz w:val="28"/>
            <w:szCs w:val="28"/>
            <w:u w:val="single"/>
          </w:rPr>
          <w:t>https://online.zakon.kz/Lawyer</w:t>
        </w:r>
      </w:hyperlink>
      <w:r w:rsidRPr="000249E8">
        <w:rPr>
          <w:rFonts w:ascii="Times New Roman" w:hAnsi="Times New Roman"/>
          <w:color w:val="000000"/>
          <w:sz w:val="28"/>
          <w:szCs w:val="28"/>
        </w:rPr>
        <w:t xml:space="preserve"> URL: </w:t>
      </w:r>
      <w:hyperlink r:id="rId48" w:history="1">
        <w:r w:rsidRPr="00F63167">
          <w:rPr>
            <w:rFonts w:ascii="Times New Roman" w:hAnsi="Times New Roman"/>
            <w:color w:val="0563C1"/>
            <w:sz w:val="28"/>
            <w:szCs w:val="28"/>
            <w:u w:val="single"/>
          </w:rPr>
          <w:t>https://online.zakon.kz/Document/?doc_id=1003158</w:t>
        </w:r>
      </w:hyperlink>
      <w:r w:rsidRPr="000249E8">
        <w:rPr>
          <w:rFonts w:ascii="Times New Roman" w:hAnsi="Times New Roman"/>
          <w:color w:val="000000"/>
          <w:sz w:val="28"/>
          <w:szCs w:val="28"/>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 xml:space="preserve">226 Шумилов А.Ю. Краткая сыскная энциклопедия: Деятельность </w:t>
      </w:r>
      <w:r w:rsidRPr="00F63167">
        <w:rPr>
          <w:rFonts w:ascii="Times New Roman" w:hAnsi="Times New Roman"/>
          <w:color w:val="000000"/>
          <w:sz w:val="28"/>
          <w:szCs w:val="28"/>
        </w:rPr>
        <w:lastRenderedPageBreak/>
        <w:t>оперативно-розыскная, контрразведывательная, частная сыскная (детективная). – Москва, 2000. – 227с.</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rPr>
      </w:pPr>
      <w:r w:rsidRPr="00F63167">
        <w:rPr>
          <w:rFonts w:ascii="Times New Roman" w:hAnsi="Times New Roman"/>
          <w:color w:val="000000"/>
          <w:sz w:val="28"/>
          <w:szCs w:val="28"/>
        </w:rPr>
        <w:t>227 Оперативно-розыскная деятельность: Учебник // Под ред. Горяинова К.К., Овчинского В.С., Шумилова А.Ю. –Москва, 2002. – 794с.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rPr>
        <w:t xml:space="preserve">228 </w:t>
      </w:r>
      <w:r w:rsidRPr="000249E8">
        <w:rPr>
          <w:rFonts w:ascii="Times New Roman" w:hAnsi="Times New Roman"/>
          <w:color w:val="000000"/>
          <w:sz w:val="28"/>
          <w:szCs w:val="28"/>
          <w:shd w:val="clear" w:color="auto" w:fill="FFFFFF"/>
        </w:rPr>
        <w:t>Селиванов Н.А., Дворкин А.И. Пособие для следователя: Расследование преступлений повышенной общественной опасности. –Москва, 1999. –508с.</w:t>
      </w:r>
    </w:p>
    <w:p w:rsid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rPr>
        <w:t xml:space="preserve">229 </w:t>
      </w:r>
      <w:r w:rsidRPr="000249E8">
        <w:rPr>
          <w:rFonts w:ascii="Times New Roman" w:hAnsi="Times New Roman"/>
          <w:color w:val="000000"/>
          <w:sz w:val="28"/>
          <w:szCs w:val="28"/>
          <w:shd w:val="clear" w:color="auto" w:fill="FFFFFF"/>
        </w:rPr>
        <w:t>Аубакирова А.А. Фиксация доказательств в криминалистике и судопроизводстве: Учебное пособие // Под ред. А.Ф.Аубакирова. -</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Алматы, Высшая школа права «Адилет», 2000. - 198 с.</w:t>
      </w:r>
    </w:p>
    <w:p w:rsidR="00403AEF" w:rsidRDefault="00403AEF"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230 </w:t>
      </w:r>
      <w:r w:rsidRPr="00403AEF">
        <w:rPr>
          <w:rFonts w:ascii="Times New Roman" w:hAnsi="Times New Roman"/>
          <w:color w:val="000000"/>
          <w:sz w:val="28"/>
          <w:szCs w:val="28"/>
          <w:shd w:val="clear" w:color="auto" w:fill="FFFFFF"/>
        </w:rPr>
        <w:t xml:space="preserve">Савельева М.В., Криминалистика 2009 </w:t>
      </w:r>
      <w:r w:rsidR="0003584F" w:rsidRPr="00F63167">
        <w:rPr>
          <w:rFonts w:ascii="Times New Roman" w:hAnsi="Times New Roman"/>
          <w:bCs/>
          <w:color w:val="000000"/>
          <w:kern w:val="32"/>
          <w:sz w:val="28"/>
          <w:szCs w:val="28"/>
          <w:shd w:val="clear" w:color="auto" w:fill="FFFFFF"/>
        </w:rPr>
        <w:t>[Электронный ресурс]</w:t>
      </w:r>
      <w:r w:rsidR="0003584F">
        <w:rPr>
          <w:rFonts w:ascii="Times New Roman" w:hAnsi="Times New Roman"/>
          <w:bCs/>
          <w:color w:val="000000"/>
          <w:kern w:val="32"/>
          <w:sz w:val="28"/>
          <w:szCs w:val="28"/>
          <w:shd w:val="clear" w:color="auto" w:fill="FFFFFF"/>
        </w:rPr>
        <w:t xml:space="preserve"> </w:t>
      </w:r>
      <w:r w:rsidR="0003584F" w:rsidRPr="0003584F">
        <w:rPr>
          <w:rFonts w:ascii="Times New Roman" w:hAnsi="Times New Roman"/>
          <w:bCs/>
          <w:color w:val="000000"/>
          <w:kern w:val="32"/>
          <w:sz w:val="28"/>
          <w:szCs w:val="28"/>
          <w:shd w:val="clear" w:color="auto" w:fill="FFFFFF"/>
        </w:rPr>
        <w:t>Институт экономики и права Ивана Кушнира</w:t>
      </w:r>
      <w:r w:rsidR="0003584F">
        <w:rPr>
          <w:rFonts w:ascii="Times New Roman" w:hAnsi="Times New Roman"/>
          <w:bCs/>
          <w:color w:val="000000"/>
          <w:kern w:val="32"/>
          <w:sz w:val="28"/>
          <w:szCs w:val="28"/>
          <w:shd w:val="clear" w:color="auto" w:fill="FFFFFF"/>
        </w:rPr>
        <w:t xml:space="preserve"> </w:t>
      </w:r>
      <w:r w:rsidR="0003584F" w:rsidRPr="000249E8">
        <w:rPr>
          <w:rFonts w:ascii="Times New Roman" w:hAnsi="Times New Roman"/>
          <w:color w:val="000000"/>
          <w:sz w:val="28"/>
          <w:szCs w:val="28"/>
          <w:shd w:val="clear" w:color="auto" w:fill="FFFFFF"/>
          <w:lang w:val="en-US"/>
        </w:rPr>
        <w:t>URL</w:t>
      </w:r>
      <w:r w:rsidR="0003584F" w:rsidRPr="000249E8">
        <w:rPr>
          <w:rFonts w:ascii="Times New Roman" w:hAnsi="Times New Roman"/>
          <w:color w:val="000000"/>
          <w:sz w:val="28"/>
          <w:szCs w:val="28"/>
          <w:shd w:val="clear" w:color="auto" w:fill="FFFFFF"/>
        </w:rPr>
        <w:t>:</w:t>
      </w:r>
      <w:r w:rsidR="0003584F">
        <w:rPr>
          <w:rFonts w:ascii="Times New Roman" w:hAnsi="Times New Roman"/>
          <w:bCs/>
          <w:color w:val="000000"/>
          <w:kern w:val="32"/>
          <w:sz w:val="28"/>
          <w:szCs w:val="28"/>
          <w:shd w:val="clear" w:color="auto" w:fill="FFFFFF"/>
        </w:rPr>
        <w:t xml:space="preserve"> </w:t>
      </w:r>
      <w:hyperlink r:id="rId49" w:history="1">
        <w:r w:rsidR="0003584F" w:rsidRPr="004A2743">
          <w:rPr>
            <w:rStyle w:val="a4"/>
            <w:rFonts w:ascii="Times New Roman" w:hAnsi="Times New Roman"/>
            <w:sz w:val="28"/>
            <w:szCs w:val="28"/>
            <w:shd w:val="clear" w:color="auto" w:fill="FFFFFF"/>
          </w:rPr>
          <w:t>https://be5.biz/pravo/k014/34.html</w:t>
        </w:r>
      </w:hyperlink>
      <w:r>
        <w:rPr>
          <w:rFonts w:ascii="Times New Roman" w:hAnsi="Times New Roman"/>
          <w:color w:val="000000"/>
          <w:sz w:val="28"/>
          <w:szCs w:val="28"/>
          <w:shd w:val="clear" w:color="auto" w:fill="FFFFFF"/>
        </w:rPr>
        <w:t xml:space="preserve"> </w:t>
      </w:r>
      <w:r w:rsidR="0003584F" w:rsidRPr="000249E8">
        <w:rPr>
          <w:rFonts w:ascii="Times New Roman" w:hAnsi="Times New Roman"/>
          <w:color w:val="000000"/>
          <w:sz w:val="28"/>
          <w:szCs w:val="28"/>
          <w:shd w:val="clear" w:color="auto" w:fill="FFFFFF"/>
        </w:rPr>
        <w:t>(Дата обращения 30.10.2020)</w:t>
      </w:r>
    </w:p>
    <w:p w:rsidR="0003584F" w:rsidRPr="00403AEF" w:rsidRDefault="0003584F"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231 </w:t>
      </w:r>
      <w:r w:rsidRPr="0003584F">
        <w:rPr>
          <w:rFonts w:ascii="Times New Roman" w:hAnsi="Times New Roman"/>
          <w:color w:val="000000"/>
          <w:sz w:val="28"/>
          <w:szCs w:val="28"/>
          <w:shd w:val="clear" w:color="auto" w:fill="FFFFFF"/>
        </w:rPr>
        <w:t xml:space="preserve">Аленников А.Г., </w:t>
      </w:r>
      <w:r w:rsidRPr="00403AEF">
        <w:rPr>
          <w:rFonts w:ascii="Times New Roman" w:hAnsi="Times New Roman"/>
          <w:color w:val="000000"/>
          <w:sz w:val="28"/>
          <w:szCs w:val="28"/>
          <w:shd w:val="clear" w:color="auto" w:fill="FFFFFF"/>
        </w:rPr>
        <w:t>Криминалистика</w:t>
      </w:r>
      <w:r w:rsidRPr="0003584F">
        <w:rPr>
          <w:rFonts w:ascii="Times New Roman" w:hAnsi="Times New Roman"/>
          <w:color w:val="000000"/>
          <w:sz w:val="28"/>
          <w:szCs w:val="28"/>
          <w:shd w:val="clear" w:color="auto" w:fill="FFFFFF"/>
        </w:rPr>
        <w:t xml:space="preserve"> 2010 </w:t>
      </w:r>
      <w:r w:rsidRPr="00F63167">
        <w:rPr>
          <w:rFonts w:ascii="Times New Roman" w:hAnsi="Times New Roman"/>
          <w:bCs/>
          <w:color w:val="000000"/>
          <w:kern w:val="32"/>
          <w:sz w:val="28"/>
          <w:szCs w:val="28"/>
          <w:shd w:val="clear" w:color="auto" w:fill="FFFFFF"/>
        </w:rPr>
        <w:t>[Электронный ресурс]</w:t>
      </w:r>
      <w:r>
        <w:rPr>
          <w:rFonts w:ascii="Times New Roman" w:hAnsi="Times New Roman"/>
          <w:bCs/>
          <w:color w:val="000000"/>
          <w:kern w:val="32"/>
          <w:sz w:val="28"/>
          <w:szCs w:val="28"/>
          <w:shd w:val="clear" w:color="auto" w:fill="FFFFFF"/>
        </w:rPr>
        <w:t xml:space="preserve"> </w:t>
      </w:r>
      <w:r w:rsidRPr="0003584F">
        <w:rPr>
          <w:rFonts w:ascii="Times New Roman" w:hAnsi="Times New Roman"/>
          <w:bCs/>
          <w:color w:val="000000"/>
          <w:kern w:val="32"/>
          <w:sz w:val="28"/>
          <w:szCs w:val="28"/>
          <w:shd w:val="clear" w:color="auto" w:fill="FFFFFF"/>
        </w:rPr>
        <w:t>Институт экономики и права Ивана Кушнира</w:t>
      </w:r>
      <w:r>
        <w:rPr>
          <w:rFonts w:ascii="Times New Roman" w:hAnsi="Times New Roman"/>
          <w:bCs/>
          <w:color w:val="000000"/>
          <w:kern w:val="32"/>
          <w:sz w:val="28"/>
          <w:szCs w:val="28"/>
          <w:shd w:val="clear" w:color="auto" w:fill="FFFFFF"/>
        </w:rPr>
        <w:t xml:space="preserve"> </w:t>
      </w:r>
      <w:r w:rsidRPr="000249E8">
        <w:rPr>
          <w:rFonts w:ascii="Times New Roman" w:hAnsi="Times New Roman"/>
          <w:color w:val="000000"/>
          <w:sz w:val="28"/>
          <w:szCs w:val="28"/>
          <w:shd w:val="clear" w:color="auto" w:fill="FFFFFF"/>
          <w:lang w:val="en-US"/>
        </w:rPr>
        <w:t>URL</w:t>
      </w:r>
      <w:r w:rsidRPr="000249E8">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hyperlink r:id="rId50" w:history="1">
        <w:r w:rsidRPr="004A2743">
          <w:rPr>
            <w:rStyle w:val="a4"/>
            <w:rFonts w:ascii="Times New Roman" w:hAnsi="Times New Roman"/>
            <w:sz w:val="28"/>
            <w:szCs w:val="28"/>
            <w:shd w:val="clear" w:color="auto" w:fill="FFFFFF"/>
          </w:rPr>
          <w:t>https://be5.biz/pravo/k028/58.html</w:t>
        </w:r>
      </w:hyperlink>
      <w:r>
        <w:rPr>
          <w:rFonts w:ascii="Times New Roman" w:hAnsi="Times New Roman"/>
          <w:color w:val="000000"/>
          <w:sz w:val="28"/>
          <w:szCs w:val="28"/>
          <w:shd w:val="clear" w:color="auto" w:fill="FFFFFF"/>
        </w:rPr>
        <w:t xml:space="preserve"> </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rPr>
        <w:t>23</w:t>
      </w:r>
      <w:r w:rsidR="0003584F">
        <w:rPr>
          <w:rFonts w:ascii="Times New Roman" w:hAnsi="Times New Roman"/>
          <w:color w:val="000000"/>
          <w:sz w:val="28"/>
          <w:szCs w:val="28"/>
        </w:rPr>
        <w:t>2</w:t>
      </w:r>
      <w:r w:rsidRPr="00F63167">
        <w:rPr>
          <w:rFonts w:ascii="Times New Roman" w:hAnsi="Times New Roman"/>
          <w:color w:val="000000"/>
          <w:sz w:val="28"/>
          <w:szCs w:val="28"/>
        </w:rPr>
        <w:t xml:space="preserve"> </w:t>
      </w:r>
      <w:r w:rsidRPr="000249E8">
        <w:rPr>
          <w:rFonts w:ascii="Times New Roman" w:hAnsi="Times New Roman"/>
          <w:color w:val="000000"/>
          <w:sz w:val="28"/>
          <w:szCs w:val="28"/>
          <w:shd w:val="clear" w:color="auto" w:fill="FFFFFF"/>
        </w:rPr>
        <w:t xml:space="preserve">Челышева О.В., Сотников К.И., Кузбагарова Е.В. и др. Криминалистика Учебник. - СПб.: СПбУ МВД России, 2017. - 839 с. [Электронный ресурс] </w:t>
      </w:r>
      <w:r w:rsidRPr="000249E8">
        <w:rPr>
          <w:rFonts w:ascii="Times New Roman" w:hAnsi="Times New Roman"/>
          <w:color w:val="000000"/>
          <w:sz w:val="28"/>
          <w:szCs w:val="28"/>
          <w:shd w:val="clear" w:color="auto" w:fill="FFFFFF"/>
          <w:lang w:val="en-US"/>
        </w:rPr>
        <w:t>URL</w:t>
      </w:r>
      <w:r w:rsidRPr="000249E8">
        <w:rPr>
          <w:rFonts w:ascii="Times New Roman" w:hAnsi="Times New Roman"/>
          <w:color w:val="000000"/>
          <w:sz w:val="28"/>
          <w:szCs w:val="28"/>
          <w:shd w:val="clear" w:color="auto" w:fill="FFFFFF"/>
        </w:rPr>
        <w:t xml:space="preserve">: </w:t>
      </w:r>
      <w:hyperlink r:id="rId51" w:history="1">
        <w:r w:rsidRPr="00F63167">
          <w:rPr>
            <w:rFonts w:ascii="Times New Roman" w:hAnsi="Times New Roman"/>
            <w:color w:val="0563C1"/>
            <w:sz w:val="28"/>
            <w:szCs w:val="28"/>
            <w:u w:val="single"/>
            <w:shd w:val="clear" w:color="auto" w:fill="FFFFFF"/>
          </w:rPr>
          <w:t>http://be5.biz/pravo/k043/index.html</w:t>
        </w:r>
      </w:hyperlink>
      <w:r w:rsidRPr="000249E8">
        <w:rPr>
          <w:rFonts w:ascii="Times New Roman" w:hAnsi="Times New Roman"/>
          <w:color w:val="000000"/>
          <w:sz w:val="28"/>
          <w:szCs w:val="28"/>
          <w:shd w:val="clear" w:color="auto" w:fill="FFFFFF"/>
        </w:rPr>
        <w:t xml:space="preserve"> (Дата обращения 30.10.2020)</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3</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Ожегов С.И. Словарь русского языка. –Москва, 1983. – С.53.</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4</w:t>
      </w:r>
      <w:r w:rsidRPr="00F63167">
        <w:rPr>
          <w:rFonts w:ascii="Times New Roman" w:hAnsi="Times New Roman"/>
          <w:color w:val="000000"/>
          <w:sz w:val="28"/>
          <w:szCs w:val="28"/>
          <w:shd w:val="clear" w:color="auto" w:fill="FFFFFF"/>
        </w:rPr>
        <w:t xml:space="preserve"> Бессонов А. А. Основные теоретические положения криминалистической профилактики // Расследование преступлений: проблемы и пути их решения. 2017. № 2 (16). С. 148–154.</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5</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Белкин Р.С. Курс криминалистики: В 3-х томах. – Том 1. – Москва, Юрист, 1997</w:t>
      </w:r>
    </w:p>
    <w:p w:rsidR="00F63167" w:rsidRPr="00F63167"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6</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Криминология: Учебник для вузов / Под ред. А.И. Долговой. – Москва, 1997. – 362с.</w:t>
      </w:r>
    </w:p>
    <w:p w:rsidR="00F63167" w:rsidRPr="00F63167" w:rsidRDefault="00F63167" w:rsidP="00F63167">
      <w:pPr>
        <w:widowControl w:val="0"/>
        <w:spacing w:after="0" w:line="240" w:lineRule="auto"/>
        <w:ind w:firstLine="709"/>
        <w:contextualSpacing/>
        <w:jc w:val="both"/>
        <w:rPr>
          <w:rFonts w:ascii="Times New Roman" w:hAnsi="Times New Roman"/>
          <w:bCs/>
          <w:color w:val="000000"/>
          <w:kern w:val="32"/>
          <w:sz w:val="28"/>
          <w:szCs w:val="28"/>
          <w:shd w:val="clear" w:color="auto" w:fill="FFFEFA"/>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7</w:t>
      </w:r>
      <w:r w:rsidRPr="00F63167">
        <w:rPr>
          <w:rFonts w:ascii="Times New Roman" w:hAnsi="Times New Roman"/>
          <w:color w:val="000000"/>
          <w:sz w:val="28"/>
          <w:szCs w:val="28"/>
          <w:shd w:val="clear" w:color="auto" w:fill="FFFFFF"/>
        </w:rPr>
        <w:t xml:space="preserve"> </w:t>
      </w:r>
      <w:r w:rsidRPr="00F63167">
        <w:rPr>
          <w:rFonts w:ascii="Times New Roman" w:hAnsi="Times New Roman"/>
          <w:bCs/>
          <w:color w:val="000000"/>
          <w:kern w:val="32"/>
          <w:sz w:val="28"/>
          <w:szCs w:val="28"/>
          <w:shd w:val="clear" w:color="auto" w:fill="FFFEFA"/>
        </w:rPr>
        <w:t>Макеев А.Н. Преступления, посягающие на общественные отношения в сфере техногенной безопасности, и их предупреждение: автореф. … канд. юрид. наук: 12.00.08 – Саратов: ФГБОУ ВПО СГЮА, 2013. – 24 с.</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8</w:t>
      </w:r>
      <w:r w:rsidRPr="00F63167">
        <w:rPr>
          <w:rFonts w:ascii="Times New Roman" w:hAnsi="Times New Roman"/>
          <w:color w:val="000000"/>
          <w:sz w:val="28"/>
          <w:szCs w:val="28"/>
          <w:shd w:val="clear" w:color="auto" w:fill="FFFFFF"/>
        </w:rPr>
        <w:t xml:space="preserve"> </w:t>
      </w:r>
      <w:r w:rsidRPr="000249E8">
        <w:rPr>
          <w:rFonts w:ascii="Times New Roman" w:hAnsi="Times New Roman"/>
          <w:color w:val="000000"/>
          <w:sz w:val="28"/>
          <w:szCs w:val="28"/>
          <w:shd w:val="clear" w:color="auto" w:fill="FFFFFF"/>
        </w:rPr>
        <w:t>Танасевич В.Г. Теоретические основы методики расследования отдельных видов преступлений. – Москва, «Советское государство и право», №6, 1976. – С.92.</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23</w:t>
      </w:r>
      <w:r w:rsidR="0003584F">
        <w:rPr>
          <w:rFonts w:ascii="Times New Roman" w:hAnsi="Times New Roman"/>
          <w:color w:val="000000"/>
          <w:sz w:val="28"/>
          <w:szCs w:val="28"/>
          <w:shd w:val="clear" w:color="auto" w:fill="FFFFFF"/>
        </w:rPr>
        <w:t>9</w:t>
      </w:r>
      <w:r w:rsidRPr="000249E8">
        <w:rPr>
          <w:rFonts w:ascii="Times New Roman" w:hAnsi="Times New Roman"/>
          <w:color w:val="000000"/>
          <w:sz w:val="28"/>
          <w:szCs w:val="28"/>
          <w:shd w:val="clear" w:color="auto" w:fill="FFFFFF"/>
        </w:rPr>
        <w:t xml:space="preserve"> Гранат Н.Л. Первоначальные следственные действия и их роль в методике расследования. – Москва, «Методика расследования преступления», 1976. – С.80.</w:t>
      </w:r>
    </w:p>
    <w:p w:rsidR="00F63167" w:rsidRPr="000249E8" w:rsidRDefault="00F63167" w:rsidP="00F63167">
      <w:pPr>
        <w:widowControl w:val="0"/>
        <w:spacing w:after="0" w:line="240" w:lineRule="auto"/>
        <w:ind w:firstLine="709"/>
        <w:contextualSpacing/>
        <w:jc w:val="both"/>
        <w:rPr>
          <w:rFonts w:ascii="Times New Roman" w:hAnsi="Times New Roman"/>
          <w:color w:val="000000"/>
          <w:sz w:val="28"/>
          <w:szCs w:val="28"/>
          <w:shd w:val="clear" w:color="auto" w:fill="FFFFFF"/>
        </w:rPr>
      </w:pPr>
      <w:r w:rsidRPr="00F63167">
        <w:rPr>
          <w:rFonts w:ascii="Times New Roman" w:hAnsi="Times New Roman"/>
          <w:color w:val="000000"/>
          <w:sz w:val="28"/>
          <w:szCs w:val="28"/>
          <w:shd w:val="clear" w:color="auto" w:fill="FFFFFF"/>
        </w:rPr>
        <w:t>2</w:t>
      </w:r>
      <w:r w:rsidR="0003584F">
        <w:rPr>
          <w:rFonts w:ascii="Times New Roman" w:hAnsi="Times New Roman"/>
          <w:color w:val="000000"/>
          <w:sz w:val="28"/>
          <w:szCs w:val="28"/>
          <w:shd w:val="clear" w:color="auto" w:fill="FFFFFF"/>
        </w:rPr>
        <w:t>40</w:t>
      </w:r>
      <w:r w:rsidRPr="000249E8">
        <w:rPr>
          <w:rFonts w:ascii="Times New Roman" w:hAnsi="Times New Roman"/>
          <w:color w:val="000000"/>
          <w:sz w:val="28"/>
          <w:szCs w:val="28"/>
          <w:shd w:val="clear" w:color="auto" w:fill="FFFFFF"/>
        </w:rPr>
        <w:t xml:space="preserve"> Возгрин И.А. Научные основы криминали</w:t>
      </w:r>
      <w:r w:rsidRPr="00F63167">
        <w:rPr>
          <w:rFonts w:ascii="Times New Roman" w:hAnsi="Times New Roman"/>
          <w:color w:val="000000"/>
          <w:sz w:val="28"/>
          <w:szCs w:val="28"/>
          <w:shd w:val="clear" w:color="auto" w:fill="FFFFFF"/>
        </w:rPr>
        <w:t>стической методики расследова</w:t>
      </w:r>
      <w:r w:rsidRPr="000249E8">
        <w:rPr>
          <w:rFonts w:ascii="Times New Roman" w:hAnsi="Times New Roman"/>
          <w:color w:val="000000"/>
          <w:sz w:val="28"/>
          <w:szCs w:val="28"/>
          <w:shd w:val="clear" w:color="auto" w:fill="FFFFFF"/>
        </w:rPr>
        <w:t>ния преступлений: Учебное пособие: Часть первая – Санкт-Петербург, 1992. – С.61.</w:t>
      </w:r>
    </w:p>
    <w:p w:rsidR="00C8717A" w:rsidRPr="00400A3E" w:rsidRDefault="00C8717A" w:rsidP="00F63167">
      <w:pPr>
        <w:widowControl w:val="0"/>
        <w:spacing w:after="0" w:line="240" w:lineRule="auto"/>
        <w:contextualSpacing/>
        <w:jc w:val="both"/>
        <w:rPr>
          <w:rFonts w:ascii="Times New Roman" w:hAnsi="Times New Roman"/>
          <w:sz w:val="28"/>
          <w:szCs w:val="28"/>
        </w:rPr>
      </w:pPr>
    </w:p>
    <w:sectPr w:rsidR="00C8717A" w:rsidRPr="00400A3E" w:rsidSect="007B77FB">
      <w:footerReference w:type="default" r:id="rId52"/>
      <w:pgSz w:w="12240" w:h="15840"/>
      <w:pgMar w:top="1134" w:right="567"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AF0" w:rsidRDefault="00185AF0" w:rsidP="00C8717A">
      <w:pPr>
        <w:spacing w:after="0" w:line="240" w:lineRule="auto"/>
      </w:pPr>
      <w:r>
        <w:separator/>
      </w:r>
    </w:p>
  </w:endnote>
  <w:endnote w:type="continuationSeparator" w:id="0">
    <w:p w:rsidR="00185AF0" w:rsidRDefault="00185AF0" w:rsidP="00C8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ECA" w:rsidRDefault="00E55ECA">
    <w:pPr>
      <w:pStyle w:val="ac"/>
      <w:jc w:val="center"/>
    </w:pPr>
    <w:r>
      <w:fldChar w:fldCharType="begin"/>
    </w:r>
    <w:r>
      <w:instrText>PAGE   \* MERGEFORMAT</w:instrText>
    </w:r>
    <w:r>
      <w:fldChar w:fldCharType="separate"/>
    </w:r>
    <w:r w:rsidR="00E1588A">
      <w:rPr>
        <w:noProof/>
      </w:rPr>
      <w:t>70</w:t>
    </w:r>
    <w:r>
      <w:fldChar w:fldCharType="end"/>
    </w:r>
  </w:p>
  <w:p w:rsidR="00E55ECA" w:rsidRDefault="00E55E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AF0" w:rsidRDefault="00185AF0" w:rsidP="00C8717A">
      <w:pPr>
        <w:spacing w:after="0" w:line="240" w:lineRule="auto"/>
      </w:pPr>
      <w:r>
        <w:separator/>
      </w:r>
    </w:p>
  </w:footnote>
  <w:footnote w:type="continuationSeparator" w:id="0">
    <w:p w:rsidR="00185AF0" w:rsidRDefault="00185AF0" w:rsidP="00C8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B3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D2B54A5"/>
    <w:multiLevelType w:val="singleLevel"/>
    <w:tmpl w:val="F15038DA"/>
    <w:lvl w:ilvl="0">
      <w:numFmt w:val="bullet"/>
      <w:lvlText w:val="-"/>
      <w:lvlJc w:val="left"/>
      <w:pPr>
        <w:tabs>
          <w:tab w:val="num" w:pos="585"/>
        </w:tabs>
        <w:ind w:left="585" w:hanging="360"/>
      </w:pPr>
      <w:rPr>
        <w:rFonts w:hint="default"/>
      </w:rPr>
    </w:lvl>
  </w:abstractNum>
  <w:abstractNum w:abstractNumId="2" w15:restartNumberingAfterBreak="0">
    <w:nsid w:val="58A204E7"/>
    <w:multiLevelType w:val="hybridMultilevel"/>
    <w:tmpl w:val="81BC9548"/>
    <w:lvl w:ilvl="0" w:tplc="89EEF040">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BEF7D6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6C066E5A"/>
    <w:multiLevelType w:val="multilevel"/>
    <w:tmpl w:val="90D49E2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425C0"/>
    <w:rsid w:val="00000446"/>
    <w:rsid w:val="00003EDE"/>
    <w:rsid w:val="000075FC"/>
    <w:rsid w:val="000079EC"/>
    <w:rsid w:val="00010908"/>
    <w:rsid w:val="00010C07"/>
    <w:rsid w:val="00010C8E"/>
    <w:rsid w:val="00010E48"/>
    <w:rsid w:val="00012914"/>
    <w:rsid w:val="000132BA"/>
    <w:rsid w:val="0001395F"/>
    <w:rsid w:val="00014B60"/>
    <w:rsid w:val="00014BC7"/>
    <w:rsid w:val="00014DD9"/>
    <w:rsid w:val="00016CA2"/>
    <w:rsid w:val="000173CB"/>
    <w:rsid w:val="00017405"/>
    <w:rsid w:val="00023798"/>
    <w:rsid w:val="00023B69"/>
    <w:rsid w:val="000249E8"/>
    <w:rsid w:val="00024CFF"/>
    <w:rsid w:val="0002587B"/>
    <w:rsid w:val="00027330"/>
    <w:rsid w:val="00030934"/>
    <w:rsid w:val="000314D6"/>
    <w:rsid w:val="0003262F"/>
    <w:rsid w:val="0003493F"/>
    <w:rsid w:val="00034E6B"/>
    <w:rsid w:val="0003584F"/>
    <w:rsid w:val="00036BB2"/>
    <w:rsid w:val="000371C7"/>
    <w:rsid w:val="00037E57"/>
    <w:rsid w:val="000405FF"/>
    <w:rsid w:val="00042268"/>
    <w:rsid w:val="000432DF"/>
    <w:rsid w:val="00044E00"/>
    <w:rsid w:val="0004598D"/>
    <w:rsid w:val="00046D6F"/>
    <w:rsid w:val="000470DB"/>
    <w:rsid w:val="0005014D"/>
    <w:rsid w:val="00050512"/>
    <w:rsid w:val="00050D82"/>
    <w:rsid w:val="00050F2A"/>
    <w:rsid w:val="000514AC"/>
    <w:rsid w:val="00052161"/>
    <w:rsid w:val="00052FA5"/>
    <w:rsid w:val="0005443A"/>
    <w:rsid w:val="00054916"/>
    <w:rsid w:val="00054ED2"/>
    <w:rsid w:val="000558D3"/>
    <w:rsid w:val="00055C8E"/>
    <w:rsid w:val="00056B4A"/>
    <w:rsid w:val="00057CD8"/>
    <w:rsid w:val="00061E5E"/>
    <w:rsid w:val="00062ED2"/>
    <w:rsid w:val="00063A4E"/>
    <w:rsid w:val="0006435E"/>
    <w:rsid w:val="00066574"/>
    <w:rsid w:val="00067AD7"/>
    <w:rsid w:val="00067FFB"/>
    <w:rsid w:val="000718D5"/>
    <w:rsid w:val="00071B52"/>
    <w:rsid w:val="00073A0D"/>
    <w:rsid w:val="000750C5"/>
    <w:rsid w:val="0007514E"/>
    <w:rsid w:val="0007526D"/>
    <w:rsid w:val="00075749"/>
    <w:rsid w:val="0007583D"/>
    <w:rsid w:val="00075BB7"/>
    <w:rsid w:val="0007604D"/>
    <w:rsid w:val="00076084"/>
    <w:rsid w:val="00076F4A"/>
    <w:rsid w:val="00077B4C"/>
    <w:rsid w:val="00077C72"/>
    <w:rsid w:val="0008039B"/>
    <w:rsid w:val="00082032"/>
    <w:rsid w:val="0008277F"/>
    <w:rsid w:val="000827E8"/>
    <w:rsid w:val="0008290F"/>
    <w:rsid w:val="00082DC7"/>
    <w:rsid w:val="00083014"/>
    <w:rsid w:val="00083DF6"/>
    <w:rsid w:val="00084C97"/>
    <w:rsid w:val="0008531F"/>
    <w:rsid w:val="00086FB1"/>
    <w:rsid w:val="00087BC8"/>
    <w:rsid w:val="00087D28"/>
    <w:rsid w:val="00090D6F"/>
    <w:rsid w:val="00091F79"/>
    <w:rsid w:val="000923AB"/>
    <w:rsid w:val="00092A2C"/>
    <w:rsid w:val="000935BD"/>
    <w:rsid w:val="00093F27"/>
    <w:rsid w:val="0009430E"/>
    <w:rsid w:val="000959EB"/>
    <w:rsid w:val="000A0FB0"/>
    <w:rsid w:val="000A25BD"/>
    <w:rsid w:val="000A2A01"/>
    <w:rsid w:val="000A3A78"/>
    <w:rsid w:val="000A44DA"/>
    <w:rsid w:val="000A4862"/>
    <w:rsid w:val="000A514C"/>
    <w:rsid w:val="000A59F1"/>
    <w:rsid w:val="000A7D48"/>
    <w:rsid w:val="000B008F"/>
    <w:rsid w:val="000B02D2"/>
    <w:rsid w:val="000B0513"/>
    <w:rsid w:val="000B1ADC"/>
    <w:rsid w:val="000B2057"/>
    <w:rsid w:val="000B49C4"/>
    <w:rsid w:val="000B4BA5"/>
    <w:rsid w:val="000B5EB3"/>
    <w:rsid w:val="000B6958"/>
    <w:rsid w:val="000C07AE"/>
    <w:rsid w:val="000C0CBA"/>
    <w:rsid w:val="000C14D5"/>
    <w:rsid w:val="000C14F7"/>
    <w:rsid w:val="000C5EC2"/>
    <w:rsid w:val="000C6ACB"/>
    <w:rsid w:val="000C6D1F"/>
    <w:rsid w:val="000C6D6C"/>
    <w:rsid w:val="000C712D"/>
    <w:rsid w:val="000C794D"/>
    <w:rsid w:val="000C79C0"/>
    <w:rsid w:val="000D112F"/>
    <w:rsid w:val="000D1EEA"/>
    <w:rsid w:val="000D4C10"/>
    <w:rsid w:val="000D726A"/>
    <w:rsid w:val="000D7EDF"/>
    <w:rsid w:val="000E16B3"/>
    <w:rsid w:val="000E1FF2"/>
    <w:rsid w:val="000E229D"/>
    <w:rsid w:val="000E2EEC"/>
    <w:rsid w:val="000E34D2"/>
    <w:rsid w:val="000E3C99"/>
    <w:rsid w:val="000E410B"/>
    <w:rsid w:val="000E5B06"/>
    <w:rsid w:val="000E7432"/>
    <w:rsid w:val="000F10FB"/>
    <w:rsid w:val="000F1979"/>
    <w:rsid w:val="000F1E3B"/>
    <w:rsid w:val="000F2B94"/>
    <w:rsid w:val="000F32EA"/>
    <w:rsid w:val="000F38E3"/>
    <w:rsid w:val="000F3BF0"/>
    <w:rsid w:val="000F428E"/>
    <w:rsid w:val="000F61F0"/>
    <w:rsid w:val="000F72AE"/>
    <w:rsid w:val="000F7466"/>
    <w:rsid w:val="001004DA"/>
    <w:rsid w:val="00101449"/>
    <w:rsid w:val="001016B6"/>
    <w:rsid w:val="0010385E"/>
    <w:rsid w:val="00103D66"/>
    <w:rsid w:val="00103F8A"/>
    <w:rsid w:val="001041B3"/>
    <w:rsid w:val="00104C0D"/>
    <w:rsid w:val="00110264"/>
    <w:rsid w:val="001102E2"/>
    <w:rsid w:val="00110B72"/>
    <w:rsid w:val="0011349B"/>
    <w:rsid w:val="0011352B"/>
    <w:rsid w:val="00113B7F"/>
    <w:rsid w:val="00113C3B"/>
    <w:rsid w:val="001151B2"/>
    <w:rsid w:val="00115FCE"/>
    <w:rsid w:val="001161E6"/>
    <w:rsid w:val="00117696"/>
    <w:rsid w:val="00117C3A"/>
    <w:rsid w:val="001200DD"/>
    <w:rsid w:val="0012073B"/>
    <w:rsid w:val="00120FC7"/>
    <w:rsid w:val="00122BBC"/>
    <w:rsid w:val="00123127"/>
    <w:rsid w:val="00123DDB"/>
    <w:rsid w:val="0012591C"/>
    <w:rsid w:val="00125A06"/>
    <w:rsid w:val="00125EE8"/>
    <w:rsid w:val="00126D9C"/>
    <w:rsid w:val="001271D5"/>
    <w:rsid w:val="001325D2"/>
    <w:rsid w:val="00132D1A"/>
    <w:rsid w:val="001331CA"/>
    <w:rsid w:val="001333CB"/>
    <w:rsid w:val="001339FC"/>
    <w:rsid w:val="001345DC"/>
    <w:rsid w:val="00134911"/>
    <w:rsid w:val="0013494B"/>
    <w:rsid w:val="00135061"/>
    <w:rsid w:val="001359FD"/>
    <w:rsid w:val="0013625B"/>
    <w:rsid w:val="00137D5B"/>
    <w:rsid w:val="0014089C"/>
    <w:rsid w:val="00141C33"/>
    <w:rsid w:val="001428D9"/>
    <w:rsid w:val="001440B6"/>
    <w:rsid w:val="001441DC"/>
    <w:rsid w:val="00144F36"/>
    <w:rsid w:val="00145692"/>
    <w:rsid w:val="00146186"/>
    <w:rsid w:val="00146528"/>
    <w:rsid w:val="00146821"/>
    <w:rsid w:val="00146FF4"/>
    <w:rsid w:val="001511AC"/>
    <w:rsid w:val="001524BC"/>
    <w:rsid w:val="00152C57"/>
    <w:rsid w:val="0015345F"/>
    <w:rsid w:val="00154A71"/>
    <w:rsid w:val="001564B3"/>
    <w:rsid w:val="001574FD"/>
    <w:rsid w:val="00157B57"/>
    <w:rsid w:val="001601B5"/>
    <w:rsid w:val="0016101E"/>
    <w:rsid w:val="00161B16"/>
    <w:rsid w:val="00163784"/>
    <w:rsid w:val="00163896"/>
    <w:rsid w:val="00163EC2"/>
    <w:rsid w:val="00164157"/>
    <w:rsid w:val="001659CB"/>
    <w:rsid w:val="00167F63"/>
    <w:rsid w:val="00170ED3"/>
    <w:rsid w:val="00172636"/>
    <w:rsid w:val="00176FCE"/>
    <w:rsid w:val="0018122D"/>
    <w:rsid w:val="0018153B"/>
    <w:rsid w:val="001841A4"/>
    <w:rsid w:val="00184B01"/>
    <w:rsid w:val="00185AF0"/>
    <w:rsid w:val="001867D8"/>
    <w:rsid w:val="0019056A"/>
    <w:rsid w:val="001907A6"/>
    <w:rsid w:val="00190A70"/>
    <w:rsid w:val="001912A0"/>
    <w:rsid w:val="00191D39"/>
    <w:rsid w:val="00192019"/>
    <w:rsid w:val="0019276E"/>
    <w:rsid w:val="00193834"/>
    <w:rsid w:val="00193AB3"/>
    <w:rsid w:val="0019568E"/>
    <w:rsid w:val="00195EB6"/>
    <w:rsid w:val="001A10BB"/>
    <w:rsid w:val="001A1426"/>
    <w:rsid w:val="001A22E0"/>
    <w:rsid w:val="001A2EB8"/>
    <w:rsid w:val="001A3A50"/>
    <w:rsid w:val="001A3F89"/>
    <w:rsid w:val="001A4153"/>
    <w:rsid w:val="001A6AE7"/>
    <w:rsid w:val="001A76C5"/>
    <w:rsid w:val="001B0FD0"/>
    <w:rsid w:val="001B188B"/>
    <w:rsid w:val="001B3B26"/>
    <w:rsid w:val="001B5CC7"/>
    <w:rsid w:val="001C0217"/>
    <w:rsid w:val="001C0BA0"/>
    <w:rsid w:val="001C2388"/>
    <w:rsid w:val="001C24CA"/>
    <w:rsid w:val="001C261E"/>
    <w:rsid w:val="001C2D50"/>
    <w:rsid w:val="001C38BF"/>
    <w:rsid w:val="001C4E17"/>
    <w:rsid w:val="001C55AD"/>
    <w:rsid w:val="001C56DF"/>
    <w:rsid w:val="001C6B03"/>
    <w:rsid w:val="001C76D5"/>
    <w:rsid w:val="001D0C7C"/>
    <w:rsid w:val="001D0E6B"/>
    <w:rsid w:val="001D1195"/>
    <w:rsid w:val="001E0AEF"/>
    <w:rsid w:val="001E0E3F"/>
    <w:rsid w:val="001E198F"/>
    <w:rsid w:val="001E20A1"/>
    <w:rsid w:val="001E291C"/>
    <w:rsid w:val="001E2B70"/>
    <w:rsid w:val="001E31F9"/>
    <w:rsid w:val="001E40A5"/>
    <w:rsid w:val="001E47B7"/>
    <w:rsid w:val="001E4E29"/>
    <w:rsid w:val="001E4EF2"/>
    <w:rsid w:val="001E6A5E"/>
    <w:rsid w:val="001E76F1"/>
    <w:rsid w:val="001E77FC"/>
    <w:rsid w:val="001F0009"/>
    <w:rsid w:val="001F0E0B"/>
    <w:rsid w:val="001F1B31"/>
    <w:rsid w:val="001F2A66"/>
    <w:rsid w:val="001F416B"/>
    <w:rsid w:val="001F4570"/>
    <w:rsid w:val="001F46F6"/>
    <w:rsid w:val="001F494E"/>
    <w:rsid w:val="001F4A68"/>
    <w:rsid w:val="001F4B79"/>
    <w:rsid w:val="001F530F"/>
    <w:rsid w:val="001F7270"/>
    <w:rsid w:val="001F72C7"/>
    <w:rsid w:val="00201101"/>
    <w:rsid w:val="00201506"/>
    <w:rsid w:val="00201CC2"/>
    <w:rsid w:val="00203B1C"/>
    <w:rsid w:val="002066C6"/>
    <w:rsid w:val="00206D55"/>
    <w:rsid w:val="00207105"/>
    <w:rsid w:val="0020753D"/>
    <w:rsid w:val="0020786A"/>
    <w:rsid w:val="002108F9"/>
    <w:rsid w:val="00210FB7"/>
    <w:rsid w:val="00212EF1"/>
    <w:rsid w:val="0021381A"/>
    <w:rsid w:val="002139E1"/>
    <w:rsid w:val="002140FB"/>
    <w:rsid w:val="00214A5F"/>
    <w:rsid w:val="00214FEA"/>
    <w:rsid w:val="00215161"/>
    <w:rsid w:val="00215D2E"/>
    <w:rsid w:val="00216447"/>
    <w:rsid w:val="00217C88"/>
    <w:rsid w:val="00217EE0"/>
    <w:rsid w:val="00220706"/>
    <w:rsid w:val="00220A13"/>
    <w:rsid w:val="00220A2E"/>
    <w:rsid w:val="00222423"/>
    <w:rsid w:val="00222D7B"/>
    <w:rsid w:val="0022395A"/>
    <w:rsid w:val="00223A64"/>
    <w:rsid w:val="00223E57"/>
    <w:rsid w:val="0022553B"/>
    <w:rsid w:val="00225BE8"/>
    <w:rsid w:val="00226654"/>
    <w:rsid w:val="0023041A"/>
    <w:rsid w:val="00231CAA"/>
    <w:rsid w:val="002331D4"/>
    <w:rsid w:val="00234077"/>
    <w:rsid w:val="00234AF0"/>
    <w:rsid w:val="00235F6C"/>
    <w:rsid w:val="002360F8"/>
    <w:rsid w:val="002362C5"/>
    <w:rsid w:val="0023639D"/>
    <w:rsid w:val="0023697E"/>
    <w:rsid w:val="00240FA4"/>
    <w:rsid w:val="00241F75"/>
    <w:rsid w:val="00242BE4"/>
    <w:rsid w:val="00243B58"/>
    <w:rsid w:val="00245E3E"/>
    <w:rsid w:val="00245F40"/>
    <w:rsid w:val="00247595"/>
    <w:rsid w:val="00247C0B"/>
    <w:rsid w:val="002510BA"/>
    <w:rsid w:val="00251944"/>
    <w:rsid w:val="00251B0F"/>
    <w:rsid w:val="0025200D"/>
    <w:rsid w:val="00252A58"/>
    <w:rsid w:val="00252B6F"/>
    <w:rsid w:val="00252EBA"/>
    <w:rsid w:val="00254297"/>
    <w:rsid w:val="002546E7"/>
    <w:rsid w:val="00255E7B"/>
    <w:rsid w:val="00256642"/>
    <w:rsid w:val="002576C0"/>
    <w:rsid w:val="00257C82"/>
    <w:rsid w:val="002600B8"/>
    <w:rsid w:val="0026013E"/>
    <w:rsid w:val="0026174A"/>
    <w:rsid w:val="00262F24"/>
    <w:rsid w:val="00263052"/>
    <w:rsid w:val="00263178"/>
    <w:rsid w:val="002638FC"/>
    <w:rsid w:val="00264D31"/>
    <w:rsid w:val="00265F98"/>
    <w:rsid w:val="002660D9"/>
    <w:rsid w:val="00266640"/>
    <w:rsid w:val="00267A05"/>
    <w:rsid w:val="0027092A"/>
    <w:rsid w:val="00271102"/>
    <w:rsid w:val="002712C0"/>
    <w:rsid w:val="00272CC3"/>
    <w:rsid w:val="00272FAC"/>
    <w:rsid w:val="00273020"/>
    <w:rsid w:val="00273E77"/>
    <w:rsid w:val="00274838"/>
    <w:rsid w:val="00274EC8"/>
    <w:rsid w:val="0027517E"/>
    <w:rsid w:val="00275558"/>
    <w:rsid w:val="00275B24"/>
    <w:rsid w:val="0027742D"/>
    <w:rsid w:val="00277839"/>
    <w:rsid w:val="002800E4"/>
    <w:rsid w:val="00280279"/>
    <w:rsid w:val="00280F18"/>
    <w:rsid w:val="00281857"/>
    <w:rsid w:val="00281A62"/>
    <w:rsid w:val="00281B92"/>
    <w:rsid w:val="00282ABF"/>
    <w:rsid w:val="002838DE"/>
    <w:rsid w:val="002855E6"/>
    <w:rsid w:val="002863D0"/>
    <w:rsid w:val="0028778A"/>
    <w:rsid w:val="002928BA"/>
    <w:rsid w:val="00293D96"/>
    <w:rsid w:val="00293FD8"/>
    <w:rsid w:val="00294750"/>
    <w:rsid w:val="00295B45"/>
    <w:rsid w:val="002970E1"/>
    <w:rsid w:val="00297A95"/>
    <w:rsid w:val="00297DDD"/>
    <w:rsid w:val="002A047E"/>
    <w:rsid w:val="002A0916"/>
    <w:rsid w:val="002A25AF"/>
    <w:rsid w:val="002A26F6"/>
    <w:rsid w:val="002A3C3C"/>
    <w:rsid w:val="002A4226"/>
    <w:rsid w:val="002A52BB"/>
    <w:rsid w:val="002A6F29"/>
    <w:rsid w:val="002A748E"/>
    <w:rsid w:val="002A7506"/>
    <w:rsid w:val="002A791D"/>
    <w:rsid w:val="002A7EA2"/>
    <w:rsid w:val="002B0F72"/>
    <w:rsid w:val="002B0FE0"/>
    <w:rsid w:val="002B10FF"/>
    <w:rsid w:val="002B1AA3"/>
    <w:rsid w:val="002B3873"/>
    <w:rsid w:val="002B4C92"/>
    <w:rsid w:val="002B4E05"/>
    <w:rsid w:val="002B500C"/>
    <w:rsid w:val="002B709D"/>
    <w:rsid w:val="002B7DEA"/>
    <w:rsid w:val="002B7FD4"/>
    <w:rsid w:val="002C1B5D"/>
    <w:rsid w:val="002C3550"/>
    <w:rsid w:val="002C366E"/>
    <w:rsid w:val="002C3999"/>
    <w:rsid w:val="002C41DC"/>
    <w:rsid w:val="002C4610"/>
    <w:rsid w:val="002C50C9"/>
    <w:rsid w:val="002C5734"/>
    <w:rsid w:val="002C5E60"/>
    <w:rsid w:val="002C7580"/>
    <w:rsid w:val="002D0218"/>
    <w:rsid w:val="002D2001"/>
    <w:rsid w:val="002D3449"/>
    <w:rsid w:val="002D404A"/>
    <w:rsid w:val="002D4DE1"/>
    <w:rsid w:val="002D7DEF"/>
    <w:rsid w:val="002E4300"/>
    <w:rsid w:val="002E48FB"/>
    <w:rsid w:val="002E4C9A"/>
    <w:rsid w:val="002E5CCC"/>
    <w:rsid w:val="002E5D4D"/>
    <w:rsid w:val="002E5D92"/>
    <w:rsid w:val="002E7332"/>
    <w:rsid w:val="002E74A0"/>
    <w:rsid w:val="002F095D"/>
    <w:rsid w:val="002F14E1"/>
    <w:rsid w:val="002F2A52"/>
    <w:rsid w:val="002F67B4"/>
    <w:rsid w:val="002F70BF"/>
    <w:rsid w:val="002F727D"/>
    <w:rsid w:val="002F7F3E"/>
    <w:rsid w:val="00303832"/>
    <w:rsid w:val="00303989"/>
    <w:rsid w:val="00304349"/>
    <w:rsid w:val="00306AE7"/>
    <w:rsid w:val="003074F0"/>
    <w:rsid w:val="0030756B"/>
    <w:rsid w:val="003079DB"/>
    <w:rsid w:val="00310125"/>
    <w:rsid w:val="00310D6E"/>
    <w:rsid w:val="0031148B"/>
    <w:rsid w:val="00312B61"/>
    <w:rsid w:val="00312DFD"/>
    <w:rsid w:val="00313095"/>
    <w:rsid w:val="003143D6"/>
    <w:rsid w:val="00314400"/>
    <w:rsid w:val="0031491B"/>
    <w:rsid w:val="0031533A"/>
    <w:rsid w:val="00316796"/>
    <w:rsid w:val="00320ED8"/>
    <w:rsid w:val="00321F1E"/>
    <w:rsid w:val="0032238F"/>
    <w:rsid w:val="0032326B"/>
    <w:rsid w:val="00326DB0"/>
    <w:rsid w:val="003270FE"/>
    <w:rsid w:val="003315D1"/>
    <w:rsid w:val="00331737"/>
    <w:rsid w:val="00331F26"/>
    <w:rsid w:val="003326CA"/>
    <w:rsid w:val="00333621"/>
    <w:rsid w:val="0033369F"/>
    <w:rsid w:val="00335122"/>
    <w:rsid w:val="0033530F"/>
    <w:rsid w:val="00335793"/>
    <w:rsid w:val="00335AE7"/>
    <w:rsid w:val="003375B1"/>
    <w:rsid w:val="0034046E"/>
    <w:rsid w:val="00340912"/>
    <w:rsid w:val="00340D4D"/>
    <w:rsid w:val="00341E54"/>
    <w:rsid w:val="0034243D"/>
    <w:rsid w:val="003425C0"/>
    <w:rsid w:val="00342985"/>
    <w:rsid w:val="00343422"/>
    <w:rsid w:val="0034373A"/>
    <w:rsid w:val="00344681"/>
    <w:rsid w:val="0034483C"/>
    <w:rsid w:val="00346CC3"/>
    <w:rsid w:val="00346DB7"/>
    <w:rsid w:val="00351314"/>
    <w:rsid w:val="00352615"/>
    <w:rsid w:val="003528B1"/>
    <w:rsid w:val="00353A6C"/>
    <w:rsid w:val="0035427D"/>
    <w:rsid w:val="00354998"/>
    <w:rsid w:val="00354D44"/>
    <w:rsid w:val="003554B4"/>
    <w:rsid w:val="00356D91"/>
    <w:rsid w:val="00357839"/>
    <w:rsid w:val="00357CA9"/>
    <w:rsid w:val="00357EF0"/>
    <w:rsid w:val="00361F67"/>
    <w:rsid w:val="00362CD5"/>
    <w:rsid w:val="00362DCB"/>
    <w:rsid w:val="00363DFE"/>
    <w:rsid w:val="00363F23"/>
    <w:rsid w:val="003645A7"/>
    <w:rsid w:val="00364B1D"/>
    <w:rsid w:val="0036526D"/>
    <w:rsid w:val="003656BB"/>
    <w:rsid w:val="003660B9"/>
    <w:rsid w:val="00366CA3"/>
    <w:rsid w:val="00367AC3"/>
    <w:rsid w:val="0037255F"/>
    <w:rsid w:val="00373764"/>
    <w:rsid w:val="00374B31"/>
    <w:rsid w:val="00375865"/>
    <w:rsid w:val="0037586D"/>
    <w:rsid w:val="00375E87"/>
    <w:rsid w:val="00376313"/>
    <w:rsid w:val="0037767F"/>
    <w:rsid w:val="00380270"/>
    <w:rsid w:val="0038033E"/>
    <w:rsid w:val="003805CD"/>
    <w:rsid w:val="003812D6"/>
    <w:rsid w:val="003812EB"/>
    <w:rsid w:val="00382878"/>
    <w:rsid w:val="00382C74"/>
    <w:rsid w:val="0038326D"/>
    <w:rsid w:val="003835B6"/>
    <w:rsid w:val="0038668E"/>
    <w:rsid w:val="00386880"/>
    <w:rsid w:val="00386F09"/>
    <w:rsid w:val="0038792C"/>
    <w:rsid w:val="003900CF"/>
    <w:rsid w:val="003908E4"/>
    <w:rsid w:val="003916CC"/>
    <w:rsid w:val="00392024"/>
    <w:rsid w:val="0039202B"/>
    <w:rsid w:val="00392261"/>
    <w:rsid w:val="00393431"/>
    <w:rsid w:val="00393777"/>
    <w:rsid w:val="00393AC7"/>
    <w:rsid w:val="00393EF3"/>
    <w:rsid w:val="0039410E"/>
    <w:rsid w:val="0039425D"/>
    <w:rsid w:val="00394BC0"/>
    <w:rsid w:val="00397109"/>
    <w:rsid w:val="003A03B9"/>
    <w:rsid w:val="003A284F"/>
    <w:rsid w:val="003A2E2F"/>
    <w:rsid w:val="003A3081"/>
    <w:rsid w:val="003A41DD"/>
    <w:rsid w:val="003A4941"/>
    <w:rsid w:val="003A50F1"/>
    <w:rsid w:val="003A5344"/>
    <w:rsid w:val="003A55E1"/>
    <w:rsid w:val="003A57E3"/>
    <w:rsid w:val="003A5A96"/>
    <w:rsid w:val="003A5E37"/>
    <w:rsid w:val="003A6A27"/>
    <w:rsid w:val="003A735C"/>
    <w:rsid w:val="003A75F2"/>
    <w:rsid w:val="003A7DE0"/>
    <w:rsid w:val="003B2095"/>
    <w:rsid w:val="003B2251"/>
    <w:rsid w:val="003B2A6D"/>
    <w:rsid w:val="003B4D54"/>
    <w:rsid w:val="003B5676"/>
    <w:rsid w:val="003B6435"/>
    <w:rsid w:val="003B78AC"/>
    <w:rsid w:val="003C0889"/>
    <w:rsid w:val="003C09EB"/>
    <w:rsid w:val="003C135A"/>
    <w:rsid w:val="003C1B82"/>
    <w:rsid w:val="003C1D04"/>
    <w:rsid w:val="003C2AB0"/>
    <w:rsid w:val="003C36BC"/>
    <w:rsid w:val="003C4C91"/>
    <w:rsid w:val="003C4CBF"/>
    <w:rsid w:val="003C5947"/>
    <w:rsid w:val="003C68FC"/>
    <w:rsid w:val="003C6BEA"/>
    <w:rsid w:val="003C7503"/>
    <w:rsid w:val="003D066C"/>
    <w:rsid w:val="003D215E"/>
    <w:rsid w:val="003E0AB6"/>
    <w:rsid w:val="003E10FE"/>
    <w:rsid w:val="003E3CFE"/>
    <w:rsid w:val="003E4067"/>
    <w:rsid w:val="003E4CA3"/>
    <w:rsid w:val="003E4E3E"/>
    <w:rsid w:val="003E6313"/>
    <w:rsid w:val="003E675B"/>
    <w:rsid w:val="003E6EAA"/>
    <w:rsid w:val="003F01A8"/>
    <w:rsid w:val="003F064C"/>
    <w:rsid w:val="003F1001"/>
    <w:rsid w:val="003F14E2"/>
    <w:rsid w:val="003F1E41"/>
    <w:rsid w:val="003F2F43"/>
    <w:rsid w:val="003F38BF"/>
    <w:rsid w:val="003F45E1"/>
    <w:rsid w:val="003F4971"/>
    <w:rsid w:val="003F4EDC"/>
    <w:rsid w:val="003F58C3"/>
    <w:rsid w:val="003F6885"/>
    <w:rsid w:val="003F6DBC"/>
    <w:rsid w:val="003F7E87"/>
    <w:rsid w:val="00400A3E"/>
    <w:rsid w:val="00401FA5"/>
    <w:rsid w:val="00401FD2"/>
    <w:rsid w:val="00402941"/>
    <w:rsid w:val="0040359E"/>
    <w:rsid w:val="004037E2"/>
    <w:rsid w:val="00403AEF"/>
    <w:rsid w:val="00403DBB"/>
    <w:rsid w:val="004042F8"/>
    <w:rsid w:val="004046D7"/>
    <w:rsid w:val="0040473E"/>
    <w:rsid w:val="004054EA"/>
    <w:rsid w:val="004061EF"/>
    <w:rsid w:val="00406C0F"/>
    <w:rsid w:val="0040750A"/>
    <w:rsid w:val="004117B3"/>
    <w:rsid w:val="00411E0B"/>
    <w:rsid w:val="00412ECA"/>
    <w:rsid w:val="00413181"/>
    <w:rsid w:val="004141A9"/>
    <w:rsid w:val="004148C6"/>
    <w:rsid w:val="0041495A"/>
    <w:rsid w:val="00415537"/>
    <w:rsid w:val="004179DC"/>
    <w:rsid w:val="004209D9"/>
    <w:rsid w:val="00423B38"/>
    <w:rsid w:val="004242AA"/>
    <w:rsid w:val="00424C41"/>
    <w:rsid w:val="00427038"/>
    <w:rsid w:val="00427A31"/>
    <w:rsid w:val="00430675"/>
    <w:rsid w:val="00430A70"/>
    <w:rsid w:val="00431720"/>
    <w:rsid w:val="00431DD8"/>
    <w:rsid w:val="00433472"/>
    <w:rsid w:val="00435892"/>
    <w:rsid w:val="00436B0E"/>
    <w:rsid w:val="00436D8C"/>
    <w:rsid w:val="0043768A"/>
    <w:rsid w:val="0044091B"/>
    <w:rsid w:val="00440A25"/>
    <w:rsid w:val="00441C9A"/>
    <w:rsid w:val="004425D6"/>
    <w:rsid w:val="00442ADD"/>
    <w:rsid w:val="0044392F"/>
    <w:rsid w:val="00444A30"/>
    <w:rsid w:val="00444B54"/>
    <w:rsid w:val="00446A52"/>
    <w:rsid w:val="00446B3C"/>
    <w:rsid w:val="00447272"/>
    <w:rsid w:val="00450A50"/>
    <w:rsid w:val="0045184C"/>
    <w:rsid w:val="004518B7"/>
    <w:rsid w:val="00451B4D"/>
    <w:rsid w:val="00452118"/>
    <w:rsid w:val="00453E09"/>
    <w:rsid w:val="0045411E"/>
    <w:rsid w:val="00454557"/>
    <w:rsid w:val="00454DA0"/>
    <w:rsid w:val="0045730F"/>
    <w:rsid w:val="004575FC"/>
    <w:rsid w:val="00457798"/>
    <w:rsid w:val="00457F66"/>
    <w:rsid w:val="0046033B"/>
    <w:rsid w:val="00460731"/>
    <w:rsid w:val="00461162"/>
    <w:rsid w:val="004625CB"/>
    <w:rsid w:val="00462717"/>
    <w:rsid w:val="0046490E"/>
    <w:rsid w:val="00464E21"/>
    <w:rsid w:val="00464F6D"/>
    <w:rsid w:val="0046527A"/>
    <w:rsid w:val="004652CC"/>
    <w:rsid w:val="00465AE6"/>
    <w:rsid w:val="00465FD9"/>
    <w:rsid w:val="0046606A"/>
    <w:rsid w:val="00466A23"/>
    <w:rsid w:val="00466C60"/>
    <w:rsid w:val="004671EC"/>
    <w:rsid w:val="00467A9E"/>
    <w:rsid w:val="0047167D"/>
    <w:rsid w:val="0047380C"/>
    <w:rsid w:val="00474074"/>
    <w:rsid w:val="0047536F"/>
    <w:rsid w:val="0047628D"/>
    <w:rsid w:val="00476B31"/>
    <w:rsid w:val="00477C89"/>
    <w:rsid w:val="00477F18"/>
    <w:rsid w:val="004807A8"/>
    <w:rsid w:val="00480DB8"/>
    <w:rsid w:val="004827C7"/>
    <w:rsid w:val="00482A0D"/>
    <w:rsid w:val="00483318"/>
    <w:rsid w:val="00483FB2"/>
    <w:rsid w:val="004847B0"/>
    <w:rsid w:val="00485333"/>
    <w:rsid w:val="00487153"/>
    <w:rsid w:val="0048766B"/>
    <w:rsid w:val="00490132"/>
    <w:rsid w:val="00491B7B"/>
    <w:rsid w:val="0049281A"/>
    <w:rsid w:val="00493038"/>
    <w:rsid w:val="004936F6"/>
    <w:rsid w:val="0049582E"/>
    <w:rsid w:val="004962E8"/>
    <w:rsid w:val="00496456"/>
    <w:rsid w:val="00497F86"/>
    <w:rsid w:val="004A127F"/>
    <w:rsid w:val="004A13A8"/>
    <w:rsid w:val="004A1704"/>
    <w:rsid w:val="004A1F97"/>
    <w:rsid w:val="004A2743"/>
    <w:rsid w:val="004A35EB"/>
    <w:rsid w:val="004A4076"/>
    <w:rsid w:val="004A4508"/>
    <w:rsid w:val="004A4B29"/>
    <w:rsid w:val="004A5893"/>
    <w:rsid w:val="004A6C2D"/>
    <w:rsid w:val="004A76F7"/>
    <w:rsid w:val="004B02C7"/>
    <w:rsid w:val="004B087D"/>
    <w:rsid w:val="004B507F"/>
    <w:rsid w:val="004B7048"/>
    <w:rsid w:val="004B7129"/>
    <w:rsid w:val="004B7960"/>
    <w:rsid w:val="004C0D23"/>
    <w:rsid w:val="004C0F9A"/>
    <w:rsid w:val="004C3031"/>
    <w:rsid w:val="004C36A2"/>
    <w:rsid w:val="004C6314"/>
    <w:rsid w:val="004C7414"/>
    <w:rsid w:val="004C7C97"/>
    <w:rsid w:val="004D012F"/>
    <w:rsid w:val="004D0224"/>
    <w:rsid w:val="004D036C"/>
    <w:rsid w:val="004D03ED"/>
    <w:rsid w:val="004D1557"/>
    <w:rsid w:val="004D1689"/>
    <w:rsid w:val="004D24FC"/>
    <w:rsid w:val="004D3B8A"/>
    <w:rsid w:val="004D5563"/>
    <w:rsid w:val="004D55EE"/>
    <w:rsid w:val="004D6366"/>
    <w:rsid w:val="004D6615"/>
    <w:rsid w:val="004D7490"/>
    <w:rsid w:val="004E048D"/>
    <w:rsid w:val="004E12C0"/>
    <w:rsid w:val="004E220E"/>
    <w:rsid w:val="004E24D1"/>
    <w:rsid w:val="004E25A6"/>
    <w:rsid w:val="004E5A49"/>
    <w:rsid w:val="004E7E74"/>
    <w:rsid w:val="004F015F"/>
    <w:rsid w:val="004F14F2"/>
    <w:rsid w:val="004F1EA4"/>
    <w:rsid w:val="004F3857"/>
    <w:rsid w:val="004F3C00"/>
    <w:rsid w:val="004F4817"/>
    <w:rsid w:val="004F5887"/>
    <w:rsid w:val="004F59DF"/>
    <w:rsid w:val="004F7156"/>
    <w:rsid w:val="004F72E8"/>
    <w:rsid w:val="004F7574"/>
    <w:rsid w:val="004F7E02"/>
    <w:rsid w:val="005005EF"/>
    <w:rsid w:val="0050128D"/>
    <w:rsid w:val="0050151E"/>
    <w:rsid w:val="00501F45"/>
    <w:rsid w:val="00502DE3"/>
    <w:rsid w:val="00502E21"/>
    <w:rsid w:val="00503250"/>
    <w:rsid w:val="00503AB9"/>
    <w:rsid w:val="00504495"/>
    <w:rsid w:val="005048EA"/>
    <w:rsid w:val="0050651A"/>
    <w:rsid w:val="00510508"/>
    <w:rsid w:val="005112C1"/>
    <w:rsid w:val="0051150B"/>
    <w:rsid w:val="005121D1"/>
    <w:rsid w:val="005129F3"/>
    <w:rsid w:val="00513EA7"/>
    <w:rsid w:val="005145EC"/>
    <w:rsid w:val="00514CFE"/>
    <w:rsid w:val="005160EC"/>
    <w:rsid w:val="005175A1"/>
    <w:rsid w:val="00517954"/>
    <w:rsid w:val="00521007"/>
    <w:rsid w:val="005211D7"/>
    <w:rsid w:val="00521540"/>
    <w:rsid w:val="00521CD6"/>
    <w:rsid w:val="00521ED4"/>
    <w:rsid w:val="0052251D"/>
    <w:rsid w:val="00524DA7"/>
    <w:rsid w:val="005253F2"/>
    <w:rsid w:val="00525B72"/>
    <w:rsid w:val="00527E03"/>
    <w:rsid w:val="00530176"/>
    <w:rsid w:val="00531899"/>
    <w:rsid w:val="00533C97"/>
    <w:rsid w:val="00534650"/>
    <w:rsid w:val="005350B4"/>
    <w:rsid w:val="00536590"/>
    <w:rsid w:val="00536874"/>
    <w:rsid w:val="005407AE"/>
    <w:rsid w:val="00540EC0"/>
    <w:rsid w:val="00541A32"/>
    <w:rsid w:val="005424A7"/>
    <w:rsid w:val="00543794"/>
    <w:rsid w:val="00543BB7"/>
    <w:rsid w:val="00545FAD"/>
    <w:rsid w:val="005464B2"/>
    <w:rsid w:val="00550DD2"/>
    <w:rsid w:val="0055106C"/>
    <w:rsid w:val="00551EC8"/>
    <w:rsid w:val="00552049"/>
    <w:rsid w:val="00553414"/>
    <w:rsid w:val="0055480D"/>
    <w:rsid w:val="005551E3"/>
    <w:rsid w:val="00556395"/>
    <w:rsid w:val="0055669E"/>
    <w:rsid w:val="005569BC"/>
    <w:rsid w:val="0055750F"/>
    <w:rsid w:val="0056150C"/>
    <w:rsid w:val="00561CAF"/>
    <w:rsid w:val="00562150"/>
    <w:rsid w:val="00562DCC"/>
    <w:rsid w:val="00563123"/>
    <w:rsid w:val="00563868"/>
    <w:rsid w:val="00564F31"/>
    <w:rsid w:val="00567EDC"/>
    <w:rsid w:val="005704D7"/>
    <w:rsid w:val="00570BB4"/>
    <w:rsid w:val="00571AA8"/>
    <w:rsid w:val="00571BC8"/>
    <w:rsid w:val="00573684"/>
    <w:rsid w:val="0057457C"/>
    <w:rsid w:val="00575F57"/>
    <w:rsid w:val="00576544"/>
    <w:rsid w:val="00577D2D"/>
    <w:rsid w:val="00580E67"/>
    <w:rsid w:val="00580EDF"/>
    <w:rsid w:val="00582CF4"/>
    <w:rsid w:val="005835F8"/>
    <w:rsid w:val="0058479E"/>
    <w:rsid w:val="00584E91"/>
    <w:rsid w:val="00585902"/>
    <w:rsid w:val="00586A7D"/>
    <w:rsid w:val="00587259"/>
    <w:rsid w:val="00587B6E"/>
    <w:rsid w:val="0059066F"/>
    <w:rsid w:val="00592AF7"/>
    <w:rsid w:val="00593AF2"/>
    <w:rsid w:val="00593C9B"/>
    <w:rsid w:val="00595583"/>
    <w:rsid w:val="00597F09"/>
    <w:rsid w:val="005A00BB"/>
    <w:rsid w:val="005A06F6"/>
    <w:rsid w:val="005A1815"/>
    <w:rsid w:val="005A25FE"/>
    <w:rsid w:val="005A3ACA"/>
    <w:rsid w:val="005A4576"/>
    <w:rsid w:val="005A6866"/>
    <w:rsid w:val="005A6E70"/>
    <w:rsid w:val="005A7583"/>
    <w:rsid w:val="005A7F26"/>
    <w:rsid w:val="005B1215"/>
    <w:rsid w:val="005B1E60"/>
    <w:rsid w:val="005B2D2B"/>
    <w:rsid w:val="005B3699"/>
    <w:rsid w:val="005B3B0E"/>
    <w:rsid w:val="005B4A1B"/>
    <w:rsid w:val="005B4DD4"/>
    <w:rsid w:val="005B4ECD"/>
    <w:rsid w:val="005B64C8"/>
    <w:rsid w:val="005B6796"/>
    <w:rsid w:val="005B6BDE"/>
    <w:rsid w:val="005B7AEB"/>
    <w:rsid w:val="005C07F2"/>
    <w:rsid w:val="005C0DDE"/>
    <w:rsid w:val="005C10C1"/>
    <w:rsid w:val="005C1552"/>
    <w:rsid w:val="005C158B"/>
    <w:rsid w:val="005C2A70"/>
    <w:rsid w:val="005C3A5D"/>
    <w:rsid w:val="005C4305"/>
    <w:rsid w:val="005C54EC"/>
    <w:rsid w:val="005C5D0A"/>
    <w:rsid w:val="005D0357"/>
    <w:rsid w:val="005D16C0"/>
    <w:rsid w:val="005D2258"/>
    <w:rsid w:val="005D2770"/>
    <w:rsid w:val="005D43BD"/>
    <w:rsid w:val="005D4C40"/>
    <w:rsid w:val="005D7915"/>
    <w:rsid w:val="005D79FE"/>
    <w:rsid w:val="005D7B3C"/>
    <w:rsid w:val="005D7FFB"/>
    <w:rsid w:val="005E0005"/>
    <w:rsid w:val="005E0030"/>
    <w:rsid w:val="005E45B8"/>
    <w:rsid w:val="005E4F51"/>
    <w:rsid w:val="005E623C"/>
    <w:rsid w:val="005E66B7"/>
    <w:rsid w:val="005E6F60"/>
    <w:rsid w:val="005E7232"/>
    <w:rsid w:val="005E7A07"/>
    <w:rsid w:val="005F0464"/>
    <w:rsid w:val="005F2A92"/>
    <w:rsid w:val="005F3166"/>
    <w:rsid w:val="005F3883"/>
    <w:rsid w:val="005F46D7"/>
    <w:rsid w:val="005F52F4"/>
    <w:rsid w:val="005F6356"/>
    <w:rsid w:val="005F6646"/>
    <w:rsid w:val="005F7569"/>
    <w:rsid w:val="005F7AF2"/>
    <w:rsid w:val="006031D1"/>
    <w:rsid w:val="006040BE"/>
    <w:rsid w:val="00604C49"/>
    <w:rsid w:val="0060554B"/>
    <w:rsid w:val="006059A4"/>
    <w:rsid w:val="00606F2D"/>
    <w:rsid w:val="0060733C"/>
    <w:rsid w:val="00611D07"/>
    <w:rsid w:val="00612D15"/>
    <w:rsid w:val="00613115"/>
    <w:rsid w:val="006131BA"/>
    <w:rsid w:val="00613473"/>
    <w:rsid w:val="00613BA3"/>
    <w:rsid w:val="006142E9"/>
    <w:rsid w:val="00615F47"/>
    <w:rsid w:val="006167F2"/>
    <w:rsid w:val="0061749A"/>
    <w:rsid w:val="00617ABA"/>
    <w:rsid w:val="00617C4A"/>
    <w:rsid w:val="00621701"/>
    <w:rsid w:val="00622206"/>
    <w:rsid w:val="00622A8C"/>
    <w:rsid w:val="00623ABE"/>
    <w:rsid w:val="006249F4"/>
    <w:rsid w:val="0062632D"/>
    <w:rsid w:val="00626AD0"/>
    <w:rsid w:val="006302F1"/>
    <w:rsid w:val="00631A34"/>
    <w:rsid w:val="006322B6"/>
    <w:rsid w:val="006326FD"/>
    <w:rsid w:val="00632748"/>
    <w:rsid w:val="00632ABA"/>
    <w:rsid w:val="006330C1"/>
    <w:rsid w:val="0063425A"/>
    <w:rsid w:val="00635492"/>
    <w:rsid w:val="00636A57"/>
    <w:rsid w:val="00640865"/>
    <w:rsid w:val="006418B7"/>
    <w:rsid w:val="00641997"/>
    <w:rsid w:val="00641AFE"/>
    <w:rsid w:val="0064253E"/>
    <w:rsid w:val="00644A21"/>
    <w:rsid w:val="00644D22"/>
    <w:rsid w:val="00645C7E"/>
    <w:rsid w:val="00646CAA"/>
    <w:rsid w:val="00647174"/>
    <w:rsid w:val="00647612"/>
    <w:rsid w:val="00651297"/>
    <w:rsid w:val="00652AA6"/>
    <w:rsid w:val="006530E9"/>
    <w:rsid w:val="0065324B"/>
    <w:rsid w:val="00656BAD"/>
    <w:rsid w:val="006570CB"/>
    <w:rsid w:val="006577BD"/>
    <w:rsid w:val="00657DF6"/>
    <w:rsid w:val="006608E4"/>
    <w:rsid w:val="00660B10"/>
    <w:rsid w:val="00664E13"/>
    <w:rsid w:val="006656F3"/>
    <w:rsid w:val="00666793"/>
    <w:rsid w:val="00666B63"/>
    <w:rsid w:val="006674FF"/>
    <w:rsid w:val="006679D9"/>
    <w:rsid w:val="00673066"/>
    <w:rsid w:val="006738CA"/>
    <w:rsid w:val="00677908"/>
    <w:rsid w:val="00677C87"/>
    <w:rsid w:val="00677FDE"/>
    <w:rsid w:val="0068195D"/>
    <w:rsid w:val="00682156"/>
    <w:rsid w:val="00682307"/>
    <w:rsid w:val="00682CDA"/>
    <w:rsid w:val="00684CAB"/>
    <w:rsid w:val="00686B14"/>
    <w:rsid w:val="006905A4"/>
    <w:rsid w:val="00690938"/>
    <w:rsid w:val="00690F0D"/>
    <w:rsid w:val="00690FC7"/>
    <w:rsid w:val="00691E54"/>
    <w:rsid w:val="00692361"/>
    <w:rsid w:val="006940C9"/>
    <w:rsid w:val="00694F24"/>
    <w:rsid w:val="0069510B"/>
    <w:rsid w:val="00695D75"/>
    <w:rsid w:val="00695E8F"/>
    <w:rsid w:val="006978D2"/>
    <w:rsid w:val="00697E38"/>
    <w:rsid w:val="006A20A4"/>
    <w:rsid w:val="006A313E"/>
    <w:rsid w:val="006A4161"/>
    <w:rsid w:val="006A4A2B"/>
    <w:rsid w:val="006A59E4"/>
    <w:rsid w:val="006A5FDA"/>
    <w:rsid w:val="006B03DD"/>
    <w:rsid w:val="006B05B4"/>
    <w:rsid w:val="006B062F"/>
    <w:rsid w:val="006B0682"/>
    <w:rsid w:val="006B06C4"/>
    <w:rsid w:val="006B25EE"/>
    <w:rsid w:val="006B30D0"/>
    <w:rsid w:val="006B372C"/>
    <w:rsid w:val="006B3A85"/>
    <w:rsid w:val="006B5740"/>
    <w:rsid w:val="006B583E"/>
    <w:rsid w:val="006B5D3C"/>
    <w:rsid w:val="006B69CB"/>
    <w:rsid w:val="006B6CED"/>
    <w:rsid w:val="006B7798"/>
    <w:rsid w:val="006C0DBB"/>
    <w:rsid w:val="006C0ECA"/>
    <w:rsid w:val="006C15D7"/>
    <w:rsid w:val="006C2222"/>
    <w:rsid w:val="006C3C41"/>
    <w:rsid w:val="006C45CB"/>
    <w:rsid w:val="006C5146"/>
    <w:rsid w:val="006C637E"/>
    <w:rsid w:val="006C64FC"/>
    <w:rsid w:val="006C6EEB"/>
    <w:rsid w:val="006D0BE0"/>
    <w:rsid w:val="006D0BE8"/>
    <w:rsid w:val="006D1505"/>
    <w:rsid w:val="006D265F"/>
    <w:rsid w:val="006D2F75"/>
    <w:rsid w:val="006D4B1E"/>
    <w:rsid w:val="006D5469"/>
    <w:rsid w:val="006D5DD6"/>
    <w:rsid w:val="006D606D"/>
    <w:rsid w:val="006D6B64"/>
    <w:rsid w:val="006D78B1"/>
    <w:rsid w:val="006D7993"/>
    <w:rsid w:val="006E1962"/>
    <w:rsid w:val="006E1D20"/>
    <w:rsid w:val="006E1F18"/>
    <w:rsid w:val="006E2B93"/>
    <w:rsid w:val="006E3093"/>
    <w:rsid w:val="006E34CF"/>
    <w:rsid w:val="006E3684"/>
    <w:rsid w:val="006E3A89"/>
    <w:rsid w:val="006E486C"/>
    <w:rsid w:val="006E48C7"/>
    <w:rsid w:val="006E4FAC"/>
    <w:rsid w:val="006E4FFB"/>
    <w:rsid w:val="006E52F4"/>
    <w:rsid w:val="006E5E8D"/>
    <w:rsid w:val="006E5FCE"/>
    <w:rsid w:val="006E6751"/>
    <w:rsid w:val="006E7BE1"/>
    <w:rsid w:val="006E7DBF"/>
    <w:rsid w:val="006F08B6"/>
    <w:rsid w:val="006F0B15"/>
    <w:rsid w:val="006F1BCA"/>
    <w:rsid w:val="006F306C"/>
    <w:rsid w:val="006F39AC"/>
    <w:rsid w:val="006F5665"/>
    <w:rsid w:val="006F56C9"/>
    <w:rsid w:val="006F662C"/>
    <w:rsid w:val="006F66EB"/>
    <w:rsid w:val="007000CE"/>
    <w:rsid w:val="007011AF"/>
    <w:rsid w:val="00701A05"/>
    <w:rsid w:val="00701AA7"/>
    <w:rsid w:val="0070323F"/>
    <w:rsid w:val="007036A8"/>
    <w:rsid w:val="00703A16"/>
    <w:rsid w:val="00704223"/>
    <w:rsid w:val="007044BD"/>
    <w:rsid w:val="00705B79"/>
    <w:rsid w:val="00705F90"/>
    <w:rsid w:val="007071D5"/>
    <w:rsid w:val="00707293"/>
    <w:rsid w:val="00707576"/>
    <w:rsid w:val="00707881"/>
    <w:rsid w:val="00707D58"/>
    <w:rsid w:val="00711025"/>
    <w:rsid w:val="00712578"/>
    <w:rsid w:val="00712A05"/>
    <w:rsid w:val="00713839"/>
    <w:rsid w:val="007166ED"/>
    <w:rsid w:val="00717B49"/>
    <w:rsid w:val="00720873"/>
    <w:rsid w:val="007220D4"/>
    <w:rsid w:val="00723C1C"/>
    <w:rsid w:val="00723F79"/>
    <w:rsid w:val="00727805"/>
    <w:rsid w:val="0073001E"/>
    <w:rsid w:val="00730083"/>
    <w:rsid w:val="00730BAE"/>
    <w:rsid w:val="007318E1"/>
    <w:rsid w:val="007335F9"/>
    <w:rsid w:val="00735A13"/>
    <w:rsid w:val="00735E54"/>
    <w:rsid w:val="007365FD"/>
    <w:rsid w:val="00736F09"/>
    <w:rsid w:val="007424A9"/>
    <w:rsid w:val="00744D20"/>
    <w:rsid w:val="00745A36"/>
    <w:rsid w:val="00745F94"/>
    <w:rsid w:val="007506B3"/>
    <w:rsid w:val="00751971"/>
    <w:rsid w:val="0075199E"/>
    <w:rsid w:val="00751DB5"/>
    <w:rsid w:val="00752CD2"/>
    <w:rsid w:val="00753742"/>
    <w:rsid w:val="007545B8"/>
    <w:rsid w:val="00755588"/>
    <w:rsid w:val="007560A7"/>
    <w:rsid w:val="00757013"/>
    <w:rsid w:val="007573F7"/>
    <w:rsid w:val="00757782"/>
    <w:rsid w:val="00760048"/>
    <w:rsid w:val="00760063"/>
    <w:rsid w:val="00760D3E"/>
    <w:rsid w:val="0076136D"/>
    <w:rsid w:val="0076146A"/>
    <w:rsid w:val="007614B2"/>
    <w:rsid w:val="00762077"/>
    <w:rsid w:val="00762C97"/>
    <w:rsid w:val="00763914"/>
    <w:rsid w:val="007642AA"/>
    <w:rsid w:val="007646B9"/>
    <w:rsid w:val="00764D44"/>
    <w:rsid w:val="00765ACD"/>
    <w:rsid w:val="00766D5E"/>
    <w:rsid w:val="00770E38"/>
    <w:rsid w:val="007723E8"/>
    <w:rsid w:val="00775E6E"/>
    <w:rsid w:val="00776686"/>
    <w:rsid w:val="00776E3A"/>
    <w:rsid w:val="00777888"/>
    <w:rsid w:val="007802D2"/>
    <w:rsid w:val="00781026"/>
    <w:rsid w:val="007839CD"/>
    <w:rsid w:val="007854BE"/>
    <w:rsid w:val="00785E4E"/>
    <w:rsid w:val="007862D3"/>
    <w:rsid w:val="00786C15"/>
    <w:rsid w:val="00786C4E"/>
    <w:rsid w:val="00787317"/>
    <w:rsid w:val="0079422E"/>
    <w:rsid w:val="00794B78"/>
    <w:rsid w:val="00795F3A"/>
    <w:rsid w:val="00797194"/>
    <w:rsid w:val="00797210"/>
    <w:rsid w:val="0079780B"/>
    <w:rsid w:val="007A050D"/>
    <w:rsid w:val="007A5176"/>
    <w:rsid w:val="007A52E5"/>
    <w:rsid w:val="007A71E8"/>
    <w:rsid w:val="007B008E"/>
    <w:rsid w:val="007B112D"/>
    <w:rsid w:val="007B1732"/>
    <w:rsid w:val="007B181D"/>
    <w:rsid w:val="007B413D"/>
    <w:rsid w:val="007B421D"/>
    <w:rsid w:val="007B565A"/>
    <w:rsid w:val="007B7060"/>
    <w:rsid w:val="007B77FB"/>
    <w:rsid w:val="007C167E"/>
    <w:rsid w:val="007C1D76"/>
    <w:rsid w:val="007C1E80"/>
    <w:rsid w:val="007C4D0D"/>
    <w:rsid w:val="007C4ED0"/>
    <w:rsid w:val="007D00F9"/>
    <w:rsid w:val="007D0FD6"/>
    <w:rsid w:val="007D1B22"/>
    <w:rsid w:val="007D1DB5"/>
    <w:rsid w:val="007D464B"/>
    <w:rsid w:val="007D5377"/>
    <w:rsid w:val="007D7024"/>
    <w:rsid w:val="007E10C9"/>
    <w:rsid w:val="007E2204"/>
    <w:rsid w:val="007E255D"/>
    <w:rsid w:val="007E3AA2"/>
    <w:rsid w:val="007E40E1"/>
    <w:rsid w:val="007E4204"/>
    <w:rsid w:val="007E4E2D"/>
    <w:rsid w:val="007E558C"/>
    <w:rsid w:val="007E7224"/>
    <w:rsid w:val="007F048C"/>
    <w:rsid w:val="007F06E3"/>
    <w:rsid w:val="007F120A"/>
    <w:rsid w:val="007F2FFA"/>
    <w:rsid w:val="007F4548"/>
    <w:rsid w:val="007F58C9"/>
    <w:rsid w:val="007F6036"/>
    <w:rsid w:val="007F7928"/>
    <w:rsid w:val="0080064A"/>
    <w:rsid w:val="00800D2F"/>
    <w:rsid w:val="008018CF"/>
    <w:rsid w:val="00801945"/>
    <w:rsid w:val="00804742"/>
    <w:rsid w:val="00806332"/>
    <w:rsid w:val="008102F0"/>
    <w:rsid w:val="00810793"/>
    <w:rsid w:val="008109C1"/>
    <w:rsid w:val="0081261D"/>
    <w:rsid w:val="00812B08"/>
    <w:rsid w:val="00814A65"/>
    <w:rsid w:val="00815081"/>
    <w:rsid w:val="0081590A"/>
    <w:rsid w:val="00815E7F"/>
    <w:rsid w:val="008164FE"/>
    <w:rsid w:val="0081759F"/>
    <w:rsid w:val="00820BF6"/>
    <w:rsid w:val="00821E6A"/>
    <w:rsid w:val="00821F23"/>
    <w:rsid w:val="008244C4"/>
    <w:rsid w:val="00824590"/>
    <w:rsid w:val="008259FF"/>
    <w:rsid w:val="00825A5D"/>
    <w:rsid w:val="008307F1"/>
    <w:rsid w:val="00831E3D"/>
    <w:rsid w:val="00832BCC"/>
    <w:rsid w:val="00833151"/>
    <w:rsid w:val="008334FD"/>
    <w:rsid w:val="00834229"/>
    <w:rsid w:val="00835318"/>
    <w:rsid w:val="00835658"/>
    <w:rsid w:val="00835B29"/>
    <w:rsid w:val="00836C8B"/>
    <w:rsid w:val="00837124"/>
    <w:rsid w:val="008374DA"/>
    <w:rsid w:val="008406E6"/>
    <w:rsid w:val="00841734"/>
    <w:rsid w:val="00842FF6"/>
    <w:rsid w:val="00844226"/>
    <w:rsid w:val="00845AC6"/>
    <w:rsid w:val="00847465"/>
    <w:rsid w:val="00851737"/>
    <w:rsid w:val="00851CBE"/>
    <w:rsid w:val="00852D45"/>
    <w:rsid w:val="00855C6A"/>
    <w:rsid w:val="00860D69"/>
    <w:rsid w:val="00860D9C"/>
    <w:rsid w:val="00861D39"/>
    <w:rsid w:val="008651DD"/>
    <w:rsid w:val="00865DB1"/>
    <w:rsid w:val="0087130F"/>
    <w:rsid w:val="00872411"/>
    <w:rsid w:val="0087606C"/>
    <w:rsid w:val="0087717A"/>
    <w:rsid w:val="00877968"/>
    <w:rsid w:val="00877AE1"/>
    <w:rsid w:val="00877C4C"/>
    <w:rsid w:val="00880469"/>
    <w:rsid w:val="00881C65"/>
    <w:rsid w:val="00882DE1"/>
    <w:rsid w:val="00882DF1"/>
    <w:rsid w:val="00883208"/>
    <w:rsid w:val="00884044"/>
    <w:rsid w:val="008844A4"/>
    <w:rsid w:val="008845E1"/>
    <w:rsid w:val="0088559C"/>
    <w:rsid w:val="00886A0F"/>
    <w:rsid w:val="00887816"/>
    <w:rsid w:val="00887B92"/>
    <w:rsid w:val="00890382"/>
    <w:rsid w:val="00890838"/>
    <w:rsid w:val="008926E0"/>
    <w:rsid w:val="00895AE6"/>
    <w:rsid w:val="00895D89"/>
    <w:rsid w:val="00896E05"/>
    <w:rsid w:val="00897611"/>
    <w:rsid w:val="0089797B"/>
    <w:rsid w:val="008A0747"/>
    <w:rsid w:val="008A076C"/>
    <w:rsid w:val="008A151F"/>
    <w:rsid w:val="008A1652"/>
    <w:rsid w:val="008A5F32"/>
    <w:rsid w:val="008A617E"/>
    <w:rsid w:val="008A6FB9"/>
    <w:rsid w:val="008A7FAE"/>
    <w:rsid w:val="008B00FC"/>
    <w:rsid w:val="008B2129"/>
    <w:rsid w:val="008B389F"/>
    <w:rsid w:val="008B40A7"/>
    <w:rsid w:val="008B4C46"/>
    <w:rsid w:val="008B4E05"/>
    <w:rsid w:val="008B4F99"/>
    <w:rsid w:val="008B53EA"/>
    <w:rsid w:val="008B6112"/>
    <w:rsid w:val="008B6681"/>
    <w:rsid w:val="008B6A8F"/>
    <w:rsid w:val="008C350E"/>
    <w:rsid w:val="008C3C0F"/>
    <w:rsid w:val="008C451C"/>
    <w:rsid w:val="008C5F15"/>
    <w:rsid w:val="008C5F18"/>
    <w:rsid w:val="008C6B97"/>
    <w:rsid w:val="008C6DE8"/>
    <w:rsid w:val="008D12DF"/>
    <w:rsid w:val="008D1A80"/>
    <w:rsid w:val="008D20F1"/>
    <w:rsid w:val="008D21B8"/>
    <w:rsid w:val="008D40B7"/>
    <w:rsid w:val="008D4F96"/>
    <w:rsid w:val="008D53DC"/>
    <w:rsid w:val="008D6E9B"/>
    <w:rsid w:val="008E01C1"/>
    <w:rsid w:val="008E187C"/>
    <w:rsid w:val="008E26F9"/>
    <w:rsid w:val="008E325C"/>
    <w:rsid w:val="008E4556"/>
    <w:rsid w:val="008E4B47"/>
    <w:rsid w:val="008E4C3D"/>
    <w:rsid w:val="008E5AB2"/>
    <w:rsid w:val="008E712B"/>
    <w:rsid w:val="008F1FFE"/>
    <w:rsid w:val="008F2172"/>
    <w:rsid w:val="008F2527"/>
    <w:rsid w:val="008F290D"/>
    <w:rsid w:val="008F3CC7"/>
    <w:rsid w:val="008F55AA"/>
    <w:rsid w:val="008F7ED5"/>
    <w:rsid w:val="009014CE"/>
    <w:rsid w:val="00901AB4"/>
    <w:rsid w:val="00901D65"/>
    <w:rsid w:val="0090225D"/>
    <w:rsid w:val="00902D10"/>
    <w:rsid w:val="00905363"/>
    <w:rsid w:val="00905B0C"/>
    <w:rsid w:val="0090685F"/>
    <w:rsid w:val="00906CDA"/>
    <w:rsid w:val="009071A1"/>
    <w:rsid w:val="00907A20"/>
    <w:rsid w:val="00907BAC"/>
    <w:rsid w:val="00910AA9"/>
    <w:rsid w:val="00911A50"/>
    <w:rsid w:val="00912999"/>
    <w:rsid w:val="00914F13"/>
    <w:rsid w:val="00916640"/>
    <w:rsid w:val="009174F2"/>
    <w:rsid w:val="00917676"/>
    <w:rsid w:val="00917799"/>
    <w:rsid w:val="00920A3D"/>
    <w:rsid w:val="00920E0B"/>
    <w:rsid w:val="00921C3E"/>
    <w:rsid w:val="00922FE3"/>
    <w:rsid w:val="0092342A"/>
    <w:rsid w:val="00923CB7"/>
    <w:rsid w:val="0092436A"/>
    <w:rsid w:val="00924653"/>
    <w:rsid w:val="009272BA"/>
    <w:rsid w:val="00927DEA"/>
    <w:rsid w:val="009300B3"/>
    <w:rsid w:val="00930DBD"/>
    <w:rsid w:val="0093157E"/>
    <w:rsid w:val="009320F4"/>
    <w:rsid w:val="009323B8"/>
    <w:rsid w:val="00932995"/>
    <w:rsid w:val="00933652"/>
    <w:rsid w:val="009337B9"/>
    <w:rsid w:val="009353B6"/>
    <w:rsid w:val="00935D10"/>
    <w:rsid w:val="00936D51"/>
    <w:rsid w:val="0093733C"/>
    <w:rsid w:val="0093761B"/>
    <w:rsid w:val="00942003"/>
    <w:rsid w:val="009436EF"/>
    <w:rsid w:val="009456B5"/>
    <w:rsid w:val="009471DE"/>
    <w:rsid w:val="00947C6F"/>
    <w:rsid w:val="00947EB0"/>
    <w:rsid w:val="00947F7A"/>
    <w:rsid w:val="00950C8B"/>
    <w:rsid w:val="009513F6"/>
    <w:rsid w:val="0095153C"/>
    <w:rsid w:val="0095187F"/>
    <w:rsid w:val="00952473"/>
    <w:rsid w:val="009535A9"/>
    <w:rsid w:val="00954C67"/>
    <w:rsid w:val="00957EAB"/>
    <w:rsid w:val="00960011"/>
    <w:rsid w:val="00960A19"/>
    <w:rsid w:val="00961A7A"/>
    <w:rsid w:val="00961D59"/>
    <w:rsid w:val="00962670"/>
    <w:rsid w:val="009635A2"/>
    <w:rsid w:val="00963D21"/>
    <w:rsid w:val="00964830"/>
    <w:rsid w:val="009649F6"/>
    <w:rsid w:val="0096512F"/>
    <w:rsid w:val="009707BA"/>
    <w:rsid w:val="009712DC"/>
    <w:rsid w:val="00971318"/>
    <w:rsid w:val="00971768"/>
    <w:rsid w:val="00971CA4"/>
    <w:rsid w:val="00972117"/>
    <w:rsid w:val="00972B6B"/>
    <w:rsid w:val="00973E0C"/>
    <w:rsid w:val="00974738"/>
    <w:rsid w:val="0097693B"/>
    <w:rsid w:val="00976B18"/>
    <w:rsid w:val="009774CA"/>
    <w:rsid w:val="00977C02"/>
    <w:rsid w:val="00981300"/>
    <w:rsid w:val="00982A31"/>
    <w:rsid w:val="00983A94"/>
    <w:rsid w:val="00984956"/>
    <w:rsid w:val="009865A5"/>
    <w:rsid w:val="009867CD"/>
    <w:rsid w:val="009873D2"/>
    <w:rsid w:val="009876BA"/>
    <w:rsid w:val="00987C00"/>
    <w:rsid w:val="009913DE"/>
    <w:rsid w:val="0099640E"/>
    <w:rsid w:val="00996DF0"/>
    <w:rsid w:val="00997A63"/>
    <w:rsid w:val="009A008E"/>
    <w:rsid w:val="009A1066"/>
    <w:rsid w:val="009A165F"/>
    <w:rsid w:val="009A1BAE"/>
    <w:rsid w:val="009A363B"/>
    <w:rsid w:val="009A3728"/>
    <w:rsid w:val="009A4BFB"/>
    <w:rsid w:val="009A5DEA"/>
    <w:rsid w:val="009A6A94"/>
    <w:rsid w:val="009A70C7"/>
    <w:rsid w:val="009A7726"/>
    <w:rsid w:val="009A783F"/>
    <w:rsid w:val="009A7EF8"/>
    <w:rsid w:val="009B0482"/>
    <w:rsid w:val="009B07DC"/>
    <w:rsid w:val="009B0FE5"/>
    <w:rsid w:val="009B1E12"/>
    <w:rsid w:val="009B2D8C"/>
    <w:rsid w:val="009B3C81"/>
    <w:rsid w:val="009B4C90"/>
    <w:rsid w:val="009B63C2"/>
    <w:rsid w:val="009B6471"/>
    <w:rsid w:val="009B6647"/>
    <w:rsid w:val="009C0B25"/>
    <w:rsid w:val="009C1D9B"/>
    <w:rsid w:val="009C287D"/>
    <w:rsid w:val="009C31EF"/>
    <w:rsid w:val="009C32AB"/>
    <w:rsid w:val="009C3352"/>
    <w:rsid w:val="009C3E5E"/>
    <w:rsid w:val="009C4D64"/>
    <w:rsid w:val="009D132E"/>
    <w:rsid w:val="009D1A61"/>
    <w:rsid w:val="009D33F9"/>
    <w:rsid w:val="009D46C8"/>
    <w:rsid w:val="009D4FEF"/>
    <w:rsid w:val="009D53FD"/>
    <w:rsid w:val="009D5649"/>
    <w:rsid w:val="009E08A2"/>
    <w:rsid w:val="009E096D"/>
    <w:rsid w:val="009E0B18"/>
    <w:rsid w:val="009E120A"/>
    <w:rsid w:val="009E12A2"/>
    <w:rsid w:val="009E23EF"/>
    <w:rsid w:val="009E2E22"/>
    <w:rsid w:val="009E308B"/>
    <w:rsid w:val="009E371B"/>
    <w:rsid w:val="009E5E8A"/>
    <w:rsid w:val="009E6242"/>
    <w:rsid w:val="009E628A"/>
    <w:rsid w:val="009E67C5"/>
    <w:rsid w:val="009E7169"/>
    <w:rsid w:val="009E734A"/>
    <w:rsid w:val="009E7AEC"/>
    <w:rsid w:val="009E7DEF"/>
    <w:rsid w:val="009E7DFF"/>
    <w:rsid w:val="009F0928"/>
    <w:rsid w:val="009F0EDE"/>
    <w:rsid w:val="009F12FF"/>
    <w:rsid w:val="009F1344"/>
    <w:rsid w:val="009F19CE"/>
    <w:rsid w:val="009F28A1"/>
    <w:rsid w:val="009F2EA7"/>
    <w:rsid w:val="009F344A"/>
    <w:rsid w:val="009F354F"/>
    <w:rsid w:val="00A014F3"/>
    <w:rsid w:val="00A034D5"/>
    <w:rsid w:val="00A03527"/>
    <w:rsid w:val="00A039F6"/>
    <w:rsid w:val="00A03E61"/>
    <w:rsid w:val="00A0458E"/>
    <w:rsid w:val="00A053A9"/>
    <w:rsid w:val="00A07ACB"/>
    <w:rsid w:val="00A10460"/>
    <w:rsid w:val="00A10DF5"/>
    <w:rsid w:val="00A1372A"/>
    <w:rsid w:val="00A14138"/>
    <w:rsid w:val="00A1510C"/>
    <w:rsid w:val="00A157EE"/>
    <w:rsid w:val="00A15C82"/>
    <w:rsid w:val="00A16B1F"/>
    <w:rsid w:val="00A16E3C"/>
    <w:rsid w:val="00A17DE3"/>
    <w:rsid w:val="00A20EC2"/>
    <w:rsid w:val="00A218AE"/>
    <w:rsid w:val="00A22B95"/>
    <w:rsid w:val="00A238B5"/>
    <w:rsid w:val="00A2435D"/>
    <w:rsid w:val="00A25E2E"/>
    <w:rsid w:val="00A262E9"/>
    <w:rsid w:val="00A26CA2"/>
    <w:rsid w:val="00A26E6A"/>
    <w:rsid w:val="00A276E1"/>
    <w:rsid w:val="00A300CA"/>
    <w:rsid w:val="00A311AF"/>
    <w:rsid w:val="00A31874"/>
    <w:rsid w:val="00A3469B"/>
    <w:rsid w:val="00A359D8"/>
    <w:rsid w:val="00A37055"/>
    <w:rsid w:val="00A40038"/>
    <w:rsid w:val="00A40FB2"/>
    <w:rsid w:val="00A420A8"/>
    <w:rsid w:val="00A42153"/>
    <w:rsid w:val="00A42C53"/>
    <w:rsid w:val="00A43C1D"/>
    <w:rsid w:val="00A440CF"/>
    <w:rsid w:val="00A47E76"/>
    <w:rsid w:val="00A50014"/>
    <w:rsid w:val="00A517B7"/>
    <w:rsid w:val="00A529BA"/>
    <w:rsid w:val="00A53214"/>
    <w:rsid w:val="00A53315"/>
    <w:rsid w:val="00A5350E"/>
    <w:rsid w:val="00A542CA"/>
    <w:rsid w:val="00A602BE"/>
    <w:rsid w:val="00A60D26"/>
    <w:rsid w:val="00A6123B"/>
    <w:rsid w:val="00A62E7B"/>
    <w:rsid w:val="00A62EB0"/>
    <w:rsid w:val="00A6340D"/>
    <w:rsid w:val="00A64439"/>
    <w:rsid w:val="00A65A38"/>
    <w:rsid w:val="00A662AA"/>
    <w:rsid w:val="00A669E9"/>
    <w:rsid w:val="00A672C4"/>
    <w:rsid w:val="00A677D8"/>
    <w:rsid w:val="00A67AB2"/>
    <w:rsid w:val="00A67E25"/>
    <w:rsid w:val="00A71A19"/>
    <w:rsid w:val="00A7257B"/>
    <w:rsid w:val="00A73124"/>
    <w:rsid w:val="00A73169"/>
    <w:rsid w:val="00A75499"/>
    <w:rsid w:val="00A766A9"/>
    <w:rsid w:val="00A768B7"/>
    <w:rsid w:val="00A77E01"/>
    <w:rsid w:val="00A77E0A"/>
    <w:rsid w:val="00A80898"/>
    <w:rsid w:val="00A80B7A"/>
    <w:rsid w:val="00A80D9A"/>
    <w:rsid w:val="00A81C7F"/>
    <w:rsid w:val="00A83991"/>
    <w:rsid w:val="00A84D88"/>
    <w:rsid w:val="00A85819"/>
    <w:rsid w:val="00A869A5"/>
    <w:rsid w:val="00A8757F"/>
    <w:rsid w:val="00A906CC"/>
    <w:rsid w:val="00A90EBD"/>
    <w:rsid w:val="00A9366E"/>
    <w:rsid w:val="00A94A56"/>
    <w:rsid w:val="00A94DD9"/>
    <w:rsid w:val="00A953F6"/>
    <w:rsid w:val="00A9624B"/>
    <w:rsid w:val="00A968BD"/>
    <w:rsid w:val="00A96A45"/>
    <w:rsid w:val="00A96F78"/>
    <w:rsid w:val="00A977A2"/>
    <w:rsid w:val="00AA07D9"/>
    <w:rsid w:val="00AA18E9"/>
    <w:rsid w:val="00AA2C3D"/>
    <w:rsid w:val="00AA3D80"/>
    <w:rsid w:val="00AA4006"/>
    <w:rsid w:val="00AB0408"/>
    <w:rsid w:val="00AB0B1A"/>
    <w:rsid w:val="00AB1483"/>
    <w:rsid w:val="00AB1B49"/>
    <w:rsid w:val="00AB1D34"/>
    <w:rsid w:val="00AB3E5B"/>
    <w:rsid w:val="00AB3F86"/>
    <w:rsid w:val="00AB40C9"/>
    <w:rsid w:val="00AB4C55"/>
    <w:rsid w:val="00AB4E3E"/>
    <w:rsid w:val="00AB4F88"/>
    <w:rsid w:val="00AB5A60"/>
    <w:rsid w:val="00AB634C"/>
    <w:rsid w:val="00AB782D"/>
    <w:rsid w:val="00AC2E0F"/>
    <w:rsid w:val="00AC48D6"/>
    <w:rsid w:val="00AC5154"/>
    <w:rsid w:val="00AC591D"/>
    <w:rsid w:val="00AC606C"/>
    <w:rsid w:val="00AC60CA"/>
    <w:rsid w:val="00AC614A"/>
    <w:rsid w:val="00AC6EE3"/>
    <w:rsid w:val="00AC71AC"/>
    <w:rsid w:val="00AC7647"/>
    <w:rsid w:val="00AD091B"/>
    <w:rsid w:val="00AD1510"/>
    <w:rsid w:val="00AD3325"/>
    <w:rsid w:val="00AD39EC"/>
    <w:rsid w:val="00AD3D2C"/>
    <w:rsid w:val="00AD3E7E"/>
    <w:rsid w:val="00AD4778"/>
    <w:rsid w:val="00AD4C4C"/>
    <w:rsid w:val="00AD769A"/>
    <w:rsid w:val="00AE0EA4"/>
    <w:rsid w:val="00AE14B5"/>
    <w:rsid w:val="00AE1AF7"/>
    <w:rsid w:val="00AE3281"/>
    <w:rsid w:val="00AE32E4"/>
    <w:rsid w:val="00AE32E9"/>
    <w:rsid w:val="00AE43A1"/>
    <w:rsid w:val="00AE4771"/>
    <w:rsid w:val="00AE4E7B"/>
    <w:rsid w:val="00AE69D4"/>
    <w:rsid w:val="00AE71CA"/>
    <w:rsid w:val="00AE7425"/>
    <w:rsid w:val="00AF123D"/>
    <w:rsid w:val="00AF17D7"/>
    <w:rsid w:val="00AF1A63"/>
    <w:rsid w:val="00AF2618"/>
    <w:rsid w:val="00AF33AA"/>
    <w:rsid w:val="00AF3798"/>
    <w:rsid w:val="00AF3CD6"/>
    <w:rsid w:val="00AF3E4B"/>
    <w:rsid w:val="00AF46EB"/>
    <w:rsid w:val="00AF536E"/>
    <w:rsid w:val="00AF6CF0"/>
    <w:rsid w:val="00AF70AE"/>
    <w:rsid w:val="00AF7238"/>
    <w:rsid w:val="00AF7D30"/>
    <w:rsid w:val="00B00143"/>
    <w:rsid w:val="00B0086E"/>
    <w:rsid w:val="00B0088E"/>
    <w:rsid w:val="00B00905"/>
    <w:rsid w:val="00B00EBA"/>
    <w:rsid w:val="00B00EBF"/>
    <w:rsid w:val="00B037DF"/>
    <w:rsid w:val="00B050D4"/>
    <w:rsid w:val="00B056E1"/>
    <w:rsid w:val="00B05EA8"/>
    <w:rsid w:val="00B0693B"/>
    <w:rsid w:val="00B0793D"/>
    <w:rsid w:val="00B10E40"/>
    <w:rsid w:val="00B11967"/>
    <w:rsid w:val="00B11EF8"/>
    <w:rsid w:val="00B13500"/>
    <w:rsid w:val="00B13F49"/>
    <w:rsid w:val="00B1407E"/>
    <w:rsid w:val="00B161F6"/>
    <w:rsid w:val="00B16743"/>
    <w:rsid w:val="00B16C10"/>
    <w:rsid w:val="00B17D7D"/>
    <w:rsid w:val="00B17DE1"/>
    <w:rsid w:val="00B21B09"/>
    <w:rsid w:val="00B21F2E"/>
    <w:rsid w:val="00B227D8"/>
    <w:rsid w:val="00B24405"/>
    <w:rsid w:val="00B2482E"/>
    <w:rsid w:val="00B2502E"/>
    <w:rsid w:val="00B250C8"/>
    <w:rsid w:val="00B2513D"/>
    <w:rsid w:val="00B2547A"/>
    <w:rsid w:val="00B258B2"/>
    <w:rsid w:val="00B27B17"/>
    <w:rsid w:val="00B328FE"/>
    <w:rsid w:val="00B32ECA"/>
    <w:rsid w:val="00B343B4"/>
    <w:rsid w:val="00B34BA2"/>
    <w:rsid w:val="00B358D2"/>
    <w:rsid w:val="00B35C62"/>
    <w:rsid w:val="00B36268"/>
    <w:rsid w:val="00B41D22"/>
    <w:rsid w:val="00B42F8A"/>
    <w:rsid w:val="00B4351B"/>
    <w:rsid w:val="00B439F2"/>
    <w:rsid w:val="00B43BDE"/>
    <w:rsid w:val="00B44F4B"/>
    <w:rsid w:val="00B4513C"/>
    <w:rsid w:val="00B45A5D"/>
    <w:rsid w:val="00B45AE8"/>
    <w:rsid w:val="00B45B1E"/>
    <w:rsid w:val="00B45C0A"/>
    <w:rsid w:val="00B540A8"/>
    <w:rsid w:val="00B54392"/>
    <w:rsid w:val="00B543B2"/>
    <w:rsid w:val="00B554BE"/>
    <w:rsid w:val="00B55756"/>
    <w:rsid w:val="00B55E6B"/>
    <w:rsid w:val="00B5600C"/>
    <w:rsid w:val="00B570CE"/>
    <w:rsid w:val="00B5758E"/>
    <w:rsid w:val="00B5775A"/>
    <w:rsid w:val="00B602A1"/>
    <w:rsid w:val="00B6267A"/>
    <w:rsid w:val="00B634CB"/>
    <w:rsid w:val="00B641EE"/>
    <w:rsid w:val="00B64439"/>
    <w:rsid w:val="00B655B0"/>
    <w:rsid w:val="00B659D5"/>
    <w:rsid w:val="00B6651C"/>
    <w:rsid w:val="00B665CE"/>
    <w:rsid w:val="00B66D58"/>
    <w:rsid w:val="00B67684"/>
    <w:rsid w:val="00B67E6F"/>
    <w:rsid w:val="00B70C4D"/>
    <w:rsid w:val="00B71336"/>
    <w:rsid w:val="00B7195D"/>
    <w:rsid w:val="00B72719"/>
    <w:rsid w:val="00B72D94"/>
    <w:rsid w:val="00B73049"/>
    <w:rsid w:val="00B736BA"/>
    <w:rsid w:val="00B75DBA"/>
    <w:rsid w:val="00B75ED2"/>
    <w:rsid w:val="00B76DB6"/>
    <w:rsid w:val="00B80C85"/>
    <w:rsid w:val="00B80D2E"/>
    <w:rsid w:val="00B80DF0"/>
    <w:rsid w:val="00B81E99"/>
    <w:rsid w:val="00B82481"/>
    <w:rsid w:val="00B83C91"/>
    <w:rsid w:val="00B84354"/>
    <w:rsid w:val="00B853EA"/>
    <w:rsid w:val="00B87BF2"/>
    <w:rsid w:val="00B92632"/>
    <w:rsid w:val="00B928EC"/>
    <w:rsid w:val="00B93035"/>
    <w:rsid w:val="00B93393"/>
    <w:rsid w:val="00B934E5"/>
    <w:rsid w:val="00B9360F"/>
    <w:rsid w:val="00B939F4"/>
    <w:rsid w:val="00B93CB3"/>
    <w:rsid w:val="00B9494A"/>
    <w:rsid w:val="00B94FE6"/>
    <w:rsid w:val="00B95744"/>
    <w:rsid w:val="00B95C34"/>
    <w:rsid w:val="00B9619A"/>
    <w:rsid w:val="00B963AC"/>
    <w:rsid w:val="00B966B9"/>
    <w:rsid w:val="00BA09DE"/>
    <w:rsid w:val="00BA71B9"/>
    <w:rsid w:val="00BA7822"/>
    <w:rsid w:val="00BB1FDF"/>
    <w:rsid w:val="00BB2DA1"/>
    <w:rsid w:val="00BB517E"/>
    <w:rsid w:val="00BB72EB"/>
    <w:rsid w:val="00BC1433"/>
    <w:rsid w:val="00BC1E95"/>
    <w:rsid w:val="00BC33A4"/>
    <w:rsid w:val="00BC3A13"/>
    <w:rsid w:val="00BC45D7"/>
    <w:rsid w:val="00BC4A7D"/>
    <w:rsid w:val="00BC5315"/>
    <w:rsid w:val="00BC60C2"/>
    <w:rsid w:val="00BC6306"/>
    <w:rsid w:val="00BC68B1"/>
    <w:rsid w:val="00BC6B27"/>
    <w:rsid w:val="00BC7DA8"/>
    <w:rsid w:val="00BD044A"/>
    <w:rsid w:val="00BD1436"/>
    <w:rsid w:val="00BD1CBF"/>
    <w:rsid w:val="00BD1DD7"/>
    <w:rsid w:val="00BD1F63"/>
    <w:rsid w:val="00BD22AB"/>
    <w:rsid w:val="00BD286F"/>
    <w:rsid w:val="00BD3BB1"/>
    <w:rsid w:val="00BD4FAD"/>
    <w:rsid w:val="00BD571A"/>
    <w:rsid w:val="00BD6D81"/>
    <w:rsid w:val="00BE136A"/>
    <w:rsid w:val="00BE1448"/>
    <w:rsid w:val="00BE196C"/>
    <w:rsid w:val="00BE1F9B"/>
    <w:rsid w:val="00BE4303"/>
    <w:rsid w:val="00BE4A44"/>
    <w:rsid w:val="00BE4C8C"/>
    <w:rsid w:val="00BE55C2"/>
    <w:rsid w:val="00BE5EFA"/>
    <w:rsid w:val="00BE69A4"/>
    <w:rsid w:val="00BE7049"/>
    <w:rsid w:val="00BE7E6E"/>
    <w:rsid w:val="00BF0213"/>
    <w:rsid w:val="00BF0332"/>
    <w:rsid w:val="00BF09C2"/>
    <w:rsid w:val="00BF36A8"/>
    <w:rsid w:val="00BF374B"/>
    <w:rsid w:val="00BF39BC"/>
    <w:rsid w:val="00BF3E17"/>
    <w:rsid w:val="00BF545E"/>
    <w:rsid w:val="00BF6497"/>
    <w:rsid w:val="00BF74C4"/>
    <w:rsid w:val="00C0000B"/>
    <w:rsid w:val="00C00C4C"/>
    <w:rsid w:val="00C00EC0"/>
    <w:rsid w:val="00C01781"/>
    <w:rsid w:val="00C02842"/>
    <w:rsid w:val="00C050B9"/>
    <w:rsid w:val="00C058D4"/>
    <w:rsid w:val="00C06602"/>
    <w:rsid w:val="00C0724E"/>
    <w:rsid w:val="00C077DF"/>
    <w:rsid w:val="00C10E4E"/>
    <w:rsid w:val="00C11915"/>
    <w:rsid w:val="00C130B9"/>
    <w:rsid w:val="00C15B83"/>
    <w:rsid w:val="00C15C80"/>
    <w:rsid w:val="00C15E3A"/>
    <w:rsid w:val="00C17363"/>
    <w:rsid w:val="00C20075"/>
    <w:rsid w:val="00C22D6C"/>
    <w:rsid w:val="00C2414B"/>
    <w:rsid w:val="00C25236"/>
    <w:rsid w:val="00C25FF8"/>
    <w:rsid w:val="00C26212"/>
    <w:rsid w:val="00C27C38"/>
    <w:rsid w:val="00C30520"/>
    <w:rsid w:val="00C30765"/>
    <w:rsid w:val="00C30D50"/>
    <w:rsid w:val="00C30FEA"/>
    <w:rsid w:val="00C320A3"/>
    <w:rsid w:val="00C329DF"/>
    <w:rsid w:val="00C336B6"/>
    <w:rsid w:val="00C3380D"/>
    <w:rsid w:val="00C33F5D"/>
    <w:rsid w:val="00C36253"/>
    <w:rsid w:val="00C36ED0"/>
    <w:rsid w:val="00C413FE"/>
    <w:rsid w:val="00C41618"/>
    <w:rsid w:val="00C42627"/>
    <w:rsid w:val="00C42AB3"/>
    <w:rsid w:val="00C430AE"/>
    <w:rsid w:val="00C46C41"/>
    <w:rsid w:val="00C46F85"/>
    <w:rsid w:val="00C4773F"/>
    <w:rsid w:val="00C47F3E"/>
    <w:rsid w:val="00C50314"/>
    <w:rsid w:val="00C53985"/>
    <w:rsid w:val="00C53FF2"/>
    <w:rsid w:val="00C558B3"/>
    <w:rsid w:val="00C57146"/>
    <w:rsid w:val="00C572E8"/>
    <w:rsid w:val="00C6079C"/>
    <w:rsid w:val="00C6116E"/>
    <w:rsid w:val="00C625EA"/>
    <w:rsid w:val="00C62CB5"/>
    <w:rsid w:val="00C62DC0"/>
    <w:rsid w:val="00C63E24"/>
    <w:rsid w:val="00C648D7"/>
    <w:rsid w:val="00C65361"/>
    <w:rsid w:val="00C654C8"/>
    <w:rsid w:val="00C668E8"/>
    <w:rsid w:val="00C6735A"/>
    <w:rsid w:val="00C720A3"/>
    <w:rsid w:val="00C722D3"/>
    <w:rsid w:val="00C72F45"/>
    <w:rsid w:val="00C7446E"/>
    <w:rsid w:val="00C74CB7"/>
    <w:rsid w:val="00C75D16"/>
    <w:rsid w:val="00C75DD4"/>
    <w:rsid w:val="00C769A1"/>
    <w:rsid w:val="00C77282"/>
    <w:rsid w:val="00C776BC"/>
    <w:rsid w:val="00C77A86"/>
    <w:rsid w:val="00C80C78"/>
    <w:rsid w:val="00C81510"/>
    <w:rsid w:val="00C83207"/>
    <w:rsid w:val="00C84372"/>
    <w:rsid w:val="00C85AC3"/>
    <w:rsid w:val="00C85D3A"/>
    <w:rsid w:val="00C867EE"/>
    <w:rsid w:val="00C8686B"/>
    <w:rsid w:val="00C86E2A"/>
    <w:rsid w:val="00C8717A"/>
    <w:rsid w:val="00C87A62"/>
    <w:rsid w:val="00C90D02"/>
    <w:rsid w:val="00C95A77"/>
    <w:rsid w:val="00C96A91"/>
    <w:rsid w:val="00C9735C"/>
    <w:rsid w:val="00CA2D64"/>
    <w:rsid w:val="00CA2DEE"/>
    <w:rsid w:val="00CA40CC"/>
    <w:rsid w:val="00CA4573"/>
    <w:rsid w:val="00CA4584"/>
    <w:rsid w:val="00CA4A4F"/>
    <w:rsid w:val="00CA54E0"/>
    <w:rsid w:val="00CA58B2"/>
    <w:rsid w:val="00CA6375"/>
    <w:rsid w:val="00CB026E"/>
    <w:rsid w:val="00CB0ABF"/>
    <w:rsid w:val="00CB0CE0"/>
    <w:rsid w:val="00CB2E92"/>
    <w:rsid w:val="00CB3FAF"/>
    <w:rsid w:val="00CB42FB"/>
    <w:rsid w:val="00CB4383"/>
    <w:rsid w:val="00CB4E65"/>
    <w:rsid w:val="00CB52A6"/>
    <w:rsid w:val="00CB5CD0"/>
    <w:rsid w:val="00CB61FE"/>
    <w:rsid w:val="00CB787B"/>
    <w:rsid w:val="00CB7A92"/>
    <w:rsid w:val="00CB7F25"/>
    <w:rsid w:val="00CC1D59"/>
    <w:rsid w:val="00CC26F2"/>
    <w:rsid w:val="00CC2E26"/>
    <w:rsid w:val="00CC304F"/>
    <w:rsid w:val="00CC58F0"/>
    <w:rsid w:val="00CC61CE"/>
    <w:rsid w:val="00CC650A"/>
    <w:rsid w:val="00CC705A"/>
    <w:rsid w:val="00CC722D"/>
    <w:rsid w:val="00CC7492"/>
    <w:rsid w:val="00CC757F"/>
    <w:rsid w:val="00CD0DF9"/>
    <w:rsid w:val="00CD1483"/>
    <w:rsid w:val="00CD1C69"/>
    <w:rsid w:val="00CD325F"/>
    <w:rsid w:val="00CD3568"/>
    <w:rsid w:val="00CD45F5"/>
    <w:rsid w:val="00CD4D89"/>
    <w:rsid w:val="00CD51A3"/>
    <w:rsid w:val="00CD5D55"/>
    <w:rsid w:val="00CD7639"/>
    <w:rsid w:val="00CD7687"/>
    <w:rsid w:val="00CD77C5"/>
    <w:rsid w:val="00CD7CFD"/>
    <w:rsid w:val="00CE0BDC"/>
    <w:rsid w:val="00CE2771"/>
    <w:rsid w:val="00CE4622"/>
    <w:rsid w:val="00CE469E"/>
    <w:rsid w:val="00CE49CB"/>
    <w:rsid w:val="00CE5725"/>
    <w:rsid w:val="00CE73A8"/>
    <w:rsid w:val="00CE73D9"/>
    <w:rsid w:val="00CF00A5"/>
    <w:rsid w:val="00CF060A"/>
    <w:rsid w:val="00CF1510"/>
    <w:rsid w:val="00CF1F68"/>
    <w:rsid w:val="00CF20F8"/>
    <w:rsid w:val="00CF29B8"/>
    <w:rsid w:val="00CF4F62"/>
    <w:rsid w:val="00CF5208"/>
    <w:rsid w:val="00CF5B2B"/>
    <w:rsid w:val="00CF66CE"/>
    <w:rsid w:val="00CF7A1F"/>
    <w:rsid w:val="00CF7E52"/>
    <w:rsid w:val="00D01661"/>
    <w:rsid w:val="00D01808"/>
    <w:rsid w:val="00D01C30"/>
    <w:rsid w:val="00D02580"/>
    <w:rsid w:val="00D02A97"/>
    <w:rsid w:val="00D03260"/>
    <w:rsid w:val="00D048B0"/>
    <w:rsid w:val="00D04A46"/>
    <w:rsid w:val="00D050FA"/>
    <w:rsid w:val="00D05115"/>
    <w:rsid w:val="00D06979"/>
    <w:rsid w:val="00D06EBD"/>
    <w:rsid w:val="00D1005F"/>
    <w:rsid w:val="00D10844"/>
    <w:rsid w:val="00D10A71"/>
    <w:rsid w:val="00D13310"/>
    <w:rsid w:val="00D13F0D"/>
    <w:rsid w:val="00D14527"/>
    <w:rsid w:val="00D15E11"/>
    <w:rsid w:val="00D15E73"/>
    <w:rsid w:val="00D174C9"/>
    <w:rsid w:val="00D17C9A"/>
    <w:rsid w:val="00D17F25"/>
    <w:rsid w:val="00D23299"/>
    <w:rsid w:val="00D23679"/>
    <w:rsid w:val="00D23699"/>
    <w:rsid w:val="00D23C35"/>
    <w:rsid w:val="00D243C2"/>
    <w:rsid w:val="00D24FEB"/>
    <w:rsid w:val="00D255B8"/>
    <w:rsid w:val="00D26D0D"/>
    <w:rsid w:val="00D27AEC"/>
    <w:rsid w:val="00D31E8E"/>
    <w:rsid w:val="00D323AD"/>
    <w:rsid w:val="00D3302E"/>
    <w:rsid w:val="00D3436C"/>
    <w:rsid w:val="00D3613A"/>
    <w:rsid w:val="00D362DA"/>
    <w:rsid w:val="00D378FA"/>
    <w:rsid w:val="00D4071D"/>
    <w:rsid w:val="00D40FE1"/>
    <w:rsid w:val="00D412B3"/>
    <w:rsid w:val="00D41EB6"/>
    <w:rsid w:val="00D41EBE"/>
    <w:rsid w:val="00D428C0"/>
    <w:rsid w:val="00D42AED"/>
    <w:rsid w:val="00D42B3B"/>
    <w:rsid w:val="00D4364D"/>
    <w:rsid w:val="00D45397"/>
    <w:rsid w:val="00D464F5"/>
    <w:rsid w:val="00D47655"/>
    <w:rsid w:val="00D47E2F"/>
    <w:rsid w:val="00D51070"/>
    <w:rsid w:val="00D5265F"/>
    <w:rsid w:val="00D54889"/>
    <w:rsid w:val="00D54955"/>
    <w:rsid w:val="00D56D86"/>
    <w:rsid w:val="00D57B74"/>
    <w:rsid w:val="00D6183B"/>
    <w:rsid w:val="00D619F0"/>
    <w:rsid w:val="00D62370"/>
    <w:rsid w:val="00D623B7"/>
    <w:rsid w:val="00D63B15"/>
    <w:rsid w:val="00D6570F"/>
    <w:rsid w:val="00D657FC"/>
    <w:rsid w:val="00D67F98"/>
    <w:rsid w:val="00D725DF"/>
    <w:rsid w:val="00D75B16"/>
    <w:rsid w:val="00D76819"/>
    <w:rsid w:val="00D76CD2"/>
    <w:rsid w:val="00D779DB"/>
    <w:rsid w:val="00D77BC6"/>
    <w:rsid w:val="00D800F8"/>
    <w:rsid w:val="00D8130C"/>
    <w:rsid w:val="00D81820"/>
    <w:rsid w:val="00D83312"/>
    <w:rsid w:val="00D84241"/>
    <w:rsid w:val="00D84941"/>
    <w:rsid w:val="00D87801"/>
    <w:rsid w:val="00D90BBB"/>
    <w:rsid w:val="00D90D52"/>
    <w:rsid w:val="00D92776"/>
    <w:rsid w:val="00D9477B"/>
    <w:rsid w:val="00D9775B"/>
    <w:rsid w:val="00D979F0"/>
    <w:rsid w:val="00DA09E1"/>
    <w:rsid w:val="00DA21E8"/>
    <w:rsid w:val="00DA352B"/>
    <w:rsid w:val="00DA489B"/>
    <w:rsid w:val="00DA4B70"/>
    <w:rsid w:val="00DA4E82"/>
    <w:rsid w:val="00DA6319"/>
    <w:rsid w:val="00DA6D2A"/>
    <w:rsid w:val="00DA7245"/>
    <w:rsid w:val="00DA7847"/>
    <w:rsid w:val="00DA7C2F"/>
    <w:rsid w:val="00DA7D4E"/>
    <w:rsid w:val="00DB238F"/>
    <w:rsid w:val="00DB60B0"/>
    <w:rsid w:val="00DB7463"/>
    <w:rsid w:val="00DC06C2"/>
    <w:rsid w:val="00DC0D6B"/>
    <w:rsid w:val="00DC1E35"/>
    <w:rsid w:val="00DC2B87"/>
    <w:rsid w:val="00DC307C"/>
    <w:rsid w:val="00DC3B1F"/>
    <w:rsid w:val="00DC4560"/>
    <w:rsid w:val="00DC57E6"/>
    <w:rsid w:val="00DC5B85"/>
    <w:rsid w:val="00DC67CF"/>
    <w:rsid w:val="00DD0DFE"/>
    <w:rsid w:val="00DD16C6"/>
    <w:rsid w:val="00DD1FE2"/>
    <w:rsid w:val="00DD2C36"/>
    <w:rsid w:val="00DD3C80"/>
    <w:rsid w:val="00DD4904"/>
    <w:rsid w:val="00DD71F7"/>
    <w:rsid w:val="00DE02BF"/>
    <w:rsid w:val="00DE08DB"/>
    <w:rsid w:val="00DE0C03"/>
    <w:rsid w:val="00DE0D29"/>
    <w:rsid w:val="00DE1A9E"/>
    <w:rsid w:val="00DE1DF3"/>
    <w:rsid w:val="00DE28E9"/>
    <w:rsid w:val="00DE619D"/>
    <w:rsid w:val="00DE6D4A"/>
    <w:rsid w:val="00DE759F"/>
    <w:rsid w:val="00DE7DE9"/>
    <w:rsid w:val="00DF1172"/>
    <w:rsid w:val="00DF2C6A"/>
    <w:rsid w:val="00DF4400"/>
    <w:rsid w:val="00DF478B"/>
    <w:rsid w:val="00DF4DBD"/>
    <w:rsid w:val="00DF562E"/>
    <w:rsid w:val="00DF5D4B"/>
    <w:rsid w:val="00DF642C"/>
    <w:rsid w:val="00DF687B"/>
    <w:rsid w:val="00DF6D98"/>
    <w:rsid w:val="00DF723B"/>
    <w:rsid w:val="00DF777D"/>
    <w:rsid w:val="00DF7DB3"/>
    <w:rsid w:val="00DF7E0C"/>
    <w:rsid w:val="00E00D31"/>
    <w:rsid w:val="00E0111E"/>
    <w:rsid w:val="00E01DB8"/>
    <w:rsid w:val="00E02EB4"/>
    <w:rsid w:val="00E044CE"/>
    <w:rsid w:val="00E05B84"/>
    <w:rsid w:val="00E05E5A"/>
    <w:rsid w:val="00E075BC"/>
    <w:rsid w:val="00E07704"/>
    <w:rsid w:val="00E07D39"/>
    <w:rsid w:val="00E1096B"/>
    <w:rsid w:val="00E11F13"/>
    <w:rsid w:val="00E120F6"/>
    <w:rsid w:val="00E12770"/>
    <w:rsid w:val="00E13111"/>
    <w:rsid w:val="00E1386F"/>
    <w:rsid w:val="00E14B77"/>
    <w:rsid w:val="00E14D08"/>
    <w:rsid w:val="00E15638"/>
    <w:rsid w:val="00E1588A"/>
    <w:rsid w:val="00E15A8E"/>
    <w:rsid w:val="00E15D99"/>
    <w:rsid w:val="00E175F9"/>
    <w:rsid w:val="00E20BA8"/>
    <w:rsid w:val="00E20BD1"/>
    <w:rsid w:val="00E20D90"/>
    <w:rsid w:val="00E21C19"/>
    <w:rsid w:val="00E25406"/>
    <w:rsid w:val="00E25608"/>
    <w:rsid w:val="00E25628"/>
    <w:rsid w:val="00E26A55"/>
    <w:rsid w:val="00E27274"/>
    <w:rsid w:val="00E27B35"/>
    <w:rsid w:val="00E27D3F"/>
    <w:rsid w:val="00E30325"/>
    <w:rsid w:val="00E32069"/>
    <w:rsid w:val="00E32E42"/>
    <w:rsid w:val="00E334A4"/>
    <w:rsid w:val="00E335AD"/>
    <w:rsid w:val="00E33BD3"/>
    <w:rsid w:val="00E35449"/>
    <w:rsid w:val="00E354A0"/>
    <w:rsid w:val="00E36058"/>
    <w:rsid w:val="00E3623B"/>
    <w:rsid w:val="00E40A50"/>
    <w:rsid w:val="00E4325A"/>
    <w:rsid w:val="00E43C1A"/>
    <w:rsid w:val="00E43D06"/>
    <w:rsid w:val="00E4446A"/>
    <w:rsid w:val="00E445AB"/>
    <w:rsid w:val="00E46412"/>
    <w:rsid w:val="00E469F6"/>
    <w:rsid w:val="00E47427"/>
    <w:rsid w:val="00E47685"/>
    <w:rsid w:val="00E476DD"/>
    <w:rsid w:val="00E47D13"/>
    <w:rsid w:val="00E50AB9"/>
    <w:rsid w:val="00E50CD4"/>
    <w:rsid w:val="00E5144A"/>
    <w:rsid w:val="00E51C6D"/>
    <w:rsid w:val="00E51F3D"/>
    <w:rsid w:val="00E52262"/>
    <w:rsid w:val="00E5457E"/>
    <w:rsid w:val="00E54698"/>
    <w:rsid w:val="00E5566F"/>
    <w:rsid w:val="00E55ECA"/>
    <w:rsid w:val="00E61360"/>
    <w:rsid w:val="00E6172B"/>
    <w:rsid w:val="00E61B9B"/>
    <w:rsid w:val="00E624D3"/>
    <w:rsid w:val="00E63C16"/>
    <w:rsid w:val="00E64BC1"/>
    <w:rsid w:val="00E64F74"/>
    <w:rsid w:val="00E655FA"/>
    <w:rsid w:val="00E65B80"/>
    <w:rsid w:val="00E66FCE"/>
    <w:rsid w:val="00E71765"/>
    <w:rsid w:val="00E7304C"/>
    <w:rsid w:val="00E74A91"/>
    <w:rsid w:val="00E75894"/>
    <w:rsid w:val="00E75F5A"/>
    <w:rsid w:val="00E764A1"/>
    <w:rsid w:val="00E77E62"/>
    <w:rsid w:val="00E8193B"/>
    <w:rsid w:val="00E81FB2"/>
    <w:rsid w:val="00E82C5B"/>
    <w:rsid w:val="00E83611"/>
    <w:rsid w:val="00E84337"/>
    <w:rsid w:val="00E85663"/>
    <w:rsid w:val="00E85AA3"/>
    <w:rsid w:val="00E906A7"/>
    <w:rsid w:val="00E90BF0"/>
    <w:rsid w:val="00E90EB3"/>
    <w:rsid w:val="00E91012"/>
    <w:rsid w:val="00E91CDF"/>
    <w:rsid w:val="00E928ED"/>
    <w:rsid w:val="00E92CDF"/>
    <w:rsid w:val="00E92D5A"/>
    <w:rsid w:val="00E939B9"/>
    <w:rsid w:val="00E94C3D"/>
    <w:rsid w:val="00E96817"/>
    <w:rsid w:val="00EA0BDA"/>
    <w:rsid w:val="00EA121E"/>
    <w:rsid w:val="00EA1A3B"/>
    <w:rsid w:val="00EA338B"/>
    <w:rsid w:val="00EA3A55"/>
    <w:rsid w:val="00EA6C47"/>
    <w:rsid w:val="00EB020D"/>
    <w:rsid w:val="00EB0FAC"/>
    <w:rsid w:val="00EB16BA"/>
    <w:rsid w:val="00EB2ED9"/>
    <w:rsid w:val="00EB312B"/>
    <w:rsid w:val="00EB5245"/>
    <w:rsid w:val="00EB5CC0"/>
    <w:rsid w:val="00EB7706"/>
    <w:rsid w:val="00EB7731"/>
    <w:rsid w:val="00EB79D4"/>
    <w:rsid w:val="00EB7EAA"/>
    <w:rsid w:val="00EC15C5"/>
    <w:rsid w:val="00EC2CAB"/>
    <w:rsid w:val="00EC34D5"/>
    <w:rsid w:val="00EC3D14"/>
    <w:rsid w:val="00EC4BA5"/>
    <w:rsid w:val="00EC4BE5"/>
    <w:rsid w:val="00EC609E"/>
    <w:rsid w:val="00ED1485"/>
    <w:rsid w:val="00ED2844"/>
    <w:rsid w:val="00ED28A4"/>
    <w:rsid w:val="00ED2FD3"/>
    <w:rsid w:val="00ED303A"/>
    <w:rsid w:val="00ED3311"/>
    <w:rsid w:val="00ED44EE"/>
    <w:rsid w:val="00ED5B57"/>
    <w:rsid w:val="00ED6307"/>
    <w:rsid w:val="00ED6AC7"/>
    <w:rsid w:val="00ED6FC4"/>
    <w:rsid w:val="00ED7285"/>
    <w:rsid w:val="00EE0EFD"/>
    <w:rsid w:val="00EE1344"/>
    <w:rsid w:val="00EE1ADC"/>
    <w:rsid w:val="00EE1CD6"/>
    <w:rsid w:val="00EE1EF7"/>
    <w:rsid w:val="00EE23B7"/>
    <w:rsid w:val="00EE5FA6"/>
    <w:rsid w:val="00EE64B9"/>
    <w:rsid w:val="00EF0AD5"/>
    <w:rsid w:val="00EF3370"/>
    <w:rsid w:val="00EF34A2"/>
    <w:rsid w:val="00EF38EE"/>
    <w:rsid w:val="00EF429B"/>
    <w:rsid w:val="00EF62FF"/>
    <w:rsid w:val="00EF633C"/>
    <w:rsid w:val="00EF77DC"/>
    <w:rsid w:val="00F01371"/>
    <w:rsid w:val="00F01B00"/>
    <w:rsid w:val="00F01BD3"/>
    <w:rsid w:val="00F01CB9"/>
    <w:rsid w:val="00F020A4"/>
    <w:rsid w:val="00F04047"/>
    <w:rsid w:val="00F0438B"/>
    <w:rsid w:val="00F04417"/>
    <w:rsid w:val="00F04CCE"/>
    <w:rsid w:val="00F0553F"/>
    <w:rsid w:val="00F06B17"/>
    <w:rsid w:val="00F07BFA"/>
    <w:rsid w:val="00F1001D"/>
    <w:rsid w:val="00F10F89"/>
    <w:rsid w:val="00F12254"/>
    <w:rsid w:val="00F14140"/>
    <w:rsid w:val="00F14930"/>
    <w:rsid w:val="00F169C1"/>
    <w:rsid w:val="00F17700"/>
    <w:rsid w:val="00F17A90"/>
    <w:rsid w:val="00F17C34"/>
    <w:rsid w:val="00F17E8F"/>
    <w:rsid w:val="00F2056D"/>
    <w:rsid w:val="00F21869"/>
    <w:rsid w:val="00F21A25"/>
    <w:rsid w:val="00F22396"/>
    <w:rsid w:val="00F230D6"/>
    <w:rsid w:val="00F25537"/>
    <w:rsid w:val="00F264C2"/>
    <w:rsid w:val="00F27EAC"/>
    <w:rsid w:val="00F301F6"/>
    <w:rsid w:val="00F318E2"/>
    <w:rsid w:val="00F32151"/>
    <w:rsid w:val="00F33703"/>
    <w:rsid w:val="00F345A0"/>
    <w:rsid w:val="00F369AF"/>
    <w:rsid w:val="00F378D0"/>
    <w:rsid w:val="00F37BD8"/>
    <w:rsid w:val="00F37E0A"/>
    <w:rsid w:val="00F37EAE"/>
    <w:rsid w:val="00F40B45"/>
    <w:rsid w:val="00F41F28"/>
    <w:rsid w:val="00F44E63"/>
    <w:rsid w:val="00F47583"/>
    <w:rsid w:val="00F5035A"/>
    <w:rsid w:val="00F51428"/>
    <w:rsid w:val="00F517A2"/>
    <w:rsid w:val="00F53627"/>
    <w:rsid w:val="00F537D8"/>
    <w:rsid w:val="00F53FC4"/>
    <w:rsid w:val="00F5613E"/>
    <w:rsid w:val="00F56B29"/>
    <w:rsid w:val="00F57300"/>
    <w:rsid w:val="00F57641"/>
    <w:rsid w:val="00F606E7"/>
    <w:rsid w:val="00F60886"/>
    <w:rsid w:val="00F60E3C"/>
    <w:rsid w:val="00F6143D"/>
    <w:rsid w:val="00F62CA4"/>
    <w:rsid w:val="00F62E50"/>
    <w:rsid w:val="00F62FEA"/>
    <w:rsid w:val="00F63167"/>
    <w:rsid w:val="00F6368D"/>
    <w:rsid w:val="00F637E4"/>
    <w:rsid w:val="00F664E6"/>
    <w:rsid w:val="00F66BA2"/>
    <w:rsid w:val="00F67A3C"/>
    <w:rsid w:val="00F70106"/>
    <w:rsid w:val="00F7042B"/>
    <w:rsid w:val="00F70B11"/>
    <w:rsid w:val="00F70BB7"/>
    <w:rsid w:val="00F71090"/>
    <w:rsid w:val="00F72157"/>
    <w:rsid w:val="00F73040"/>
    <w:rsid w:val="00F74E66"/>
    <w:rsid w:val="00F75659"/>
    <w:rsid w:val="00F75EC8"/>
    <w:rsid w:val="00F76083"/>
    <w:rsid w:val="00F767F1"/>
    <w:rsid w:val="00F76B52"/>
    <w:rsid w:val="00F76C91"/>
    <w:rsid w:val="00F7726D"/>
    <w:rsid w:val="00F77294"/>
    <w:rsid w:val="00F77E15"/>
    <w:rsid w:val="00F805F0"/>
    <w:rsid w:val="00F824C4"/>
    <w:rsid w:val="00F845DA"/>
    <w:rsid w:val="00F845E0"/>
    <w:rsid w:val="00F8481D"/>
    <w:rsid w:val="00F84B79"/>
    <w:rsid w:val="00F86921"/>
    <w:rsid w:val="00F870A9"/>
    <w:rsid w:val="00F902A8"/>
    <w:rsid w:val="00F90353"/>
    <w:rsid w:val="00F91BF6"/>
    <w:rsid w:val="00F93341"/>
    <w:rsid w:val="00F93544"/>
    <w:rsid w:val="00F94001"/>
    <w:rsid w:val="00F940BF"/>
    <w:rsid w:val="00F96917"/>
    <w:rsid w:val="00F96CE6"/>
    <w:rsid w:val="00F96D7E"/>
    <w:rsid w:val="00F97CA1"/>
    <w:rsid w:val="00FA02C6"/>
    <w:rsid w:val="00FA06DC"/>
    <w:rsid w:val="00FA0D87"/>
    <w:rsid w:val="00FA1752"/>
    <w:rsid w:val="00FA2188"/>
    <w:rsid w:val="00FA3AAF"/>
    <w:rsid w:val="00FA47A0"/>
    <w:rsid w:val="00FA4DCC"/>
    <w:rsid w:val="00FA4E78"/>
    <w:rsid w:val="00FA57D5"/>
    <w:rsid w:val="00FA66CD"/>
    <w:rsid w:val="00FB00E2"/>
    <w:rsid w:val="00FB10F5"/>
    <w:rsid w:val="00FB2794"/>
    <w:rsid w:val="00FB4229"/>
    <w:rsid w:val="00FB4E16"/>
    <w:rsid w:val="00FB518F"/>
    <w:rsid w:val="00FB53B2"/>
    <w:rsid w:val="00FB601A"/>
    <w:rsid w:val="00FB6741"/>
    <w:rsid w:val="00FB770A"/>
    <w:rsid w:val="00FB7D37"/>
    <w:rsid w:val="00FC041C"/>
    <w:rsid w:val="00FC0D6B"/>
    <w:rsid w:val="00FC12A5"/>
    <w:rsid w:val="00FC522F"/>
    <w:rsid w:val="00FC52F6"/>
    <w:rsid w:val="00FC5BA5"/>
    <w:rsid w:val="00FC639B"/>
    <w:rsid w:val="00FC75EC"/>
    <w:rsid w:val="00FC7AEC"/>
    <w:rsid w:val="00FC7C73"/>
    <w:rsid w:val="00FD0A56"/>
    <w:rsid w:val="00FD1624"/>
    <w:rsid w:val="00FD2578"/>
    <w:rsid w:val="00FD4803"/>
    <w:rsid w:val="00FD5624"/>
    <w:rsid w:val="00FD572F"/>
    <w:rsid w:val="00FD58C4"/>
    <w:rsid w:val="00FD61FD"/>
    <w:rsid w:val="00FD721F"/>
    <w:rsid w:val="00FD77A1"/>
    <w:rsid w:val="00FD7DC8"/>
    <w:rsid w:val="00FD7FA2"/>
    <w:rsid w:val="00FE0A74"/>
    <w:rsid w:val="00FE1813"/>
    <w:rsid w:val="00FE1DA2"/>
    <w:rsid w:val="00FE1DF7"/>
    <w:rsid w:val="00FE2D56"/>
    <w:rsid w:val="00FE3B07"/>
    <w:rsid w:val="00FE40D0"/>
    <w:rsid w:val="00FE46E5"/>
    <w:rsid w:val="00FE4CD2"/>
    <w:rsid w:val="00FE511E"/>
    <w:rsid w:val="00FE6C41"/>
    <w:rsid w:val="00FE73C6"/>
    <w:rsid w:val="00FF0409"/>
    <w:rsid w:val="00FF1825"/>
    <w:rsid w:val="00FF22D1"/>
    <w:rsid w:val="00FF2739"/>
    <w:rsid w:val="00FF3F94"/>
    <w:rsid w:val="00FF6AF2"/>
    <w:rsid w:val="00FF72A9"/>
    <w:rsid w:val="00FF754D"/>
    <w:rsid w:val="00FF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72EFFE-040F-40C1-A9CA-53AA4DC7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rPr>
  </w:style>
  <w:style w:type="paragraph" w:styleId="1">
    <w:name w:val="heading 1"/>
    <w:basedOn w:val="a"/>
    <w:next w:val="a"/>
    <w:link w:val="10"/>
    <w:uiPriority w:val="9"/>
    <w:qFormat/>
    <w:rsid w:val="002B10FF"/>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semiHidden/>
    <w:unhideWhenUsed/>
    <w:qFormat/>
    <w:rsid w:val="003270FE"/>
    <w:pPr>
      <w:keepNext/>
      <w:spacing w:before="240" w:after="60"/>
      <w:outlineLvl w:val="2"/>
    </w:pPr>
    <w:rPr>
      <w:rFonts w:ascii="Calibri Light" w:hAnsi="Calibri Light"/>
      <w:b/>
      <w:bCs/>
      <w:sz w:val="26"/>
      <w:szCs w:val="26"/>
    </w:rPr>
  </w:style>
  <w:style w:type="paragraph" w:styleId="5">
    <w:name w:val="heading 5"/>
    <w:basedOn w:val="a"/>
    <w:next w:val="a"/>
    <w:link w:val="50"/>
    <w:uiPriority w:val="9"/>
    <w:qFormat/>
    <w:rsid w:val="00FB7D37"/>
    <w:pPr>
      <w:keepNext/>
      <w:spacing w:after="0" w:line="240" w:lineRule="auto"/>
      <w:jc w:val="both"/>
      <w:outlineLvl w:val="4"/>
    </w:pPr>
    <w:rPr>
      <w:rFonts w:ascii="Times New Roman" w:hAnsi="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B10FF"/>
    <w:rPr>
      <w:rFonts w:ascii="Calibri Light" w:hAnsi="Calibri Light" w:cs="Times New Roman"/>
      <w:b/>
      <w:kern w:val="32"/>
      <w:sz w:val="32"/>
    </w:rPr>
  </w:style>
  <w:style w:type="character" w:customStyle="1" w:styleId="30">
    <w:name w:val="Заголовок 3 Знак"/>
    <w:basedOn w:val="a0"/>
    <w:link w:val="3"/>
    <w:uiPriority w:val="9"/>
    <w:semiHidden/>
    <w:locked/>
    <w:rsid w:val="003270FE"/>
    <w:rPr>
      <w:rFonts w:ascii="Calibri Light" w:hAnsi="Calibri Light" w:cs="Times New Roman"/>
      <w:b/>
      <w:sz w:val="26"/>
    </w:rPr>
  </w:style>
  <w:style w:type="character" w:customStyle="1" w:styleId="50">
    <w:name w:val="Заголовок 5 Знак"/>
    <w:basedOn w:val="a0"/>
    <w:link w:val="5"/>
    <w:uiPriority w:val="9"/>
    <w:locked/>
    <w:rsid w:val="00FB7D37"/>
    <w:rPr>
      <w:rFonts w:ascii="Times New Roman" w:hAnsi="Times New Roman" w:cs="Times New Roman"/>
      <w:sz w:val="20"/>
    </w:rPr>
  </w:style>
  <w:style w:type="character" w:customStyle="1" w:styleId="s0">
    <w:name w:val="s0"/>
    <w:rsid w:val="00D14527"/>
    <w:rPr>
      <w:rFonts w:ascii="Times New Roman" w:hAnsi="Times New Roman"/>
      <w:color w:val="000000"/>
      <w:sz w:val="20"/>
      <w:u w:val="none"/>
      <w:effect w:val="none"/>
    </w:rPr>
  </w:style>
  <w:style w:type="character" w:styleId="a3">
    <w:name w:val="Strong"/>
    <w:basedOn w:val="a0"/>
    <w:uiPriority w:val="22"/>
    <w:qFormat/>
    <w:rsid w:val="00D14527"/>
    <w:rPr>
      <w:rFonts w:cs="Times New Roman"/>
      <w:b/>
    </w:rPr>
  </w:style>
  <w:style w:type="character" w:styleId="a4">
    <w:name w:val="Hyperlink"/>
    <w:basedOn w:val="a0"/>
    <w:uiPriority w:val="99"/>
    <w:unhideWhenUsed/>
    <w:rsid w:val="00ED6AC7"/>
    <w:rPr>
      <w:rFonts w:cs="Times New Roman"/>
      <w:color w:val="0563C1"/>
      <w:u w:val="single"/>
    </w:rPr>
  </w:style>
  <w:style w:type="paragraph" w:styleId="a5">
    <w:name w:val="Body Text Indent"/>
    <w:basedOn w:val="a"/>
    <w:link w:val="a6"/>
    <w:uiPriority w:val="99"/>
    <w:semiHidden/>
    <w:rsid w:val="00FB518F"/>
    <w:pPr>
      <w:spacing w:after="0" w:line="240" w:lineRule="auto"/>
      <w:jc w:val="center"/>
    </w:pPr>
    <w:rPr>
      <w:rFonts w:ascii="Times New Roman" w:hAnsi="Times New Roman"/>
      <w:sz w:val="28"/>
      <w:szCs w:val="20"/>
    </w:rPr>
  </w:style>
  <w:style w:type="character" w:customStyle="1" w:styleId="a6">
    <w:name w:val="Основной текст с отступом Знак"/>
    <w:basedOn w:val="a0"/>
    <w:link w:val="a5"/>
    <w:uiPriority w:val="99"/>
    <w:semiHidden/>
    <w:locked/>
    <w:rsid w:val="00FB518F"/>
    <w:rPr>
      <w:rFonts w:ascii="Times New Roman" w:hAnsi="Times New Roman" w:cs="Times New Roman"/>
      <w:sz w:val="20"/>
    </w:rPr>
  </w:style>
  <w:style w:type="paragraph" w:styleId="a7">
    <w:name w:val="Body Text"/>
    <w:basedOn w:val="a"/>
    <w:link w:val="a8"/>
    <w:uiPriority w:val="99"/>
    <w:unhideWhenUsed/>
    <w:rsid w:val="005407AE"/>
    <w:pPr>
      <w:spacing w:after="120"/>
    </w:pPr>
  </w:style>
  <w:style w:type="character" w:customStyle="1" w:styleId="a8">
    <w:name w:val="Основной текст Знак"/>
    <w:basedOn w:val="a0"/>
    <w:link w:val="a7"/>
    <w:uiPriority w:val="99"/>
    <w:locked/>
    <w:rsid w:val="005407AE"/>
    <w:rPr>
      <w:rFonts w:cs="Times New Roman"/>
    </w:rPr>
  </w:style>
  <w:style w:type="character" w:customStyle="1" w:styleId="pub-date">
    <w:name w:val="pub-date"/>
    <w:rsid w:val="00EF34A2"/>
  </w:style>
  <w:style w:type="paragraph" w:styleId="a9">
    <w:name w:val="Normal (Web)"/>
    <w:basedOn w:val="a"/>
    <w:uiPriority w:val="99"/>
    <w:unhideWhenUsed/>
    <w:rsid w:val="00EF34A2"/>
    <w:pPr>
      <w:spacing w:before="100" w:beforeAutospacing="1" w:after="100" w:afterAutospacing="1" w:line="240" w:lineRule="auto"/>
    </w:pPr>
    <w:rPr>
      <w:rFonts w:ascii="Times New Roman" w:hAnsi="Times New Roman"/>
      <w:sz w:val="24"/>
      <w:szCs w:val="24"/>
    </w:rPr>
  </w:style>
  <w:style w:type="paragraph" w:styleId="aa">
    <w:name w:val="header"/>
    <w:basedOn w:val="a"/>
    <w:link w:val="ab"/>
    <w:uiPriority w:val="99"/>
    <w:unhideWhenUsed/>
    <w:rsid w:val="00776E3A"/>
    <w:pPr>
      <w:tabs>
        <w:tab w:val="center" w:pos="4677"/>
        <w:tab w:val="right" w:pos="9355"/>
      </w:tabs>
    </w:pPr>
  </w:style>
  <w:style w:type="character" w:customStyle="1" w:styleId="ab">
    <w:name w:val="Верхний колонтитул Знак"/>
    <w:basedOn w:val="a0"/>
    <w:link w:val="aa"/>
    <w:uiPriority w:val="99"/>
    <w:locked/>
    <w:rsid w:val="00776E3A"/>
    <w:rPr>
      <w:rFonts w:cs="Times New Roman"/>
    </w:rPr>
  </w:style>
  <w:style w:type="paragraph" w:styleId="ac">
    <w:name w:val="footer"/>
    <w:basedOn w:val="a"/>
    <w:link w:val="ad"/>
    <w:uiPriority w:val="99"/>
    <w:unhideWhenUsed/>
    <w:rsid w:val="00776E3A"/>
    <w:pPr>
      <w:tabs>
        <w:tab w:val="center" w:pos="4677"/>
        <w:tab w:val="right" w:pos="9355"/>
      </w:tabs>
    </w:pPr>
  </w:style>
  <w:style w:type="character" w:customStyle="1" w:styleId="ad">
    <w:name w:val="Нижний колонтитул Знак"/>
    <w:basedOn w:val="a0"/>
    <w:link w:val="ac"/>
    <w:uiPriority w:val="99"/>
    <w:locked/>
    <w:rsid w:val="00776E3A"/>
    <w:rPr>
      <w:rFonts w:cs="Times New Roman"/>
    </w:rPr>
  </w:style>
  <w:style w:type="table" w:styleId="ae">
    <w:name w:val="Table Grid"/>
    <w:basedOn w:val="a1"/>
    <w:uiPriority w:val="39"/>
    <w:rsid w:val="00E4742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Indent"/>
    <w:basedOn w:val="a"/>
    <w:uiPriority w:val="99"/>
    <w:semiHidden/>
    <w:rsid w:val="00FE511E"/>
    <w:pPr>
      <w:spacing w:after="0" w:line="240" w:lineRule="auto"/>
      <w:ind w:left="720"/>
    </w:pPr>
    <w:rPr>
      <w:rFonts w:ascii="Times New Roman" w:hAnsi="Times New Roman"/>
      <w:sz w:val="20"/>
      <w:szCs w:val="20"/>
    </w:rPr>
  </w:style>
  <w:style w:type="character" w:styleId="af0">
    <w:name w:val="line number"/>
    <w:basedOn w:val="a0"/>
    <w:uiPriority w:val="99"/>
    <w:semiHidden/>
    <w:rsid w:val="008D6E9B"/>
    <w:rPr>
      <w:rFonts w:cs="Times New Roman"/>
    </w:rPr>
  </w:style>
  <w:style w:type="character" w:styleId="af1">
    <w:name w:val="Unresolved Mention"/>
    <w:basedOn w:val="a0"/>
    <w:uiPriority w:val="99"/>
    <w:semiHidden/>
    <w:unhideWhenUsed/>
    <w:rsid w:val="008164FE"/>
    <w:rPr>
      <w:rFonts w:cs="Times New Roman"/>
      <w:color w:val="605E5C"/>
      <w:shd w:val="clear" w:color="auto" w:fill="E1DFDD"/>
    </w:rPr>
  </w:style>
  <w:style w:type="character" w:styleId="af2">
    <w:name w:val="FollowedHyperlink"/>
    <w:basedOn w:val="a0"/>
    <w:uiPriority w:val="99"/>
    <w:semiHidden/>
    <w:unhideWhenUsed/>
    <w:rsid w:val="00403AEF"/>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95034">
      <w:marLeft w:val="0"/>
      <w:marRight w:val="0"/>
      <w:marTop w:val="0"/>
      <w:marBottom w:val="0"/>
      <w:divBdr>
        <w:top w:val="none" w:sz="0" w:space="0" w:color="auto"/>
        <w:left w:val="none" w:sz="0" w:space="0" w:color="auto"/>
        <w:bottom w:val="none" w:sz="0" w:space="0" w:color="auto"/>
        <w:right w:val="none" w:sz="0" w:space="0" w:color="auto"/>
      </w:divBdr>
    </w:div>
    <w:div w:id="463695035">
      <w:marLeft w:val="0"/>
      <w:marRight w:val="0"/>
      <w:marTop w:val="0"/>
      <w:marBottom w:val="0"/>
      <w:divBdr>
        <w:top w:val="none" w:sz="0" w:space="0" w:color="auto"/>
        <w:left w:val="none" w:sz="0" w:space="0" w:color="auto"/>
        <w:bottom w:val="none" w:sz="0" w:space="0" w:color="auto"/>
        <w:right w:val="none" w:sz="0" w:space="0" w:color="auto"/>
      </w:divBdr>
    </w:div>
    <w:div w:id="463695036">
      <w:marLeft w:val="0"/>
      <w:marRight w:val="0"/>
      <w:marTop w:val="0"/>
      <w:marBottom w:val="0"/>
      <w:divBdr>
        <w:top w:val="none" w:sz="0" w:space="0" w:color="auto"/>
        <w:left w:val="none" w:sz="0" w:space="0" w:color="auto"/>
        <w:bottom w:val="none" w:sz="0" w:space="0" w:color="auto"/>
        <w:right w:val="none" w:sz="0" w:space="0" w:color="auto"/>
      </w:divBdr>
    </w:div>
    <w:div w:id="463695037">
      <w:marLeft w:val="0"/>
      <w:marRight w:val="0"/>
      <w:marTop w:val="0"/>
      <w:marBottom w:val="0"/>
      <w:divBdr>
        <w:top w:val="none" w:sz="0" w:space="0" w:color="auto"/>
        <w:left w:val="none" w:sz="0" w:space="0" w:color="auto"/>
        <w:bottom w:val="none" w:sz="0" w:space="0" w:color="auto"/>
        <w:right w:val="none" w:sz="0" w:space="0" w:color="auto"/>
      </w:divBdr>
    </w:div>
    <w:div w:id="463695038">
      <w:marLeft w:val="0"/>
      <w:marRight w:val="0"/>
      <w:marTop w:val="0"/>
      <w:marBottom w:val="0"/>
      <w:divBdr>
        <w:top w:val="none" w:sz="0" w:space="0" w:color="auto"/>
        <w:left w:val="none" w:sz="0" w:space="0" w:color="auto"/>
        <w:bottom w:val="none" w:sz="0" w:space="0" w:color="auto"/>
        <w:right w:val="none" w:sz="0" w:space="0" w:color="auto"/>
      </w:divBdr>
    </w:div>
    <w:div w:id="463695040">
      <w:marLeft w:val="0"/>
      <w:marRight w:val="0"/>
      <w:marTop w:val="0"/>
      <w:marBottom w:val="0"/>
      <w:divBdr>
        <w:top w:val="none" w:sz="0" w:space="0" w:color="auto"/>
        <w:left w:val="none" w:sz="0" w:space="0" w:color="auto"/>
        <w:bottom w:val="none" w:sz="0" w:space="0" w:color="auto"/>
        <w:right w:val="none" w:sz="0" w:space="0" w:color="auto"/>
      </w:divBdr>
    </w:div>
    <w:div w:id="463695041">
      <w:marLeft w:val="0"/>
      <w:marRight w:val="0"/>
      <w:marTop w:val="0"/>
      <w:marBottom w:val="0"/>
      <w:divBdr>
        <w:top w:val="none" w:sz="0" w:space="0" w:color="auto"/>
        <w:left w:val="none" w:sz="0" w:space="0" w:color="auto"/>
        <w:bottom w:val="none" w:sz="0" w:space="0" w:color="auto"/>
        <w:right w:val="none" w:sz="0" w:space="0" w:color="auto"/>
      </w:divBdr>
    </w:div>
    <w:div w:id="463695042">
      <w:marLeft w:val="0"/>
      <w:marRight w:val="0"/>
      <w:marTop w:val="0"/>
      <w:marBottom w:val="0"/>
      <w:divBdr>
        <w:top w:val="none" w:sz="0" w:space="0" w:color="auto"/>
        <w:left w:val="none" w:sz="0" w:space="0" w:color="auto"/>
        <w:bottom w:val="none" w:sz="0" w:space="0" w:color="auto"/>
        <w:right w:val="none" w:sz="0" w:space="0" w:color="auto"/>
      </w:divBdr>
    </w:div>
    <w:div w:id="463695044">
      <w:marLeft w:val="0"/>
      <w:marRight w:val="0"/>
      <w:marTop w:val="0"/>
      <w:marBottom w:val="0"/>
      <w:divBdr>
        <w:top w:val="none" w:sz="0" w:space="0" w:color="auto"/>
        <w:left w:val="none" w:sz="0" w:space="0" w:color="auto"/>
        <w:bottom w:val="none" w:sz="0" w:space="0" w:color="auto"/>
        <w:right w:val="none" w:sz="0" w:space="0" w:color="auto"/>
      </w:divBdr>
      <w:divsChild>
        <w:div w:id="463695039">
          <w:marLeft w:val="0"/>
          <w:marRight w:val="0"/>
          <w:marTop w:val="0"/>
          <w:marBottom w:val="0"/>
          <w:divBdr>
            <w:top w:val="none" w:sz="0" w:space="0" w:color="auto"/>
            <w:left w:val="none" w:sz="0" w:space="0" w:color="auto"/>
            <w:bottom w:val="none" w:sz="0" w:space="0" w:color="auto"/>
            <w:right w:val="none" w:sz="0" w:space="0" w:color="auto"/>
          </w:divBdr>
          <w:divsChild>
            <w:div w:id="4636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045">
      <w:marLeft w:val="0"/>
      <w:marRight w:val="0"/>
      <w:marTop w:val="0"/>
      <w:marBottom w:val="0"/>
      <w:divBdr>
        <w:top w:val="none" w:sz="0" w:space="0" w:color="auto"/>
        <w:left w:val="none" w:sz="0" w:space="0" w:color="auto"/>
        <w:bottom w:val="none" w:sz="0" w:space="0" w:color="auto"/>
        <w:right w:val="none" w:sz="0" w:space="0" w:color="auto"/>
      </w:divBdr>
    </w:div>
    <w:div w:id="463695046">
      <w:marLeft w:val="0"/>
      <w:marRight w:val="0"/>
      <w:marTop w:val="0"/>
      <w:marBottom w:val="0"/>
      <w:divBdr>
        <w:top w:val="none" w:sz="0" w:space="0" w:color="auto"/>
        <w:left w:val="none" w:sz="0" w:space="0" w:color="auto"/>
        <w:bottom w:val="none" w:sz="0" w:space="0" w:color="auto"/>
        <w:right w:val="none" w:sz="0" w:space="0" w:color="auto"/>
      </w:divBdr>
    </w:div>
    <w:div w:id="463695050">
      <w:marLeft w:val="0"/>
      <w:marRight w:val="0"/>
      <w:marTop w:val="0"/>
      <w:marBottom w:val="0"/>
      <w:divBdr>
        <w:top w:val="none" w:sz="0" w:space="0" w:color="auto"/>
        <w:left w:val="none" w:sz="0" w:space="0" w:color="auto"/>
        <w:bottom w:val="none" w:sz="0" w:space="0" w:color="auto"/>
        <w:right w:val="none" w:sz="0" w:space="0" w:color="auto"/>
      </w:divBdr>
      <w:divsChild>
        <w:div w:id="463695031">
          <w:marLeft w:val="375"/>
          <w:marRight w:val="0"/>
          <w:marTop w:val="0"/>
          <w:marBottom w:val="0"/>
          <w:divBdr>
            <w:top w:val="none" w:sz="0" w:space="0" w:color="auto"/>
            <w:left w:val="none" w:sz="0" w:space="0" w:color="auto"/>
            <w:bottom w:val="none" w:sz="0" w:space="0" w:color="auto"/>
            <w:right w:val="none" w:sz="0" w:space="0" w:color="auto"/>
          </w:divBdr>
          <w:divsChild>
            <w:div w:id="463695047">
              <w:marLeft w:val="0"/>
              <w:marRight w:val="0"/>
              <w:marTop w:val="0"/>
              <w:marBottom w:val="0"/>
              <w:divBdr>
                <w:top w:val="none" w:sz="0" w:space="0" w:color="auto"/>
                <w:left w:val="none" w:sz="0" w:space="0" w:color="auto"/>
                <w:bottom w:val="none" w:sz="0" w:space="0" w:color="auto"/>
                <w:right w:val="none" w:sz="0" w:space="0" w:color="auto"/>
              </w:divBdr>
              <w:divsChild>
                <w:div w:id="4636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049">
          <w:marLeft w:val="0"/>
          <w:marRight w:val="0"/>
          <w:marTop w:val="0"/>
          <w:marBottom w:val="0"/>
          <w:divBdr>
            <w:top w:val="none" w:sz="0" w:space="0" w:color="auto"/>
            <w:left w:val="none" w:sz="0" w:space="0" w:color="auto"/>
            <w:bottom w:val="none" w:sz="0" w:space="0" w:color="auto"/>
            <w:right w:val="none" w:sz="0" w:space="0" w:color="auto"/>
          </w:divBdr>
          <w:divsChild>
            <w:div w:id="463695033">
              <w:marLeft w:val="0"/>
              <w:marRight w:val="0"/>
              <w:marTop w:val="0"/>
              <w:marBottom w:val="0"/>
              <w:divBdr>
                <w:top w:val="none" w:sz="0" w:space="0" w:color="auto"/>
                <w:left w:val="none" w:sz="0" w:space="0" w:color="auto"/>
                <w:bottom w:val="none" w:sz="0" w:space="0" w:color="auto"/>
                <w:right w:val="none" w:sz="0" w:space="0" w:color="auto"/>
              </w:divBdr>
              <w:divsChild>
                <w:div w:id="463695048">
                  <w:marLeft w:val="0"/>
                  <w:marRight w:val="0"/>
                  <w:marTop w:val="0"/>
                  <w:marBottom w:val="0"/>
                  <w:divBdr>
                    <w:top w:val="none" w:sz="0" w:space="0" w:color="auto"/>
                    <w:left w:val="none" w:sz="0" w:space="0" w:color="auto"/>
                    <w:bottom w:val="none" w:sz="0" w:space="0" w:color="auto"/>
                    <w:right w:val="none" w:sz="0" w:space="0" w:color="auto"/>
                  </w:divBdr>
                  <w:divsChild>
                    <w:div w:id="4636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orda.kz/ru/addresses/addresses_of_president/poslanie-glavy-gosudarstva-kasym-zhomarta-tokaeva-narodu-kazahstana" TargetMode="External"/><Relationship Id="rId18" Type="http://schemas.openxmlformats.org/officeDocument/2006/relationships/hyperlink" Target="https://www.numbeo.com/crime/rankings_by_country.jsp?title=2020" TargetMode="External"/><Relationship Id="rId26" Type="http://schemas.openxmlformats.org/officeDocument/2006/relationships/hyperlink" Target="https://nbpublish.com/library_read_article.php?id=29981" TargetMode="External"/><Relationship Id="rId39" Type="http://schemas.openxmlformats.org/officeDocument/2006/relationships/hyperlink" Target="http://library.nlu.edu.ua/POLN_TEXT/KNIGI/BELKIN_KRIM_2001.htm" TargetMode="External"/><Relationship Id="rId3" Type="http://schemas.openxmlformats.org/officeDocument/2006/relationships/styles" Target="styles.xml"/><Relationship Id="rId21" Type="http://schemas.openxmlformats.org/officeDocument/2006/relationships/hyperlink" Target="https://inbusiness.kz/" TargetMode="External"/><Relationship Id="rId34" Type="http://schemas.openxmlformats.org/officeDocument/2006/relationships/hyperlink" Target="http://adilet.zan.kz/rus/docs/Z010000242_" TargetMode="External"/><Relationship Id="rId42" Type="http://schemas.openxmlformats.org/officeDocument/2006/relationships/hyperlink" Target="https://www.gazeta.ru/science/2016/04/26_a_8196311.shtml" TargetMode="External"/><Relationship Id="rId47" Type="http://schemas.openxmlformats.org/officeDocument/2006/relationships/hyperlink" Target="https://online.zakon.kz/Lawyer" TargetMode="External"/><Relationship Id="rId50" Type="http://schemas.openxmlformats.org/officeDocument/2006/relationships/hyperlink" Target="https://be5.biz/pravo/k028/58.html" TargetMode="External"/><Relationship Id="rId7" Type="http://schemas.openxmlformats.org/officeDocument/2006/relationships/endnotes" Target="endnotes.xml"/><Relationship Id="rId12" Type="http://schemas.openxmlformats.org/officeDocument/2006/relationships/hyperlink" Target="https://be5.biz/terms/p65.html" TargetMode="External"/><Relationship Id="rId17" Type="http://schemas.openxmlformats.org/officeDocument/2006/relationships/hyperlink" Target="https://online.zakon.kz/document/?doc_id=37368509" TargetMode="External"/><Relationship Id="rId25" Type="http://schemas.openxmlformats.org/officeDocument/2006/relationships/hyperlink" Target="https://online.zakon.kz/document/?doc_id=38910832" TargetMode="External"/><Relationship Id="rId33" Type="http://schemas.openxmlformats.org/officeDocument/2006/relationships/hyperlink" Target="http://adilet.zan.kz/" TargetMode="External"/><Relationship Id="rId38" Type="http://schemas.openxmlformats.org/officeDocument/2006/relationships/hyperlink" Target="https://online.zakon.kz/Document/?doc_id=1037913" TargetMode="External"/><Relationship Id="rId46" Type="http://schemas.openxmlformats.org/officeDocument/2006/relationships/hyperlink" Target="https://doi.org/10.6000/1929-4409.2020.09.31" TargetMode="External"/><Relationship Id="rId2" Type="http://schemas.openxmlformats.org/officeDocument/2006/relationships/numbering" Target="numbering.xml"/><Relationship Id="rId16" Type="http://schemas.openxmlformats.org/officeDocument/2006/relationships/hyperlink" Target="https://www.gov.kz/memleket/entities/emer/documents/details/50685?lang=ru" TargetMode="External"/><Relationship Id="rId20" Type="http://schemas.openxmlformats.org/officeDocument/2006/relationships/hyperlink" Target="https://gufo.me/dict/bes" TargetMode="External"/><Relationship Id="rId29" Type="http://schemas.openxmlformats.org/officeDocument/2006/relationships/hyperlink" Target="http://adilet.zan.kz/" TargetMode="External"/><Relationship Id="rId41" Type="http://schemas.openxmlformats.org/officeDocument/2006/relationships/hyperlink" Target="http://www.bnti.ru/showart.asp?aid=464&amp;lvl=09.0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5.biz/terms/c8.html" TargetMode="External"/><Relationship Id="rId24" Type="http://schemas.openxmlformats.org/officeDocument/2006/relationships/hyperlink" Target="https://office.sud.kz/" TargetMode="External"/><Relationship Id="rId32" Type="http://schemas.openxmlformats.org/officeDocument/2006/relationships/hyperlink" Target="http://endic.ru/ozhegov/Konstrukcija-12886.html" TargetMode="External"/><Relationship Id="rId37" Type="http://schemas.openxmlformats.org/officeDocument/2006/relationships/hyperlink" Target="https://online.zakon.kz/Lawyer" TargetMode="External"/><Relationship Id="rId40" Type="http://schemas.openxmlformats.org/officeDocument/2006/relationships/hyperlink" Target="https://online.zakon.kz/Document/?doc_id=31379391" TargetMode="External"/><Relationship Id="rId45" Type="http://schemas.openxmlformats.org/officeDocument/2006/relationships/hyperlink" Target="https://online.zakon.kz/document/?doc_id=37215312&amp;corr=37215312&amp;status=0&amp;excludeArcBuh=0&amp;text=&amp;swhere=13&amp;spos=1&amp;tSynonym=0&amp;tShort=1&amp;tSuffix=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korda.kz/ru/official_documents/strategies_and_programs" TargetMode="External"/><Relationship Id="rId23" Type="http://schemas.openxmlformats.org/officeDocument/2006/relationships/hyperlink" Target="https://tengrinews.kz/world_news/huje-v-beyrute-samyie-strashnyie-tehnogennyie-vzryivyi-410643/" TargetMode="External"/><Relationship Id="rId28" Type="http://schemas.openxmlformats.org/officeDocument/2006/relationships/hyperlink" Target="http://adilet.zan.kz/rus/docs/V1400010244" TargetMode="External"/><Relationship Id="rId36" Type="http://schemas.openxmlformats.org/officeDocument/2006/relationships/hyperlink" Target="https://andrometa.ru/stati/stroitelnye-konstrukci-klasifikacija-i-osnovnye-trebovanija-k-nim.html" TargetMode="External"/><Relationship Id="rId49" Type="http://schemas.openxmlformats.org/officeDocument/2006/relationships/hyperlink" Target="https://be5.biz/pravo/k014/34.html" TargetMode="External"/><Relationship Id="rId10" Type="http://schemas.openxmlformats.org/officeDocument/2006/relationships/hyperlink" Target="https://be5.biz/terms/t1.html" TargetMode="External"/><Relationship Id="rId19" Type="http://schemas.openxmlformats.org/officeDocument/2006/relationships/hyperlink" Target="http://www.booksite.ru/fulltext/dal/dall/index.htm" TargetMode="External"/><Relationship Id="rId31" Type="http://schemas.openxmlformats.org/officeDocument/2006/relationships/hyperlink" Target="http://kalinovsky-k.narod.ru/b/kim_2008/1-4.htm" TargetMode="External"/><Relationship Id="rId44" Type="http://schemas.openxmlformats.org/officeDocument/2006/relationships/hyperlink" Target="https://online.zakon.kz/Lawyer"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e5.biz/terms/a30.html" TargetMode="External"/><Relationship Id="rId14" Type="http://schemas.openxmlformats.org/officeDocument/2006/relationships/hyperlink" Target="https://www.gov.kz/memleket/entities/emer/documents/details/48924?lang=ru" TargetMode="External"/><Relationship Id="rId22" Type="http://schemas.openxmlformats.org/officeDocument/2006/relationships/hyperlink" Target="https://inbusiness.kz/ru/news/usherb-ot-vzryvov-v-arysi-uvelichilsya-do-173-mlrd-tenge" TargetMode="External"/><Relationship Id="rId27" Type="http://schemas.openxmlformats.org/officeDocument/2006/relationships/hyperlink" Target="http://adilet.zan.kz/" TargetMode="External"/><Relationship Id="rId30" Type="http://schemas.openxmlformats.org/officeDocument/2006/relationships/hyperlink" Target="http://adilet.zan.kz/rus/docs/V1500012665" TargetMode="External"/><Relationship Id="rId35" Type="http://schemas.openxmlformats.org/officeDocument/2006/relationships/hyperlink" Target="https://andrometa.ru/" TargetMode="External"/><Relationship Id="rId43" Type="http://schemas.openxmlformats.org/officeDocument/2006/relationships/hyperlink" Target="http://www.kosstu.kz/static/uploads/library/urist/kodeks/u-k-8.htm" TargetMode="External"/><Relationship Id="rId48" Type="http://schemas.openxmlformats.org/officeDocument/2006/relationships/hyperlink" Target="https://online.zakon.kz/Document/?doc_id=1003158" TargetMode="External"/><Relationship Id="rId8" Type="http://schemas.openxmlformats.org/officeDocument/2006/relationships/hyperlink" Target="https://be5.biz/terms/p4.html" TargetMode="External"/><Relationship Id="rId51" Type="http://schemas.openxmlformats.org/officeDocument/2006/relationships/hyperlink" Target="http://be5.biz/pravo/k043/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2DC9B92E-5941-43D3-B98D-C43E54EA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143</Pages>
  <Words>42578</Words>
  <Characters>330529</Characters>
  <Application>Microsoft Office Word</Application>
  <DocSecurity>0</DocSecurity>
  <Lines>2754</Lines>
  <Paragraphs>744</Paragraphs>
  <ScaleCrop>false</ScaleCrop>
  <Company/>
  <LinksUpToDate>false</LinksUpToDate>
  <CharactersWithSpaces>372363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POMAH</dc:creator>
  <cp:keywords/>
  <dc:description/>
  <cp:lastModifiedBy>User</cp:lastModifiedBy>
  <cp:revision>3</cp:revision>
  <dcterms:created xsi:type="dcterms:W3CDTF">2021-11-15T03:34:00Z</dcterms:created>
  <dcterms:modified xsi:type="dcterms:W3CDTF">2021-11-15T03:35:00Z</dcterms:modified>
</cp:coreProperties>
</file>